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3784" w:rsidRDefault="000C3784" w:rsidP="004E247D">
      <w:pPr>
        <w:pStyle w:val="11"/>
        <w:spacing w:line="360" w:lineRule="auto"/>
        <w:rPr>
          <w:rFonts w:ascii="Times New Roman" w:hAnsi="Times New Roman" w:cs="Times New Roman"/>
          <w:sz w:val="24"/>
          <w:szCs w:val="24"/>
        </w:rPr>
      </w:pPr>
      <w:r>
        <w:rPr>
          <w:noProof/>
          <w:lang w:eastAsia="ru-RU"/>
        </w:rPr>
        <w:drawing>
          <wp:anchor distT="0" distB="0" distL="114300" distR="114300" simplePos="0" relativeHeight="251659264" behindDoc="1" locked="0" layoutInCell="1" allowOverlap="1" wp14:anchorId="2841E607" wp14:editId="032258D0">
            <wp:simplePos x="0" y="0"/>
            <wp:positionH relativeFrom="column">
              <wp:posOffset>-927735</wp:posOffset>
            </wp:positionH>
            <wp:positionV relativeFrom="paragraph">
              <wp:posOffset>-567690</wp:posOffset>
            </wp:positionV>
            <wp:extent cx="7715250" cy="10706100"/>
            <wp:effectExtent l="0" t="0" r="0" b="0"/>
            <wp:wrapTight wrapText="bothSides">
              <wp:wrapPolygon edited="0">
                <wp:start x="0" y="0"/>
                <wp:lineTo x="0" y="21562"/>
                <wp:lineTo x="21547" y="21562"/>
                <wp:lineTo x="21547" y="0"/>
                <wp:lineTo x="0" y="0"/>
              </wp:wrapPolygon>
            </wp:wrapTight>
            <wp:docPr id="2" name="Рисунок 2" descr="Y:\Полученные файлы\jpeg\obl-progr_slepi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Полученные файлы\jpeg\obl-progr_slepih.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246"/>
                    <a:stretch/>
                  </pic:blipFill>
                  <pic:spPr bwMode="auto">
                    <a:xfrm>
                      <a:off x="0" y="0"/>
                      <a:ext cx="7715250" cy="10706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A408C" w:rsidRDefault="00891B41">
      <w:pPr>
        <w:pStyle w:val="11"/>
        <w:rPr>
          <w:rFonts w:eastAsiaTheme="minorEastAsia"/>
          <w:noProof/>
          <w:lang w:eastAsia="ru-RU"/>
        </w:rPr>
      </w:pPr>
      <w:r w:rsidRPr="004E247D">
        <w:rPr>
          <w:rFonts w:ascii="Times New Roman" w:hAnsi="Times New Roman" w:cs="Times New Roman"/>
          <w:sz w:val="24"/>
          <w:szCs w:val="24"/>
        </w:rPr>
        <w:lastRenderedPageBreak/>
        <w:fldChar w:fldCharType="begin"/>
      </w:r>
      <w:r w:rsidRPr="004E247D">
        <w:rPr>
          <w:rFonts w:ascii="Times New Roman" w:hAnsi="Times New Roman" w:cs="Times New Roman"/>
          <w:sz w:val="24"/>
          <w:szCs w:val="24"/>
        </w:rPr>
        <w:instrText xml:space="preserve"> TOC \o "1-3" \h \z \u </w:instrText>
      </w:r>
      <w:r w:rsidRPr="004E247D">
        <w:rPr>
          <w:rFonts w:ascii="Times New Roman" w:hAnsi="Times New Roman" w:cs="Times New Roman"/>
          <w:sz w:val="24"/>
          <w:szCs w:val="24"/>
        </w:rPr>
        <w:fldChar w:fldCharType="separate"/>
      </w:r>
      <w:hyperlink w:anchor="_Toc467382297" w:history="1">
        <w:r w:rsidR="005A408C" w:rsidRPr="00D819E3">
          <w:rPr>
            <w:rStyle w:val="a3"/>
            <w:rFonts w:ascii="Times New Roman" w:hAnsi="Times New Roman" w:cs="Times New Roman"/>
            <w:noProof/>
          </w:rPr>
          <w:t>ПОЯСНИТЕЛЬНАЯ ЗАПИСКА</w:t>
        </w:r>
        <w:r w:rsidR="005A408C">
          <w:rPr>
            <w:noProof/>
            <w:webHidden/>
          </w:rPr>
          <w:tab/>
        </w:r>
        <w:r w:rsidR="005A408C">
          <w:rPr>
            <w:noProof/>
            <w:webHidden/>
          </w:rPr>
          <w:fldChar w:fldCharType="begin"/>
        </w:r>
        <w:r w:rsidR="005A408C">
          <w:rPr>
            <w:noProof/>
            <w:webHidden/>
          </w:rPr>
          <w:instrText xml:space="preserve"> PAGEREF _Toc467382297 \h </w:instrText>
        </w:r>
        <w:r w:rsidR="005A408C">
          <w:rPr>
            <w:noProof/>
            <w:webHidden/>
          </w:rPr>
        </w:r>
        <w:r w:rsidR="005A408C">
          <w:rPr>
            <w:noProof/>
            <w:webHidden/>
          </w:rPr>
          <w:fldChar w:fldCharType="separate"/>
        </w:r>
        <w:r w:rsidR="005A408C">
          <w:rPr>
            <w:noProof/>
            <w:webHidden/>
          </w:rPr>
          <w:t>3</w:t>
        </w:r>
        <w:r w:rsidR="005A408C">
          <w:rPr>
            <w:noProof/>
            <w:webHidden/>
          </w:rPr>
          <w:fldChar w:fldCharType="end"/>
        </w:r>
      </w:hyperlink>
    </w:p>
    <w:p w:rsidR="005A408C" w:rsidRDefault="005A408C">
      <w:pPr>
        <w:pStyle w:val="11"/>
        <w:rPr>
          <w:rFonts w:eastAsiaTheme="minorEastAsia"/>
          <w:noProof/>
          <w:lang w:eastAsia="ru-RU"/>
        </w:rPr>
      </w:pPr>
      <w:hyperlink w:anchor="_Toc467382298" w:history="1">
        <w:r w:rsidRPr="00D819E3">
          <w:rPr>
            <w:rStyle w:val="a3"/>
            <w:rFonts w:ascii="Times New Roman" w:hAnsi="Times New Roman" w:cs="Times New Roman"/>
            <w:noProof/>
          </w:rPr>
          <w:t>ПРИМЕРНЫЕ РАБОЧИЕ ПРОГРАММЫ</w:t>
        </w:r>
        <w:r>
          <w:rPr>
            <w:noProof/>
            <w:webHidden/>
          </w:rPr>
          <w:tab/>
        </w:r>
        <w:r>
          <w:rPr>
            <w:noProof/>
            <w:webHidden/>
          </w:rPr>
          <w:fldChar w:fldCharType="begin"/>
        </w:r>
        <w:r>
          <w:rPr>
            <w:noProof/>
            <w:webHidden/>
          </w:rPr>
          <w:instrText xml:space="preserve"> PAGEREF _Toc467382298 \h </w:instrText>
        </w:r>
        <w:r>
          <w:rPr>
            <w:noProof/>
            <w:webHidden/>
          </w:rPr>
        </w:r>
        <w:r>
          <w:rPr>
            <w:noProof/>
            <w:webHidden/>
          </w:rPr>
          <w:fldChar w:fldCharType="separate"/>
        </w:r>
        <w:r>
          <w:rPr>
            <w:noProof/>
            <w:webHidden/>
          </w:rPr>
          <w:t>9</w:t>
        </w:r>
        <w:r>
          <w:rPr>
            <w:noProof/>
            <w:webHidden/>
          </w:rPr>
          <w:fldChar w:fldCharType="end"/>
        </w:r>
      </w:hyperlink>
    </w:p>
    <w:p w:rsidR="005A408C" w:rsidRDefault="005A408C">
      <w:pPr>
        <w:pStyle w:val="21"/>
        <w:rPr>
          <w:rFonts w:asciiTheme="minorHAnsi" w:eastAsiaTheme="minorEastAsia" w:hAnsiTheme="minorHAnsi" w:cstheme="minorBidi"/>
          <w:lang w:eastAsia="ru-RU"/>
        </w:rPr>
      </w:pPr>
      <w:hyperlink w:anchor="_Toc467382299" w:history="1">
        <w:r w:rsidRPr="00D819E3">
          <w:rPr>
            <w:rStyle w:val="a3"/>
          </w:rPr>
          <w:t>ВАРИАНТ 3.2.</w:t>
        </w:r>
        <w:r>
          <w:rPr>
            <w:webHidden/>
          </w:rPr>
          <w:tab/>
        </w:r>
        <w:r>
          <w:rPr>
            <w:webHidden/>
          </w:rPr>
          <w:fldChar w:fldCharType="begin"/>
        </w:r>
        <w:r>
          <w:rPr>
            <w:webHidden/>
          </w:rPr>
          <w:instrText xml:space="preserve"> PAGEREF _Toc467382299 \h </w:instrText>
        </w:r>
        <w:r>
          <w:rPr>
            <w:webHidden/>
          </w:rPr>
        </w:r>
        <w:r>
          <w:rPr>
            <w:webHidden/>
          </w:rPr>
          <w:fldChar w:fldCharType="separate"/>
        </w:r>
        <w:r>
          <w:rPr>
            <w:webHidden/>
          </w:rPr>
          <w:t>9</w:t>
        </w:r>
        <w:r>
          <w:rPr>
            <w:webHidden/>
          </w:rPr>
          <w:fldChar w:fldCharType="end"/>
        </w:r>
      </w:hyperlink>
    </w:p>
    <w:p w:rsidR="005A408C" w:rsidRDefault="005A408C">
      <w:pPr>
        <w:pStyle w:val="31"/>
        <w:rPr>
          <w:rFonts w:asciiTheme="minorHAnsi" w:eastAsiaTheme="minorEastAsia" w:hAnsiTheme="minorHAnsi" w:cstheme="minorBidi"/>
          <w:sz w:val="22"/>
          <w:szCs w:val="22"/>
          <w:lang w:eastAsia="ru-RU"/>
        </w:rPr>
      </w:pPr>
      <w:hyperlink w:anchor="_Toc467382300" w:history="1">
        <w:r w:rsidRPr="00D819E3">
          <w:rPr>
            <w:rStyle w:val="a3"/>
          </w:rPr>
          <w:t>ПОЯСНИТЕЛЬНАЯ ЗАПИСКА</w:t>
        </w:r>
        <w:r>
          <w:rPr>
            <w:webHidden/>
          </w:rPr>
          <w:tab/>
        </w:r>
        <w:r>
          <w:rPr>
            <w:webHidden/>
          </w:rPr>
          <w:fldChar w:fldCharType="begin"/>
        </w:r>
        <w:r>
          <w:rPr>
            <w:webHidden/>
          </w:rPr>
          <w:instrText xml:space="preserve"> PAGEREF _Toc467382300 \h </w:instrText>
        </w:r>
        <w:r>
          <w:rPr>
            <w:webHidden/>
          </w:rPr>
        </w:r>
        <w:r>
          <w:rPr>
            <w:webHidden/>
          </w:rPr>
          <w:fldChar w:fldCharType="separate"/>
        </w:r>
        <w:r>
          <w:rPr>
            <w:webHidden/>
          </w:rPr>
          <w:t>9</w:t>
        </w:r>
        <w:r>
          <w:rPr>
            <w:webHidden/>
          </w:rPr>
          <w:fldChar w:fldCharType="end"/>
        </w:r>
      </w:hyperlink>
    </w:p>
    <w:p w:rsidR="005A408C" w:rsidRDefault="005A408C">
      <w:pPr>
        <w:pStyle w:val="31"/>
        <w:rPr>
          <w:rFonts w:asciiTheme="minorHAnsi" w:eastAsiaTheme="minorEastAsia" w:hAnsiTheme="minorHAnsi" w:cstheme="minorBidi"/>
          <w:sz w:val="22"/>
          <w:szCs w:val="22"/>
          <w:lang w:eastAsia="ru-RU"/>
        </w:rPr>
      </w:pPr>
      <w:hyperlink w:anchor="_Toc467382301" w:history="1">
        <w:r w:rsidRPr="00D819E3">
          <w:rPr>
            <w:rStyle w:val="a3"/>
          </w:rPr>
          <w:t>РУССКИЙ ЯЗЫК. 1 КЛАСС</w:t>
        </w:r>
        <w:r>
          <w:rPr>
            <w:webHidden/>
          </w:rPr>
          <w:tab/>
        </w:r>
        <w:r>
          <w:rPr>
            <w:webHidden/>
          </w:rPr>
          <w:fldChar w:fldCharType="begin"/>
        </w:r>
        <w:r>
          <w:rPr>
            <w:webHidden/>
          </w:rPr>
          <w:instrText xml:space="preserve"> PAGEREF _Toc467382301 \h </w:instrText>
        </w:r>
        <w:r>
          <w:rPr>
            <w:webHidden/>
          </w:rPr>
        </w:r>
        <w:r>
          <w:rPr>
            <w:webHidden/>
          </w:rPr>
          <w:fldChar w:fldCharType="separate"/>
        </w:r>
        <w:r>
          <w:rPr>
            <w:webHidden/>
          </w:rPr>
          <w:t>17</w:t>
        </w:r>
        <w:r>
          <w:rPr>
            <w:webHidden/>
          </w:rPr>
          <w:fldChar w:fldCharType="end"/>
        </w:r>
      </w:hyperlink>
    </w:p>
    <w:p w:rsidR="005A408C" w:rsidRDefault="005A408C">
      <w:pPr>
        <w:pStyle w:val="31"/>
        <w:rPr>
          <w:rFonts w:asciiTheme="minorHAnsi" w:eastAsiaTheme="minorEastAsia" w:hAnsiTheme="minorHAnsi" w:cstheme="minorBidi"/>
          <w:sz w:val="22"/>
          <w:szCs w:val="22"/>
          <w:lang w:eastAsia="ru-RU"/>
        </w:rPr>
      </w:pPr>
      <w:hyperlink w:anchor="_Toc467382302" w:history="1">
        <w:r w:rsidRPr="00D819E3">
          <w:rPr>
            <w:rStyle w:val="a3"/>
            <w:rFonts w:eastAsia="Times New Roman"/>
            <w:lang w:eastAsia="ru-RU"/>
          </w:rPr>
          <w:t>ЛИТЕРАТУРНОЕ ЧТЕНИЕ. 1 КЛАСС</w:t>
        </w:r>
        <w:r>
          <w:rPr>
            <w:webHidden/>
          </w:rPr>
          <w:tab/>
        </w:r>
        <w:r>
          <w:rPr>
            <w:webHidden/>
          </w:rPr>
          <w:fldChar w:fldCharType="begin"/>
        </w:r>
        <w:r>
          <w:rPr>
            <w:webHidden/>
          </w:rPr>
          <w:instrText xml:space="preserve"> PAGEREF _Toc467382302 \h </w:instrText>
        </w:r>
        <w:r>
          <w:rPr>
            <w:webHidden/>
          </w:rPr>
        </w:r>
        <w:r>
          <w:rPr>
            <w:webHidden/>
          </w:rPr>
          <w:fldChar w:fldCharType="separate"/>
        </w:r>
        <w:r>
          <w:rPr>
            <w:webHidden/>
          </w:rPr>
          <w:t>33</w:t>
        </w:r>
        <w:r>
          <w:rPr>
            <w:webHidden/>
          </w:rPr>
          <w:fldChar w:fldCharType="end"/>
        </w:r>
      </w:hyperlink>
    </w:p>
    <w:p w:rsidR="005A408C" w:rsidRDefault="005A408C">
      <w:pPr>
        <w:pStyle w:val="31"/>
        <w:rPr>
          <w:rFonts w:asciiTheme="minorHAnsi" w:eastAsiaTheme="minorEastAsia" w:hAnsiTheme="minorHAnsi" w:cstheme="minorBidi"/>
          <w:sz w:val="22"/>
          <w:szCs w:val="22"/>
          <w:lang w:eastAsia="ru-RU"/>
        </w:rPr>
      </w:pPr>
      <w:hyperlink w:anchor="_Toc467382303" w:history="1">
        <w:r w:rsidRPr="00D819E3">
          <w:rPr>
            <w:rStyle w:val="a3"/>
          </w:rPr>
          <w:t>МАТЕМАТИКА. 1 КЛАСС</w:t>
        </w:r>
        <w:r>
          <w:rPr>
            <w:webHidden/>
          </w:rPr>
          <w:tab/>
        </w:r>
        <w:r>
          <w:rPr>
            <w:webHidden/>
          </w:rPr>
          <w:fldChar w:fldCharType="begin"/>
        </w:r>
        <w:r>
          <w:rPr>
            <w:webHidden/>
          </w:rPr>
          <w:instrText xml:space="preserve"> PAGEREF _Toc467382303 \h </w:instrText>
        </w:r>
        <w:r>
          <w:rPr>
            <w:webHidden/>
          </w:rPr>
        </w:r>
        <w:r>
          <w:rPr>
            <w:webHidden/>
          </w:rPr>
          <w:fldChar w:fldCharType="separate"/>
        </w:r>
        <w:r>
          <w:rPr>
            <w:webHidden/>
          </w:rPr>
          <w:t>51</w:t>
        </w:r>
        <w:r>
          <w:rPr>
            <w:webHidden/>
          </w:rPr>
          <w:fldChar w:fldCharType="end"/>
        </w:r>
      </w:hyperlink>
    </w:p>
    <w:p w:rsidR="005A408C" w:rsidRDefault="005A408C">
      <w:pPr>
        <w:pStyle w:val="31"/>
        <w:rPr>
          <w:rFonts w:asciiTheme="minorHAnsi" w:eastAsiaTheme="minorEastAsia" w:hAnsiTheme="minorHAnsi" w:cstheme="minorBidi"/>
          <w:sz w:val="22"/>
          <w:szCs w:val="22"/>
          <w:lang w:eastAsia="ru-RU"/>
        </w:rPr>
      </w:pPr>
      <w:hyperlink w:anchor="_Toc467382304" w:history="1">
        <w:r w:rsidRPr="00D819E3">
          <w:rPr>
            <w:rStyle w:val="a3"/>
          </w:rPr>
          <w:t>ОКРУЖАЮЩИЙ МИР (ЧЕЛОВЕК, ПРИРОДА, ОБЩЕСТВО). 1 КЛАСС</w:t>
        </w:r>
        <w:r>
          <w:rPr>
            <w:webHidden/>
          </w:rPr>
          <w:tab/>
        </w:r>
        <w:r>
          <w:rPr>
            <w:webHidden/>
          </w:rPr>
          <w:fldChar w:fldCharType="begin"/>
        </w:r>
        <w:r>
          <w:rPr>
            <w:webHidden/>
          </w:rPr>
          <w:instrText xml:space="preserve"> PAGEREF _Toc467382304 \h </w:instrText>
        </w:r>
        <w:r>
          <w:rPr>
            <w:webHidden/>
          </w:rPr>
        </w:r>
        <w:r>
          <w:rPr>
            <w:webHidden/>
          </w:rPr>
          <w:fldChar w:fldCharType="separate"/>
        </w:r>
        <w:r>
          <w:rPr>
            <w:webHidden/>
          </w:rPr>
          <w:t>75</w:t>
        </w:r>
        <w:r>
          <w:rPr>
            <w:webHidden/>
          </w:rPr>
          <w:fldChar w:fldCharType="end"/>
        </w:r>
      </w:hyperlink>
    </w:p>
    <w:p w:rsidR="005A408C" w:rsidRDefault="005A408C">
      <w:pPr>
        <w:pStyle w:val="31"/>
        <w:rPr>
          <w:rFonts w:asciiTheme="minorHAnsi" w:eastAsiaTheme="minorEastAsia" w:hAnsiTheme="minorHAnsi" w:cstheme="minorBidi"/>
          <w:sz w:val="22"/>
          <w:szCs w:val="22"/>
          <w:lang w:eastAsia="ru-RU"/>
        </w:rPr>
      </w:pPr>
      <w:hyperlink w:anchor="_Toc467382305" w:history="1">
        <w:r w:rsidRPr="00D819E3">
          <w:rPr>
            <w:rStyle w:val="a3"/>
            <w:rFonts w:eastAsia="Times New Roman"/>
            <w:lang w:eastAsia="ru-RU"/>
          </w:rPr>
          <w:t>МУЗЫКА. 1 КЛАСС</w:t>
        </w:r>
        <w:r>
          <w:rPr>
            <w:webHidden/>
          </w:rPr>
          <w:tab/>
        </w:r>
        <w:r>
          <w:rPr>
            <w:webHidden/>
          </w:rPr>
          <w:fldChar w:fldCharType="begin"/>
        </w:r>
        <w:r>
          <w:rPr>
            <w:webHidden/>
          </w:rPr>
          <w:instrText xml:space="preserve"> PAGEREF _Toc467382305 \h </w:instrText>
        </w:r>
        <w:r>
          <w:rPr>
            <w:webHidden/>
          </w:rPr>
        </w:r>
        <w:r>
          <w:rPr>
            <w:webHidden/>
          </w:rPr>
          <w:fldChar w:fldCharType="separate"/>
        </w:r>
        <w:r>
          <w:rPr>
            <w:webHidden/>
          </w:rPr>
          <w:t>108</w:t>
        </w:r>
        <w:r>
          <w:rPr>
            <w:webHidden/>
          </w:rPr>
          <w:fldChar w:fldCharType="end"/>
        </w:r>
      </w:hyperlink>
    </w:p>
    <w:p w:rsidR="005A408C" w:rsidRDefault="005A408C">
      <w:pPr>
        <w:pStyle w:val="31"/>
        <w:rPr>
          <w:rFonts w:asciiTheme="minorHAnsi" w:eastAsiaTheme="minorEastAsia" w:hAnsiTheme="minorHAnsi" w:cstheme="minorBidi"/>
          <w:sz w:val="22"/>
          <w:szCs w:val="22"/>
          <w:lang w:eastAsia="ru-RU"/>
        </w:rPr>
      </w:pPr>
      <w:hyperlink w:anchor="_Toc467382306" w:history="1">
        <w:r w:rsidRPr="00D819E3">
          <w:rPr>
            <w:rStyle w:val="a3"/>
            <w:rFonts w:eastAsia="Times New Roman"/>
            <w:lang w:eastAsia="ru-RU"/>
          </w:rPr>
          <w:t>ИЗОБРАЗИТЕЛЬНОЕ ИСКУССТВО. ТИФЛОГРАФИКА. 1 КЛАСС</w:t>
        </w:r>
        <w:r>
          <w:rPr>
            <w:webHidden/>
          </w:rPr>
          <w:tab/>
        </w:r>
        <w:r>
          <w:rPr>
            <w:webHidden/>
          </w:rPr>
          <w:fldChar w:fldCharType="begin"/>
        </w:r>
        <w:r>
          <w:rPr>
            <w:webHidden/>
          </w:rPr>
          <w:instrText xml:space="preserve"> PAGEREF _Toc467382306 \h </w:instrText>
        </w:r>
        <w:r>
          <w:rPr>
            <w:webHidden/>
          </w:rPr>
        </w:r>
        <w:r>
          <w:rPr>
            <w:webHidden/>
          </w:rPr>
          <w:fldChar w:fldCharType="separate"/>
        </w:r>
        <w:r>
          <w:rPr>
            <w:webHidden/>
          </w:rPr>
          <w:t>118</w:t>
        </w:r>
        <w:r>
          <w:rPr>
            <w:webHidden/>
          </w:rPr>
          <w:fldChar w:fldCharType="end"/>
        </w:r>
      </w:hyperlink>
    </w:p>
    <w:p w:rsidR="005A408C" w:rsidRDefault="005A408C">
      <w:pPr>
        <w:pStyle w:val="31"/>
        <w:rPr>
          <w:rFonts w:asciiTheme="minorHAnsi" w:eastAsiaTheme="minorEastAsia" w:hAnsiTheme="minorHAnsi" w:cstheme="minorBidi"/>
          <w:sz w:val="22"/>
          <w:szCs w:val="22"/>
          <w:lang w:eastAsia="ru-RU"/>
        </w:rPr>
      </w:pPr>
      <w:hyperlink w:anchor="_Toc467382307" w:history="1">
        <w:r w:rsidRPr="00D819E3">
          <w:rPr>
            <w:rStyle w:val="a3"/>
            <w:rFonts w:eastAsia="Times New Roman"/>
            <w:lang w:eastAsia="ru-RU"/>
          </w:rPr>
          <w:t>ТЕХНОЛОГИЯ (ТРУД). 1 КЛАСС</w:t>
        </w:r>
        <w:r>
          <w:rPr>
            <w:webHidden/>
          </w:rPr>
          <w:tab/>
        </w:r>
        <w:r>
          <w:rPr>
            <w:webHidden/>
          </w:rPr>
          <w:fldChar w:fldCharType="begin"/>
        </w:r>
        <w:r>
          <w:rPr>
            <w:webHidden/>
          </w:rPr>
          <w:instrText xml:space="preserve"> PAGEREF _Toc467382307 \h </w:instrText>
        </w:r>
        <w:r>
          <w:rPr>
            <w:webHidden/>
          </w:rPr>
        </w:r>
        <w:r>
          <w:rPr>
            <w:webHidden/>
          </w:rPr>
          <w:fldChar w:fldCharType="separate"/>
        </w:r>
        <w:r>
          <w:rPr>
            <w:webHidden/>
          </w:rPr>
          <w:t>135</w:t>
        </w:r>
        <w:r>
          <w:rPr>
            <w:webHidden/>
          </w:rPr>
          <w:fldChar w:fldCharType="end"/>
        </w:r>
      </w:hyperlink>
    </w:p>
    <w:p w:rsidR="005A408C" w:rsidRDefault="005A408C">
      <w:pPr>
        <w:pStyle w:val="31"/>
        <w:rPr>
          <w:rFonts w:asciiTheme="minorHAnsi" w:eastAsiaTheme="minorEastAsia" w:hAnsiTheme="minorHAnsi" w:cstheme="minorBidi"/>
          <w:sz w:val="22"/>
          <w:szCs w:val="22"/>
          <w:lang w:eastAsia="ru-RU"/>
        </w:rPr>
      </w:pPr>
      <w:hyperlink w:anchor="_Toc467382308" w:history="1">
        <w:r w:rsidRPr="00D819E3">
          <w:rPr>
            <w:rStyle w:val="a3"/>
          </w:rPr>
          <w:t>ФИЗИЧЕСКАЯ КУЛЬТУРА. 1 КЛАСС</w:t>
        </w:r>
        <w:r>
          <w:rPr>
            <w:webHidden/>
          </w:rPr>
          <w:tab/>
        </w:r>
        <w:r>
          <w:rPr>
            <w:webHidden/>
          </w:rPr>
          <w:fldChar w:fldCharType="begin"/>
        </w:r>
        <w:r>
          <w:rPr>
            <w:webHidden/>
          </w:rPr>
          <w:instrText xml:space="preserve"> PAGEREF _Toc467382308 \h </w:instrText>
        </w:r>
        <w:r>
          <w:rPr>
            <w:webHidden/>
          </w:rPr>
        </w:r>
        <w:r>
          <w:rPr>
            <w:webHidden/>
          </w:rPr>
          <w:fldChar w:fldCharType="separate"/>
        </w:r>
        <w:r>
          <w:rPr>
            <w:webHidden/>
          </w:rPr>
          <w:t>157</w:t>
        </w:r>
        <w:r>
          <w:rPr>
            <w:webHidden/>
          </w:rPr>
          <w:fldChar w:fldCharType="end"/>
        </w:r>
      </w:hyperlink>
    </w:p>
    <w:p w:rsidR="005A408C" w:rsidRDefault="005A408C">
      <w:pPr>
        <w:pStyle w:val="31"/>
        <w:rPr>
          <w:rFonts w:asciiTheme="minorHAnsi" w:eastAsiaTheme="minorEastAsia" w:hAnsiTheme="minorHAnsi" w:cstheme="minorBidi"/>
          <w:sz w:val="22"/>
          <w:szCs w:val="22"/>
          <w:lang w:eastAsia="ru-RU"/>
        </w:rPr>
      </w:pPr>
      <w:hyperlink w:anchor="_Toc467382309" w:history="1">
        <w:r w:rsidRPr="00D819E3">
          <w:rPr>
            <w:rStyle w:val="a3"/>
          </w:rPr>
          <w:t>КОРРЕКЦИОННЫЙ КУРС: ПРОСТРАНСТВЕННАЯ ОРИЕНТИРОВКА. 1 КЛАСС</w:t>
        </w:r>
        <w:r>
          <w:rPr>
            <w:webHidden/>
          </w:rPr>
          <w:tab/>
        </w:r>
        <w:r>
          <w:rPr>
            <w:webHidden/>
          </w:rPr>
          <w:fldChar w:fldCharType="begin"/>
        </w:r>
        <w:r>
          <w:rPr>
            <w:webHidden/>
          </w:rPr>
          <w:instrText xml:space="preserve"> PAGEREF _Toc467382309 \h </w:instrText>
        </w:r>
        <w:r>
          <w:rPr>
            <w:webHidden/>
          </w:rPr>
        </w:r>
        <w:r>
          <w:rPr>
            <w:webHidden/>
          </w:rPr>
          <w:fldChar w:fldCharType="separate"/>
        </w:r>
        <w:r>
          <w:rPr>
            <w:webHidden/>
          </w:rPr>
          <w:t>179</w:t>
        </w:r>
        <w:r>
          <w:rPr>
            <w:webHidden/>
          </w:rPr>
          <w:fldChar w:fldCharType="end"/>
        </w:r>
      </w:hyperlink>
    </w:p>
    <w:p w:rsidR="005A408C" w:rsidRDefault="005A408C">
      <w:pPr>
        <w:pStyle w:val="31"/>
        <w:rPr>
          <w:rFonts w:asciiTheme="minorHAnsi" w:eastAsiaTheme="minorEastAsia" w:hAnsiTheme="minorHAnsi" w:cstheme="minorBidi"/>
          <w:sz w:val="22"/>
          <w:szCs w:val="22"/>
          <w:lang w:eastAsia="ru-RU"/>
        </w:rPr>
      </w:pPr>
      <w:hyperlink w:anchor="_Toc467382310" w:history="1">
        <w:r w:rsidRPr="00D819E3">
          <w:rPr>
            <w:rStyle w:val="a3"/>
          </w:rPr>
          <w:t>КОРРЕКЦИОННЫЙ КУРС: АДАПТИВНАЯ ФИЗИЧЕСКАЯ КУЛЬТУРА. 1 КЛАСС</w:t>
        </w:r>
        <w:r>
          <w:rPr>
            <w:webHidden/>
          </w:rPr>
          <w:tab/>
        </w:r>
        <w:r>
          <w:rPr>
            <w:webHidden/>
          </w:rPr>
          <w:fldChar w:fldCharType="begin"/>
        </w:r>
        <w:r>
          <w:rPr>
            <w:webHidden/>
          </w:rPr>
          <w:instrText xml:space="preserve"> PAGEREF _Toc467382310 \h </w:instrText>
        </w:r>
        <w:r>
          <w:rPr>
            <w:webHidden/>
          </w:rPr>
        </w:r>
        <w:r>
          <w:rPr>
            <w:webHidden/>
          </w:rPr>
          <w:fldChar w:fldCharType="separate"/>
        </w:r>
        <w:r>
          <w:rPr>
            <w:webHidden/>
          </w:rPr>
          <w:t>195</w:t>
        </w:r>
        <w:r>
          <w:rPr>
            <w:webHidden/>
          </w:rPr>
          <w:fldChar w:fldCharType="end"/>
        </w:r>
      </w:hyperlink>
    </w:p>
    <w:p w:rsidR="005A408C" w:rsidRDefault="005A408C">
      <w:pPr>
        <w:pStyle w:val="31"/>
        <w:rPr>
          <w:rFonts w:asciiTheme="minorHAnsi" w:eastAsiaTheme="minorEastAsia" w:hAnsiTheme="minorHAnsi" w:cstheme="minorBidi"/>
          <w:sz w:val="22"/>
          <w:szCs w:val="22"/>
          <w:lang w:eastAsia="ru-RU"/>
        </w:rPr>
      </w:pPr>
      <w:hyperlink w:anchor="_Toc467382311" w:history="1">
        <w:r w:rsidRPr="00D819E3">
          <w:rPr>
            <w:rStyle w:val="a3"/>
          </w:rPr>
          <w:t>КОРРЕКЦИОННЫЙ КУРС: РИТМИКА. 1 КЛАСС</w:t>
        </w:r>
        <w:r>
          <w:rPr>
            <w:webHidden/>
          </w:rPr>
          <w:tab/>
        </w:r>
        <w:r>
          <w:rPr>
            <w:webHidden/>
          </w:rPr>
          <w:fldChar w:fldCharType="begin"/>
        </w:r>
        <w:r>
          <w:rPr>
            <w:webHidden/>
          </w:rPr>
          <w:instrText xml:space="preserve"> PAGEREF _Toc467382311 \h </w:instrText>
        </w:r>
        <w:r>
          <w:rPr>
            <w:webHidden/>
          </w:rPr>
        </w:r>
        <w:r>
          <w:rPr>
            <w:webHidden/>
          </w:rPr>
          <w:fldChar w:fldCharType="separate"/>
        </w:r>
        <w:r>
          <w:rPr>
            <w:webHidden/>
          </w:rPr>
          <w:t>206</w:t>
        </w:r>
        <w:r>
          <w:rPr>
            <w:webHidden/>
          </w:rPr>
          <w:fldChar w:fldCharType="end"/>
        </w:r>
      </w:hyperlink>
    </w:p>
    <w:p w:rsidR="005A408C" w:rsidRDefault="005A408C">
      <w:pPr>
        <w:pStyle w:val="21"/>
        <w:rPr>
          <w:rFonts w:asciiTheme="minorHAnsi" w:eastAsiaTheme="minorEastAsia" w:hAnsiTheme="minorHAnsi" w:cstheme="minorBidi"/>
          <w:lang w:eastAsia="ru-RU"/>
        </w:rPr>
      </w:pPr>
      <w:hyperlink w:anchor="_Toc467382312" w:history="1">
        <w:r w:rsidRPr="00D819E3">
          <w:rPr>
            <w:rStyle w:val="a3"/>
          </w:rPr>
          <w:t>ВАРИАНТ 3.3.</w:t>
        </w:r>
        <w:r>
          <w:rPr>
            <w:webHidden/>
          </w:rPr>
          <w:tab/>
        </w:r>
        <w:r>
          <w:rPr>
            <w:webHidden/>
          </w:rPr>
          <w:fldChar w:fldCharType="begin"/>
        </w:r>
        <w:r>
          <w:rPr>
            <w:webHidden/>
          </w:rPr>
          <w:instrText xml:space="preserve"> PAGEREF _Toc467382312 \h </w:instrText>
        </w:r>
        <w:r>
          <w:rPr>
            <w:webHidden/>
          </w:rPr>
        </w:r>
        <w:r>
          <w:rPr>
            <w:webHidden/>
          </w:rPr>
          <w:fldChar w:fldCharType="separate"/>
        </w:r>
        <w:r>
          <w:rPr>
            <w:webHidden/>
          </w:rPr>
          <w:t>231</w:t>
        </w:r>
        <w:r>
          <w:rPr>
            <w:webHidden/>
          </w:rPr>
          <w:fldChar w:fldCharType="end"/>
        </w:r>
      </w:hyperlink>
    </w:p>
    <w:p w:rsidR="005A408C" w:rsidRDefault="005A408C">
      <w:pPr>
        <w:pStyle w:val="31"/>
        <w:rPr>
          <w:rFonts w:asciiTheme="minorHAnsi" w:eastAsiaTheme="minorEastAsia" w:hAnsiTheme="minorHAnsi" w:cstheme="minorBidi"/>
          <w:sz w:val="22"/>
          <w:szCs w:val="22"/>
          <w:lang w:eastAsia="ru-RU"/>
        </w:rPr>
      </w:pPr>
      <w:hyperlink w:anchor="_Toc467382313" w:history="1">
        <w:r w:rsidRPr="00D819E3">
          <w:rPr>
            <w:rStyle w:val="a3"/>
          </w:rPr>
          <w:t>ПОЯСНИТЕЛЬНАЯ ЗАПИСКА</w:t>
        </w:r>
        <w:r>
          <w:rPr>
            <w:webHidden/>
          </w:rPr>
          <w:tab/>
        </w:r>
        <w:r>
          <w:rPr>
            <w:webHidden/>
          </w:rPr>
          <w:fldChar w:fldCharType="begin"/>
        </w:r>
        <w:r>
          <w:rPr>
            <w:webHidden/>
          </w:rPr>
          <w:instrText xml:space="preserve"> PAGEREF _Toc467382313 \h </w:instrText>
        </w:r>
        <w:r>
          <w:rPr>
            <w:webHidden/>
          </w:rPr>
        </w:r>
        <w:r>
          <w:rPr>
            <w:webHidden/>
          </w:rPr>
          <w:fldChar w:fldCharType="separate"/>
        </w:r>
        <w:r>
          <w:rPr>
            <w:webHidden/>
          </w:rPr>
          <w:t>231</w:t>
        </w:r>
        <w:r>
          <w:rPr>
            <w:webHidden/>
          </w:rPr>
          <w:fldChar w:fldCharType="end"/>
        </w:r>
      </w:hyperlink>
    </w:p>
    <w:p w:rsidR="005A408C" w:rsidRDefault="005A408C">
      <w:pPr>
        <w:pStyle w:val="31"/>
        <w:rPr>
          <w:rFonts w:asciiTheme="minorHAnsi" w:eastAsiaTheme="minorEastAsia" w:hAnsiTheme="minorHAnsi" w:cstheme="minorBidi"/>
          <w:sz w:val="22"/>
          <w:szCs w:val="22"/>
          <w:lang w:eastAsia="ru-RU"/>
        </w:rPr>
      </w:pPr>
      <w:hyperlink w:anchor="_Toc467382314" w:history="1">
        <w:r w:rsidRPr="00D819E3">
          <w:rPr>
            <w:rStyle w:val="a3"/>
          </w:rPr>
          <w:t>РУССКИЙ ЯЗЫК. 1 КЛАСС</w:t>
        </w:r>
        <w:r>
          <w:rPr>
            <w:webHidden/>
          </w:rPr>
          <w:tab/>
        </w:r>
        <w:r>
          <w:rPr>
            <w:webHidden/>
          </w:rPr>
          <w:fldChar w:fldCharType="begin"/>
        </w:r>
        <w:r>
          <w:rPr>
            <w:webHidden/>
          </w:rPr>
          <w:instrText xml:space="preserve"> PAGEREF _Toc467382314 \h </w:instrText>
        </w:r>
        <w:r>
          <w:rPr>
            <w:webHidden/>
          </w:rPr>
        </w:r>
        <w:r>
          <w:rPr>
            <w:webHidden/>
          </w:rPr>
          <w:fldChar w:fldCharType="separate"/>
        </w:r>
        <w:r>
          <w:rPr>
            <w:webHidden/>
          </w:rPr>
          <w:t>239</w:t>
        </w:r>
        <w:r>
          <w:rPr>
            <w:webHidden/>
          </w:rPr>
          <w:fldChar w:fldCharType="end"/>
        </w:r>
      </w:hyperlink>
    </w:p>
    <w:p w:rsidR="005A408C" w:rsidRDefault="005A408C">
      <w:pPr>
        <w:pStyle w:val="31"/>
        <w:rPr>
          <w:rFonts w:asciiTheme="minorHAnsi" w:eastAsiaTheme="minorEastAsia" w:hAnsiTheme="minorHAnsi" w:cstheme="minorBidi"/>
          <w:sz w:val="22"/>
          <w:szCs w:val="22"/>
          <w:lang w:eastAsia="ru-RU"/>
        </w:rPr>
      </w:pPr>
      <w:hyperlink w:anchor="_Toc467382315" w:history="1">
        <w:r w:rsidRPr="00D819E3">
          <w:rPr>
            <w:rStyle w:val="a3"/>
          </w:rPr>
          <w:t>ЧТЕНИЕ. 1 КЛАСС</w:t>
        </w:r>
        <w:r>
          <w:rPr>
            <w:webHidden/>
          </w:rPr>
          <w:tab/>
        </w:r>
        <w:r>
          <w:rPr>
            <w:webHidden/>
          </w:rPr>
          <w:fldChar w:fldCharType="begin"/>
        </w:r>
        <w:r>
          <w:rPr>
            <w:webHidden/>
          </w:rPr>
          <w:instrText xml:space="preserve"> PAGEREF _Toc467382315 \h </w:instrText>
        </w:r>
        <w:r>
          <w:rPr>
            <w:webHidden/>
          </w:rPr>
        </w:r>
        <w:r>
          <w:rPr>
            <w:webHidden/>
          </w:rPr>
          <w:fldChar w:fldCharType="separate"/>
        </w:r>
        <w:r>
          <w:rPr>
            <w:webHidden/>
          </w:rPr>
          <w:t>255</w:t>
        </w:r>
        <w:r>
          <w:rPr>
            <w:webHidden/>
          </w:rPr>
          <w:fldChar w:fldCharType="end"/>
        </w:r>
      </w:hyperlink>
    </w:p>
    <w:p w:rsidR="005A408C" w:rsidRDefault="005A408C">
      <w:pPr>
        <w:pStyle w:val="31"/>
        <w:rPr>
          <w:rFonts w:asciiTheme="minorHAnsi" w:eastAsiaTheme="minorEastAsia" w:hAnsiTheme="minorHAnsi" w:cstheme="minorBidi"/>
          <w:sz w:val="22"/>
          <w:szCs w:val="22"/>
          <w:lang w:eastAsia="ru-RU"/>
        </w:rPr>
      </w:pPr>
      <w:hyperlink w:anchor="_Toc467382316" w:history="1">
        <w:r w:rsidRPr="00D819E3">
          <w:rPr>
            <w:rStyle w:val="a3"/>
          </w:rPr>
          <w:t>МАТЕМАТИКА. 1 КЛАСС</w:t>
        </w:r>
        <w:r>
          <w:rPr>
            <w:webHidden/>
          </w:rPr>
          <w:tab/>
        </w:r>
        <w:r>
          <w:rPr>
            <w:webHidden/>
          </w:rPr>
          <w:fldChar w:fldCharType="begin"/>
        </w:r>
        <w:r>
          <w:rPr>
            <w:webHidden/>
          </w:rPr>
          <w:instrText xml:space="preserve"> PAGEREF _Toc467382316 \h </w:instrText>
        </w:r>
        <w:r>
          <w:rPr>
            <w:webHidden/>
          </w:rPr>
        </w:r>
        <w:r>
          <w:rPr>
            <w:webHidden/>
          </w:rPr>
          <w:fldChar w:fldCharType="separate"/>
        </w:r>
        <w:r>
          <w:rPr>
            <w:webHidden/>
          </w:rPr>
          <w:t>267</w:t>
        </w:r>
        <w:r>
          <w:rPr>
            <w:webHidden/>
          </w:rPr>
          <w:fldChar w:fldCharType="end"/>
        </w:r>
      </w:hyperlink>
    </w:p>
    <w:p w:rsidR="005A408C" w:rsidRDefault="005A408C">
      <w:pPr>
        <w:pStyle w:val="31"/>
        <w:rPr>
          <w:rFonts w:asciiTheme="minorHAnsi" w:eastAsiaTheme="minorEastAsia" w:hAnsiTheme="minorHAnsi" w:cstheme="minorBidi"/>
          <w:sz w:val="22"/>
          <w:szCs w:val="22"/>
          <w:lang w:eastAsia="ru-RU"/>
        </w:rPr>
      </w:pPr>
      <w:hyperlink w:anchor="_Toc467382317" w:history="1">
        <w:r w:rsidRPr="00D819E3">
          <w:rPr>
            <w:rStyle w:val="a3"/>
          </w:rPr>
          <w:t>ОКРУЖАЮЩИЙ МИР. 1 КЛАСС</w:t>
        </w:r>
        <w:r>
          <w:rPr>
            <w:webHidden/>
          </w:rPr>
          <w:tab/>
        </w:r>
        <w:r>
          <w:rPr>
            <w:webHidden/>
          </w:rPr>
          <w:fldChar w:fldCharType="begin"/>
        </w:r>
        <w:r>
          <w:rPr>
            <w:webHidden/>
          </w:rPr>
          <w:instrText xml:space="preserve"> PAGEREF _Toc467382317 \h </w:instrText>
        </w:r>
        <w:r>
          <w:rPr>
            <w:webHidden/>
          </w:rPr>
        </w:r>
        <w:r>
          <w:rPr>
            <w:webHidden/>
          </w:rPr>
          <w:fldChar w:fldCharType="separate"/>
        </w:r>
        <w:r>
          <w:rPr>
            <w:webHidden/>
          </w:rPr>
          <w:t>283</w:t>
        </w:r>
        <w:r>
          <w:rPr>
            <w:webHidden/>
          </w:rPr>
          <w:fldChar w:fldCharType="end"/>
        </w:r>
      </w:hyperlink>
    </w:p>
    <w:p w:rsidR="005A408C" w:rsidRDefault="005A408C">
      <w:pPr>
        <w:pStyle w:val="31"/>
        <w:rPr>
          <w:rFonts w:asciiTheme="minorHAnsi" w:eastAsiaTheme="minorEastAsia" w:hAnsiTheme="minorHAnsi" w:cstheme="minorBidi"/>
          <w:sz w:val="22"/>
          <w:szCs w:val="22"/>
          <w:lang w:eastAsia="ru-RU"/>
        </w:rPr>
      </w:pPr>
      <w:hyperlink w:anchor="_Toc467382318" w:history="1">
        <w:r w:rsidRPr="00D819E3">
          <w:rPr>
            <w:rStyle w:val="a3"/>
          </w:rPr>
          <w:t>МУЗЫКА. 1 КЛАСС</w:t>
        </w:r>
        <w:r>
          <w:rPr>
            <w:webHidden/>
          </w:rPr>
          <w:tab/>
        </w:r>
        <w:r>
          <w:rPr>
            <w:webHidden/>
          </w:rPr>
          <w:fldChar w:fldCharType="begin"/>
        </w:r>
        <w:r>
          <w:rPr>
            <w:webHidden/>
          </w:rPr>
          <w:instrText xml:space="preserve"> PAGEREF _Toc467382318 \h </w:instrText>
        </w:r>
        <w:r>
          <w:rPr>
            <w:webHidden/>
          </w:rPr>
        </w:r>
        <w:r>
          <w:rPr>
            <w:webHidden/>
          </w:rPr>
          <w:fldChar w:fldCharType="separate"/>
        </w:r>
        <w:r>
          <w:rPr>
            <w:webHidden/>
          </w:rPr>
          <w:t>293</w:t>
        </w:r>
        <w:r>
          <w:rPr>
            <w:webHidden/>
          </w:rPr>
          <w:fldChar w:fldCharType="end"/>
        </w:r>
      </w:hyperlink>
    </w:p>
    <w:p w:rsidR="005A408C" w:rsidRDefault="005A408C">
      <w:pPr>
        <w:pStyle w:val="31"/>
        <w:rPr>
          <w:rFonts w:asciiTheme="minorHAnsi" w:eastAsiaTheme="minorEastAsia" w:hAnsiTheme="minorHAnsi" w:cstheme="minorBidi"/>
          <w:sz w:val="22"/>
          <w:szCs w:val="22"/>
          <w:lang w:eastAsia="ru-RU"/>
        </w:rPr>
      </w:pPr>
      <w:hyperlink w:anchor="_Toc467382319" w:history="1">
        <w:r w:rsidRPr="00D819E3">
          <w:rPr>
            <w:rStyle w:val="a3"/>
          </w:rPr>
          <w:t>ИЗОБРАЗИТЕЛЬНОЕ ИСКУССТВО. ТИФЛОГРАФИКА. 1 КЛАСС</w:t>
        </w:r>
        <w:r>
          <w:rPr>
            <w:webHidden/>
          </w:rPr>
          <w:tab/>
        </w:r>
        <w:r>
          <w:rPr>
            <w:webHidden/>
          </w:rPr>
          <w:fldChar w:fldCharType="begin"/>
        </w:r>
        <w:r>
          <w:rPr>
            <w:webHidden/>
          </w:rPr>
          <w:instrText xml:space="preserve"> PAGEREF _Toc467382319 \h </w:instrText>
        </w:r>
        <w:r>
          <w:rPr>
            <w:webHidden/>
          </w:rPr>
        </w:r>
        <w:r>
          <w:rPr>
            <w:webHidden/>
          </w:rPr>
          <w:fldChar w:fldCharType="separate"/>
        </w:r>
        <w:r>
          <w:rPr>
            <w:webHidden/>
          </w:rPr>
          <w:t>330</w:t>
        </w:r>
        <w:r>
          <w:rPr>
            <w:webHidden/>
          </w:rPr>
          <w:fldChar w:fldCharType="end"/>
        </w:r>
      </w:hyperlink>
    </w:p>
    <w:p w:rsidR="005A408C" w:rsidRDefault="005A408C">
      <w:pPr>
        <w:pStyle w:val="31"/>
        <w:rPr>
          <w:rFonts w:asciiTheme="minorHAnsi" w:eastAsiaTheme="minorEastAsia" w:hAnsiTheme="minorHAnsi" w:cstheme="minorBidi"/>
          <w:sz w:val="22"/>
          <w:szCs w:val="22"/>
          <w:lang w:eastAsia="ru-RU"/>
        </w:rPr>
      </w:pPr>
      <w:hyperlink w:anchor="_Toc467382320" w:history="1">
        <w:r w:rsidRPr="00D819E3">
          <w:rPr>
            <w:rStyle w:val="a3"/>
          </w:rPr>
          <w:t>РУЧНОЙ ТРУД. 1 КЛАСС</w:t>
        </w:r>
        <w:r>
          <w:rPr>
            <w:webHidden/>
          </w:rPr>
          <w:tab/>
        </w:r>
        <w:r>
          <w:rPr>
            <w:webHidden/>
          </w:rPr>
          <w:fldChar w:fldCharType="begin"/>
        </w:r>
        <w:r>
          <w:rPr>
            <w:webHidden/>
          </w:rPr>
          <w:instrText xml:space="preserve"> PAGEREF _Toc467382320 \h </w:instrText>
        </w:r>
        <w:r>
          <w:rPr>
            <w:webHidden/>
          </w:rPr>
        </w:r>
        <w:r>
          <w:rPr>
            <w:webHidden/>
          </w:rPr>
          <w:fldChar w:fldCharType="separate"/>
        </w:r>
        <w:r>
          <w:rPr>
            <w:webHidden/>
          </w:rPr>
          <w:t>348</w:t>
        </w:r>
        <w:r>
          <w:rPr>
            <w:webHidden/>
          </w:rPr>
          <w:fldChar w:fldCharType="end"/>
        </w:r>
      </w:hyperlink>
    </w:p>
    <w:p w:rsidR="005A408C" w:rsidRDefault="005A408C">
      <w:pPr>
        <w:pStyle w:val="31"/>
        <w:rPr>
          <w:rFonts w:asciiTheme="minorHAnsi" w:eastAsiaTheme="minorEastAsia" w:hAnsiTheme="minorHAnsi" w:cstheme="minorBidi"/>
          <w:sz w:val="22"/>
          <w:szCs w:val="22"/>
          <w:lang w:eastAsia="ru-RU"/>
        </w:rPr>
      </w:pPr>
      <w:hyperlink w:anchor="_Toc467382321" w:history="1">
        <w:r w:rsidRPr="00D819E3">
          <w:rPr>
            <w:rStyle w:val="a3"/>
          </w:rPr>
          <w:t>ФИЗИЧЕСКАЯ КУЛЬТУРА. 1 КЛАСС</w:t>
        </w:r>
        <w:r>
          <w:rPr>
            <w:webHidden/>
          </w:rPr>
          <w:tab/>
        </w:r>
        <w:r>
          <w:rPr>
            <w:webHidden/>
          </w:rPr>
          <w:fldChar w:fldCharType="begin"/>
        </w:r>
        <w:r>
          <w:rPr>
            <w:webHidden/>
          </w:rPr>
          <w:instrText xml:space="preserve"> PAGEREF _Toc467382321 \h </w:instrText>
        </w:r>
        <w:r>
          <w:rPr>
            <w:webHidden/>
          </w:rPr>
        </w:r>
        <w:r>
          <w:rPr>
            <w:webHidden/>
          </w:rPr>
          <w:fldChar w:fldCharType="separate"/>
        </w:r>
        <w:r>
          <w:rPr>
            <w:webHidden/>
          </w:rPr>
          <w:t>358</w:t>
        </w:r>
        <w:r>
          <w:rPr>
            <w:webHidden/>
          </w:rPr>
          <w:fldChar w:fldCharType="end"/>
        </w:r>
      </w:hyperlink>
    </w:p>
    <w:p w:rsidR="005A408C" w:rsidRDefault="005A408C">
      <w:pPr>
        <w:pStyle w:val="31"/>
        <w:rPr>
          <w:rFonts w:asciiTheme="minorHAnsi" w:eastAsiaTheme="minorEastAsia" w:hAnsiTheme="minorHAnsi" w:cstheme="minorBidi"/>
          <w:sz w:val="22"/>
          <w:szCs w:val="22"/>
          <w:lang w:eastAsia="ru-RU"/>
        </w:rPr>
      </w:pPr>
      <w:hyperlink w:anchor="_Toc467382322" w:history="1">
        <w:r w:rsidRPr="00D819E3">
          <w:rPr>
            <w:rStyle w:val="a3"/>
          </w:rPr>
          <w:t>КОРРЕКЦИОННЫЙ КУРС: АДАПТИВНАЯ ФИЗИЧЕСКАЯ КУЛЬТУРА. 1 КЛАСС</w:t>
        </w:r>
        <w:r>
          <w:rPr>
            <w:webHidden/>
          </w:rPr>
          <w:tab/>
        </w:r>
        <w:r>
          <w:rPr>
            <w:webHidden/>
          </w:rPr>
          <w:fldChar w:fldCharType="begin"/>
        </w:r>
        <w:r>
          <w:rPr>
            <w:webHidden/>
          </w:rPr>
          <w:instrText xml:space="preserve"> PAGEREF _Toc467382322 \h </w:instrText>
        </w:r>
        <w:r>
          <w:rPr>
            <w:webHidden/>
          </w:rPr>
        </w:r>
        <w:r>
          <w:rPr>
            <w:webHidden/>
          </w:rPr>
          <w:fldChar w:fldCharType="separate"/>
        </w:r>
        <w:r>
          <w:rPr>
            <w:webHidden/>
          </w:rPr>
          <w:t>384</w:t>
        </w:r>
        <w:r>
          <w:rPr>
            <w:webHidden/>
          </w:rPr>
          <w:fldChar w:fldCharType="end"/>
        </w:r>
      </w:hyperlink>
    </w:p>
    <w:p w:rsidR="005A408C" w:rsidRDefault="005A408C">
      <w:pPr>
        <w:pStyle w:val="31"/>
        <w:rPr>
          <w:rFonts w:asciiTheme="minorHAnsi" w:eastAsiaTheme="minorEastAsia" w:hAnsiTheme="minorHAnsi" w:cstheme="minorBidi"/>
          <w:sz w:val="22"/>
          <w:szCs w:val="22"/>
          <w:lang w:eastAsia="ru-RU"/>
        </w:rPr>
      </w:pPr>
      <w:hyperlink w:anchor="_Toc467382323" w:history="1">
        <w:r w:rsidRPr="00D819E3">
          <w:rPr>
            <w:rStyle w:val="a3"/>
          </w:rPr>
          <w:t>КОРРЕКЦИОННЫЙ КУРС: ПРОСТРАНСТВЕННАЯ ОРИЕНТИРОВКА. 1 КЛАСС</w:t>
        </w:r>
        <w:r>
          <w:rPr>
            <w:webHidden/>
          </w:rPr>
          <w:tab/>
        </w:r>
        <w:r>
          <w:rPr>
            <w:webHidden/>
          </w:rPr>
          <w:fldChar w:fldCharType="begin"/>
        </w:r>
        <w:r>
          <w:rPr>
            <w:webHidden/>
          </w:rPr>
          <w:instrText xml:space="preserve"> PAGEREF _Toc467382323 \h </w:instrText>
        </w:r>
        <w:r>
          <w:rPr>
            <w:webHidden/>
          </w:rPr>
        </w:r>
        <w:r>
          <w:rPr>
            <w:webHidden/>
          </w:rPr>
          <w:fldChar w:fldCharType="separate"/>
        </w:r>
        <w:r>
          <w:rPr>
            <w:webHidden/>
          </w:rPr>
          <w:t>394</w:t>
        </w:r>
        <w:r>
          <w:rPr>
            <w:webHidden/>
          </w:rPr>
          <w:fldChar w:fldCharType="end"/>
        </w:r>
      </w:hyperlink>
    </w:p>
    <w:p w:rsidR="005A408C" w:rsidRDefault="005A408C">
      <w:pPr>
        <w:pStyle w:val="21"/>
        <w:rPr>
          <w:rFonts w:asciiTheme="minorHAnsi" w:eastAsiaTheme="minorEastAsia" w:hAnsiTheme="minorHAnsi" w:cstheme="minorBidi"/>
          <w:lang w:eastAsia="ru-RU"/>
        </w:rPr>
      </w:pPr>
      <w:hyperlink w:anchor="_Toc467382324" w:history="1">
        <w:r w:rsidRPr="00D819E3">
          <w:rPr>
            <w:rStyle w:val="a3"/>
          </w:rPr>
          <w:t>ВАРИАНТ 3.4.</w:t>
        </w:r>
        <w:r>
          <w:rPr>
            <w:webHidden/>
          </w:rPr>
          <w:tab/>
        </w:r>
        <w:r>
          <w:rPr>
            <w:webHidden/>
          </w:rPr>
          <w:fldChar w:fldCharType="begin"/>
        </w:r>
        <w:r>
          <w:rPr>
            <w:webHidden/>
          </w:rPr>
          <w:instrText xml:space="preserve"> PAGEREF _Toc467382324 \h </w:instrText>
        </w:r>
        <w:r>
          <w:rPr>
            <w:webHidden/>
          </w:rPr>
        </w:r>
        <w:r>
          <w:rPr>
            <w:webHidden/>
          </w:rPr>
          <w:fldChar w:fldCharType="separate"/>
        </w:r>
        <w:r>
          <w:rPr>
            <w:webHidden/>
          </w:rPr>
          <w:t>411</w:t>
        </w:r>
        <w:r>
          <w:rPr>
            <w:webHidden/>
          </w:rPr>
          <w:fldChar w:fldCharType="end"/>
        </w:r>
      </w:hyperlink>
    </w:p>
    <w:p w:rsidR="005A408C" w:rsidRDefault="005A408C">
      <w:pPr>
        <w:pStyle w:val="31"/>
        <w:rPr>
          <w:rFonts w:asciiTheme="minorHAnsi" w:eastAsiaTheme="minorEastAsia" w:hAnsiTheme="minorHAnsi" w:cstheme="minorBidi"/>
          <w:sz w:val="22"/>
          <w:szCs w:val="22"/>
          <w:lang w:eastAsia="ru-RU"/>
        </w:rPr>
      </w:pPr>
      <w:hyperlink w:anchor="_Toc467382325" w:history="1">
        <w:r w:rsidRPr="00D819E3">
          <w:rPr>
            <w:rStyle w:val="a3"/>
          </w:rPr>
          <w:t>ПОЯСНИТЕЛЬНАЯ ЗАПИСКА</w:t>
        </w:r>
        <w:r>
          <w:rPr>
            <w:webHidden/>
          </w:rPr>
          <w:tab/>
        </w:r>
        <w:r>
          <w:rPr>
            <w:webHidden/>
          </w:rPr>
          <w:fldChar w:fldCharType="begin"/>
        </w:r>
        <w:r>
          <w:rPr>
            <w:webHidden/>
          </w:rPr>
          <w:instrText xml:space="preserve"> PAGEREF _Toc467382325 \h </w:instrText>
        </w:r>
        <w:r>
          <w:rPr>
            <w:webHidden/>
          </w:rPr>
        </w:r>
        <w:r>
          <w:rPr>
            <w:webHidden/>
          </w:rPr>
          <w:fldChar w:fldCharType="separate"/>
        </w:r>
        <w:r>
          <w:rPr>
            <w:webHidden/>
          </w:rPr>
          <w:t>411</w:t>
        </w:r>
        <w:r>
          <w:rPr>
            <w:webHidden/>
          </w:rPr>
          <w:fldChar w:fldCharType="end"/>
        </w:r>
      </w:hyperlink>
    </w:p>
    <w:p w:rsidR="005A408C" w:rsidRDefault="005A408C">
      <w:pPr>
        <w:pStyle w:val="31"/>
        <w:rPr>
          <w:rFonts w:asciiTheme="minorHAnsi" w:eastAsiaTheme="minorEastAsia" w:hAnsiTheme="minorHAnsi" w:cstheme="minorBidi"/>
          <w:sz w:val="22"/>
          <w:szCs w:val="22"/>
          <w:lang w:eastAsia="ru-RU"/>
        </w:rPr>
      </w:pPr>
      <w:hyperlink w:anchor="_Toc467382326" w:history="1">
        <w:r w:rsidRPr="00D819E3">
          <w:rPr>
            <w:rStyle w:val="a3"/>
          </w:rPr>
          <w:t>РУССКИЙ ЯЗЫК. 1 КЛАСС</w:t>
        </w:r>
        <w:r>
          <w:rPr>
            <w:webHidden/>
          </w:rPr>
          <w:tab/>
        </w:r>
        <w:r>
          <w:rPr>
            <w:webHidden/>
          </w:rPr>
          <w:fldChar w:fldCharType="begin"/>
        </w:r>
        <w:r>
          <w:rPr>
            <w:webHidden/>
          </w:rPr>
          <w:instrText xml:space="preserve"> PAGEREF _Toc467382326 \h </w:instrText>
        </w:r>
        <w:r>
          <w:rPr>
            <w:webHidden/>
          </w:rPr>
        </w:r>
        <w:r>
          <w:rPr>
            <w:webHidden/>
          </w:rPr>
          <w:fldChar w:fldCharType="separate"/>
        </w:r>
        <w:r>
          <w:rPr>
            <w:webHidden/>
          </w:rPr>
          <w:t>416</w:t>
        </w:r>
        <w:r>
          <w:rPr>
            <w:webHidden/>
          </w:rPr>
          <w:fldChar w:fldCharType="end"/>
        </w:r>
      </w:hyperlink>
    </w:p>
    <w:p w:rsidR="005A408C" w:rsidRDefault="005A408C">
      <w:pPr>
        <w:pStyle w:val="31"/>
        <w:rPr>
          <w:rFonts w:asciiTheme="minorHAnsi" w:eastAsiaTheme="minorEastAsia" w:hAnsiTheme="minorHAnsi" w:cstheme="minorBidi"/>
          <w:sz w:val="22"/>
          <w:szCs w:val="22"/>
          <w:lang w:eastAsia="ru-RU"/>
        </w:rPr>
      </w:pPr>
      <w:hyperlink w:anchor="_Toc467382327" w:history="1">
        <w:r w:rsidRPr="00D819E3">
          <w:rPr>
            <w:rStyle w:val="a3"/>
          </w:rPr>
          <w:t>ЧТЕНИЕ. 1 КЛАСС</w:t>
        </w:r>
        <w:r>
          <w:rPr>
            <w:webHidden/>
          </w:rPr>
          <w:tab/>
        </w:r>
        <w:r>
          <w:rPr>
            <w:webHidden/>
          </w:rPr>
          <w:fldChar w:fldCharType="begin"/>
        </w:r>
        <w:r>
          <w:rPr>
            <w:webHidden/>
          </w:rPr>
          <w:instrText xml:space="preserve"> PAGEREF _Toc467382327 \h </w:instrText>
        </w:r>
        <w:r>
          <w:rPr>
            <w:webHidden/>
          </w:rPr>
        </w:r>
        <w:r>
          <w:rPr>
            <w:webHidden/>
          </w:rPr>
          <w:fldChar w:fldCharType="separate"/>
        </w:r>
        <w:r>
          <w:rPr>
            <w:webHidden/>
          </w:rPr>
          <w:t>424</w:t>
        </w:r>
        <w:r>
          <w:rPr>
            <w:webHidden/>
          </w:rPr>
          <w:fldChar w:fldCharType="end"/>
        </w:r>
      </w:hyperlink>
    </w:p>
    <w:p w:rsidR="005A408C" w:rsidRDefault="005A408C">
      <w:pPr>
        <w:pStyle w:val="31"/>
        <w:rPr>
          <w:rFonts w:asciiTheme="minorHAnsi" w:eastAsiaTheme="minorEastAsia" w:hAnsiTheme="minorHAnsi" w:cstheme="minorBidi"/>
          <w:sz w:val="22"/>
          <w:szCs w:val="22"/>
          <w:lang w:eastAsia="ru-RU"/>
        </w:rPr>
      </w:pPr>
      <w:hyperlink w:anchor="_Toc467382328" w:history="1">
        <w:r w:rsidRPr="00D819E3">
          <w:rPr>
            <w:rStyle w:val="a3"/>
          </w:rPr>
          <w:t>УСТНАЯ РЕЧЬ. 1 КЛАСС</w:t>
        </w:r>
        <w:r>
          <w:rPr>
            <w:webHidden/>
          </w:rPr>
          <w:tab/>
        </w:r>
        <w:r>
          <w:rPr>
            <w:webHidden/>
          </w:rPr>
          <w:fldChar w:fldCharType="begin"/>
        </w:r>
        <w:r>
          <w:rPr>
            <w:webHidden/>
          </w:rPr>
          <w:instrText xml:space="preserve"> PAGEREF _Toc467382328 \h </w:instrText>
        </w:r>
        <w:r>
          <w:rPr>
            <w:webHidden/>
          </w:rPr>
        </w:r>
        <w:r>
          <w:rPr>
            <w:webHidden/>
          </w:rPr>
          <w:fldChar w:fldCharType="separate"/>
        </w:r>
        <w:r>
          <w:rPr>
            <w:webHidden/>
          </w:rPr>
          <w:t>431</w:t>
        </w:r>
        <w:r>
          <w:rPr>
            <w:webHidden/>
          </w:rPr>
          <w:fldChar w:fldCharType="end"/>
        </w:r>
      </w:hyperlink>
    </w:p>
    <w:p w:rsidR="005A408C" w:rsidRDefault="005A408C">
      <w:pPr>
        <w:pStyle w:val="31"/>
        <w:rPr>
          <w:rFonts w:asciiTheme="minorHAnsi" w:eastAsiaTheme="minorEastAsia" w:hAnsiTheme="minorHAnsi" w:cstheme="minorBidi"/>
          <w:sz w:val="22"/>
          <w:szCs w:val="22"/>
          <w:lang w:eastAsia="ru-RU"/>
        </w:rPr>
      </w:pPr>
      <w:hyperlink w:anchor="_Toc467382329" w:history="1">
        <w:r w:rsidRPr="00D819E3">
          <w:rPr>
            <w:rStyle w:val="a3"/>
          </w:rPr>
          <w:t>МАТЕМАТИЧЕСКИЕ ПРЕДСТАВЛЕНИЯ. 1 КЛАСС</w:t>
        </w:r>
        <w:r>
          <w:rPr>
            <w:webHidden/>
          </w:rPr>
          <w:tab/>
        </w:r>
        <w:r>
          <w:rPr>
            <w:webHidden/>
          </w:rPr>
          <w:fldChar w:fldCharType="begin"/>
        </w:r>
        <w:r>
          <w:rPr>
            <w:webHidden/>
          </w:rPr>
          <w:instrText xml:space="preserve"> PAGEREF _Toc467382329 \h </w:instrText>
        </w:r>
        <w:r>
          <w:rPr>
            <w:webHidden/>
          </w:rPr>
        </w:r>
        <w:r>
          <w:rPr>
            <w:webHidden/>
          </w:rPr>
          <w:fldChar w:fldCharType="separate"/>
        </w:r>
        <w:r>
          <w:rPr>
            <w:webHidden/>
          </w:rPr>
          <w:t>437</w:t>
        </w:r>
        <w:r>
          <w:rPr>
            <w:webHidden/>
          </w:rPr>
          <w:fldChar w:fldCharType="end"/>
        </w:r>
      </w:hyperlink>
    </w:p>
    <w:p w:rsidR="005A408C" w:rsidRDefault="005A408C">
      <w:pPr>
        <w:pStyle w:val="31"/>
        <w:rPr>
          <w:rFonts w:asciiTheme="minorHAnsi" w:eastAsiaTheme="minorEastAsia" w:hAnsiTheme="minorHAnsi" w:cstheme="minorBidi"/>
          <w:sz w:val="22"/>
          <w:szCs w:val="22"/>
          <w:lang w:eastAsia="ru-RU"/>
        </w:rPr>
      </w:pPr>
      <w:hyperlink w:anchor="_Toc467382330" w:history="1">
        <w:r w:rsidRPr="00D819E3">
          <w:rPr>
            <w:rStyle w:val="a3"/>
          </w:rPr>
          <w:t>РАЗВИТИЕ РЕЧИ И ОКРУЖАЮЩИЙ МИР. 1 КЛАСС</w:t>
        </w:r>
        <w:r>
          <w:rPr>
            <w:webHidden/>
          </w:rPr>
          <w:tab/>
        </w:r>
        <w:r>
          <w:rPr>
            <w:webHidden/>
          </w:rPr>
          <w:fldChar w:fldCharType="begin"/>
        </w:r>
        <w:r>
          <w:rPr>
            <w:webHidden/>
          </w:rPr>
          <w:instrText xml:space="preserve"> PAGEREF _Toc467382330 \h </w:instrText>
        </w:r>
        <w:r>
          <w:rPr>
            <w:webHidden/>
          </w:rPr>
        </w:r>
        <w:r>
          <w:rPr>
            <w:webHidden/>
          </w:rPr>
          <w:fldChar w:fldCharType="separate"/>
        </w:r>
        <w:r>
          <w:rPr>
            <w:webHidden/>
          </w:rPr>
          <w:t>443</w:t>
        </w:r>
        <w:r>
          <w:rPr>
            <w:webHidden/>
          </w:rPr>
          <w:fldChar w:fldCharType="end"/>
        </w:r>
      </w:hyperlink>
    </w:p>
    <w:p w:rsidR="005A408C" w:rsidRDefault="005A408C">
      <w:pPr>
        <w:pStyle w:val="31"/>
        <w:rPr>
          <w:rFonts w:asciiTheme="minorHAnsi" w:eastAsiaTheme="minorEastAsia" w:hAnsiTheme="minorHAnsi" w:cstheme="minorBidi"/>
          <w:sz w:val="22"/>
          <w:szCs w:val="22"/>
          <w:lang w:eastAsia="ru-RU"/>
        </w:rPr>
      </w:pPr>
      <w:hyperlink w:anchor="_Toc467382331" w:history="1">
        <w:r w:rsidRPr="00D819E3">
          <w:rPr>
            <w:rStyle w:val="a3"/>
          </w:rPr>
          <w:t>МУЗЫКА. 1 КЛАСС</w:t>
        </w:r>
        <w:r>
          <w:rPr>
            <w:webHidden/>
          </w:rPr>
          <w:tab/>
        </w:r>
        <w:r>
          <w:rPr>
            <w:webHidden/>
          </w:rPr>
          <w:fldChar w:fldCharType="begin"/>
        </w:r>
        <w:r>
          <w:rPr>
            <w:webHidden/>
          </w:rPr>
          <w:instrText xml:space="preserve"> PAGEREF _Toc467382331 \h </w:instrText>
        </w:r>
        <w:r>
          <w:rPr>
            <w:webHidden/>
          </w:rPr>
        </w:r>
        <w:r>
          <w:rPr>
            <w:webHidden/>
          </w:rPr>
          <w:fldChar w:fldCharType="separate"/>
        </w:r>
        <w:r>
          <w:rPr>
            <w:webHidden/>
          </w:rPr>
          <w:t>450</w:t>
        </w:r>
        <w:r>
          <w:rPr>
            <w:webHidden/>
          </w:rPr>
          <w:fldChar w:fldCharType="end"/>
        </w:r>
      </w:hyperlink>
    </w:p>
    <w:p w:rsidR="005A408C" w:rsidRDefault="005A408C">
      <w:pPr>
        <w:pStyle w:val="31"/>
        <w:rPr>
          <w:rFonts w:asciiTheme="minorHAnsi" w:eastAsiaTheme="minorEastAsia" w:hAnsiTheme="minorHAnsi" w:cstheme="minorBidi"/>
          <w:sz w:val="22"/>
          <w:szCs w:val="22"/>
          <w:lang w:eastAsia="ru-RU"/>
        </w:rPr>
      </w:pPr>
      <w:hyperlink w:anchor="_Toc467382332" w:history="1">
        <w:r w:rsidRPr="00D819E3">
          <w:rPr>
            <w:rStyle w:val="a3"/>
          </w:rPr>
          <w:t>ТИФЛОГРАФИКА. 1 КЛАСС</w:t>
        </w:r>
        <w:r>
          <w:rPr>
            <w:webHidden/>
          </w:rPr>
          <w:tab/>
        </w:r>
        <w:r>
          <w:rPr>
            <w:webHidden/>
          </w:rPr>
          <w:fldChar w:fldCharType="begin"/>
        </w:r>
        <w:r>
          <w:rPr>
            <w:webHidden/>
          </w:rPr>
          <w:instrText xml:space="preserve"> PAGEREF _Toc467382332 \h </w:instrText>
        </w:r>
        <w:r>
          <w:rPr>
            <w:webHidden/>
          </w:rPr>
        </w:r>
        <w:r>
          <w:rPr>
            <w:webHidden/>
          </w:rPr>
          <w:fldChar w:fldCharType="separate"/>
        </w:r>
        <w:r>
          <w:rPr>
            <w:webHidden/>
          </w:rPr>
          <w:t>455</w:t>
        </w:r>
        <w:r>
          <w:rPr>
            <w:webHidden/>
          </w:rPr>
          <w:fldChar w:fldCharType="end"/>
        </w:r>
      </w:hyperlink>
    </w:p>
    <w:p w:rsidR="005A408C" w:rsidRDefault="005A408C">
      <w:pPr>
        <w:pStyle w:val="31"/>
        <w:rPr>
          <w:rFonts w:asciiTheme="minorHAnsi" w:eastAsiaTheme="minorEastAsia" w:hAnsiTheme="minorHAnsi" w:cstheme="minorBidi"/>
          <w:sz w:val="22"/>
          <w:szCs w:val="22"/>
          <w:lang w:eastAsia="ru-RU"/>
        </w:rPr>
      </w:pPr>
      <w:hyperlink w:anchor="_Toc467382333" w:history="1">
        <w:r w:rsidRPr="00D819E3">
          <w:rPr>
            <w:rStyle w:val="a3"/>
          </w:rPr>
          <w:t>РУЧНОЙ ТРУД. 1 КЛАСС</w:t>
        </w:r>
        <w:r>
          <w:rPr>
            <w:webHidden/>
          </w:rPr>
          <w:tab/>
        </w:r>
        <w:r>
          <w:rPr>
            <w:webHidden/>
          </w:rPr>
          <w:fldChar w:fldCharType="begin"/>
        </w:r>
        <w:r>
          <w:rPr>
            <w:webHidden/>
          </w:rPr>
          <w:instrText xml:space="preserve"> PAGEREF _Toc467382333 \h </w:instrText>
        </w:r>
        <w:r>
          <w:rPr>
            <w:webHidden/>
          </w:rPr>
        </w:r>
        <w:r>
          <w:rPr>
            <w:webHidden/>
          </w:rPr>
          <w:fldChar w:fldCharType="separate"/>
        </w:r>
        <w:r>
          <w:rPr>
            <w:webHidden/>
          </w:rPr>
          <w:t>465</w:t>
        </w:r>
        <w:r>
          <w:rPr>
            <w:webHidden/>
          </w:rPr>
          <w:fldChar w:fldCharType="end"/>
        </w:r>
      </w:hyperlink>
    </w:p>
    <w:p w:rsidR="005A408C" w:rsidRDefault="005A408C">
      <w:pPr>
        <w:pStyle w:val="31"/>
        <w:rPr>
          <w:rFonts w:asciiTheme="minorHAnsi" w:eastAsiaTheme="minorEastAsia" w:hAnsiTheme="minorHAnsi" w:cstheme="minorBidi"/>
          <w:sz w:val="22"/>
          <w:szCs w:val="22"/>
          <w:lang w:eastAsia="ru-RU"/>
        </w:rPr>
      </w:pPr>
      <w:hyperlink w:anchor="_Toc467382334" w:history="1">
        <w:r w:rsidRPr="00D819E3">
          <w:rPr>
            <w:rStyle w:val="a3"/>
          </w:rPr>
          <w:t>АДАПТИВНАЯ ФИЗКУЛЬТУРА. 1 КЛАСС</w:t>
        </w:r>
        <w:r>
          <w:rPr>
            <w:webHidden/>
          </w:rPr>
          <w:tab/>
        </w:r>
        <w:r>
          <w:rPr>
            <w:webHidden/>
          </w:rPr>
          <w:fldChar w:fldCharType="begin"/>
        </w:r>
        <w:r>
          <w:rPr>
            <w:webHidden/>
          </w:rPr>
          <w:instrText xml:space="preserve"> PAGEREF _Toc467382334 \h </w:instrText>
        </w:r>
        <w:r>
          <w:rPr>
            <w:webHidden/>
          </w:rPr>
        </w:r>
        <w:r>
          <w:rPr>
            <w:webHidden/>
          </w:rPr>
          <w:fldChar w:fldCharType="separate"/>
        </w:r>
        <w:r>
          <w:rPr>
            <w:webHidden/>
          </w:rPr>
          <w:t>472</w:t>
        </w:r>
        <w:r>
          <w:rPr>
            <w:webHidden/>
          </w:rPr>
          <w:fldChar w:fldCharType="end"/>
        </w:r>
      </w:hyperlink>
    </w:p>
    <w:p w:rsidR="005A408C" w:rsidRDefault="005A408C">
      <w:pPr>
        <w:pStyle w:val="31"/>
        <w:rPr>
          <w:rFonts w:asciiTheme="minorHAnsi" w:eastAsiaTheme="minorEastAsia" w:hAnsiTheme="minorHAnsi" w:cstheme="minorBidi"/>
          <w:sz w:val="22"/>
          <w:szCs w:val="22"/>
          <w:lang w:eastAsia="ru-RU"/>
        </w:rPr>
      </w:pPr>
      <w:hyperlink w:anchor="_Toc467382335" w:history="1">
        <w:r w:rsidRPr="00D819E3">
          <w:rPr>
            <w:rStyle w:val="a3"/>
          </w:rPr>
          <w:t>КОРРЕКЦИОННЫЙ КУРС: СЕНСОРНОЕ РАЗВИТИЕ. 1 КЛАСС</w:t>
        </w:r>
        <w:r>
          <w:rPr>
            <w:webHidden/>
          </w:rPr>
          <w:tab/>
        </w:r>
        <w:r>
          <w:rPr>
            <w:webHidden/>
          </w:rPr>
          <w:fldChar w:fldCharType="begin"/>
        </w:r>
        <w:r>
          <w:rPr>
            <w:webHidden/>
          </w:rPr>
          <w:instrText xml:space="preserve"> PAGEREF _Toc467382335 \h </w:instrText>
        </w:r>
        <w:r>
          <w:rPr>
            <w:webHidden/>
          </w:rPr>
        </w:r>
        <w:r>
          <w:rPr>
            <w:webHidden/>
          </w:rPr>
          <w:fldChar w:fldCharType="separate"/>
        </w:r>
        <w:r>
          <w:rPr>
            <w:webHidden/>
          </w:rPr>
          <w:t>481</w:t>
        </w:r>
        <w:r>
          <w:rPr>
            <w:webHidden/>
          </w:rPr>
          <w:fldChar w:fldCharType="end"/>
        </w:r>
      </w:hyperlink>
    </w:p>
    <w:p w:rsidR="00891B41" w:rsidRPr="004E247D" w:rsidRDefault="00891B41" w:rsidP="004E247D">
      <w:pPr>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fldChar w:fldCharType="end"/>
      </w:r>
    </w:p>
    <w:p w:rsidR="00891B41" w:rsidRPr="004E247D" w:rsidRDefault="00891B41" w:rsidP="004E247D">
      <w:pPr>
        <w:spacing w:after="0" w:line="360" w:lineRule="auto"/>
        <w:ind w:firstLine="709"/>
        <w:rPr>
          <w:rFonts w:ascii="Times New Roman" w:hAnsi="Times New Roman" w:cs="Times New Roman"/>
          <w:sz w:val="24"/>
          <w:szCs w:val="24"/>
        </w:rPr>
      </w:pPr>
    </w:p>
    <w:p w:rsidR="00891B41" w:rsidRPr="004E247D" w:rsidRDefault="00891B41" w:rsidP="004E247D">
      <w:pPr>
        <w:spacing w:after="0" w:line="360" w:lineRule="auto"/>
        <w:ind w:firstLine="709"/>
        <w:rPr>
          <w:rFonts w:ascii="Times New Roman" w:hAnsi="Times New Roman" w:cs="Times New Roman"/>
          <w:sz w:val="24"/>
          <w:szCs w:val="24"/>
        </w:rPr>
      </w:pPr>
    </w:p>
    <w:p w:rsidR="00891B41" w:rsidRPr="004E247D" w:rsidRDefault="00891B41" w:rsidP="004E247D">
      <w:pPr>
        <w:spacing w:after="0" w:line="360" w:lineRule="auto"/>
        <w:ind w:firstLine="709"/>
        <w:rPr>
          <w:rFonts w:ascii="Times New Roman" w:hAnsi="Times New Roman" w:cs="Times New Roman"/>
          <w:sz w:val="24"/>
          <w:szCs w:val="24"/>
        </w:rPr>
      </w:pPr>
    </w:p>
    <w:p w:rsidR="00891B41" w:rsidRPr="004E247D" w:rsidRDefault="00891B41" w:rsidP="004E247D">
      <w:pPr>
        <w:spacing w:after="0" w:line="360" w:lineRule="auto"/>
        <w:ind w:firstLine="709"/>
        <w:rPr>
          <w:rFonts w:ascii="Times New Roman" w:hAnsi="Times New Roman" w:cs="Times New Roman"/>
          <w:sz w:val="24"/>
          <w:szCs w:val="24"/>
        </w:rPr>
      </w:pPr>
    </w:p>
    <w:p w:rsidR="00891B41" w:rsidRPr="004E247D" w:rsidRDefault="00891B41" w:rsidP="004E247D">
      <w:pPr>
        <w:spacing w:after="0" w:line="360" w:lineRule="auto"/>
        <w:ind w:firstLine="709"/>
        <w:rPr>
          <w:rFonts w:ascii="Times New Roman" w:hAnsi="Times New Roman" w:cs="Times New Roman"/>
          <w:sz w:val="24"/>
          <w:szCs w:val="24"/>
        </w:rPr>
      </w:pPr>
    </w:p>
    <w:p w:rsidR="00891B41" w:rsidRPr="004E247D" w:rsidRDefault="00891B41" w:rsidP="004E247D">
      <w:pPr>
        <w:spacing w:after="0" w:line="360" w:lineRule="auto"/>
        <w:ind w:firstLine="709"/>
        <w:rPr>
          <w:rFonts w:ascii="Times New Roman" w:hAnsi="Times New Roman" w:cs="Times New Roman"/>
          <w:sz w:val="24"/>
          <w:szCs w:val="24"/>
        </w:rPr>
      </w:pPr>
    </w:p>
    <w:p w:rsidR="00891B41" w:rsidRPr="004E247D" w:rsidRDefault="00891B41" w:rsidP="004E247D">
      <w:pPr>
        <w:spacing w:after="0" w:line="360" w:lineRule="auto"/>
        <w:ind w:firstLine="709"/>
        <w:rPr>
          <w:rFonts w:ascii="Times New Roman" w:hAnsi="Times New Roman" w:cs="Times New Roman"/>
          <w:sz w:val="24"/>
          <w:szCs w:val="24"/>
        </w:rPr>
      </w:pPr>
    </w:p>
    <w:p w:rsidR="00891B41" w:rsidRPr="004E247D" w:rsidRDefault="00891B41" w:rsidP="004E247D">
      <w:pPr>
        <w:spacing w:after="0" w:line="360" w:lineRule="auto"/>
        <w:ind w:firstLine="709"/>
        <w:rPr>
          <w:rFonts w:ascii="Times New Roman" w:hAnsi="Times New Roman" w:cs="Times New Roman"/>
          <w:sz w:val="24"/>
          <w:szCs w:val="24"/>
        </w:rPr>
      </w:pPr>
    </w:p>
    <w:p w:rsidR="00891B41" w:rsidRPr="004E247D" w:rsidRDefault="00891B41" w:rsidP="004E247D">
      <w:pPr>
        <w:spacing w:after="0" w:line="360" w:lineRule="auto"/>
        <w:ind w:firstLine="709"/>
        <w:rPr>
          <w:rFonts w:ascii="Times New Roman" w:hAnsi="Times New Roman" w:cs="Times New Roman"/>
          <w:sz w:val="24"/>
          <w:szCs w:val="24"/>
        </w:rPr>
      </w:pPr>
    </w:p>
    <w:p w:rsidR="00891B41" w:rsidRPr="004E247D" w:rsidRDefault="00891B41" w:rsidP="004E247D">
      <w:pPr>
        <w:spacing w:after="0" w:line="360" w:lineRule="auto"/>
        <w:ind w:firstLine="709"/>
        <w:rPr>
          <w:rFonts w:ascii="Times New Roman" w:hAnsi="Times New Roman" w:cs="Times New Roman"/>
          <w:sz w:val="24"/>
          <w:szCs w:val="24"/>
        </w:rPr>
      </w:pPr>
    </w:p>
    <w:p w:rsidR="00891B41" w:rsidRPr="004E247D" w:rsidRDefault="00891B41" w:rsidP="004E247D">
      <w:pPr>
        <w:spacing w:after="0" w:line="360" w:lineRule="auto"/>
        <w:ind w:firstLine="709"/>
        <w:rPr>
          <w:rFonts w:ascii="Times New Roman" w:hAnsi="Times New Roman" w:cs="Times New Roman"/>
          <w:sz w:val="24"/>
          <w:szCs w:val="24"/>
        </w:rPr>
      </w:pPr>
    </w:p>
    <w:p w:rsidR="00891B41" w:rsidRPr="004E247D" w:rsidRDefault="00891B41" w:rsidP="004E247D">
      <w:pPr>
        <w:spacing w:after="0" w:line="360" w:lineRule="auto"/>
        <w:ind w:firstLine="709"/>
        <w:rPr>
          <w:rFonts w:ascii="Times New Roman" w:hAnsi="Times New Roman" w:cs="Times New Roman"/>
          <w:sz w:val="24"/>
          <w:szCs w:val="24"/>
        </w:rPr>
      </w:pPr>
    </w:p>
    <w:p w:rsidR="00891B41" w:rsidRPr="004E247D" w:rsidRDefault="00891B41" w:rsidP="004E247D">
      <w:pPr>
        <w:spacing w:after="0" w:line="360" w:lineRule="auto"/>
        <w:ind w:firstLine="709"/>
        <w:rPr>
          <w:rFonts w:ascii="Times New Roman" w:hAnsi="Times New Roman" w:cs="Times New Roman"/>
          <w:sz w:val="24"/>
          <w:szCs w:val="24"/>
        </w:rPr>
      </w:pPr>
    </w:p>
    <w:p w:rsidR="00891B41" w:rsidRPr="004E247D" w:rsidRDefault="00891B41" w:rsidP="004E247D">
      <w:pPr>
        <w:spacing w:after="0" w:line="360" w:lineRule="auto"/>
        <w:ind w:firstLine="709"/>
        <w:rPr>
          <w:rFonts w:ascii="Times New Roman" w:hAnsi="Times New Roman" w:cs="Times New Roman"/>
          <w:sz w:val="24"/>
          <w:szCs w:val="24"/>
        </w:rPr>
      </w:pPr>
    </w:p>
    <w:p w:rsidR="00891B41" w:rsidRPr="004E247D" w:rsidRDefault="00891B41" w:rsidP="004E247D">
      <w:pPr>
        <w:spacing w:after="0" w:line="360" w:lineRule="auto"/>
        <w:ind w:firstLine="709"/>
        <w:rPr>
          <w:rFonts w:ascii="Times New Roman" w:hAnsi="Times New Roman" w:cs="Times New Roman"/>
          <w:sz w:val="24"/>
          <w:szCs w:val="24"/>
        </w:rPr>
      </w:pPr>
    </w:p>
    <w:p w:rsidR="00891B41" w:rsidRPr="004E247D" w:rsidRDefault="00891B41" w:rsidP="004E247D">
      <w:pPr>
        <w:spacing w:after="0" w:line="360" w:lineRule="auto"/>
        <w:ind w:firstLine="709"/>
        <w:rPr>
          <w:rFonts w:ascii="Times New Roman" w:hAnsi="Times New Roman" w:cs="Times New Roman"/>
          <w:sz w:val="24"/>
          <w:szCs w:val="24"/>
        </w:rPr>
      </w:pPr>
    </w:p>
    <w:p w:rsidR="00891B41" w:rsidRPr="004E247D" w:rsidRDefault="00891B41" w:rsidP="004E247D">
      <w:pPr>
        <w:spacing w:after="0" w:line="360" w:lineRule="auto"/>
        <w:ind w:firstLine="709"/>
        <w:rPr>
          <w:rFonts w:ascii="Times New Roman" w:hAnsi="Times New Roman" w:cs="Times New Roman"/>
          <w:sz w:val="24"/>
          <w:szCs w:val="24"/>
        </w:rPr>
      </w:pPr>
    </w:p>
    <w:p w:rsidR="00FA0244" w:rsidRDefault="00FA0244">
      <w:pPr>
        <w:rPr>
          <w:rFonts w:ascii="Times New Roman" w:eastAsiaTheme="majorEastAsia" w:hAnsi="Times New Roman" w:cs="Times New Roman"/>
          <w:b/>
          <w:bCs/>
          <w:sz w:val="24"/>
          <w:szCs w:val="24"/>
        </w:rPr>
      </w:pPr>
      <w:bookmarkStart w:id="0" w:name="_Toc467382297"/>
      <w:r>
        <w:rPr>
          <w:rFonts w:ascii="Times New Roman" w:hAnsi="Times New Roman" w:cs="Times New Roman"/>
          <w:sz w:val="24"/>
          <w:szCs w:val="24"/>
        </w:rPr>
        <w:br w:type="page"/>
      </w:r>
    </w:p>
    <w:p w:rsidR="00891B41" w:rsidRPr="004E247D" w:rsidRDefault="00891B41" w:rsidP="004E247D">
      <w:pPr>
        <w:pStyle w:val="1"/>
        <w:spacing w:before="0" w:line="360" w:lineRule="auto"/>
        <w:ind w:firstLine="709"/>
        <w:rPr>
          <w:rFonts w:ascii="Times New Roman" w:hAnsi="Times New Roman" w:cs="Times New Roman"/>
          <w:color w:val="auto"/>
          <w:sz w:val="24"/>
          <w:szCs w:val="24"/>
        </w:rPr>
      </w:pPr>
      <w:bookmarkStart w:id="1" w:name="_GoBack"/>
      <w:bookmarkEnd w:id="1"/>
      <w:r w:rsidRPr="004E247D">
        <w:rPr>
          <w:rFonts w:ascii="Times New Roman" w:hAnsi="Times New Roman" w:cs="Times New Roman"/>
          <w:color w:val="auto"/>
          <w:sz w:val="24"/>
          <w:szCs w:val="24"/>
        </w:rPr>
        <w:lastRenderedPageBreak/>
        <w:t>ПОЯСНИТЕЛЬНАЯ ЗАПИСКА</w:t>
      </w:r>
      <w:bookmarkEnd w:id="0"/>
    </w:p>
    <w:p w:rsidR="009807BB" w:rsidRPr="004E247D" w:rsidRDefault="009807BB" w:rsidP="004E247D">
      <w:pPr>
        <w:spacing w:after="0" w:line="360" w:lineRule="auto"/>
        <w:ind w:firstLine="709"/>
        <w:rPr>
          <w:rFonts w:ascii="Times New Roman" w:hAnsi="Times New Roman" w:cs="Times New Roman"/>
          <w:sz w:val="24"/>
          <w:szCs w:val="24"/>
        </w:rPr>
      </w:pPr>
    </w:p>
    <w:p w:rsidR="00D34C1F" w:rsidRPr="004E247D" w:rsidRDefault="00D34C1F" w:rsidP="004E247D">
      <w:pPr>
        <w:spacing w:after="0" w:line="360" w:lineRule="auto"/>
        <w:ind w:firstLine="709"/>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В настоящее время в нашей стране идет этап широкого внедрения ФГОС начального общего образования обучающихся с ограниченными возможностями здоровья, призванный обеспечить возможность удовлетворить в образовательном процессе особые образовательные потребности не только каждой категории обучающихся с ОВЗ, но и различных групп, входящих в каждую из них, независимо от того, где происходит их обучение: совместно с другими обучающимися, в отдельных классах, группах или в отдельных организациях.</w:t>
      </w:r>
    </w:p>
    <w:p w:rsidR="00D34C1F" w:rsidRPr="004E247D" w:rsidRDefault="00D34C1F" w:rsidP="004E247D">
      <w:pPr>
        <w:spacing w:after="0" w:line="360" w:lineRule="auto"/>
        <w:ind w:firstLine="709"/>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Стандарт, обеспечивая равные возможности получения качественного начального общего образования, единство  образовательного пространства РФ, государственные гарантии уровня и качества образования, определяет требования к структуре адаптированных основных образовательных программ для различных категорий и групп обучающихся с ОВЗ (далее – АООП НОО), условиям их реализации и результатам их освоения.</w:t>
      </w:r>
    </w:p>
    <w:p w:rsidR="00D34C1F" w:rsidRPr="004E247D" w:rsidRDefault="00D34C1F" w:rsidP="004E247D">
      <w:pPr>
        <w:spacing w:after="0" w:line="360" w:lineRule="auto"/>
        <w:ind w:firstLine="709"/>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 xml:space="preserve">Внедряемый Стандарт выступает основой как для разработки Примерной АООП НОО обучающихся с ОВЗ, так и разработки рабочих программ по учебным предметам и коррекционным курсам. </w:t>
      </w:r>
    </w:p>
    <w:p w:rsidR="00D34C1F" w:rsidRPr="004E247D" w:rsidRDefault="00D34C1F" w:rsidP="004E247D">
      <w:pPr>
        <w:spacing w:after="0" w:line="360" w:lineRule="auto"/>
        <w:ind w:firstLine="709"/>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Стандарт в части, касающейся слепых обучающихся, представляет четыре варианта адаптированных основных образовательных программ начального общего образования, которые дифференцируются как по содержанию образования, так и по срокам обучения данной группы обучающихся.</w:t>
      </w:r>
    </w:p>
    <w:p w:rsidR="00D34C1F" w:rsidRPr="004E247D" w:rsidRDefault="00D34C1F" w:rsidP="004E247D">
      <w:pPr>
        <w:spacing w:after="0" w:line="360" w:lineRule="auto"/>
        <w:ind w:firstLine="709"/>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 xml:space="preserve">Эта дифференциация связана с тем, что категория детей с нарушением зрения неоднородна. </w:t>
      </w:r>
    </w:p>
    <w:p w:rsidR="00D34C1F" w:rsidRPr="004E247D" w:rsidRDefault="00D34C1F" w:rsidP="004E247D">
      <w:pPr>
        <w:spacing w:after="0" w:line="360" w:lineRule="auto"/>
        <w:ind w:firstLine="709"/>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В качестве критериев такой дифференциации вступают: развитие познавательной сферы обучающихся, наличие потенциальных возможностей, необходимых для систематического обучения, наличие сочетания нарушения зрения с нарушением интеллекта и (или) с множественными нарушениями развития. Стандарт определяет для слепых обучающихся выбор вариантов АООП НОО (варианты 3.1, 3.2, 3.3 и 4.4).</w:t>
      </w:r>
    </w:p>
    <w:p w:rsidR="00D34C1F" w:rsidRPr="004E247D" w:rsidRDefault="00D34C1F" w:rsidP="004E247D">
      <w:pPr>
        <w:spacing w:after="0" w:line="360" w:lineRule="auto"/>
        <w:ind w:firstLine="709"/>
        <w:jc w:val="both"/>
        <w:rPr>
          <w:rFonts w:ascii="Times New Roman" w:eastAsia="Times New Roman" w:hAnsi="Times New Roman" w:cs="Times New Roman"/>
          <w:sz w:val="24"/>
          <w:szCs w:val="24"/>
          <w:lang w:eastAsia="ru-RU"/>
        </w:rPr>
      </w:pPr>
      <w:r w:rsidRPr="004E247D">
        <w:rPr>
          <w:rFonts w:ascii="Times New Roman" w:eastAsiaTheme="minorEastAsia" w:hAnsi="Times New Roman" w:cs="Times New Roman"/>
          <w:sz w:val="24"/>
          <w:szCs w:val="24"/>
          <w:lang w:eastAsia="ru-RU"/>
        </w:rPr>
        <w:t xml:space="preserve">Вариант 3.1 предполагает, что слепой обучающийся получает образование, полностью соответствующее по итоговым достижениям к моменту завершения обучения образованию слышащих сверстников, находясь в их среде и в те же сроки обучения (1–4 классы). </w:t>
      </w:r>
    </w:p>
    <w:p w:rsidR="00D34C1F" w:rsidRPr="004E247D" w:rsidRDefault="00D34C1F" w:rsidP="004E247D">
      <w:pPr>
        <w:tabs>
          <w:tab w:val="right" w:leader="dot" w:pos="9329"/>
        </w:tabs>
        <w:spacing w:after="0" w:line="360" w:lineRule="auto"/>
        <w:ind w:firstLine="709"/>
        <w:jc w:val="both"/>
        <w:rPr>
          <w:rFonts w:ascii="Times New Roman" w:eastAsiaTheme="minorEastAsia" w:hAnsi="Times New Roman" w:cs="Times New Roman"/>
          <w:sz w:val="24"/>
          <w:szCs w:val="24"/>
          <w:lang w:eastAsia="ru-RU"/>
        </w:rPr>
      </w:pPr>
      <w:r w:rsidRPr="004E247D">
        <w:rPr>
          <w:rFonts w:ascii="Times New Roman" w:eastAsiaTheme="minorEastAsia" w:hAnsi="Times New Roman" w:cs="Times New Roman"/>
          <w:sz w:val="24"/>
          <w:szCs w:val="24"/>
          <w:lang w:eastAsia="ru-RU"/>
        </w:rPr>
        <w:t xml:space="preserve">В структуру АООП НОО обязательно включается Программа коррекционной работы, направленная на реализацию особых образовательных потребностей слепого обучающегося, преодоление коммуникативных барьеров и поддержку в освоении ФГОС НОО. Личностные, </w:t>
      </w:r>
      <w:r w:rsidRPr="004E247D">
        <w:rPr>
          <w:rFonts w:ascii="Times New Roman" w:eastAsiaTheme="minorEastAsia" w:hAnsi="Times New Roman" w:cs="Times New Roman"/>
          <w:sz w:val="24"/>
          <w:szCs w:val="24"/>
          <w:lang w:eastAsia="ru-RU"/>
        </w:rPr>
        <w:lastRenderedPageBreak/>
        <w:t>метапредметные и предметные результаты освоения слепыми обучающимися АООП НОО соответствуют ФГОС НОО</w:t>
      </w:r>
      <w:r w:rsidRPr="004E247D">
        <w:rPr>
          <w:rFonts w:ascii="Times New Roman" w:eastAsiaTheme="minorEastAsia" w:hAnsi="Times New Roman" w:cs="Times New Roman"/>
          <w:sz w:val="24"/>
          <w:szCs w:val="24"/>
          <w:lang w:eastAsia="ru-RU"/>
        </w:rPr>
        <w:footnoteReference w:id="1"/>
      </w:r>
      <w:r w:rsidRPr="004E247D">
        <w:rPr>
          <w:rFonts w:ascii="Times New Roman" w:eastAsiaTheme="minorEastAsia" w:hAnsi="Times New Roman" w:cs="Times New Roman"/>
          <w:sz w:val="24"/>
          <w:szCs w:val="24"/>
          <w:lang w:eastAsia="ru-RU"/>
        </w:rPr>
        <w:t>.</w:t>
      </w:r>
    </w:p>
    <w:p w:rsidR="00D34C1F" w:rsidRPr="004E247D" w:rsidRDefault="00D34C1F" w:rsidP="004E247D">
      <w:pPr>
        <w:tabs>
          <w:tab w:val="right" w:leader="dot" w:pos="9329"/>
        </w:tabs>
        <w:spacing w:after="0" w:line="360" w:lineRule="auto"/>
        <w:ind w:firstLine="709"/>
        <w:jc w:val="both"/>
        <w:rPr>
          <w:rFonts w:ascii="Times New Roman" w:hAnsi="Times New Roman" w:cs="Times New Roman"/>
          <w:sz w:val="24"/>
          <w:szCs w:val="24"/>
        </w:rPr>
      </w:pPr>
      <w:r w:rsidRPr="004E247D">
        <w:rPr>
          <w:rFonts w:ascii="Times New Roman" w:eastAsiaTheme="minorEastAsia" w:hAnsi="Times New Roman" w:cs="Times New Roman"/>
          <w:sz w:val="24"/>
          <w:szCs w:val="24"/>
          <w:lang w:eastAsia="ru-RU"/>
        </w:rPr>
        <w:t>Вариант 3.2 ориентирован на получение начального общего образования слепыми обучающимися в специально организованных условиях с увеличением</w:t>
      </w:r>
      <w:r w:rsidRPr="004E247D">
        <w:rPr>
          <w:rFonts w:ascii="Times New Roman" w:hAnsi="Times New Roman" w:cs="Times New Roman"/>
          <w:sz w:val="24"/>
          <w:szCs w:val="24"/>
        </w:rPr>
        <w:t xml:space="preserve"> сроков обучения на один год. По итоговым достижениям к моменту завершения обучения уровень образования слепых детей должен соответствовать образованию нормально видящих обучающихся, не имеющих ограничений по здоровью. По окончании школы ребенок получает такой же документ об образовании, как и его нормально видящий сверстник. </w:t>
      </w:r>
    </w:p>
    <w:p w:rsidR="00D34C1F" w:rsidRPr="004E247D" w:rsidRDefault="00D34C1F" w:rsidP="004E247D">
      <w:pPr>
        <w:tabs>
          <w:tab w:val="right" w:leader="dot" w:pos="9329"/>
        </w:tabs>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Данный образовательный маршрут может быть предпочтителен для  слепых детей, не имеющих выраженные дополнительные отклонения, развитие которых:</w:t>
      </w:r>
    </w:p>
    <w:p w:rsidR="00D34C1F" w:rsidRPr="004E247D" w:rsidRDefault="00D34C1F" w:rsidP="00FA0244">
      <w:pPr>
        <w:pStyle w:val="ab"/>
        <w:numPr>
          <w:ilvl w:val="0"/>
          <w:numId w:val="268"/>
        </w:numPr>
        <w:tabs>
          <w:tab w:val="right" w:leader="dot" w:pos="9329"/>
        </w:tabs>
        <w:spacing w:after="0" w:line="360" w:lineRule="auto"/>
        <w:ind w:left="924" w:hanging="357"/>
        <w:jc w:val="both"/>
        <w:rPr>
          <w:rFonts w:ascii="Times New Roman" w:hAnsi="Times New Roman" w:cs="Times New Roman"/>
          <w:sz w:val="24"/>
          <w:szCs w:val="24"/>
        </w:rPr>
      </w:pPr>
      <w:r w:rsidRPr="004E247D">
        <w:rPr>
          <w:rFonts w:ascii="Times New Roman" w:hAnsi="Times New Roman" w:cs="Times New Roman"/>
          <w:sz w:val="24"/>
          <w:szCs w:val="24"/>
        </w:rPr>
        <w:t xml:space="preserve">приблизилось к возрастной норме, но при этом отмечаются определенные конкретные трудности, которые не позволяют им на равных обучаться совместно с детьми с нормальным зрением (недостаточная сформированность навыков обследования предметов, ориентирования в знакомом помещении и здании, отсутствие опыта взаимодействия в коллективе с нормально видящими сверстниками и т. п.); </w:t>
      </w:r>
    </w:p>
    <w:p w:rsidR="00D34C1F" w:rsidRPr="004E247D" w:rsidRDefault="00D34C1F" w:rsidP="00FA0244">
      <w:pPr>
        <w:pStyle w:val="ab"/>
        <w:numPr>
          <w:ilvl w:val="0"/>
          <w:numId w:val="268"/>
        </w:numPr>
        <w:tabs>
          <w:tab w:val="right" w:leader="dot" w:pos="9329"/>
        </w:tabs>
        <w:spacing w:after="0" w:line="360" w:lineRule="auto"/>
        <w:ind w:left="924" w:hanging="357"/>
        <w:jc w:val="both"/>
        <w:rPr>
          <w:rFonts w:ascii="Times New Roman" w:hAnsi="Times New Roman" w:cs="Times New Roman"/>
          <w:sz w:val="24"/>
          <w:szCs w:val="24"/>
        </w:rPr>
      </w:pPr>
      <w:r w:rsidRPr="004E247D">
        <w:rPr>
          <w:rFonts w:ascii="Times New Roman" w:hAnsi="Times New Roman" w:cs="Times New Roman"/>
          <w:sz w:val="24"/>
          <w:szCs w:val="24"/>
        </w:rPr>
        <w:t>не приблизилось к возрастной норме, но есть перспектива сближения с ней в специальных условиях обучения.</w:t>
      </w:r>
    </w:p>
    <w:p w:rsidR="00D34C1F" w:rsidRPr="004E247D" w:rsidRDefault="00D34C1F" w:rsidP="004E247D">
      <w:pPr>
        <w:pStyle w:val="14TexstOSNOVA1012"/>
        <w:spacing w:line="360" w:lineRule="auto"/>
        <w:ind w:firstLine="680"/>
        <w:rPr>
          <w:rFonts w:ascii="Times New Roman" w:hAnsi="Times New Roman" w:cs="Times New Roman"/>
          <w:color w:val="auto"/>
          <w:sz w:val="24"/>
          <w:szCs w:val="24"/>
        </w:rPr>
      </w:pPr>
      <w:r w:rsidRPr="004E247D">
        <w:rPr>
          <w:rFonts w:ascii="Times New Roman" w:hAnsi="Times New Roman" w:cs="Times New Roman"/>
          <w:color w:val="auto"/>
          <w:sz w:val="24"/>
          <w:szCs w:val="24"/>
        </w:rPr>
        <w:t xml:space="preserve">Условием освоения варианта 3.2 является организация обучения и воспитания в пролонгированные сроки по адаптированной основной образовательной программе (АООП) для слепых обучающихся, обеспечивающей удовлетворение не только общих, но и особых образовательных потребностей, что открывает возможность преодоления в будущем отставания в развитии и формирования полноценной жизненной компетенции. </w:t>
      </w:r>
    </w:p>
    <w:p w:rsidR="00D34C1F" w:rsidRPr="004E247D" w:rsidRDefault="00D34C1F" w:rsidP="004E247D">
      <w:pPr>
        <w:pStyle w:val="14TexstOSNOVA1012"/>
        <w:spacing w:line="360" w:lineRule="auto"/>
        <w:ind w:firstLine="680"/>
        <w:rPr>
          <w:rFonts w:ascii="Times New Roman" w:hAnsi="Times New Roman" w:cs="Times New Roman"/>
          <w:color w:val="auto"/>
          <w:sz w:val="24"/>
          <w:szCs w:val="24"/>
        </w:rPr>
      </w:pPr>
      <w:r w:rsidRPr="004E247D">
        <w:rPr>
          <w:rFonts w:ascii="Times New Roman" w:hAnsi="Times New Roman" w:cs="Times New Roman"/>
          <w:color w:val="auto"/>
          <w:sz w:val="24"/>
          <w:szCs w:val="24"/>
        </w:rPr>
        <w:t xml:space="preserve">Вариант 3.3 ориентирован на обучение слепых детей, имеющих выраженные дополнительные первичные нарушения развития (первичную ЗПР или легкую, неосложненную умственную отсталость, а также другие отклонения в развитии, сочетающиеся с интеллектуальной недостаточностью) и значительно отстающим от возрастной нормы. </w:t>
      </w:r>
    </w:p>
    <w:p w:rsidR="00D34C1F" w:rsidRPr="004E247D" w:rsidRDefault="00D34C1F" w:rsidP="004E247D">
      <w:pPr>
        <w:pStyle w:val="14TexstOSNOVA1012"/>
        <w:spacing w:line="360" w:lineRule="auto"/>
        <w:ind w:firstLine="680"/>
        <w:rPr>
          <w:rFonts w:ascii="Times New Roman" w:hAnsi="Times New Roman" w:cs="Times New Roman"/>
          <w:color w:val="auto"/>
          <w:sz w:val="24"/>
          <w:szCs w:val="24"/>
        </w:rPr>
      </w:pPr>
      <w:r w:rsidRPr="004E247D">
        <w:rPr>
          <w:rFonts w:ascii="Times New Roman" w:hAnsi="Times New Roman" w:cs="Times New Roman"/>
          <w:color w:val="auto"/>
          <w:sz w:val="24"/>
          <w:szCs w:val="24"/>
        </w:rPr>
        <w:t>В рамках данного варианта слепой ребенок получает в пролонгированные сроки обучения образование, которое по содержанию и итоговым достижениям к моменту завершения школьного обучения не соотносится с содержанием и итоговыми достижениями сверстников, не имеющих ограничений по здоровью.</w:t>
      </w:r>
    </w:p>
    <w:p w:rsidR="00D34C1F" w:rsidRPr="004E247D" w:rsidRDefault="00D34C1F" w:rsidP="004E247D">
      <w:pPr>
        <w:pStyle w:val="14TexstOSNOVA1012"/>
        <w:spacing w:line="360" w:lineRule="auto"/>
        <w:ind w:firstLine="680"/>
        <w:rPr>
          <w:rFonts w:ascii="Times New Roman" w:hAnsi="Times New Roman" w:cs="Times New Roman"/>
          <w:color w:val="auto"/>
          <w:sz w:val="24"/>
          <w:szCs w:val="24"/>
        </w:rPr>
      </w:pPr>
      <w:r w:rsidRPr="004E247D">
        <w:rPr>
          <w:rFonts w:ascii="Times New Roman" w:hAnsi="Times New Roman" w:cs="Times New Roman"/>
          <w:color w:val="auto"/>
          <w:sz w:val="24"/>
          <w:szCs w:val="24"/>
        </w:rPr>
        <w:lastRenderedPageBreak/>
        <w:t xml:space="preserve">Обязательной является организация специального обучения и воспитания по адаптированным основным образовательным программам. В структуре содержания образования «академический» компонент корректируется в пользу расширения области развития жизненной компетенции. Ребенок находится в среде сверстников с теми нарушениями развития, которые в наибольшей мере определяют его особые образовательные потребности. Детский коллектив и рабочее место школьника организуются в соответствии со специфическими и индивидуальными особенностями развития. </w:t>
      </w:r>
    </w:p>
    <w:p w:rsidR="00D34C1F" w:rsidRPr="004E247D" w:rsidRDefault="00D34C1F" w:rsidP="004E247D">
      <w:pPr>
        <w:pStyle w:val="14TexstOSNOVA1012"/>
        <w:spacing w:line="360" w:lineRule="auto"/>
        <w:ind w:firstLine="680"/>
        <w:rPr>
          <w:rFonts w:ascii="Times New Roman" w:hAnsi="Times New Roman" w:cs="Times New Roman"/>
          <w:color w:val="auto"/>
          <w:sz w:val="24"/>
          <w:szCs w:val="24"/>
        </w:rPr>
      </w:pPr>
      <w:r w:rsidRPr="004E247D">
        <w:rPr>
          <w:rFonts w:ascii="Times New Roman" w:hAnsi="Times New Roman" w:cs="Times New Roman"/>
          <w:color w:val="auto"/>
          <w:sz w:val="24"/>
          <w:szCs w:val="24"/>
        </w:rPr>
        <w:t xml:space="preserve">Вариант 3.4 АООП НОО слепых обучающихся предназначен для образования детей, имеющих, помимо слепоты,  умеренную, тяжелую или глубокую умственную отсталость (интеллектуальные нарушения), тяжелые множественные нарушения развития (ТМНР). Уровень развития этих детей не сопоставим с возрастной нормой. Отмечаются выраженные проблемы в самообслуживании, отсутствии навыков произвольного обследования предметов, ориентировки в пространстве; ребенок нуждается в постоянном контроле и сопровождении. В этом случае в пролонгированные сроки ребенок получает образование, уровень которого определяется его индивидуальными возможностями. </w:t>
      </w:r>
    </w:p>
    <w:p w:rsidR="00D34C1F" w:rsidRPr="004E247D" w:rsidRDefault="00D34C1F" w:rsidP="004E247D">
      <w:pPr>
        <w:pStyle w:val="14TexstOSNOVA1012"/>
        <w:spacing w:line="360" w:lineRule="auto"/>
        <w:ind w:firstLine="680"/>
        <w:rPr>
          <w:rFonts w:ascii="Times New Roman" w:hAnsi="Times New Roman" w:cs="Times New Roman"/>
          <w:color w:val="auto"/>
          <w:sz w:val="24"/>
          <w:szCs w:val="24"/>
        </w:rPr>
      </w:pPr>
      <w:r w:rsidRPr="004E247D">
        <w:rPr>
          <w:rFonts w:ascii="Times New Roman" w:hAnsi="Times New Roman" w:cs="Times New Roman"/>
          <w:color w:val="auto"/>
          <w:sz w:val="24"/>
          <w:szCs w:val="24"/>
        </w:rPr>
        <w:t xml:space="preserve">Обучение такого ребенка реализуется на основе разрабатываемой образовательной организацией специальной индивидуальной программы развития (СИПР), учитывающей индивидуальные образовательные потребности слепого обучающегося, заключающиеся, прежде всего, в формировании жизненной компетенции ребенка в доступных для него пределах. </w:t>
      </w:r>
    </w:p>
    <w:p w:rsidR="00D34C1F" w:rsidRPr="004E247D" w:rsidRDefault="00D34C1F" w:rsidP="004E247D">
      <w:pPr>
        <w:pStyle w:val="14TexstOSNOVA1012"/>
        <w:spacing w:line="360" w:lineRule="auto"/>
        <w:ind w:firstLine="680"/>
        <w:rPr>
          <w:rFonts w:ascii="Times New Roman" w:hAnsi="Times New Roman" w:cs="Times New Roman"/>
          <w:color w:val="auto"/>
          <w:sz w:val="24"/>
          <w:szCs w:val="24"/>
        </w:rPr>
      </w:pPr>
      <w:r w:rsidRPr="004E247D">
        <w:rPr>
          <w:rFonts w:ascii="Times New Roman" w:hAnsi="Times New Roman" w:cs="Times New Roman"/>
          <w:color w:val="auto"/>
          <w:sz w:val="24"/>
          <w:szCs w:val="24"/>
        </w:rPr>
        <w:t>Эта программа чаще всего может быть ограничена только формированием элементарных навыков самообслуживания. Обязательным условием является особая организация образовательной среды, учитывающая специфические социальные и образовательные потребности данной категории обучающихся.</w:t>
      </w:r>
    </w:p>
    <w:p w:rsidR="00D34C1F" w:rsidRPr="004E247D" w:rsidRDefault="00D34C1F" w:rsidP="004E247D">
      <w:pPr>
        <w:pStyle w:val="14TexstOSNOVA1012"/>
        <w:spacing w:line="360" w:lineRule="auto"/>
        <w:ind w:firstLine="680"/>
        <w:rPr>
          <w:rFonts w:ascii="Times New Roman" w:hAnsi="Times New Roman" w:cs="Times New Roman"/>
          <w:color w:val="auto"/>
          <w:sz w:val="24"/>
          <w:szCs w:val="24"/>
        </w:rPr>
      </w:pPr>
      <w:r w:rsidRPr="004E247D">
        <w:rPr>
          <w:rFonts w:ascii="Times New Roman" w:hAnsi="Times New Roman" w:cs="Times New Roman"/>
          <w:color w:val="auto"/>
          <w:sz w:val="24"/>
          <w:szCs w:val="24"/>
        </w:rPr>
        <w:t xml:space="preserve">Реализация вариантов АООП НОО может быть организована как совместно с другими обучающимися, так и в отдельных классах,  группах или в отдельных организациях. АООП НОО реализуется с учетом образовательных потребностей слепых обучающихся на основе специально разработанных учебных планов, в том числе индивидуальных, которые обеспечивают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 </w:t>
      </w:r>
    </w:p>
    <w:p w:rsidR="00D34C1F" w:rsidRPr="004E247D" w:rsidRDefault="00D34C1F" w:rsidP="004E247D">
      <w:pPr>
        <w:pStyle w:val="14TexstOSNOVA1012"/>
        <w:spacing w:line="360" w:lineRule="auto"/>
        <w:ind w:firstLine="680"/>
        <w:rPr>
          <w:rFonts w:ascii="Times New Roman" w:hAnsi="Times New Roman" w:cs="Times New Roman"/>
          <w:color w:val="auto"/>
          <w:sz w:val="24"/>
          <w:szCs w:val="24"/>
        </w:rPr>
      </w:pPr>
      <w:r w:rsidRPr="004E247D">
        <w:rPr>
          <w:rFonts w:ascii="Times New Roman" w:hAnsi="Times New Roman" w:cs="Times New Roman"/>
          <w:color w:val="auto"/>
          <w:sz w:val="24"/>
          <w:szCs w:val="24"/>
        </w:rPr>
        <w:t xml:space="preserve">Данный сборник, представляющий комплект рабочих программ, включает 31 примерную рабочую программу по отдельным учебным предметам и коррекционным курсам и является средством фиксации содержания образования инвариантной части учебного плана </w:t>
      </w:r>
      <w:r w:rsidRPr="004E247D">
        <w:rPr>
          <w:rFonts w:ascii="Times New Roman" w:hAnsi="Times New Roman" w:cs="Times New Roman"/>
          <w:color w:val="auto"/>
          <w:sz w:val="24"/>
          <w:szCs w:val="24"/>
        </w:rPr>
        <w:lastRenderedPageBreak/>
        <w:t xml:space="preserve">и части, формируемой участниками образовательного процесса, по вариантам обучения 3.2, 3.3 и 3.4. </w:t>
      </w:r>
    </w:p>
    <w:p w:rsidR="00D34C1F" w:rsidRPr="004E247D" w:rsidRDefault="00D34C1F" w:rsidP="004E247D">
      <w:pPr>
        <w:pStyle w:val="14TexstOSNOVA1012"/>
        <w:spacing w:line="360" w:lineRule="auto"/>
        <w:ind w:firstLine="680"/>
        <w:rPr>
          <w:rFonts w:ascii="Times New Roman" w:hAnsi="Times New Roman" w:cs="Times New Roman"/>
          <w:color w:val="auto"/>
          <w:sz w:val="24"/>
          <w:szCs w:val="24"/>
        </w:rPr>
      </w:pPr>
      <w:r w:rsidRPr="004E247D">
        <w:rPr>
          <w:rFonts w:ascii="Times New Roman" w:hAnsi="Times New Roman" w:cs="Times New Roman"/>
          <w:color w:val="auto"/>
          <w:sz w:val="24"/>
          <w:szCs w:val="24"/>
        </w:rPr>
        <w:t xml:space="preserve">Концептуальные положения комплекса примерных рабочих программ по отдельным учебным предметам и коррекционным курсам для 1 классов соотнесены с требованиями ФГОС НОО обучающихся с ОВЗ и Примерными АООП НОО для каждой из групп слепых обучающихся. </w:t>
      </w:r>
    </w:p>
    <w:p w:rsidR="00D34C1F" w:rsidRPr="004E247D" w:rsidRDefault="00D34C1F" w:rsidP="004E247D">
      <w:pPr>
        <w:pStyle w:val="14TexstOSNOVA1012"/>
        <w:spacing w:line="360" w:lineRule="auto"/>
        <w:ind w:firstLine="680"/>
        <w:rPr>
          <w:rFonts w:ascii="Times New Roman" w:hAnsi="Times New Roman" w:cs="Times New Roman"/>
          <w:color w:val="auto"/>
          <w:sz w:val="24"/>
          <w:szCs w:val="24"/>
        </w:rPr>
      </w:pPr>
      <w:r w:rsidRPr="004E247D">
        <w:rPr>
          <w:rFonts w:ascii="Times New Roman" w:hAnsi="Times New Roman" w:cs="Times New Roman"/>
          <w:color w:val="auto"/>
          <w:sz w:val="24"/>
          <w:szCs w:val="24"/>
        </w:rPr>
        <w:t xml:space="preserve">Реализация требований рабочих программ предполагает удовлетворение особых образовательных потребностей слепых обучающихся, включая: </w:t>
      </w:r>
    </w:p>
    <w:p w:rsidR="00D34C1F" w:rsidRPr="004E247D" w:rsidRDefault="00D34C1F" w:rsidP="004E247D">
      <w:pPr>
        <w:pStyle w:val="14TexstOSNOVA1012"/>
        <w:spacing w:line="360" w:lineRule="auto"/>
        <w:ind w:firstLine="680"/>
        <w:rPr>
          <w:rFonts w:ascii="Times New Roman" w:hAnsi="Times New Roman" w:cs="Times New Roman"/>
          <w:color w:val="auto"/>
          <w:sz w:val="24"/>
          <w:szCs w:val="24"/>
        </w:rPr>
      </w:pPr>
      <w:r w:rsidRPr="004E247D">
        <w:rPr>
          <w:rFonts w:ascii="Times New Roman" w:hAnsi="Times New Roman" w:cs="Times New Roman"/>
          <w:color w:val="auto"/>
          <w:sz w:val="24"/>
          <w:szCs w:val="24"/>
        </w:rPr>
        <w:t>условия обучения, обеспечивающие деловую и эмоционально комфортную атмосферу, способствующую качественному образованию и личностному развитию обучающихся, формированию активного сотрудничества  детей в разных видах учебной и внеурочной деятельности, расширению их социального опыта, взаимодействия с взрослыми и сверстниками, в том числе с нормально видящими; постепенное расширение образовательного пространства, выходящего за пределы образовательной организации;</w:t>
      </w:r>
    </w:p>
    <w:p w:rsidR="00D34C1F" w:rsidRPr="004E247D" w:rsidRDefault="00D34C1F" w:rsidP="004E247D">
      <w:pPr>
        <w:pStyle w:val="14TexstOSNOVA1012"/>
        <w:spacing w:line="360" w:lineRule="auto"/>
        <w:ind w:firstLine="680"/>
        <w:rPr>
          <w:rFonts w:ascii="Times New Roman" w:hAnsi="Times New Roman" w:cs="Times New Roman"/>
          <w:color w:val="auto"/>
          <w:sz w:val="24"/>
          <w:szCs w:val="24"/>
        </w:rPr>
      </w:pPr>
      <w:r w:rsidRPr="004E247D">
        <w:rPr>
          <w:rFonts w:ascii="Times New Roman" w:hAnsi="Times New Roman" w:cs="Times New Roman"/>
          <w:color w:val="auto"/>
          <w:sz w:val="24"/>
          <w:szCs w:val="24"/>
        </w:rPr>
        <w:t>постановка и реализация на общеобразовательных уроках и в процессе внеурочной деятельности целевых установок, направленных на коррекцию отклонений в развитии и профилактику возникновения вторичных отклонений; создание условий для развития у обучающихся  инициативы, познавательной активности, в том числе за счет привлечения к участию в различных (доступных) видах деятельности;</w:t>
      </w:r>
    </w:p>
    <w:p w:rsidR="00D34C1F" w:rsidRPr="004E247D" w:rsidRDefault="00D34C1F" w:rsidP="00FA0244">
      <w:pPr>
        <w:numPr>
          <w:ilvl w:val="0"/>
          <w:numId w:val="272"/>
        </w:numPr>
        <w:pBdr>
          <w:top w:val="nil"/>
          <w:left w:val="nil"/>
          <w:bottom w:val="nil"/>
          <w:right w:val="nil"/>
          <w:between w:val="nil"/>
          <w:bar w:val="nil"/>
        </w:pBdr>
        <w:spacing w:after="0" w:line="360" w:lineRule="auto"/>
        <w:ind w:left="0" w:firstLine="709"/>
        <w:jc w:val="both"/>
        <w:rPr>
          <w:rFonts w:ascii="Times New Roman" w:eastAsia="Times New Roman" w:hAnsi="Times New Roman" w:cs="Times New Roman"/>
          <w:sz w:val="24"/>
          <w:szCs w:val="24"/>
          <w:u w:color="000000"/>
          <w:bdr w:val="nil"/>
          <w:lang w:eastAsia="ru-RU"/>
        </w:rPr>
      </w:pPr>
      <w:r w:rsidRPr="004E247D">
        <w:rPr>
          <w:rFonts w:ascii="Times New Roman" w:eastAsia="Arial Unicode MS" w:hAnsi="Times New Roman" w:cs="Times New Roman"/>
          <w:sz w:val="24"/>
          <w:szCs w:val="24"/>
          <w:u w:color="000000"/>
          <w:bdr w:val="nil"/>
          <w:lang w:eastAsia="ru-RU"/>
        </w:rPr>
        <w:t>учет специфики восприятия и переработки информации, овладения учебным материалом при организации обучения и оценке достижений;</w:t>
      </w:r>
    </w:p>
    <w:p w:rsidR="00D34C1F" w:rsidRPr="004E247D" w:rsidRDefault="00D34C1F" w:rsidP="00FA0244">
      <w:pPr>
        <w:numPr>
          <w:ilvl w:val="0"/>
          <w:numId w:val="272"/>
        </w:numPr>
        <w:pBdr>
          <w:top w:val="nil"/>
          <w:left w:val="nil"/>
          <w:bottom w:val="nil"/>
          <w:right w:val="nil"/>
          <w:between w:val="nil"/>
          <w:bar w:val="nil"/>
        </w:pBdr>
        <w:spacing w:after="0" w:line="360" w:lineRule="auto"/>
        <w:ind w:left="0" w:firstLine="709"/>
        <w:jc w:val="both"/>
        <w:rPr>
          <w:rFonts w:ascii="Times New Roman" w:eastAsia="Times New Roman" w:hAnsi="Times New Roman" w:cs="Times New Roman"/>
          <w:sz w:val="24"/>
          <w:szCs w:val="24"/>
          <w:u w:color="000000"/>
          <w:bdr w:val="nil"/>
          <w:lang w:eastAsia="ru-RU"/>
        </w:rPr>
      </w:pPr>
      <w:r w:rsidRPr="004E247D">
        <w:rPr>
          <w:rFonts w:ascii="Times New Roman" w:eastAsia="Arial Unicode MS" w:hAnsi="Times New Roman" w:cs="Times New Roman"/>
          <w:sz w:val="24"/>
          <w:szCs w:val="24"/>
          <w:u w:color="FF0000"/>
          <w:bdr w:val="nil"/>
          <w:lang w:eastAsia="ru-RU"/>
        </w:rPr>
        <w:t xml:space="preserve">преодоление ситуативности, фрагментарности и однозначности понимания происходящего с ребенком и его социокультурным окружением; </w:t>
      </w:r>
    </w:p>
    <w:p w:rsidR="00D34C1F" w:rsidRPr="004E247D" w:rsidRDefault="00D34C1F" w:rsidP="00FA0244">
      <w:pPr>
        <w:numPr>
          <w:ilvl w:val="0"/>
          <w:numId w:val="265"/>
        </w:numPr>
        <w:pBdr>
          <w:top w:val="nil"/>
          <w:left w:val="nil"/>
          <w:bottom w:val="nil"/>
          <w:right w:val="nil"/>
          <w:between w:val="nil"/>
          <w:bar w:val="nil"/>
        </w:pBdr>
        <w:spacing w:after="0" w:line="360" w:lineRule="auto"/>
        <w:ind w:left="0" w:firstLine="709"/>
        <w:jc w:val="both"/>
        <w:rPr>
          <w:rFonts w:ascii="Times New Roman" w:eastAsia="Times New Roman" w:hAnsi="Times New Roman" w:cs="Times New Roman"/>
          <w:sz w:val="24"/>
          <w:szCs w:val="24"/>
          <w:u w:color="000000"/>
          <w:bdr w:val="nil"/>
          <w:lang w:eastAsia="ru-RU"/>
        </w:rPr>
      </w:pPr>
      <w:r w:rsidRPr="004E247D">
        <w:rPr>
          <w:rFonts w:ascii="Times New Roman" w:eastAsia="Arial Unicode MS" w:hAnsi="Times New Roman" w:cs="Times New Roman"/>
          <w:sz w:val="24"/>
          <w:szCs w:val="24"/>
          <w:u w:color="000000"/>
          <w:bdr w:val="nil"/>
          <w:lang w:eastAsia="ru-RU"/>
        </w:rPr>
        <w:t>обеспечение специальной помощи в осмыслении, упорядочивании, дифференциации и накоплении индивидуального жизненного опыта, включая впечатления, наблюдения, действия, представления о будущем; в развитии понимания взаимоотношений между людьми, связи событий, поступков, их мотивов, настроений; в осознании собственных возможностей и ограничений, прав и обязанностей; в формировании умений проявлять внимание к жизни близких людей, друзей;</w:t>
      </w:r>
    </w:p>
    <w:p w:rsidR="00D34C1F" w:rsidRPr="004E247D" w:rsidRDefault="00D34C1F" w:rsidP="00FA0244">
      <w:pPr>
        <w:numPr>
          <w:ilvl w:val="0"/>
          <w:numId w:val="266"/>
        </w:numPr>
        <w:pBdr>
          <w:top w:val="nil"/>
          <w:left w:val="nil"/>
          <w:bottom w:val="nil"/>
          <w:right w:val="nil"/>
          <w:between w:val="nil"/>
          <w:bar w:val="nil"/>
        </w:pBdr>
        <w:spacing w:after="0" w:line="360" w:lineRule="auto"/>
        <w:ind w:left="0" w:firstLine="709"/>
        <w:jc w:val="both"/>
        <w:rPr>
          <w:rFonts w:ascii="Times New Roman" w:eastAsia="Times New Roman" w:hAnsi="Times New Roman" w:cs="Times New Roman"/>
          <w:sz w:val="24"/>
          <w:szCs w:val="24"/>
          <w:u w:color="000000"/>
          <w:bdr w:val="nil"/>
          <w:lang w:eastAsia="ru-RU"/>
        </w:rPr>
      </w:pPr>
      <w:r w:rsidRPr="004E247D">
        <w:rPr>
          <w:rFonts w:ascii="Times New Roman" w:eastAsia="Arial Unicode MS" w:hAnsi="Times New Roman" w:cs="Times New Roman"/>
          <w:sz w:val="24"/>
          <w:szCs w:val="24"/>
          <w:u w:color="000000"/>
          <w:bdr w:val="nil"/>
          <w:lang w:eastAsia="ru-RU"/>
        </w:rPr>
        <w:t xml:space="preserve">целенаправленное и систематическое формирование компенсаторных навыков познавательной, ориентировочной, социально-бытовой, коммуникативной и других видов деятельности; </w:t>
      </w:r>
    </w:p>
    <w:p w:rsidR="00D34C1F" w:rsidRPr="004E247D" w:rsidRDefault="00D34C1F" w:rsidP="00FA0244">
      <w:pPr>
        <w:numPr>
          <w:ilvl w:val="0"/>
          <w:numId w:val="267"/>
        </w:numPr>
        <w:pBdr>
          <w:top w:val="nil"/>
          <w:left w:val="nil"/>
          <w:bottom w:val="nil"/>
          <w:right w:val="nil"/>
          <w:between w:val="nil"/>
          <w:bar w:val="nil"/>
        </w:pBdr>
        <w:spacing w:after="0" w:line="360" w:lineRule="auto"/>
        <w:ind w:left="0" w:firstLine="709"/>
        <w:jc w:val="both"/>
        <w:rPr>
          <w:rFonts w:ascii="Times New Roman" w:eastAsia="Times New Roman" w:hAnsi="Times New Roman" w:cs="Times New Roman"/>
          <w:sz w:val="24"/>
          <w:szCs w:val="24"/>
          <w:u w:color="000000"/>
          <w:bdr w:val="nil"/>
          <w:lang w:eastAsia="ru-RU"/>
        </w:rPr>
      </w:pPr>
      <w:r w:rsidRPr="004E247D">
        <w:rPr>
          <w:rFonts w:ascii="Times New Roman" w:eastAsia="Arial Unicode MS" w:hAnsi="Times New Roman" w:cs="Times New Roman"/>
          <w:sz w:val="24"/>
          <w:szCs w:val="24"/>
          <w:u w:color="000000"/>
          <w:bdr w:val="nil"/>
          <w:lang w:eastAsia="ru-RU"/>
        </w:rPr>
        <w:t xml:space="preserve">использование обучающимися в целях реализации собственных познавательных, социокультурных и коммуникативных потребностей вербальных и </w:t>
      </w:r>
      <w:r w:rsidRPr="004E247D">
        <w:rPr>
          <w:rFonts w:ascii="Times New Roman" w:eastAsia="Arial Unicode MS" w:hAnsi="Times New Roman" w:cs="Times New Roman"/>
          <w:sz w:val="24"/>
          <w:szCs w:val="24"/>
          <w:u w:color="000000"/>
          <w:bdr w:val="nil"/>
          <w:lang w:eastAsia="ru-RU"/>
        </w:rPr>
        <w:lastRenderedPageBreak/>
        <w:t xml:space="preserve">невербальных средств коммуникации с учетом владения ими партнерами по общению, а также с учетом ситуации и задач общения; </w:t>
      </w:r>
    </w:p>
    <w:p w:rsidR="00D34C1F" w:rsidRPr="004E247D" w:rsidRDefault="00D34C1F" w:rsidP="00FA0244">
      <w:pPr>
        <w:numPr>
          <w:ilvl w:val="0"/>
          <w:numId w:val="267"/>
        </w:numPr>
        <w:pBdr>
          <w:top w:val="nil"/>
          <w:left w:val="nil"/>
          <w:bottom w:val="nil"/>
          <w:right w:val="nil"/>
          <w:between w:val="nil"/>
          <w:bar w:val="nil"/>
        </w:pBdr>
        <w:spacing w:after="0" w:line="360" w:lineRule="auto"/>
        <w:ind w:left="0" w:firstLine="709"/>
        <w:jc w:val="both"/>
        <w:rPr>
          <w:rFonts w:ascii="Times New Roman" w:eastAsia="Arial Unicode MS" w:hAnsi="Times New Roman" w:cs="Times New Roman"/>
          <w:sz w:val="24"/>
          <w:szCs w:val="24"/>
          <w:u w:color="000000"/>
          <w:bdr w:val="nil"/>
          <w:lang w:eastAsia="ru-RU"/>
        </w:rPr>
      </w:pPr>
      <w:r w:rsidRPr="004E247D">
        <w:rPr>
          <w:rFonts w:ascii="Times New Roman" w:eastAsia="Arial Unicode MS" w:hAnsi="Times New Roman" w:cs="Times New Roman"/>
          <w:sz w:val="24"/>
          <w:szCs w:val="24"/>
          <w:u w:color="000000"/>
          <w:bdr w:val="nil"/>
          <w:lang w:eastAsia="ru-RU"/>
        </w:rPr>
        <w:t>при наличии дополнительных первичных нарушений развития у слепых обучающихся проведение система</w:t>
      </w:r>
      <w:r w:rsidR="00D92A69" w:rsidRPr="004E247D">
        <w:rPr>
          <w:rFonts w:ascii="Times New Roman" w:eastAsia="Arial Unicode MS" w:hAnsi="Times New Roman" w:cs="Times New Roman"/>
          <w:sz w:val="24"/>
          <w:szCs w:val="24"/>
          <w:u w:color="000000"/>
          <w:bdr w:val="nil"/>
          <w:lang w:eastAsia="ru-RU"/>
        </w:rPr>
        <w:t>тической специальной психолого-</w:t>
      </w:r>
      <w:r w:rsidRPr="004E247D">
        <w:rPr>
          <w:rFonts w:ascii="Times New Roman" w:eastAsia="Arial Unicode MS" w:hAnsi="Times New Roman" w:cs="Times New Roman"/>
          <w:sz w:val="24"/>
          <w:szCs w:val="24"/>
          <w:u w:color="000000"/>
          <w:bdr w:val="nil"/>
          <w:lang w:eastAsia="ru-RU"/>
        </w:rPr>
        <w:t>педагогической работы по их коррекции;</w:t>
      </w:r>
    </w:p>
    <w:p w:rsidR="00D34C1F" w:rsidRPr="004E247D" w:rsidRDefault="00D34C1F" w:rsidP="00FA0244">
      <w:pPr>
        <w:numPr>
          <w:ilvl w:val="0"/>
          <w:numId w:val="267"/>
        </w:numPr>
        <w:pBdr>
          <w:top w:val="nil"/>
          <w:left w:val="nil"/>
          <w:bottom w:val="nil"/>
          <w:right w:val="nil"/>
          <w:between w:val="nil"/>
          <w:bar w:val="nil"/>
        </w:pBdr>
        <w:spacing w:after="0" w:line="360" w:lineRule="auto"/>
        <w:ind w:left="0" w:firstLine="709"/>
        <w:jc w:val="both"/>
        <w:rPr>
          <w:rFonts w:ascii="Times New Roman" w:eastAsia="Arial Unicode MS" w:hAnsi="Times New Roman" w:cs="Times New Roman"/>
          <w:sz w:val="24"/>
          <w:szCs w:val="24"/>
          <w:u w:color="000000"/>
          <w:bdr w:val="nil"/>
          <w:lang w:eastAsia="ru-RU"/>
        </w:rPr>
      </w:pPr>
      <w:r w:rsidRPr="004E247D">
        <w:rPr>
          <w:rFonts w:ascii="Times New Roman" w:eastAsia="Arial Unicode MS" w:hAnsi="Times New Roman" w:cs="Times New Roman"/>
          <w:sz w:val="24"/>
          <w:szCs w:val="24"/>
          <w:u w:color="000000"/>
          <w:bdr w:val="nil"/>
          <w:lang w:eastAsia="ru-RU"/>
        </w:rPr>
        <w:t>оказание обучающимся необходимой медицинской помощи с учетом имеющихся ограничений здоровья, в том числе, на основе сетевого взаимодействия.</w:t>
      </w:r>
    </w:p>
    <w:p w:rsidR="00D34C1F" w:rsidRPr="004E247D" w:rsidRDefault="00D34C1F" w:rsidP="004E247D">
      <w:pPr>
        <w:tabs>
          <w:tab w:val="left" w:pos="1985"/>
          <w:tab w:val="left" w:pos="2127"/>
        </w:tabs>
        <w:spacing w:after="0" w:line="360" w:lineRule="auto"/>
        <w:ind w:firstLine="709"/>
        <w:jc w:val="both"/>
        <w:textAlignment w:val="baseline"/>
        <w:rPr>
          <w:rFonts w:ascii="Times New Roman" w:eastAsiaTheme="minorEastAsia" w:hAnsi="Times New Roman" w:cs="Times New Roman"/>
          <w:sz w:val="24"/>
          <w:szCs w:val="24"/>
          <w:lang w:eastAsia="ru-RU"/>
        </w:rPr>
      </w:pPr>
      <w:r w:rsidRPr="004E247D">
        <w:rPr>
          <w:rFonts w:ascii="Times New Roman" w:eastAsiaTheme="minorEastAsia" w:hAnsi="Times New Roman" w:cs="Times New Roman"/>
          <w:sz w:val="24"/>
          <w:szCs w:val="24"/>
          <w:lang w:eastAsia="ru-RU"/>
        </w:rPr>
        <w:t xml:space="preserve">В настоящем комплекте содержатся рабочие программы по отдельным учебным предметам и программы к коррекционным курсам для 1 класса слепых обучающихся, сгруппированные по вариантам 3.2, 3.3 и 3.4.  </w:t>
      </w:r>
    </w:p>
    <w:p w:rsidR="00D34C1F" w:rsidRPr="004E247D" w:rsidRDefault="00D34C1F" w:rsidP="004E247D">
      <w:pPr>
        <w:tabs>
          <w:tab w:val="left" w:pos="1985"/>
          <w:tab w:val="left" w:pos="2127"/>
        </w:tabs>
        <w:spacing w:after="0" w:line="360" w:lineRule="auto"/>
        <w:ind w:firstLine="709"/>
        <w:jc w:val="both"/>
        <w:textAlignment w:val="baseline"/>
        <w:rPr>
          <w:rFonts w:ascii="Times New Roman" w:eastAsiaTheme="minorEastAsia" w:hAnsi="Times New Roman" w:cs="Times New Roman"/>
          <w:sz w:val="24"/>
          <w:szCs w:val="24"/>
          <w:lang w:eastAsia="ru-RU"/>
        </w:rPr>
      </w:pPr>
      <w:r w:rsidRPr="004E247D">
        <w:rPr>
          <w:rFonts w:ascii="Times New Roman" w:eastAsiaTheme="minorEastAsia" w:hAnsi="Times New Roman" w:cs="Times New Roman"/>
          <w:sz w:val="24"/>
          <w:szCs w:val="24"/>
          <w:lang w:eastAsia="ru-RU"/>
        </w:rPr>
        <w:t xml:space="preserve">Каждый блок программ начинается с пояснительной записки, в которой перечисляется входящие в него учебные программы и курсы, дается краткая характеристика обучающихся по соответствующему варианту и те общие положения, которые необходимо учитывать педагогам в реальном учебном процессе при работе по любой из представленных программ или при составлении собственной рабочей программы. </w:t>
      </w:r>
    </w:p>
    <w:p w:rsidR="00D34C1F" w:rsidRPr="004E247D" w:rsidRDefault="00D34C1F" w:rsidP="004E247D">
      <w:pPr>
        <w:suppressAutoHyphens/>
        <w:spacing w:after="0" w:line="360" w:lineRule="auto"/>
        <w:ind w:firstLine="709"/>
        <w:contextualSpacing/>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 xml:space="preserve">Каждая (отдельная) </w:t>
      </w:r>
      <w:r w:rsidRPr="004E247D">
        <w:rPr>
          <w:rFonts w:ascii="Times New Roman" w:eastAsia="Times New Roman" w:hAnsi="Times New Roman" w:cs="Times New Roman"/>
          <w:b/>
          <w:i/>
          <w:sz w:val="24"/>
          <w:szCs w:val="24"/>
          <w:lang w:eastAsia="ru-RU"/>
        </w:rPr>
        <w:t xml:space="preserve">примерная рабочая программа </w:t>
      </w:r>
      <w:r w:rsidRPr="004E247D">
        <w:rPr>
          <w:rFonts w:ascii="Times New Roman" w:eastAsia="Times New Roman" w:hAnsi="Times New Roman" w:cs="Times New Roman"/>
          <w:bCs/>
          <w:sz w:val="24"/>
          <w:szCs w:val="24"/>
        </w:rPr>
        <w:t xml:space="preserve">по учебным предметам и коррекционным курсам для 1 класса </w:t>
      </w:r>
      <w:r w:rsidRPr="004E247D">
        <w:rPr>
          <w:rFonts w:ascii="Times New Roman" w:eastAsia="Times New Roman" w:hAnsi="Times New Roman" w:cs="Times New Roman"/>
          <w:sz w:val="24"/>
          <w:szCs w:val="24"/>
          <w:lang w:eastAsia="ru-RU"/>
        </w:rPr>
        <w:t>содержит:</w:t>
      </w:r>
    </w:p>
    <w:p w:rsidR="00D34C1F" w:rsidRPr="004E247D" w:rsidRDefault="00D34C1F" w:rsidP="004E247D">
      <w:pPr>
        <w:suppressAutoHyphens/>
        <w:spacing w:after="0" w:line="360" w:lineRule="auto"/>
        <w:ind w:firstLine="709"/>
        <w:contextualSpacing/>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 xml:space="preserve">1) </w:t>
      </w:r>
      <w:r w:rsidRPr="004E247D">
        <w:rPr>
          <w:rFonts w:ascii="Times New Roman" w:eastAsia="Times New Roman" w:hAnsi="Times New Roman" w:cs="Times New Roman"/>
          <w:b/>
          <w:i/>
          <w:sz w:val="24"/>
          <w:szCs w:val="24"/>
          <w:lang w:eastAsia="ru-RU"/>
        </w:rPr>
        <w:t>пояснительную записку</w:t>
      </w:r>
      <w:r w:rsidRPr="004E247D">
        <w:rPr>
          <w:rFonts w:ascii="Times New Roman" w:eastAsia="Times New Roman" w:hAnsi="Times New Roman" w:cs="Times New Roman"/>
          <w:sz w:val="24"/>
          <w:szCs w:val="24"/>
          <w:lang w:eastAsia="ru-RU"/>
        </w:rPr>
        <w:t xml:space="preserve">, в которой: конкретизируются цели образовательно-коррекционной работы с учетом специфики учебного предмета, дается общая характеристика учебного предмета, курса; описание места учебного предмета, курса в учебном плане;  личностные, метапредметные и предметные результаты освоения конкретного учебного предмета, курса; </w:t>
      </w:r>
    </w:p>
    <w:p w:rsidR="00D34C1F" w:rsidRPr="004E247D" w:rsidRDefault="00D34C1F" w:rsidP="004E247D">
      <w:pPr>
        <w:suppressAutoHyphens/>
        <w:spacing w:after="0" w:line="360" w:lineRule="auto"/>
        <w:ind w:firstLine="709"/>
        <w:contextualSpacing/>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 xml:space="preserve">2) </w:t>
      </w:r>
      <w:r w:rsidRPr="004E247D">
        <w:rPr>
          <w:rFonts w:ascii="Times New Roman" w:eastAsia="Times New Roman" w:hAnsi="Times New Roman" w:cs="Times New Roman"/>
          <w:b/>
          <w:i/>
          <w:sz w:val="24"/>
          <w:szCs w:val="24"/>
          <w:lang w:eastAsia="ru-RU"/>
        </w:rPr>
        <w:t>основное содержание учебного предмета</w:t>
      </w:r>
      <w:r w:rsidRPr="004E247D">
        <w:rPr>
          <w:rFonts w:ascii="Times New Roman" w:eastAsia="Times New Roman" w:hAnsi="Times New Roman" w:cs="Times New Roman"/>
          <w:sz w:val="24"/>
          <w:szCs w:val="24"/>
          <w:lang w:eastAsia="ru-RU"/>
        </w:rPr>
        <w:t xml:space="preserve">, коррекционного курса, включающее перечень изучаемого учебного материала, направления работы; </w:t>
      </w:r>
    </w:p>
    <w:p w:rsidR="00D34C1F" w:rsidRPr="004E247D" w:rsidRDefault="00D34C1F" w:rsidP="004E247D">
      <w:pPr>
        <w:suppressAutoHyphens/>
        <w:spacing w:after="0" w:line="360" w:lineRule="auto"/>
        <w:ind w:firstLine="709"/>
        <w:contextualSpacing/>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 xml:space="preserve">3) </w:t>
      </w:r>
      <w:r w:rsidRPr="004E247D">
        <w:rPr>
          <w:rFonts w:ascii="Times New Roman" w:eastAsia="Times New Roman" w:hAnsi="Times New Roman" w:cs="Times New Roman"/>
          <w:b/>
          <w:i/>
          <w:sz w:val="24"/>
          <w:szCs w:val="24"/>
          <w:lang w:eastAsia="ru-RU"/>
        </w:rPr>
        <w:t>календарно-тематическое планирование</w:t>
      </w:r>
      <w:r w:rsidRPr="004E247D">
        <w:rPr>
          <w:rFonts w:ascii="Times New Roman" w:eastAsia="Times New Roman" w:hAnsi="Times New Roman" w:cs="Times New Roman"/>
          <w:sz w:val="24"/>
          <w:szCs w:val="24"/>
          <w:lang w:eastAsia="ru-RU"/>
        </w:rPr>
        <w:t xml:space="preserve"> с указанием ориентировочного распределения учебных часов по разделам предмета (курса);</w:t>
      </w:r>
    </w:p>
    <w:p w:rsidR="00D34C1F" w:rsidRPr="004E247D" w:rsidRDefault="00D34C1F" w:rsidP="004E247D">
      <w:pPr>
        <w:suppressAutoHyphens/>
        <w:spacing w:after="0" w:line="360" w:lineRule="auto"/>
        <w:ind w:firstLine="709"/>
        <w:contextualSpacing/>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 xml:space="preserve">4) </w:t>
      </w:r>
      <w:r w:rsidRPr="004E247D">
        <w:rPr>
          <w:rFonts w:ascii="Times New Roman" w:eastAsia="Times New Roman" w:hAnsi="Times New Roman" w:cs="Times New Roman"/>
          <w:b/>
          <w:i/>
          <w:sz w:val="24"/>
          <w:szCs w:val="24"/>
          <w:lang w:eastAsia="ru-RU"/>
        </w:rPr>
        <w:t>рекомендации по учебно-методическому и  материально-техническому обеспечению</w:t>
      </w:r>
      <w:r w:rsidRPr="004E247D">
        <w:rPr>
          <w:rFonts w:ascii="Times New Roman" w:eastAsia="Times New Roman" w:hAnsi="Times New Roman" w:cs="Times New Roman"/>
          <w:sz w:val="24"/>
          <w:szCs w:val="24"/>
          <w:lang w:eastAsia="ru-RU"/>
        </w:rPr>
        <w:t xml:space="preserve"> образовательной деятельности по предмету (курсу);</w:t>
      </w:r>
    </w:p>
    <w:p w:rsidR="00D34C1F" w:rsidRPr="004E247D" w:rsidRDefault="00D34C1F" w:rsidP="004E247D">
      <w:pPr>
        <w:suppressAutoHyphens/>
        <w:spacing w:after="0" w:line="360" w:lineRule="auto"/>
        <w:ind w:firstLine="709"/>
        <w:contextualSpacing/>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 xml:space="preserve">5) </w:t>
      </w:r>
      <w:r w:rsidRPr="004E247D">
        <w:rPr>
          <w:rFonts w:ascii="Times New Roman" w:eastAsia="Times New Roman" w:hAnsi="Times New Roman" w:cs="Times New Roman"/>
          <w:b/>
          <w:i/>
          <w:sz w:val="24"/>
          <w:szCs w:val="24"/>
          <w:lang w:eastAsia="ru-RU"/>
        </w:rPr>
        <w:t>планируемые результаты</w:t>
      </w:r>
      <w:r w:rsidRPr="004E247D">
        <w:rPr>
          <w:rFonts w:ascii="Times New Roman" w:eastAsia="Times New Roman" w:hAnsi="Times New Roman" w:cs="Times New Roman"/>
          <w:sz w:val="24"/>
          <w:szCs w:val="24"/>
          <w:lang w:eastAsia="ru-RU"/>
        </w:rPr>
        <w:t xml:space="preserve"> изучения учебного предмета, курса.</w:t>
      </w:r>
    </w:p>
    <w:p w:rsidR="00D34C1F" w:rsidRPr="004E247D" w:rsidRDefault="00D34C1F" w:rsidP="004E247D">
      <w:pPr>
        <w:spacing w:after="0" w:line="360" w:lineRule="auto"/>
        <w:ind w:firstLine="709"/>
        <w:jc w:val="both"/>
        <w:rPr>
          <w:rFonts w:ascii="Times New Roman" w:eastAsia="Times New Roman" w:hAnsi="Times New Roman" w:cs="Times New Roman"/>
          <w:sz w:val="24"/>
          <w:szCs w:val="24"/>
          <w:lang w:eastAsia="ru-RU"/>
        </w:rPr>
      </w:pPr>
      <w:r w:rsidRPr="004E247D">
        <w:rPr>
          <w:rFonts w:ascii="Times New Roman" w:eastAsiaTheme="minorEastAsia" w:hAnsi="Times New Roman" w:cs="Times New Roman"/>
          <w:sz w:val="24"/>
          <w:szCs w:val="24"/>
          <w:lang w:eastAsia="ru-RU"/>
        </w:rPr>
        <w:t>Комплекс примерных рабочих программ по отдельным учебным предметам и коррекционным курсам по АООП НОО слепых обучающихся 1 классов</w:t>
      </w:r>
      <w:r w:rsidRPr="004E247D">
        <w:rPr>
          <w:rFonts w:ascii="Times New Roman" w:eastAsia="Times New Roman" w:hAnsi="Times New Roman" w:cs="Times New Roman"/>
          <w:sz w:val="24"/>
          <w:szCs w:val="24"/>
          <w:lang w:eastAsia="ru-RU"/>
        </w:rPr>
        <w:t xml:space="preserve"> создан для оказания помощи педагогическим работникам и представителям администрации образовательных организаций, реализующих ФГОС НОО обучающихся с ОВЗ и имеющих государственную аккредитацию образовательных программ.</w:t>
      </w:r>
    </w:p>
    <w:p w:rsidR="0007494F" w:rsidRPr="004E247D" w:rsidRDefault="0007494F" w:rsidP="004E247D">
      <w:pPr>
        <w:spacing w:after="0" w:line="360" w:lineRule="auto"/>
        <w:ind w:firstLine="709"/>
        <w:rPr>
          <w:rFonts w:ascii="Times New Roman" w:eastAsiaTheme="majorEastAsia" w:hAnsi="Times New Roman" w:cs="Times New Roman"/>
          <w:b/>
          <w:bCs/>
          <w:sz w:val="24"/>
          <w:szCs w:val="24"/>
        </w:rPr>
      </w:pPr>
      <w:r w:rsidRPr="004E247D">
        <w:rPr>
          <w:rFonts w:ascii="Times New Roman" w:hAnsi="Times New Roman" w:cs="Times New Roman"/>
          <w:sz w:val="24"/>
          <w:szCs w:val="24"/>
        </w:rPr>
        <w:br w:type="page"/>
      </w:r>
    </w:p>
    <w:p w:rsidR="00891B41" w:rsidRPr="004E247D" w:rsidRDefault="00891B41" w:rsidP="004E247D">
      <w:pPr>
        <w:pStyle w:val="1"/>
        <w:spacing w:before="0" w:line="360" w:lineRule="auto"/>
        <w:ind w:firstLine="709"/>
        <w:rPr>
          <w:rFonts w:ascii="Times New Roman" w:hAnsi="Times New Roman" w:cs="Times New Roman"/>
          <w:color w:val="auto"/>
          <w:sz w:val="24"/>
          <w:szCs w:val="24"/>
        </w:rPr>
      </w:pPr>
      <w:bookmarkStart w:id="2" w:name="_Toc467382298"/>
      <w:r w:rsidRPr="004E247D">
        <w:rPr>
          <w:rFonts w:ascii="Times New Roman" w:hAnsi="Times New Roman" w:cs="Times New Roman"/>
          <w:color w:val="auto"/>
          <w:sz w:val="24"/>
          <w:szCs w:val="24"/>
        </w:rPr>
        <w:lastRenderedPageBreak/>
        <w:t>ПРИМЕРНЫЕ РАБОЧИЕ ПРОГРАММЫ</w:t>
      </w:r>
      <w:bookmarkEnd w:id="2"/>
    </w:p>
    <w:p w:rsidR="00891B41" w:rsidRPr="004E247D" w:rsidRDefault="00891B41" w:rsidP="004E247D">
      <w:pPr>
        <w:pStyle w:val="2"/>
        <w:spacing w:before="0" w:line="360" w:lineRule="auto"/>
        <w:ind w:firstLine="709"/>
        <w:rPr>
          <w:rFonts w:ascii="Times New Roman" w:hAnsi="Times New Roman" w:cs="Times New Roman"/>
          <w:color w:val="auto"/>
          <w:sz w:val="24"/>
          <w:szCs w:val="24"/>
        </w:rPr>
      </w:pPr>
      <w:bookmarkStart w:id="3" w:name="_Toc467382299"/>
      <w:r w:rsidRPr="004E247D">
        <w:rPr>
          <w:rFonts w:ascii="Times New Roman" w:hAnsi="Times New Roman" w:cs="Times New Roman"/>
          <w:color w:val="auto"/>
          <w:sz w:val="24"/>
          <w:szCs w:val="24"/>
        </w:rPr>
        <w:t>ВАРИАНТ 3.2</w:t>
      </w:r>
      <w:r w:rsidR="006D0BCE" w:rsidRPr="004E247D">
        <w:rPr>
          <w:rFonts w:ascii="Times New Roman" w:hAnsi="Times New Roman" w:cs="Times New Roman"/>
          <w:color w:val="auto"/>
          <w:sz w:val="24"/>
          <w:szCs w:val="24"/>
        </w:rPr>
        <w:t>.</w:t>
      </w:r>
      <w:bookmarkEnd w:id="3"/>
      <w:r w:rsidR="006D0BCE" w:rsidRPr="004E247D">
        <w:rPr>
          <w:rFonts w:ascii="Times New Roman" w:hAnsi="Times New Roman" w:cs="Times New Roman"/>
          <w:color w:val="auto"/>
          <w:sz w:val="24"/>
          <w:szCs w:val="24"/>
        </w:rPr>
        <w:t xml:space="preserve"> </w:t>
      </w:r>
    </w:p>
    <w:p w:rsidR="00DE542C" w:rsidRPr="004E247D" w:rsidRDefault="00DE542C" w:rsidP="004E247D">
      <w:pPr>
        <w:pStyle w:val="3"/>
        <w:spacing w:before="0" w:line="360" w:lineRule="auto"/>
        <w:ind w:firstLine="709"/>
        <w:rPr>
          <w:rFonts w:ascii="Times New Roman" w:hAnsi="Times New Roman" w:cs="Times New Roman"/>
          <w:color w:val="auto"/>
          <w:sz w:val="24"/>
          <w:szCs w:val="24"/>
        </w:rPr>
      </w:pPr>
      <w:bookmarkStart w:id="4" w:name="_Toc467382300"/>
      <w:r w:rsidRPr="004E247D">
        <w:rPr>
          <w:rFonts w:ascii="Times New Roman" w:hAnsi="Times New Roman" w:cs="Times New Roman"/>
          <w:color w:val="auto"/>
          <w:sz w:val="24"/>
          <w:szCs w:val="24"/>
        </w:rPr>
        <w:t>ПОЯСНИТЕЛЬНАЯ ЗАПИСКА</w:t>
      </w:r>
      <w:bookmarkEnd w:id="4"/>
    </w:p>
    <w:p w:rsidR="00DE542C" w:rsidRPr="004E247D" w:rsidRDefault="00DE542C" w:rsidP="004E247D">
      <w:pPr>
        <w:spacing w:after="0" w:line="360" w:lineRule="auto"/>
        <w:rPr>
          <w:rFonts w:ascii="Times New Roman" w:hAnsi="Times New Roman" w:cs="Times New Roman"/>
          <w:sz w:val="24"/>
          <w:szCs w:val="24"/>
        </w:rPr>
      </w:pPr>
    </w:p>
    <w:p w:rsidR="00D76166" w:rsidRPr="004E247D" w:rsidRDefault="00D76166" w:rsidP="004E247D">
      <w:pPr>
        <w:spacing w:after="0" w:line="360" w:lineRule="auto"/>
        <w:jc w:val="center"/>
        <w:rPr>
          <w:rFonts w:ascii="Times New Roman" w:hAnsi="Times New Roman" w:cs="Times New Roman"/>
          <w:b/>
          <w:sz w:val="24"/>
          <w:szCs w:val="24"/>
        </w:rPr>
      </w:pPr>
      <w:r w:rsidRPr="004E247D">
        <w:rPr>
          <w:rFonts w:ascii="Times New Roman" w:hAnsi="Times New Roman" w:cs="Times New Roman"/>
          <w:b/>
          <w:sz w:val="24"/>
          <w:szCs w:val="24"/>
        </w:rPr>
        <w:t>Пояснительная записка</w:t>
      </w:r>
    </w:p>
    <w:p w:rsidR="00D76166" w:rsidRPr="004E247D" w:rsidRDefault="00D76166" w:rsidP="004E247D">
      <w:pPr>
        <w:spacing w:after="0" w:line="360" w:lineRule="auto"/>
        <w:jc w:val="center"/>
        <w:rPr>
          <w:rFonts w:ascii="Times New Roman" w:hAnsi="Times New Roman" w:cs="Times New Roman"/>
          <w:b/>
          <w:sz w:val="24"/>
          <w:szCs w:val="24"/>
        </w:rPr>
      </w:pPr>
      <w:r w:rsidRPr="004E247D">
        <w:rPr>
          <w:rFonts w:ascii="Times New Roman" w:hAnsi="Times New Roman" w:cs="Times New Roman"/>
          <w:b/>
          <w:sz w:val="24"/>
          <w:szCs w:val="24"/>
        </w:rPr>
        <w:t>к комплекту рабочих программ для 1-го класса ФГОС НОО обучающихся с ОВЗ (слепые обучающиеся, вариант 3.2)</w:t>
      </w:r>
    </w:p>
    <w:p w:rsidR="00D76166" w:rsidRPr="004E247D" w:rsidRDefault="00D76166" w:rsidP="004E247D">
      <w:pPr>
        <w:spacing w:after="0" w:line="360" w:lineRule="auto"/>
        <w:jc w:val="center"/>
        <w:outlineLvl w:val="0"/>
        <w:rPr>
          <w:rFonts w:ascii="Times New Roman" w:hAnsi="Times New Roman" w:cs="Times New Roman"/>
          <w:b/>
          <w:sz w:val="24"/>
          <w:szCs w:val="24"/>
        </w:rPr>
      </w:pPr>
    </w:p>
    <w:p w:rsidR="00D76166" w:rsidRPr="004E247D" w:rsidRDefault="00D76166"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Входящие в комплект примерные рабочие программы для 1-го класса, разработаны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(ФГОС НОО обучающихся с ОВЗ), методик обучения слепых детей, с учетом Примерной адаптированной основной образовательной программы (АООП НОО) начального общего образования слепых обучающихся (вариант 3.2). </w:t>
      </w:r>
    </w:p>
    <w:p w:rsidR="00D76166" w:rsidRPr="004E247D" w:rsidRDefault="00D76166"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Предлагаемый комплект примерных рабочих программ (РП) для слепых детей, которые обучаются по варианту 3.2, состоит девяти РП для обучения слепых первоклассников и включает восемь РП по учебным предметам, охватывая, таким образом, все предметные области, и одну РП программу по коррекционному курсу из семи курсов коррекционно-развивающей области, определенных ФГОС НОО обучающихся с ОВЗ. </w:t>
      </w:r>
    </w:p>
    <w:p w:rsidR="00D76166" w:rsidRPr="004E247D" w:rsidRDefault="00D76166"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Таким образом, ко</w:t>
      </w:r>
      <w:r w:rsidR="007B2043" w:rsidRPr="004E247D">
        <w:rPr>
          <w:rFonts w:ascii="Times New Roman" w:hAnsi="Times New Roman" w:cs="Times New Roman"/>
          <w:sz w:val="24"/>
          <w:szCs w:val="24"/>
        </w:rPr>
        <w:t>мплект состоит из следующих  РП для 1 класса:</w:t>
      </w:r>
      <w:r w:rsidRPr="004E247D">
        <w:rPr>
          <w:rFonts w:ascii="Times New Roman" w:hAnsi="Times New Roman" w:cs="Times New Roman"/>
          <w:sz w:val="24"/>
          <w:szCs w:val="24"/>
        </w:rPr>
        <w:t xml:space="preserve"> </w:t>
      </w:r>
    </w:p>
    <w:p w:rsidR="00D76166" w:rsidRPr="004E247D" w:rsidRDefault="00D76166" w:rsidP="00FA0244">
      <w:pPr>
        <w:numPr>
          <w:ilvl w:val="0"/>
          <w:numId w:val="249"/>
        </w:numPr>
        <w:spacing w:after="0" w:line="360" w:lineRule="auto"/>
        <w:contextualSpacing/>
        <w:jc w:val="both"/>
        <w:rPr>
          <w:rFonts w:ascii="Times New Roman" w:hAnsi="Times New Roman" w:cs="Times New Roman"/>
          <w:sz w:val="24"/>
          <w:szCs w:val="24"/>
        </w:rPr>
      </w:pPr>
      <w:r w:rsidRPr="004E247D">
        <w:rPr>
          <w:rFonts w:ascii="Times New Roman" w:hAnsi="Times New Roman" w:cs="Times New Roman"/>
          <w:sz w:val="24"/>
          <w:szCs w:val="24"/>
        </w:rPr>
        <w:t>Русский язык. Родной язык</w:t>
      </w:r>
    </w:p>
    <w:p w:rsidR="00D76166" w:rsidRPr="004E247D" w:rsidRDefault="00D76166" w:rsidP="00FA0244">
      <w:pPr>
        <w:numPr>
          <w:ilvl w:val="0"/>
          <w:numId w:val="249"/>
        </w:numPr>
        <w:spacing w:after="0" w:line="360" w:lineRule="auto"/>
        <w:contextualSpacing/>
        <w:jc w:val="both"/>
        <w:rPr>
          <w:rFonts w:ascii="Times New Roman" w:hAnsi="Times New Roman" w:cs="Times New Roman"/>
          <w:sz w:val="24"/>
          <w:szCs w:val="24"/>
        </w:rPr>
      </w:pPr>
      <w:r w:rsidRPr="004E247D">
        <w:rPr>
          <w:rFonts w:ascii="Times New Roman" w:hAnsi="Times New Roman" w:cs="Times New Roman"/>
          <w:sz w:val="24"/>
          <w:szCs w:val="24"/>
        </w:rPr>
        <w:t xml:space="preserve">Литературное чтение. </w:t>
      </w:r>
    </w:p>
    <w:p w:rsidR="00D76166" w:rsidRPr="004E247D" w:rsidRDefault="00D76166" w:rsidP="00FA0244">
      <w:pPr>
        <w:numPr>
          <w:ilvl w:val="0"/>
          <w:numId w:val="249"/>
        </w:numPr>
        <w:spacing w:after="0" w:line="360" w:lineRule="auto"/>
        <w:contextualSpacing/>
        <w:jc w:val="both"/>
        <w:rPr>
          <w:rFonts w:ascii="Times New Roman" w:hAnsi="Times New Roman" w:cs="Times New Roman"/>
          <w:sz w:val="24"/>
          <w:szCs w:val="24"/>
        </w:rPr>
      </w:pPr>
      <w:r w:rsidRPr="004E247D">
        <w:rPr>
          <w:rFonts w:ascii="Times New Roman" w:hAnsi="Times New Roman" w:cs="Times New Roman"/>
          <w:sz w:val="24"/>
          <w:szCs w:val="24"/>
        </w:rPr>
        <w:t>Математика</w:t>
      </w:r>
    </w:p>
    <w:p w:rsidR="00D76166" w:rsidRPr="004E247D" w:rsidRDefault="00D76166" w:rsidP="00FA0244">
      <w:pPr>
        <w:numPr>
          <w:ilvl w:val="0"/>
          <w:numId w:val="249"/>
        </w:numPr>
        <w:spacing w:after="0" w:line="360" w:lineRule="auto"/>
        <w:contextualSpacing/>
        <w:jc w:val="both"/>
        <w:rPr>
          <w:rFonts w:ascii="Times New Roman" w:hAnsi="Times New Roman" w:cs="Times New Roman"/>
          <w:sz w:val="24"/>
          <w:szCs w:val="24"/>
        </w:rPr>
      </w:pPr>
      <w:r w:rsidRPr="004E247D">
        <w:rPr>
          <w:rFonts w:ascii="Times New Roman" w:hAnsi="Times New Roman" w:cs="Times New Roman"/>
          <w:sz w:val="24"/>
          <w:szCs w:val="24"/>
        </w:rPr>
        <w:t>Окружающий мир</w:t>
      </w:r>
      <w:r w:rsidR="007B2043" w:rsidRPr="004E247D">
        <w:rPr>
          <w:rFonts w:ascii="Times New Roman" w:hAnsi="Times New Roman" w:cs="Times New Roman"/>
          <w:sz w:val="24"/>
          <w:szCs w:val="24"/>
        </w:rPr>
        <w:t xml:space="preserve"> (человек, природа, общество)</w:t>
      </w:r>
    </w:p>
    <w:p w:rsidR="007B2043" w:rsidRPr="004E247D" w:rsidRDefault="007B2043" w:rsidP="00FA0244">
      <w:pPr>
        <w:numPr>
          <w:ilvl w:val="0"/>
          <w:numId w:val="249"/>
        </w:numPr>
        <w:spacing w:after="0" w:line="360" w:lineRule="auto"/>
        <w:contextualSpacing/>
        <w:jc w:val="both"/>
        <w:rPr>
          <w:rFonts w:ascii="Times New Roman" w:hAnsi="Times New Roman" w:cs="Times New Roman"/>
          <w:sz w:val="24"/>
          <w:szCs w:val="24"/>
        </w:rPr>
      </w:pPr>
      <w:r w:rsidRPr="004E247D">
        <w:rPr>
          <w:rFonts w:ascii="Times New Roman" w:hAnsi="Times New Roman" w:cs="Times New Roman"/>
          <w:sz w:val="24"/>
          <w:szCs w:val="24"/>
        </w:rPr>
        <w:t>Музыка</w:t>
      </w:r>
    </w:p>
    <w:p w:rsidR="00D76166" w:rsidRPr="004E247D" w:rsidRDefault="00D76166" w:rsidP="00FA0244">
      <w:pPr>
        <w:numPr>
          <w:ilvl w:val="0"/>
          <w:numId w:val="249"/>
        </w:numPr>
        <w:spacing w:after="0" w:line="360" w:lineRule="auto"/>
        <w:contextualSpacing/>
        <w:jc w:val="both"/>
        <w:rPr>
          <w:rFonts w:ascii="Times New Roman" w:hAnsi="Times New Roman" w:cs="Times New Roman"/>
          <w:sz w:val="24"/>
          <w:szCs w:val="24"/>
        </w:rPr>
      </w:pPr>
      <w:r w:rsidRPr="004E247D">
        <w:rPr>
          <w:rFonts w:ascii="Times New Roman" w:hAnsi="Times New Roman" w:cs="Times New Roman"/>
          <w:sz w:val="24"/>
          <w:szCs w:val="24"/>
        </w:rPr>
        <w:t>Изобразительное искусство. Тифлографика.</w:t>
      </w:r>
    </w:p>
    <w:p w:rsidR="00D76166" w:rsidRPr="004E247D" w:rsidRDefault="00D76166" w:rsidP="00FA0244">
      <w:pPr>
        <w:numPr>
          <w:ilvl w:val="0"/>
          <w:numId w:val="249"/>
        </w:numPr>
        <w:spacing w:after="0" w:line="360" w:lineRule="auto"/>
        <w:contextualSpacing/>
        <w:jc w:val="both"/>
        <w:rPr>
          <w:rFonts w:ascii="Times New Roman" w:hAnsi="Times New Roman" w:cs="Times New Roman"/>
          <w:sz w:val="24"/>
          <w:szCs w:val="24"/>
        </w:rPr>
      </w:pPr>
      <w:r w:rsidRPr="004E247D">
        <w:rPr>
          <w:rFonts w:ascii="Times New Roman" w:hAnsi="Times New Roman" w:cs="Times New Roman"/>
          <w:sz w:val="24"/>
          <w:szCs w:val="24"/>
        </w:rPr>
        <w:t>Технология</w:t>
      </w:r>
    </w:p>
    <w:p w:rsidR="00D76166" w:rsidRPr="004E247D" w:rsidRDefault="00D76166" w:rsidP="00FA0244">
      <w:pPr>
        <w:numPr>
          <w:ilvl w:val="0"/>
          <w:numId w:val="249"/>
        </w:numPr>
        <w:spacing w:after="0" w:line="360" w:lineRule="auto"/>
        <w:contextualSpacing/>
        <w:jc w:val="both"/>
        <w:rPr>
          <w:rFonts w:ascii="Times New Roman" w:hAnsi="Times New Roman" w:cs="Times New Roman"/>
          <w:sz w:val="24"/>
          <w:szCs w:val="24"/>
        </w:rPr>
      </w:pPr>
      <w:r w:rsidRPr="004E247D">
        <w:rPr>
          <w:rFonts w:ascii="Times New Roman" w:hAnsi="Times New Roman" w:cs="Times New Roman"/>
          <w:sz w:val="24"/>
          <w:szCs w:val="24"/>
        </w:rPr>
        <w:t>Физическая культура</w:t>
      </w:r>
    </w:p>
    <w:p w:rsidR="00AF1F80" w:rsidRPr="004E247D" w:rsidRDefault="00D76166" w:rsidP="00FA0244">
      <w:pPr>
        <w:numPr>
          <w:ilvl w:val="0"/>
          <w:numId w:val="249"/>
        </w:numPr>
        <w:spacing w:after="0" w:line="360" w:lineRule="auto"/>
        <w:contextualSpacing/>
        <w:jc w:val="both"/>
        <w:rPr>
          <w:rFonts w:ascii="Times New Roman" w:hAnsi="Times New Roman" w:cs="Times New Roman"/>
          <w:sz w:val="24"/>
          <w:szCs w:val="24"/>
        </w:rPr>
      </w:pPr>
      <w:r w:rsidRPr="004E247D">
        <w:rPr>
          <w:rFonts w:ascii="Times New Roman" w:hAnsi="Times New Roman" w:cs="Times New Roman"/>
          <w:sz w:val="24"/>
          <w:szCs w:val="24"/>
        </w:rPr>
        <w:t>Пространственная ориентировка (коррекционный курс)</w:t>
      </w:r>
    </w:p>
    <w:p w:rsidR="00D76166" w:rsidRPr="004E247D" w:rsidRDefault="00AF1F80" w:rsidP="00FA0244">
      <w:pPr>
        <w:numPr>
          <w:ilvl w:val="0"/>
          <w:numId w:val="249"/>
        </w:numPr>
        <w:spacing w:after="0" w:line="360" w:lineRule="auto"/>
        <w:contextualSpacing/>
        <w:jc w:val="both"/>
        <w:rPr>
          <w:rFonts w:ascii="Times New Roman" w:hAnsi="Times New Roman" w:cs="Times New Roman"/>
          <w:sz w:val="24"/>
          <w:szCs w:val="24"/>
        </w:rPr>
      </w:pPr>
      <w:r w:rsidRPr="004E247D">
        <w:rPr>
          <w:rFonts w:ascii="Times New Roman" w:hAnsi="Times New Roman" w:cs="Times New Roman"/>
          <w:sz w:val="24"/>
          <w:szCs w:val="24"/>
        </w:rPr>
        <w:t>Адаптированная физическая культура (коррекционный курс)</w:t>
      </w:r>
      <w:r w:rsidR="00D76166" w:rsidRPr="004E247D">
        <w:rPr>
          <w:rFonts w:ascii="Times New Roman" w:hAnsi="Times New Roman" w:cs="Times New Roman"/>
          <w:sz w:val="24"/>
          <w:szCs w:val="24"/>
        </w:rPr>
        <w:t xml:space="preserve"> </w:t>
      </w:r>
    </w:p>
    <w:p w:rsidR="00D76166" w:rsidRPr="004E247D" w:rsidRDefault="00D76166"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Все рабочие программы имеют одинаковую структуру: пояснительную записку, содержание предмета/курса, включающего перечень изучаемого  в 1 классе учебного материала, календарно-тематическое планирование, требования к учебно-методическому и материально-техническому обеспечению образовательной деятельности по предмету/курсу, планируемые результаты изучения учебного предмета/курса.</w:t>
      </w:r>
    </w:p>
    <w:p w:rsidR="00D76166" w:rsidRPr="004E247D" w:rsidRDefault="00D76166"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lastRenderedPageBreak/>
        <w:t xml:space="preserve">В процессе коррекционно-развивающей работы педагогу важно учитывать индивидуальные возможности остаточного зрения слепых обучающихся (при его наличии). Напомним, что к категории «слепые дети» относятся обучающиеся с остротой зрения, находящейся в диапазоне от 0 (0%) до 0,04 (4%) на лучше видящем глазу с коррекцией очками. Кроме того, независимо от состояния остроты зрения к слепым относятся дети с двусторонним концентрическим сужением границ поля зрения ниже 15° от точки фиксации. </w:t>
      </w:r>
    </w:p>
    <w:p w:rsidR="00D76166" w:rsidRPr="004E247D" w:rsidRDefault="00D76166"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Имеющееся у многих слепых детей остаточное зрение в познавательной и ориентировочной деятельности выполняет только вспомогательную роль. </w:t>
      </w:r>
    </w:p>
    <w:p w:rsidR="00D76166" w:rsidRPr="004E247D" w:rsidRDefault="00D76166"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Восприятие слепого ребенка ввиду отсутствия или существенной ограниченности зрения базируется на тактильно-осязательном и слуховом способах познания окружающего мира, а </w:t>
      </w:r>
      <w:r w:rsidRPr="004E247D">
        <w:rPr>
          <w:rFonts w:ascii="Times New Roman" w:hAnsi="Times New Roman" w:cs="Times New Roman"/>
          <w:b/>
          <w:sz w:val="24"/>
          <w:szCs w:val="24"/>
        </w:rPr>
        <w:t>обучение строится на основе использования рельефно-точечной системы Брайля</w:t>
      </w:r>
      <w:r w:rsidRPr="004E247D">
        <w:rPr>
          <w:rFonts w:ascii="Times New Roman" w:hAnsi="Times New Roman" w:cs="Times New Roman"/>
          <w:sz w:val="24"/>
          <w:szCs w:val="24"/>
        </w:rPr>
        <w:t xml:space="preserve">. </w:t>
      </w:r>
    </w:p>
    <w:p w:rsidR="00D76166" w:rsidRPr="004E247D" w:rsidRDefault="00D76166"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Общее развитие детей, которым рекомендован вариант обучения 3.2, по основным линиям развития в целом сопоставимо с возрастной нормой нормально видящих сверстников, но слепые обучающиеся имеют трудности, связанные с формированием «жизненных» компетенций (ориентировки в пространстве, самообслуживании, обследовании предметов, общении со сверстниками, взаимодействии в коллективе и т.п.). Для освоения программного материала эти дети нуждаются в продуманной и индивидуально-ориентированной коррекционно-педагогической помощи.</w:t>
      </w:r>
    </w:p>
    <w:p w:rsidR="00D76166" w:rsidRPr="004E247D" w:rsidRDefault="00D76166"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При составлении собственных рабочих программ педагогам необходимо учитывать не только зрительные возможности своих слепых учащихся, но и другие психофизические особенности, так как поступающие в первый класс слепые дети различаются по уровню развития. Обусловлено это не только и не столько ограничениями жизнедеятельности, вызванными основным заболеванием, сколько наличием или отсутствием сопутствующих соматических заболеваний и/или дополнительных первичных нарушений  (снижении слуха, остаточных последствий ДЦП и др.), а также, качеством воспитания и обучения от рождения (или с момента возникновения утраты или снижения зрения) до 7-ми лет. </w:t>
      </w:r>
    </w:p>
    <w:p w:rsidR="00D76166" w:rsidRPr="004E247D" w:rsidRDefault="00D76166"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Среди слепых первоклассников, которым рекомендован вариант 3.2, имеются дети с нормальным интеллектом, имеющие дополнительные отклонения в развитии (нарушения слуха, опорно-двигательного аппарата и т.д.), а также слепые дети с задержкой психического развития.</w:t>
      </w:r>
    </w:p>
    <w:p w:rsidR="00D76166" w:rsidRPr="004E247D" w:rsidRDefault="00D76166"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Выбор методик и средств обучения, а также, направлений оказания коррекционной помощи будет зависеть от состояния зрительных функций, общей оценки развития, наличия дополнительных соматических проблем, сформированности навыков самообслуживания, </w:t>
      </w:r>
      <w:r w:rsidRPr="004E247D">
        <w:rPr>
          <w:rFonts w:ascii="Times New Roman" w:hAnsi="Times New Roman" w:cs="Times New Roman"/>
          <w:sz w:val="24"/>
          <w:szCs w:val="24"/>
        </w:rPr>
        <w:lastRenderedPageBreak/>
        <w:t>ориентировки в пространстве, обследования и восприятия предметов, развития коммуникативной функции.</w:t>
      </w:r>
    </w:p>
    <w:p w:rsidR="00D76166" w:rsidRPr="004E247D" w:rsidRDefault="00D76166"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Вариант Стандарта 3.2. предполагает освоение АООП в пролонгированные сроки обучения – 5 лет. </w:t>
      </w:r>
    </w:p>
    <w:p w:rsidR="00D76166" w:rsidRPr="004E247D" w:rsidRDefault="00D76166"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Организация образовательной деятельности и распределение учебной нагрузки в первом классе проводится в соответствии с </w:t>
      </w:r>
      <w:r w:rsidRPr="004E247D">
        <w:rPr>
          <w:rFonts w:ascii="Times New Roman" w:hAnsi="Times New Roman" w:cs="Times New Roman"/>
          <w:b/>
          <w:sz w:val="24"/>
          <w:szCs w:val="24"/>
        </w:rPr>
        <w:t>СанПиН 2.4.2.3286-15</w:t>
      </w:r>
      <w:r w:rsidRPr="004E247D">
        <w:rPr>
          <w:rFonts w:ascii="Times New Roman" w:hAnsi="Times New Roman" w:cs="Times New Roman"/>
          <w:sz w:val="24"/>
          <w:szCs w:val="24"/>
        </w:rPr>
        <w:t xml:space="preserve"> для обучающихся с ОВЗ: </w:t>
      </w:r>
    </w:p>
    <w:p w:rsidR="00D76166" w:rsidRPr="004E247D" w:rsidRDefault="00D76166"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«Гигиенические требования к максимально допустимому объему общей недельной нагрузки для первоклассника с ОВЗ: 21 ак.ч. – аудиторная нагрузка, до 10 ак.ч. – внеурочная деятельность.</w:t>
      </w:r>
    </w:p>
    <w:p w:rsidR="00D76166" w:rsidRPr="004E247D" w:rsidRDefault="00D76166"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Обучение в первом классе осуществляется с соблюдением дополнительных требований:</w:t>
      </w:r>
    </w:p>
    <w:p w:rsidR="00D76166" w:rsidRPr="004E247D" w:rsidRDefault="00D76166" w:rsidP="00FA0244">
      <w:pPr>
        <w:numPr>
          <w:ilvl w:val="0"/>
          <w:numId w:val="248"/>
        </w:numPr>
        <w:spacing w:after="0" w:line="360" w:lineRule="auto"/>
        <w:ind w:left="0" w:firstLine="709"/>
        <w:contextualSpacing/>
        <w:jc w:val="both"/>
        <w:rPr>
          <w:rFonts w:ascii="Times New Roman" w:hAnsi="Times New Roman" w:cs="Times New Roman"/>
          <w:sz w:val="24"/>
          <w:szCs w:val="24"/>
        </w:rPr>
      </w:pPr>
      <w:r w:rsidRPr="004E247D">
        <w:rPr>
          <w:rFonts w:ascii="Times New Roman" w:hAnsi="Times New Roman" w:cs="Times New Roman"/>
          <w:sz w:val="24"/>
          <w:szCs w:val="24"/>
        </w:rPr>
        <w:t>«ступенчатый» режим обучения в первом полугодии: сентябрь, октябрь – по 3 урока в день до 35 минут каждый, ноябрь, декабрь – по 4 урока в день до 35 минут каждый; во втором полугодии: январь-май - по 4 урока в день до 40 минут каждый;</w:t>
      </w:r>
    </w:p>
    <w:p w:rsidR="00D76166" w:rsidRPr="004E247D" w:rsidRDefault="00D76166" w:rsidP="00FA0244">
      <w:pPr>
        <w:numPr>
          <w:ilvl w:val="0"/>
          <w:numId w:val="248"/>
        </w:numPr>
        <w:spacing w:after="0" w:line="360" w:lineRule="auto"/>
        <w:ind w:left="0" w:firstLine="709"/>
        <w:contextualSpacing/>
        <w:jc w:val="both"/>
        <w:rPr>
          <w:rFonts w:ascii="Times New Roman" w:hAnsi="Times New Roman" w:cs="Times New Roman"/>
          <w:sz w:val="24"/>
          <w:szCs w:val="24"/>
        </w:rPr>
      </w:pPr>
      <w:r w:rsidRPr="004E247D">
        <w:rPr>
          <w:rFonts w:ascii="Times New Roman" w:hAnsi="Times New Roman" w:cs="Times New Roman"/>
          <w:sz w:val="24"/>
          <w:szCs w:val="24"/>
        </w:rPr>
        <w:t>Обучение проводится без балльного оценивания знаний обучающихся и домашних заданий;</w:t>
      </w:r>
    </w:p>
    <w:p w:rsidR="00D76166" w:rsidRPr="004E247D" w:rsidRDefault="00D76166" w:rsidP="00FA0244">
      <w:pPr>
        <w:numPr>
          <w:ilvl w:val="0"/>
          <w:numId w:val="248"/>
        </w:numPr>
        <w:spacing w:after="0" w:line="360" w:lineRule="auto"/>
        <w:ind w:left="0" w:firstLine="709"/>
        <w:contextualSpacing/>
        <w:jc w:val="both"/>
        <w:rPr>
          <w:rFonts w:ascii="Times New Roman" w:hAnsi="Times New Roman" w:cs="Times New Roman"/>
          <w:sz w:val="24"/>
          <w:szCs w:val="24"/>
        </w:rPr>
      </w:pPr>
      <w:r w:rsidRPr="004E247D">
        <w:rPr>
          <w:rFonts w:ascii="Times New Roman" w:hAnsi="Times New Roman" w:cs="Times New Roman"/>
          <w:sz w:val="24"/>
          <w:szCs w:val="24"/>
        </w:rPr>
        <w:t>Образовательная учебная нагрузка равномерно распределяется в течение учебной недели. При этом, максимально допустимый объем нагрузки в течение дня не должен превышать 4 уроков и 1 день в неделю не более 5 уроков, за счет урока физической культуры;</w:t>
      </w:r>
    </w:p>
    <w:p w:rsidR="00D76166" w:rsidRPr="004E247D" w:rsidRDefault="00D76166" w:rsidP="00FA0244">
      <w:pPr>
        <w:numPr>
          <w:ilvl w:val="0"/>
          <w:numId w:val="248"/>
        </w:numPr>
        <w:spacing w:after="0" w:line="360" w:lineRule="auto"/>
        <w:ind w:left="0" w:firstLine="709"/>
        <w:contextualSpacing/>
        <w:jc w:val="both"/>
        <w:rPr>
          <w:rFonts w:ascii="Times New Roman" w:hAnsi="Times New Roman" w:cs="Times New Roman"/>
          <w:sz w:val="24"/>
          <w:szCs w:val="24"/>
        </w:rPr>
      </w:pPr>
      <w:r w:rsidRPr="004E247D">
        <w:rPr>
          <w:rFonts w:ascii="Times New Roman" w:hAnsi="Times New Roman" w:cs="Times New Roman"/>
          <w:sz w:val="24"/>
          <w:szCs w:val="24"/>
        </w:rPr>
        <w:t>Обучающиеся с остаточным зрением, для усвоения учебной информации по рельефно-точечной системе Л. Брайля, должны чередовать не менее 2 раз за урок тактильное восприятие информации с непрерывной зрительной работой по 5 минут;</w:t>
      </w:r>
    </w:p>
    <w:p w:rsidR="00D76166" w:rsidRPr="004E247D" w:rsidRDefault="00D76166" w:rsidP="00FA0244">
      <w:pPr>
        <w:numPr>
          <w:ilvl w:val="0"/>
          <w:numId w:val="248"/>
        </w:numPr>
        <w:spacing w:after="0" w:line="360" w:lineRule="auto"/>
        <w:ind w:left="0" w:firstLine="709"/>
        <w:contextualSpacing/>
        <w:jc w:val="both"/>
        <w:rPr>
          <w:rFonts w:ascii="Times New Roman" w:hAnsi="Times New Roman" w:cs="Times New Roman"/>
          <w:sz w:val="24"/>
          <w:szCs w:val="24"/>
        </w:rPr>
      </w:pPr>
      <w:r w:rsidRPr="004E247D">
        <w:rPr>
          <w:rFonts w:ascii="Times New Roman" w:hAnsi="Times New Roman" w:cs="Times New Roman"/>
          <w:sz w:val="24"/>
          <w:szCs w:val="24"/>
        </w:rPr>
        <w:t>Физическое воспитание и адаптивная физическая нагрузка планируется для каждого обучающегося индивидуально в соответствии с рекомендациями специалистов и с учетом характера патологии и степени ограничений здоровья. Индивидуальная программа составляется врачом и педагогом по физическому воспитанию с учетом рекомендаций врачей-специалистов;</w:t>
      </w:r>
    </w:p>
    <w:p w:rsidR="00D76166" w:rsidRPr="004E247D" w:rsidRDefault="00D76166" w:rsidP="00FA0244">
      <w:pPr>
        <w:numPr>
          <w:ilvl w:val="0"/>
          <w:numId w:val="248"/>
        </w:numPr>
        <w:spacing w:after="0" w:line="360" w:lineRule="auto"/>
        <w:ind w:left="0" w:firstLine="709"/>
        <w:contextualSpacing/>
        <w:jc w:val="both"/>
        <w:rPr>
          <w:rFonts w:ascii="Times New Roman" w:hAnsi="Times New Roman" w:cs="Times New Roman"/>
          <w:sz w:val="24"/>
          <w:szCs w:val="24"/>
        </w:rPr>
      </w:pPr>
      <w:r w:rsidRPr="004E247D">
        <w:rPr>
          <w:rFonts w:ascii="Times New Roman" w:hAnsi="Times New Roman" w:cs="Times New Roman"/>
          <w:sz w:val="24"/>
          <w:szCs w:val="24"/>
        </w:rPr>
        <w:t>Комплектование класса по варианту 3.2. – 9 человек».</w:t>
      </w:r>
    </w:p>
    <w:p w:rsidR="00D76166" w:rsidRPr="004E247D" w:rsidRDefault="00D76166" w:rsidP="004E247D">
      <w:pPr>
        <w:autoSpaceDE w:val="0"/>
        <w:autoSpaceDN w:val="0"/>
        <w:adjustRightInd w:val="0"/>
        <w:spacing w:after="0" w:line="360" w:lineRule="auto"/>
        <w:ind w:firstLine="680"/>
        <w:contextualSpacing/>
        <w:jc w:val="both"/>
        <w:textAlignment w:val="center"/>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 xml:space="preserve">Каждый учебный предмет и включенный в комплект  курс коррекционно-развивающей области дает возможность формирования у слепых обучающихся универсальных учебных действий (УУД), которые сформулированы в АООП. </w:t>
      </w:r>
    </w:p>
    <w:p w:rsidR="00D76166" w:rsidRPr="004E247D" w:rsidRDefault="00D76166" w:rsidP="004E247D">
      <w:pPr>
        <w:overflowPunct w:val="0"/>
        <w:autoSpaceDE w:val="0"/>
        <w:autoSpaceDN w:val="0"/>
        <w:adjustRightInd w:val="0"/>
        <w:spacing w:after="0" w:line="360" w:lineRule="auto"/>
        <w:ind w:firstLine="709"/>
        <w:contextualSpacing/>
        <w:jc w:val="both"/>
        <w:rPr>
          <w:rFonts w:ascii="Times New Roman" w:eastAsia="Calibri" w:hAnsi="Times New Roman" w:cs="Times New Roman"/>
          <w:b/>
          <w:sz w:val="24"/>
          <w:szCs w:val="24"/>
        </w:rPr>
      </w:pPr>
      <w:r w:rsidRPr="004E247D">
        <w:rPr>
          <w:rFonts w:ascii="Times New Roman" w:hAnsi="Times New Roman" w:cs="Times New Roman"/>
          <w:sz w:val="24"/>
          <w:szCs w:val="24"/>
        </w:rPr>
        <w:t xml:space="preserve">Обучая слепых школьников в начальных классах в процессе реализации любой РП педагог должен учитывать </w:t>
      </w:r>
      <w:r w:rsidRPr="004E247D">
        <w:rPr>
          <w:rFonts w:ascii="Times New Roman" w:eastAsia="Calibri" w:hAnsi="Times New Roman" w:cs="Times New Roman"/>
          <w:b/>
          <w:sz w:val="24"/>
          <w:szCs w:val="24"/>
        </w:rPr>
        <w:t xml:space="preserve">Ценностные ориентиры, </w:t>
      </w:r>
      <w:r w:rsidRPr="004E247D">
        <w:rPr>
          <w:rFonts w:ascii="Times New Roman" w:eastAsia="Calibri" w:hAnsi="Times New Roman" w:cs="Times New Roman"/>
          <w:sz w:val="24"/>
          <w:szCs w:val="24"/>
        </w:rPr>
        <w:t>обозначенные для данной группы в ФГОС обучающихся с ОВЗ</w:t>
      </w:r>
      <w:r w:rsidRPr="004E247D">
        <w:rPr>
          <w:rFonts w:ascii="Times New Roman" w:eastAsia="Calibri" w:hAnsi="Times New Roman" w:cs="Times New Roman"/>
          <w:b/>
          <w:sz w:val="24"/>
          <w:szCs w:val="24"/>
        </w:rPr>
        <w:t xml:space="preserve">. </w:t>
      </w:r>
    </w:p>
    <w:p w:rsidR="00D76166" w:rsidRPr="004E247D" w:rsidRDefault="00D76166" w:rsidP="004E247D">
      <w:pPr>
        <w:keepNext/>
        <w:autoSpaceDE w:val="0"/>
        <w:autoSpaceDN w:val="0"/>
        <w:adjustRightInd w:val="0"/>
        <w:spacing w:after="0" w:line="360" w:lineRule="auto"/>
        <w:ind w:firstLine="709"/>
        <w:contextualSpacing/>
        <w:jc w:val="both"/>
        <w:textAlignment w:val="center"/>
        <w:rPr>
          <w:rFonts w:ascii="Times New Roman" w:eastAsia="Calibri" w:hAnsi="Times New Roman" w:cs="Times New Roman"/>
          <w:bCs/>
          <w:i/>
          <w:iCs/>
          <w:sz w:val="24"/>
          <w:szCs w:val="24"/>
          <w:lang w:eastAsia="ru-RU"/>
        </w:rPr>
      </w:pPr>
      <w:r w:rsidRPr="004E247D">
        <w:rPr>
          <w:rFonts w:ascii="Times New Roman" w:eastAsia="Calibri" w:hAnsi="Times New Roman" w:cs="Times New Roman"/>
          <w:bCs/>
          <w:i/>
          <w:iCs/>
          <w:spacing w:val="2"/>
          <w:sz w:val="24"/>
          <w:szCs w:val="24"/>
          <w:lang w:eastAsia="ru-RU"/>
        </w:rPr>
        <w:lastRenderedPageBreak/>
        <w:t>Ценностными ориентирами начального общего образования слепых обучающихся выступают</w:t>
      </w:r>
      <w:r w:rsidRPr="004E247D">
        <w:rPr>
          <w:rFonts w:ascii="Times New Roman" w:eastAsia="Calibri" w:hAnsi="Times New Roman" w:cs="Times New Roman"/>
          <w:bCs/>
          <w:i/>
          <w:iCs/>
          <w:sz w:val="24"/>
          <w:szCs w:val="24"/>
          <w:lang w:eastAsia="ru-RU"/>
        </w:rPr>
        <w:t>:</w:t>
      </w:r>
    </w:p>
    <w:p w:rsidR="00D76166" w:rsidRPr="004E247D" w:rsidRDefault="00D76166" w:rsidP="004E247D">
      <w:pPr>
        <w:autoSpaceDE w:val="0"/>
        <w:autoSpaceDN w:val="0"/>
        <w:adjustRightInd w:val="0"/>
        <w:spacing w:after="0" w:line="360" w:lineRule="auto"/>
        <w:ind w:firstLine="709"/>
        <w:jc w:val="both"/>
        <w:textAlignment w:val="center"/>
        <w:rPr>
          <w:rFonts w:ascii="Times New Roman" w:eastAsia="Calibri" w:hAnsi="Times New Roman" w:cs="Times New Roman"/>
          <w:sz w:val="24"/>
          <w:szCs w:val="24"/>
          <w:lang w:eastAsia="ru-RU"/>
        </w:rPr>
      </w:pPr>
      <w:r w:rsidRPr="004E247D">
        <w:rPr>
          <w:rFonts w:ascii="Times New Roman" w:eastAsia="Calibri" w:hAnsi="Times New Roman" w:cs="Times New Roman"/>
          <w:spacing w:val="-2"/>
          <w:sz w:val="24"/>
          <w:szCs w:val="24"/>
          <w:lang w:eastAsia="ru-RU"/>
        </w:rPr>
        <w:t>•</w:t>
      </w:r>
      <w:r w:rsidRPr="004E247D">
        <w:rPr>
          <w:rFonts w:ascii="Times New Roman" w:eastAsia="MS Mincho" w:hAnsi="Times New Roman" w:cs="Times New Roman"/>
          <w:spacing w:val="-2"/>
          <w:sz w:val="24"/>
          <w:szCs w:val="24"/>
          <w:lang w:eastAsia="ru-RU"/>
        </w:rPr>
        <w:t> </w:t>
      </w:r>
      <w:r w:rsidRPr="004E247D">
        <w:rPr>
          <w:rFonts w:ascii="Times New Roman" w:eastAsia="Calibri" w:hAnsi="Times New Roman" w:cs="Times New Roman"/>
          <w:b/>
          <w:bCs/>
          <w:i/>
          <w:iCs/>
          <w:spacing w:val="-2"/>
          <w:sz w:val="24"/>
          <w:szCs w:val="24"/>
          <w:lang w:eastAsia="ru-RU"/>
        </w:rPr>
        <w:t>формирование основ гражданской идентичности лич</w:t>
      </w:r>
      <w:r w:rsidRPr="004E247D">
        <w:rPr>
          <w:rFonts w:ascii="Times New Roman" w:eastAsia="Calibri" w:hAnsi="Times New Roman" w:cs="Times New Roman"/>
          <w:b/>
          <w:bCs/>
          <w:i/>
          <w:iCs/>
          <w:sz w:val="24"/>
          <w:szCs w:val="24"/>
          <w:lang w:eastAsia="ru-RU"/>
        </w:rPr>
        <w:t xml:space="preserve">ности </w:t>
      </w:r>
      <w:r w:rsidRPr="004E247D">
        <w:rPr>
          <w:rFonts w:ascii="Times New Roman" w:eastAsia="Calibri" w:hAnsi="Times New Roman" w:cs="Times New Roman"/>
          <w:sz w:val="24"/>
          <w:szCs w:val="24"/>
          <w:lang w:eastAsia="ru-RU"/>
        </w:rPr>
        <w:t>на основе:</w:t>
      </w:r>
    </w:p>
    <w:p w:rsidR="00D76166" w:rsidRPr="004E247D" w:rsidRDefault="00D76166" w:rsidP="004E247D">
      <w:pPr>
        <w:autoSpaceDE w:val="0"/>
        <w:autoSpaceDN w:val="0"/>
        <w:adjustRightInd w:val="0"/>
        <w:spacing w:after="0" w:line="360" w:lineRule="auto"/>
        <w:ind w:firstLine="709"/>
        <w:jc w:val="both"/>
        <w:textAlignment w:val="center"/>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 чувства сопричастности и гордости за свою Родину, народ и историю, осознания ответственности человека за благосостояние общества;</w:t>
      </w:r>
    </w:p>
    <w:p w:rsidR="00D76166" w:rsidRPr="004E247D" w:rsidRDefault="00D76166" w:rsidP="004E247D">
      <w:pPr>
        <w:autoSpaceDE w:val="0"/>
        <w:autoSpaceDN w:val="0"/>
        <w:adjustRightInd w:val="0"/>
        <w:spacing w:after="0" w:line="360" w:lineRule="auto"/>
        <w:ind w:firstLine="709"/>
        <w:jc w:val="both"/>
        <w:textAlignment w:val="center"/>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 восприятия мира как единого и целостного при разнообразии культур, национальностей, религий; уважения истории и культуры каждого народа;</w:t>
      </w:r>
    </w:p>
    <w:p w:rsidR="00D76166" w:rsidRPr="004E247D" w:rsidRDefault="00D76166"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b/>
          <w:bCs/>
          <w:i/>
          <w:iCs/>
          <w:sz w:val="24"/>
          <w:szCs w:val="24"/>
          <w:lang w:eastAsia="ru-RU"/>
        </w:rPr>
      </w:pPr>
      <w:r w:rsidRPr="004E247D">
        <w:rPr>
          <w:rFonts w:ascii="Times New Roman" w:eastAsia="Calibri" w:hAnsi="Times New Roman" w:cs="Times New Roman"/>
          <w:sz w:val="24"/>
          <w:szCs w:val="24"/>
          <w:lang w:eastAsia="ru-RU"/>
        </w:rPr>
        <w:t>•</w:t>
      </w:r>
      <w:r w:rsidRPr="004E247D">
        <w:rPr>
          <w:rFonts w:ascii="Times New Roman" w:eastAsia="MS Mincho" w:hAnsi="Times New Roman" w:cs="Times New Roman"/>
          <w:sz w:val="24"/>
          <w:szCs w:val="24"/>
          <w:lang w:eastAsia="ru-RU"/>
        </w:rPr>
        <w:t> </w:t>
      </w:r>
      <w:r w:rsidRPr="004E247D">
        <w:rPr>
          <w:rFonts w:ascii="Times New Roman" w:eastAsia="Calibri" w:hAnsi="Times New Roman" w:cs="Times New Roman"/>
          <w:b/>
          <w:bCs/>
          <w:i/>
          <w:iCs/>
          <w:sz w:val="24"/>
          <w:szCs w:val="24"/>
          <w:lang w:eastAsia="ru-RU"/>
        </w:rPr>
        <w:t xml:space="preserve">формирование психологических условий развития общения, сотрудничества </w:t>
      </w:r>
      <w:r w:rsidRPr="004E247D">
        <w:rPr>
          <w:rFonts w:ascii="Times New Roman" w:eastAsia="Calibri" w:hAnsi="Times New Roman" w:cs="Times New Roman"/>
          <w:sz w:val="24"/>
          <w:szCs w:val="24"/>
          <w:lang w:eastAsia="ru-RU"/>
        </w:rPr>
        <w:t>на основе:</w:t>
      </w:r>
    </w:p>
    <w:p w:rsidR="00D76166" w:rsidRPr="004E247D" w:rsidRDefault="00D76166"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 проявления доброжелательности, доверия и внимания к людям, готовности к сотрудничеству и дружбе, оказанию помощи тем, кто в ней нуждается;</w:t>
      </w:r>
    </w:p>
    <w:p w:rsidR="00D76166" w:rsidRPr="004E247D" w:rsidRDefault="00D76166"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 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D76166" w:rsidRPr="004E247D" w:rsidRDefault="00D76166"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 адекватного использования компенсаторных способов для решения различных коммуникативных задач;</w:t>
      </w:r>
    </w:p>
    <w:p w:rsidR="00D76166" w:rsidRPr="004E247D" w:rsidRDefault="00D76166" w:rsidP="004E247D">
      <w:pPr>
        <w:spacing w:after="0" w:line="360" w:lineRule="auto"/>
        <w:ind w:firstLine="454"/>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 xml:space="preserve"> ─ опоры на опыт взаимодействий в системе координат «слабовидящий -нормально видящий», «слабовидящий-слабовидящий», «слабовидящий -слепой»;</w:t>
      </w:r>
    </w:p>
    <w:p w:rsidR="00D76166" w:rsidRPr="004E247D" w:rsidRDefault="00D76166"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pacing w:val="-2"/>
          <w:sz w:val="24"/>
          <w:szCs w:val="24"/>
          <w:lang w:eastAsia="ru-RU"/>
        </w:rPr>
      </w:pPr>
      <w:r w:rsidRPr="004E247D">
        <w:rPr>
          <w:rFonts w:ascii="Times New Roman" w:eastAsia="Calibri" w:hAnsi="Times New Roman" w:cs="Times New Roman"/>
          <w:spacing w:val="2"/>
          <w:sz w:val="24"/>
          <w:szCs w:val="24"/>
          <w:lang w:eastAsia="ru-RU"/>
        </w:rPr>
        <w:t>•</w:t>
      </w:r>
      <w:r w:rsidRPr="004E247D">
        <w:rPr>
          <w:rFonts w:ascii="Times New Roman" w:eastAsia="MS Mincho" w:hAnsi="Times New Roman" w:cs="Times New Roman"/>
          <w:spacing w:val="2"/>
          <w:sz w:val="24"/>
          <w:szCs w:val="24"/>
          <w:lang w:eastAsia="ru-RU"/>
        </w:rPr>
        <w:t> </w:t>
      </w:r>
      <w:r w:rsidRPr="004E247D">
        <w:rPr>
          <w:rFonts w:ascii="Times New Roman" w:eastAsia="Calibri" w:hAnsi="Times New Roman" w:cs="Times New Roman"/>
          <w:b/>
          <w:bCs/>
          <w:i/>
          <w:iCs/>
          <w:spacing w:val="2"/>
          <w:sz w:val="24"/>
          <w:szCs w:val="24"/>
          <w:lang w:eastAsia="ru-RU"/>
        </w:rPr>
        <w:t xml:space="preserve">развитие ценностно-смысловой сферы личности </w:t>
      </w:r>
      <w:r w:rsidRPr="004E247D">
        <w:rPr>
          <w:rFonts w:ascii="Times New Roman" w:eastAsia="Calibri" w:hAnsi="Times New Roman" w:cs="Times New Roman"/>
          <w:spacing w:val="2"/>
          <w:sz w:val="24"/>
          <w:szCs w:val="24"/>
          <w:lang w:eastAsia="ru-RU"/>
        </w:rPr>
        <w:t xml:space="preserve">на </w:t>
      </w:r>
      <w:r w:rsidRPr="004E247D">
        <w:rPr>
          <w:rFonts w:ascii="Times New Roman" w:eastAsia="Calibri" w:hAnsi="Times New Roman" w:cs="Times New Roman"/>
          <w:spacing w:val="-2"/>
          <w:sz w:val="24"/>
          <w:szCs w:val="24"/>
          <w:lang w:eastAsia="ru-RU"/>
        </w:rPr>
        <w:t>основе общечеловеческих принципов нравственности и гуманизма:</w:t>
      </w:r>
    </w:p>
    <w:p w:rsidR="00D76166" w:rsidRPr="004E247D" w:rsidRDefault="00D76166"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─принятия и уважения ценностей семьи, образовательной организации, коллектива и стремления следовать им;</w:t>
      </w:r>
    </w:p>
    <w:p w:rsidR="00D76166" w:rsidRPr="004E247D" w:rsidRDefault="00D76166"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─ориентации на оценку собственных поступков, развития этических чувств (стыда, вины, совести) как регуляторов морального поведения;</w:t>
      </w:r>
    </w:p>
    <w:p w:rsidR="00D76166" w:rsidRPr="004E247D" w:rsidRDefault="00D76166"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─личностного самоопределения в учебной, социально-бытовой деятельности;</w:t>
      </w:r>
    </w:p>
    <w:p w:rsidR="00D76166" w:rsidRPr="004E247D" w:rsidRDefault="00D76166"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─восприятия «образа Я» как субъекта учебной деятельности;</w:t>
      </w:r>
    </w:p>
    <w:p w:rsidR="00D76166" w:rsidRPr="004E247D" w:rsidRDefault="00D76166"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─внутренней позиции к самостоятельности и активности;</w:t>
      </w:r>
    </w:p>
    <w:p w:rsidR="00D76166" w:rsidRPr="004E247D" w:rsidRDefault="00D76166"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─развития эстетических чувств;</w:t>
      </w:r>
    </w:p>
    <w:p w:rsidR="00D76166" w:rsidRPr="004E247D" w:rsidRDefault="00D76166"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w:t>
      </w:r>
      <w:r w:rsidRPr="004E247D">
        <w:rPr>
          <w:rFonts w:ascii="Times New Roman" w:eastAsia="MS Mincho" w:hAnsi="Times New Roman" w:cs="Times New Roman"/>
          <w:sz w:val="24"/>
          <w:szCs w:val="24"/>
          <w:lang w:eastAsia="ru-RU"/>
        </w:rPr>
        <w:t> </w:t>
      </w:r>
      <w:r w:rsidRPr="004E247D">
        <w:rPr>
          <w:rFonts w:ascii="Times New Roman" w:eastAsia="Calibri" w:hAnsi="Times New Roman" w:cs="Times New Roman"/>
          <w:b/>
          <w:bCs/>
          <w:i/>
          <w:iCs/>
          <w:sz w:val="24"/>
          <w:szCs w:val="24"/>
          <w:lang w:eastAsia="ru-RU"/>
        </w:rPr>
        <w:t xml:space="preserve">развитие умения учиться </w:t>
      </w:r>
      <w:r w:rsidRPr="004E247D">
        <w:rPr>
          <w:rFonts w:ascii="Times New Roman" w:eastAsia="Calibri" w:hAnsi="Times New Roman" w:cs="Times New Roman"/>
          <w:bCs/>
          <w:i/>
          <w:iCs/>
          <w:sz w:val="24"/>
          <w:szCs w:val="24"/>
          <w:lang w:eastAsia="ru-RU"/>
        </w:rPr>
        <w:t>на основе</w:t>
      </w:r>
      <w:r w:rsidRPr="004E247D">
        <w:rPr>
          <w:rFonts w:ascii="Times New Roman" w:eastAsia="Calibri" w:hAnsi="Times New Roman" w:cs="Times New Roman"/>
          <w:sz w:val="24"/>
          <w:szCs w:val="24"/>
          <w:lang w:eastAsia="ru-RU"/>
        </w:rPr>
        <w:t>:</w:t>
      </w:r>
    </w:p>
    <w:p w:rsidR="00D76166" w:rsidRPr="004E247D" w:rsidRDefault="00D76166"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 развития широких познавательных интересов, инициативы и любознательности, мотивов познания и творчества;</w:t>
      </w:r>
    </w:p>
    <w:p w:rsidR="00D76166" w:rsidRPr="004E247D" w:rsidRDefault="00D76166"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pacing w:val="-2"/>
          <w:sz w:val="24"/>
          <w:szCs w:val="24"/>
          <w:lang w:eastAsia="ru-RU"/>
        </w:rPr>
      </w:pPr>
      <w:r w:rsidRPr="004E247D">
        <w:rPr>
          <w:rFonts w:ascii="Times New Roman" w:eastAsia="Calibri" w:hAnsi="Times New Roman" w:cs="Times New Roman"/>
          <w:spacing w:val="-2"/>
          <w:sz w:val="24"/>
          <w:szCs w:val="24"/>
          <w:lang w:eastAsia="ru-RU"/>
        </w:rPr>
        <w:t>─ формирования умения учиться и способности к организации своей деятельности (планированию, контролю, оценке);</w:t>
      </w:r>
    </w:p>
    <w:p w:rsidR="00D76166" w:rsidRPr="004E247D" w:rsidRDefault="00D76166"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pacing w:val="-2"/>
          <w:sz w:val="24"/>
          <w:szCs w:val="24"/>
          <w:lang w:eastAsia="ru-RU"/>
        </w:rPr>
      </w:pPr>
      <w:r w:rsidRPr="004E247D">
        <w:rPr>
          <w:rFonts w:ascii="Times New Roman" w:eastAsia="Calibri" w:hAnsi="Times New Roman" w:cs="Times New Roman"/>
          <w:spacing w:val="-2"/>
          <w:sz w:val="24"/>
          <w:szCs w:val="24"/>
          <w:lang w:eastAsia="ru-RU"/>
        </w:rPr>
        <w:t>─развития чувственной основы познания, формирования компенсаторных способов учебной деятельности;</w:t>
      </w:r>
    </w:p>
    <w:p w:rsidR="00D76166" w:rsidRPr="004E247D" w:rsidRDefault="00D76166"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pacing w:val="-2"/>
          <w:sz w:val="24"/>
          <w:szCs w:val="24"/>
          <w:lang w:eastAsia="ru-RU"/>
        </w:rPr>
      </w:pPr>
      <w:r w:rsidRPr="004E247D">
        <w:rPr>
          <w:rFonts w:ascii="Times New Roman" w:eastAsia="Calibri" w:hAnsi="Times New Roman" w:cs="Times New Roman"/>
          <w:spacing w:val="-2"/>
          <w:sz w:val="24"/>
          <w:szCs w:val="24"/>
          <w:lang w:eastAsia="ru-RU"/>
        </w:rPr>
        <w:lastRenderedPageBreak/>
        <w:t>•</w:t>
      </w:r>
      <w:r w:rsidRPr="004E247D">
        <w:rPr>
          <w:rFonts w:ascii="Times New Roman" w:eastAsia="MS Mincho" w:hAnsi="Times New Roman" w:cs="Times New Roman"/>
          <w:spacing w:val="-2"/>
          <w:sz w:val="24"/>
          <w:szCs w:val="24"/>
          <w:lang w:eastAsia="ru-RU"/>
        </w:rPr>
        <w:t> </w:t>
      </w:r>
      <w:r w:rsidRPr="004E247D">
        <w:rPr>
          <w:rFonts w:ascii="Times New Roman" w:eastAsia="Calibri" w:hAnsi="Times New Roman" w:cs="Times New Roman"/>
          <w:b/>
          <w:bCs/>
          <w:i/>
          <w:iCs/>
          <w:spacing w:val="-2"/>
          <w:sz w:val="24"/>
          <w:szCs w:val="24"/>
          <w:lang w:eastAsia="ru-RU"/>
        </w:rPr>
        <w:t xml:space="preserve">развитие самостоятельности, инициативы и ответственности личности </w:t>
      </w:r>
      <w:r w:rsidRPr="004E247D">
        <w:rPr>
          <w:rFonts w:ascii="Times New Roman" w:eastAsia="Calibri" w:hAnsi="Times New Roman" w:cs="Times New Roman"/>
          <w:bCs/>
          <w:i/>
          <w:iCs/>
          <w:spacing w:val="-2"/>
          <w:sz w:val="24"/>
          <w:szCs w:val="24"/>
          <w:lang w:eastAsia="ru-RU"/>
        </w:rPr>
        <w:t>на основе</w:t>
      </w:r>
      <w:r w:rsidRPr="004E247D">
        <w:rPr>
          <w:rFonts w:ascii="Times New Roman" w:eastAsia="Calibri" w:hAnsi="Times New Roman" w:cs="Times New Roman"/>
          <w:spacing w:val="-2"/>
          <w:sz w:val="24"/>
          <w:szCs w:val="24"/>
          <w:lang w:eastAsia="ru-RU"/>
        </w:rPr>
        <w:t>:</w:t>
      </w:r>
    </w:p>
    <w:p w:rsidR="00D76166" w:rsidRPr="004E247D" w:rsidRDefault="00D76166"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 формирования самоуважения и эмоционально­положительного отношения к себе и к окружающим, готовности открыто выражать и отстаивать свою позицию, критичности к своим поступкам и умения адекватно их оценивать;</w:t>
      </w:r>
    </w:p>
    <w:p w:rsidR="00D76166" w:rsidRPr="004E247D" w:rsidRDefault="00D76166"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4E247D">
        <w:rPr>
          <w:rFonts w:ascii="Times New Roman" w:eastAsia="Calibri" w:hAnsi="Times New Roman" w:cs="Times New Roman"/>
          <w:spacing w:val="2"/>
          <w:sz w:val="24"/>
          <w:szCs w:val="24"/>
          <w:lang w:eastAsia="ru-RU"/>
        </w:rPr>
        <w:t xml:space="preserve">─ развития готовности к самостоятельным поступкам и </w:t>
      </w:r>
      <w:r w:rsidRPr="004E247D">
        <w:rPr>
          <w:rFonts w:ascii="Times New Roman" w:eastAsia="Calibri" w:hAnsi="Times New Roman" w:cs="Times New Roman"/>
          <w:sz w:val="24"/>
          <w:szCs w:val="24"/>
          <w:lang w:eastAsia="ru-RU"/>
        </w:rPr>
        <w:t>действиям, ответственности за их результаты;</w:t>
      </w:r>
    </w:p>
    <w:p w:rsidR="00D76166" w:rsidRPr="004E247D" w:rsidRDefault="00D76166"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 xml:space="preserve">─ формирования целеустремлённости и настойчивости в </w:t>
      </w:r>
      <w:r w:rsidRPr="004E247D">
        <w:rPr>
          <w:rFonts w:ascii="Times New Roman" w:eastAsia="Calibri" w:hAnsi="Times New Roman" w:cs="Times New Roman"/>
          <w:spacing w:val="-4"/>
          <w:sz w:val="24"/>
          <w:szCs w:val="24"/>
          <w:lang w:eastAsia="ru-RU"/>
        </w:rPr>
        <w:t>достижении целей, готовности к преодолению трудностей, жиз</w:t>
      </w:r>
      <w:r w:rsidRPr="004E247D">
        <w:rPr>
          <w:rFonts w:ascii="Times New Roman" w:eastAsia="Calibri" w:hAnsi="Times New Roman" w:cs="Times New Roman"/>
          <w:sz w:val="24"/>
          <w:szCs w:val="24"/>
          <w:lang w:eastAsia="ru-RU"/>
        </w:rPr>
        <w:t>ненного оптимизма;</w:t>
      </w:r>
    </w:p>
    <w:p w:rsidR="00D76166" w:rsidRPr="004E247D" w:rsidRDefault="00D76166"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 формирования умения противостоять действиям и ситуациям,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D76166" w:rsidRPr="004E247D" w:rsidRDefault="00D76166" w:rsidP="004E247D">
      <w:pPr>
        <w:widowControl w:val="0"/>
        <w:suppressAutoHyphens/>
        <w:autoSpaceDN w:val="0"/>
        <w:spacing w:after="0" w:line="360" w:lineRule="auto"/>
        <w:ind w:firstLine="708"/>
        <w:contextualSpacing/>
        <w:jc w:val="both"/>
        <w:textAlignment w:val="baseline"/>
        <w:rPr>
          <w:rFonts w:ascii="Times New Roman" w:eastAsia="Calibri" w:hAnsi="Times New Roman" w:cs="Times New Roman"/>
          <w:kern w:val="3"/>
          <w:sz w:val="24"/>
          <w:szCs w:val="24"/>
          <w:lang w:eastAsia="ru-RU"/>
        </w:rPr>
      </w:pPr>
      <w:r w:rsidRPr="004E247D">
        <w:rPr>
          <w:rFonts w:ascii="Times New Roman" w:eastAsia="Calibri" w:hAnsi="Times New Roman" w:cs="Times New Roman"/>
          <w:kern w:val="3"/>
          <w:sz w:val="24"/>
          <w:szCs w:val="24"/>
          <w:lang w:eastAsia="ru-RU"/>
        </w:rPr>
        <w:t xml:space="preserve">В составляемых педагогами рабочих программах, а затем и в самом учебном процессе должны учитываться  </w:t>
      </w:r>
      <w:r w:rsidRPr="004E247D">
        <w:rPr>
          <w:rFonts w:ascii="Times New Roman" w:eastAsia="Calibri" w:hAnsi="Times New Roman" w:cs="Times New Roman"/>
          <w:i/>
          <w:kern w:val="3"/>
          <w:sz w:val="24"/>
          <w:szCs w:val="24"/>
          <w:lang w:eastAsia="ru-RU"/>
        </w:rPr>
        <w:t>т</w:t>
      </w:r>
      <w:r w:rsidRPr="004E247D">
        <w:rPr>
          <w:rFonts w:ascii="Times New Roman" w:eastAsia="Calibri" w:hAnsi="Times New Roman" w:cs="Times New Roman"/>
          <w:b/>
          <w:i/>
          <w:kern w:val="3"/>
          <w:sz w:val="24"/>
          <w:szCs w:val="24"/>
          <w:lang w:eastAsia="ru-RU"/>
        </w:rPr>
        <w:t xml:space="preserve">ребования к учебникам, учебным принадлежностям, дидактическим материалам и наглядным пособиям. </w:t>
      </w:r>
      <w:r w:rsidRPr="004E247D">
        <w:rPr>
          <w:rFonts w:ascii="Times New Roman" w:eastAsia="Calibri" w:hAnsi="Times New Roman" w:cs="Times New Roman"/>
          <w:kern w:val="3"/>
          <w:sz w:val="24"/>
          <w:szCs w:val="24"/>
          <w:lang w:eastAsia="ru-RU"/>
        </w:rPr>
        <w:t>В частности, общими требованиями для организации в 1-5 классах обучения детей по варианту 3.2 являются следующие</w:t>
      </w:r>
      <w:r w:rsidRPr="004E247D">
        <w:rPr>
          <w:rFonts w:ascii="Times New Roman" w:eastAsia="Calibri" w:hAnsi="Times New Roman" w:cs="Times New Roman"/>
          <w:kern w:val="3"/>
          <w:sz w:val="24"/>
          <w:szCs w:val="24"/>
          <w:vertAlign w:val="superscript"/>
          <w:lang w:eastAsia="ru-RU"/>
        </w:rPr>
        <w:footnoteReference w:id="2"/>
      </w:r>
      <w:r w:rsidRPr="004E247D">
        <w:rPr>
          <w:rFonts w:ascii="Times New Roman" w:eastAsia="Calibri" w:hAnsi="Times New Roman" w:cs="Times New Roman"/>
          <w:kern w:val="3"/>
          <w:sz w:val="24"/>
          <w:szCs w:val="24"/>
          <w:lang w:eastAsia="ru-RU"/>
        </w:rPr>
        <w:t>:</w:t>
      </w:r>
    </w:p>
    <w:p w:rsidR="00D76166" w:rsidRPr="004E247D" w:rsidRDefault="00D76166" w:rsidP="00FA0244">
      <w:pPr>
        <w:widowControl w:val="0"/>
        <w:numPr>
          <w:ilvl w:val="0"/>
          <w:numId w:val="250"/>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4E247D">
        <w:rPr>
          <w:rFonts w:ascii="Times New Roman" w:eastAsia="Calibri" w:hAnsi="Times New Roman" w:cs="Times New Roman"/>
          <w:b/>
          <w:kern w:val="3"/>
          <w:sz w:val="24"/>
          <w:szCs w:val="24"/>
          <w:lang w:eastAsia="ru-RU"/>
        </w:rPr>
        <w:t>Специальные учебники,</w:t>
      </w:r>
      <w:r w:rsidRPr="004E247D">
        <w:rPr>
          <w:rFonts w:ascii="Times New Roman" w:eastAsia="Calibri" w:hAnsi="Times New Roman" w:cs="Times New Roman"/>
          <w:kern w:val="3"/>
          <w:sz w:val="24"/>
          <w:szCs w:val="24"/>
          <w:lang w:eastAsia="ru-RU"/>
        </w:rPr>
        <w:t xml:space="preserve"> созданные на основе учебников для обучающихся, не имеющих ограничений по возможностям здоровья, но отвечающие особым образовательным потребностям слепых (изданные рельефно-точечным шрифтом; содержащие иллюстративно-графический материал, выполненный рельефом или рельефом и цветом) и имеющие учебно-методический аппарат, адаптированный к особенностям познавательной деятельности слепых обучающихся. </w:t>
      </w:r>
    </w:p>
    <w:p w:rsidR="00D76166" w:rsidRPr="004E247D" w:rsidRDefault="00D76166" w:rsidP="00FA0244">
      <w:pPr>
        <w:widowControl w:val="0"/>
        <w:numPr>
          <w:ilvl w:val="0"/>
          <w:numId w:val="250"/>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4E247D">
        <w:rPr>
          <w:rFonts w:ascii="Times New Roman" w:eastAsia="Calibri" w:hAnsi="Times New Roman" w:cs="Times New Roman"/>
          <w:b/>
          <w:kern w:val="3"/>
          <w:sz w:val="24"/>
          <w:szCs w:val="24"/>
          <w:lang w:eastAsia="ru-RU"/>
        </w:rPr>
        <w:t>Тифлосредства для подготовки к письму рельефно-точечным шрифтом Брайля:</w:t>
      </w:r>
      <w:r w:rsidRPr="004E247D">
        <w:rPr>
          <w:rFonts w:ascii="Times New Roman" w:eastAsia="Calibri" w:hAnsi="Times New Roman" w:cs="Times New Roman"/>
          <w:kern w:val="3"/>
          <w:sz w:val="24"/>
          <w:szCs w:val="24"/>
          <w:lang w:eastAsia="ru-RU"/>
        </w:rPr>
        <w:t xml:space="preserve"> разборная азбука, «Брайлевское шеститочие», кубик-буква, азбука в картинках, брайлевский алфавит, «Прибор прямого чтения»; </w:t>
      </w:r>
    </w:p>
    <w:p w:rsidR="00D76166" w:rsidRPr="004E247D" w:rsidRDefault="00D76166" w:rsidP="00FA0244">
      <w:pPr>
        <w:widowControl w:val="0"/>
        <w:numPr>
          <w:ilvl w:val="0"/>
          <w:numId w:val="250"/>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4E247D">
        <w:rPr>
          <w:rFonts w:ascii="Times New Roman" w:eastAsia="Calibri" w:hAnsi="Times New Roman" w:cs="Times New Roman"/>
          <w:kern w:val="3"/>
          <w:sz w:val="24"/>
          <w:szCs w:val="24"/>
          <w:lang w:eastAsia="ru-RU"/>
        </w:rPr>
        <w:t xml:space="preserve">Тетради для письма по Брайлю, приборы, грифели, линейки и угольники с тактильной разметкой; рельефно-графические пособия ИПТК «Логосвос», приборы для рельефного рисования DraftsMan, приборы «Графика», «Ориентир»; белые трости для ориентировки слепых. </w:t>
      </w:r>
    </w:p>
    <w:p w:rsidR="00D76166" w:rsidRPr="004E247D" w:rsidRDefault="00D76166" w:rsidP="00FA0244">
      <w:pPr>
        <w:widowControl w:val="0"/>
        <w:numPr>
          <w:ilvl w:val="0"/>
          <w:numId w:val="250"/>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4E247D">
        <w:rPr>
          <w:rFonts w:ascii="Times New Roman" w:eastAsia="Calibri" w:hAnsi="Times New Roman" w:cs="Times New Roman"/>
          <w:kern w:val="3"/>
          <w:sz w:val="24"/>
          <w:szCs w:val="24"/>
          <w:lang w:eastAsia="ru-RU"/>
        </w:rPr>
        <w:t xml:space="preserve">По показаниям врача-офтальмолога: индивидуальное освещение рабочей поверхности, увеличительные устройства. </w:t>
      </w:r>
    </w:p>
    <w:p w:rsidR="00D76166" w:rsidRPr="004E247D" w:rsidRDefault="00D76166" w:rsidP="00FA0244">
      <w:pPr>
        <w:widowControl w:val="0"/>
        <w:numPr>
          <w:ilvl w:val="0"/>
          <w:numId w:val="250"/>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4E247D">
        <w:rPr>
          <w:rFonts w:ascii="Times New Roman" w:eastAsia="Calibri" w:hAnsi="Times New Roman" w:cs="Times New Roman"/>
          <w:kern w:val="3"/>
          <w:sz w:val="24"/>
          <w:szCs w:val="24"/>
          <w:lang w:eastAsia="ru-RU"/>
        </w:rPr>
        <w:t xml:space="preserve">Настольные и дидактические развивающие игры для слепых (адаптированные </w:t>
      </w:r>
      <w:r w:rsidRPr="004E247D">
        <w:rPr>
          <w:rFonts w:ascii="Times New Roman" w:eastAsia="Calibri" w:hAnsi="Times New Roman" w:cs="Times New Roman"/>
          <w:kern w:val="3"/>
          <w:sz w:val="24"/>
          <w:szCs w:val="24"/>
          <w:lang w:eastAsia="ru-RU"/>
        </w:rPr>
        <w:lastRenderedPageBreak/>
        <w:t>шахматы, шашки, крестики-нолики и т.п.). Наглядный материал должен предъявляется на контрастном фоне и быть рассчитан как минимум на бисенсорное восприятие, т.е. иметь четкий рельеф, контрастные цвета, и сопровождаться словесным описанием (данное требование является условием  формирования у слепых  учащихся целостного образа).</w:t>
      </w:r>
    </w:p>
    <w:p w:rsidR="00D76166" w:rsidRPr="004E247D" w:rsidRDefault="00D76166" w:rsidP="00FA0244">
      <w:pPr>
        <w:widowControl w:val="0"/>
        <w:numPr>
          <w:ilvl w:val="0"/>
          <w:numId w:val="250"/>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4E247D">
        <w:rPr>
          <w:rFonts w:ascii="Times New Roman" w:eastAsia="Calibri" w:hAnsi="Times New Roman" w:cs="Times New Roman"/>
          <w:kern w:val="3"/>
          <w:sz w:val="24"/>
          <w:szCs w:val="24"/>
          <w:lang w:eastAsia="ru-RU"/>
        </w:rPr>
        <w:t>Спортивный инвентарь для слепых и тренажеры.</w:t>
      </w:r>
    </w:p>
    <w:p w:rsidR="00D76166" w:rsidRPr="004E247D" w:rsidRDefault="00D76166" w:rsidP="00FA0244">
      <w:pPr>
        <w:widowControl w:val="0"/>
        <w:numPr>
          <w:ilvl w:val="0"/>
          <w:numId w:val="250"/>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4E247D">
        <w:rPr>
          <w:rFonts w:ascii="Times New Roman" w:eastAsia="Calibri" w:hAnsi="Times New Roman" w:cs="Times New Roman"/>
          <w:kern w:val="3"/>
          <w:sz w:val="24"/>
          <w:szCs w:val="24"/>
          <w:lang w:eastAsia="ru-RU"/>
        </w:rPr>
        <w:t xml:space="preserve">Тематические рельефно-графические пособия издательства «Логосвос» «Азбука движений», «Домашние животные», «Растения», «Альбом для обучения чтению рельефных изображение» и т.д. </w:t>
      </w:r>
    </w:p>
    <w:p w:rsidR="00D76166" w:rsidRPr="004E247D" w:rsidRDefault="00D76166" w:rsidP="00FA0244">
      <w:pPr>
        <w:widowControl w:val="0"/>
        <w:numPr>
          <w:ilvl w:val="0"/>
          <w:numId w:val="250"/>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4E247D">
        <w:rPr>
          <w:rFonts w:ascii="Times New Roman" w:eastAsia="Calibri" w:hAnsi="Times New Roman" w:cs="Times New Roman"/>
          <w:kern w:val="3"/>
          <w:sz w:val="24"/>
          <w:szCs w:val="24"/>
          <w:lang w:eastAsia="ru-RU"/>
        </w:rPr>
        <w:t>Принадлежности для рельефного черчения (линейка, циркуль, транспортир с тактильной индикацией).</w:t>
      </w:r>
    </w:p>
    <w:p w:rsidR="00D76166" w:rsidRPr="004E247D" w:rsidRDefault="00D76166" w:rsidP="00FA0244">
      <w:pPr>
        <w:widowControl w:val="0"/>
        <w:numPr>
          <w:ilvl w:val="0"/>
          <w:numId w:val="250"/>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4E247D">
        <w:rPr>
          <w:rFonts w:ascii="Times New Roman" w:eastAsia="Calibri" w:hAnsi="Times New Roman" w:cs="Times New Roman"/>
          <w:kern w:val="3"/>
          <w:sz w:val="24"/>
          <w:szCs w:val="24"/>
          <w:lang w:eastAsia="ru-RU"/>
        </w:rPr>
        <w:t xml:space="preserve">Приборы для рельефного рисования и черчения «Школьник», «Draftsman». </w:t>
      </w:r>
    </w:p>
    <w:p w:rsidR="00D76166" w:rsidRPr="004E247D" w:rsidRDefault="00D76166" w:rsidP="00FA0244">
      <w:pPr>
        <w:widowControl w:val="0"/>
        <w:numPr>
          <w:ilvl w:val="0"/>
          <w:numId w:val="250"/>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4E247D">
        <w:rPr>
          <w:rFonts w:ascii="Times New Roman" w:eastAsia="Calibri" w:hAnsi="Times New Roman" w:cs="Times New Roman"/>
          <w:kern w:val="3"/>
          <w:sz w:val="24"/>
          <w:szCs w:val="24"/>
          <w:lang w:eastAsia="ru-RU"/>
        </w:rPr>
        <w:t>Специальные учебные принадлежности: брайлевские приборы, приборы для плоского письма, грифели, тетради, сделанные из плотной (брайлевской) бумаги.</w:t>
      </w:r>
    </w:p>
    <w:p w:rsidR="00D76166" w:rsidRPr="004E247D" w:rsidRDefault="00D76166" w:rsidP="00FA0244">
      <w:pPr>
        <w:widowControl w:val="0"/>
        <w:numPr>
          <w:ilvl w:val="0"/>
          <w:numId w:val="250"/>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4E247D">
        <w:rPr>
          <w:rFonts w:ascii="Times New Roman" w:eastAsia="Calibri" w:hAnsi="Times New Roman" w:cs="Times New Roman"/>
          <w:kern w:val="3"/>
          <w:sz w:val="24"/>
          <w:szCs w:val="24"/>
          <w:lang w:eastAsia="ru-RU"/>
        </w:rPr>
        <w:t>Брайлевские печатные машинки (Tatrapoint, Perkins и т.п.), бумагой для печати по Брайлю.</w:t>
      </w:r>
    </w:p>
    <w:p w:rsidR="00D76166" w:rsidRPr="004E247D" w:rsidRDefault="00D76166" w:rsidP="00FA0244">
      <w:pPr>
        <w:widowControl w:val="0"/>
        <w:numPr>
          <w:ilvl w:val="0"/>
          <w:numId w:val="250"/>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4E247D">
        <w:rPr>
          <w:rFonts w:ascii="Times New Roman" w:eastAsia="Calibri" w:hAnsi="Times New Roman" w:cs="Times New Roman"/>
          <w:kern w:val="3"/>
          <w:sz w:val="24"/>
          <w:szCs w:val="24"/>
          <w:lang w:eastAsia="ru-RU"/>
        </w:rPr>
        <w:t>Брайлевский дисплей.</w:t>
      </w:r>
    </w:p>
    <w:p w:rsidR="00D76166" w:rsidRPr="004E247D" w:rsidRDefault="00D76166" w:rsidP="00FA0244">
      <w:pPr>
        <w:widowControl w:val="0"/>
        <w:numPr>
          <w:ilvl w:val="0"/>
          <w:numId w:val="250"/>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4E247D">
        <w:rPr>
          <w:rFonts w:ascii="Times New Roman" w:eastAsia="Calibri" w:hAnsi="Times New Roman" w:cs="Times New Roman"/>
          <w:kern w:val="3"/>
          <w:sz w:val="24"/>
          <w:szCs w:val="24"/>
          <w:lang w:eastAsia="ru-RU"/>
        </w:rPr>
        <w:t>Белые трости для ориентировки слепых.</w:t>
      </w:r>
    </w:p>
    <w:p w:rsidR="00D76166" w:rsidRPr="004E247D" w:rsidRDefault="00D76166" w:rsidP="00FA0244">
      <w:pPr>
        <w:widowControl w:val="0"/>
        <w:numPr>
          <w:ilvl w:val="0"/>
          <w:numId w:val="250"/>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4E247D">
        <w:rPr>
          <w:rFonts w:ascii="Times New Roman" w:eastAsia="Calibri" w:hAnsi="Times New Roman" w:cs="Times New Roman"/>
          <w:kern w:val="3"/>
          <w:sz w:val="24"/>
          <w:szCs w:val="24"/>
          <w:lang w:eastAsia="ru-RU"/>
        </w:rPr>
        <w:t>Приборы: «Графика», «Ориентир».</w:t>
      </w:r>
    </w:p>
    <w:p w:rsidR="00D76166" w:rsidRPr="004E247D" w:rsidRDefault="00D76166" w:rsidP="00FA0244">
      <w:pPr>
        <w:widowControl w:val="0"/>
        <w:numPr>
          <w:ilvl w:val="0"/>
          <w:numId w:val="250"/>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4E247D">
        <w:rPr>
          <w:rFonts w:ascii="Times New Roman" w:eastAsia="Calibri" w:hAnsi="Times New Roman" w:cs="Times New Roman"/>
          <w:kern w:val="3"/>
          <w:sz w:val="24"/>
          <w:szCs w:val="24"/>
          <w:lang w:eastAsia="ru-RU"/>
        </w:rPr>
        <w:t>Подставка для книг «Сигма».</w:t>
      </w:r>
    </w:p>
    <w:p w:rsidR="00D76166" w:rsidRPr="004E247D" w:rsidRDefault="00D76166" w:rsidP="00FA0244">
      <w:pPr>
        <w:widowControl w:val="0"/>
        <w:numPr>
          <w:ilvl w:val="0"/>
          <w:numId w:val="250"/>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4E247D">
        <w:rPr>
          <w:rFonts w:ascii="Times New Roman" w:eastAsia="Calibri" w:hAnsi="Times New Roman" w:cs="Times New Roman"/>
          <w:kern w:val="3"/>
          <w:sz w:val="24"/>
          <w:szCs w:val="24"/>
          <w:lang w:eastAsia="ru-RU"/>
        </w:rPr>
        <w:t>Тренажеры и спортивный инвентарь для слепых.</w:t>
      </w:r>
    </w:p>
    <w:p w:rsidR="00D76166" w:rsidRPr="004E247D" w:rsidRDefault="00D76166" w:rsidP="00FA0244">
      <w:pPr>
        <w:widowControl w:val="0"/>
        <w:numPr>
          <w:ilvl w:val="0"/>
          <w:numId w:val="250"/>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4E247D">
        <w:rPr>
          <w:rFonts w:ascii="Times New Roman" w:eastAsia="Calibri" w:hAnsi="Times New Roman" w:cs="Times New Roman"/>
          <w:kern w:val="3"/>
          <w:sz w:val="24"/>
          <w:szCs w:val="24"/>
          <w:lang w:eastAsia="ru-RU"/>
        </w:rPr>
        <w:t>Текстовые дидактические пособия, выполненные рельефно-точечным шрифтом; иллюстративно-графические пособия, выполненные рельефом на плоскости и рассчитанные для осязательного восприятия (для тотально слепых); иллюстративно-графические пособия, выполненные рельефом на плоскости, но имеющие цветовое оформление, рассчитанные на осязательное и зрительное восприятие (для слепых обучающихся со светоощущением и с остаточным форменным зрением); индивидуальные дидактические материалы и наглядные пособия, отвечающие индивидуальным особым образовательным потребностям слепых обучающихся.</w:t>
      </w:r>
    </w:p>
    <w:p w:rsidR="00D76166" w:rsidRPr="004E247D" w:rsidRDefault="00D76166" w:rsidP="004E247D">
      <w:pPr>
        <w:spacing w:after="0" w:line="360" w:lineRule="auto"/>
        <w:ind w:firstLine="709"/>
        <w:jc w:val="both"/>
        <w:rPr>
          <w:rFonts w:ascii="Times New Roman" w:hAnsi="Times New Roman" w:cs="Times New Roman"/>
          <w:b/>
          <w:bCs/>
          <w:sz w:val="24"/>
          <w:szCs w:val="24"/>
        </w:rPr>
      </w:pPr>
      <w:r w:rsidRPr="004E247D">
        <w:rPr>
          <w:rFonts w:ascii="Times New Roman" w:hAnsi="Times New Roman" w:cs="Times New Roman"/>
          <w:b/>
          <w:bCs/>
          <w:sz w:val="24"/>
          <w:szCs w:val="24"/>
        </w:rPr>
        <w:t xml:space="preserve">В процессе обучения по любой из входящих в Комплект программ должны соблюдаться ряд общих требований: </w:t>
      </w:r>
    </w:p>
    <w:p w:rsidR="00D76166" w:rsidRPr="004E247D" w:rsidRDefault="00D76166" w:rsidP="00FA0244">
      <w:pPr>
        <w:numPr>
          <w:ilvl w:val="0"/>
          <w:numId w:val="251"/>
        </w:numPr>
        <w:spacing w:after="0" w:line="360" w:lineRule="auto"/>
        <w:ind w:left="0" w:firstLine="709"/>
        <w:contextualSpacing/>
        <w:jc w:val="both"/>
        <w:rPr>
          <w:rFonts w:ascii="Times New Roman" w:hAnsi="Times New Roman" w:cs="Times New Roman"/>
          <w:b/>
          <w:bCs/>
          <w:sz w:val="24"/>
          <w:szCs w:val="24"/>
        </w:rPr>
      </w:pPr>
      <w:r w:rsidRPr="004E247D">
        <w:rPr>
          <w:rFonts w:ascii="Times New Roman" w:hAnsi="Times New Roman" w:cs="Times New Roman"/>
          <w:b/>
          <w:bCs/>
          <w:sz w:val="24"/>
          <w:szCs w:val="24"/>
        </w:rPr>
        <w:t>Требования к организации учебного пространства</w:t>
      </w:r>
    </w:p>
    <w:p w:rsidR="00D76166" w:rsidRPr="004E247D" w:rsidRDefault="00D76166" w:rsidP="004E247D">
      <w:pPr>
        <w:autoSpaceDE w:val="0"/>
        <w:autoSpaceDN w:val="0"/>
        <w:adjustRightInd w:val="0"/>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Важным условием организации пространства, в котором обучаются слепые обучающиеся, является безопасность и постоянство предметно-пространственной среды, что предполагает:</w:t>
      </w:r>
    </w:p>
    <w:p w:rsidR="00D76166" w:rsidRPr="004E247D" w:rsidRDefault="00D76166" w:rsidP="00FA0244">
      <w:pPr>
        <w:numPr>
          <w:ilvl w:val="0"/>
          <w:numId w:val="253"/>
        </w:numPr>
        <w:tabs>
          <w:tab w:val="num" w:pos="1080"/>
        </w:tabs>
        <w:autoSpaceDE w:val="0"/>
        <w:autoSpaceDN w:val="0"/>
        <w:adjustRightInd w:val="0"/>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lastRenderedPageBreak/>
        <w:t>определенное предметное наполнение школьных помещений (свободные проходы к партам, входным дверям, отсутствие выступающих углов и другое);</w:t>
      </w:r>
    </w:p>
    <w:p w:rsidR="00D76166" w:rsidRPr="004E247D" w:rsidRDefault="00D76166" w:rsidP="00FA0244">
      <w:pPr>
        <w:numPr>
          <w:ilvl w:val="0"/>
          <w:numId w:val="253"/>
        </w:numPr>
        <w:tabs>
          <w:tab w:val="num" w:pos="1080"/>
        </w:tabs>
        <w:autoSpaceDE w:val="0"/>
        <w:autoSpaceDN w:val="0"/>
        <w:adjustRightInd w:val="0"/>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соблюдение необходимого для слепых обучающихся с остаточным зрением светового режима (обеспечение беспрепятственного прохождения в школьные помещения естественного света; одновременное использование естественного и искусственного освещения; возможность использования дополнительного индивидуального источника света и другое);</w:t>
      </w:r>
    </w:p>
    <w:p w:rsidR="00D76166" w:rsidRPr="004E247D" w:rsidRDefault="00D76166" w:rsidP="00FA0244">
      <w:pPr>
        <w:numPr>
          <w:ilvl w:val="0"/>
          <w:numId w:val="253"/>
        </w:numPr>
        <w:tabs>
          <w:tab w:val="num" w:pos="1080"/>
        </w:tabs>
        <w:autoSpaceDE w:val="0"/>
        <w:autoSpaceDN w:val="0"/>
        <w:adjustRightInd w:val="0"/>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оперативное устранение факторов, негативно влияющих на осязательное и слуховое восприятие, состояние зрительных функций слепых с остаточным зрением (недостаточность уровня освещенности рабочей зоны, наличие бликов и другое);</w:t>
      </w:r>
    </w:p>
    <w:p w:rsidR="00D76166" w:rsidRPr="004E247D" w:rsidRDefault="00D76166" w:rsidP="00FA0244">
      <w:pPr>
        <w:numPr>
          <w:ilvl w:val="0"/>
          <w:numId w:val="253"/>
        </w:numPr>
        <w:tabs>
          <w:tab w:val="num" w:pos="1080"/>
        </w:tabs>
        <w:autoSpaceDE w:val="0"/>
        <w:autoSpaceDN w:val="0"/>
        <w:adjustRightInd w:val="0"/>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комфортные уровня освещенности школьных помещений;</w:t>
      </w:r>
    </w:p>
    <w:p w:rsidR="00D76166" w:rsidRPr="004E247D" w:rsidRDefault="00D76166" w:rsidP="00FA0244">
      <w:pPr>
        <w:numPr>
          <w:ilvl w:val="0"/>
          <w:numId w:val="253"/>
        </w:numPr>
        <w:spacing w:after="0" w:line="360" w:lineRule="auto"/>
        <w:contextualSpacing/>
        <w:jc w:val="both"/>
        <w:rPr>
          <w:rFonts w:ascii="Times New Roman" w:hAnsi="Times New Roman" w:cs="Times New Roman"/>
          <w:sz w:val="24"/>
          <w:szCs w:val="24"/>
        </w:rPr>
      </w:pPr>
      <w:r w:rsidRPr="004E247D">
        <w:rPr>
          <w:rFonts w:ascii="Times New Roman" w:hAnsi="Times New Roman" w:cs="Times New Roman"/>
          <w:sz w:val="24"/>
          <w:szCs w:val="24"/>
        </w:rPr>
        <w:t xml:space="preserve">индивидуальное освещение рабочей поверхности (по показаниям); </w:t>
      </w:r>
    </w:p>
    <w:p w:rsidR="00D76166" w:rsidRPr="004E247D" w:rsidRDefault="00D76166" w:rsidP="00FA0244">
      <w:pPr>
        <w:numPr>
          <w:ilvl w:val="0"/>
          <w:numId w:val="253"/>
        </w:numPr>
        <w:tabs>
          <w:tab w:val="num" w:pos="1080"/>
        </w:tabs>
        <w:autoSpaceDE w:val="0"/>
        <w:autoSpaceDN w:val="0"/>
        <w:adjustRightInd w:val="0"/>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использование оптических, тифлотехнических, технических средств обучения.</w:t>
      </w:r>
    </w:p>
    <w:p w:rsidR="00D76166" w:rsidRPr="004E247D" w:rsidRDefault="00D76166" w:rsidP="00FA0244">
      <w:pPr>
        <w:numPr>
          <w:ilvl w:val="0"/>
          <w:numId w:val="251"/>
        </w:numPr>
        <w:spacing w:after="0" w:line="360" w:lineRule="auto"/>
        <w:ind w:left="0" w:firstLine="709"/>
        <w:contextualSpacing/>
        <w:jc w:val="both"/>
        <w:rPr>
          <w:rFonts w:ascii="Times New Roman" w:hAnsi="Times New Roman" w:cs="Times New Roman"/>
          <w:b/>
          <w:sz w:val="24"/>
          <w:szCs w:val="24"/>
        </w:rPr>
      </w:pPr>
      <w:r w:rsidRPr="004E247D">
        <w:rPr>
          <w:rFonts w:ascii="Times New Roman" w:hAnsi="Times New Roman" w:cs="Times New Roman"/>
          <w:b/>
          <w:bCs/>
          <w:sz w:val="24"/>
          <w:szCs w:val="24"/>
        </w:rPr>
        <w:t>Требованиях к организации учебного процесса</w:t>
      </w:r>
    </w:p>
    <w:p w:rsidR="00D76166" w:rsidRPr="004E247D" w:rsidRDefault="00D76166"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При организации учебного процесса необходимо учитывать гигиенические требования:</w:t>
      </w:r>
    </w:p>
    <w:p w:rsidR="00D76166" w:rsidRPr="004E247D" w:rsidRDefault="00D76166" w:rsidP="00FA0244">
      <w:pPr>
        <w:numPr>
          <w:ilvl w:val="0"/>
          <w:numId w:val="229"/>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чередовать тактильную, слуховую и зрительную нагрузки; фронтальную и индивидуальную формы работы; </w:t>
      </w:r>
    </w:p>
    <w:p w:rsidR="00D76166" w:rsidRPr="004E247D" w:rsidRDefault="00D76166" w:rsidP="00FA0244">
      <w:pPr>
        <w:numPr>
          <w:ilvl w:val="0"/>
          <w:numId w:val="229"/>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иметь достаточное количество и разнообразие дидактического и наглядного материала, технических средств обучения;</w:t>
      </w:r>
    </w:p>
    <w:p w:rsidR="00D76166" w:rsidRPr="004E247D" w:rsidRDefault="00D76166" w:rsidP="00FA0244">
      <w:pPr>
        <w:numPr>
          <w:ilvl w:val="0"/>
          <w:numId w:val="229"/>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проводить физкультминутки;</w:t>
      </w:r>
    </w:p>
    <w:p w:rsidR="00D76166" w:rsidRPr="004E247D" w:rsidRDefault="00D76166" w:rsidP="00FA0244">
      <w:pPr>
        <w:numPr>
          <w:ilvl w:val="0"/>
          <w:numId w:val="229"/>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следить за правильным использованием обучающимися оптических средств коррекции зрения (очки, лупы и увеличивающие устройства различной модификации);</w:t>
      </w:r>
    </w:p>
    <w:p w:rsidR="00D76166" w:rsidRPr="004E247D" w:rsidRDefault="00D76166" w:rsidP="00FA0244">
      <w:pPr>
        <w:numPr>
          <w:ilvl w:val="0"/>
          <w:numId w:val="229"/>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использовать при необходимости подставки для книг и наглядного материала, в частности, ими непременно должны пользоваться дети с концентрическим сужением поля зрения и ограничением поля зрения снизу при восприятии иллюстраций);</w:t>
      </w:r>
    </w:p>
    <w:p w:rsidR="00D76166" w:rsidRPr="004E247D" w:rsidRDefault="00D76166" w:rsidP="00FA0244">
      <w:pPr>
        <w:numPr>
          <w:ilvl w:val="0"/>
          <w:numId w:val="229"/>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в солнечные дни использовать жалюзи;</w:t>
      </w:r>
    </w:p>
    <w:p w:rsidR="00D76166" w:rsidRPr="004E247D" w:rsidRDefault="00D76166" w:rsidP="00FA0244">
      <w:pPr>
        <w:numPr>
          <w:ilvl w:val="0"/>
          <w:numId w:val="229"/>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осуществлять контроль за правильной позой учащихся во время занятий.</w:t>
      </w:r>
    </w:p>
    <w:p w:rsidR="00D76166" w:rsidRPr="004E247D" w:rsidRDefault="00D76166" w:rsidP="004E247D">
      <w:pPr>
        <w:spacing w:after="0" w:line="360" w:lineRule="auto"/>
        <w:rPr>
          <w:rFonts w:ascii="Times New Roman" w:hAnsi="Times New Roman" w:cs="Times New Roman"/>
          <w:sz w:val="24"/>
          <w:szCs w:val="24"/>
        </w:rPr>
      </w:pPr>
    </w:p>
    <w:p w:rsidR="00D76166" w:rsidRPr="004E247D" w:rsidRDefault="00D76166" w:rsidP="004E247D">
      <w:pPr>
        <w:spacing w:after="0" w:line="360" w:lineRule="auto"/>
        <w:ind w:left="720"/>
        <w:contextualSpacing/>
        <w:rPr>
          <w:rFonts w:ascii="Times New Roman" w:hAnsi="Times New Roman" w:cs="Times New Roman"/>
          <w:sz w:val="24"/>
          <w:szCs w:val="24"/>
        </w:rPr>
      </w:pPr>
      <w:r w:rsidRPr="004E247D">
        <w:rPr>
          <w:rFonts w:ascii="Times New Roman" w:hAnsi="Times New Roman" w:cs="Times New Roman"/>
          <w:b/>
          <w:sz w:val="24"/>
          <w:szCs w:val="24"/>
        </w:rPr>
        <w:t>Литература</w:t>
      </w:r>
      <w:r w:rsidRPr="004E247D">
        <w:rPr>
          <w:rFonts w:ascii="Times New Roman" w:hAnsi="Times New Roman" w:cs="Times New Roman"/>
          <w:sz w:val="24"/>
          <w:szCs w:val="24"/>
        </w:rPr>
        <w:t xml:space="preserve">: </w:t>
      </w:r>
    </w:p>
    <w:p w:rsidR="00D76166" w:rsidRPr="004E247D" w:rsidRDefault="00D76166" w:rsidP="00FA0244">
      <w:pPr>
        <w:numPr>
          <w:ilvl w:val="0"/>
          <w:numId w:val="252"/>
        </w:numPr>
        <w:spacing w:after="0" w:line="360" w:lineRule="auto"/>
        <w:ind w:left="0" w:firstLine="680"/>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Денискина В.З. Особенности зрительного восприятия у слепых, имеющих остаточное зрение // Дефектология. - 2011. - N 5. - С. 56-64.</w:t>
      </w:r>
    </w:p>
    <w:p w:rsidR="00D76166" w:rsidRPr="004E247D" w:rsidRDefault="00D76166" w:rsidP="00FA0244">
      <w:pPr>
        <w:numPr>
          <w:ilvl w:val="0"/>
          <w:numId w:val="252"/>
        </w:numPr>
        <w:spacing w:after="0" w:line="360" w:lineRule="auto"/>
        <w:ind w:left="0" w:firstLine="680"/>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Денискина В.З. Зрительные возможности слепых с остаточным форменным зрением // Дефектология. - 2011. - N 6. - С. 61-71.</w:t>
      </w:r>
    </w:p>
    <w:p w:rsidR="00D76166" w:rsidRPr="004E247D" w:rsidRDefault="00D76166" w:rsidP="00FA0244">
      <w:pPr>
        <w:numPr>
          <w:ilvl w:val="0"/>
          <w:numId w:val="252"/>
        </w:numPr>
        <w:spacing w:after="0" w:line="360" w:lineRule="auto"/>
        <w:ind w:left="0" w:firstLine="680"/>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lastRenderedPageBreak/>
        <w:t>Денискина В. З. Особые образовательные потребности, обусловленные нарушениями зрения и их вторичными последствиями // Дефектология. - 2012. - № 5. - С. 3-12.</w:t>
      </w:r>
    </w:p>
    <w:p w:rsidR="00D76166" w:rsidRPr="004E247D" w:rsidRDefault="00D76166" w:rsidP="00FA0244">
      <w:pPr>
        <w:numPr>
          <w:ilvl w:val="0"/>
          <w:numId w:val="252"/>
        </w:numPr>
        <w:spacing w:after="0" w:line="360" w:lineRule="auto"/>
        <w:ind w:left="0" w:firstLine="680"/>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 xml:space="preserve"> Денискина, В.З. Образовательные потребности детей с нарушением зрения / В.З. Денискина // Дефектология. — 2012. — №6. — С. 17-24.</w:t>
      </w:r>
    </w:p>
    <w:p w:rsidR="00D76166" w:rsidRPr="004E247D" w:rsidRDefault="00D76166" w:rsidP="00FA0244">
      <w:pPr>
        <w:numPr>
          <w:ilvl w:val="0"/>
          <w:numId w:val="252"/>
        </w:numPr>
        <w:spacing w:after="0" w:line="360" w:lineRule="auto"/>
        <w:ind w:left="0" w:firstLine="680"/>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Комова, Н.С. Организация обучения слепых и слабовидящих детей в условиях ФГОС // Воспитание и обучение детей с нарушениями развития. — 2016г. — №3. — С. 19–28.</w:t>
      </w:r>
    </w:p>
    <w:p w:rsidR="00D76166" w:rsidRPr="004E247D" w:rsidRDefault="00D76166" w:rsidP="00FA0244">
      <w:pPr>
        <w:numPr>
          <w:ilvl w:val="0"/>
          <w:numId w:val="252"/>
        </w:numPr>
        <w:spacing w:after="0" w:line="360" w:lineRule="auto"/>
        <w:ind w:left="0" w:firstLine="680"/>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Психология воспитания детей с нарушением зрения  / под ред. Л.И. Солнцевой и В.З. Денискиной. – М.: Налоговый вестник. – 2004. – 325 с.</w:t>
      </w:r>
    </w:p>
    <w:p w:rsidR="00D76166" w:rsidRPr="004E247D" w:rsidRDefault="00D76166" w:rsidP="00FA0244">
      <w:pPr>
        <w:numPr>
          <w:ilvl w:val="0"/>
          <w:numId w:val="252"/>
        </w:numPr>
        <w:spacing w:after="0" w:line="360" w:lineRule="auto"/>
        <w:ind w:left="0" w:firstLine="680"/>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Тупоногов Б.К. Организация коррекционно-педагогического процесса в школе для слепых и слабовидящих детей: методическое пособие для педагогов и руководителей специальных (коррекционных) образовательных учреждений. – М.: Гуманитарный изд. центр ВЛАДОС, 2013. – 223 с.</w:t>
      </w:r>
    </w:p>
    <w:p w:rsidR="00DE542C" w:rsidRPr="004E247D" w:rsidRDefault="00DE542C" w:rsidP="004E247D">
      <w:pPr>
        <w:spacing w:after="0" w:line="360" w:lineRule="auto"/>
        <w:rPr>
          <w:rFonts w:ascii="Times New Roman" w:hAnsi="Times New Roman" w:cs="Times New Roman"/>
          <w:sz w:val="24"/>
          <w:szCs w:val="24"/>
        </w:rPr>
      </w:pPr>
    </w:p>
    <w:p w:rsidR="000027F3" w:rsidRPr="004E247D" w:rsidRDefault="000027F3" w:rsidP="004E247D">
      <w:pPr>
        <w:spacing w:after="0" w:line="360" w:lineRule="auto"/>
        <w:rPr>
          <w:rFonts w:ascii="Times New Roman" w:eastAsiaTheme="majorEastAsia" w:hAnsi="Times New Roman" w:cs="Times New Roman"/>
          <w:b/>
          <w:bCs/>
          <w:sz w:val="24"/>
          <w:szCs w:val="24"/>
        </w:rPr>
      </w:pPr>
      <w:r w:rsidRPr="004E247D">
        <w:rPr>
          <w:rFonts w:ascii="Times New Roman" w:hAnsi="Times New Roman" w:cs="Times New Roman"/>
          <w:sz w:val="24"/>
          <w:szCs w:val="24"/>
        </w:rPr>
        <w:br w:type="page"/>
      </w:r>
    </w:p>
    <w:p w:rsidR="00891B41" w:rsidRPr="004E247D" w:rsidRDefault="002A73CE" w:rsidP="004E247D">
      <w:pPr>
        <w:pStyle w:val="3"/>
        <w:spacing w:before="0" w:line="360" w:lineRule="auto"/>
        <w:ind w:firstLine="709"/>
        <w:rPr>
          <w:rFonts w:ascii="Times New Roman" w:hAnsi="Times New Roman" w:cs="Times New Roman"/>
          <w:color w:val="auto"/>
          <w:sz w:val="24"/>
          <w:szCs w:val="24"/>
        </w:rPr>
      </w:pPr>
      <w:bookmarkStart w:id="5" w:name="_Toc467382301"/>
      <w:r w:rsidRPr="004E247D">
        <w:rPr>
          <w:rFonts w:ascii="Times New Roman" w:hAnsi="Times New Roman" w:cs="Times New Roman"/>
          <w:color w:val="auto"/>
          <w:sz w:val="24"/>
          <w:szCs w:val="24"/>
        </w:rPr>
        <w:lastRenderedPageBreak/>
        <w:t>РУССКИЙ ЯЗЫК</w:t>
      </w:r>
      <w:r w:rsidR="00E811EF" w:rsidRPr="004E247D">
        <w:rPr>
          <w:rFonts w:ascii="Times New Roman" w:hAnsi="Times New Roman" w:cs="Times New Roman"/>
          <w:color w:val="auto"/>
          <w:sz w:val="24"/>
          <w:szCs w:val="24"/>
        </w:rPr>
        <w:t>. 1 КЛАСС</w:t>
      </w:r>
      <w:bookmarkEnd w:id="5"/>
    </w:p>
    <w:p w:rsidR="006B6FE3" w:rsidRPr="004E247D" w:rsidRDefault="006B6FE3" w:rsidP="004E247D">
      <w:pPr>
        <w:spacing w:after="0" w:line="360" w:lineRule="auto"/>
        <w:ind w:firstLine="709"/>
        <w:jc w:val="center"/>
        <w:rPr>
          <w:rFonts w:ascii="Times New Roman" w:hAnsi="Times New Roman" w:cs="Times New Roman"/>
          <w:b/>
          <w:bCs/>
          <w:sz w:val="24"/>
          <w:szCs w:val="24"/>
          <w:lang w:eastAsia="ru-RU"/>
        </w:rPr>
      </w:pPr>
    </w:p>
    <w:p w:rsidR="00B55074" w:rsidRPr="004E247D" w:rsidRDefault="009029AA" w:rsidP="004E247D">
      <w:pPr>
        <w:spacing w:after="0" w:line="360" w:lineRule="auto"/>
        <w:ind w:firstLine="709"/>
        <w:jc w:val="center"/>
        <w:rPr>
          <w:rFonts w:ascii="Times New Roman" w:hAnsi="Times New Roman" w:cs="Times New Roman"/>
          <w:b/>
          <w:bCs/>
          <w:sz w:val="24"/>
          <w:szCs w:val="24"/>
          <w:lang w:eastAsia="ru-RU"/>
        </w:rPr>
      </w:pPr>
      <w:r w:rsidRPr="004E247D">
        <w:rPr>
          <w:rFonts w:ascii="Times New Roman" w:hAnsi="Times New Roman" w:cs="Times New Roman"/>
          <w:b/>
          <w:bCs/>
          <w:sz w:val="24"/>
          <w:szCs w:val="24"/>
          <w:lang w:eastAsia="ru-RU"/>
        </w:rPr>
        <w:t>ПОЯСНИТЕЛЬНАЯ ЗАПИСКА</w:t>
      </w:r>
    </w:p>
    <w:p w:rsidR="00B55074" w:rsidRPr="004E247D" w:rsidRDefault="00B55074"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lang w:eastAsia="ru-RU"/>
        </w:rPr>
        <w:t xml:space="preserve">Примерная рабочая программа по предмету «Русский язык» </w:t>
      </w:r>
      <w:r w:rsidRPr="004E247D">
        <w:rPr>
          <w:rFonts w:ascii="Times New Roman" w:hAnsi="Times New Roman" w:cs="Times New Roman"/>
          <w:sz w:val="24"/>
          <w:szCs w:val="24"/>
        </w:rPr>
        <w:t xml:space="preserve">для 1-го класса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(далее Стандарта), с учетом Примерной адаптированной основной общеобразовательной программы начального общего образования слепых обучающихся (вариант 3.2), методик обучения слепых детей, авторских программ по русскому языку Канакиной В. П., Горецкого В. Г., Бойкиной М.В. </w:t>
      </w:r>
    </w:p>
    <w:p w:rsidR="00B55074" w:rsidRPr="004E247D" w:rsidRDefault="00B55074" w:rsidP="004E247D">
      <w:pPr>
        <w:autoSpaceDN w:val="0"/>
        <w:spacing w:after="0" w:line="360" w:lineRule="auto"/>
        <w:ind w:firstLine="709"/>
        <w:jc w:val="both"/>
        <w:rPr>
          <w:rFonts w:ascii="Times New Roman" w:hAnsi="Times New Roman" w:cs="Times New Roman"/>
          <w:sz w:val="24"/>
          <w:szCs w:val="24"/>
          <w:lang w:eastAsia="ar-SA"/>
        </w:rPr>
      </w:pPr>
      <w:r w:rsidRPr="004E247D">
        <w:rPr>
          <w:rFonts w:ascii="Times New Roman" w:hAnsi="Times New Roman" w:cs="Times New Roman"/>
          <w:sz w:val="24"/>
          <w:szCs w:val="24"/>
        </w:rPr>
        <w:t>Выбор этих программ обусловлен тем, что обучение незрячих учащихся осуществляется по учебникам Горецкого В. Г., Кирюшкин В.А., Бойкиной М.В</w:t>
      </w:r>
      <w:r w:rsidR="006B6FE3" w:rsidRPr="004E247D">
        <w:rPr>
          <w:rFonts w:ascii="Times New Roman" w:hAnsi="Times New Roman" w:cs="Times New Roman"/>
          <w:sz w:val="24"/>
          <w:szCs w:val="24"/>
        </w:rPr>
        <w:t>.</w:t>
      </w:r>
      <w:r w:rsidRPr="004E247D">
        <w:rPr>
          <w:rFonts w:ascii="Times New Roman" w:hAnsi="Times New Roman" w:cs="Times New Roman"/>
          <w:sz w:val="24"/>
          <w:szCs w:val="24"/>
        </w:rPr>
        <w:t xml:space="preserve">  и др. Азбука: Учебник 1 класс в 2-х частях. М: Просвещение 2011., Т.Г. Рамзаевой «Русский язык» в 2-х частях 1 класс М: Дрофа, 2015 и изданными рельефно-точечным шрифтом Брайля.</w:t>
      </w:r>
    </w:p>
    <w:p w:rsidR="00B55074" w:rsidRPr="004E247D" w:rsidRDefault="00B55074" w:rsidP="004E247D">
      <w:pPr>
        <w:shd w:val="clear" w:color="auto" w:fill="FFFFFF"/>
        <w:spacing w:after="0" w:line="360" w:lineRule="auto"/>
        <w:ind w:firstLine="709"/>
        <w:jc w:val="both"/>
        <w:rPr>
          <w:rFonts w:ascii="Times New Roman" w:hAnsi="Times New Roman" w:cs="Times New Roman"/>
          <w:sz w:val="24"/>
          <w:szCs w:val="24"/>
          <w:lang w:eastAsia="ru-RU"/>
        </w:rPr>
      </w:pPr>
      <w:r w:rsidRPr="004E247D">
        <w:rPr>
          <w:rFonts w:ascii="Times New Roman" w:hAnsi="Times New Roman" w:cs="Times New Roman"/>
          <w:b/>
          <w:bCs/>
          <w:sz w:val="24"/>
          <w:szCs w:val="24"/>
          <w:lang w:eastAsia="ru-RU"/>
        </w:rPr>
        <w:t xml:space="preserve">Цель реализации программы - </w:t>
      </w:r>
      <w:r w:rsidRPr="004E247D">
        <w:rPr>
          <w:rStyle w:val="apple-converted-space"/>
          <w:rFonts w:ascii="Times New Roman" w:hAnsi="Times New Roman" w:cs="Times New Roman"/>
          <w:sz w:val="24"/>
          <w:szCs w:val="24"/>
        </w:rPr>
        <w:t> </w:t>
      </w:r>
      <w:r w:rsidRPr="004E247D">
        <w:rPr>
          <w:rFonts w:ascii="Times New Roman" w:hAnsi="Times New Roman" w:cs="Times New Roman"/>
          <w:sz w:val="24"/>
          <w:szCs w:val="24"/>
          <w:lang w:eastAsia="ru-RU"/>
        </w:rPr>
        <w:t xml:space="preserve">ознакомление незрячих учащихся с основными положениями науки о языке и формирование на этой основе знаково-символического восприятия и логического мышления; формирование коммуникативной компетенции учащихся: развитие устной и письменной речи, монологической и диалогической речи, а также навыков грамотного, безошибочного письма рельефно-точечным шрифтом Брайля как показателя общей культуры человека. </w:t>
      </w:r>
    </w:p>
    <w:p w:rsidR="00B55074" w:rsidRPr="004E247D" w:rsidRDefault="00B55074" w:rsidP="004E247D">
      <w:pPr>
        <w:spacing w:after="0" w:line="360" w:lineRule="auto"/>
        <w:ind w:firstLine="709"/>
        <w:jc w:val="both"/>
        <w:rPr>
          <w:rFonts w:ascii="Times New Roman" w:hAnsi="Times New Roman" w:cs="Times New Roman"/>
          <w:b/>
          <w:sz w:val="24"/>
          <w:szCs w:val="24"/>
          <w:lang w:eastAsia="ru-RU"/>
        </w:rPr>
      </w:pPr>
      <w:r w:rsidRPr="004E247D">
        <w:rPr>
          <w:rFonts w:ascii="Times New Roman" w:hAnsi="Times New Roman" w:cs="Times New Roman"/>
          <w:b/>
          <w:sz w:val="24"/>
          <w:szCs w:val="24"/>
          <w:lang w:eastAsia="ru-RU"/>
        </w:rPr>
        <w:t>Задачи данного курса:</w:t>
      </w:r>
    </w:p>
    <w:p w:rsidR="00B55074" w:rsidRPr="004E247D" w:rsidRDefault="00B55074" w:rsidP="00FA0244">
      <w:pPr>
        <w:numPr>
          <w:ilvl w:val="0"/>
          <w:numId w:val="197"/>
        </w:numPr>
        <w:spacing w:after="0"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формирование учебно-познавательного интереса к новому учебному материалу по русскому языку;</w:t>
      </w:r>
    </w:p>
    <w:p w:rsidR="00B55074" w:rsidRPr="004E247D" w:rsidRDefault="00B55074" w:rsidP="00FA0244">
      <w:pPr>
        <w:numPr>
          <w:ilvl w:val="0"/>
          <w:numId w:val="197"/>
        </w:numPr>
        <w:spacing w:after="0"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коррекция вторичных отклонений в развитии (вербализма), обусловленных отсутствием или глубоким нарушением зрения;</w:t>
      </w:r>
    </w:p>
    <w:p w:rsidR="00B55074" w:rsidRPr="004E247D" w:rsidRDefault="00B55074" w:rsidP="00FA0244">
      <w:pPr>
        <w:numPr>
          <w:ilvl w:val="0"/>
          <w:numId w:val="197"/>
        </w:numPr>
        <w:spacing w:after="0"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совершенствование навыков пространственной ориентировки, осязания и мелкой моторики, формирование навыков пространственной ориентировки в книге, тетради при списывании по системе Л.</w:t>
      </w:r>
      <w:r w:rsidR="006B6FE3" w:rsidRPr="004E247D">
        <w:rPr>
          <w:rFonts w:ascii="Times New Roman" w:hAnsi="Times New Roman" w:cs="Times New Roman"/>
          <w:sz w:val="24"/>
          <w:szCs w:val="24"/>
          <w:lang w:eastAsia="ru-RU"/>
        </w:rPr>
        <w:t xml:space="preserve"> </w:t>
      </w:r>
      <w:r w:rsidRPr="004E247D">
        <w:rPr>
          <w:rFonts w:ascii="Times New Roman" w:hAnsi="Times New Roman" w:cs="Times New Roman"/>
          <w:sz w:val="24"/>
          <w:szCs w:val="24"/>
          <w:lang w:eastAsia="ru-RU"/>
        </w:rPr>
        <w:t>Брайля, координации и темпа движений, навыков осязательного обследования при работе с дидактическим материалом при овладении письмом;</w:t>
      </w:r>
    </w:p>
    <w:p w:rsidR="00B55074" w:rsidRPr="004E247D" w:rsidRDefault="00B55074" w:rsidP="00FA0244">
      <w:pPr>
        <w:numPr>
          <w:ilvl w:val="0"/>
          <w:numId w:val="197"/>
        </w:numPr>
        <w:spacing w:after="0"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формирование навыков владения процессом письма рельефно-точечным шрифтом по системе Л.</w:t>
      </w:r>
      <w:r w:rsidR="006B6FE3" w:rsidRPr="004E247D">
        <w:rPr>
          <w:rFonts w:ascii="Times New Roman" w:hAnsi="Times New Roman" w:cs="Times New Roman"/>
          <w:sz w:val="24"/>
          <w:szCs w:val="24"/>
          <w:lang w:eastAsia="ru-RU"/>
        </w:rPr>
        <w:t xml:space="preserve"> </w:t>
      </w:r>
      <w:r w:rsidRPr="004E247D">
        <w:rPr>
          <w:rFonts w:ascii="Times New Roman" w:hAnsi="Times New Roman" w:cs="Times New Roman"/>
          <w:sz w:val="24"/>
          <w:szCs w:val="24"/>
          <w:lang w:eastAsia="ru-RU"/>
        </w:rPr>
        <w:t>Брайля, умения воспринимать и представлять одну и ту же букву в двух различных положениях: в одном положении при письме, в другом - при чтении, читать грифелем написанный текст, не открывая письменного прибора;</w:t>
      </w:r>
    </w:p>
    <w:p w:rsidR="00B55074" w:rsidRPr="004E247D" w:rsidRDefault="00B55074" w:rsidP="00FA0244">
      <w:pPr>
        <w:numPr>
          <w:ilvl w:val="0"/>
          <w:numId w:val="197"/>
        </w:numPr>
        <w:spacing w:after="0"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lastRenderedPageBreak/>
        <w:t>овладение речевой деятельностью в разных ее видах (чтение, письмо, говорение, слушание);</w:t>
      </w:r>
    </w:p>
    <w:p w:rsidR="00B55074" w:rsidRPr="004E247D" w:rsidRDefault="00B55074" w:rsidP="00FA0244">
      <w:pPr>
        <w:numPr>
          <w:ilvl w:val="0"/>
          <w:numId w:val="197"/>
        </w:numPr>
        <w:spacing w:after="0"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 xml:space="preserve">усвоение основ знаний из области фонетики и графики, грамматики (морфологии и синтаксиса), лексики (словарный состав языка), </w:t>
      </w:r>
    </w:p>
    <w:p w:rsidR="00B55074" w:rsidRPr="004E247D" w:rsidRDefault="00B55074" w:rsidP="00FA0244">
      <w:pPr>
        <w:numPr>
          <w:ilvl w:val="0"/>
          <w:numId w:val="197"/>
        </w:numPr>
        <w:spacing w:after="0"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обогащение словарного запаса, умение пользоваться слова</w:t>
      </w:r>
      <w:r w:rsidRPr="004E247D">
        <w:rPr>
          <w:rFonts w:ascii="Times New Roman" w:hAnsi="Times New Roman" w:cs="Times New Roman"/>
          <w:sz w:val="24"/>
          <w:szCs w:val="24"/>
          <w:lang w:eastAsia="ru-RU"/>
        </w:rPr>
        <w:softHyphen/>
        <w:t>рями разных типов.</w:t>
      </w:r>
    </w:p>
    <w:p w:rsidR="00B55074" w:rsidRPr="004E247D" w:rsidRDefault="00B55074" w:rsidP="004E247D">
      <w:pPr>
        <w:spacing w:after="0" w:line="360" w:lineRule="auto"/>
        <w:ind w:firstLine="709"/>
        <w:jc w:val="both"/>
        <w:rPr>
          <w:rFonts w:ascii="Times New Roman" w:hAnsi="Times New Roman" w:cs="Times New Roman"/>
          <w:sz w:val="24"/>
          <w:szCs w:val="24"/>
        </w:rPr>
      </w:pPr>
    </w:p>
    <w:p w:rsidR="00B55074" w:rsidRPr="004E247D" w:rsidRDefault="00B55074" w:rsidP="004E247D">
      <w:pPr>
        <w:spacing w:after="0"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b/>
          <w:sz w:val="24"/>
          <w:szCs w:val="24"/>
          <w:lang w:eastAsia="ru-RU"/>
        </w:rPr>
        <w:t>Общая характеристика учебного предмета</w:t>
      </w:r>
    </w:p>
    <w:p w:rsidR="00B55074" w:rsidRPr="004E247D" w:rsidRDefault="00B55074" w:rsidP="004E247D">
      <w:pPr>
        <w:shd w:val="clear" w:color="auto" w:fill="FFFFFF"/>
        <w:spacing w:after="0" w:line="360" w:lineRule="auto"/>
        <w:ind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Учебный предмет «Русский язык» занимает ведущее место в начальном обучении, поскольку направлен на формирование функциональной грамотности младших школьников. Предмет «Русский язык» входит в образовательную область «Филология». Успехи в изучении русского языка во многом определяют качество подготовки учащихся первого класса по другим школьным предметам.</w:t>
      </w:r>
    </w:p>
    <w:p w:rsidR="00B55074" w:rsidRPr="004E247D" w:rsidRDefault="00B55074" w:rsidP="004E247D">
      <w:pPr>
        <w:pStyle w:val="c2"/>
        <w:shd w:val="clear" w:color="auto" w:fill="FFFFFF"/>
        <w:spacing w:before="0" w:beforeAutospacing="0" w:after="0" w:afterAutospacing="0" w:line="360" w:lineRule="auto"/>
        <w:ind w:firstLine="709"/>
        <w:jc w:val="both"/>
      </w:pPr>
      <w:r w:rsidRPr="004E247D">
        <w:t>Содержание программы для 1 класса направлено на освоение учащимися базовых знаний и формирование базовых компетентностей, что соответствует основной образовательной программе начального общего образования. Она включает все темы, предусмотренные федеральным компонентом государственного образовательного стандарта начального общего образования по русскому языку. Курс состоит из двух блоков: «Русский язык. Обучение письму» и «Русский язык» Обучение письму идет параллельно с обучением речи с учетом принципа координации устной и письменной речи слепых обучающихся.</w:t>
      </w:r>
      <w:r w:rsidRPr="004E247D">
        <w:rPr>
          <w:shd w:val="clear" w:color="auto" w:fill="FFFFFF"/>
        </w:rPr>
        <w:t xml:space="preserve"> </w:t>
      </w:r>
      <w:r w:rsidRPr="004E247D">
        <w:t>Обучение грамоте направлено на формирование навыка чтения и основ письма рельефно-точечным шрифтом Брайля, развитие речевых умений, обогащение и активизацию словаря, совершенствование фонематического слуха, осуществление грамматико-орфографической пропедевтики. Систематический курс русского языка представлен в программе следующими содержательными линиями:</w:t>
      </w:r>
    </w:p>
    <w:p w:rsidR="00B55074" w:rsidRPr="004E247D" w:rsidRDefault="00B55074" w:rsidP="004E247D">
      <w:pPr>
        <w:pStyle w:val="c2"/>
        <w:shd w:val="clear" w:color="auto" w:fill="FFFFFF"/>
        <w:spacing w:before="0" w:beforeAutospacing="0" w:after="0" w:afterAutospacing="0" w:line="360" w:lineRule="auto"/>
        <w:ind w:firstLine="709"/>
        <w:jc w:val="both"/>
      </w:pPr>
      <w:r w:rsidRPr="004E247D">
        <w:t>• система языка (основы лингвистических знаний): лексика, фонетика и орфоэпия, графика, состав слова (морфемика), грамматика (морфология и синтаксис);</w:t>
      </w:r>
    </w:p>
    <w:p w:rsidR="00B55074" w:rsidRPr="004E247D" w:rsidRDefault="00B55074" w:rsidP="004E247D">
      <w:pPr>
        <w:pStyle w:val="c2"/>
        <w:shd w:val="clear" w:color="auto" w:fill="FFFFFF"/>
        <w:spacing w:before="0" w:beforeAutospacing="0" w:after="0" w:afterAutospacing="0" w:line="360" w:lineRule="auto"/>
        <w:ind w:firstLine="709"/>
        <w:jc w:val="both"/>
      </w:pPr>
      <w:r w:rsidRPr="004E247D">
        <w:t>• орфография и пунктуация;</w:t>
      </w:r>
    </w:p>
    <w:p w:rsidR="00B55074" w:rsidRPr="004E247D" w:rsidRDefault="00B55074" w:rsidP="004E247D">
      <w:pPr>
        <w:pStyle w:val="c2"/>
        <w:shd w:val="clear" w:color="auto" w:fill="FFFFFF"/>
        <w:spacing w:before="0" w:beforeAutospacing="0" w:after="0" w:afterAutospacing="0" w:line="360" w:lineRule="auto"/>
        <w:ind w:firstLine="709"/>
        <w:jc w:val="both"/>
      </w:pPr>
      <w:r w:rsidRPr="004E247D">
        <w:t>• развитие речи.</w:t>
      </w:r>
    </w:p>
    <w:p w:rsidR="00305009" w:rsidRPr="004E247D" w:rsidRDefault="00305009" w:rsidP="004E247D">
      <w:pPr>
        <w:shd w:val="clear" w:color="auto" w:fill="FFFFFF"/>
        <w:spacing w:after="0" w:line="360" w:lineRule="auto"/>
        <w:ind w:firstLine="708"/>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 xml:space="preserve">Обучение «Русскому языку» (обучение письму) направлено на формирование основ письма с использованием рельефно-точечного шрифта Л. Брайля, развитие речевых умений, обогащение и активизацию словаря, совершенствование фонематического слуха, развитие мелкой моторики рук, осязания, навыков ориентировки в малом пространстве (на плоскости стола, в приборе, кассе, колодке-шеститочия, в книге, тетради и др.), развитие остаточного зрения, грамматико-орфографической пропедевтики. </w:t>
      </w:r>
    </w:p>
    <w:p w:rsidR="00305009" w:rsidRPr="004E247D" w:rsidRDefault="00305009" w:rsidP="004E247D">
      <w:pPr>
        <w:shd w:val="clear" w:color="auto" w:fill="FFFFFF"/>
        <w:spacing w:after="0" w:line="360" w:lineRule="auto"/>
        <w:ind w:firstLine="708"/>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lastRenderedPageBreak/>
        <w:t xml:space="preserve">Обучение письму идет параллельно с обучением чтению с учетом принципа координации устной и письменной речи. Содержание обучения письму обеспечивает решение основных трех задач его периодов: </w:t>
      </w:r>
      <w:r w:rsidRPr="004E247D">
        <w:rPr>
          <w:rFonts w:ascii="Times New Roman" w:eastAsia="Calibri" w:hAnsi="Times New Roman" w:cs="Times New Roman"/>
          <w:i/>
          <w:sz w:val="24"/>
          <w:szCs w:val="24"/>
          <w:lang w:eastAsia="ru-RU"/>
        </w:rPr>
        <w:t>добукварного</w:t>
      </w:r>
      <w:r w:rsidRPr="004E247D">
        <w:rPr>
          <w:rFonts w:ascii="Times New Roman" w:eastAsia="Calibri" w:hAnsi="Times New Roman" w:cs="Times New Roman"/>
          <w:sz w:val="24"/>
          <w:szCs w:val="24"/>
          <w:lang w:eastAsia="ru-RU"/>
        </w:rPr>
        <w:t xml:space="preserve"> (подготовительного), </w:t>
      </w:r>
      <w:r w:rsidRPr="004E247D">
        <w:rPr>
          <w:rFonts w:ascii="Times New Roman" w:eastAsia="Calibri" w:hAnsi="Times New Roman" w:cs="Times New Roman"/>
          <w:i/>
          <w:sz w:val="24"/>
          <w:szCs w:val="24"/>
          <w:lang w:eastAsia="ru-RU"/>
        </w:rPr>
        <w:t>букварного</w:t>
      </w:r>
      <w:r w:rsidRPr="004E247D">
        <w:rPr>
          <w:rFonts w:ascii="Times New Roman" w:eastAsia="Calibri" w:hAnsi="Times New Roman" w:cs="Times New Roman"/>
          <w:sz w:val="24"/>
          <w:szCs w:val="24"/>
          <w:lang w:eastAsia="ru-RU"/>
        </w:rPr>
        <w:t xml:space="preserve"> (основного) и </w:t>
      </w:r>
      <w:r w:rsidRPr="004E247D">
        <w:rPr>
          <w:rFonts w:ascii="Times New Roman" w:eastAsia="Calibri" w:hAnsi="Times New Roman" w:cs="Times New Roman"/>
          <w:i/>
          <w:sz w:val="24"/>
          <w:szCs w:val="24"/>
          <w:lang w:eastAsia="ru-RU"/>
        </w:rPr>
        <w:t>послебукварного</w:t>
      </w:r>
      <w:r w:rsidRPr="004E247D">
        <w:rPr>
          <w:rFonts w:ascii="Times New Roman" w:eastAsia="Calibri" w:hAnsi="Times New Roman" w:cs="Times New Roman"/>
          <w:sz w:val="24"/>
          <w:szCs w:val="24"/>
          <w:lang w:eastAsia="ru-RU"/>
        </w:rPr>
        <w:t xml:space="preserve"> (заключительного).</w:t>
      </w:r>
    </w:p>
    <w:p w:rsidR="00305009" w:rsidRPr="004E247D" w:rsidRDefault="00305009" w:rsidP="004E247D">
      <w:pPr>
        <w:shd w:val="clear" w:color="auto" w:fill="FFFFFF"/>
        <w:spacing w:after="0" w:line="360" w:lineRule="auto"/>
        <w:ind w:firstLine="708"/>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i/>
          <w:sz w:val="24"/>
          <w:szCs w:val="24"/>
          <w:lang w:eastAsia="ru-RU"/>
        </w:rPr>
        <w:t>Добукварный</w:t>
      </w:r>
      <w:r w:rsidRPr="004E247D">
        <w:rPr>
          <w:rFonts w:ascii="Times New Roman" w:eastAsia="Calibri" w:hAnsi="Times New Roman" w:cs="Times New Roman"/>
          <w:sz w:val="24"/>
          <w:szCs w:val="24"/>
          <w:lang w:eastAsia="ru-RU"/>
        </w:rPr>
        <w:t xml:space="preserve"> (подготовительный) период является введением в систему языкового и литературного образования. Его содержание направлено на создание мотивации к учебной деятельности, развитие интереса к самому процессу чтения и письма. Особое внимание на этом этапе уделяется выявлению начального уровня развития устных форм речи у каждого ученика, особенно слушания и говорения, приобщению к учебной деятельности, приучению к требованиям школы, развитию предметных представлений об окружающем мире.</w:t>
      </w:r>
    </w:p>
    <w:p w:rsidR="00305009" w:rsidRPr="004E247D" w:rsidRDefault="00305009" w:rsidP="004E247D">
      <w:pPr>
        <w:shd w:val="clear" w:color="auto" w:fill="FFFFFF"/>
        <w:spacing w:after="0" w:line="360" w:lineRule="auto"/>
        <w:ind w:firstLine="708"/>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На уроках письма дети усваивают требования к положению брайлевского прибора, умению открывать и тихо закрывать прибор, вкладывать и закреплять бумагу, держать брайлевкий грифель, занимать правильную позу при письме и чтении, учатся накалывать вначале орнаменты из точек, а затем овладевают письмом букв, используя колодку – шеститочие, что требует работы по развитию осязательного восприятия (кожной чувствительности пальцев рук) необходимое для выработки умения различать рельефные точки шеститочия при письме и чтении.</w:t>
      </w:r>
    </w:p>
    <w:p w:rsidR="00305009" w:rsidRPr="004E247D" w:rsidRDefault="00305009" w:rsidP="004E247D">
      <w:pPr>
        <w:shd w:val="clear" w:color="auto" w:fill="FFFFFF"/>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ab/>
      </w:r>
      <w:r w:rsidRPr="004E247D">
        <w:rPr>
          <w:rFonts w:ascii="Times New Roman" w:eastAsia="Calibri" w:hAnsi="Times New Roman" w:cs="Times New Roman"/>
          <w:i/>
          <w:sz w:val="24"/>
          <w:szCs w:val="24"/>
          <w:lang w:eastAsia="ru-RU"/>
        </w:rPr>
        <w:t>Букварный</w:t>
      </w:r>
      <w:r w:rsidRPr="004E247D">
        <w:rPr>
          <w:rFonts w:ascii="Times New Roman" w:eastAsia="Calibri" w:hAnsi="Times New Roman" w:cs="Times New Roman"/>
          <w:sz w:val="24"/>
          <w:szCs w:val="24"/>
          <w:lang w:eastAsia="ru-RU"/>
        </w:rPr>
        <w:t xml:space="preserve"> (основной) период охватывает изучение первых согласных звуков и их буквенных обозначений; последующих гласных звуков и букв, их обозначающих; знакомство с гласными звуками, обозначающими два звука; знакомство с буквами, не обозначающими звуки. Специфика данного периода заключается в непосредственном обучении чтению, усвоению его механизма. Первоклассники осваивают письмо всех гласных и согласных букв, слогов, слов, предложений и небольших текстов.</w:t>
      </w:r>
    </w:p>
    <w:p w:rsidR="00305009" w:rsidRPr="004E247D" w:rsidRDefault="00305009" w:rsidP="004E247D">
      <w:pPr>
        <w:shd w:val="clear" w:color="auto" w:fill="FFFFFF"/>
        <w:spacing w:after="0" w:line="360" w:lineRule="auto"/>
        <w:ind w:firstLine="708"/>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Уроки письма в послебукварный (заключительный) период носят обобщающий характер. Их планирует сам учитель в соответствии с уровнем подготовленности обучающихся.</w:t>
      </w:r>
    </w:p>
    <w:p w:rsidR="00305009" w:rsidRPr="004E247D" w:rsidRDefault="00305009" w:rsidP="004E247D">
      <w:pPr>
        <w:shd w:val="clear" w:color="auto" w:fill="FFFFFF"/>
        <w:spacing w:after="0" w:line="360" w:lineRule="auto"/>
        <w:ind w:firstLine="708"/>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 xml:space="preserve">На всем протяжении обучения грамоте проводится работа по развитию деятельности сохранных анализаторов в тесной связи с развитием речи и мышления обучающихся. </w:t>
      </w:r>
    </w:p>
    <w:p w:rsidR="00305009" w:rsidRPr="004E247D" w:rsidRDefault="00305009" w:rsidP="004E247D">
      <w:pPr>
        <w:spacing w:after="0" w:line="360" w:lineRule="auto"/>
        <w:ind w:firstLine="709"/>
        <w:jc w:val="both"/>
        <w:rPr>
          <w:rFonts w:ascii="Times New Roman" w:eastAsia="Calibri" w:hAnsi="Times New Roman" w:cs="Times New Roman"/>
          <w:b/>
          <w:bCs/>
          <w:i/>
          <w:iCs/>
          <w:sz w:val="24"/>
          <w:szCs w:val="24"/>
          <w:lang w:eastAsia="ru-RU"/>
        </w:rPr>
      </w:pPr>
      <w:r w:rsidRPr="004E247D">
        <w:rPr>
          <w:rFonts w:ascii="Times New Roman" w:eastAsia="Calibri" w:hAnsi="Times New Roman" w:cs="Times New Roman"/>
          <w:b/>
          <w:bCs/>
          <w:i/>
          <w:iCs/>
          <w:sz w:val="24"/>
          <w:szCs w:val="24"/>
          <w:lang w:eastAsia="ru-RU"/>
        </w:rPr>
        <w:t xml:space="preserve">В рабочей программе предусмотрены следующие формы организации деятельности учащихся: </w:t>
      </w:r>
    </w:p>
    <w:p w:rsidR="00305009" w:rsidRPr="004E247D" w:rsidRDefault="00305009" w:rsidP="004E247D">
      <w:pPr>
        <w:tabs>
          <w:tab w:val="left" w:pos="8175"/>
        </w:tabs>
        <w:spacing w:after="0" w:line="360" w:lineRule="auto"/>
        <w:ind w:firstLine="709"/>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 групповая; парная; индивидуальная;</w:t>
      </w:r>
    </w:p>
    <w:p w:rsidR="00305009" w:rsidRPr="004E247D" w:rsidRDefault="00305009" w:rsidP="004E247D">
      <w:pPr>
        <w:spacing w:after="0" w:line="360" w:lineRule="auto"/>
        <w:ind w:firstLine="709"/>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 проектная, игровая деятельность;</w:t>
      </w:r>
    </w:p>
    <w:p w:rsidR="00305009" w:rsidRPr="004E247D" w:rsidRDefault="00305009" w:rsidP="004E247D">
      <w:pPr>
        <w:spacing w:after="0" w:line="360" w:lineRule="auto"/>
        <w:ind w:firstLine="709"/>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 самостоятельная, совместная деятельность;</w:t>
      </w:r>
    </w:p>
    <w:p w:rsidR="00305009" w:rsidRPr="004E247D" w:rsidRDefault="00305009" w:rsidP="004E247D">
      <w:pPr>
        <w:spacing w:after="0" w:line="360" w:lineRule="auto"/>
        <w:ind w:firstLine="709"/>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 экскурсия, лабораторная работа.</w:t>
      </w:r>
    </w:p>
    <w:p w:rsidR="00305009" w:rsidRPr="004E247D" w:rsidRDefault="00305009" w:rsidP="004E247D">
      <w:pPr>
        <w:spacing w:after="0" w:line="360" w:lineRule="auto"/>
        <w:ind w:firstLine="709"/>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Все формы проводятся с использованием комментирования деятельности.</w:t>
      </w:r>
    </w:p>
    <w:p w:rsidR="00B55074" w:rsidRPr="004E247D" w:rsidRDefault="00B55074" w:rsidP="004E247D">
      <w:pPr>
        <w:suppressAutoHyphens/>
        <w:spacing w:after="0" w:line="360" w:lineRule="auto"/>
        <w:ind w:firstLine="709"/>
        <w:jc w:val="both"/>
        <w:rPr>
          <w:rFonts w:ascii="Times New Roman" w:hAnsi="Times New Roman" w:cs="Times New Roman"/>
          <w:sz w:val="24"/>
          <w:szCs w:val="24"/>
          <w:lang w:eastAsia="ru-RU"/>
        </w:rPr>
      </w:pPr>
    </w:p>
    <w:p w:rsidR="00B55074" w:rsidRPr="004E247D" w:rsidRDefault="00B55074" w:rsidP="004E247D">
      <w:pPr>
        <w:spacing w:after="0" w:line="360" w:lineRule="auto"/>
        <w:ind w:firstLine="709"/>
        <w:jc w:val="both"/>
        <w:rPr>
          <w:rFonts w:ascii="Times New Roman" w:hAnsi="Times New Roman" w:cs="Times New Roman"/>
          <w:b/>
          <w:sz w:val="24"/>
          <w:szCs w:val="24"/>
          <w:lang w:eastAsia="ru-RU"/>
        </w:rPr>
      </w:pPr>
      <w:r w:rsidRPr="004E247D">
        <w:rPr>
          <w:rFonts w:ascii="Times New Roman" w:hAnsi="Times New Roman" w:cs="Times New Roman"/>
          <w:b/>
          <w:sz w:val="24"/>
          <w:szCs w:val="24"/>
          <w:lang w:eastAsia="ru-RU"/>
        </w:rPr>
        <w:t>Место учебного предмета в учебном плане</w:t>
      </w:r>
    </w:p>
    <w:p w:rsidR="00B55074" w:rsidRPr="004E247D" w:rsidRDefault="00305009"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На обучение письму выделяются часы учебного плана по русскому языку</w:t>
      </w:r>
      <w:r w:rsidRPr="004E247D">
        <w:rPr>
          <w:rFonts w:ascii="Times New Roman" w:hAnsi="Times New Roman" w:cs="Times New Roman"/>
          <w:b/>
          <w:sz w:val="24"/>
          <w:szCs w:val="24"/>
        </w:rPr>
        <w:t xml:space="preserve"> 165 часов </w:t>
      </w:r>
      <w:r w:rsidRPr="004E247D">
        <w:rPr>
          <w:rFonts w:ascii="Times New Roman" w:hAnsi="Times New Roman" w:cs="Times New Roman"/>
          <w:sz w:val="24"/>
          <w:szCs w:val="24"/>
        </w:rPr>
        <w:t>(5 ч в неделю, 33 учебные недели).</w:t>
      </w:r>
    </w:p>
    <w:p w:rsidR="00B55074" w:rsidRPr="004E247D" w:rsidRDefault="00B55074" w:rsidP="004E247D">
      <w:pPr>
        <w:spacing w:after="0" w:line="360" w:lineRule="auto"/>
        <w:ind w:firstLine="709"/>
        <w:jc w:val="both"/>
        <w:rPr>
          <w:rFonts w:ascii="Times New Roman" w:hAnsi="Times New Roman" w:cs="Times New Roman"/>
          <w:sz w:val="24"/>
          <w:szCs w:val="24"/>
        </w:rPr>
      </w:pPr>
    </w:p>
    <w:p w:rsidR="00B55074" w:rsidRPr="004E247D" w:rsidRDefault="00B55074" w:rsidP="004E247D">
      <w:pPr>
        <w:spacing w:after="0" w:line="360" w:lineRule="auto"/>
        <w:ind w:firstLine="709"/>
        <w:rPr>
          <w:rFonts w:ascii="Times New Roman" w:hAnsi="Times New Roman" w:cs="Times New Roman"/>
          <w:b/>
          <w:bCs/>
          <w:iCs/>
          <w:sz w:val="24"/>
          <w:szCs w:val="24"/>
        </w:rPr>
      </w:pPr>
      <w:r w:rsidRPr="004E247D">
        <w:rPr>
          <w:rFonts w:ascii="Times New Roman" w:hAnsi="Times New Roman" w:cs="Times New Roman"/>
          <w:b/>
          <w:bCs/>
          <w:iCs/>
          <w:sz w:val="24"/>
          <w:szCs w:val="24"/>
        </w:rPr>
        <w:t>Личностные, метапредметные и предметные результаты освоения предмета</w:t>
      </w:r>
    </w:p>
    <w:p w:rsidR="00305009" w:rsidRPr="004E247D" w:rsidRDefault="00305009" w:rsidP="004E247D">
      <w:pPr>
        <w:spacing w:line="360" w:lineRule="auto"/>
        <w:ind w:firstLine="426"/>
        <w:rPr>
          <w:rFonts w:ascii="Times New Roman" w:eastAsia="Calibri" w:hAnsi="Times New Roman" w:cs="Times New Roman"/>
          <w:b/>
          <w:bCs/>
          <w:iCs/>
          <w:sz w:val="24"/>
          <w:szCs w:val="24"/>
        </w:rPr>
      </w:pPr>
      <w:r w:rsidRPr="004E247D">
        <w:rPr>
          <w:rFonts w:ascii="Times New Roman" w:eastAsia="Calibri" w:hAnsi="Times New Roman" w:cs="Times New Roman"/>
          <w:sz w:val="24"/>
          <w:szCs w:val="24"/>
          <w:lang w:eastAsia="ru-RU"/>
        </w:rPr>
        <w:t>Программа «Русский язык»</w:t>
      </w:r>
      <w:r w:rsidRPr="004E247D">
        <w:rPr>
          <w:rFonts w:ascii="Times New Roman" w:eastAsia="Calibri" w:hAnsi="Times New Roman" w:cs="Times New Roman"/>
          <w:b/>
          <w:sz w:val="24"/>
          <w:szCs w:val="24"/>
          <w:lang w:eastAsia="ru-RU"/>
        </w:rPr>
        <w:t xml:space="preserve"> </w:t>
      </w:r>
      <w:r w:rsidRPr="004E247D">
        <w:rPr>
          <w:rFonts w:ascii="Times New Roman" w:eastAsia="Calibri" w:hAnsi="Times New Roman" w:cs="Times New Roman"/>
          <w:sz w:val="24"/>
          <w:szCs w:val="24"/>
          <w:lang w:eastAsia="ru-RU"/>
        </w:rPr>
        <w:t>обеспечивает достижение определенных личностных, метапредметных и предметных результатов.</w:t>
      </w:r>
    </w:p>
    <w:p w:rsidR="00305009" w:rsidRPr="004E247D" w:rsidRDefault="00305009" w:rsidP="004E247D">
      <w:pPr>
        <w:spacing w:line="360" w:lineRule="auto"/>
        <w:jc w:val="both"/>
        <w:rPr>
          <w:rFonts w:ascii="Times New Roman" w:eastAsia="Calibri" w:hAnsi="Times New Roman" w:cs="Times New Roman"/>
          <w:sz w:val="24"/>
          <w:szCs w:val="24"/>
          <w:lang w:eastAsia="ru-RU"/>
        </w:rPr>
      </w:pPr>
      <w:r w:rsidRPr="004E247D">
        <w:rPr>
          <w:rFonts w:ascii="Times New Roman" w:eastAsia="Calibri" w:hAnsi="Times New Roman" w:cs="Times New Roman"/>
          <w:i/>
          <w:sz w:val="24"/>
          <w:szCs w:val="24"/>
          <w:lang w:eastAsia="ru-RU"/>
        </w:rPr>
        <w:t>Личностными результатами</w:t>
      </w:r>
      <w:r w:rsidRPr="004E247D">
        <w:rPr>
          <w:rFonts w:ascii="Times New Roman" w:eastAsia="Calibri" w:hAnsi="Times New Roman" w:cs="Times New Roman"/>
          <w:sz w:val="24"/>
          <w:szCs w:val="24"/>
          <w:lang w:eastAsia="ru-RU"/>
        </w:rPr>
        <w:t xml:space="preserve"> изучения предмета являются следующие умения:</w:t>
      </w:r>
    </w:p>
    <w:p w:rsidR="00305009" w:rsidRPr="004E247D" w:rsidRDefault="00305009" w:rsidP="004E247D">
      <w:pPr>
        <w:numPr>
          <w:ilvl w:val="0"/>
          <w:numId w:val="38"/>
        </w:numPr>
        <w:suppressAutoHyphens/>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осознавать роль языка и речи в жизни людей;</w:t>
      </w:r>
    </w:p>
    <w:p w:rsidR="00305009" w:rsidRPr="004E247D" w:rsidRDefault="00305009" w:rsidP="004E247D">
      <w:pPr>
        <w:numPr>
          <w:ilvl w:val="0"/>
          <w:numId w:val="38"/>
        </w:numPr>
        <w:suppressAutoHyphens/>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эмоционально «проживать» текст, выражать свои эмоции;</w:t>
      </w:r>
    </w:p>
    <w:p w:rsidR="00305009" w:rsidRPr="004E247D" w:rsidRDefault="00305009" w:rsidP="004E247D">
      <w:pPr>
        <w:numPr>
          <w:ilvl w:val="0"/>
          <w:numId w:val="38"/>
        </w:numPr>
        <w:suppressAutoHyphens/>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понимать эмоции других людей, сочувствовать, сопереживать;</w:t>
      </w:r>
    </w:p>
    <w:p w:rsidR="00305009" w:rsidRPr="004E247D" w:rsidRDefault="00305009" w:rsidP="004E247D">
      <w:pPr>
        <w:numPr>
          <w:ilvl w:val="0"/>
          <w:numId w:val="38"/>
        </w:numPr>
        <w:suppressAutoHyphens/>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высказывать своё отношение к героям прочитанных произведений, к их поступкам.</w:t>
      </w:r>
    </w:p>
    <w:p w:rsidR="00305009" w:rsidRPr="004E247D" w:rsidRDefault="00305009" w:rsidP="004E247D">
      <w:pPr>
        <w:spacing w:line="360" w:lineRule="auto"/>
        <w:jc w:val="both"/>
        <w:rPr>
          <w:rFonts w:ascii="Times New Roman" w:eastAsia="Calibri" w:hAnsi="Times New Roman" w:cs="Times New Roman"/>
          <w:sz w:val="24"/>
          <w:szCs w:val="24"/>
          <w:lang w:eastAsia="ru-RU"/>
        </w:rPr>
      </w:pPr>
      <w:r w:rsidRPr="004E247D">
        <w:rPr>
          <w:rFonts w:ascii="Times New Roman" w:eastAsia="Calibri" w:hAnsi="Times New Roman" w:cs="Times New Roman"/>
          <w:i/>
          <w:sz w:val="24"/>
          <w:szCs w:val="24"/>
          <w:lang w:eastAsia="ru-RU"/>
        </w:rPr>
        <w:t>Метапредметными</w:t>
      </w:r>
      <w:r w:rsidRPr="004E247D">
        <w:rPr>
          <w:rFonts w:ascii="Times New Roman" w:eastAsia="Calibri" w:hAnsi="Times New Roman" w:cs="Times New Roman"/>
          <w:sz w:val="24"/>
          <w:szCs w:val="24"/>
          <w:lang w:eastAsia="ru-RU"/>
        </w:rPr>
        <w:t xml:space="preserve"> результатами изучения курса является формирование универсальных учебных действий (УУД).</w:t>
      </w:r>
    </w:p>
    <w:p w:rsidR="00305009" w:rsidRPr="004E247D" w:rsidRDefault="00305009" w:rsidP="004E247D">
      <w:pPr>
        <w:suppressAutoHyphens/>
        <w:spacing w:after="0" w:line="360" w:lineRule="auto"/>
        <w:ind w:left="720"/>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Регулятивные УУД:</w:t>
      </w:r>
    </w:p>
    <w:p w:rsidR="00305009" w:rsidRPr="004E247D" w:rsidRDefault="00305009" w:rsidP="004E247D">
      <w:pPr>
        <w:numPr>
          <w:ilvl w:val="0"/>
          <w:numId w:val="38"/>
        </w:numPr>
        <w:suppressAutoHyphens/>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определять и формулировать цель деятельности на уроке с помощью учителя;</w:t>
      </w:r>
    </w:p>
    <w:p w:rsidR="00305009" w:rsidRPr="004E247D" w:rsidRDefault="00305009" w:rsidP="004E247D">
      <w:pPr>
        <w:numPr>
          <w:ilvl w:val="0"/>
          <w:numId w:val="38"/>
        </w:numPr>
        <w:suppressAutoHyphens/>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проговаривать последовательность действий на уроке;</w:t>
      </w:r>
    </w:p>
    <w:p w:rsidR="00305009" w:rsidRPr="004E247D" w:rsidRDefault="00305009" w:rsidP="004E247D">
      <w:pPr>
        <w:numPr>
          <w:ilvl w:val="0"/>
          <w:numId w:val="38"/>
        </w:numPr>
        <w:suppressAutoHyphens/>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учиться высказывать своё предположение (версию) на основе работы с материалом учебника;</w:t>
      </w:r>
    </w:p>
    <w:p w:rsidR="00305009" w:rsidRPr="004E247D" w:rsidRDefault="00305009" w:rsidP="004E247D">
      <w:pPr>
        <w:numPr>
          <w:ilvl w:val="0"/>
          <w:numId w:val="38"/>
        </w:numPr>
        <w:suppressAutoHyphens/>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учиться работать по предложенному учителем плану.</w:t>
      </w:r>
    </w:p>
    <w:p w:rsidR="00305009" w:rsidRPr="004E247D" w:rsidRDefault="00305009" w:rsidP="004E247D">
      <w:pPr>
        <w:suppressAutoHyphens/>
        <w:spacing w:after="0" w:line="360" w:lineRule="auto"/>
        <w:ind w:left="720"/>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Познавательные УУД:</w:t>
      </w:r>
    </w:p>
    <w:p w:rsidR="00305009" w:rsidRPr="004E247D" w:rsidRDefault="00305009" w:rsidP="004E247D">
      <w:pPr>
        <w:numPr>
          <w:ilvl w:val="0"/>
          <w:numId w:val="38"/>
        </w:numPr>
        <w:suppressAutoHyphens/>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ориентироваться в прибор, учебнике;</w:t>
      </w:r>
    </w:p>
    <w:p w:rsidR="00305009" w:rsidRPr="004E247D" w:rsidRDefault="00305009" w:rsidP="004E247D">
      <w:pPr>
        <w:numPr>
          <w:ilvl w:val="0"/>
          <w:numId w:val="38"/>
        </w:numPr>
        <w:suppressAutoHyphens/>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находить ответы на вопросы в тексте, иллюстрациях;</w:t>
      </w:r>
    </w:p>
    <w:p w:rsidR="00305009" w:rsidRPr="004E247D" w:rsidRDefault="00305009" w:rsidP="004E247D">
      <w:pPr>
        <w:numPr>
          <w:ilvl w:val="0"/>
          <w:numId w:val="38"/>
        </w:numPr>
        <w:suppressAutoHyphens/>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делать выводы в результате совместной работы класса и учителя;</w:t>
      </w:r>
    </w:p>
    <w:p w:rsidR="00305009" w:rsidRPr="004E247D" w:rsidRDefault="00305009" w:rsidP="004E247D">
      <w:pPr>
        <w:numPr>
          <w:ilvl w:val="0"/>
          <w:numId w:val="38"/>
        </w:numPr>
        <w:suppressAutoHyphens/>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преобразовывать информацию из одной формы в другую.</w:t>
      </w:r>
    </w:p>
    <w:p w:rsidR="00305009" w:rsidRPr="004E247D" w:rsidRDefault="00305009" w:rsidP="004E247D">
      <w:pPr>
        <w:suppressAutoHyphens/>
        <w:spacing w:after="0" w:line="360" w:lineRule="auto"/>
        <w:ind w:left="720"/>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Коммуникативные УУД:</w:t>
      </w:r>
    </w:p>
    <w:p w:rsidR="00305009" w:rsidRPr="004E247D" w:rsidRDefault="00305009" w:rsidP="004E247D">
      <w:pPr>
        <w:numPr>
          <w:ilvl w:val="0"/>
          <w:numId w:val="38"/>
        </w:numPr>
        <w:suppressAutoHyphens/>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оформлять свои мысли в устной и письменной форме (на уровне предложения или небольшого текста);</w:t>
      </w:r>
    </w:p>
    <w:p w:rsidR="00305009" w:rsidRPr="004E247D" w:rsidRDefault="00305009" w:rsidP="004E247D">
      <w:pPr>
        <w:numPr>
          <w:ilvl w:val="0"/>
          <w:numId w:val="38"/>
        </w:numPr>
        <w:suppressAutoHyphens/>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слушать и понимать речь других;</w:t>
      </w:r>
    </w:p>
    <w:p w:rsidR="00305009" w:rsidRPr="004E247D" w:rsidRDefault="00305009" w:rsidP="004E247D">
      <w:pPr>
        <w:numPr>
          <w:ilvl w:val="0"/>
          <w:numId w:val="38"/>
        </w:numPr>
        <w:suppressAutoHyphens/>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выбирать адек</w:t>
      </w:r>
      <w:r w:rsidRPr="004E247D">
        <w:rPr>
          <w:rFonts w:ascii="Times New Roman" w:eastAsia="Calibri" w:hAnsi="Times New Roman" w:cs="Times New Roman"/>
          <w:sz w:val="24"/>
          <w:szCs w:val="24"/>
          <w:lang w:eastAsia="ru-RU"/>
        </w:rPr>
        <w:softHyphen/>
        <w:t>ватные языковые средства для успешного решения коммуника</w:t>
      </w:r>
      <w:r w:rsidRPr="004E247D">
        <w:rPr>
          <w:rFonts w:ascii="Times New Roman" w:eastAsia="Calibri" w:hAnsi="Times New Roman" w:cs="Times New Roman"/>
          <w:sz w:val="24"/>
          <w:szCs w:val="24"/>
          <w:lang w:eastAsia="ru-RU"/>
        </w:rPr>
        <w:softHyphen/>
        <w:t xml:space="preserve">тивных задач (диалог, устные монологические высказывания) с учетом особенностей разных </w:t>
      </w:r>
      <w:r w:rsidRPr="004E247D">
        <w:rPr>
          <w:rFonts w:ascii="Times New Roman" w:eastAsia="Calibri" w:hAnsi="Times New Roman" w:cs="Times New Roman"/>
          <w:sz w:val="24"/>
          <w:szCs w:val="24"/>
          <w:lang w:eastAsia="ru-RU"/>
        </w:rPr>
        <w:lastRenderedPageBreak/>
        <w:t>видов речи и ситуаций общения; стремление к более точному выражению собственного мнения и позиции; умение задавать вопросы;</w:t>
      </w:r>
    </w:p>
    <w:p w:rsidR="00305009" w:rsidRPr="004E247D" w:rsidRDefault="00305009" w:rsidP="004E247D">
      <w:pPr>
        <w:numPr>
          <w:ilvl w:val="0"/>
          <w:numId w:val="38"/>
        </w:numPr>
        <w:suppressAutoHyphens/>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договариваться с одноклассниками совместно с учителем о правилах поведения и общения и следовать им;</w:t>
      </w:r>
    </w:p>
    <w:p w:rsidR="00305009" w:rsidRPr="004E247D" w:rsidRDefault="00305009" w:rsidP="004E247D">
      <w:pPr>
        <w:numPr>
          <w:ilvl w:val="0"/>
          <w:numId w:val="38"/>
        </w:numPr>
        <w:suppressAutoHyphens/>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учиться работать в паре, группе; выполнять различные роли (лидера, исполнителя). </w:t>
      </w:r>
    </w:p>
    <w:p w:rsidR="00305009" w:rsidRPr="004E247D" w:rsidRDefault="00305009" w:rsidP="004E247D">
      <w:pPr>
        <w:spacing w:line="360" w:lineRule="auto"/>
        <w:ind w:left="360"/>
        <w:jc w:val="both"/>
        <w:rPr>
          <w:rFonts w:ascii="Times New Roman" w:eastAsia="Calibri" w:hAnsi="Times New Roman" w:cs="Times New Roman"/>
          <w:sz w:val="24"/>
          <w:szCs w:val="24"/>
          <w:lang w:eastAsia="ru-RU"/>
        </w:rPr>
      </w:pPr>
      <w:r w:rsidRPr="004E247D">
        <w:rPr>
          <w:rFonts w:ascii="Times New Roman" w:eastAsia="Calibri" w:hAnsi="Times New Roman" w:cs="Times New Roman"/>
          <w:i/>
          <w:sz w:val="24"/>
          <w:szCs w:val="24"/>
          <w:lang w:eastAsia="ru-RU"/>
        </w:rPr>
        <w:t>Предметными</w:t>
      </w:r>
      <w:r w:rsidRPr="004E247D">
        <w:rPr>
          <w:rFonts w:ascii="Times New Roman" w:eastAsia="Calibri" w:hAnsi="Times New Roman" w:cs="Times New Roman"/>
          <w:sz w:val="24"/>
          <w:szCs w:val="24"/>
          <w:lang w:eastAsia="ru-RU"/>
        </w:rPr>
        <w:t xml:space="preserve"> результатами изучения курса является сформированность следующих умений:</w:t>
      </w:r>
    </w:p>
    <w:p w:rsidR="00305009" w:rsidRPr="004E247D" w:rsidRDefault="00305009" w:rsidP="00FA0244">
      <w:pPr>
        <w:numPr>
          <w:ilvl w:val="0"/>
          <w:numId w:val="271"/>
        </w:numPr>
        <w:suppressAutoHyphens/>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 xml:space="preserve">проводить звуковой анализ слова, называть звуки, из которых состоит слово (гласные – ударный, безударные; согласные – звонкие, глухие, парные и непарные, твёрдые, мягкие, парные и непарные); не смешивать понятия «звук» и «буква»; делить слово на слоги, ставить ударение; </w:t>
      </w:r>
    </w:p>
    <w:p w:rsidR="00305009" w:rsidRPr="004E247D" w:rsidRDefault="00305009" w:rsidP="00FA0244">
      <w:pPr>
        <w:numPr>
          <w:ilvl w:val="0"/>
          <w:numId w:val="271"/>
        </w:numPr>
        <w:suppressAutoHyphens/>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читать и составлять схемы звукового состава знакомых слов; определять количество букв и звуков в слове;</w:t>
      </w:r>
    </w:p>
    <w:p w:rsidR="00305009" w:rsidRPr="004E247D" w:rsidRDefault="00305009" w:rsidP="00FA0244">
      <w:pPr>
        <w:numPr>
          <w:ilvl w:val="0"/>
          <w:numId w:val="271"/>
        </w:numPr>
        <w:suppressAutoHyphens/>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отличать текст от набора предложений, записанных как текст;</w:t>
      </w:r>
    </w:p>
    <w:p w:rsidR="00305009" w:rsidRPr="004E247D" w:rsidRDefault="00305009" w:rsidP="004E247D">
      <w:pPr>
        <w:numPr>
          <w:ilvl w:val="0"/>
          <w:numId w:val="38"/>
        </w:numPr>
        <w:suppressAutoHyphens/>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обозначать мягкость согласных звуков на письме;</w:t>
      </w:r>
    </w:p>
    <w:p w:rsidR="00305009" w:rsidRPr="004E247D" w:rsidRDefault="00305009" w:rsidP="004E247D">
      <w:pPr>
        <w:numPr>
          <w:ilvl w:val="0"/>
          <w:numId w:val="38"/>
        </w:numPr>
        <w:suppressAutoHyphens/>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ставить пунктуационные знаки конца предложения;</w:t>
      </w:r>
    </w:p>
    <w:p w:rsidR="00305009" w:rsidRPr="004E247D" w:rsidRDefault="00305009" w:rsidP="004E247D">
      <w:pPr>
        <w:numPr>
          <w:ilvl w:val="0"/>
          <w:numId w:val="38"/>
        </w:numPr>
        <w:suppressAutoHyphens/>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списывать слова, написание которых не расходится с произношением   (10-15 слов) и писать под диктовку учителя слова и небольшие предложения (15-20 слов).</w:t>
      </w:r>
    </w:p>
    <w:p w:rsidR="00B55074" w:rsidRPr="004E247D" w:rsidRDefault="00B55074" w:rsidP="004E247D">
      <w:pPr>
        <w:spacing w:after="0" w:line="360" w:lineRule="auto"/>
        <w:ind w:firstLine="709"/>
        <w:jc w:val="both"/>
        <w:rPr>
          <w:rFonts w:ascii="Times New Roman" w:hAnsi="Times New Roman" w:cs="Times New Roman"/>
          <w:sz w:val="24"/>
          <w:szCs w:val="24"/>
        </w:rPr>
      </w:pPr>
    </w:p>
    <w:p w:rsidR="00B55074" w:rsidRPr="004E247D" w:rsidRDefault="007513B5" w:rsidP="004E247D">
      <w:pPr>
        <w:spacing w:after="0" w:line="360" w:lineRule="auto"/>
        <w:ind w:firstLine="709"/>
        <w:jc w:val="center"/>
        <w:rPr>
          <w:rFonts w:ascii="Times New Roman" w:hAnsi="Times New Roman" w:cs="Times New Roman"/>
          <w:b/>
          <w:bCs/>
          <w:iCs/>
          <w:sz w:val="24"/>
          <w:szCs w:val="24"/>
          <w:lang w:eastAsia="ru-RU"/>
        </w:rPr>
      </w:pPr>
      <w:r w:rsidRPr="004E247D">
        <w:rPr>
          <w:rFonts w:ascii="Times New Roman" w:hAnsi="Times New Roman" w:cs="Times New Roman"/>
          <w:b/>
          <w:bCs/>
          <w:iCs/>
          <w:sz w:val="24"/>
          <w:szCs w:val="24"/>
          <w:lang w:eastAsia="ru-RU"/>
        </w:rPr>
        <w:t>ОСНОВНОЕ СОДЕРЖАНИЕ УЧЕБНОГО ПРЕДМЕТА</w:t>
      </w:r>
    </w:p>
    <w:p w:rsidR="00927140" w:rsidRPr="004E247D" w:rsidRDefault="00927140" w:rsidP="004E247D">
      <w:pPr>
        <w:spacing w:after="0" w:line="360" w:lineRule="auto"/>
        <w:ind w:firstLine="709"/>
        <w:jc w:val="center"/>
        <w:rPr>
          <w:rFonts w:ascii="Times New Roman" w:hAnsi="Times New Roman" w:cs="Times New Roman"/>
          <w:b/>
          <w:bCs/>
          <w:iCs/>
          <w:sz w:val="24"/>
          <w:szCs w:val="24"/>
          <w:lang w:eastAsia="ru-RU"/>
        </w:rPr>
      </w:pPr>
    </w:p>
    <w:p w:rsidR="00305009" w:rsidRPr="004E247D" w:rsidRDefault="00305009"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b/>
          <w:bCs/>
          <w:iCs/>
          <w:sz w:val="24"/>
          <w:szCs w:val="24"/>
          <w:lang w:eastAsia="ru-RU"/>
        </w:rPr>
      </w:pPr>
      <w:r w:rsidRPr="004E247D">
        <w:rPr>
          <w:rFonts w:ascii="Times New Roman" w:eastAsia="Times New Roman" w:hAnsi="Times New Roman" w:cs="Times New Roman"/>
          <w:b/>
          <w:sz w:val="24"/>
          <w:szCs w:val="24"/>
          <w:lang w:eastAsia="ru-RU"/>
        </w:rPr>
        <w:t>Добукварный</w:t>
      </w:r>
      <w:r w:rsidRPr="004E247D">
        <w:rPr>
          <w:rFonts w:ascii="Times New Roman" w:eastAsia="Times New Roman" w:hAnsi="Times New Roman" w:cs="Times New Roman"/>
          <w:b/>
          <w:bCs/>
          <w:iCs/>
          <w:sz w:val="24"/>
          <w:szCs w:val="24"/>
          <w:lang w:eastAsia="ru-RU"/>
        </w:rPr>
        <w:t xml:space="preserve"> (подготовительный) период (11 ч)</w:t>
      </w:r>
    </w:p>
    <w:p w:rsidR="00305009" w:rsidRPr="004E247D" w:rsidRDefault="00305009" w:rsidP="004E247D">
      <w:pPr>
        <w:spacing w:after="0" w:line="360" w:lineRule="auto"/>
        <w:contextualSpacing/>
        <w:jc w:val="both"/>
        <w:rPr>
          <w:rFonts w:ascii="Times New Roman" w:eastAsia="Calibri" w:hAnsi="Times New Roman" w:cs="Times New Roman"/>
          <w:b/>
          <w:sz w:val="24"/>
          <w:szCs w:val="24"/>
        </w:rPr>
      </w:pPr>
      <w:r w:rsidRPr="004E247D">
        <w:rPr>
          <w:rFonts w:ascii="Times New Roman" w:eastAsia="Calibri" w:hAnsi="Times New Roman" w:cs="Times New Roman"/>
          <w:sz w:val="24"/>
          <w:szCs w:val="24"/>
        </w:rPr>
        <w:t xml:space="preserve">          Знакомство</w:t>
      </w:r>
      <w:r w:rsidRPr="004E247D">
        <w:rPr>
          <w:rFonts w:ascii="Times New Roman" w:eastAsia="Calibri" w:hAnsi="Times New Roman" w:cs="Times New Roman"/>
          <w:b/>
          <w:sz w:val="24"/>
          <w:szCs w:val="24"/>
        </w:rPr>
        <w:t xml:space="preserve"> </w:t>
      </w:r>
      <w:r w:rsidRPr="004E247D">
        <w:rPr>
          <w:rFonts w:ascii="Times New Roman" w:eastAsia="Calibri" w:hAnsi="Times New Roman" w:cs="Times New Roman"/>
          <w:sz w:val="24"/>
          <w:szCs w:val="24"/>
        </w:rPr>
        <w:t>со школой, классом. Выявление готовности учащихся к обучению письму.</w:t>
      </w:r>
    </w:p>
    <w:p w:rsidR="00305009" w:rsidRPr="004E247D" w:rsidRDefault="00305009"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Правильная посадка при письме. Ориентировка на письменном приборе; подготовка рук к письму; развитие осязательного восприятия и мелкой моторики.</w:t>
      </w:r>
    </w:p>
    <w:p w:rsidR="00305009" w:rsidRPr="004E247D" w:rsidRDefault="00305009"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Знание места и счета точек в шеститочии при письме и чтении; письмо точек в клетке под диктовку учителя. Умение контролировать пальцами левой руки движение грифеля внутри клетки и вдоль строки.</w:t>
      </w:r>
    </w:p>
    <w:p w:rsidR="00305009" w:rsidRPr="004E247D" w:rsidRDefault="00305009" w:rsidP="004E247D">
      <w:pPr>
        <w:autoSpaceDE w:val="0"/>
        <w:autoSpaceDN w:val="0"/>
        <w:adjustRightInd w:val="0"/>
        <w:spacing w:after="0" w:line="360" w:lineRule="auto"/>
        <w:ind w:firstLine="709"/>
        <w:contextualSpacing/>
        <w:jc w:val="center"/>
        <w:textAlignment w:val="center"/>
        <w:rPr>
          <w:rFonts w:ascii="Times New Roman" w:eastAsia="Times New Roman" w:hAnsi="Times New Roman" w:cs="Times New Roman"/>
          <w:b/>
          <w:sz w:val="24"/>
          <w:szCs w:val="24"/>
          <w:lang w:eastAsia="ru-RU"/>
        </w:rPr>
      </w:pPr>
      <w:r w:rsidRPr="004E247D">
        <w:rPr>
          <w:rFonts w:ascii="Times New Roman" w:eastAsia="Times New Roman" w:hAnsi="Times New Roman" w:cs="Times New Roman"/>
          <w:b/>
          <w:sz w:val="24"/>
          <w:szCs w:val="24"/>
          <w:lang w:eastAsia="ru-RU"/>
        </w:rPr>
        <w:t>Букварный (основной) период (104 ч)</w:t>
      </w:r>
    </w:p>
    <w:p w:rsidR="00305009" w:rsidRPr="004E247D" w:rsidRDefault="00305009" w:rsidP="004E247D">
      <w:pPr>
        <w:autoSpaceDE w:val="0"/>
        <w:autoSpaceDN w:val="0"/>
        <w:adjustRightInd w:val="0"/>
        <w:spacing w:after="0" w:line="360" w:lineRule="auto"/>
        <w:ind w:firstLine="708"/>
        <w:contextualSpacing/>
        <w:jc w:val="both"/>
        <w:textAlignment w:val="center"/>
        <w:rPr>
          <w:rFonts w:ascii="Times New Roman" w:eastAsia="Times New Roman" w:hAnsi="Times New Roman" w:cs="Times New Roman"/>
          <w:iCs/>
          <w:sz w:val="24"/>
          <w:szCs w:val="24"/>
          <w:lang w:eastAsia="ru-RU"/>
        </w:rPr>
      </w:pPr>
      <w:r w:rsidRPr="004E247D">
        <w:rPr>
          <w:rFonts w:ascii="Times New Roman" w:eastAsia="Times New Roman" w:hAnsi="Times New Roman" w:cs="Times New Roman"/>
          <w:iCs/>
          <w:sz w:val="24"/>
          <w:szCs w:val="24"/>
          <w:lang w:eastAsia="ru-RU"/>
        </w:rPr>
        <w:t xml:space="preserve">Развитие мелкой моторики пальцев, координации и точных движений руки. Развитие умения ориентироваться в приборе Л. Брайля, на пространстве листа в тетради. </w:t>
      </w:r>
    </w:p>
    <w:p w:rsidR="00305009" w:rsidRPr="004E247D" w:rsidRDefault="00305009" w:rsidP="004E247D">
      <w:pPr>
        <w:autoSpaceDE w:val="0"/>
        <w:autoSpaceDN w:val="0"/>
        <w:adjustRightInd w:val="0"/>
        <w:spacing w:after="0" w:line="360" w:lineRule="auto"/>
        <w:ind w:firstLine="708"/>
        <w:contextualSpacing/>
        <w:jc w:val="both"/>
        <w:textAlignment w:val="center"/>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Письмо букв, буквосочетаний, слогов, слов с предварительным устным анализом их состава.</w:t>
      </w:r>
    </w:p>
    <w:p w:rsidR="00305009" w:rsidRPr="004E247D" w:rsidRDefault="00305009"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pacing w:val="-2"/>
          <w:sz w:val="24"/>
          <w:szCs w:val="24"/>
          <w:lang w:eastAsia="ru-RU"/>
        </w:rPr>
      </w:pPr>
      <w:r w:rsidRPr="004E247D">
        <w:rPr>
          <w:rFonts w:ascii="Times New Roman" w:eastAsia="Times New Roman" w:hAnsi="Times New Roman" w:cs="Times New Roman"/>
          <w:spacing w:val="2"/>
          <w:sz w:val="24"/>
          <w:szCs w:val="24"/>
          <w:lang w:eastAsia="ru-RU"/>
        </w:rPr>
        <w:lastRenderedPageBreak/>
        <w:t xml:space="preserve">Понимание функции небуквенных графических средств: </w:t>
      </w:r>
      <w:r w:rsidRPr="004E247D">
        <w:rPr>
          <w:rFonts w:ascii="Times New Roman" w:eastAsia="Times New Roman" w:hAnsi="Times New Roman" w:cs="Times New Roman"/>
          <w:sz w:val="24"/>
          <w:szCs w:val="24"/>
          <w:lang w:eastAsia="ru-RU"/>
        </w:rPr>
        <w:t>пробела между словами, знака переноса, знака препинания.</w:t>
      </w:r>
      <w:r w:rsidRPr="004E247D">
        <w:rPr>
          <w:rFonts w:ascii="Times New Roman" w:eastAsia="Times New Roman" w:hAnsi="Times New Roman" w:cs="Times New Roman"/>
          <w:spacing w:val="-2"/>
          <w:sz w:val="24"/>
          <w:szCs w:val="24"/>
          <w:lang w:eastAsia="ru-RU"/>
        </w:rPr>
        <w:t xml:space="preserve"> </w:t>
      </w:r>
    </w:p>
    <w:p w:rsidR="00305009" w:rsidRPr="004E247D" w:rsidRDefault="00305009"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pacing w:val="-2"/>
          <w:sz w:val="24"/>
          <w:szCs w:val="24"/>
          <w:lang w:eastAsia="ru-RU"/>
        </w:rPr>
      </w:pPr>
      <w:r w:rsidRPr="004E247D">
        <w:rPr>
          <w:rFonts w:ascii="Times New Roman" w:eastAsia="Times New Roman" w:hAnsi="Times New Roman" w:cs="Times New Roman"/>
          <w:spacing w:val="-2"/>
          <w:sz w:val="24"/>
          <w:szCs w:val="24"/>
          <w:lang w:eastAsia="ru-RU"/>
        </w:rPr>
        <w:t>Обучение умению представлять образ (форму) каждой буквы, состоящей из определённых точек при её письме, писать буквы, имеющие зеркальное сходство.</w:t>
      </w:r>
    </w:p>
    <w:p w:rsidR="00305009" w:rsidRPr="004E247D" w:rsidRDefault="00305009"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4E247D">
        <w:rPr>
          <w:rFonts w:ascii="Times New Roman" w:eastAsia="Times New Roman" w:hAnsi="Times New Roman" w:cs="Times New Roman"/>
          <w:spacing w:val="-2"/>
          <w:sz w:val="24"/>
          <w:szCs w:val="24"/>
          <w:lang w:eastAsia="ru-RU"/>
        </w:rPr>
        <w:t>Знакомств</w:t>
      </w:r>
      <w:r w:rsidR="00CB1AA5" w:rsidRPr="004E247D">
        <w:rPr>
          <w:rFonts w:ascii="Times New Roman" w:eastAsia="Times New Roman" w:hAnsi="Times New Roman" w:cs="Times New Roman"/>
          <w:spacing w:val="-2"/>
          <w:sz w:val="24"/>
          <w:szCs w:val="24"/>
          <w:lang w:eastAsia="ru-RU"/>
        </w:rPr>
        <w:t xml:space="preserve">о с правилами правописания и их </w:t>
      </w:r>
      <w:r w:rsidRPr="004E247D">
        <w:rPr>
          <w:rFonts w:ascii="Times New Roman" w:eastAsia="Times New Roman" w:hAnsi="Times New Roman" w:cs="Times New Roman"/>
          <w:sz w:val="24"/>
          <w:szCs w:val="24"/>
          <w:lang w:eastAsia="ru-RU"/>
        </w:rPr>
        <w:t>применение: обозначение гласных после шипящих (</w:t>
      </w:r>
      <w:r w:rsidRPr="004E247D">
        <w:rPr>
          <w:rFonts w:ascii="Times New Roman" w:eastAsia="Times New Roman" w:hAnsi="Times New Roman" w:cs="Times New Roman"/>
          <w:bCs/>
          <w:i/>
          <w:iCs/>
          <w:sz w:val="24"/>
          <w:szCs w:val="24"/>
          <w:lang w:eastAsia="ru-RU"/>
        </w:rPr>
        <w:t>ча</w:t>
      </w:r>
      <w:r w:rsidRPr="004E247D">
        <w:rPr>
          <w:rFonts w:ascii="Times New Roman" w:eastAsia="Times New Roman" w:hAnsi="Times New Roman" w:cs="Times New Roman"/>
          <w:bCs/>
          <w:sz w:val="24"/>
          <w:szCs w:val="24"/>
          <w:lang w:eastAsia="ru-RU"/>
        </w:rPr>
        <w:t>—</w:t>
      </w:r>
      <w:r w:rsidRPr="004E247D">
        <w:rPr>
          <w:rFonts w:ascii="Times New Roman" w:eastAsia="Times New Roman" w:hAnsi="Times New Roman" w:cs="Times New Roman"/>
          <w:bCs/>
          <w:i/>
          <w:iCs/>
          <w:sz w:val="24"/>
          <w:szCs w:val="24"/>
          <w:lang w:eastAsia="ru-RU"/>
        </w:rPr>
        <w:t>ща</w:t>
      </w:r>
      <w:r w:rsidRPr="004E247D">
        <w:rPr>
          <w:rFonts w:ascii="Times New Roman" w:eastAsia="Times New Roman" w:hAnsi="Times New Roman" w:cs="Times New Roman"/>
          <w:bCs/>
          <w:sz w:val="24"/>
          <w:szCs w:val="24"/>
          <w:lang w:eastAsia="ru-RU"/>
        </w:rPr>
        <w:t xml:space="preserve">, </w:t>
      </w:r>
      <w:r w:rsidRPr="004E247D">
        <w:rPr>
          <w:rFonts w:ascii="Times New Roman" w:eastAsia="Times New Roman" w:hAnsi="Times New Roman" w:cs="Times New Roman"/>
          <w:bCs/>
          <w:i/>
          <w:iCs/>
          <w:sz w:val="24"/>
          <w:szCs w:val="24"/>
          <w:lang w:eastAsia="ru-RU"/>
        </w:rPr>
        <w:t>чу</w:t>
      </w:r>
      <w:r w:rsidRPr="004E247D">
        <w:rPr>
          <w:rFonts w:ascii="Times New Roman" w:eastAsia="Times New Roman" w:hAnsi="Times New Roman" w:cs="Times New Roman"/>
          <w:bCs/>
          <w:sz w:val="24"/>
          <w:szCs w:val="24"/>
          <w:lang w:eastAsia="ru-RU"/>
        </w:rPr>
        <w:t>—</w:t>
      </w:r>
      <w:r w:rsidRPr="004E247D">
        <w:rPr>
          <w:rFonts w:ascii="Times New Roman" w:eastAsia="Times New Roman" w:hAnsi="Times New Roman" w:cs="Times New Roman"/>
          <w:bCs/>
          <w:i/>
          <w:iCs/>
          <w:sz w:val="24"/>
          <w:szCs w:val="24"/>
          <w:lang w:eastAsia="ru-RU"/>
        </w:rPr>
        <w:t>щу</w:t>
      </w:r>
      <w:r w:rsidRPr="004E247D">
        <w:rPr>
          <w:rFonts w:ascii="Times New Roman" w:eastAsia="Times New Roman" w:hAnsi="Times New Roman" w:cs="Times New Roman"/>
          <w:bCs/>
          <w:sz w:val="24"/>
          <w:szCs w:val="24"/>
          <w:lang w:eastAsia="ru-RU"/>
        </w:rPr>
        <w:t xml:space="preserve">, </w:t>
      </w:r>
      <w:r w:rsidRPr="004E247D">
        <w:rPr>
          <w:rFonts w:ascii="Times New Roman" w:eastAsia="Times New Roman" w:hAnsi="Times New Roman" w:cs="Times New Roman"/>
          <w:bCs/>
          <w:i/>
          <w:iCs/>
          <w:sz w:val="24"/>
          <w:szCs w:val="24"/>
          <w:lang w:eastAsia="ru-RU"/>
        </w:rPr>
        <w:t>жи</w:t>
      </w:r>
      <w:r w:rsidRPr="004E247D">
        <w:rPr>
          <w:rFonts w:ascii="Times New Roman" w:eastAsia="Times New Roman" w:hAnsi="Times New Roman" w:cs="Times New Roman"/>
          <w:bCs/>
          <w:sz w:val="24"/>
          <w:szCs w:val="24"/>
          <w:lang w:eastAsia="ru-RU"/>
        </w:rPr>
        <w:t>—</w:t>
      </w:r>
      <w:r w:rsidRPr="004E247D">
        <w:rPr>
          <w:rFonts w:ascii="Times New Roman" w:eastAsia="Times New Roman" w:hAnsi="Times New Roman" w:cs="Times New Roman"/>
          <w:bCs/>
          <w:i/>
          <w:iCs/>
          <w:sz w:val="24"/>
          <w:szCs w:val="24"/>
          <w:lang w:eastAsia="ru-RU"/>
        </w:rPr>
        <w:t>ши</w:t>
      </w:r>
      <w:r w:rsidRPr="004E247D">
        <w:rPr>
          <w:rFonts w:ascii="Times New Roman" w:eastAsia="Times New Roman" w:hAnsi="Times New Roman" w:cs="Times New Roman"/>
          <w:sz w:val="24"/>
          <w:szCs w:val="24"/>
          <w:lang w:eastAsia="ru-RU"/>
        </w:rPr>
        <w:t>). Слова с этими сочетаниями.</w:t>
      </w:r>
    </w:p>
    <w:p w:rsidR="00305009" w:rsidRPr="004E247D" w:rsidRDefault="00305009" w:rsidP="004E247D">
      <w:pPr>
        <w:spacing w:after="0" w:line="360" w:lineRule="auto"/>
        <w:contextualSpacing/>
        <w:jc w:val="center"/>
        <w:rPr>
          <w:rFonts w:ascii="Times New Roman" w:eastAsia="Calibri" w:hAnsi="Times New Roman" w:cs="Times New Roman"/>
          <w:b/>
          <w:sz w:val="24"/>
          <w:szCs w:val="24"/>
        </w:rPr>
      </w:pPr>
      <w:r w:rsidRPr="004E247D">
        <w:rPr>
          <w:rFonts w:ascii="Times New Roman" w:eastAsia="Calibri" w:hAnsi="Times New Roman" w:cs="Times New Roman"/>
          <w:b/>
          <w:sz w:val="24"/>
          <w:szCs w:val="24"/>
        </w:rPr>
        <w:t>Послебукварный (заключительный) период (50 ч)</w:t>
      </w:r>
    </w:p>
    <w:p w:rsidR="00305009" w:rsidRPr="004E247D" w:rsidRDefault="00305009" w:rsidP="004E247D">
      <w:pPr>
        <w:autoSpaceDE w:val="0"/>
        <w:autoSpaceDN w:val="0"/>
        <w:adjustRightInd w:val="0"/>
        <w:spacing w:after="0" w:line="360" w:lineRule="auto"/>
        <w:ind w:firstLine="708"/>
        <w:contextualSpacing/>
        <w:jc w:val="both"/>
        <w:textAlignment w:val="center"/>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 xml:space="preserve">Письмо под диктовку учителя слов и предложений, написание которых не расходится с их произношением. </w:t>
      </w:r>
    </w:p>
    <w:p w:rsidR="00305009" w:rsidRPr="004E247D" w:rsidRDefault="00305009" w:rsidP="004E247D">
      <w:pPr>
        <w:autoSpaceDE w:val="0"/>
        <w:autoSpaceDN w:val="0"/>
        <w:adjustRightInd w:val="0"/>
        <w:spacing w:after="0" w:line="360" w:lineRule="auto"/>
        <w:ind w:firstLine="708"/>
        <w:contextualSpacing/>
        <w:jc w:val="both"/>
        <w:textAlignment w:val="center"/>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Списывание букв (прочитать, запомнить, записать по памяти).</w:t>
      </w:r>
    </w:p>
    <w:p w:rsidR="00305009" w:rsidRPr="004E247D" w:rsidRDefault="00305009" w:rsidP="004E247D">
      <w:pPr>
        <w:autoSpaceDE w:val="0"/>
        <w:autoSpaceDN w:val="0"/>
        <w:adjustRightInd w:val="0"/>
        <w:spacing w:after="0" w:line="360" w:lineRule="auto"/>
        <w:ind w:firstLine="708"/>
        <w:contextualSpacing/>
        <w:jc w:val="both"/>
        <w:textAlignment w:val="center"/>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Списывание слогов (прочитать, сделать звуко-слоговой анализ, записать по памяти).</w:t>
      </w:r>
    </w:p>
    <w:p w:rsidR="00305009" w:rsidRPr="004E247D" w:rsidRDefault="00305009" w:rsidP="004E247D">
      <w:pPr>
        <w:autoSpaceDE w:val="0"/>
        <w:autoSpaceDN w:val="0"/>
        <w:adjustRightInd w:val="0"/>
        <w:spacing w:after="0" w:line="360" w:lineRule="auto"/>
        <w:ind w:firstLine="708"/>
        <w:contextualSpacing/>
        <w:jc w:val="both"/>
        <w:textAlignment w:val="center"/>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Списывание слов (прочитать, разделить на слоги, провести звуко-буквенный анализ, записать по памяти).</w:t>
      </w:r>
    </w:p>
    <w:p w:rsidR="00305009" w:rsidRPr="004E247D" w:rsidRDefault="00305009" w:rsidP="004E247D">
      <w:pPr>
        <w:autoSpaceDE w:val="0"/>
        <w:autoSpaceDN w:val="0"/>
        <w:adjustRightInd w:val="0"/>
        <w:spacing w:after="0" w:line="360" w:lineRule="auto"/>
        <w:ind w:firstLine="708"/>
        <w:contextualSpacing/>
        <w:jc w:val="both"/>
        <w:textAlignment w:val="center"/>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 xml:space="preserve">Списывание предложений (прочитать, провести анализ, ещё раз прочитать, записать по памяти). </w:t>
      </w:r>
    </w:p>
    <w:p w:rsidR="00305009" w:rsidRPr="004E247D" w:rsidRDefault="00305009" w:rsidP="004E247D">
      <w:pPr>
        <w:autoSpaceDE w:val="0"/>
        <w:autoSpaceDN w:val="0"/>
        <w:adjustRightInd w:val="0"/>
        <w:spacing w:after="0" w:line="360" w:lineRule="auto"/>
        <w:ind w:firstLine="708"/>
        <w:contextualSpacing/>
        <w:jc w:val="both"/>
        <w:textAlignment w:val="center"/>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 xml:space="preserve">В процессе списывания отрабатывать умение использовать правила чтения и письма (читаем двумя руками, в процессе письма задействованы обе руки). Усвоение приёмов и последовательности правильного списывания текста. </w:t>
      </w:r>
    </w:p>
    <w:p w:rsidR="00305009" w:rsidRPr="004E247D" w:rsidRDefault="00305009" w:rsidP="004E247D">
      <w:pPr>
        <w:autoSpaceDE w:val="0"/>
        <w:autoSpaceDN w:val="0"/>
        <w:adjustRightInd w:val="0"/>
        <w:spacing w:after="0" w:line="360" w:lineRule="auto"/>
        <w:ind w:firstLine="708"/>
        <w:contextualSpacing/>
        <w:jc w:val="both"/>
        <w:textAlignment w:val="center"/>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Работа с предложением: выделение слов, изменение их порядка.</w:t>
      </w:r>
    </w:p>
    <w:p w:rsidR="00EF6A67" w:rsidRPr="004E247D" w:rsidRDefault="00EF6A67" w:rsidP="004E247D">
      <w:pPr>
        <w:widowControl w:val="0"/>
        <w:tabs>
          <w:tab w:val="left" w:pos="423"/>
        </w:tabs>
        <w:spacing w:after="0" w:line="360" w:lineRule="auto"/>
        <w:rPr>
          <w:rFonts w:ascii="Times New Roman" w:hAnsi="Times New Roman" w:cs="Times New Roman"/>
          <w:b/>
          <w:sz w:val="24"/>
          <w:szCs w:val="24"/>
        </w:rPr>
      </w:pPr>
    </w:p>
    <w:p w:rsidR="00B55074" w:rsidRPr="004E247D" w:rsidRDefault="007513B5" w:rsidP="004E247D">
      <w:pPr>
        <w:widowControl w:val="0"/>
        <w:tabs>
          <w:tab w:val="left" w:pos="423"/>
        </w:tabs>
        <w:spacing w:after="0" w:line="360" w:lineRule="auto"/>
        <w:ind w:firstLine="709"/>
        <w:jc w:val="center"/>
        <w:rPr>
          <w:rFonts w:ascii="Times New Roman" w:hAnsi="Times New Roman" w:cs="Times New Roman"/>
          <w:b/>
          <w:sz w:val="24"/>
          <w:szCs w:val="24"/>
        </w:rPr>
      </w:pPr>
      <w:r w:rsidRPr="004E247D">
        <w:rPr>
          <w:rFonts w:ascii="Times New Roman" w:hAnsi="Times New Roman" w:cs="Times New Roman"/>
          <w:b/>
          <w:sz w:val="24"/>
          <w:szCs w:val="24"/>
        </w:rPr>
        <w:t xml:space="preserve">КАЛЕНДАРНО-ТЕМАТИЧЕСКОЕ ПЛАНИРОВАНИЕ </w:t>
      </w:r>
    </w:p>
    <w:p w:rsidR="00B55074" w:rsidRPr="004E247D" w:rsidRDefault="00B55074" w:rsidP="004E247D">
      <w:pPr>
        <w:spacing w:after="0" w:line="360" w:lineRule="auto"/>
        <w:ind w:firstLine="709"/>
        <w:jc w:val="center"/>
        <w:rPr>
          <w:rFonts w:ascii="Times New Roman" w:eastAsia="SimSun" w:hAnsi="Times New Roman" w:cs="Times New Roman"/>
          <w:b/>
          <w:kern w:val="3"/>
          <w:sz w:val="24"/>
          <w:szCs w:val="24"/>
          <w:lang w:eastAsia="zh-CN" w:bidi="hi-IN"/>
        </w:rPr>
      </w:pPr>
      <w:r w:rsidRPr="004E247D">
        <w:rPr>
          <w:rFonts w:ascii="Times New Roman" w:eastAsia="SimSun" w:hAnsi="Times New Roman" w:cs="Times New Roman"/>
          <w:b/>
          <w:kern w:val="3"/>
          <w:sz w:val="24"/>
          <w:szCs w:val="24"/>
          <w:lang w:eastAsia="zh-CN" w:bidi="hi-IN"/>
        </w:rPr>
        <w:t>«Русский язык. 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5"/>
        <w:gridCol w:w="4485"/>
        <w:gridCol w:w="4660"/>
      </w:tblGrid>
      <w:tr w:rsidR="00305009" w:rsidRPr="004E247D" w:rsidTr="00DE76EB">
        <w:tc>
          <w:tcPr>
            <w:tcW w:w="426" w:type="dxa"/>
          </w:tcPr>
          <w:p w:rsidR="00305009" w:rsidRPr="004E247D" w:rsidRDefault="00305009" w:rsidP="004E247D">
            <w:pPr>
              <w:spacing w:after="0" w:line="360" w:lineRule="auto"/>
              <w:ind w:firstLine="709"/>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w:t>
            </w:r>
          </w:p>
        </w:tc>
        <w:tc>
          <w:tcPr>
            <w:tcW w:w="4485" w:type="dxa"/>
          </w:tcPr>
          <w:p w:rsidR="00305009" w:rsidRPr="004E247D" w:rsidRDefault="00305009" w:rsidP="004E247D">
            <w:pPr>
              <w:spacing w:after="0" w:line="360" w:lineRule="auto"/>
              <w:ind w:firstLine="709"/>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Тема  раздела</w:t>
            </w:r>
          </w:p>
        </w:tc>
        <w:tc>
          <w:tcPr>
            <w:tcW w:w="4660" w:type="dxa"/>
          </w:tcPr>
          <w:p w:rsidR="00305009" w:rsidRPr="004E247D" w:rsidRDefault="00305009" w:rsidP="004E247D">
            <w:pPr>
              <w:spacing w:after="0" w:line="360" w:lineRule="auto"/>
              <w:ind w:firstLine="709"/>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Количество часов</w:t>
            </w:r>
          </w:p>
        </w:tc>
      </w:tr>
      <w:tr w:rsidR="00305009" w:rsidRPr="004E247D" w:rsidTr="00DE76EB">
        <w:tc>
          <w:tcPr>
            <w:tcW w:w="426" w:type="dxa"/>
          </w:tcPr>
          <w:p w:rsidR="00305009" w:rsidRPr="004E247D" w:rsidRDefault="00305009" w:rsidP="004E247D">
            <w:pPr>
              <w:spacing w:after="0" w:line="360" w:lineRule="auto"/>
              <w:ind w:firstLine="709"/>
              <w:jc w:val="both"/>
              <w:rPr>
                <w:rFonts w:ascii="Calibri" w:eastAsia="Calibri" w:hAnsi="Calibri" w:cs="Times New Roman"/>
                <w:sz w:val="24"/>
                <w:szCs w:val="24"/>
              </w:rPr>
            </w:pPr>
            <w:r w:rsidRPr="004E247D">
              <w:rPr>
                <w:rFonts w:ascii="Calibri" w:eastAsia="Calibri" w:hAnsi="Calibri" w:cs="Times New Roman"/>
                <w:sz w:val="24"/>
                <w:szCs w:val="24"/>
              </w:rPr>
              <w:t>1</w:t>
            </w:r>
          </w:p>
        </w:tc>
        <w:tc>
          <w:tcPr>
            <w:tcW w:w="4485" w:type="dxa"/>
          </w:tcPr>
          <w:p w:rsidR="00305009" w:rsidRPr="004E247D" w:rsidRDefault="00305009" w:rsidP="004E247D">
            <w:pPr>
              <w:spacing w:after="0" w:line="360" w:lineRule="auto"/>
              <w:jc w:val="both"/>
              <w:rPr>
                <w:rFonts w:ascii="Calibri" w:eastAsia="Calibri" w:hAnsi="Calibri" w:cs="Times New Roman"/>
                <w:sz w:val="24"/>
                <w:szCs w:val="24"/>
              </w:rPr>
            </w:pPr>
            <w:r w:rsidRPr="004E247D">
              <w:rPr>
                <w:rFonts w:ascii="Times New Roman" w:eastAsia="SimSun" w:hAnsi="Times New Roman" w:cs="Times New Roman"/>
                <w:kern w:val="3"/>
                <w:sz w:val="24"/>
                <w:szCs w:val="24"/>
                <w:lang w:eastAsia="zh-CN" w:bidi="hi-IN"/>
              </w:rPr>
              <w:t>Подготовительный  период</w:t>
            </w:r>
          </w:p>
        </w:tc>
        <w:tc>
          <w:tcPr>
            <w:tcW w:w="4660" w:type="dxa"/>
          </w:tcPr>
          <w:p w:rsidR="00305009" w:rsidRPr="004E247D" w:rsidRDefault="00305009" w:rsidP="004E247D">
            <w:pPr>
              <w:spacing w:after="0" w:line="360" w:lineRule="auto"/>
              <w:ind w:firstLine="709"/>
              <w:jc w:val="both"/>
              <w:rPr>
                <w:rFonts w:ascii="Calibri" w:eastAsia="Calibri" w:hAnsi="Calibri" w:cs="Times New Roman"/>
                <w:sz w:val="24"/>
                <w:szCs w:val="24"/>
              </w:rPr>
            </w:pPr>
            <w:r w:rsidRPr="004E247D">
              <w:rPr>
                <w:rFonts w:ascii="Times New Roman" w:eastAsia="SimSun" w:hAnsi="Times New Roman" w:cs="Times New Roman"/>
                <w:kern w:val="3"/>
                <w:sz w:val="24"/>
                <w:szCs w:val="24"/>
                <w:lang w:eastAsia="zh-CN" w:bidi="hi-IN"/>
              </w:rPr>
              <w:t xml:space="preserve">11 </w:t>
            </w:r>
          </w:p>
        </w:tc>
      </w:tr>
      <w:tr w:rsidR="00305009" w:rsidRPr="004E247D" w:rsidTr="00DE76EB">
        <w:trPr>
          <w:trHeight w:val="344"/>
        </w:trPr>
        <w:tc>
          <w:tcPr>
            <w:tcW w:w="426" w:type="dxa"/>
          </w:tcPr>
          <w:p w:rsidR="00305009" w:rsidRPr="004E247D" w:rsidRDefault="00305009" w:rsidP="004E247D">
            <w:pPr>
              <w:spacing w:after="0" w:line="360" w:lineRule="auto"/>
              <w:ind w:firstLine="709"/>
              <w:jc w:val="both"/>
              <w:rPr>
                <w:rFonts w:ascii="Calibri" w:eastAsia="Calibri" w:hAnsi="Calibri" w:cs="Times New Roman"/>
                <w:sz w:val="24"/>
                <w:szCs w:val="24"/>
              </w:rPr>
            </w:pPr>
            <w:r w:rsidRPr="004E247D">
              <w:rPr>
                <w:rFonts w:ascii="Calibri" w:eastAsia="Calibri" w:hAnsi="Calibri" w:cs="Times New Roman"/>
                <w:sz w:val="24"/>
                <w:szCs w:val="24"/>
              </w:rPr>
              <w:t>2</w:t>
            </w:r>
          </w:p>
        </w:tc>
        <w:tc>
          <w:tcPr>
            <w:tcW w:w="4485" w:type="dxa"/>
          </w:tcPr>
          <w:p w:rsidR="00305009" w:rsidRPr="004E247D" w:rsidRDefault="00305009"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4E247D">
              <w:rPr>
                <w:rFonts w:ascii="Times New Roman" w:eastAsia="SimSun" w:hAnsi="Times New Roman" w:cs="Times New Roman"/>
                <w:kern w:val="3"/>
                <w:sz w:val="24"/>
                <w:szCs w:val="24"/>
                <w:lang w:eastAsia="zh-CN" w:bidi="hi-IN"/>
              </w:rPr>
              <w:t>Букварный период</w:t>
            </w:r>
          </w:p>
        </w:tc>
        <w:tc>
          <w:tcPr>
            <w:tcW w:w="4660" w:type="dxa"/>
          </w:tcPr>
          <w:p w:rsidR="00305009" w:rsidRPr="004E247D" w:rsidRDefault="00305009" w:rsidP="004E247D">
            <w:pPr>
              <w:widowControl w:val="0"/>
              <w:suppressLineNumbers/>
              <w:suppressAutoHyphens/>
              <w:autoSpaceDN w:val="0"/>
              <w:spacing w:after="0" w:line="360" w:lineRule="auto"/>
              <w:ind w:firstLine="709"/>
              <w:jc w:val="both"/>
              <w:textAlignment w:val="baseline"/>
              <w:rPr>
                <w:rFonts w:ascii="Times New Roman" w:eastAsia="SimSun" w:hAnsi="Times New Roman" w:cs="Times New Roman"/>
                <w:kern w:val="3"/>
                <w:sz w:val="24"/>
                <w:szCs w:val="24"/>
                <w:lang w:eastAsia="zh-CN" w:bidi="hi-IN"/>
              </w:rPr>
            </w:pPr>
            <w:r w:rsidRPr="004E247D">
              <w:rPr>
                <w:rFonts w:ascii="Times New Roman" w:eastAsia="SimSun" w:hAnsi="Times New Roman" w:cs="Times New Roman"/>
                <w:kern w:val="3"/>
                <w:sz w:val="24"/>
                <w:szCs w:val="24"/>
                <w:lang w:eastAsia="zh-CN" w:bidi="hi-IN"/>
              </w:rPr>
              <w:t xml:space="preserve">104  </w:t>
            </w:r>
          </w:p>
        </w:tc>
      </w:tr>
      <w:tr w:rsidR="00305009" w:rsidRPr="004E247D" w:rsidTr="00DE76EB">
        <w:trPr>
          <w:trHeight w:val="335"/>
        </w:trPr>
        <w:tc>
          <w:tcPr>
            <w:tcW w:w="426" w:type="dxa"/>
          </w:tcPr>
          <w:p w:rsidR="00305009" w:rsidRPr="004E247D" w:rsidRDefault="00305009" w:rsidP="004E247D">
            <w:pPr>
              <w:spacing w:after="0" w:line="360" w:lineRule="auto"/>
              <w:ind w:firstLine="709"/>
              <w:jc w:val="both"/>
              <w:rPr>
                <w:rFonts w:ascii="Calibri" w:eastAsia="Calibri" w:hAnsi="Calibri" w:cs="Times New Roman"/>
                <w:sz w:val="24"/>
                <w:szCs w:val="24"/>
              </w:rPr>
            </w:pPr>
            <w:r w:rsidRPr="004E247D">
              <w:rPr>
                <w:rFonts w:ascii="Calibri" w:eastAsia="Calibri" w:hAnsi="Calibri" w:cs="Times New Roman"/>
                <w:sz w:val="24"/>
                <w:szCs w:val="24"/>
              </w:rPr>
              <w:t>3</w:t>
            </w:r>
          </w:p>
        </w:tc>
        <w:tc>
          <w:tcPr>
            <w:tcW w:w="4485" w:type="dxa"/>
          </w:tcPr>
          <w:p w:rsidR="00305009" w:rsidRPr="004E247D" w:rsidRDefault="00305009" w:rsidP="004E247D">
            <w:pPr>
              <w:spacing w:after="0" w:line="360" w:lineRule="auto"/>
              <w:jc w:val="both"/>
              <w:rPr>
                <w:rFonts w:ascii="Calibri" w:eastAsia="Calibri" w:hAnsi="Calibri" w:cs="Times New Roman"/>
                <w:sz w:val="24"/>
                <w:szCs w:val="24"/>
              </w:rPr>
            </w:pPr>
            <w:r w:rsidRPr="004E247D">
              <w:rPr>
                <w:rFonts w:ascii="Times New Roman" w:eastAsia="Calibri" w:hAnsi="Times New Roman" w:cs="Times New Roman"/>
                <w:sz w:val="24"/>
                <w:szCs w:val="24"/>
              </w:rPr>
              <w:t>Послебукварный</w:t>
            </w:r>
            <w:r w:rsidRPr="004E247D">
              <w:rPr>
                <w:rFonts w:ascii="Times New Roman" w:eastAsia="SimSun" w:hAnsi="Times New Roman" w:cs="Times New Roman"/>
                <w:kern w:val="3"/>
                <w:sz w:val="24"/>
                <w:szCs w:val="24"/>
                <w:lang w:eastAsia="zh-CN" w:bidi="hi-IN"/>
              </w:rPr>
              <w:t xml:space="preserve"> период</w:t>
            </w:r>
          </w:p>
        </w:tc>
        <w:tc>
          <w:tcPr>
            <w:tcW w:w="4660" w:type="dxa"/>
          </w:tcPr>
          <w:p w:rsidR="00305009" w:rsidRPr="004E247D" w:rsidRDefault="00305009" w:rsidP="004E247D">
            <w:pPr>
              <w:spacing w:after="0" w:line="360" w:lineRule="auto"/>
              <w:ind w:firstLine="709"/>
              <w:jc w:val="both"/>
              <w:rPr>
                <w:rFonts w:ascii="Calibri" w:eastAsia="Calibri" w:hAnsi="Calibri" w:cs="Times New Roman"/>
                <w:sz w:val="24"/>
                <w:szCs w:val="24"/>
              </w:rPr>
            </w:pPr>
            <w:r w:rsidRPr="004E247D">
              <w:rPr>
                <w:rFonts w:ascii="Times New Roman" w:eastAsia="SimSun" w:hAnsi="Times New Roman" w:cs="Times New Roman"/>
                <w:kern w:val="3"/>
                <w:sz w:val="24"/>
                <w:szCs w:val="24"/>
                <w:lang w:eastAsia="zh-CN" w:bidi="hi-IN"/>
              </w:rPr>
              <w:t>50</w:t>
            </w:r>
          </w:p>
        </w:tc>
      </w:tr>
      <w:tr w:rsidR="00305009" w:rsidRPr="004E247D" w:rsidTr="00DE76EB">
        <w:trPr>
          <w:trHeight w:val="335"/>
        </w:trPr>
        <w:tc>
          <w:tcPr>
            <w:tcW w:w="426" w:type="dxa"/>
          </w:tcPr>
          <w:p w:rsidR="00305009" w:rsidRPr="004E247D" w:rsidRDefault="00305009" w:rsidP="004E247D">
            <w:pPr>
              <w:spacing w:after="0" w:line="360" w:lineRule="auto"/>
              <w:ind w:firstLine="709"/>
              <w:jc w:val="both"/>
              <w:rPr>
                <w:rFonts w:ascii="Calibri" w:eastAsia="Calibri" w:hAnsi="Calibri" w:cs="Times New Roman"/>
                <w:sz w:val="24"/>
                <w:szCs w:val="24"/>
              </w:rPr>
            </w:pPr>
          </w:p>
        </w:tc>
        <w:tc>
          <w:tcPr>
            <w:tcW w:w="4485" w:type="dxa"/>
          </w:tcPr>
          <w:p w:rsidR="00305009" w:rsidRPr="004E247D" w:rsidRDefault="00305009" w:rsidP="004E247D">
            <w:pPr>
              <w:spacing w:after="0" w:line="360" w:lineRule="auto"/>
              <w:ind w:firstLine="709"/>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Всего</w:t>
            </w:r>
          </w:p>
        </w:tc>
        <w:tc>
          <w:tcPr>
            <w:tcW w:w="4660" w:type="dxa"/>
          </w:tcPr>
          <w:p w:rsidR="00305009" w:rsidRPr="004E247D" w:rsidRDefault="00305009" w:rsidP="004E247D">
            <w:pPr>
              <w:spacing w:after="0" w:line="360" w:lineRule="auto"/>
              <w:ind w:firstLine="709"/>
              <w:jc w:val="both"/>
              <w:rPr>
                <w:rFonts w:ascii="Times New Roman" w:eastAsia="SimSun" w:hAnsi="Times New Roman" w:cs="Times New Roman"/>
                <w:kern w:val="3"/>
                <w:sz w:val="24"/>
                <w:szCs w:val="24"/>
                <w:lang w:eastAsia="zh-CN" w:bidi="hi-IN"/>
              </w:rPr>
            </w:pPr>
            <w:r w:rsidRPr="004E247D">
              <w:rPr>
                <w:rFonts w:ascii="Times New Roman" w:eastAsia="SimSun" w:hAnsi="Times New Roman" w:cs="Times New Roman"/>
                <w:kern w:val="3"/>
                <w:sz w:val="24"/>
                <w:szCs w:val="24"/>
                <w:lang w:eastAsia="zh-CN" w:bidi="hi-IN"/>
              </w:rPr>
              <w:t xml:space="preserve">165 </w:t>
            </w:r>
          </w:p>
        </w:tc>
      </w:tr>
    </w:tbl>
    <w:p w:rsidR="00B55074" w:rsidRPr="004E247D" w:rsidRDefault="00B55074" w:rsidP="004E247D">
      <w:pPr>
        <w:widowControl w:val="0"/>
        <w:suppressAutoHyphens/>
        <w:autoSpaceDN w:val="0"/>
        <w:spacing w:after="0" w:line="360" w:lineRule="auto"/>
        <w:ind w:firstLine="709"/>
        <w:jc w:val="both"/>
        <w:textAlignment w:val="baseline"/>
        <w:rPr>
          <w:rFonts w:ascii="Times New Roman" w:eastAsia="SimSun" w:hAnsi="Times New Roman" w:cs="Times New Roman"/>
          <w:kern w:val="3"/>
          <w:sz w:val="24"/>
          <w:szCs w:val="24"/>
          <w:lang w:eastAsia="zh-CN" w:bidi="hi-IN"/>
        </w:rPr>
      </w:pPr>
    </w:p>
    <w:p w:rsidR="00305009" w:rsidRPr="004E247D" w:rsidRDefault="00305009" w:rsidP="004E247D">
      <w:pPr>
        <w:widowControl w:val="0"/>
        <w:suppressAutoHyphens/>
        <w:autoSpaceDN w:val="0"/>
        <w:spacing w:after="0" w:line="360" w:lineRule="auto"/>
        <w:ind w:firstLine="709"/>
        <w:jc w:val="both"/>
        <w:textAlignment w:val="baseline"/>
        <w:rPr>
          <w:rFonts w:ascii="Times New Roman" w:eastAsia="SimSun" w:hAnsi="Times New Roman" w:cs="Times New Roman"/>
          <w:kern w:val="3"/>
          <w:sz w:val="24"/>
          <w:szCs w:val="24"/>
          <w:lang w:eastAsia="zh-CN" w:bidi="hi-IN"/>
        </w:rPr>
      </w:pPr>
    </w:p>
    <w:tbl>
      <w:tblPr>
        <w:tblpPr w:leftFromText="180" w:rightFromText="180" w:vertAnchor="text" w:tblpX="74" w:tblpY="1"/>
        <w:tblOverlap w:val="neve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3574"/>
        <w:gridCol w:w="5579"/>
      </w:tblGrid>
      <w:tr w:rsidR="00DE76EB" w:rsidRPr="004E247D" w:rsidTr="00DE76EB">
        <w:trPr>
          <w:trHeight w:val="636"/>
        </w:trPr>
        <w:tc>
          <w:tcPr>
            <w:tcW w:w="675"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4E247D">
              <w:rPr>
                <w:rFonts w:ascii="Times New Roman" w:eastAsia="Calibri" w:hAnsi="Times New Roman" w:cs="Times New Roman"/>
                <w:sz w:val="24"/>
                <w:szCs w:val="24"/>
              </w:rPr>
              <w:t>№</w:t>
            </w:r>
          </w:p>
        </w:tc>
        <w:tc>
          <w:tcPr>
            <w:tcW w:w="3574" w:type="dxa"/>
          </w:tcPr>
          <w:p w:rsidR="00DE76EB" w:rsidRPr="004E247D" w:rsidRDefault="00DE76EB" w:rsidP="004E247D">
            <w:pPr>
              <w:widowControl w:val="0"/>
              <w:autoSpaceDE w:val="0"/>
              <w:autoSpaceDN w:val="0"/>
              <w:adjustRightInd w:val="0"/>
              <w:spacing w:after="0" w:line="360" w:lineRule="auto"/>
              <w:jc w:val="both"/>
              <w:rPr>
                <w:rFonts w:ascii="Times New Roman" w:eastAsia="Calibri" w:hAnsi="Times New Roman" w:cs="Times New Roman"/>
                <w:b/>
                <w:noProof/>
                <w:sz w:val="24"/>
                <w:szCs w:val="24"/>
              </w:rPr>
            </w:pPr>
            <w:r w:rsidRPr="004E247D">
              <w:rPr>
                <w:rFonts w:ascii="Times New Roman" w:eastAsia="Calibri" w:hAnsi="Times New Roman" w:cs="Times New Roman"/>
                <w:b/>
                <w:noProof/>
                <w:sz w:val="24"/>
                <w:szCs w:val="24"/>
              </w:rPr>
              <w:t>Наименование раздела, темы, количество часов</w:t>
            </w:r>
          </w:p>
        </w:tc>
        <w:tc>
          <w:tcPr>
            <w:tcW w:w="5579" w:type="dxa"/>
          </w:tcPr>
          <w:p w:rsidR="00DE76EB" w:rsidRPr="004E247D" w:rsidRDefault="00DE76EB" w:rsidP="004E247D">
            <w:pPr>
              <w:widowControl w:val="0"/>
              <w:autoSpaceDE w:val="0"/>
              <w:autoSpaceDN w:val="0"/>
              <w:adjustRightInd w:val="0"/>
              <w:spacing w:after="0" w:line="360" w:lineRule="auto"/>
              <w:jc w:val="center"/>
              <w:rPr>
                <w:rFonts w:ascii="Times New Roman" w:eastAsia="Calibri" w:hAnsi="Times New Roman" w:cs="Times New Roman"/>
                <w:b/>
                <w:noProof/>
                <w:sz w:val="24"/>
                <w:szCs w:val="24"/>
              </w:rPr>
            </w:pPr>
            <w:r w:rsidRPr="004E247D">
              <w:rPr>
                <w:rFonts w:ascii="Times New Roman" w:eastAsia="Calibri" w:hAnsi="Times New Roman" w:cs="Times New Roman"/>
                <w:b/>
                <w:noProof/>
                <w:sz w:val="24"/>
                <w:szCs w:val="24"/>
              </w:rPr>
              <w:t>Основные виды учебной деятельности обучающихся</w:t>
            </w:r>
          </w:p>
        </w:tc>
      </w:tr>
      <w:tr w:rsidR="00DE76EB" w:rsidRPr="004E247D" w:rsidTr="00DE76EB">
        <w:trPr>
          <w:trHeight w:val="673"/>
        </w:trPr>
        <w:tc>
          <w:tcPr>
            <w:tcW w:w="675"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p>
        </w:tc>
        <w:tc>
          <w:tcPr>
            <w:tcW w:w="9153" w:type="dxa"/>
            <w:gridSpan w:val="2"/>
          </w:tcPr>
          <w:p w:rsidR="00DE76EB" w:rsidRPr="004E247D" w:rsidRDefault="00DE76EB" w:rsidP="004E247D">
            <w:pPr>
              <w:widowControl w:val="0"/>
              <w:suppressLineNumbers/>
              <w:suppressAutoHyphens/>
              <w:autoSpaceDN w:val="0"/>
              <w:spacing w:after="0" w:line="360" w:lineRule="auto"/>
              <w:ind w:firstLine="709"/>
              <w:jc w:val="both"/>
              <w:textAlignment w:val="baseline"/>
              <w:rPr>
                <w:rFonts w:ascii="Times New Roman" w:eastAsia="SimSun" w:hAnsi="Times New Roman" w:cs="Times New Roman"/>
                <w:kern w:val="3"/>
                <w:sz w:val="24"/>
                <w:szCs w:val="24"/>
                <w:lang w:eastAsia="zh-CN" w:bidi="hi-IN"/>
              </w:rPr>
            </w:pPr>
            <w:r w:rsidRPr="004E247D">
              <w:rPr>
                <w:rFonts w:ascii="Times New Roman" w:eastAsia="SimSun" w:hAnsi="Times New Roman" w:cs="Times New Roman"/>
                <w:b/>
                <w:kern w:val="3"/>
                <w:sz w:val="24"/>
                <w:szCs w:val="24"/>
                <w:lang w:eastAsia="zh-CN" w:bidi="hi-IN"/>
              </w:rPr>
              <w:t>Подготовительный  период (11 ч)</w:t>
            </w:r>
          </w:p>
        </w:tc>
      </w:tr>
      <w:tr w:rsidR="00DE76EB" w:rsidRPr="004E247D" w:rsidTr="00DE76EB">
        <w:trPr>
          <w:trHeight w:val="636"/>
        </w:trPr>
        <w:tc>
          <w:tcPr>
            <w:tcW w:w="675"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4E247D">
              <w:rPr>
                <w:rFonts w:ascii="Times New Roman" w:eastAsia="Calibri" w:hAnsi="Times New Roman" w:cs="Times New Roman"/>
                <w:sz w:val="24"/>
                <w:szCs w:val="24"/>
              </w:rPr>
              <w:t>1</w:t>
            </w:r>
          </w:p>
        </w:tc>
        <w:tc>
          <w:tcPr>
            <w:tcW w:w="3574"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4E247D">
              <w:rPr>
                <w:rFonts w:ascii="Times New Roman" w:eastAsia="Calibri" w:hAnsi="Times New Roman" w:cs="Times New Roman"/>
                <w:sz w:val="24"/>
                <w:szCs w:val="24"/>
              </w:rPr>
              <w:t xml:space="preserve">Мы теперь не просто дети, мы </w:t>
            </w:r>
            <w:r w:rsidRPr="004E247D">
              <w:rPr>
                <w:rFonts w:ascii="Times New Roman" w:eastAsia="Calibri" w:hAnsi="Times New Roman" w:cs="Times New Roman"/>
                <w:sz w:val="24"/>
                <w:szCs w:val="24"/>
              </w:rPr>
              <w:lastRenderedPageBreak/>
              <w:t>теперь ученики.</w:t>
            </w:r>
          </w:p>
        </w:tc>
        <w:tc>
          <w:tcPr>
            <w:tcW w:w="5579"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4E247D">
              <w:rPr>
                <w:rFonts w:ascii="Times New Roman" w:eastAsia="Calibri" w:hAnsi="Times New Roman" w:cs="Times New Roman"/>
                <w:sz w:val="24"/>
                <w:szCs w:val="24"/>
              </w:rPr>
              <w:lastRenderedPageBreak/>
              <w:t xml:space="preserve">Знакомство друг с другом, правилами поведения в </w:t>
            </w:r>
            <w:r w:rsidRPr="004E247D">
              <w:rPr>
                <w:rFonts w:ascii="Times New Roman" w:eastAsia="Calibri" w:hAnsi="Times New Roman" w:cs="Times New Roman"/>
                <w:sz w:val="24"/>
                <w:szCs w:val="24"/>
              </w:rPr>
              <w:lastRenderedPageBreak/>
              <w:t>школе.</w:t>
            </w:r>
          </w:p>
        </w:tc>
      </w:tr>
      <w:tr w:rsidR="00DE76EB" w:rsidRPr="004E247D" w:rsidTr="00DE76EB">
        <w:trPr>
          <w:trHeight w:val="673"/>
        </w:trPr>
        <w:tc>
          <w:tcPr>
            <w:tcW w:w="675"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4E247D">
              <w:rPr>
                <w:rFonts w:ascii="Times New Roman" w:eastAsia="Calibri" w:hAnsi="Times New Roman" w:cs="Times New Roman"/>
                <w:sz w:val="24"/>
                <w:szCs w:val="24"/>
              </w:rPr>
              <w:lastRenderedPageBreak/>
              <w:t>2</w:t>
            </w:r>
          </w:p>
        </w:tc>
        <w:tc>
          <w:tcPr>
            <w:tcW w:w="3574"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4E247D">
              <w:rPr>
                <w:rFonts w:ascii="Times New Roman" w:eastAsia="Calibri" w:hAnsi="Times New Roman" w:cs="Times New Roman"/>
                <w:sz w:val="24"/>
                <w:szCs w:val="24"/>
              </w:rPr>
              <w:t>Знакомство со школьными принадлежностями.</w:t>
            </w:r>
          </w:p>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4E247D">
              <w:rPr>
                <w:rFonts w:ascii="Times New Roman" w:eastAsia="Calibri" w:hAnsi="Times New Roman" w:cs="Times New Roman"/>
                <w:sz w:val="24"/>
                <w:szCs w:val="24"/>
              </w:rPr>
              <w:t>Знакомство  с прибором.</w:t>
            </w:r>
          </w:p>
        </w:tc>
        <w:tc>
          <w:tcPr>
            <w:tcW w:w="5579" w:type="dxa"/>
          </w:tcPr>
          <w:p w:rsidR="00DE76EB" w:rsidRPr="004E247D" w:rsidRDefault="00DE76EB" w:rsidP="004E247D">
            <w:pPr>
              <w:spacing w:after="0" w:line="360" w:lineRule="auto"/>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Знакомство с прибором  для письма по Брайлю, грифелем, тетрадями, моделью увеличенного шеститочия;  выполнение задания учителя, связанные с размещением на парте дидактического материала; сохранением порядка расположения учебных принадлежностей на парте.</w:t>
            </w:r>
          </w:p>
        </w:tc>
      </w:tr>
      <w:tr w:rsidR="00DE76EB" w:rsidRPr="004E247D" w:rsidTr="00DE76EB">
        <w:trPr>
          <w:trHeight w:val="673"/>
        </w:trPr>
        <w:tc>
          <w:tcPr>
            <w:tcW w:w="675"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4E247D">
              <w:rPr>
                <w:rFonts w:ascii="Times New Roman" w:eastAsia="Calibri" w:hAnsi="Times New Roman" w:cs="Times New Roman"/>
                <w:sz w:val="24"/>
                <w:szCs w:val="24"/>
              </w:rPr>
              <w:t>3</w:t>
            </w:r>
          </w:p>
        </w:tc>
        <w:tc>
          <w:tcPr>
            <w:tcW w:w="3574"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4E247D">
              <w:rPr>
                <w:rFonts w:ascii="Times New Roman" w:eastAsia="Calibri" w:hAnsi="Times New Roman" w:cs="Times New Roman"/>
                <w:sz w:val="24"/>
                <w:szCs w:val="24"/>
              </w:rPr>
              <w:t>Ознакомление с расположением точек в клетках прибора.</w:t>
            </w:r>
          </w:p>
        </w:tc>
        <w:tc>
          <w:tcPr>
            <w:tcW w:w="5579" w:type="dxa"/>
          </w:tcPr>
          <w:p w:rsidR="00DE76EB" w:rsidRPr="004E247D" w:rsidRDefault="00DE76EB" w:rsidP="004E247D">
            <w:pPr>
              <w:spacing w:after="0" w:line="360" w:lineRule="auto"/>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Приобретение навыков правильно держать грифель, уметь находить строку, клетку. Начало изучения точек по часовой стрелке внутри  клетки.</w:t>
            </w:r>
          </w:p>
        </w:tc>
      </w:tr>
      <w:tr w:rsidR="00DE76EB" w:rsidRPr="004E247D" w:rsidTr="00DE76EB">
        <w:trPr>
          <w:trHeight w:val="673"/>
        </w:trPr>
        <w:tc>
          <w:tcPr>
            <w:tcW w:w="675"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4E247D">
              <w:rPr>
                <w:rFonts w:ascii="Times New Roman" w:eastAsia="Calibri" w:hAnsi="Times New Roman" w:cs="Times New Roman"/>
                <w:sz w:val="24"/>
                <w:szCs w:val="24"/>
              </w:rPr>
              <w:t>4</w:t>
            </w:r>
          </w:p>
        </w:tc>
        <w:tc>
          <w:tcPr>
            <w:tcW w:w="3574"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4E247D">
              <w:rPr>
                <w:rFonts w:ascii="Times New Roman" w:eastAsia="Calibri" w:hAnsi="Times New Roman" w:cs="Times New Roman"/>
                <w:sz w:val="24"/>
                <w:szCs w:val="24"/>
              </w:rPr>
              <w:t xml:space="preserve">Письмо 1-ой точки. </w:t>
            </w:r>
          </w:p>
        </w:tc>
        <w:tc>
          <w:tcPr>
            <w:tcW w:w="5579"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4E247D">
              <w:rPr>
                <w:rFonts w:ascii="Times New Roman" w:eastAsia="Calibri" w:hAnsi="Times New Roman" w:cs="Times New Roman"/>
                <w:sz w:val="24"/>
                <w:szCs w:val="24"/>
              </w:rPr>
              <w:t>Знакомство с точкой 1, выкладывание точки на колодке, письмо точки в приборе. Развитие навыков ориентировки в микропространстве.  Упражнения для развития осязательного восприятия.</w:t>
            </w:r>
          </w:p>
        </w:tc>
      </w:tr>
      <w:tr w:rsidR="00DE76EB" w:rsidRPr="004E247D" w:rsidTr="00DE76EB">
        <w:trPr>
          <w:trHeight w:val="673"/>
        </w:trPr>
        <w:tc>
          <w:tcPr>
            <w:tcW w:w="675"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4E247D">
              <w:rPr>
                <w:rFonts w:ascii="Times New Roman" w:eastAsia="Calibri" w:hAnsi="Times New Roman" w:cs="Times New Roman"/>
                <w:sz w:val="24"/>
                <w:szCs w:val="24"/>
              </w:rPr>
              <w:t>5</w:t>
            </w:r>
          </w:p>
        </w:tc>
        <w:tc>
          <w:tcPr>
            <w:tcW w:w="3574"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4E247D">
              <w:rPr>
                <w:rFonts w:ascii="Times New Roman" w:eastAsia="Calibri" w:hAnsi="Times New Roman" w:cs="Times New Roman"/>
                <w:sz w:val="24"/>
                <w:szCs w:val="24"/>
              </w:rPr>
              <w:t xml:space="preserve">Письмо 3-ей точки. </w:t>
            </w:r>
          </w:p>
        </w:tc>
        <w:tc>
          <w:tcPr>
            <w:tcW w:w="5579"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4E247D">
              <w:rPr>
                <w:rFonts w:ascii="Times New Roman" w:eastAsia="Calibri" w:hAnsi="Times New Roman" w:cs="Times New Roman"/>
                <w:sz w:val="24"/>
                <w:szCs w:val="24"/>
              </w:rPr>
              <w:t>Знакомство с точкой 3, выкладывание точки на колодке, письмо точки в приборе. Выработка стереотипов движения руки при воспроизведении буквы на письме Развитие навыков ориентировки в микропространстве.</w:t>
            </w:r>
          </w:p>
        </w:tc>
      </w:tr>
      <w:tr w:rsidR="00DE76EB" w:rsidRPr="004E247D" w:rsidTr="00DE76EB">
        <w:trPr>
          <w:trHeight w:val="636"/>
        </w:trPr>
        <w:tc>
          <w:tcPr>
            <w:tcW w:w="675"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4E247D">
              <w:rPr>
                <w:rFonts w:ascii="Times New Roman" w:eastAsia="Calibri" w:hAnsi="Times New Roman" w:cs="Times New Roman"/>
                <w:sz w:val="24"/>
                <w:szCs w:val="24"/>
              </w:rPr>
              <w:t>6</w:t>
            </w:r>
          </w:p>
        </w:tc>
        <w:tc>
          <w:tcPr>
            <w:tcW w:w="3574"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4E247D">
              <w:rPr>
                <w:rFonts w:ascii="Times New Roman" w:eastAsia="Calibri" w:hAnsi="Times New Roman" w:cs="Times New Roman"/>
                <w:sz w:val="24"/>
                <w:szCs w:val="24"/>
              </w:rPr>
              <w:t>Письмо4-ой точки</w:t>
            </w:r>
          </w:p>
        </w:tc>
        <w:tc>
          <w:tcPr>
            <w:tcW w:w="5579"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4E247D">
              <w:rPr>
                <w:rFonts w:ascii="Times New Roman" w:eastAsia="Calibri" w:hAnsi="Times New Roman" w:cs="Times New Roman"/>
                <w:sz w:val="24"/>
                <w:szCs w:val="24"/>
              </w:rPr>
              <w:t>Знакомство с точкой 4, выкладывание точки на колодке, письмо точки в приборе. Формирование умения правильно вкладывать бумагу в прибор.</w:t>
            </w:r>
          </w:p>
        </w:tc>
      </w:tr>
      <w:tr w:rsidR="00DE76EB" w:rsidRPr="004E247D" w:rsidTr="00DE76EB">
        <w:trPr>
          <w:trHeight w:val="673"/>
        </w:trPr>
        <w:tc>
          <w:tcPr>
            <w:tcW w:w="675"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4E247D">
              <w:rPr>
                <w:rFonts w:ascii="Times New Roman" w:eastAsia="Calibri" w:hAnsi="Times New Roman" w:cs="Times New Roman"/>
                <w:sz w:val="24"/>
                <w:szCs w:val="24"/>
              </w:rPr>
              <w:t>7</w:t>
            </w:r>
          </w:p>
        </w:tc>
        <w:tc>
          <w:tcPr>
            <w:tcW w:w="3574"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4E247D">
              <w:rPr>
                <w:rFonts w:ascii="Times New Roman" w:eastAsia="Calibri" w:hAnsi="Times New Roman" w:cs="Times New Roman"/>
                <w:sz w:val="24"/>
                <w:szCs w:val="24"/>
              </w:rPr>
              <w:t xml:space="preserve">Письмо 6-ой точки. </w:t>
            </w:r>
          </w:p>
        </w:tc>
        <w:tc>
          <w:tcPr>
            <w:tcW w:w="5579"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4E247D">
              <w:rPr>
                <w:rFonts w:ascii="Times New Roman" w:eastAsia="Calibri" w:hAnsi="Times New Roman" w:cs="Times New Roman"/>
                <w:sz w:val="24"/>
                <w:szCs w:val="24"/>
              </w:rPr>
              <w:t>Знакомство с точкой 6, выкладывание точки на колодке, письмо точки в приборе. Формирование умения правильно вкладывать бумагу в прибор.</w:t>
            </w:r>
          </w:p>
        </w:tc>
      </w:tr>
      <w:tr w:rsidR="00DE76EB" w:rsidRPr="004E247D" w:rsidTr="00DE76EB">
        <w:trPr>
          <w:trHeight w:val="636"/>
        </w:trPr>
        <w:tc>
          <w:tcPr>
            <w:tcW w:w="675"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4E247D">
              <w:rPr>
                <w:rFonts w:ascii="Times New Roman" w:eastAsia="Calibri" w:hAnsi="Times New Roman" w:cs="Times New Roman"/>
                <w:sz w:val="24"/>
                <w:szCs w:val="24"/>
              </w:rPr>
              <w:t>8</w:t>
            </w:r>
          </w:p>
        </w:tc>
        <w:tc>
          <w:tcPr>
            <w:tcW w:w="3574"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4E247D">
              <w:rPr>
                <w:rFonts w:ascii="Times New Roman" w:eastAsia="Calibri" w:hAnsi="Times New Roman" w:cs="Times New Roman"/>
                <w:sz w:val="24"/>
                <w:szCs w:val="24"/>
              </w:rPr>
              <w:t xml:space="preserve">Письмо 2-ой точки. </w:t>
            </w:r>
          </w:p>
        </w:tc>
        <w:tc>
          <w:tcPr>
            <w:tcW w:w="5579"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4E247D">
              <w:rPr>
                <w:rFonts w:ascii="Times New Roman" w:eastAsia="Calibri" w:hAnsi="Times New Roman" w:cs="Times New Roman"/>
                <w:sz w:val="24"/>
                <w:szCs w:val="24"/>
              </w:rPr>
              <w:t>Выкладывание точек на колодке, письмо в приборе. Формирование умения правильно вкладывать бумагу в прибор. Списывание.</w:t>
            </w:r>
          </w:p>
        </w:tc>
      </w:tr>
      <w:tr w:rsidR="00DE76EB" w:rsidRPr="004E247D" w:rsidTr="00DE76EB">
        <w:trPr>
          <w:trHeight w:val="673"/>
        </w:trPr>
        <w:tc>
          <w:tcPr>
            <w:tcW w:w="675"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4E247D">
              <w:rPr>
                <w:rFonts w:ascii="Times New Roman" w:eastAsia="Calibri" w:hAnsi="Times New Roman" w:cs="Times New Roman"/>
                <w:sz w:val="24"/>
                <w:szCs w:val="24"/>
              </w:rPr>
              <w:t>9</w:t>
            </w:r>
          </w:p>
        </w:tc>
        <w:tc>
          <w:tcPr>
            <w:tcW w:w="3574"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4E247D">
              <w:rPr>
                <w:rFonts w:ascii="Times New Roman" w:eastAsia="Calibri" w:hAnsi="Times New Roman" w:cs="Times New Roman"/>
                <w:sz w:val="24"/>
                <w:szCs w:val="24"/>
              </w:rPr>
              <w:t xml:space="preserve">Письмо 5-ой точки. </w:t>
            </w:r>
          </w:p>
        </w:tc>
        <w:tc>
          <w:tcPr>
            <w:tcW w:w="5579"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4E247D">
              <w:rPr>
                <w:rFonts w:ascii="Times New Roman" w:eastAsia="Calibri" w:hAnsi="Times New Roman" w:cs="Times New Roman"/>
                <w:sz w:val="24"/>
                <w:szCs w:val="24"/>
              </w:rPr>
              <w:t>Знакомство с точкой 5, выкладывание точки на колодке, письмо точки в приборе. Формирование умения правильно вкладывать бумагу в прибор.</w:t>
            </w:r>
          </w:p>
        </w:tc>
      </w:tr>
      <w:tr w:rsidR="00DE76EB" w:rsidRPr="004E247D" w:rsidTr="00DE76EB">
        <w:trPr>
          <w:trHeight w:val="636"/>
        </w:trPr>
        <w:tc>
          <w:tcPr>
            <w:tcW w:w="675"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4E247D">
              <w:rPr>
                <w:rFonts w:ascii="Times New Roman" w:eastAsia="Calibri" w:hAnsi="Times New Roman" w:cs="Times New Roman"/>
                <w:sz w:val="24"/>
                <w:szCs w:val="24"/>
              </w:rPr>
              <w:t>10-11</w:t>
            </w:r>
          </w:p>
        </w:tc>
        <w:tc>
          <w:tcPr>
            <w:tcW w:w="3574"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4E247D">
              <w:rPr>
                <w:rFonts w:ascii="Times New Roman" w:eastAsia="Calibri" w:hAnsi="Times New Roman" w:cs="Times New Roman"/>
                <w:sz w:val="24"/>
                <w:szCs w:val="24"/>
              </w:rPr>
              <w:t>Закрепление и обобщение письма всех точек.</w:t>
            </w:r>
          </w:p>
        </w:tc>
        <w:tc>
          <w:tcPr>
            <w:tcW w:w="5579"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4E247D">
              <w:rPr>
                <w:rFonts w:ascii="Times New Roman" w:eastAsia="Calibri" w:hAnsi="Times New Roman" w:cs="Times New Roman"/>
                <w:sz w:val="24"/>
                <w:szCs w:val="24"/>
              </w:rPr>
              <w:t xml:space="preserve">Выкладывание точек на колодке, письмо в приборе. Формирование умения правильно вкладывать </w:t>
            </w:r>
            <w:r w:rsidRPr="004E247D">
              <w:rPr>
                <w:rFonts w:ascii="Times New Roman" w:eastAsia="Calibri" w:hAnsi="Times New Roman" w:cs="Times New Roman"/>
                <w:sz w:val="24"/>
                <w:szCs w:val="24"/>
              </w:rPr>
              <w:lastRenderedPageBreak/>
              <w:t>бумагу в прибор.  Списывание.</w:t>
            </w:r>
          </w:p>
        </w:tc>
      </w:tr>
      <w:tr w:rsidR="00DE76EB" w:rsidRPr="004E247D" w:rsidTr="00DE76EB">
        <w:trPr>
          <w:trHeight w:val="673"/>
        </w:trPr>
        <w:tc>
          <w:tcPr>
            <w:tcW w:w="675"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p>
        </w:tc>
        <w:tc>
          <w:tcPr>
            <w:tcW w:w="9153" w:type="dxa"/>
            <w:gridSpan w:val="2"/>
          </w:tcPr>
          <w:p w:rsidR="00DE76EB" w:rsidRPr="004E247D" w:rsidRDefault="00DE76EB" w:rsidP="004E247D">
            <w:pPr>
              <w:widowControl w:val="0"/>
              <w:suppressLineNumbers/>
              <w:suppressAutoHyphens/>
              <w:autoSpaceDN w:val="0"/>
              <w:spacing w:after="0" w:line="360" w:lineRule="auto"/>
              <w:ind w:firstLine="709"/>
              <w:jc w:val="center"/>
              <w:textAlignment w:val="baseline"/>
              <w:rPr>
                <w:rFonts w:ascii="Times New Roman" w:eastAsia="SimSun" w:hAnsi="Times New Roman" w:cs="Times New Roman"/>
                <w:b/>
                <w:kern w:val="3"/>
                <w:sz w:val="24"/>
                <w:szCs w:val="24"/>
                <w:lang w:eastAsia="zh-CN" w:bidi="hi-IN"/>
              </w:rPr>
            </w:pPr>
            <w:r w:rsidRPr="004E247D">
              <w:rPr>
                <w:rFonts w:ascii="Times New Roman" w:eastAsia="SimSun" w:hAnsi="Times New Roman" w:cs="Times New Roman"/>
                <w:b/>
                <w:kern w:val="3"/>
                <w:sz w:val="24"/>
                <w:szCs w:val="24"/>
                <w:lang w:eastAsia="zh-CN" w:bidi="hi-IN"/>
              </w:rPr>
              <w:t>Букварный период.(104 ч)</w:t>
            </w:r>
          </w:p>
        </w:tc>
      </w:tr>
      <w:tr w:rsidR="00DE76EB" w:rsidRPr="004E247D" w:rsidTr="00DE76EB">
        <w:trPr>
          <w:trHeight w:val="673"/>
        </w:trPr>
        <w:tc>
          <w:tcPr>
            <w:tcW w:w="675"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4E247D">
              <w:rPr>
                <w:rFonts w:ascii="Times New Roman" w:eastAsia="Calibri" w:hAnsi="Times New Roman" w:cs="Times New Roman"/>
                <w:sz w:val="24"/>
                <w:szCs w:val="24"/>
              </w:rPr>
              <w:t>12-14</w:t>
            </w:r>
          </w:p>
        </w:tc>
        <w:tc>
          <w:tcPr>
            <w:tcW w:w="3574"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4E247D">
              <w:rPr>
                <w:rFonts w:ascii="Times New Roman" w:eastAsia="SimSun" w:hAnsi="Times New Roman" w:cs="Times New Roman"/>
                <w:kern w:val="3"/>
                <w:sz w:val="24"/>
                <w:szCs w:val="24"/>
                <w:lang w:eastAsia="zh-CN" w:bidi="hi-IN"/>
              </w:rPr>
              <w:t>Буква «а».</w:t>
            </w:r>
          </w:p>
        </w:tc>
        <w:tc>
          <w:tcPr>
            <w:tcW w:w="5579" w:type="dxa"/>
          </w:tcPr>
          <w:p w:rsidR="00DE76EB" w:rsidRPr="004E247D" w:rsidRDefault="00DE76EB" w:rsidP="004E247D">
            <w:pPr>
              <w:widowControl w:val="0"/>
              <w:suppressLineNumbers/>
              <w:suppressAutoHyphens/>
              <w:autoSpaceDN w:val="0"/>
              <w:spacing w:after="0" w:line="360" w:lineRule="auto"/>
              <w:ind w:firstLine="709"/>
              <w:jc w:val="both"/>
              <w:textAlignment w:val="baseline"/>
              <w:rPr>
                <w:rFonts w:ascii="Times New Roman" w:eastAsia="SimSun" w:hAnsi="Times New Roman" w:cs="Times New Roman"/>
                <w:kern w:val="3"/>
                <w:sz w:val="24"/>
                <w:szCs w:val="24"/>
                <w:lang w:eastAsia="zh-CN" w:bidi="hi-IN"/>
              </w:rPr>
            </w:pPr>
            <w:r w:rsidRPr="004E247D">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Чтение грифелем.  Развитие осязания. Закрепление умения правильно закладывать бумагу в прибор. Чтение.</w:t>
            </w:r>
          </w:p>
        </w:tc>
      </w:tr>
      <w:tr w:rsidR="00DE76EB" w:rsidRPr="004E247D" w:rsidTr="00DE76EB">
        <w:trPr>
          <w:trHeight w:val="673"/>
        </w:trPr>
        <w:tc>
          <w:tcPr>
            <w:tcW w:w="675"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4E247D">
              <w:rPr>
                <w:rFonts w:ascii="Times New Roman" w:eastAsia="Calibri" w:hAnsi="Times New Roman" w:cs="Times New Roman"/>
                <w:sz w:val="24"/>
                <w:szCs w:val="24"/>
              </w:rPr>
              <w:t>15-17</w:t>
            </w:r>
          </w:p>
        </w:tc>
        <w:tc>
          <w:tcPr>
            <w:tcW w:w="3574"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4E247D">
              <w:rPr>
                <w:rFonts w:ascii="Times New Roman" w:eastAsia="SimSun" w:hAnsi="Times New Roman" w:cs="Times New Roman"/>
                <w:kern w:val="3"/>
                <w:sz w:val="24"/>
                <w:szCs w:val="24"/>
                <w:lang w:eastAsia="zh-CN" w:bidi="hi-IN"/>
              </w:rPr>
              <w:t>Буква «о».</w:t>
            </w:r>
          </w:p>
        </w:tc>
        <w:tc>
          <w:tcPr>
            <w:tcW w:w="5579" w:type="dxa"/>
          </w:tcPr>
          <w:p w:rsidR="00DE76EB" w:rsidRPr="004E247D" w:rsidRDefault="00DE76EB" w:rsidP="004E247D">
            <w:pPr>
              <w:widowControl w:val="0"/>
              <w:suppressLineNumbers/>
              <w:suppressAutoHyphens/>
              <w:autoSpaceDN w:val="0"/>
              <w:spacing w:after="0" w:line="360" w:lineRule="auto"/>
              <w:ind w:firstLine="709"/>
              <w:jc w:val="both"/>
              <w:textAlignment w:val="baseline"/>
              <w:rPr>
                <w:rFonts w:ascii="Times New Roman" w:eastAsia="SimSun" w:hAnsi="Times New Roman" w:cs="Times New Roman"/>
                <w:kern w:val="3"/>
                <w:sz w:val="24"/>
                <w:szCs w:val="24"/>
                <w:lang w:eastAsia="zh-CN" w:bidi="hi-IN"/>
              </w:rPr>
            </w:pPr>
            <w:r w:rsidRPr="004E247D">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Запись под диктовку.  Чтение грифелем.  Развитие осязания. Чтение по учебнику «а, о».</w:t>
            </w:r>
          </w:p>
        </w:tc>
      </w:tr>
      <w:tr w:rsidR="00DE76EB" w:rsidRPr="004E247D" w:rsidTr="00DE76EB">
        <w:trPr>
          <w:trHeight w:val="636"/>
        </w:trPr>
        <w:tc>
          <w:tcPr>
            <w:tcW w:w="675"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4E247D">
              <w:rPr>
                <w:rFonts w:ascii="Times New Roman" w:eastAsia="Calibri" w:hAnsi="Times New Roman" w:cs="Times New Roman"/>
                <w:sz w:val="24"/>
                <w:szCs w:val="24"/>
              </w:rPr>
              <w:t>18-20</w:t>
            </w:r>
          </w:p>
        </w:tc>
        <w:tc>
          <w:tcPr>
            <w:tcW w:w="3574"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4E247D">
              <w:rPr>
                <w:rFonts w:ascii="Times New Roman" w:eastAsia="SimSun" w:hAnsi="Times New Roman" w:cs="Times New Roman"/>
                <w:kern w:val="3"/>
                <w:sz w:val="24"/>
                <w:szCs w:val="24"/>
                <w:lang w:eastAsia="zh-CN" w:bidi="hi-IN"/>
              </w:rPr>
              <w:t xml:space="preserve">Буква «а, о». </w:t>
            </w:r>
          </w:p>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p>
        </w:tc>
        <w:tc>
          <w:tcPr>
            <w:tcW w:w="5579"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4E247D">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Списывание. Чтение грифелем. Выработка стереотипов движения руки при воспроизведении буквы на письме.</w:t>
            </w:r>
          </w:p>
        </w:tc>
      </w:tr>
      <w:tr w:rsidR="00DE76EB" w:rsidRPr="004E247D" w:rsidTr="00DE76EB">
        <w:trPr>
          <w:trHeight w:val="636"/>
        </w:trPr>
        <w:tc>
          <w:tcPr>
            <w:tcW w:w="675"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4E247D">
              <w:rPr>
                <w:rFonts w:ascii="Times New Roman" w:eastAsia="Calibri" w:hAnsi="Times New Roman" w:cs="Times New Roman"/>
                <w:sz w:val="24"/>
                <w:szCs w:val="24"/>
              </w:rPr>
              <w:t>21-23</w:t>
            </w:r>
          </w:p>
        </w:tc>
        <w:tc>
          <w:tcPr>
            <w:tcW w:w="3574"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4E247D">
              <w:rPr>
                <w:rFonts w:ascii="Times New Roman" w:eastAsia="SimSun" w:hAnsi="Times New Roman" w:cs="Times New Roman"/>
                <w:kern w:val="3"/>
                <w:sz w:val="24"/>
                <w:szCs w:val="24"/>
                <w:lang w:eastAsia="zh-CN" w:bidi="hi-IN"/>
              </w:rPr>
              <w:t>Буква «и».</w:t>
            </w:r>
          </w:p>
        </w:tc>
        <w:tc>
          <w:tcPr>
            <w:tcW w:w="5579"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4E247D">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Запись под диктовку. Чтение грифелем.  Развитие осязания. Формирование умения правильно вкладывать бумагу в прибор. Чтение.</w:t>
            </w:r>
          </w:p>
        </w:tc>
      </w:tr>
      <w:tr w:rsidR="00DE76EB" w:rsidRPr="004E247D" w:rsidTr="00DE76EB">
        <w:trPr>
          <w:trHeight w:val="673"/>
        </w:trPr>
        <w:tc>
          <w:tcPr>
            <w:tcW w:w="675"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4E247D">
              <w:rPr>
                <w:rFonts w:ascii="Times New Roman" w:eastAsia="Calibri" w:hAnsi="Times New Roman" w:cs="Times New Roman"/>
                <w:sz w:val="24"/>
                <w:szCs w:val="24"/>
              </w:rPr>
              <w:t>24-26</w:t>
            </w:r>
          </w:p>
        </w:tc>
        <w:tc>
          <w:tcPr>
            <w:tcW w:w="3574"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4E247D">
              <w:rPr>
                <w:rFonts w:ascii="Times New Roman" w:eastAsia="SimSun" w:hAnsi="Times New Roman" w:cs="Times New Roman"/>
                <w:kern w:val="3"/>
                <w:sz w:val="24"/>
                <w:szCs w:val="24"/>
                <w:lang w:eastAsia="zh-CN" w:bidi="hi-IN"/>
              </w:rPr>
              <w:t>Буква «ы».</w:t>
            </w:r>
          </w:p>
        </w:tc>
        <w:tc>
          <w:tcPr>
            <w:tcW w:w="5579" w:type="dxa"/>
          </w:tcPr>
          <w:p w:rsidR="00DE76EB" w:rsidRPr="004E247D" w:rsidRDefault="00DE76EB" w:rsidP="004E247D">
            <w:pPr>
              <w:spacing w:after="0" w:line="360" w:lineRule="auto"/>
              <w:jc w:val="both"/>
              <w:rPr>
                <w:rFonts w:ascii="Times New Roman" w:eastAsia="SimSun" w:hAnsi="Times New Roman" w:cs="Times New Roman"/>
                <w:kern w:val="3"/>
                <w:sz w:val="24"/>
                <w:szCs w:val="24"/>
                <w:lang w:eastAsia="zh-CN" w:bidi="hi-IN"/>
              </w:rPr>
            </w:pPr>
            <w:r w:rsidRPr="004E247D">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Чтение грифелем.  Находить строчку в приборе, «держать» строку при письме.</w:t>
            </w:r>
          </w:p>
        </w:tc>
      </w:tr>
      <w:tr w:rsidR="00DE76EB" w:rsidRPr="004E247D" w:rsidTr="00DE76EB">
        <w:trPr>
          <w:trHeight w:val="673"/>
        </w:trPr>
        <w:tc>
          <w:tcPr>
            <w:tcW w:w="675"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4E247D">
              <w:rPr>
                <w:rFonts w:ascii="Times New Roman" w:eastAsia="Calibri" w:hAnsi="Times New Roman" w:cs="Times New Roman"/>
                <w:sz w:val="24"/>
                <w:szCs w:val="24"/>
              </w:rPr>
              <w:t>27-29</w:t>
            </w:r>
          </w:p>
        </w:tc>
        <w:tc>
          <w:tcPr>
            <w:tcW w:w="3574"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4E247D">
              <w:rPr>
                <w:rFonts w:ascii="Times New Roman" w:eastAsia="SimSun" w:hAnsi="Times New Roman" w:cs="Times New Roman"/>
                <w:kern w:val="3"/>
                <w:sz w:val="24"/>
                <w:szCs w:val="24"/>
                <w:lang w:eastAsia="zh-CN" w:bidi="hi-IN"/>
              </w:rPr>
              <w:t>Буква «у».</w:t>
            </w:r>
          </w:p>
        </w:tc>
        <w:tc>
          <w:tcPr>
            <w:tcW w:w="5579"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4E247D">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Списывание. Чтение грифелем. Развитие осязания. Формирование умения правильно вкладывать бумагу в прибор. Чтение.</w:t>
            </w:r>
          </w:p>
        </w:tc>
      </w:tr>
      <w:tr w:rsidR="00DE76EB" w:rsidRPr="004E247D" w:rsidTr="00DE76EB">
        <w:trPr>
          <w:trHeight w:val="673"/>
        </w:trPr>
        <w:tc>
          <w:tcPr>
            <w:tcW w:w="675"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4E247D">
              <w:rPr>
                <w:rFonts w:ascii="Times New Roman" w:eastAsia="Calibri" w:hAnsi="Times New Roman" w:cs="Times New Roman"/>
                <w:sz w:val="24"/>
                <w:szCs w:val="24"/>
              </w:rPr>
              <w:t>30-32</w:t>
            </w:r>
          </w:p>
        </w:tc>
        <w:tc>
          <w:tcPr>
            <w:tcW w:w="3574"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4E247D">
              <w:rPr>
                <w:rFonts w:ascii="Times New Roman" w:eastAsia="SimSun" w:hAnsi="Times New Roman" w:cs="Times New Roman"/>
                <w:kern w:val="3"/>
                <w:sz w:val="24"/>
                <w:szCs w:val="24"/>
                <w:lang w:eastAsia="zh-CN" w:bidi="hi-IN"/>
              </w:rPr>
              <w:t>Буква «н».</w:t>
            </w:r>
          </w:p>
        </w:tc>
        <w:tc>
          <w:tcPr>
            <w:tcW w:w="5579"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4E247D">
              <w:rPr>
                <w:rFonts w:ascii="Times New Roman" w:eastAsia="SimSun" w:hAnsi="Times New Roman" w:cs="Times New Roman"/>
                <w:kern w:val="3"/>
                <w:sz w:val="24"/>
                <w:szCs w:val="24"/>
                <w:lang w:eastAsia="zh-CN" w:bidi="hi-IN"/>
              </w:rPr>
              <w:t xml:space="preserve">Выкладывание буквы на колодке, письмо в приборах Брайля и прямого письма и чтения.   Запись под диктовку.  Чтение грифелем.  Развитие </w:t>
            </w:r>
            <w:r w:rsidRPr="004E247D">
              <w:rPr>
                <w:rFonts w:ascii="Times New Roman" w:eastAsia="SimSun" w:hAnsi="Times New Roman" w:cs="Times New Roman"/>
                <w:kern w:val="3"/>
                <w:sz w:val="24"/>
                <w:szCs w:val="24"/>
                <w:lang w:eastAsia="zh-CN" w:bidi="hi-IN"/>
              </w:rPr>
              <w:lastRenderedPageBreak/>
              <w:t>осязания.  Выработка стереотипов движения руки при воспроизведении буквы на письме</w:t>
            </w:r>
          </w:p>
        </w:tc>
      </w:tr>
      <w:tr w:rsidR="00DE76EB" w:rsidRPr="004E247D" w:rsidTr="00DE76EB">
        <w:trPr>
          <w:trHeight w:val="673"/>
        </w:trPr>
        <w:tc>
          <w:tcPr>
            <w:tcW w:w="675"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4E247D">
              <w:rPr>
                <w:rFonts w:ascii="Times New Roman" w:eastAsia="Calibri" w:hAnsi="Times New Roman" w:cs="Times New Roman"/>
                <w:sz w:val="24"/>
                <w:szCs w:val="24"/>
              </w:rPr>
              <w:lastRenderedPageBreak/>
              <w:t>33-35</w:t>
            </w:r>
          </w:p>
        </w:tc>
        <w:tc>
          <w:tcPr>
            <w:tcW w:w="3574"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4E247D">
              <w:rPr>
                <w:rFonts w:ascii="Times New Roman" w:eastAsia="SimSun" w:hAnsi="Times New Roman" w:cs="Times New Roman"/>
                <w:kern w:val="3"/>
                <w:sz w:val="24"/>
                <w:szCs w:val="24"/>
                <w:lang w:eastAsia="zh-CN" w:bidi="hi-IN"/>
              </w:rPr>
              <w:t>Буква «с».</w:t>
            </w:r>
          </w:p>
        </w:tc>
        <w:tc>
          <w:tcPr>
            <w:tcW w:w="5579"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4E247D">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Запись под диктовку.  Чтение грифелем.  Развитие осязания.. Чтение.</w:t>
            </w:r>
          </w:p>
        </w:tc>
      </w:tr>
      <w:tr w:rsidR="00DE76EB" w:rsidRPr="004E247D" w:rsidTr="00DE76EB">
        <w:trPr>
          <w:trHeight w:val="673"/>
        </w:trPr>
        <w:tc>
          <w:tcPr>
            <w:tcW w:w="675"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4E247D">
              <w:rPr>
                <w:rFonts w:ascii="Times New Roman" w:eastAsia="Calibri" w:hAnsi="Times New Roman" w:cs="Times New Roman"/>
                <w:sz w:val="24"/>
                <w:szCs w:val="24"/>
              </w:rPr>
              <w:t>36-38</w:t>
            </w:r>
          </w:p>
        </w:tc>
        <w:tc>
          <w:tcPr>
            <w:tcW w:w="3574"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4E247D">
              <w:rPr>
                <w:rFonts w:ascii="Times New Roman" w:eastAsia="SimSun" w:hAnsi="Times New Roman" w:cs="Times New Roman"/>
                <w:kern w:val="3"/>
                <w:sz w:val="24"/>
                <w:szCs w:val="24"/>
                <w:lang w:eastAsia="zh-CN" w:bidi="hi-IN"/>
              </w:rPr>
              <w:t>Буква «к».</w:t>
            </w:r>
          </w:p>
        </w:tc>
        <w:tc>
          <w:tcPr>
            <w:tcW w:w="5579"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4E247D">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Списывание. Чтение грифелем.   Чтение.</w:t>
            </w:r>
          </w:p>
        </w:tc>
      </w:tr>
      <w:tr w:rsidR="00DE76EB" w:rsidRPr="004E247D" w:rsidTr="00DE76EB">
        <w:trPr>
          <w:trHeight w:val="673"/>
        </w:trPr>
        <w:tc>
          <w:tcPr>
            <w:tcW w:w="675"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4E247D">
              <w:rPr>
                <w:rFonts w:ascii="Times New Roman" w:eastAsia="Calibri" w:hAnsi="Times New Roman" w:cs="Times New Roman"/>
                <w:sz w:val="24"/>
                <w:szCs w:val="24"/>
              </w:rPr>
              <w:t>39-41</w:t>
            </w:r>
          </w:p>
        </w:tc>
        <w:tc>
          <w:tcPr>
            <w:tcW w:w="3574"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4E247D">
              <w:rPr>
                <w:rFonts w:ascii="Times New Roman" w:eastAsia="SimSun" w:hAnsi="Times New Roman" w:cs="Times New Roman"/>
                <w:kern w:val="3"/>
                <w:sz w:val="24"/>
                <w:szCs w:val="24"/>
                <w:lang w:eastAsia="zh-CN" w:bidi="hi-IN"/>
              </w:rPr>
              <w:t>Буква «т».</w:t>
            </w:r>
          </w:p>
        </w:tc>
        <w:tc>
          <w:tcPr>
            <w:tcW w:w="5579"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4E247D">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Запись под диктовку.  Чтение грифелем.  Развитие осязания. Чтение.</w:t>
            </w:r>
          </w:p>
        </w:tc>
      </w:tr>
      <w:tr w:rsidR="00DE76EB" w:rsidRPr="004E247D" w:rsidTr="00DE76EB">
        <w:trPr>
          <w:trHeight w:val="673"/>
        </w:trPr>
        <w:tc>
          <w:tcPr>
            <w:tcW w:w="675"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4E247D">
              <w:rPr>
                <w:rFonts w:ascii="Times New Roman" w:eastAsia="Calibri" w:hAnsi="Times New Roman" w:cs="Times New Roman"/>
                <w:sz w:val="24"/>
                <w:szCs w:val="24"/>
              </w:rPr>
              <w:t>42-44</w:t>
            </w:r>
          </w:p>
        </w:tc>
        <w:tc>
          <w:tcPr>
            <w:tcW w:w="3574"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4E247D">
              <w:rPr>
                <w:rFonts w:ascii="Times New Roman" w:eastAsia="SimSun" w:hAnsi="Times New Roman" w:cs="Times New Roman"/>
                <w:kern w:val="3"/>
                <w:sz w:val="24"/>
                <w:szCs w:val="24"/>
                <w:lang w:eastAsia="zh-CN" w:bidi="hi-IN"/>
              </w:rPr>
              <w:t>Буква «л».</w:t>
            </w:r>
          </w:p>
        </w:tc>
        <w:tc>
          <w:tcPr>
            <w:tcW w:w="5579"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4E247D">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Списывание. Чтение грифелем.  Развитие осязания. Чтение.</w:t>
            </w:r>
          </w:p>
        </w:tc>
      </w:tr>
      <w:tr w:rsidR="00DE76EB" w:rsidRPr="004E247D" w:rsidTr="00DE76EB">
        <w:trPr>
          <w:trHeight w:val="673"/>
        </w:trPr>
        <w:tc>
          <w:tcPr>
            <w:tcW w:w="675"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4E247D">
              <w:rPr>
                <w:rFonts w:ascii="Times New Roman" w:eastAsia="Calibri" w:hAnsi="Times New Roman" w:cs="Times New Roman"/>
                <w:sz w:val="24"/>
                <w:szCs w:val="24"/>
              </w:rPr>
              <w:t>45-47</w:t>
            </w:r>
          </w:p>
        </w:tc>
        <w:tc>
          <w:tcPr>
            <w:tcW w:w="3574"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4E247D">
              <w:rPr>
                <w:rFonts w:ascii="Times New Roman" w:eastAsia="SimSun" w:hAnsi="Times New Roman" w:cs="Times New Roman"/>
                <w:kern w:val="3"/>
                <w:sz w:val="24"/>
                <w:szCs w:val="24"/>
                <w:lang w:eastAsia="zh-CN" w:bidi="hi-IN"/>
              </w:rPr>
              <w:t>Буква «р».</w:t>
            </w:r>
          </w:p>
        </w:tc>
        <w:tc>
          <w:tcPr>
            <w:tcW w:w="5579"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4E247D">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Запись под диктовку. Чтение грифелем. Чтение.</w:t>
            </w:r>
          </w:p>
        </w:tc>
      </w:tr>
      <w:tr w:rsidR="00DE76EB" w:rsidRPr="004E247D" w:rsidTr="00DE76EB">
        <w:trPr>
          <w:trHeight w:val="636"/>
        </w:trPr>
        <w:tc>
          <w:tcPr>
            <w:tcW w:w="675"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4E247D">
              <w:rPr>
                <w:rFonts w:ascii="Times New Roman" w:eastAsia="Calibri" w:hAnsi="Times New Roman" w:cs="Times New Roman"/>
                <w:sz w:val="24"/>
                <w:szCs w:val="24"/>
              </w:rPr>
              <w:t>47-49</w:t>
            </w:r>
          </w:p>
        </w:tc>
        <w:tc>
          <w:tcPr>
            <w:tcW w:w="3574"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4E247D">
              <w:rPr>
                <w:rFonts w:ascii="Times New Roman" w:eastAsia="SimSun" w:hAnsi="Times New Roman" w:cs="Times New Roman"/>
                <w:kern w:val="3"/>
                <w:sz w:val="24"/>
                <w:szCs w:val="24"/>
                <w:lang w:eastAsia="zh-CN" w:bidi="hi-IN"/>
              </w:rPr>
              <w:t>Буква «в».</w:t>
            </w:r>
          </w:p>
        </w:tc>
        <w:tc>
          <w:tcPr>
            <w:tcW w:w="5579"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4E247D">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Списывание. Чтение грифелем.  Развитие осязания. Формирование умения правильно вкладывать бумагу в прибор. Чтение.</w:t>
            </w:r>
          </w:p>
        </w:tc>
      </w:tr>
      <w:tr w:rsidR="00DE76EB" w:rsidRPr="004E247D" w:rsidTr="00DE76EB">
        <w:trPr>
          <w:trHeight w:val="673"/>
        </w:trPr>
        <w:tc>
          <w:tcPr>
            <w:tcW w:w="675"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4E247D">
              <w:rPr>
                <w:rFonts w:ascii="Times New Roman" w:eastAsia="Calibri" w:hAnsi="Times New Roman" w:cs="Times New Roman"/>
                <w:sz w:val="24"/>
                <w:szCs w:val="24"/>
              </w:rPr>
              <w:t>50-52</w:t>
            </w:r>
          </w:p>
        </w:tc>
        <w:tc>
          <w:tcPr>
            <w:tcW w:w="3574"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4E247D">
              <w:rPr>
                <w:rFonts w:ascii="Times New Roman" w:eastAsia="SimSun" w:hAnsi="Times New Roman" w:cs="Times New Roman"/>
                <w:kern w:val="3"/>
                <w:sz w:val="24"/>
                <w:szCs w:val="24"/>
                <w:lang w:eastAsia="zh-CN" w:bidi="hi-IN"/>
              </w:rPr>
              <w:t>Буква «е».</w:t>
            </w:r>
          </w:p>
        </w:tc>
        <w:tc>
          <w:tcPr>
            <w:tcW w:w="5579"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4E247D">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Чтение грифелем.  Развитие осязания. Чтение.</w:t>
            </w:r>
          </w:p>
        </w:tc>
      </w:tr>
      <w:tr w:rsidR="00DE76EB" w:rsidRPr="004E247D" w:rsidTr="00DE76EB">
        <w:trPr>
          <w:trHeight w:val="673"/>
        </w:trPr>
        <w:tc>
          <w:tcPr>
            <w:tcW w:w="675"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4E247D">
              <w:rPr>
                <w:rFonts w:ascii="Times New Roman" w:eastAsia="Calibri" w:hAnsi="Times New Roman" w:cs="Times New Roman"/>
                <w:sz w:val="24"/>
                <w:szCs w:val="24"/>
              </w:rPr>
              <w:t>53-55</w:t>
            </w:r>
          </w:p>
        </w:tc>
        <w:tc>
          <w:tcPr>
            <w:tcW w:w="3574"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4E247D">
              <w:rPr>
                <w:rFonts w:ascii="Times New Roman" w:eastAsia="SimSun" w:hAnsi="Times New Roman" w:cs="Times New Roman"/>
                <w:kern w:val="3"/>
                <w:sz w:val="24"/>
                <w:szCs w:val="24"/>
                <w:lang w:eastAsia="zh-CN" w:bidi="hi-IN"/>
              </w:rPr>
              <w:t>Буква «п».</w:t>
            </w:r>
          </w:p>
        </w:tc>
        <w:tc>
          <w:tcPr>
            <w:tcW w:w="5579"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4E247D">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Запись под диктовку. Чтение грифелем.  Развитие осязания. Чтение.</w:t>
            </w:r>
          </w:p>
        </w:tc>
      </w:tr>
      <w:tr w:rsidR="00DE76EB" w:rsidRPr="004E247D" w:rsidTr="00DE76EB">
        <w:trPr>
          <w:trHeight w:val="673"/>
        </w:trPr>
        <w:tc>
          <w:tcPr>
            <w:tcW w:w="675"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4E247D">
              <w:rPr>
                <w:rFonts w:ascii="Times New Roman" w:eastAsia="Calibri" w:hAnsi="Times New Roman" w:cs="Times New Roman"/>
                <w:sz w:val="24"/>
                <w:szCs w:val="24"/>
              </w:rPr>
              <w:t>56-58</w:t>
            </w:r>
          </w:p>
        </w:tc>
        <w:tc>
          <w:tcPr>
            <w:tcW w:w="3574"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4E247D">
              <w:rPr>
                <w:rFonts w:ascii="Times New Roman" w:eastAsia="SimSun" w:hAnsi="Times New Roman" w:cs="Times New Roman"/>
                <w:kern w:val="3"/>
                <w:sz w:val="24"/>
                <w:szCs w:val="24"/>
                <w:lang w:eastAsia="zh-CN" w:bidi="hi-IN"/>
              </w:rPr>
              <w:t>Буква «м».</w:t>
            </w:r>
          </w:p>
        </w:tc>
        <w:tc>
          <w:tcPr>
            <w:tcW w:w="5579"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4E247D">
              <w:rPr>
                <w:rFonts w:ascii="Times New Roman" w:eastAsia="SimSun" w:hAnsi="Times New Roman" w:cs="Times New Roman"/>
                <w:kern w:val="3"/>
                <w:sz w:val="24"/>
                <w:szCs w:val="24"/>
                <w:lang w:eastAsia="zh-CN" w:bidi="hi-IN"/>
              </w:rPr>
              <w:t xml:space="preserve">Выкладывание буквы на колодке, письмо в приборах Брайля и прямого письма и чтения.   </w:t>
            </w:r>
            <w:r w:rsidRPr="004E247D">
              <w:rPr>
                <w:rFonts w:ascii="Times New Roman" w:eastAsia="SimSun" w:hAnsi="Times New Roman" w:cs="Times New Roman"/>
                <w:kern w:val="3"/>
                <w:sz w:val="24"/>
                <w:szCs w:val="24"/>
                <w:lang w:eastAsia="zh-CN" w:bidi="hi-IN"/>
              </w:rPr>
              <w:lastRenderedPageBreak/>
              <w:t>Списывание. Чтение грифелем.  Развитие осязания. Чтение.</w:t>
            </w:r>
          </w:p>
        </w:tc>
      </w:tr>
      <w:tr w:rsidR="00DE76EB" w:rsidRPr="004E247D" w:rsidTr="00DE76EB">
        <w:trPr>
          <w:trHeight w:val="673"/>
        </w:trPr>
        <w:tc>
          <w:tcPr>
            <w:tcW w:w="675"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4E247D">
              <w:rPr>
                <w:rFonts w:ascii="Times New Roman" w:eastAsia="Calibri" w:hAnsi="Times New Roman" w:cs="Times New Roman"/>
                <w:sz w:val="24"/>
                <w:szCs w:val="24"/>
              </w:rPr>
              <w:lastRenderedPageBreak/>
              <w:t>59-61</w:t>
            </w:r>
          </w:p>
        </w:tc>
        <w:tc>
          <w:tcPr>
            <w:tcW w:w="3574"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4E247D">
              <w:rPr>
                <w:rFonts w:ascii="Times New Roman" w:eastAsia="SimSun" w:hAnsi="Times New Roman" w:cs="Times New Roman"/>
                <w:kern w:val="3"/>
                <w:sz w:val="24"/>
                <w:szCs w:val="24"/>
                <w:lang w:eastAsia="zh-CN" w:bidi="hi-IN"/>
              </w:rPr>
              <w:t>Буква  «з».</w:t>
            </w:r>
          </w:p>
        </w:tc>
        <w:tc>
          <w:tcPr>
            <w:tcW w:w="5579"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4E247D">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Чтение грифелем.  Развитие осязания. Чтение.</w:t>
            </w:r>
          </w:p>
        </w:tc>
      </w:tr>
      <w:tr w:rsidR="00DE76EB" w:rsidRPr="004E247D" w:rsidTr="00DE76EB">
        <w:trPr>
          <w:trHeight w:val="673"/>
        </w:trPr>
        <w:tc>
          <w:tcPr>
            <w:tcW w:w="675"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4E247D">
              <w:rPr>
                <w:rFonts w:ascii="Times New Roman" w:eastAsia="Calibri" w:hAnsi="Times New Roman" w:cs="Times New Roman"/>
                <w:sz w:val="24"/>
                <w:szCs w:val="24"/>
              </w:rPr>
              <w:t>62-64</w:t>
            </w:r>
          </w:p>
        </w:tc>
        <w:tc>
          <w:tcPr>
            <w:tcW w:w="3574"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4E247D">
              <w:rPr>
                <w:rFonts w:ascii="Times New Roman" w:eastAsia="SimSun" w:hAnsi="Times New Roman" w:cs="Times New Roman"/>
                <w:kern w:val="3"/>
                <w:sz w:val="24"/>
                <w:szCs w:val="24"/>
                <w:lang w:eastAsia="zh-CN" w:bidi="hi-IN"/>
              </w:rPr>
              <w:t>Буква «б».</w:t>
            </w:r>
          </w:p>
        </w:tc>
        <w:tc>
          <w:tcPr>
            <w:tcW w:w="5579"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4E247D">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Запись под диктовку. Чтение грифелем.  Развитие осязания. Чтение.</w:t>
            </w:r>
          </w:p>
        </w:tc>
      </w:tr>
      <w:tr w:rsidR="00DE76EB" w:rsidRPr="004E247D" w:rsidTr="00DE76EB">
        <w:trPr>
          <w:trHeight w:val="673"/>
        </w:trPr>
        <w:tc>
          <w:tcPr>
            <w:tcW w:w="675"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4E247D">
              <w:rPr>
                <w:rFonts w:ascii="Times New Roman" w:eastAsia="Calibri" w:hAnsi="Times New Roman" w:cs="Times New Roman"/>
                <w:sz w:val="24"/>
                <w:szCs w:val="24"/>
              </w:rPr>
              <w:t>65-67</w:t>
            </w:r>
          </w:p>
        </w:tc>
        <w:tc>
          <w:tcPr>
            <w:tcW w:w="3574"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4E247D">
              <w:rPr>
                <w:rFonts w:ascii="Times New Roman" w:eastAsia="SimSun" w:hAnsi="Times New Roman" w:cs="Times New Roman"/>
                <w:kern w:val="3"/>
                <w:sz w:val="24"/>
                <w:szCs w:val="24"/>
                <w:lang w:eastAsia="zh-CN" w:bidi="hi-IN"/>
              </w:rPr>
              <w:t>Буква «д».</w:t>
            </w:r>
          </w:p>
        </w:tc>
        <w:tc>
          <w:tcPr>
            <w:tcW w:w="5579"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4E247D">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Списывание. Чтение грифелем.  Развитие осязания. Чтение.</w:t>
            </w:r>
          </w:p>
        </w:tc>
      </w:tr>
      <w:tr w:rsidR="00DE76EB" w:rsidRPr="004E247D" w:rsidTr="00DE76EB">
        <w:trPr>
          <w:trHeight w:val="673"/>
        </w:trPr>
        <w:tc>
          <w:tcPr>
            <w:tcW w:w="675"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4E247D">
              <w:rPr>
                <w:rFonts w:ascii="Times New Roman" w:eastAsia="Calibri" w:hAnsi="Times New Roman" w:cs="Times New Roman"/>
                <w:sz w:val="24"/>
                <w:szCs w:val="24"/>
              </w:rPr>
              <w:t>68-70</w:t>
            </w:r>
          </w:p>
        </w:tc>
        <w:tc>
          <w:tcPr>
            <w:tcW w:w="3574"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4E247D">
              <w:rPr>
                <w:rFonts w:ascii="Times New Roman" w:eastAsia="SimSun" w:hAnsi="Times New Roman" w:cs="Times New Roman"/>
                <w:kern w:val="3"/>
                <w:sz w:val="24"/>
                <w:szCs w:val="24"/>
                <w:lang w:eastAsia="zh-CN" w:bidi="hi-IN"/>
              </w:rPr>
              <w:t>Буква «я»</w:t>
            </w:r>
          </w:p>
        </w:tc>
        <w:tc>
          <w:tcPr>
            <w:tcW w:w="5579"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4E247D">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Запись под диктовку.  Чтение грифелем.  Развитие осязания. Чтение.</w:t>
            </w:r>
          </w:p>
        </w:tc>
      </w:tr>
      <w:tr w:rsidR="00DE76EB" w:rsidRPr="004E247D" w:rsidTr="00DE76EB">
        <w:trPr>
          <w:trHeight w:val="673"/>
        </w:trPr>
        <w:tc>
          <w:tcPr>
            <w:tcW w:w="675"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4E247D">
              <w:rPr>
                <w:rFonts w:ascii="Times New Roman" w:eastAsia="Calibri" w:hAnsi="Times New Roman" w:cs="Times New Roman"/>
                <w:sz w:val="24"/>
                <w:szCs w:val="24"/>
              </w:rPr>
              <w:t>71-73</w:t>
            </w:r>
          </w:p>
        </w:tc>
        <w:tc>
          <w:tcPr>
            <w:tcW w:w="3574"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4E247D">
              <w:rPr>
                <w:rFonts w:ascii="Times New Roman" w:eastAsia="SimSun" w:hAnsi="Times New Roman" w:cs="Times New Roman"/>
                <w:kern w:val="3"/>
                <w:sz w:val="24"/>
                <w:szCs w:val="24"/>
                <w:lang w:eastAsia="zh-CN" w:bidi="hi-IN"/>
              </w:rPr>
              <w:t xml:space="preserve">Буква «г». </w:t>
            </w:r>
          </w:p>
        </w:tc>
        <w:tc>
          <w:tcPr>
            <w:tcW w:w="5579"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4E247D">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Чтение грифелем.  Развитие осязания. Чтение.</w:t>
            </w:r>
          </w:p>
        </w:tc>
      </w:tr>
      <w:tr w:rsidR="00DE76EB" w:rsidRPr="004E247D" w:rsidTr="00DE76EB">
        <w:trPr>
          <w:trHeight w:val="673"/>
        </w:trPr>
        <w:tc>
          <w:tcPr>
            <w:tcW w:w="675"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4E247D">
              <w:rPr>
                <w:rFonts w:ascii="Times New Roman" w:eastAsia="Calibri" w:hAnsi="Times New Roman" w:cs="Times New Roman"/>
                <w:sz w:val="24"/>
                <w:szCs w:val="24"/>
              </w:rPr>
              <w:t>74-76</w:t>
            </w:r>
          </w:p>
        </w:tc>
        <w:tc>
          <w:tcPr>
            <w:tcW w:w="3574"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4E247D">
              <w:rPr>
                <w:rFonts w:ascii="Times New Roman" w:eastAsia="SimSun" w:hAnsi="Times New Roman" w:cs="Times New Roman"/>
                <w:kern w:val="3"/>
                <w:sz w:val="24"/>
                <w:szCs w:val="24"/>
                <w:lang w:eastAsia="zh-CN" w:bidi="hi-IN"/>
              </w:rPr>
              <w:t xml:space="preserve">Буква «ч». </w:t>
            </w:r>
          </w:p>
        </w:tc>
        <w:tc>
          <w:tcPr>
            <w:tcW w:w="5579"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4E247D">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Списывание. Чтение грифелем.  Развитие осязания. Чтение.</w:t>
            </w:r>
          </w:p>
        </w:tc>
      </w:tr>
      <w:tr w:rsidR="00DE76EB" w:rsidRPr="004E247D" w:rsidTr="00DE76EB">
        <w:trPr>
          <w:trHeight w:val="636"/>
        </w:trPr>
        <w:tc>
          <w:tcPr>
            <w:tcW w:w="675"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4E247D">
              <w:rPr>
                <w:rFonts w:ascii="Times New Roman" w:eastAsia="Calibri" w:hAnsi="Times New Roman" w:cs="Times New Roman"/>
                <w:sz w:val="24"/>
                <w:szCs w:val="24"/>
              </w:rPr>
              <w:t>77-79</w:t>
            </w:r>
          </w:p>
        </w:tc>
        <w:tc>
          <w:tcPr>
            <w:tcW w:w="3574"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4E247D">
              <w:rPr>
                <w:rFonts w:ascii="Times New Roman" w:eastAsia="SimSun" w:hAnsi="Times New Roman" w:cs="Times New Roman"/>
                <w:kern w:val="3"/>
                <w:sz w:val="24"/>
                <w:szCs w:val="24"/>
                <w:lang w:eastAsia="zh-CN" w:bidi="hi-IN"/>
              </w:rPr>
              <w:t xml:space="preserve">Буква «ь». </w:t>
            </w:r>
          </w:p>
        </w:tc>
        <w:tc>
          <w:tcPr>
            <w:tcW w:w="5579"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4E247D">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Запись под диктовку.  Чтение грифелем.  Развитие осязания. Чтение.</w:t>
            </w:r>
          </w:p>
        </w:tc>
      </w:tr>
      <w:tr w:rsidR="00DE76EB" w:rsidRPr="004E247D" w:rsidTr="00DE76EB">
        <w:trPr>
          <w:trHeight w:val="673"/>
        </w:trPr>
        <w:tc>
          <w:tcPr>
            <w:tcW w:w="675"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4E247D">
              <w:rPr>
                <w:rFonts w:ascii="Times New Roman" w:eastAsia="Calibri" w:hAnsi="Times New Roman" w:cs="Times New Roman"/>
                <w:sz w:val="24"/>
                <w:szCs w:val="24"/>
              </w:rPr>
              <w:t>80-82</w:t>
            </w:r>
          </w:p>
        </w:tc>
        <w:tc>
          <w:tcPr>
            <w:tcW w:w="3574"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4E247D">
              <w:rPr>
                <w:rFonts w:ascii="Times New Roman" w:eastAsia="SimSun" w:hAnsi="Times New Roman" w:cs="Times New Roman"/>
                <w:kern w:val="3"/>
                <w:sz w:val="24"/>
                <w:szCs w:val="24"/>
                <w:lang w:eastAsia="zh-CN" w:bidi="hi-IN"/>
              </w:rPr>
              <w:t xml:space="preserve">Буква «ш». </w:t>
            </w:r>
          </w:p>
        </w:tc>
        <w:tc>
          <w:tcPr>
            <w:tcW w:w="5579"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4E247D">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Списывание. Чтение грифелем.  Развитие осязания. Чтение.</w:t>
            </w:r>
          </w:p>
        </w:tc>
      </w:tr>
      <w:tr w:rsidR="00DE76EB" w:rsidRPr="004E247D" w:rsidTr="00DE76EB">
        <w:trPr>
          <w:trHeight w:val="673"/>
        </w:trPr>
        <w:tc>
          <w:tcPr>
            <w:tcW w:w="675"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4E247D">
              <w:rPr>
                <w:rFonts w:ascii="Times New Roman" w:eastAsia="Calibri" w:hAnsi="Times New Roman" w:cs="Times New Roman"/>
                <w:sz w:val="24"/>
                <w:szCs w:val="24"/>
              </w:rPr>
              <w:t>83-85</w:t>
            </w:r>
          </w:p>
        </w:tc>
        <w:tc>
          <w:tcPr>
            <w:tcW w:w="3574"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4E247D">
              <w:rPr>
                <w:rFonts w:ascii="Times New Roman" w:eastAsia="SimSun" w:hAnsi="Times New Roman" w:cs="Times New Roman"/>
                <w:kern w:val="3"/>
                <w:sz w:val="24"/>
                <w:szCs w:val="24"/>
                <w:lang w:eastAsia="zh-CN" w:bidi="hi-IN"/>
              </w:rPr>
              <w:t>Запись слов с комментированием.</w:t>
            </w:r>
          </w:p>
        </w:tc>
        <w:tc>
          <w:tcPr>
            <w:tcW w:w="5579"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4E247D">
              <w:rPr>
                <w:rFonts w:ascii="Times New Roman" w:eastAsia="SimSun" w:hAnsi="Times New Roman" w:cs="Times New Roman"/>
                <w:kern w:val="3"/>
                <w:sz w:val="24"/>
                <w:szCs w:val="24"/>
                <w:lang w:eastAsia="zh-CN" w:bidi="hi-IN"/>
              </w:rPr>
              <w:t xml:space="preserve">Выкладывание слов на колодке, письмо в приборах Брайля и прямого письма и чтения.  Запись под </w:t>
            </w:r>
            <w:r w:rsidRPr="004E247D">
              <w:rPr>
                <w:rFonts w:ascii="Times New Roman" w:eastAsia="SimSun" w:hAnsi="Times New Roman" w:cs="Times New Roman"/>
                <w:kern w:val="3"/>
                <w:sz w:val="24"/>
                <w:szCs w:val="24"/>
                <w:lang w:eastAsia="zh-CN" w:bidi="hi-IN"/>
              </w:rPr>
              <w:lastRenderedPageBreak/>
              <w:t>диктовку. Чтение грифелем.  Развитие осязания. Чтение.</w:t>
            </w:r>
          </w:p>
        </w:tc>
      </w:tr>
      <w:tr w:rsidR="00DE76EB" w:rsidRPr="004E247D" w:rsidTr="00DE76EB">
        <w:trPr>
          <w:trHeight w:val="673"/>
        </w:trPr>
        <w:tc>
          <w:tcPr>
            <w:tcW w:w="675"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4E247D">
              <w:rPr>
                <w:rFonts w:ascii="Times New Roman" w:eastAsia="Calibri" w:hAnsi="Times New Roman" w:cs="Times New Roman"/>
                <w:sz w:val="24"/>
                <w:szCs w:val="24"/>
              </w:rPr>
              <w:lastRenderedPageBreak/>
              <w:t>87-88</w:t>
            </w:r>
          </w:p>
        </w:tc>
        <w:tc>
          <w:tcPr>
            <w:tcW w:w="3574"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4E247D">
              <w:rPr>
                <w:rFonts w:ascii="Times New Roman" w:eastAsia="SimSun" w:hAnsi="Times New Roman" w:cs="Times New Roman"/>
                <w:kern w:val="3"/>
                <w:sz w:val="24"/>
                <w:szCs w:val="24"/>
                <w:lang w:eastAsia="zh-CN" w:bidi="hi-IN"/>
              </w:rPr>
              <w:t xml:space="preserve">Буква «ж». </w:t>
            </w:r>
          </w:p>
        </w:tc>
        <w:tc>
          <w:tcPr>
            <w:tcW w:w="5579"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4E247D">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Чтение грифелем.  Развитие осязания. Чтение.</w:t>
            </w:r>
          </w:p>
        </w:tc>
      </w:tr>
      <w:tr w:rsidR="00DE76EB" w:rsidRPr="004E247D" w:rsidTr="00DE76EB">
        <w:trPr>
          <w:trHeight w:val="673"/>
        </w:trPr>
        <w:tc>
          <w:tcPr>
            <w:tcW w:w="675"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4E247D">
              <w:rPr>
                <w:rFonts w:ascii="Times New Roman" w:eastAsia="Calibri" w:hAnsi="Times New Roman" w:cs="Times New Roman"/>
                <w:sz w:val="24"/>
                <w:szCs w:val="24"/>
              </w:rPr>
              <w:t>89-91</w:t>
            </w:r>
          </w:p>
        </w:tc>
        <w:tc>
          <w:tcPr>
            <w:tcW w:w="3574"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4E247D">
              <w:rPr>
                <w:rFonts w:ascii="Times New Roman" w:eastAsia="SimSun" w:hAnsi="Times New Roman" w:cs="Times New Roman"/>
                <w:kern w:val="3"/>
                <w:sz w:val="24"/>
                <w:szCs w:val="24"/>
                <w:lang w:eastAsia="zh-CN" w:bidi="hi-IN"/>
              </w:rPr>
              <w:t xml:space="preserve">Буква «ё». </w:t>
            </w:r>
          </w:p>
        </w:tc>
        <w:tc>
          <w:tcPr>
            <w:tcW w:w="5579"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4E247D">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Обучение незрячих списыванию текста с книги .Чтение грифелем.  Развитие осязания Чтение.</w:t>
            </w:r>
          </w:p>
        </w:tc>
      </w:tr>
      <w:tr w:rsidR="00DE76EB" w:rsidRPr="004E247D" w:rsidTr="00DE76EB">
        <w:trPr>
          <w:trHeight w:val="636"/>
        </w:trPr>
        <w:tc>
          <w:tcPr>
            <w:tcW w:w="675"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4E247D">
              <w:rPr>
                <w:rFonts w:ascii="Times New Roman" w:eastAsia="Calibri" w:hAnsi="Times New Roman" w:cs="Times New Roman"/>
                <w:sz w:val="24"/>
                <w:szCs w:val="24"/>
              </w:rPr>
              <w:t>92-94</w:t>
            </w:r>
          </w:p>
        </w:tc>
        <w:tc>
          <w:tcPr>
            <w:tcW w:w="3574"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4E247D">
              <w:rPr>
                <w:rFonts w:ascii="Times New Roman" w:eastAsia="SimSun" w:hAnsi="Times New Roman" w:cs="Times New Roman"/>
                <w:kern w:val="3"/>
                <w:sz w:val="24"/>
                <w:szCs w:val="24"/>
                <w:lang w:eastAsia="zh-CN" w:bidi="hi-IN"/>
              </w:rPr>
              <w:t xml:space="preserve">Буква «й». </w:t>
            </w:r>
          </w:p>
        </w:tc>
        <w:tc>
          <w:tcPr>
            <w:tcW w:w="5579"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4E247D">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Чтение грифелем.  Развитие осязания. Чтение.</w:t>
            </w:r>
          </w:p>
        </w:tc>
      </w:tr>
      <w:tr w:rsidR="00DE76EB" w:rsidRPr="004E247D" w:rsidTr="00DE76EB">
        <w:trPr>
          <w:trHeight w:val="673"/>
        </w:trPr>
        <w:tc>
          <w:tcPr>
            <w:tcW w:w="675"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4E247D">
              <w:rPr>
                <w:rFonts w:ascii="Times New Roman" w:eastAsia="Calibri" w:hAnsi="Times New Roman" w:cs="Times New Roman"/>
                <w:sz w:val="24"/>
                <w:szCs w:val="24"/>
              </w:rPr>
              <w:t>95-96</w:t>
            </w:r>
          </w:p>
        </w:tc>
        <w:tc>
          <w:tcPr>
            <w:tcW w:w="3574"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4E247D">
              <w:rPr>
                <w:rFonts w:ascii="Times New Roman" w:eastAsia="SimSun" w:hAnsi="Times New Roman" w:cs="Times New Roman"/>
                <w:kern w:val="3"/>
                <w:sz w:val="24"/>
                <w:szCs w:val="24"/>
                <w:lang w:eastAsia="zh-CN" w:bidi="hi-IN"/>
              </w:rPr>
              <w:t>Закрепление письма ранее пройденных букв.</w:t>
            </w:r>
          </w:p>
        </w:tc>
        <w:tc>
          <w:tcPr>
            <w:tcW w:w="5579"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4E247D">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Обучение незрячих списыванию текста с книги . Запись под диктовку. Чтение грифелем.  Развитие осязания. Чтение.</w:t>
            </w:r>
          </w:p>
        </w:tc>
      </w:tr>
      <w:tr w:rsidR="00DE76EB" w:rsidRPr="004E247D" w:rsidTr="00DE76EB">
        <w:trPr>
          <w:trHeight w:val="636"/>
        </w:trPr>
        <w:tc>
          <w:tcPr>
            <w:tcW w:w="675"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4E247D">
              <w:rPr>
                <w:rFonts w:ascii="Times New Roman" w:eastAsia="Calibri" w:hAnsi="Times New Roman" w:cs="Times New Roman"/>
                <w:sz w:val="24"/>
                <w:szCs w:val="24"/>
              </w:rPr>
              <w:t>97-99</w:t>
            </w:r>
          </w:p>
        </w:tc>
        <w:tc>
          <w:tcPr>
            <w:tcW w:w="3574"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4E247D">
              <w:rPr>
                <w:rFonts w:ascii="Times New Roman" w:eastAsia="SimSun" w:hAnsi="Times New Roman" w:cs="Times New Roman"/>
                <w:kern w:val="3"/>
                <w:sz w:val="24"/>
                <w:szCs w:val="24"/>
                <w:lang w:eastAsia="zh-CN" w:bidi="hi-IN"/>
              </w:rPr>
              <w:t xml:space="preserve">Буква «х». </w:t>
            </w:r>
          </w:p>
        </w:tc>
        <w:tc>
          <w:tcPr>
            <w:tcW w:w="5579"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4E247D">
              <w:rPr>
                <w:rFonts w:ascii="Times New Roman" w:eastAsia="SimSun" w:hAnsi="Times New Roman" w:cs="Times New Roman"/>
                <w:kern w:val="3"/>
                <w:sz w:val="24"/>
                <w:szCs w:val="24"/>
                <w:lang w:eastAsia="zh-CN" w:bidi="hi-IN"/>
              </w:rPr>
              <w:t xml:space="preserve">Выкладывание буквы на колодке, письмо в приборах Брайля и прямого письма и чтения. Чтение грифелем.  </w:t>
            </w:r>
          </w:p>
        </w:tc>
      </w:tr>
      <w:tr w:rsidR="00DE76EB" w:rsidRPr="004E247D" w:rsidTr="00DE76EB">
        <w:trPr>
          <w:trHeight w:val="673"/>
        </w:trPr>
        <w:tc>
          <w:tcPr>
            <w:tcW w:w="675"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4E247D">
              <w:rPr>
                <w:rFonts w:ascii="Times New Roman" w:eastAsia="Calibri" w:hAnsi="Times New Roman" w:cs="Times New Roman"/>
                <w:sz w:val="24"/>
                <w:szCs w:val="24"/>
              </w:rPr>
              <w:t>100-102</w:t>
            </w:r>
          </w:p>
        </w:tc>
        <w:tc>
          <w:tcPr>
            <w:tcW w:w="3574"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4E247D">
              <w:rPr>
                <w:rFonts w:ascii="Times New Roman" w:eastAsia="SimSun" w:hAnsi="Times New Roman" w:cs="Times New Roman"/>
                <w:kern w:val="3"/>
                <w:sz w:val="24"/>
                <w:szCs w:val="24"/>
                <w:lang w:eastAsia="zh-CN" w:bidi="hi-IN"/>
              </w:rPr>
              <w:t>Буква «ю».</w:t>
            </w:r>
          </w:p>
        </w:tc>
        <w:tc>
          <w:tcPr>
            <w:tcW w:w="5579"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4E247D">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Чтение грифелем.  Развитие осязания. Чтение.</w:t>
            </w:r>
          </w:p>
        </w:tc>
      </w:tr>
      <w:tr w:rsidR="00DE76EB" w:rsidRPr="004E247D" w:rsidTr="00DE76EB">
        <w:trPr>
          <w:trHeight w:val="673"/>
        </w:trPr>
        <w:tc>
          <w:tcPr>
            <w:tcW w:w="675"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4E247D">
              <w:rPr>
                <w:rFonts w:ascii="Times New Roman" w:eastAsia="Calibri" w:hAnsi="Times New Roman" w:cs="Times New Roman"/>
                <w:sz w:val="24"/>
                <w:szCs w:val="24"/>
              </w:rPr>
              <w:t>103-106</w:t>
            </w:r>
          </w:p>
        </w:tc>
        <w:tc>
          <w:tcPr>
            <w:tcW w:w="3574"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4E247D">
              <w:rPr>
                <w:rFonts w:ascii="Times New Roman" w:eastAsia="SimSun" w:hAnsi="Times New Roman" w:cs="Times New Roman"/>
                <w:kern w:val="3"/>
                <w:sz w:val="24"/>
                <w:szCs w:val="24"/>
                <w:lang w:eastAsia="zh-CN" w:bidi="hi-IN"/>
              </w:rPr>
              <w:t>Буква «ц».</w:t>
            </w:r>
          </w:p>
        </w:tc>
        <w:tc>
          <w:tcPr>
            <w:tcW w:w="5579"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4E247D">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Списывание. Чтение грифелем.  Развитие осязания. Чтение.</w:t>
            </w:r>
          </w:p>
        </w:tc>
      </w:tr>
      <w:tr w:rsidR="00DE76EB" w:rsidRPr="004E247D" w:rsidTr="00DE76EB">
        <w:trPr>
          <w:trHeight w:val="636"/>
        </w:trPr>
        <w:tc>
          <w:tcPr>
            <w:tcW w:w="675"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4E247D">
              <w:rPr>
                <w:rFonts w:ascii="Times New Roman" w:eastAsia="Calibri" w:hAnsi="Times New Roman" w:cs="Times New Roman"/>
                <w:sz w:val="24"/>
                <w:szCs w:val="24"/>
              </w:rPr>
              <w:t>107-109</w:t>
            </w:r>
          </w:p>
        </w:tc>
        <w:tc>
          <w:tcPr>
            <w:tcW w:w="3574"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4E247D">
              <w:rPr>
                <w:rFonts w:ascii="Times New Roman" w:eastAsia="SimSun" w:hAnsi="Times New Roman" w:cs="Times New Roman"/>
                <w:kern w:val="3"/>
                <w:sz w:val="24"/>
                <w:szCs w:val="24"/>
                <w:lang w:eastAsia="zh-CN" w:bidi="hi-IN"/>
              </w:rPr>
              <w:t>Буква «э».</w:t>
            </w:r>
          </w:p>
        </w:tc>
        <w:tc>
          <w:tcPr>
            <w:tcW w:w="5579"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4E247D">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Списывание. Чтение грифелем.  Развитие осязания. Чтение.</w:t>
            </w:r>
          </w:p>
        </w:tc>
      </w:tr>
      <w:tr w:rsidR="00DE76EB" w:rsidRPr="004E247D" w:rsidTr="00DE76EB">
        <w:trPr>
          <w:trHeight w:val="636"/>
        </w:trPr>
        <w:tc>
          <w:tcPr>
            <w:tcW w:w="675"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4E247D">
              <w:rPr>
                <w:rFonts w:ascii="Times New Roman" w:eastAsia="Calibri" w:hAnsi="Times New Roman" w:cs="Times New Roman"/>
                <w:sz w:val="24"/>
                <w:szCs w:val="24"/>
              </w:rPr>
              <w:t>110-112</w:t>
            </w:r>
          </w:p>
        </w:tc>
        <w:tc>
          <w:tcPr>
            <w:tcW w:w="3574"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4E247D">
              <w:rPr>
                <w:rFonts w:ascii="Times New Roman" w:eastAsia="SimSun" w:hAnsi="Times New Roman" w:cs="Times New Roman"/>
                <w:kern w:val="3"/>
                <w:sz w:val="24"/>
                <w:szCs w:val="24"/>
                <w:lang w:eastAsia="zh-CN" w:bidi="hi-IN"/>
              </w:rPr>
              <w:t xml:space="preserve">Буква «ф». </w:t>
            </w:r>
          </w:p>
        </w:tc>
        <w:tc>
          <w:tcPr>
            <w:tcW w:w="5579"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4E247D">
              <w:rPr>
                <w:rFonts w:ascii="Times New Roman" w:eastAsia="SimSun" w:hAnsi="Times New Roman" w:cs="Times New Roman"/>
                <w:kern w:val="3"/>
                <w:sz w:val="24"/>
                <w:szCs w:val="24"/>
                <w:lang w:eastAsia="zh-CN" w:bidi="hi-IN"/>
              </w:rPr>
              <w:t xml:space="preserve">Выкладывание буквы на колодке, письмо в приборах Брайля и прямого письма и чтения. </w:t>
            </w:r>
            <w:r w:rsidRPr="004E247D">
              <w:rPr>
                <w:rFonts w:ascii="Times New Roman" w:eastAsia="SimSun" w:hAnsi="Times New Roman" w:cs="Times New Roman"/>
                <w:kern w:val="3"/>
                <w:sz w:val="24"/>
                <w:szCs w:val="24"/>
                <w:lang w:eastAsia="zh-CN" w:bidi="hi-IN"/>
              </w:rPr>
              <w:lastRenderedPageBreak/>
              <w:t>Чтение грифелем. Развитие осязания. Чтение.</w:t>
            </w:r>
          </w:p>
        </w:tc>
      </w:tr>
      <w:tr w:rsidR="00DE76EB" w:rsidRPr="004E247D" w:rsidTr="00DE76EB">
        <w:trPr>
          <w:trHeight w:val="636"/>
        </w:trPr>
        <w:tc>
          <w:tcPr>
            <w:tcW w:w="675"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4E247D">
              <w:rPr>
                <w:rFonts w:ascii="Times New Roman" w:eastAsia="Calibri" w:hAnsi="Times New Roman" w:cs="Times New Roman"/>
                <w:sz w:val="24"/>
                <w:szCs w:val="24"/>
              </w:rPr>
              <w:lastRenderedPageBreak/>
              <w:t>113-116</w:t>
            </w:r>
          </w:p>
        </w:tc>
        <w:tc>
          <w:tcPr>
            <w:tcW w:w="3574"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4E247D">
              <w:rPr>
                <w:rFonts w:ascii="Times New Roman" w:eastAsia="Calibri" w:hAnsi="Times New Roman" w:cs="Times New Roman"/>
                <w:sz w:val="24"/>
                <w:szCs w:val="24"/>
              </w:rPr>
              <w:t>Буква</w:t>
            </w:r>
            <w:r w:rsidRPr="004E247D">
              <w:rPr>
                <w:rFonts w:ascii="Times New Roman" w:eastAsia="Calibri" w:hAnsi="Times New Roman" w:cs="Times New Roman"/>
                <w:i/>
                <w:sz w:val="24"/>
                <w:szCs w:val="24"/>
              </w:rPr>
              <w:t xml:space="preserve"> </w:t>
            </w:r>
            <w:r w:rsidRPr="004E247D">
              <w:rPr>
                <w:rFonts w:ascii="Times New Roman" w:eastAsia="Calibri" w:hAnsi="Times New Roman" w:cs="Times New Roman"/>
                <w:sz w:val="24"/>
                <w:szCs w:val="24"/>
              </w:rPr>
              <w:t>«ъ».</w:t>
            </w:r>
          </w:p>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4E247D">
              <w:rPr>
                <w:rFonts w:ascii="Times New Roman" w:eastAsia="SimSun" w:hAnsi="Times New Roman" w:cs="Times New Roman"/>
                <w:kern w:val="3"/>
                <w:sz w:val="24"/>
                <w:szCs w:val="24"/>
                <w:lang w:eastAsia="zh-CN" w:bidi="hi-IN"/>
              </w:rPr>
              <w:t>Повторение пройденного материала</w:t>
            </w:r>
          </w:p>
        </w:tc>
        <w:tc>
          <w:tcPr>
            <w:tcW w:w="5579" w:type="dxa"/>
          </w:tcPr>
          <w:p w:rsidR="00DE76EB" w:rsidRPr="004E247D" w:rsidRDefault="00DE76EB" w:rsidP="004E247D">
            <w:pPr>
              <w:spacing w:line="360" w:lineRule="auto"/>
              <w:jc w:val="both"/>
              <w:rPr>
                <w:rFonts w:ascii="Times New Roman" w:eastAsia="SimSun" w:hAnsi="Times New Roman" w:cs="Times New Roman"/>
                <w:kern w:val="3"/>
                <w:sz w:val="24"/>
                <w:szCs w:val="24"/>
                <w:lang w:eastAsia="zh-CN" w:bidi="hi-IN"/>
              </w:rPr>
            </w:pPr>
            <w:r w:rsidRPr="004E247D">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Чтение грифелем. Развитие осязания. Чтение.</w:t>
            </w:r>
          </w:p>
        </w:tc>
      </w:tr>
      <w:tr w:rsidR="00DE76EB" w:rsidRPr="004E247D" w:rsidTr="00DE76EB">
        <w:trPr>
          <w:trHeight w:val="673"/>
        </w:trPr>
        <w:tc>
          <w:tcPr>
            <w:tcW w:w="675"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p>
        </w:tc>
        <w:tc>
          <w:tcPr>
            <w:tcW w:w="9153" w:type="dxa"/>
            <w:gridSpan w:val="2"/>
          </w:tcPr>
          <w:p w:rsidR="00DE76EB" w:rsidRPr="004E247D" w:rsidRDefault="00DE76EB" w:rsidP="004E247D">
            <w:pPr>
              <w:widowControl w:val="0"/>
              <w:suppressLineNumbers/>
              <w:suppressAutoHyphens/>
              <w:autoSpaceDN w:val="0"/>
              <w:spacing w:after="0" w:line="360" w:lineRule="auto"/>
              <w:ind w:firstLine="709"/>
              <w:jc w:val="center"/>
              <w:textAlignment w:val="baseline"/>
              <w:rPr>
                <w:rFonts w:ascii="Times New Roman" w:eastAsia="SimSun" w:hAnsi="Times New Roman" w:cs="Times New Roman"/>
                <w:kern w:val="3"/>
                <w:sz w:val="24"/>
                <w:szCs w:val="24"/>
                <w:lang w:eastAsia="zh-CN" w:bidi="hi-IN"/>
              </w:rPr>
            </w:pPr>
            <w:r w:rsidRPr="004E247D">
              <w:rPr>
                <w:rFonts w:ascii="Times New Roman" w:eastAsia="Calibri" w:hAnsi="Times New Roman" w:cs="Times New Roman"/>
                <w:b/>
                <w:sz w:val="24"/>
                <w:szCs w:val="24"/>
              </w:rPr>
              <w:t>Послебукварный период</w:t>
            </w:r>
            <w:r w:rsidRPr="004E247D">
              <w:rPr>
                <w:rFonts w:ascii="Times New Roman" w:eastAsia="SimSun" w:hAnsi="Times New Roman" w:cs="Times New Roman"/>
                <w:b/>
                <w:kern w:val="3"/>
                <w:sz w:val="24"/>
                <w:szCs w:val="24"/>
                <w:lang w:eastAsia="zh-CN" w:bidi="hi-IN"/>
              </w:rPr>
              <w:t xml:space="preserve"> (50 ч)</w:t>
            </w:r>
          </w:p>
        </w:tc>
      </w:tr>
      <w:tr w:rsidR="00DE76EB" w:rsidRPr="004E247D" w:rsidTr="00DE76EB">
        <w:trPr>
          <w:trHeight w:val="636"/>
        </w:trPr>
        <w:tc>
          <w:tcPr>
            <w:tcW w:w="675"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4E247D">
              <w:rPr>
                <w:rFonts w:ascii="Times New Roman" w:eastAsia="Calibri" w:hAnsi="Times New Roman" w:cs="Times New Roman"/>
                <w:sz w:val="24"/>
                <w:szCs w:val="24"/>
              </w:rPr>
              <w:t>117-121</w:t>
            </w:r>
          </w:p>
        </w:tc>
        <w:tc>
          <w:tcPr>
            <w:tcW w:w="3574"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4E247D">
              <w:rPr>
                <w:rFonts w:ascii="Times New Roman" w:eastAsia="Calibri" w:hAnsi="Times New Roman" w:cs="Times New Roman"/>
                <w:sz w:val="24"/>
                <w:szCs w:val="24"/>
              </w:rPr>
              <w:t>Предложение и слово. Связь слов в предложении.</w:t>
            </w:r>
          </w:p>
        </w:tc>
        <w:tc>
          <w:tcPr>
            <w:tcW w:w="5579"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4E247D">
              <w:rPr>
                <w:rFonts w:ascii="Times New Roman" w:eastAsia="Calibri" w:hAnsi="Times New Roman" w:cs="Times New Roman"/>
                <w:sz w:val="24"/>
                <w:szCs w:val="24"/>
              </w:rPr>
              <w:t>Знакомство с понятием «предложение», предложение состоит из слов.</w:t>
            </w:r>
          </w:p>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4E247D">
              <w:rPr>
                <w:rFonts w:ascii="Times New Roman" w:eastAsia="Calibri" w:hAnsi="Times New Roman" w:cs="Times New Roman"/>
                <w:sz w:val="24"/>
                <w:szCs w:val="24"/>
              </w:rPr>
              <w:t>Списывание. Развитие слухового восприятия, пространственной ориентировки, ориентирования в приборе</w:t>
            </w:r>
          </w:p>
        </w:tc>
      </w:tr>
      <w:tr w:rsidR="00DE76EB" w:rsidRPr="004E247D" w:rsidTr="00DE76EB">
        <w:trPr>
          <w:trHeight w:val="673"/>
        </w:trPr>
        <w:tc>
          <w:tcPr>
            <w:tcW w:w="675"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4E247D">
              <w:rPr>
                <w:rFonts w:ascii="Times New Roman" w:eastAsia="Calibri" w:hAnsi="Times New Roman" w:cs="Times New Roman"/>
                <w:sz w:val="24"/>
                <w:szCs w:val="24"/>
              </w:rPr>
              <w:t>122-126</w:t>
            </w:r>
          </w:p>
        </w:tc>
        <w:tc>
          <w:tcPr>
            <w:tcW w:w="3574"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4E247D">
              <w:rPr>
                <w:rFonts w:ascii="Times New Roman" w:eastAsia="Calibri" w:hAnsi="Times New Roman" w:cs="Times New Roman"/>
                <w:sz w:val="24"/>
                <w:szCs w:val="24"/>
              </w:rPr>
              <w:t>Предложение и текст как единицы речи. Связь предложений в тексте</w:t>
            </w:r>
          </w:p>
        </w:tc>
        <w:tc>
          <w:tcPr>
            <w:tcW w:w="5579"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4E247D">
              <w:rPr>
                <w:rFonts w:ascii="Times New Roman" w:eastAsia="Calibri" w:hAnsi="Times New Roman" w:cs="Times New Roman"/>
                <w:sz w:val="24"/>
                <w:szCs w:val="24"/>
              </w:rPr>
              <w:t>Понятие «текст». Письмо под диктовку. Развитие слухового восприятия, пространственной ориентировки.</w:t>
            </w:r>
          </w:p>
        </w:tc>
      </w:tr>
      <w:tr w:rsidR="00DE76EB" w:rsidRPr="004E247D" w:rsidTr="00DE76EB">
        <w:trPr>
          <w:trHeight w:val="673"/>
        </w:trPr>
        <w:tc>
          <w:tcPr>
            <w:tcW w:w="675"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4E247D">
              <w:rPr>
                <w:rFonts w:ascii="Times New Roman" w:eastAsia="Calibri" w:hAnsi="Times New Roman" w:cs="Times New Roman"/>
                <w:sz w:val="24"/>
                <w:szCs w:val="24"/>
              </w:rPr>
              <w:t>127-131</w:t>
            </w:r>
          </w:p>
        </w:tc>
        <w:tc>
          <w:tcPr>
            <w:tcW w:w="3574"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4E247D">
              <w:rPr>
                <w:rFonts w:ascii="Times New Roman" w:eastAsia="Calibri" w:hAnsi="Times New Roman" w:cs="Times New Roman"/>
                <w:sz w:val="24"/>
                <w:szCs w:val="24"/>
              </w:rPr>
              <w:t>Слово и слог</w:t>
            </w:r>
          </w:p>
        </w:tc>
        <w:tc>
          <w:tcPr>
            <w:tcW w:w="5579"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4E247D">
              <w:rPr>
                <w:rFonts w:ascii="Times New Roman" w:eastAsia="Calibri" w:hAnsi="Times New Roman" w:cs="Times New Roman"/>
                <w:sz w:val="24"/>
                <w:szCs w:val="24"/>
              </w:rPr>
              <w:t>Деление слов на слоги, выделение ударного слога устно и письменно в тетради по Брайлю.  Обучение незрячих списыванию текста с книги. Развитие осязания.</w:t>
            </w:r>
          </w:p>
        </w:tc>
      </w:tr>
      <w:tr w:rsidR="00DE76EB" w:rsidRPr="004E247D" w:rsidTr="00DE76EB">
        <w:trPr>
          <w:trHeight w:val="673"/>
        </w:trPr>
        <w:tc>
          <w:tcPr>
            <w:tcW w:w="675"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4E247D">
              <w:rPr>
                <w:rFonts w:ascii="Times New Roman" w:eastAsia="Calibri" w:hAnsi="Times New Roman" w:cs="Times New Roman"/>
                <w:sz w:val="24"/>
                <w:szCs w:val="24"/>
              </w:rPr>
              <w:t>132-136</w:t>
            </w:r>
          </w:p>
        </w:tc>
        <w:tc>
          <w:tcPr>
            <w:tcW w:w="3574"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4E247D">
              <w:rPr>
                <w:rFonts w:ascii="Times New Roman" w:eastAsia="Calibri" w:hAnsi="Times New Roman" w:cs="Times New Roman"/>
                <w:sz w:val="24"/>
                <w:szCs w:val="24"/>
              </w:rPr>
              <w:t>Звуки и буквы. Гласные и согласные звуки. Обозначение звуков буквами</w:t>
            </w:r>
          </w:p>
        </w:tc>
        <w:tc>
          <w:tcPr>
            <w:tcW w:w="5579"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4E247D">
              <w:rPr>
                <w:rFonts w:ascii="Times New Roman" w:eastAsia="Calibri" w:hAnsi="Times New Roman" w:cs="Times New Roman"/>
                <w:sz w:val="24"/>
                <w:szCs w:val="24"/>
              </w:rPr>
              <w:t xml:space="preserve">Различение гласных и согласных. Письмо под диктовку. Списывание. </w:t>
            </w:r>
          </w:p>
        </w:tc>
      </w:tr>
      <w:tr w:rsidR="00DE76EB" w:rsidRPr="004E247D" w:rsidTr="00DE76EB">
        <w:trPr>
          <w:trHeight w:val="636"/>
        </w:trPr>
        <w:tc>
          <w:tcPr>
            <w:tcW w:w="675"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4E247D">
              <w:rPr>
                <w:rFonts w:ascii="Times New Roman" w:eastAsia="Calibri" w:hAnsi="Times New Roman" w:cs="Times New Roman"/>
                <w:sz w:val="24"/>
                <w:szCs w:val="24"/>
              </w:rPr>
              <w:t>137-141</w:t>
            </w:r>
          </w:p>
        </w:tc>
        <w:tc>
          <w:tcPr>
            <w:tcW w:w="3574"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4E247D">
              <w:rPr>
                <w:rFonts w:ascii="Times New Roman" w:eastAsia="Calibri" w:hAnsi="Times New Roman" w:cs="Times New Roman"/>
                <w:sz w:val="24"/>
                <w:szCs w:val="24"/>
              </w:rPr>
              <w:t>Обозначение мягкости и твёрдости согласных гласными буквами.</w:t>
            </w:r>
          </w:p>
        </w:tc>
        <w:tc>
          <w:tcPr>
            <w:tcW w:w="5579"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4E247D">
              <w:rPr>
                <w:rFonts w:ascii="Times New Roman" w:eastAsia="Calibri" w:hAnsi="Times New Roman" w:cs="Times New Roman"/>
                <w:sz w:val="24"/>
                <w:szCs w:val="24"/>
              </w:rPr>
              <w:t>Дифференциация «мягких и твёрдых звуков». Списывание. Выполнение упражнений на развитие слухового восприятия и осязательного.</w:t>
            </w:r>
          </w:p>
        </w:tc>
      </w:tr>
      <w:tr w:rsidR="00DE76EB" w:rsidRPr="004E247D" w:rsidTr="00DE76EB">
        <w:trPr>
          <w:trHeight w:val="636"/>
        </w:trPr>
        <w:tc>
          <w:tcPr>
            <w:tcW w:w="675"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4E247D">
              <w:rPr>
                <w:rFonts w:ascii="Times New Roman" w:eastAsia="Calibri" w:hAnsi="Times New Roman" w:cs="Times New Roman"/>
                <w:sz w:val="24"/>
                <w:szCs w:val="24"/>
              </w:rPr>
              <w:t>142-146</w:t>
            </w:r>
          </w:p>
        </w:tc>
        <w:tc>
          <w:tcPr>
            <w:tcW w:w="3574"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4E247D">
              <w:rPr>
                <w:rFonts w:ascii="Times New Roman" w:eastAsia="Calibri" w:hAnsi="Times New Roman" w:cs="Times New Roman"/>
                <w:sz w:val="24"/>
                <w:szCs w:val="24"/>
              </w:rPr>
              <w:t>Мягкий знак для обозначения мягкости в конце и середине слова.</w:t>
            </w:r>
          </w:p>
        </w:tc>
        <w:tc>
          <w:tcPr>
            <w:tcW w:w="5579"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4E247D">
              <w:rPr>
                <w:rFonts w:ascii="Times New Roman" w:eastAsia="Calibri" w:hAnsi="Times New Roman" w:cs="Times New Roman"/>
                <w:sz w:val="24"/>
                <w:szCs w:val="24"/>
              </w:rPr>
              <w:t>Дифференциация мягких и твёрдых звуков.</w:t>
            </w:r>
          </w:p>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4E247D">
              <w:rPr>
                <w:rFonts w:ascii="Times New Roman" w:eastAsia="Calibri" w:hAnsi="Times New Roman" w:cs="Times New Roman"/>
                <w:sz w:val="24"/>
                <w:szCs w:val="24"/>
              </w:rPr>
              <w:t>Упражнения для развития осязания и слухового восприятия.</w:t>
            </w:r>
          </w:p>
        </w:tc>
      </w:tr>
      <w:tr w:rsidR="00DE76EB" w:rsidRPr="004E247D" w:rsidTr="00DE76EB">
        <w:trPr>
          <w:trHeight w:val="673"/>
        </w:trPr>
        <w:tc>
          <w:tcPr>
            <w:tcW w:w="675"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4E247D">
              <w:rPr>
                <w:rFonts w:ascii="Times New Roman" w:eastAsia="Calibri" w:hAnsi="Times New Roman" w:cs="Times New Roman"/>
                <w:sz w:val="24"/>
                <w:szCs w:val="24"/>
              </w:rPr>
              <w:t>147-151</w:t>
            </w:r>
          </w:p>
        </w:tc>
        <w:tc>
          <w:tcPr>
            <w:tcW w:w="3574"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4E247D">
              <w:rPr>
                <w:rFonts w:ascii="Times New Roman" w:eastAsia="Calibri" w:hAnsi="Times New Roman" w:cs="Times New Roman"/>
                <w:sz w:val="24"/>
                <w:szCs w:val="24"/>
              </w:rPr>
              <w:t>Шипящие согласные звуки. Буквы после шипящих в сочетаниях  Знакомство с правилом</w:t>
            </w:r>
          </w:p>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4E247D">
              <w:rPr>
                <w:rFonts w:ascii="Times New Roman" w:eastAsia="Calibri" w:hAnsi="Times New Roman" w:cs="Times New Roman"/>
                <w:sz w:val="24"/>
                <w:szCs w:val="24"/>
              </w:rPr>
              <w:t>ЖИ, ШИ, ЧА, ЩА, ЧУ, ЩУ</w:t>
            </w:r>
          </w:p>
        </w:tc>
        <w:tc>
          <w:tcPr>
            <w:tcW w:w="5579"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4E247D">
              <w:rPr>
                <w:rFonts w:ascii="Times New Roman" w:eastAsia="Calibri" w:hAnsi="Times New Roman" w:cs="Times New Roman"/>
                <w:sz w:val="24"/>
                <w:szCs w:val="24"/>
              </w:rPr>
              <w:t>Выделение сочетаний в словах устно и письменно в тетради по Брайлю. Выполнение упражнений на развитие осязания и слухового восприятия.</w:t>
            </w:r>
          </w:p>
        </w:tc>
      </w:tr>
      <w:tr w:rsidR="00DE76EB" w:rsidRPr="004E247D" w:rsidTr="00DE76EB">
        <w:trPr>
          <w:trHeight w:val="673"/>
        </w:trPr>
        <w:tc>
          <w:tcPr>
            <w:tcW w:w="675"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4E247D">
              <w:rPr>
                <w:rFonts w:ascii="Times New Roman" w:eastAsia="Calibri" w:hAnsi="Times New Roman" w:cs="Times New Roman"/>
                <w:sz w:val="24"/>
                <w:szCs w:val="24"/>
              </w:rPr>
              <w:t>152-</w:t>
            </w:r>
            <w:r w:rsidRPr="004E247D">
              <w:rPr>
                <w:rFonts w:ascii="Times New Roman" w:eastAsia="Calibri" w:hAnsi="Times New Roman" w:cs="Times New Roman"/>
                <w:sz w:val="24"/>
                <w:szCs w:val="24"/>
              </w:rPr>
              <w:lastRenderedPageBreak/>
              <w:t>156</w:t>
            </w:r>
          </w:p>
        </w:tc>
        <w:tc>
          <w:tcPr>
            <w:tcW w:w="3574"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4E247D">
              <w:rPr>
                <w:rFonts w:ascii="Times New Roman" w:eastAsia="Calibri" w:hAnsi="Times New Roman" w:cs="Times New Roman"/>
                <w:sz w:val="24"/>
                <w:szCs w:val="24"/>
              </w:rPr>
              <w:lastRenderedPageBreak/>
              <w:t>Сочетания ЧК, ЧН</w:t>
            </w:r>
          </w:p>
        </w:tc>
        <w:tc>
          <w:tcPr>
            <w:tcW w:w="5579"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4E247D">
              <w:rPr>
                <w:rFonts w:ascii="Times New Roman" w:eastAsia="Calibri" w:hAnsi="Times New Roman" w:cs="Times New Roman"/>
                <w:sz w:val="24"/>
                <w:szCs w:val="24"/>
              </w:rPr>
              <w:t xml:space="preserve">Выделение сочетаний в словах.  Письмо под </w:t>
            </w:r>
            <w:r w:rsidRPr="004E247D">
              <w:rPr>
                <w:rFonts w:ascii="Times New Roman" w:eastAsia="Calibri" w:hAnsi="Times New Roman" w:cs="Times New Roman"/>
                <w:sz w:val="24"/>
                <w:szCs w:val="24"/>
              </w:rPr>
              <w:lastRenderedPageBreak/>
              <w:t>диктовку. Выполнение упражнений на развитие осязания и слухового восприятия.</w:t>
            </w:r>
          </w:p>
        </w:tc>
      </w:tr>
      <w:tr w:rsidR="00DE76EB" w:rsidRPr="004E247D" w:rsidTr="00DE76EB">
        <w:trPr>
          <w:trHeight w:val="673"/>
        </w:trPr>
        <w:tc>
          <w:tcPr>
            <w:tcW w:w="675"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4E247D">
              <w:rPr>
                <w:rFonts w:ascii="Times New Roman" w:eastAsia="Calibri" w:hAnsi="Times New Roman" w:cs="Times New Roman"/>
                <w:sz w:val="24"/>
                <w:szCs w:val="24"/>
              </w:rPr>
              <w:lastRenderedPageBreak/>
              <w:t>157-161</w:t>
            </w:r>
          </w:p>
        </w:tc>
        <w:tc>
          <w:tcPr>
            <w:tcW w:w="3574"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4E247D">
              <w:rPr>
                <w:rFonts w:ascii="Times New Roman" w:eastAsia="Calibri" w:hAnsi="Times New Roman" w:cs="Times New Roman"/>
                <w:sz w:val="24"/>
                <w:szCs w:val="24"/>
              </w:rPr>
              <w:t>Парные звонкие и глухие согласные звуки. Обозначение парных согласных звуков на конце слова</w:t>
            </w:r>
          </w:p>
        </w:tc>
        <w:tc>
          <w:tcPr>
            <w:tcW w:w="5579"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4E247D">
              <w:rPr>
                <w:rFonts w:ascii="Times New Roman" w:eastAsia="Calibri" w:hAnsi="Times New Roman" w:cs="Times New Roman"/>
                <w:sz w:val="24"/>
                <w:szCs w:val="24"/>
              </w:rPr>
              <w:t>Дифференциация звонких и глухих согласных.</w:t>
            </w:r>
          </w:p>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4E247D">
              <w:rPr>
                <w:rFonts w:ascii="Times New Roman" w:eastAsia="Calibri" w:hAnsi="Times New Roman" w:cs="Times New Roman"/>
                <w:sz w:val="24"/>
                <w:szCs w:val="24"/>
              </w:rPr>
              <w:t>Выполнение упражнений на развитие осязания и слухового восприятия.</w:t>
            </w:r>
          </w:p>
        </w:tc>
      </w:tr>
      <w:tr w:rsidR="00DE76EB" w:rsidRPr="004E247D" w:rsidTr="00DE76EB">
        <w:trPr>
          <w:trHeight w:val="673"/>
        </w:trPr>
        <w:tc>
          <w:tcPr>
            <w:tcW w:w="675"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4E247D">
              <w:rPr>
                <w:rFonts w:ascii="Times New Roman" w:eastAsia="Calibri" w:hAnsi="Times New Roman" w:cs="Times New Roman"/>
                <w:sz w:val="24"/>
                <w:szCs w:val="24"/>
              </w:rPr>
              <w:t>162-165</w:t>
            </w:r>
          </w:p>
        </w:tc>
        <w:tc>
          <w:tcPr>
            <w:tcW w:w="3574" w:type="dxa"/>
          </w:tcPr>
          <w:p w:rsidR="00DE76EB" w:rsidRPr="004E247D"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4E247D">
              <w:rPr>
                <w:rFonts w:ascii="Times New Roman" w:eastAsia="Calibri" w:hAnsi="Times New Roman" w:cs="Times New Roman"/>
                <w:sz w:val="24"/>
                <w:szCs w:val="24"/>
              </w:rPr>
              <w:t>Повторение пройденного</w:t>
            </w:r>
          </w:p>
        </w:tc>
        <w:tc>
          <w:tcPr>
            <w:tcW w:w="5579" w:type="dxa"/>
          </w:tcPr>
          <w:p w:rsidR="00DE76EB" w:rsidRPr="004E247D" w:rsidRDefault="00DE76EB" w:rsidP="004E247D">
            <w:pPr>
              <w:spacing w:line="360" w:lineRule="auto"/>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Применение сформированные умения и полученные знания по русскому языку при выполнении заданий рубрики «Проверим себя и оценим свои достижения».</w:t>
            </w:r>
          </w:p>
        </w:tc>
      </w:tr>
    </w:tbl>
    <w:p w:rsidR="00B55074" w:rsidRPr="004E247D" w:rsidRDefault="00B55074" w:rsidP="004E247D">
      <w:pPr>
        <w:widowControl w:val="0"/>
        <w:suppressLineNumbers/>
        <w:suppressAutoHyphens/>
        <w:autoSpaceDN w:val="0"/>
        <w:spacing w:after="0" w:line="360" w:lineRule="auto"/>
        <w:ind w:firstLine="709"/>
        <w:jc w:val="both"/>
        <w:textAlignment w:val="baseline"/>
        <w:rPr>
          <w:rFonts w:ascii="Times New Roman" w:hAnsi="Times New Roman" w:cs="Times New Roman"/>
          <w:sz w:val="24"/>
          <w:szCs w:val="24"/>
        </w:rPr>
      </w:pPr>
    </w:p>
    <w:p w:rsidR="00B55074" w:rsidRPr="004E247D" w:rsidRDefault="00EF6A67" w:rsidP="004E247D">
      <w:pPr>
        <w:keepNext/>
        <w:tabs>
          <w:tab w:val="left" w:pos="0"/>
          <w:tab w:val="left" w:pos="5560"/>
        </w:tabs>
        <w:spacing w:after="0" w:line="360" w:lineRule="auto"/>
        <w:ind w:firstLine="709"/>
        <w:jc w:val="center"/>
        <w:outlineLvl w:val="3"/>
        <w:rPr>
          <w:rFonts w:ascii="Times New Roman" w:hAnsi="Times New Roman" w:cs="Times New Roman"/>
          <w:b/>
          <w:bCs/>
          <w:sz w:val="24"/>
          <w:szCs w:val="24"/>
          <w:lang w:eastAsia="ru-RU"/>
        </w:rPr>
      </w:pPr>
      <w:r w:rsidRPr="004E247D">
        <w:rPr>
          <w:rFonts w:ascii="Times New Roman" w:hAnsi="Times New Roman" w:cs="Times New Roman"/>
          <w:b/>
          <w:bCs/>
          <w:sz w:val="24"/>
          <w:szCs w:val="24"/>
          <w:lang w:eastAsia="ru-RU"/>
        </w:rPr>
        <w:t>РЕКОМЕНДАЦИИ ПО УЧЕБНО-МЕТОДИЧЕСКОМУ И МАТЕРИАЛЬНО-ТЕХНИЧЕСКОМУ ОБЕСПЕЧЕНИЮ</w:t>
      </w:r>
    </w:p>
    <w:p w:rsidR="00B55074" w:rsidRPr="004E247D" w:rsidRDefault="00B55074" w:rsidP="004E247D">
      <w:pPr>
        <w:keepNext/>
        <w:tabs>
          <w:tab w:val="left" w:pos="0"/>
          <w:tab w:val="left" w:pos="5560"/>
        </w:tabs>
        <w:spacing w:after="0" w:line="360" w:lineRule="auto"/>
        <w:ind w:firstLine="709"/>
        <w:jc w:val="both"/>
        <w:outlineLvl w:val="3"/>
        <w:rPr>
          <w:rFonts w:ascii="Times New Roman" w:hAnsi="Times New Roman" w:cs="Times New Roman"/>
          <w:b/>
          <w:bCs/>
          <w:sz w:val="24"/>
          <w:szCs w:val="24"/>
          <w:lang w:eastAsia="ru-RU"/>
        </w:rPr>
      </w:pPr>
      <w:r w:rsidRPr="004E247D">
        <w:rPr>
          <w:rFonts w:ascii="Times New Roman" w:hAnsi="Times New Roman" w:cs="Times New Roman"/>
          <w:b/>
          <w:bCs/>
          <w:sz w:val="24"/>
          <w:szCs w:val="24"/>
          <w:lang w:eastAsia="ru-RU"/>
        </w:rPr>
        <w:t>1. Список литературы:</w:t>
      </w:r>
    </w:p>
    <w:p w:rsidR="00B55074" w:rsidRPr="004E247D" w:rsidRDefault="00B55074" w:rsidP="004E247D">
      <w:pPr>
        <w:spacing w:after="0" w:line="360" w:lineRule="auto"/>
        <w:ind w:firstLine="709"/>
        <w:jc w:val="both"/>
        <w:rPr>
          <w:rFonts w:ascii="Times New Roman" w:hAnsi="Times New Roman" w:cs="Times New Roman"/>
          <w:b/>
          <w:bCs/>
          <w:i/>
          <w:iCs/>
          <w:sz w:val="24"/>
          <w:szCs w:val="24"/>
          <w:lang w:eastAsia="ru-RU"/>
        </w:rPr>
      </w:pPr>
      <w:r w:rsidRPr="004E247D">
        <w:rPr>
          <w:rFonts w:ascii="Times New Roman" w:hAnsi="Times New Roman" w:cs="Times New Roman"/>
          <w:b/>
          <w:bCs/>
          <w:i/>
          <w:iCs/>
          <w:sz w:val="24"/>
          <w:szCs w:val="24"/>
          <w:lang w:eastAsia="ru-RU"/>
        </w:rPr>
        <w:t>Литература для учащихся:</w:t>
      </w:r>
    </w:p>
    <w:p w:rsidR="00B55074" w:rsidRPr="004E247D" w:rsidRDefault="00B55074" w:rsidP="00FA0244">
      <w:pPr>
        <w:numPr>
          <w:ilvl w:val="0"/>
          <w:numId w:val="193"/>
        </w:numPr>
        <w:spacing w:after="0" w:line="360" w:lineRule="auto"/>
        <w:ind w:left="0" w:firstLine="709"/>
        <w:jc w:val="both"/>
        <w:rPr>
          <w:rFonts w:ascii="Times New Roman" w:hAnsi="Times New Roman" w:cs="Times New Roman"/>
          <w:b/>
          <w:bCs/>
          <w:i/>
          <w:iCs/>
          <w:sz w:val="24"/>
          <w:szCs w:val="24"/>
          <w:lang w:eastAsia="ru-RU"/>
        </w:rPr>
      </w:pPr>
      <w:r w:rsidRPr="004E247D">
        <w:rPr>
          <w:rFonts w:ascii="Times New Roman" w:hAnsi="Times New Roman" w:cs="Times New Roman"/>
          <w:b/>
          <w:bCs/>
          <w:i/>
          <w:iCs/>
          <w:sz w:val="24"/>
          <w:szCs w:val="24"/>
          <w:lang w:eastAsia="ru-RU"/>
        </w:rPr>
        <w:t>Основная:</w:t>
      </w:r>
    </w:p>
    <w:p w:rsidR="0021608D" w:rsidRPr="004E247D" w:rsidRDefault="0021608D" w:rsidP="00FA0244">
      <w:pPr>
        <w:numPr>
          <w:ilvl w:val="0"/>
          <w:numId w:val="192"/>
        </w:numPr>
        <w:tabs>
          <w:tab w:val="clear" w:pos="720"/>
          <w:tab w:val="left" w:pos="0"/>
          <w:tab w:val="left" w:pos="360"/>
        </w:tabs>
        <w:spacing w:after="0"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 xml:space="preserve">Горецкий В.Г. и др. Азбука. </w:t>
      </w:r>
      <w:r w:rsidR="00ED0024" w:rsidRPr="004E247D">
        <w:rPr>
          <w:rFonts w:ascii="Times New Roman" w:hAnsi="Times New Roman" w:cs="Times New Roman"/>
          <w:sz w:val="24"/>
          <w:szCs w:val="24"/>
          <w:lang w:eastAsia="ru-RU"/>
        </w:rPr>
        <w:t xml:space="preserve">1 класс. </w:t>
      </w:r>
      <w:r w:rsidRPr="004E247D">
        <w:rPr>
          <w:rFonts w:ascii="Times New Roman" w:hAnsi="Times New Roman" w:cs="Times New Roman"/>
          <w:sz w:val="24"/>
          <w:szCs w:val="24"/>
          <w:lang w:eastAsia="ru-RU"/>
        </w:rPr>
        <w:t xml:space="preserve">В 2 частях (В 5 книгах). </w:t>
      </w:r>
      <w:r w:rsidR="008F4D09" w:rsidRPr="004E247D">
        <w:rPr>
          <w:rFonts w:ascii="Times New Roman" w:hAnsi="Times New Roman" w:cs="Times New Roman"/>
          <w:sz w:val="24"/>
          <w:szCs w:val="24"/>
          <w:lang w:eastAsia="ru-RU"/>
        </w:rPr>
        <w:t>МИПО РЕПРО (вы</w:t>
      </w:r>
      <w:r w:rsidR="00C33AB8" w:rsidRPr="004E247D">
        <w:rPr>
          <w:rFonts w:ascii="Times New Roman" w:hAnsi="Times New Roman" w:cs="Times New Roman"/>
          <w:sz w:val="24"/>
          <w:szCs w:val="24"/>
          <w:lang w:eastAsia="ru-RU"/>
        </w:rPr>
        <w:t>полнен</w:t>
      </w:r>
      <w:r w:rsidR="00A2528C" w:rsidRPr="004E247D">
        <w:rPr>
          <w:rFonts w:ascii="Times New Roman" w:hAnsi="Times New Roman" w:cs="Times New Roman"/>
          <w:sz w:val="24"/>
          <w:szCs w:val="24"/>
          <w:lang w:eastAsia="ru-RU"/>
        </w:rPr>
        <w:t>ный</w:t>
      </w:r>
      <w:r w:rsidR="008F4D09" w:rsidRPr="004E247D">
        <w:rPr>
          <w:rFonts w:ascii="Times New Roman" w:hAnsi="Times New Roman" w:cs="Times New Roman"/>
          <w:sz w:val="24"/>
          <w:szCs w:val="24"/>
          <w:lang w:eastAsia="ru-RU"/>
        </w:rPr>
        <w:t xml:space="preserve"> шрифтом Брайля)</w:t>
      </w:r>
    </w:p>
    <w:p w:rsidR="00B55074" w:rsidRPr="004E247D" w:rsidRDefault="00B55074" w:rsidP="00FA0244">
      <w:pPr>
        <w:numPr>
          <w:ilvl w:val="0"/>
          <w:numId w:val="192"/>
        </w:numPr>
        <w:tabs>
          <w:tab w:val="clear" w:pos="720"/>
          <w:tab w:val="left" w:pos="0"/>
          <w:tab w:val="left" w:pos="360"/>
        </w:tabs>
        <w:spacing w:after="0"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Горецкий В. Г. и др. Русская азбука: Учебник по обучению грамоте</w:t>
      </w:r>
      <w:r w:rsidR="00A2528C" w:rsidRPr="004E247D">
        <w:rPr>
          <w:rFonts w:ascii="Times New Roman" w:hAnsi="Times New Roman" w:cs="Times New Roman"/>
          <w:sz w:val="24"/>
          <w:szCs w:val="24"/>
          <w:lang w:eastAsia="ru-RU"/>
        </w:rPr>
        <w:t xml:space="preserve"> и чтению, М.: Просвещение</w:t>
      </w:r>
    </w:p>
    <w:p w:rsidR="00B55074" w:rsidRPr="004E247D" w:rsidRDefault="00B55074" w:rsidP="00FA0244">
      <w:pPr>
        <w:numPr>
          <w:ilvl w:val="0"/>
          <w:numId w:val="192"/>
        </w:numPr>
        <w:tabs>
          <w:tab w:val="clear" w:pos="720"/>
          <w:tab w:val="left" w:pos="0"/>
          <w:tab w:val="left" w:pos="360"/>
        </w:tabs>
        <w:spacing w:after="0"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Рамзаева Т. Г. Русск</w:t>
      </w:r>
      <w:r w:rsidR="00A2528C" w:rsidRPr="004E247D">
        <w:rPr>
          <w:rFonts w:ascii="Times New Roman" w:hAnsi="Times New Roman" w:cs="Times New Roman"/>
          <w:sz w:val="24"/>
          <w:szCs w:val="24"/>
          <w:lang w:eastAsia="ru-RU"/>
        </w:rPr>
        <w:t>ий язык 1 класс, М.: Дрофа</w:t>
      </w:r>
    </w:p>
    <w:p w:rsidR="00B55074" w:rsidRPr="004E247D" w:rsidRDefault="00B55074" w:rsidP="00FA0244">
      <w:pPr>
        <w:numPr>
          <w:ilvl w:val="0"/>
          <w:numId w:val="192"/>
        </w:numPr>
        <w:tabs>
          <w:tab w:val="clear" w:pos="720"/>
          <w:tab w:val="left" w:pos="0"/>
          <w:tab w:val="left" w:pos="360"/>
        </w:tabs>
        <w:spacing w:after="0"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Рамзаева Т. Г. Русский язык в начальной школе: Справочник к учебникам Т. Г. Рамзаевой «Русский язык» для 1 – 4 классов. – М.: Дрофа, 2012</w:t>
      </w:r>
    </w:p>
    <w:p w:rsidR="00B55074" w:rsidRPr="004E247D" w:rsidRDefault="00B55074" w:rsidP="00FA0244">
      <w:pPr>
        <w:numPr>
          <w:ilvl w:val="0"/>
          <w:numId w:val="194"/>
        </w:numPr>
        <w:spacing w:after="0" w:line="360" w:lineRule="auto"/>
        <w:ind w:left="0" w:firstLine="709"/>
        <w:jc w:val="both"/>
        <w:rPr>
          <w:rFonts w:ascii="Times New Roman" w:hAnsi="Times New Roman" w:cs="Times New Roman"/>
          <w:b/>
          <w:bCs/>
          <w:i/>
          <w:iCs/>
          <w:sz w:val="24"/>
          <w:szCs w:val="24"/>
          <w:lang w:eastAsia="ru-RU"/>
        </w:rPr>
      </w:pPr>
      <w:r w:rsidRPr="004E247D">
        <w:rPr>
          <w:rFonts w:ascii="Times New Roman" w:hAnsi="Times New Roman" w:cs="Times New Roman"/>
          <w:b/>
          <w:bCs/>
          <w:i/>
          <w:iCs/>
          <w:sz w:val="24"/>
          <w:szCs w:val="24"/>
          <w:lang w:eastAsia="ru-RU"/>
        </w:rPr>
        <w:t>Дополнительная:</w:t>
      </w:r>
    </w:p>
    <w:p w:rsidR="00B55074" w:rsidRPr="004E247D" w:rsidRDefault="00B55074" w:rsidP="00FA0244">
      <w:pPr>
        <w:numPr>
          <w:ilvl w:val="0"/>
          <w:numId w:val="192"/>
        </w:numPr>
        <w:tabs>
          <w:tab w:val="clear" w:pos="720"/>
          <w:tab w:val="left" w:pos="0"/>
          <w:tab w:val="left" w:pos="360"/>
        </w:tabs>
        <w:spacing w:after="0"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Узорова О. В., Нефедова Е. А. Задания по русскому языку для повторения и закрепления учебного материала: 1 класс. – М.: Астрель, 2005</w:t>
      </w:r>
    </w:p>
    <w:p w:rsidR="00B55074" w:rsidRPr="004E247D" w:rsidRDefault="00B55074" w:rsidP="00FA0244">
      <w:pPr>
        <w:numPr>
          <w:ilvl w:val="0"/>
          <w:numId w:val="192"/>
        </w:numPr>
        <w:tabs>
          <w:tab w:val="clear" w:pos="720"/>
          <w:tab w:val="left" w:pos="0"/>
          <w:tab w:val="left" w:pos="360"/>
        </w:tabs>
        <w:spacing w:after="0"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Узорова О. В., Нефедова Е. А. 3000 примеров по русскому языку: 1 класс. – М.: Астрель, 2004</w:t>
      </w:r>
    </w:p>
    <w:p w:rsidR="00B55074" w:rsidRPr="004E247D" w:rsidRDefault="00B55074" w:rsidP="00FA0244">
      <w:pPr>
        <w:numPr>
          <w:ilvl w:val="0"/>
          <w:numId w:val="192"/>
        </w:numPr>
        <w:tabs>
          <w:tab w:val="clear" w:pos="720"/>
          <w:tab w:val="left" w:pos="0"/>
          <w:tab w:val="left" w:pos="360"/>
        </w:tabs>
        <w:spacing w:after="0"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Ушакова О. Д. Толковый словарик школьника. – СПб: Литера, 2005</w:t>
      </w:r>
    </w:p>
    <w:p w:rsidR="00B55074" w:rsidRPr="004E247D" w:rsidRDefault="00B55074" w:rsidP="00FA0244">
      <w:pPr>
        <w:numPr>
          <w:ilvl w:val="0"/>
          <w:numId w:val="192"/>
        </w:numPr>
        <w:tabs>
          <w:tab w:val="clear" w:pos="720"/>
          <w:tab w:val="left" w:pos="0"/>
          <w:tab w:val="left" w:pos="360"/>
        </w:tabs>
        <w:spacing w:after="0"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Ушакова О. Д. Этимологический словарик школьника. – СПб: Литера, 2005</w:t>
      </w:r>
    </w:p>
    <w:p w:rsidR="00B55074" w:rsidRPr="004E247D" w:rsidRDefault="00B55074" w:rsidP="00FA0244">
      <w:pPr>
        <w:numPr>
          <w:ilvl w:val="0"/>
          <w:numId w:val="192"/>
        </w:numPr>
        <w:tabs>
          <w:tab w:val="clear" w:pos="720"/>
          <w:tab w:val="left" w:pos="0"/>
          <w:tab w:val="left" w:pos="360"/>
        </w:tabs>
        <w:spacing w:after="0"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Ушакова О. Д. Словарик иностранных слов. – СПб: Литера, 2005</w:t>
      </w:r>
    </w:p>
    <w:p w:rsidR="00B55074" w:rsidRPr="004E247D" w:rsidRDefault="00B55074" w:rsidP="004E247D">
      <w:pPr>
        <w:tabs>
          <w:tab w:val="left" w:pos="0"/>
        </w:tabs>
        <w:spacing w:after="0" w:line="360" w:lineRule="auto"/>
        <w:ind w:firstLine="709"/>
        <w:jc w:val="both"/>
        <w:rPr>
          <w:rFonts w:ascii="Times New Roman" w:hAnsi="Times New Roman" w:cs="Times New Roman"/>
          <w:b/>
          <w:bCs/>
          <w:i/>
          <w:iCs/>
          <w:sz w:val="24"/>
          <w:szCs w:val="24"/>
          <w:lang w:eastAsia="ru-RU"/>
        </w:rPr>
      </w:pPr>
    </w:p>
    <w:p w:rsidR="00B55074" w:rsidRPr="004E247D" w:rsidRDefault="00B55074" w:rsidP="004E247D">
      <w:pPr>
        <w:tabs>
          <w:tab w:val="left" w:pos="0"/>
          <w:tab w:val="left" w:pos="5560"/>
        </w:tabs>
        <w:spacing w:after="0" w:line="360" w:lineRule="auto"/>
        <w:ind w:firstLine="709"/>
        <w:jc w:val="both"/>
        <w:rPr>
          <w:rFonts w:ascii="Times New Roman" w:hAnsi="Times New Roman" w:cs="Times New Roman"/>
          <w:b/>
          <w:bCs/>
          <w:i/>
          <w:iCs/>
          <w:sz w:val="24"/>
          <w:szCs w:val="24"/>
          <w:lang w:eastAsia="ru-RU"/>
        </w:rPr>
      </w:pPr>
      <w:r w:rsidRPr="004E247D">
        <w:rPr>
          <w:rFonts w:ascii="Times New Roman" w:hAnsi="Times New Roman" w:cs="Times New Roman"/>
          <w:b/>
          <w:bCs/>
          <w:i/>
          <w:iCs/>
          <w:sz w:val="24"/>
          <w:szCs w:val="24"/>
          <w:lang w:eastAsia="ru-RU"/>
        </w:rPr>
        <w:t>Пособия для учителя:</w:t>
      </w:r>
    </w:p>
    <w:p w:rsidR="00B55074" w:rsidRPr="004E247D" w:rsidRDefault="00B55074" w:rsidP="00FA0244">
      <w:pPr>
        <w:pStyle w:val="ab"/>
        <w:numPr>
          <w:ilvl w:val="0"/>
          <w:numId w:val="196"/>
        </w:numPr>
        <w:tabs>
          <w:tab w:val="left" w:pos="-426"/>
        </w:tabs>
        <w:suppressAutoHyphens/>
        <w:spacing w:after="0" w:line="360" w:lineRule="auto"/>
        <w:ind w:left="0" w:firstLine="709"/>
        <w:jc w:val="both"/>
        <w:rPr>
          <w:rFonts w:ascii="Times New Roman" w:hAnsi="Times New Roman" w:cs="Times New Roman"/>
          <w:bCs/>
          <w:sz w:val="24"/>
          <w:szCs w:val="24"/>
        </w:rPr>
      </w:pPr>
      <w:r w:rsidRPr="004E247D">
        <w:rPr>
          <w:rFonts w:ascii="Times New Roman" w:hAnsi="Times New Roman" w:cs="Times New Roman"/>
          <w:bCs/>
          <w:sz w:val="24"/>
          <w:szCs w:val="24"/>
        </w:rPr>
        <w:lastRenderedPageBreak/>
        <w:t>Денискина В.З., Фатьянова Г.А.  К вопросу об обучении детей с нарушением зрения чтению и письму по системе Брайля // Воспитание и обучение детей с нарушениями развития. - 2013. - N 6. - С. 23-27.</w:t>
      </w:r>
    </w:p>
    <w:p w:rsidR="00B55074" w:rsidRPr="004E247D" w:rsidRDefault="00B55074" w:rsidP="00FA0244">
      <w:pPr>
        <w:pStyle w:val="ab"/>
        <w:numPr>
          <w:ilvl w:val="0"/>
          <w:numId w:val="196"/>
        </w:numPr>
        <w:tabs>
          <w:tab w:val="left" w:pos="-426"/>
        </w:tabs>
        <w:suppressAutoHyphens/>
        <w:spacing w:after="0" w:line="360" w:lineRule="auto"/>
        <w:ind w:left="0" w:firstLine="709"/>
        <w:jc w:val="both"/>
        <w:rPr>
          <w:rFonts w:ascii="Times New Roman" w:hAnsi="Times New Roman" w:cs="Times New Roman"/>
          <w:bCs/>
          <w:sz w:val="24"/>
          <w:szCs w:val="24"/>
        </w:rPr>
      </w:pPr>
      <w:r w:rsidRPr="004E247D">
        <w:rPr>
          <w:rFonts w:ascii="Times New Roman" w:hAnsi="Times New Roman" w:cs="Times New Roman"/>
          <w:bCs/>
          <w:sz w:val="24"/>
          <w:szCs w:val="24"/>
        </w:rPr>
        <w:t>Жиренко О. Е., Обухова Л. А. Поурочные разработки по обучению грамоте:  1  класс. – М.: ВАКО, 2012.</w:t>
      </w:r>
    </w:p>
    <w:p w:rsidR="00B55074" w:rsidRPr="004E247D" w:rsidRDefault="00B55074" w:rsidP="00FA0244">
      <w:pPr>
        <w:pStyle w:val="ab"/>
        <w:numPr>
          <w:ilvl w:val="0"/>
          <w:numId w:val="196"/>
        </w:numPr>
        <w:tabs>
          <w:tab w:val="left" w:pos="-426"/>
        </w:tabs>
        <w:suppressAutoHyphens/>
        <w:spacing w:after="0" w:line="360" w:lineRule="auto"/>
        <w:ind w:left="0" w:firstLine="709"/>
        <w:jc w:val="both"/>
        <w:rPr>
          <w:rFonts w:ascii="Times New Roman" w:hAnsi="Times New Roman" w:cs="Times New Roman"/>
          <w:bCs/>
          <w:sz w:val="24"/>
          <w:szCs w:val="24"/>
        </w:rPr>
      </w:pPr>
      <w:r w:rsidRPr="004E247D">
        <w:rPr>
          <w:rFonts w:ascii="Times New Roman" w:hAnsi="Times New Roman" w:cs="Times New Roman"/>
          <w:bCs/>
          <w:sz w:val="24"/>
          <w:szCs w:val="24"/>
        </w:rPr>
        <w:t xml:space="preserve">Костючек Н.С., Развитие речи учащихся школ слепых (I-V классы). – М.: Просвещение, 1967. </w:t>
      </w:r>
    </w:p>
    <w:p w:rsidR="00B55074" w:rsidRPr="004E247D" w:rsidRDefault="00B55074" w:rsidP="00FA0244">
      <w:pPr>
        <w:pStyle w:val="ab"/>
        <w:numPr>
          <w:ilvl w:val="0"/>
          <w:numId w:val="196"/>
        </w:numPr>
        <w:tabs>
          <w:tab w:val="left" w:pos="-426"/>
        </w:tabs>
        <w:suppressAutoHyphens/>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bCs/>
          <w:sz w:val="24"/>
          <w:szCs w:val="24"/>
        </w:rPr>
        <w:t>Костючок Н.С., Денискина В.З. Методические рекомендации по использованию «Прибора прямого чтения» в школах для слепых детей // Дефектология.– 1984</w:t>
      </w:r>
      <w:r w:rsidRPr="004E247D">
        <w:rPr>
          <w:rFonts w:ascii="Times New Roman" w:hAnsi="Times New Roman" w:cs="Times New Roman"/>
          <w:sz w:val="24"/>
          <w:szCs w:val="24"/>
        </w:rPr>
        <w:t>.– № 1.– С. 77-79.</w:t>
      </w:r>
    </w:p>
    <w:p w:rsidR="00B55074" w:rsidRPr="004E247D" w:rsidRDefault="00B55074" w:rsidP="00FA0244">
      <w:pPr>
        <w:pStyle w:val="ab"/>
        <w:numPr>
          <w:ilvl w:val="0"/>
          <w:numId w:val="196"/>
        </w:numPr>
        <w:tabs>
          <w:tab w:val="left" w:pos="-426"/>
        </w:tabs>
        <w:suppressAutoHyphens/>
        <w:spacing w:after="0" w:line="360" w:lineRule="auto"/>
        <w:ind w:left="0" w:firstLine="709"/>
        <w:jc w:val="both"/>
        <w:rPr>
          <w:rFonts w:ascii="Times New Roman" w:hAnsi="Times New Roman" w:cs="Times New Roman"/>
          <w:bCs/>
          <w:sz w:val="24"/>
          <w:szCs w:val="24"/>
        </w:rPr>
      </w:pPr>
      <w:r w:rsidRPr="004E247D">
        <w:rPr>
          <w:rFonts w:ascii="Times New Roman" w:hAnsi="Times New Roman" w:cs="Times New Roman"/>
          <w:bCs/>
          <w:sz w:val="24"/>
          <w:szCs w:val="24"/>
        </w:rPr>
        <w:t>Костючек Н.С. Методические рекомендации по обучению грамоте учащихся школ слепых. – М.: Госкомнаробраз СССР, 1989.</w:t>
      </w:r>
    </w:p>
    <w:p w:rsidR="00B55074" w:rsidRPr="004E247D" w:rsidRDefault="00B55074" w:rsidP="00FA0244">
      <w:pPr>
        <w:pStyle w:val="ab"/>
        <w:numPr>
          <w:ilvl w:val="0"/>
          <w:numId w:val="196"/>
        </w:numPr>
        <w:tabs>
          <w:tab w:val="left" w:pos="-426"/>
        </w:tabs>
        <w:suppressAutoHyphens/>
        <w:spacing w:after="0" w:line="360" w:lineRule="auto"/>
        <w:ind w:left="0" w:firstLine="709"/>
        <w:jc w:val="both"/>
        <w:rPr>
          <w:rFonts w:ascii="Times New Roman" w:hAnsi="Times New Roman" w:cs="Times New Roman"/>
          <w:bCs/>
          <w:sz w:val="24"/>
          <w:szCs w:val="24"/>
        </w:rPr>
      </w:pPr>
      <w:r w:rsidRPr="004E247D">
        <w:rPr>
          <w:rFonts w:ascii="Times New Roman" w:hAnsi="Times New Roman" w:cs="Times New Roman"/>
          <w:bCs/>
          <w:sz w:val="24"/>
          <w:szCs w:val="24"/>
        </w:rPr>
        <w:t>Никулина Г.В. Обучение письму и чтению по рельефно-точечной системе Л.Брайля: Учебное пособие. – СПБ: КАРО, 2006.</w:t>
      </w:r>
    </w:p>
    <w:p w:rsidR="00B55074" w:rsidRPr="004E247D" w:rsidRDefault="00B55074" w:rsidP="00FA0244">
      <w:pPr>
        <w:pStyle w:val="ab"/>
        <w:numPr>
          <w:ilvl w:val="0"/>
          <w:numId w:val="196"/>
        </w:numPr>
        <w:tabs>
          <w:tab w:val="left" w:pos="-426"/>
        </w:tabs>
        <w:suppressAutoHyphens/>
        <w:spacing w:after="0" w:line="360" w:lineRule="auto"/>
        <w:ind w:left="0" w:firstLine="709"/>
        <w:jc w:val="both"/>
        <w:rPr>
          <w:rFonts w:ascii="Times New Roman" w:hAnsi="Times New Roman" w:cs="Times New Roman"/>
          <w:bCs/>
          <w:sz w:val="24"/>
          <w:szCs w:val="24"/>
        </w:rPr>
      </w:pPr>
      <w:r w:rsidRPr="004E247D">
        <w:rPr>
          <w:rFonts w:ascii="Times New Roman" w:hAnsi="Times New Roman" w:cs="Times New Roman"/>
          <w:bCs/>
          <w:sz w:val="24"/>
          <w:szCs w:val="24"/>
        </w:rPr>
        <w:t xml:space="preserve">Организация и содержание процесса обучения грамоте в коррекционно-образовательных учреждениях </w:t>
      </w:r>
      <w:r w:rsidRPr="004E247D">
        <w:rPr>
          <w:rFonts w:ascii="Times New Roman" w:hAnsi="Times New Roman" w:cs="Times New Roman"/>
          <w:bCs/>
          <w:sz w:val="24"/>
          <w:szCs w:val="24"/>
          <w:lang w:val="en-US"/>
        </w:rPr>
        <w:t>III</w:t>
      </w:r>
      <w:r w:rsidRPr="004E247D">
        <w:rPr>
          <w:rFonts w:ascii="Times New Roman" w:hAnsi="Times New Roman" w:cs="Times New Roman"/>
          <w:bCs/>
          <w:sz w:val="24"/>
          <w:szCs w:val="24"/>
        </w:rPr>
        <w:t xml:space="preserve"> вида: Учебное пособие /под ред. Г.В. Никулиной. – СПБ.: Изд-во РГПУ им. А.И. Герцена, 2000.</w:t>
      </w:r>
    </w:p>
    <w:p w:rsidR="00DE76EB" w:rsidRPr="004E247D" w:rsidRDefault="00DE76EB" w:rsidP="00FA0244">
      <w:pPr>
        <w:pStyle w:val="ab"/>
        <w:numPr>
          <w:ilvl w:val="0"/>
          <w:numId w:val="196"/>
        </w:numPr>
        <w:tabs>
          <w:tab w:val="left" w:pos="-426"/>
        </w:tabs>
        <w:suppressAutoHyphens/>
        <w:spacing w:after="0" w:line="360" w:lineRule="auto"/>
        <w:ind w:left="0" w:firstLine="709"/>
        <w:jc w:val="both"/>
        <w:rPr>
          <w:rFonts w:ascii="Times New Roman" w:hAnsi="Times New Roman"/>
          <w:bCs/>
          <w:sz w:val="24"/>
          <w:szCs w:val="24"/>
        </w:rPr>
      </w:pPr>
      <w:r w:rsidRPr="004E247D">
        <w:rPr>
          <w:rFonts w:ascii="Times New Roman" w:hAnsi="Times New Roman"/>
          <w:sz w:val="24"/>
          <w:szCs w:val="24"/>
        </w:rPr>
        <w:t>Г.В. Никулина, Е.В. Замашнюк, А.В. Потемкина, Л.В. Фомичева. Содержание и организация образования слепых в свете ФГОС начального общего образования для обучающихся с ОВЗ: Учебно-методическое пособие. Издательство «Граница», 2015.</w:t>
      </w:r>
    </w:p>
    <w:p w:rsidR="00B55074" w:rsidRPr="004E247D" w:rsidRDefault="00B55074" w:rsidP="00FA0244">
      <w:pPr>
        <w:pStyle w:val="ab"/>
        <w:numPr>
          <w:ilvl w:val="0"/>
          <w:numId w:val="196"/>
        </w:numPr>
        <w:tabs>
          <w:tab w:val="left" w:pos="-426"/>
        </w:tabs>
        <w:suppressAutoHyphens/>
        <w:spacing w:after="0" w:line="360" w:lineRule="auto"/>
        <w:ind w:left="0" w:firstLine="709"/>
        <w:jc w:val="both"/>
        <w:rPr>
          <w:rFonts w:ascii="Times New Roman" w:hAnsi="Times New Roman" w:cs="Times New Roman"/>
          <w:bCs/>
          <w:sz w:val="24"/>
          <w:szCs w:val="24"/>
        </w:rPr>
      </w:pPr>
      <w:r w:rsidRPr="004E247D">
        <w:rPr>
          <w:rFonts w:ascii="Times New Roman" w:hAnsi="Times New Roman" w:cs="Times New Roman"/>
          <w:bCs/>
          <w:sz w:val="24"/>
          <w:szCs w:val="24"/>
        </w:rPr>
        <w:t xml:space="preserve">Проглядова Г.А., Денискина В.З. Анализ некоторых проблем обучения слепых учащихся письму по системе Брайля // Дефектология. – 2014. – № 3. – С. 89–94. </w:t>
      </w:r>
    </w:p>
    <w:p w:rsidR="00B55074" w:rsidRPr="004E247D" w:rsidRDefault="00B55074" w:rsidP="00FA0244">
      <w:pPr>
        <w:pStyle w:val="ab"/>
        <w:numPr>
          <w:ilvl w:val="0"/>
          <w:numId w:val="196"/>
        </w:numPr>
        <w:tabs>
          <w:tab w:val="left" w:pos="-426"/>
        </w:tabs>
        <w:suppressAutoHyphens/>
        <w:spacing w:after="0" w:line="360" w:lineRule="auto"/>
        <w:ind w:left="0" w:firstLine="709"/>
        <w:jc w:val="both"/>
        <w:rPr>
          <w:rFonts w:ascii="Times New Roman" w:hAnsi="Times New Roman" w:cs="Times New Roman"/>
          <w:bCs/>
          <w:sz w:val="24"/>
          <w:szCs w:val="24"/>
        </w:rPr>
      </w:pPr>
      <w:r w:rsidRPr="004E247D">
        <w:rPr>
          <w:rFonts w:ascii="Times New Roman" w:hAnsi="Times New Roman" w:cs="Times New Roman"/>
          <w:bCs/>
          <w:sz w:val="24"/>
          <w:szCs w:val="24"/>
        </w:rPr>
        <w:t xml:space="preserve">Проглядова Г.А., Уфимцева Л.П., Денискеина В.З. Система работы по профилактике нарушений письма у слепых младших школьников // Дефектология. – 2014. – № 4. – С. 71–79. </w:t>
      </w:r>
    </w:p>
    <w:p w:rsidR="00B55074" w:rsidRPr="004E247D" w:rsidRDefault="00B55074" w:rsidP="00FA0244">
      <w:pPr>
        <w:pStyle w:val="ab"/>
        <w:numPr>
          <w:ilvl w:val="0"/>
          <w:numId w:val="196"/>
        </w:numPr>
        <w:tabs>
          <w:tab w:val="left" w:pos="-426"/>
        </w:tabs>
        <w:suppressAutoHyphens/>
        <w:spacing w:after="0" w:line="360" w:lineRule="auto"/>
        <w:ind w:left="0" w:firstLine="709"/>
        <w:jc w:val="both"/>
        <w:rPr>
          <w:rFonts w:ascii="Times New Roman" w:hAnsi="Times New Roman" w:cs="Times New Roman"/>
          <w:bCs/>
          <w:sz w:val="24"/>
          <w:szCs w:val="24"/>
        </w:rPr>
      </w:pPr>
      <w:r w:rsidRPr="004E247D">
        <w:rPr>
          <w:rFonts w:ascii="Times New Roman" w:hAnsi="Times New Roman" w:cs="Times New Roman"/>
          <w:bCs/>
          <w:sz w:val="24"/>
          <w:szCs w:val="24"/>
        </w:rPr>
        <w:t>Проглядова Г.А. Пропедевтическая работа со слепыми учащимися при обучении письму шрифтом Брайля // Дефектология. – 2015. – № 2. – С. 71–78.</w:t>
      </w:r>
    </w:p>
    <w:p w:rsidR="00B55074" w:rsidRPr="004E247D" w:rsidRDefault="00B55074" w:rsidP="00FA0244">
      <w:pPr>
        <w:pStyle w:val="ab"/>
        <w:numPr>
          <w:ilvl w:val="0"/>
          <w:numId w:val="196"/>
        </w:numPr>
        <w:tabs>
          <w:tab w:val="left" w:pos="-426"/>
        </w:tabs>
        <w:suppressAutoHyphens/>
        <w:spacing w:after="0" w:line="360" w:lineRule="auto"/>
        <w:ind w:left="0" w:firstLine="709"/>
        <w:jc w:val="both"/>
        <w:rPr>
          <w:rFonts w:ascii="Times New Roman" w:hAnsi="Times New Roman" w:cs="Times New Roman"/>
          <w:bCs/>
          <w:sz w:val="24"/>
          <w:szCs w:val="24"/>
        </w:rPr>
      </w:pPr>
      <w:r w:rsidRPr="004E247D">
        <w:rPr>
          <w:rFonts w:ascii="Times New Roman" w:hAnsi="Times New Roman" w:cs="Times New Roman"/>
          <w:bCs/>
          <w:sz w:val="24"/>
          <w:szCs w:val="24"/>
        </w:rPr>
        <w:t>Проглядова Г.А. Алгоритм письма по системе Брайля // Воспитание и обучение детей с нарушениями развития. – 2015. – № 7. – С. 26–29.</w:t>
      </w:r>
    </w:p>
    <w:p w:rsidR="00B55074" w:rsidRPr="004E247D" w:rsidRDefault="00B55074" w:rsidP="00FA0244">
      <w:pPr>
        <w:pStyle w:val="ab"/>
        <w:numPr>
          <w:ilvl w:val="0"/>
          <w:numId w:val="196"/>
        </w:numPr>
        <w:tabs>
          <w:tab w:val="left" w:pos="-426"/>
        </w:tabs>
        <w:suppressAutoHyphens/>
        <w:spacing w:after="0"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bCs/>
          <w:sz w:val="24"/>
          <w:szCs w:val="24"/>
        </w:rPr>
        <w:t>Рамзаева Т. Г. Русский язык. 1 класс: Книга для учителя: Тематическое и поурочное</w:t>
      </w:r>
      <w:r w:rsidRPr="004E247D">
        <w:rPr>
          <w:rFonts w:ascii="Times New Roman" w:hAnsi="Times New Roman" w:cs="Times New Roman"/>
          <w:sz w:val="24"/>
          <w:szCs w:val="24"/>
          <w:lang w:eastAsia="ru-RU"/>
        </w:rPr>
        <w:t xml:space="preserve"> планирование. – М.: Дрофа, 2004.</w:t>
      </w:r>
    </w:p>
    <w:p w:rsidR="00B55074" w:rsidRPr="004E247D" w:rsidRDefault="00B55074" w:rsidP="004E247D">
      <w:pPr>
        <w:tabs>
          <w:tab w:val="left" w:pos="0"/>
          <w:tab w:val="left" w:pos="360"/>
        </w:tabs>
        <w:spacing w:after="0" w:line="360" w:lineRule="auto"/>
        <w:ind w:firstLine="709"/>
        <w:jc w:val="both"/>
        <w:rPr>
          <w:rFonts w:ascii="Times New Roman" w:hAnsi="Times New Roman" w:cs="Times New Roman"/>
          <w:sz w:val="24"/>
          <w:szCs w:val="24"/>
          <w:lang w:eastAsia="ru-RU"/>
        </w:rPr>
      </w:pPr>
    </w:p>
    <w:p w:rsidR="00B55074" w:rsidRPr="004E247D" w:rsidRDefault="00B55074" w:rsidP="004E247D">
      <w:pPr>
        <w:spacing w:after="0" w:line="360" w:lineRule="auto"/>
        <w:ind w:firstLine="709"/>
        <w:jc w:val="both"/>
        <w:rPr>
          <w:rFonts w:ascii="Times New Roman" w:hAnsi="Times New Roman" w:cs="Times New Roman"/>
          <w:b/>
          <w:bCs/>
          <w:sz w:val="24"/>
          <w:szCs w:val="24"/>
          <w:lang w:eastAsia="ru-RU"/>
        </w:rPr>
      </w:pPr>
      <w:r w:rsidRPr="004E247D">
        <w:rPr>
          <w:rFonts w:ascii="Times New Roman" w:hAnsi="Times New Roman" w:cs="Times New Roman"/>
          <w:b/>
          <w:bCs/>
          <w:sz w:val="24"/>
          <w:szCs w:val="24"/>
          <w:lang w:eastAsia="ru-RU"/>
        </w:rPr>
        <w:t>2.Дидактический материал:</w:t>
      </w:r>
    </w:p>
    <w:p w:rsidR="00B55074" w:rsidRPr="004E247D" w:rsidRDefault="00B55074" w:rsidP="004E247D">
      <w:pPr>
        <w:spacing w:after="0" w:line="360" w:lineRule="auto"/>
        <w:ind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Рельефно-орфографическое лото, дидактические игры, рельефные карточки, схемы.</w:t>
      </w:r>
    </w:p>
    <w:p w:rsidR="00B55074" w:rsidRPr="004E247D" w:rsidRDefault="00B55074" w:rsidP="004E247D">
      <w:pPr>
        <w:spacing w:after="0" w:line="360" w:lineRule="auto"/>
        <w:ind w:firstLine="709"/>
        <w:jc w:val="both"/>
        <w:rPr>
          <w:rFonts w:ascii="Times New Roman" w:hAnsi="Times New Roman" w:cs="Times New Roman"/>
          <w:sz w:val="24"/>
          <w:szCs w:val="24"/>
          <w:lang w:eastAsia="ru-RU"/>
        </w:rPr>
      </w:pPr>
      <w:r w:rsidRPr="004E247D">
        <w:rPr>
          <w:rFonts w:ascii="Times New Roman" w:hAnsi="Times New Roman" w:cs="Times New Roman"/>
          <w:b/>
          <w:bCs/>
          <w:sz w:val="24"/>
          <w:szCs w:val="24"/>
          <w:lang w:eastAsia="ru-RU"/>
        </w:rPr>
        <w:t>3. Учебное оборудование</w:t>
      </w:r>
      <w:r w:rsidRPr="004E247D">
        <w:rPr>
          <w:rFonts w:ascii="Times New Roman" w:hAnsi="Times New Roman" w:cs="Times New Roman"/>
          <w:sz w:val="24"/>
          <w:szCs w:val="24"/>
          <w:lang w:eastAsia="ru-RU"/>
        </w:rPr>
        <w:t>:</w:t>
      </w:r>
    </w:p>
    <w:p w:rsidR="00B55074" w:rsidRPr="004E247D" w:rsidRDefault="00B55074" w:rsidP="004E247D">
      <w:pPr>
        <w:spacing w:after="0" w:line="360" w:lineRule="auto"/>
        <w:ind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lastRenderedPageBreak/>
        <w:t>Прибор Брайля, «Прибор прямого чтения», колодки – шеститочия, увеличенная модель шеститочия, рельефные схемы, рельефные карточки,  рельефные альбомы.</w:t>
      </w:r>
    </w:p>
    <w:p w:rsidR="00B55074" w:rsidRPr="004E247D" w:rsidRDefault="00B55074" w:rsidP="004E247D">
      <w:pPr>
        <w:spacing w:after="0" w:line="360" w:lineRule="auto"/>
        <w:ind w:firstLine="709"/>
        <w:jc w:val="both"/>
        <w:rPr>
          <w:rFonts w:ascii="Times New Roman" w:hAnsi="Times New Roman" w:cs="Times New Roman"/>
          <w:sz w:val="24"/>
          <w:szCs w:val="24"/>
          <w:lang w:eastAsia="ru-RU"/>
        </w:rPr>
      </w:pPr>
      <w:r w:rsidRPr="004E247D">
        <w:rPr>
          <w:rFonts w:ascii="Times New Roman" w:hAnsi="Times New Roman" w:cs="Times New Roman"/>
          <w:b/>
          <w:bCs/>
          <w:sz w:val="24"/>
          <w:szCs w:val="24"/>
          <w:lang w:eastAsia="ru-RU"/>
        </w:rPr>
        <w:t>4. Компьютерное оборудование</w:t>
      </w:r>
      <w:r w:rsidRPr="004E247D">
        <w:rPr>
          <w:rFonts w:ascii="Times New Roman" w:hAnsi="Times New Roman" w:cs="Times New Roman"/>
          <w:sz w:val="24"/>
          <w:szCs w:val="24"/>
          <w:lang w:eastAsia="ru-RU"/>
        </w:rPr>
        <w:t>:</w:t>
      </w:r>
    </w:p>
    <w:p w:rsidR="00B55074" w:rsidRPr="004E247D" w:rsidRDefault="00B55074" w:rsidP="004E247D">
      <w:pPr>
        <w:spacing w:after="0" w:line="360" w:lineRule="auto"/>
        <w:ind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Проектор, интерактивная доска, компьютер.</w:t>
      </w:r>
    </w:p>
    <w:p w:rsidR="00B55074" w:rsidRPr="004E247D" w:rsidRDefault="00B55074" w:rsidP="004E247D">
      <w:pPr>
        <w:spacing w:after="0" w:line="360" w:lineRule="auto"/>
        <w:ind w:firstLine="709"/>
        <w:jc w:val="both"/>
        <w:rPr>
          <w:rFonts w:ascii="Times New Roman" w:hAnsi="Times New Roman" w:cs="Times New Roman"/>
          <w:sz w:val="24"/>
          <w:szCs w:val="24"/>
          <w:lang w:eastAsia="ru-RU"/>
        </w:rPr>
      </w:pPr>
      <w:r w:rsidRPr="004E247D">
        <w:rPr>
          <w:rFonts w:ascii="Times New Roman" w:hAnsi="Times New Roman" w:cs="Times New Roman"/>
          <w:b/>
          <w:bCs/>
          <w:sz w:val="24"/>
          <w:szCs w:val="24"/>
          <w:lang w:eastAsia="ru-RU"/>
        </w:rPr>
        <w:t>5. Программное обеспечение</w:t>
      </w:r>
      <w:r w:rsidRPr="004E247D">
        <w:rPr>
          <w:rFonts w:ascii="Times New Roman" w:hAnsi="Times New Roman" w:cs="Times New Roman"/>
          <w:sz w:val="24"/>
          <w:szCs w:val="24"/>
          <w:lang w:eastAsia="ru-RU"/>
        </w:rPr>
        <w:t>:</w:t>
      </w:r>
    </w:p>
    <w:p w:rsidR="00B55074" w:rsidRPr="004E247D" w:rsidRDefault="00B55074" w:rsidP="004E247D">
      <w:pPr>
        <w:spacing w:after="0" w:line="360" w:lineRule="auto"/>
        <w:ind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Рамзаева Т. Г. Русский язык. 1 класс. -  М.: Дрофа, 2016</w:t>
      </w:r>
      <w:r w:rsidRPr="004E247D">
        <w:rPr>
          <w:rFonts w:ascii="Times New Roman" w:hAnsi="Times New Roman" w:cs="Times New Roman"/>
          <w:sz w:val="24"/>
          <w:szCs w:val="24"/>
          <w:lang w:eastAsia="ru-RU"/>
        </w:rPr>
        <w:tab/>
      </w:r>
    </w:p>
    <w:p w:rsidR="00B55074" w:rsidRPr="004E247D" w:rsidRDefault="00B55074" w:rsidP="004E247D">
      <w:pPr>
        <w:spacing w:after="0" w:line="360" w:lineRule="auto"/>
        <w:ind w:firstLine="709"/>
        <w:jc w:val="both"/>
        <w:rPr>
          <w:rFonts w:ascii="Times New Roman" w:hAnsi="Times New Roman" w:cs="Times New Roman"/>
          <w:sz w:val="24"/>
          <w:szCs w:val="24"/>
          <w:lang w:eastAsia="ru-RU"/>
        </w:rPr>
      </w:pPr>
      <w:r w:rsidRPr="004E247D">
        <w:rPr>
          <w:rFonts w:ascii="Times New Roman" w:hAnsi="Times New Roman" w:cs="Times New Roman"/>
          <w:b/>
          <w:bCs/>
          <w:sz w:val="24"/>
          <w:szCs w:val="24"/>
          <w:lang w:eastAsia="ru-RU"/>
        </w:rPr>
        <w:t>6. Цифровые образовательные ресурсы</w:t>
      </w:r>
      <w:r w:rsidRPr="004E247D">
        <w:rPr>
          <w:rFonts w:ascii="Times New Roman" w:hAnsi="Times New Roman" w:cs="Times New Roman"/>
          <w:sz w:val="24"/>
          <w:szCs w:val="24"/>
          <w:lang w:eastAsia="ru-RU"/>
        </w:rPr>
        <w:t xml:space="preserve"> (список сайтов):</w:t>
      </w:r>
    </w:p>
    <w:p w:rsidR="00B55074" w:rsidRPr="004E247D" w:rsidRDefault="00B55074" w:rsidP="004E247D">
      <w:pPr>
        <w:spacing w:after="0" w:line="360" w:lineRule="auto"/>
        <w:ind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1. Единая коллекция цифровых образовательных ресурсов.</w:t>
      </w:r>
    </w:p>
    <w:p w:rsidR="00B55074" w:rsidRPr="004E247D" w:rsidRDefault="00FC3D06" w:rsidP="004E247D">
      <w:pPr>
        <w:spacing w:after="0" w:line="360" w:lineRule="auto"/>
        <w:ind w:firstLine="709"/>
        <w:jc w:val="both"/>
        <w:rPr>
          <w:rFonts w:ascii="Times New Roman" w:hAnsi="Times New Roman" w:cs="Times New Roman"/>
          <w:sz w:val="24"/>
          <w:szCs w:val="24"/>
          <w:lang w:eastAsia="ru-RU"/>
        </w:rPr>
      </w:pPr>
      <w:hyperlink r:id="rId10" w:history="1">
        <w:r w:rsidR="00B55074" w:rsidRPr="004E247D">
          <w:rPr>
            <w:rFonts w:ascii="Times New Roman" w:hAnsi="Times New Roman" w:cs="Times New Roman"/>
            <w:sz w:val="24"/>
            <w:szCs w:val="24"/>
            <w:u w:val="single"/>
            <w:lang w:eastAsia="ru-RU"/>
          </w:rPr>
          <w:t>http://www.school-collection.edu.ru</w:t>
        </w:r>
      </w:hyperlink>
    </w:p>
    <w:p w:rsidR="00B55074" w:rsidRPr="004E247D" w:rsidRDefault="00B55074" w:rsidP="004E247D">
      <w:pPr>
        <w:spacing w:after="0" w:line="360" w:lineRule="auto"/>
        <w:ind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2. Видеоуроки; тесты; презентации; поурочные планы.</w:t>
      </w:r>
    </w:p>
    <w:p w:rsidR="00B55074" w:rsidRPr="004E247D" w:rsidRDefault="00FC3D06" w:rsidP="004E247D">
      <w:pPr>
        <w:spacing w:after="0" w:line="360" w:lineRule="auto"/>
        <w:ind w:firstLine="709"/>
        <w:jc w:val="both"/>
        <w:rPr>
          <w:rFonts w:ascii="Times New Roman" w:hAnsi="Times New Roman" w:cs="Times New Roman"/>
          <w:sz w:val="24"/>
          <w:szCs w:val="24"/>
          <w:lang w:eastAsia="ru-RU"/>
        </w:rPr>
      </w:pPr>
      <w:hyperlink r:id="rId11" w:history="1">
        <w:r w:rsidR="00B55074" w:rsidRPr="004E247D">
          <w:rPr>
            <w:rFonts w:ascii="Times New Roman" w:hAnsi="Times New Roman" w:cs="Times New Roman"/>
            <w:sz w:val="24"/>
            <w:szCs w:val="24"/>
            <w:u w:val="single"/>
            <w:lang w:eastAsia="ru-RU"/>
          </w:rPr>
          <w:t>http://videouroki.net/</w:t>
        </w:r>
      </w:hyperlink>
    </w:p>
    <w:tbl>
      <w:tblPr>
        <w:tblW w:w="5007" w:type="pct"/>
        <w:tblCellSpacing w:w="0" w:type="dxa"/>
        <w:tblInd w:w="2" w:type="dxa"/>
        <w:tblCellMar>
          <w:left w:w="0" w:type="dxa"/>
          <w:right w:w="0" w:type="dxa"/>
        </w:tblCellMar>
        <w:tblLook w:val="00A0" w:firstRow="1" w:lastRow="0" w:firstColumn="1" w:lastColumn="0" w:noHBand="0" w:noVBand="0"/>
      </w:tblPr>
      <w:tblGrid>
        <w:gridCol w:w="21"/>
        <w:gridCol w:w="9630"/>
      </w:tblGrid>
      <w:tr w:rsidR="003509B7" w:rsidRPr="004E247D" w:rsidTr="00D825AA">
        <w:trPr>
          <w:tblCellSpacing w:w="0" w:type="dxa"/>
        </w:trPr>
        <w:tc>
          <w:tcPr>
            <w:tcW w:w="11" w:type="pct"/>
          </w:tcPr>
          <w:p w:rsidR="00B55074" w:rsidRPr="004E247D" w:rsidRDefault="00B55074" w:rsidP="004E247D">
            <w:pPr>
              <w:spacing w:after="0" w:line="360" w:lineRule="auto"/>
              <w:ind w:firstLine="709"/>
              <w:jc w:val="both"/>
              <w:rPr>
                <w:rFonts w:ascii="Times New Roman" w:hAnsi="Times New Roman" w:cs="Times New Roman"/>
                <w:sz w:val="24"/>
                <w:szCs w:val="24"/>
                <w:lang w:eastAsia="ru-RU"/>
              </w:rPr>
            </w:pPr>
          </w:p>
        </w:tc>
        <w:tc>
          <w:tcPr>
            <w:tcW w:w="4989" w:type="pct"/>
          </w:tcPr>
          <w:p w:rsidR="00B55074" w:rsidRPr="004E247D" w:rsidRDefault="00B55074"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3.Школа онлайн России </w:t>
            </w:r>
          </w:p>
          <w:p w:rsidR="00B55074" w:rsidRPr="004E247D" w:rsidRDefault="00B55074" w:rsidP="004E247D">
            <w:pPr>
              <w:spacing w:after="0" w:line="360" w:lineRule="auto"/>
              <w:ind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 xml:space="preserve">Методические материалы; презентации, разработки уроков и внеклассных мероприятий; рефераты; каталог сайтов учителей, учеников и образовательных учреждений России. </w:t>
            </w:r>
            <w:r w:rsidRPr="004E247D">
              <w:rPr>
                <w:rFonts w:ascii="Times New Roman" w:hAnsi="Times New Roman" w:cs="Times New Roman"/>
                <w:sz w:val="24"/>
                <w:szCs w:val="24"/>
                <w:lang w:eastAsia="ru-RU"/>
              </w:rPr>
              <w:br/>
            </w:r>
            <w:hyperlink r:id="rId12" w:tgtFrame="_blank" w:history="1">
              <w:r w:rsidRPr="004E247D">
                <w:rPr>
                  <w:rFonts w:ascii="Times New Roman" w:hAnsi="Times New Roman" w:cs="Times New Roman"/>
                  <w:sz w:val="24"/>
                  <w:szCs w:val="24"/>
                  <w:u w:val="single"/>
                  <w:lang w:eastAsia="ru-RU"/>
                </w:rPr>
                <w:t>http://shkolaonlain.ru</w:t>
              </w:r>
            </w:hyperlink>
          </w:p>
        </w:tc>
      </w:tr>
    </w:tbl>
    <w:p w:rsidR="00B55074" w:rsidRPr="004E247D" w:rsidRDefault="00B55074" w:rsidP="004E247D">
      <w:pPr>
        <w:spacing w:after="0" w:line="360" w:lineRule="auto"/>
        <w:ind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Я - учитель: интернет-сообщество педагогов</w:t>
      </w:r>
    </w:p>
    <w:p w:rsidR="00B55074" w:rsidRPr="004E247D" w:rsidRDefault="00B55074" w:rsidP="004E247D">
      <w:pPr>
        <w:spacing w:after="0" w:line="360" w:lineRule="auto"/>
        <w:ind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Методические материалы, разработки уроков, тематическое планирование, рабочие программы, тесты, задачи, контрольные работы, презентации, задания олимпиад, материалы для подготовки к ЕГЭ, развивающие игры.</w:t>
      </w:r>
    </w:p>
    <w:p w:rsidR="00B55074" w:rsidRPr="004E247D" w:rsidRDefault="00FC3D06" w:rsidP="004E247D">
      <w:pPr>
        <w:spacing w:after="0" w:line="360" w:lineRule="auto"/>
        <w:ind w:firstLine="709"/>
        <w:jc w:val="both"/>
        <w:rPr>
          <w:rFonts w:ascii="Times New Roman" w:hAnsi="Times New Roman" w:cs="Times New Roman"/>
          <w:sz w:val="24"/>
          <w:szCs w:val="24"/>
          <w:lang w:eastAsia="ru-RU"/>
        </w:rPr>
      </w:pPr>
      <w:hyperlink r:id="rId13" w:history="1">
        <w:r w:rsidR="00B55074" w:rsidRPr="004E247D">
          <w:rPr>
            <w:rFonts w:ascii="Times New Roman" w:hAnsi="Times New Roman" w:cs="Times New Roman"/>
            <w:sz w:val="24"/>
            <w:szCs w:val="24"/>
            <w:u w:val="single"/>
            <w:lang w:eastAsia="ru-RU"/>
          </w:rPr>
          <w:t>http://ya-uchitel.ru</w:t>
        </w:r>
      </w:hyperlink>
    </w:p>
    <w:p w:rsidR="00B55074" w:rsidRPr="004E247D" w:rsidRDefault="00B55074" w:rsidP="004E247D">
      <w:pPr>
        <w:spacing w:after="0" w:line="360" w:lineRule="auto"/>
        <w:ind w:firstLine="709"/>
        <w:jc w:val="both"/>
        <w:rPr>
          <w:rFonts w:ascii="Times New Roman" w:hAnsi="Times New Roman" w:cs="Times New Roman"/>
          <w:sz w:val="24"/>
          <w:szCs w:val="24"/>
        </w:rPr>
      </w:pPr>
    </w:p>
    <w:p w:rsidR="00B55074" w:rsidRPr="004E247D" w:rsidRDefault="00985577" w:rsidP="004E247D">
      <w:pPr>
        <w:spacing w:after="0" w:line="360" w:lineRule="auto"/>
        <w:ind w:firstLine="709"/>
        <w:jc w:val="center"/>
        <w:rPr>
          <w:rFonts w:ascii="Times New Roman" w:hAnsi="Times New Roman" w:cs="Times New Roman"/>
          <w:b/>
          <w:bCs/>
          <w:iCs/>
          <w:sz w:val="24"/>
          <w:szCs w:val="24"/>
          <w:lang w:eastAsia="ru-RU"/>
        </w:rPr>
      </w:pPr>
      <w:r w:rsidRPr="004E247D">
        <w:rPr>
          <w:rFonts w:ascii="Times New Roman" w:hAnsi="Times New Roman" w:cs="Times New Roman"/>
          <w:b/>
          <w:bCs/>
          <w:iCs/>
          <w:sz w:val="24"/>
          <w:szCs w:val="24"/>
          <w:lang w:eastAsia="ru-RU"/>
        </w:rPr>
        <w:t>ПЛАНИРУЕМЫЕ РЕЗУЛЬТАТЫ ОСВОЕНИЯ УЧЕБНОГО ПРЕДМЕТА</w:t>
      </w:r>
    </w:p>
    <w:p w:rsidR="00B55074" w:rsidRPr="004E247D" w:rsidRDefault="00B55074" w:rsidP="004E247D">
      <w:pPr>
        <w:spacing w:after="0" w:line="360" w:lineRule="auto"/>
        <w:ind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 xml:space="preserve">В конце первого года обучения учащиеся первого класса школы слепых научатся: </w:t>
      </w:r>
    </w:p>
    <w:p w:rsidR="00B55074" w:rsidRPr="004E247D" w:rsidRDefault="00B55074" w:rsidP="00FA0244">
      <w:pPr>
        <w:numPr>
          <w:ilvl w:val="0"/>
          <w:numId w:val="194"/>
        </w:numPr>
        <w:spacing w:after="0"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различать звуки и буквы, звуки гласные и согласные, звонкие и глухие согласные, твердые и мягкие, обо</w:t>
      </w:r>
      <w:r w:rsidRPr="004E247D">
        <w:rPr>
          <w:rFonts w:ascii="Times New Roman" w:hAnsi="Times New Roman" w:cs="Times New Roman"/>
          <w:sz w:val="24"/>
          <w:szCs w:val="24"/>
          <w:lang w:eastAsia="ru-RU"/>
        </w:rPr>
        <w:softHyphen/>
        <w:t>значение мягкости согласных звуков гласными буквами (е, ё, и, ю, я), значение мягкого знака в конце и середине слова, правила правописания гласных после шипящих,  знать последовательность букв в русском алфавите;</w:t>
      </w:r>
    </w:p>
    <w:p w:rsidR="00B55074" w:rsidRPr="004E247D" w:rsidRDefault="00B55074" w:rsidP="00FA0244">
      <w:pPr>
        <w:numPr>
          <w:ilvl w:val="0"/>
          <w:numId w:val="194"/>
        </w:numPr>
        <w:spacing w:after="0"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правильно списывать текст, делить слова на слоги; правильно обозначать на письме мягкость согласных звуков гласными бук</w:t>
      </w:r>
      <w:r w:rsidRPr="004E247D">
        <w:rPr>
          <w:rFonts w:ascii="Times New Roman" w:hAnsi="Times New Roman" w:cs="Times New Roman"/>
          <w:sz w:val="24"/>
          <w:szCs w:val="24"/>
          <w:lang w:eastAsia="ru-RU"/>
        </w:rPr>
        <w:softHyphen/>
        <w:t>вами и мягким знаком, правильно писать сочетания жи, ши, ча, ща, чу, щу, правильно писать слова, написание которых не расходится с их произношением, писать слова с не</w:t>
      </w:r>
      <w:r w:rsidRPr="004E247D">
        <w:rPr>
          <w:rFonts w:ascii="Times New Roman" w:hAnsi="Times New Roman" w:cs="Times New Roman"/>
          <w:sz w:val="24"/>
          <w:szCs w:val="24"/>
          <w:lang w:eastAsia="ru-RU"/>
        </w:rPr>
        <w:softHyphen/>
        <w:t>проверяемыми написаниями, указанными в программе. Произво</w:t>
      </w:r>
      <w:r w:rsidRPr="004E247D">
        <w:rPr>
          <w:rFonts w:ascii="Times New Roman" w:hAnsi="Times New Roman" w:cs="Times New Roman"/>
          <w:sz w:val="24"/>
          <w:szCs w:val="24"/>
          <w:lang w:eastAsia="ru-RU"/>
        </w:rPr>
        <w:softHyphen/>
        <w:t>дить фонетический разбор: определять последовательность звуков и букв в слове, соотносить количество звуков и букв в слове,</w:t>
      </w:r>
    </w:p>
    <w:p w:rsidR="00B55074" w:rsidRPr="004E247D" w:rsidRDefault="00B55074" w:rsidP="00FA0244">
      <w:pPr>
        <w:numPr>
          <w:ilvl w:val="0"/>
          <w:numId w:val="194"/>
        </w:numPr>
        <w:spacing w:after="0"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читать и составлять схемы звукового состава слов в тетради по Брайлю;</w:t>
      </w:r>
    </w:p>
    <w:p w:rsidR="00B55074" w:rsidRPr="004E247D" w:rsidRDefault="00B55074" w:rsidP="00FA0244">
      <w:pPr>
        <w:numPr>
          <w:ilvl w:val="0"/>
          <w:numId w:val="194"/>
        </w:numPr>
        <w:spacing w:after="0"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lastRenderedPageBreak/>
        <w:t xml:space="preserve">устно составить 2—3 предложения на заданную учителем тему, пересказывать прочитанное по вопросам учителя. </w:t>
      </w:r>
    </w:p>
    <w:p w:rsidR="00B55074" w:rsidRPr="004E247D" w:rsidRDefault="00B55074" w:rsidP="00FA0244">
      <w:pPr>
        <w:numPr>
          <w:ilvl w:val="0"/>
          <w:numId w:val="194"/>
        </w:numPr>
        <w:spacing w:after="0"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в связи с прочитанным на уроке произведением уметь составить несколько предложений об обследуемом предмете, наблюдаемом явлении природы.</w:t>
      </w:r>
    </w:p>
    <w:p w:rsidR="00B55074" w:rsidRPr="004E247D" w:rsidRDefault="00B55074" w:rsidP="00FA0244">
      <w:pPr>
        <w:numPr>
          <w:ilvl w:val="0"/>
          <w:numId w:val="194"/>
        </w:numPr>
        <w:spacing w:after="0"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 xml:space="preserve">сознательно и правильно читать вслух текст учебника целыми словами (трудные слова — по слогам). </w:t>
      </w:r>
    </w:p>
    <w:p w:rsidR="00B55074" w:rsidRPr="004E247D" w:rsidRDefault="00B55074"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В результате изучения курса русского языка обучающиеся научатся осознавать язык как основное средство общения, у них начнёт формироваться позитивное отношение к русскому языкам, стремление к его грамотному использованию.</w:t>
      </w:r>
    </w:p>
    <w:p w:rsidR="00B55074" w:rsidRPr="004E247D" w:rsidRDefault="00B55074" w:rsidP="004E247D">
      <w:pPr>
        <w:spacing w:after="0" w:line="360" w:lineRule="auto"/>
        <w:ind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В результате изучения курса русского языка у слепых обучающихся будут совершенствоваться навыки осязания и мелкой моторики, развиваться и повышаться возможности остаточного зрения, формироваться навыки пространственной ориентировки в книге, тетради, письма рельефно-точечным шрифтом по системе Л.Брайля.</w:t>
      </w:r>
    </w:p>
    <w:p w:rsidR="00B55074" w:rsidRPr="004E247D" w:rsidRDefault="00B55074" w:rsidP="004E247D">
      <w:pPr>
        <w:spacing w:after="0" w:line="360" w:lineRule="auto"/>
        <w:ind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Слепой ученик получит возможность научиться:</w:t>
      </w:r>
    </w:p>
    <w:p w:rsidR="00B55074" w:rsidRPr="004E247D" w:rsidRDefault="00B55074" w:rsidP="00FA0244">
      <w:pPr>
        <w:numPr>
          <w:ilvl w:val="0"/>
          <w:numId w:val="195"/>
        </w:numPr>
        <w:spacing w:after="0"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соблюдать нормы русского языка в собственной речи и оценивать соблюдение этих норм в речи собеседников (в объеме представленного в учебнике материала);</w:t>
      </w:r>
    </w:p>
    <w:p w:rsidR="00B55074" w:rsidRPr="004E247D" w:rsidRDefault="00B55074" w:rsidP="00FA0244">
      <w:pPr>
        <w:numPr>
          <w:ilvl w:val="0"/>
          <w:numId w:val="195"/>
        </w:numPr>
        <w:spacing w:after="0"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w:t>
      </w:r>
    </w:p>
    <w:p w:rsidR="00B55074" w:rsidRPr="004E247D" w:rsidRDefault="00B55074" w:rsidP="00FA0244">
      <w:pPr>
        <w:numPr>
          <w:ilvl w:val="0"/>
          <w:numId w:val="195"/>
        </w:numPr>
        <w:spacing w:after="0"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отбирать синонимы для устранения повторов в тексте;</w:t>
      </w:r>
    </w:p>
    <w:p w:rsidR="00B55074" w:rsidRPr="004E247D" w:rsidRDefault="00B55074" w:rsidP="00FA0244">
      <w:pPr>
        <w:numPr>
          <w:ilvl w:val="0"/>
          <w:numId w:val="195"/>
        </w:numPr>
        <w:spacing w:after="0"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подбирать антонимы для точной характеристики предметов при их сравнении;</w:t>
      </w:r>
    </w:p>
    <w:p w:rsidR="00B55074" w:rsidRPr="004E247D" w:rsidRDefault="00B55074" w:rsidP="00FA0244">
      <w:pPr>
        <w:numPr>
          <w:ilvl w:val="0"/>
          <w:numId w:val="195"/>
        </w:numPr>
        <w:spacing w:after="0"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создавать несложные тексты по предложенному заголовку;</w:t>
      </w:r>
    </w:p>
    <w:p w:rsidR="00B55074" w:rsidRPr="004E247D" w:rsidRDefault="00B55074" w:rsidP="00FA0244">
      <w:pPr>
        <w:numPr>
          <w:ilvl w:val="0"/>
          <w:numId w:val="195"/>
        </w:numPr>
        <w:spacing w:after="0"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подробно или выборочно пересказывать текст;</w:t>
      </w:r>
    </w:p>
    <w:p w:rsidR="00B55074" w:rsidRPr="004E247D" w:rsidRDefault="00B55074" w:rsidP="00FA0244">
      <w:pPr>
        <w:numPr>
          <w:ilvl w:val="0"/>
          <w:numId w:val="195"/>
        </w:numPr>
        <w:spacing w:after="0"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пересказывать текст от другого лица;</w:t>
      </w:r>
    </w:p>
    <w:p w:rsidR="00B55074" w:rsidRPr="004E247D" w:rsidRDefault="00B55074" w:rsidP="00FA0244">
      <w:pPr>
        <w:numPr>
          <w:ilvl w:val="0"/>
          <w:numId w:val="195"/>
        </w:numPr>
        <w:spacing w:after="0"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анализировать и корректировать тексты с нарушенным порядком предложений, находить в тексте смысловые пропуски;</w:t>
      </w:r>
    </w:p>
    <w:p w:rsidR="00B55074" w:rsidRPr="004E247D" w:rsidRDefault="00B55074" w:rsidP="00FA0244">
      <w:pPr>
        <w:numPr>
          <w:ilvl w:val="0"/>
          <w:numId w:val="195"/>
        </w:numPr>
        <w:spacing w:after="0"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корректировать тексты, в которых допущены нарушения культуры речи;</w:t>
      </w:r>
    </w:p>
    <w:p w:rsidR="00B55074" w:rsidRPr="004E247D" w:rsidRDefault="00B55074" w:rsidP="00FA0244">
      <w:pPr>
        <w:numPr>
          <w:ilvl w:val="0"/>
          <w:numId w:val="195"/>
        </w:numPr>
        <w:spacing w:after="0"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оценивать правильность выполнения учебной задачи.</w:t>
      </w:r>
    </w:p>
    <w:p w:rsidR="00C91A5F" w:rsidRPr="004E247D" w:rsidRDefault="001A4097" w:rsidP="004E247D">
      <w:pPr>
        <w:pStyle w:val="3"/>
        <w:spacing w:before="0" w:line="360" w:lineRule="auto"/>
        <w:ind w:firstLine="709"/>
        <w:rPr>
          <w:rFonts w:ascii="Times New Roman" w:eastAsia="Times New Roman" w:hAnsi="Times New Roman" w:cs="Times New Roman"/>
          <w:b w:val="0"/>
          <w:bCs w:val="0"/>
          <w:color w:val="auto"/>
          <w:sz w:val="24"/>
          <w:szCs w:val="24"/>
          <w:lang w:eastAsia="ru-RU"/>
        </w:rPr>
      </w:pPr>
      <w:r w:rsidRPr="004E247D">
        <w:rPr>
          <w:rFonts w:ascii="Times New Roman" w:eastAsia="Times New Roman" w:hAnsi="Times New Roman" w:cs="Times New Roman"/>
          <w:b w:val="0"/>
          <w:bCs w:val="0"/>
          <w:color w:val="auto"/>
          <w:sz w:val="24"/>
          <w:szCs w:val="24"/>
          <w:lang w:eastAsia="ru-RU"/>
        </w:rPr>
        <w:br w:type="page"/>
      </w:r>
      <w:bookmarkStart w:id="6" w:name="_Toc467382302"/>
      <w:r w:rsidR="00C91A5F" w:rsidRPr="004E247D">
        <w:rPr>
          <w:rFonts w:ascii="Times New Roman" w:eastAsia="Times New Roman" w:hAnsi="Times New Roman" w:cs="Times New Roman"/>
          <w:b w:val="0"/>
          <w:bCs w:val="0"/>
          <w:color w:val="auto"/>
          <w:sz w:val="24"/>
          <w:szCs w:val="24"/>
          <w:lang w:eastAsia="ru-RU"/>
        </w:rPr>
        <w:lastRenderedPageBreak/>
        <w:t>ЛИТЕРАТУРНОЕ ЧТЕНИЕ. 1 КЛАСС</w:t>
      </w:r>
      <w:bookmarkEnd w:id="6"/>
    </w:p>
    <w:p w:rsidR="00122136" w:rsidRPr="004E247D" w:rsidRDefault="00122136" w:rsidP="004E247D">
      <w:pPr>
        <w:pStyle w:val="3"/>
        <w:spacing w:before="0" w:line="360" w:lineRule="auto"/>
        <w:ind w:firstLine="709"/>
        <w:rPr>
          <w:rFonts w:ascii="Times New Roman" w:eastAsia="Times New Roman" w:hAnsi="Times New Roman" w:cs="Times New Roman"/>
          <w:b w:val="0"/>
          <w:bCs w:val="0"/>
          <w:color w:val="auto"/>
          <w:sz w:val="24"/>
          <w:szCs w:val="24"/>
          <w:lang w:eastAsia="ru-RU"/>
        </w:rPr>
      </w:pPr>
    </w:p>
    <w:p w:rsidR="00122136" w:rsidRPr="004E247D" w:rsidRDefault="00E75A5E" w:rsidP="004E247D">
      <w:pPr>
        <w:spacing w:after="0" w:line="360" w:lineRule="auto"/>
        <w:ind w:firstLine="709"/>
        <w:jc w:val="center"/>
        <w:rPr>
          <w:rFonts w:ascii="Times New Roman" w:hAnsi="Times New Roman" w:cs="Times New Roman"/>
          <w:b/>
          <w:bCs/>
          <w:sz w:val="24"/>
          <w:szCs w:val="24"/>
          <w:lang w:eastAsia="ru-RU"/>
        </w:rPr>
      </w:pPr>
      <w:r w:rsidRPr="004E247D">
        <w:rPr>
          <w:rFonts w:ascii="Times New Roman" w:hAnsi="Times New Roman" w:cs="Times New Roman"/>
          <w:b/>
          <w:bCs/>
          <w:sz w:val="24"/>
          <w:szCs w:val="24"/>
          <w:lang w:eastAsia="ru-RU"/>
        </w:rPr>
        <w:t>ПОЯСНИТЕЛЬНАЯ ЗАПИСКА</w:t>
      </w:r>
    </w:p>
    <w:p w:rsidR="00122136" w:rsidRPr="004E247D" w:rsidRDefault="00122136" w:rsidP="004E247D">
      <w:pPr>
        <w:autoSpaceDN w:val="0"/>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lang w:eastAsia="ru-RU"/>
        </w:rPr>
        <w:t xml:space="preserve">Примерная рабочая программа по предмету «Литературное чтение» </w:t>
      </w:r>
      <w:r w:rsidRPr="004E247D">
        <w:rPr>
          <w:rFonts w:ascii="Times New Roman" w:hAnsi="Times New Roman" w:cs="Times New Roman"/>
          <w:sz w:val="24"/>
          <w:szCs w:val="24"/>
        </w:rPr>
        <w:t>для 1-го класса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(далее Стандарта), с учетом Примерной адаптированной основной общеобразовательной программы начального общего образования слепых обучающихся (вариант 3.2), методик обучения слепых детей, авторских программ «Литературное чтение»  1 - 4 классы Л.Ф.Климанова, В.Г.Горецкий, М.В.Голованова: программа для общеобразовательных учреждений / Л.Ф.Климанова, В.Г.Горецкий, М.В.Голованова «Литературное чтение 1- 4 классы: программа для общеобразовательных учреждений.</w:t>
      </w:r>
    </w:p>
    <w:p w:rsidR="00122136" w:rsidRPr="004E247D" w:rsidRDefault="00122136" w:rsidP="004E247D">
      <w:pPr>
        <w:tabs>
          <w:tab w:val="left" w:pos="360"/>
        </w:tabs>
        <w:suppressAutoHyphens/>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Выбор этих программ обусловлен тем, что обучение незрячих учащихся осуществляется по учебникам Горецкого В. Г., Кирюшкина В.А., Бойкиной М.В  и др.; Азбука: Учебник 1 класс в 2-х частях (М: Просвещение 2015); Климанова Л.Ф., Голованова М.В, Горецкий В.Г. Литературное чтение 1 класс (М.: Просвещение, 2014). Названные учебники изданны рельефно-точечным шрифтом Брайля.</w:t>
      </w:r>
    </w:p>
    <w:p w:rsidR="00122136" w:rsidRPr="004E247D" w:rsidRDefault="00122136" w:rsidP="004E247D">
      <w:pPr>
        <w:shd w:val="clear" w:color="auto" w:fill="FFFFFF"/>
        <w:spacing w:after="0" w:line="360" w:lineRule="auto"/>
        <w:ind w:left="709" w:firstLine="709"/>
        <w:jc w:val="both"/>
        <w:rPr>
          <w:rFonts w:ascii="Times New Roman" w:hAnsi="Times New Roman" w:cs="Times New Roman"/>
          <w:b/>
          <w:sz w:val="24"/>
          <w:szCs w:val="24"/>
        </w:rPr>
      </w:pPr>
      <w:r w:rsidRPr="004E247D">
        <w:rPr>
          <w:rFonts w:ascii="Times New Roman" w:hAnsi="Times New Roman" w:cs="Times New Roman"/>
          <w:b/>
          <w:sz w:val="24"/>
          <w:szCs w:val="24"/>
        </w:rPr>
        <w:t xml:space="preserve">Цель реализации программы </w:t>
      </w:r>
    </w:p>
    <w:p w:rsidR="00122136" w:rsidRPr="004E247D" w:rsidRDefault="00122136" w:rsidP="00FA0244">
      <w:pPr>
        <w:numPr>
          <w:ilvl w:val="0"/>
          <w:numId w:val="212"/>
        </w:numPr>
        <w:shd w:val="clear" w:color="auto" w:fill="FFFFFF"/>
        <w:spacing w:after="0"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 xml:space="preserve">создание условий выполнения требований Стандарта через обеспечение получения качественного начального общего образования слепыми обучающимися в пролонгированные сроки, по итоговым достижениям полностью соответствующим требованиям к результатам освоения, определенным ФГОС НОО обучающихся с ОВЗ, с учетом особых образовательных потребностей обучающихся данной группы; </w:t>
      </w:r>
    </w:p>
    <w:p w:rsidR="00122136" w:rsidRPr="004E247D" w:rsidRDefault="00122136" w:rsidP="00FA0244">
      <w:pPr>
        <w:numPr>
          <w:ilvl w:val="0"/>
          <w:numId w:val="212"/>
        </w:numPr>
        <w:shd w:val="clear" w:color="auto" w:fill="FFFFFF"/>
        <w:spacing w:after="0"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 xml:space="preserve">развитие школьника как личности, полноценно владеющей устной и письменной речью. </w:t>
      </w:r>
    </w:p>
    <w:p w:rsidR="00122136" w:rsidRPr="004E247D" w:rsidRDefault="00122136" w:rsidP="00FA0244">
      <w:pPr>
        <w:numPr>
          <w:ilvl w:val="0"/>
          <w:numId w:val="212"/>
        </w:numPr>
        <w:shd w:val="clear" w:color="auto" w:fill="FFFFFF"/>
        <w:spacing w:after="0" w:line="360" w:lineRule="auto"/>
        <w:ind w:left="0" w:firstLine="709"/>
        <w:jc w:val="both"/>
        <w:rPr>
          <w:rFonts w:ascii="Times New Roman" w:hAnsi="Times New Roman" w:cs="Times New Roman"/>
          <w:sz w:val="24"/>
          <w:szCs w:val="24"/>
          <w:lang w:eastAsia="ar-SA"/>
        </w:rPr>
      </w:pPr>
      <w:r w:rsidRPr="004E247D">
        <w:rPr>
          <w:rFonts w:ascii="Times New Roman" w:hAnsi="Times New Roman" w:cs="Times New Roman"/>
          <w:sz w:val="24"/>
          <w:szCs w:val="24"/>
          <w:lang w:eastAsia="ru-RU"/>
        </w:rPr>
        <w:t>развитие художественно-творческих и познавательных способностей, эмоциональной отзывчивости при чтении художественных произведений, формирование эстетического отношения к искусству слова; совершенствование</w:t>
      </w:r>
      <w:r w:rsidRPr="004E247D">
        <w:rPr>
          <w:rFonts w:ascii="Times New Roman" w:hAnsi="Times New Roman" w:cs="Times New Roman"/>
          <w:sz w:val="24"/>
          <w:szCs w:val="24"/>
          <w:lang w:eastAsia="ar-SA"/>
        </w:rPr>
        <w:t xml:space="preserve"> всех видов речевой деятельности, умений вести диалог, выразительно читать и рассказывать, импровизировать.</w:t>
      </w:r>
    </w:p>
    <w:p w:rsidR="00122136" w:rsidRPr="004E247D" w:rsidRDefault="00122136" w:rsidP="004E247D">
      <w:pPr>
        <w:shd w:val="clear" w:color="auto" w:fill="FFFFFF"/>
        <w:tabs>
          <w:tab w:val="left" w:pos="1080"/>
        </w:tabs>
        <w:spacing w:after="0" w:line="360" w:lineRule="auto"/>
        <w:ind w:firstLine="709"/>
        <w:jc w:val="both"/>
        <w:rPr>
          <w:rFonts w:ascii="Times New Roman" w:hAnsi="Times New Roman" w:cs="Times New Roman"/>
          <w:b/>
          <w:bCs/>
          <w:sz w:val="24"/>
          <w:szCs w:val="24"/>
          <w:lang w:eastAsia="ru-RU"/>
        </w:rPr>
      </w:pPr>
      <w:r w:rsidRPr="004E247D">
        <w:rPr>
          <w:rFonts w:ascii="Times New Roman" w:hAnsi="Times New Roman" w:cs="Times New Roman"/>
          <w:b/>
          <w:bCs/>
          <w:sz w:val="24"/>
          <w:szCs w:val="24"/>
          <w:lang w:eastAsia="ru-RU"/>
        </w:rPr>
        <w:t>Задачи данного курса</w:t>
      </w:r>
    </w:p>
    <w:p w:rsidR="00122136" w:rsidRPr="004E247D" w:rsidRDefault="00122136" w:rsidP="00FA0244">
      <w:pPr>
        <w:numPr>
          <w:ilvl w:val="0"/>
          <w:numId w:val="213"/>
        </w:numPr>
        <w:shd w:val="clear" w:color="auto" w:fill="FFFFFF"/>
        <w:tabs>
          <w:tab w:val="left" w:pos="1080"/>
        </w:tabs>
        <w:spacing w:after="0"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 xml:space="preserve">формирование общей культуры, духовно-нравственного, гражданского, социального, личностного и интеллектуального развития творческих способностей, сохранение и укрепление здоровья; </w:t>
      </w:r>
    </w:p>
    <w:p w:rsidR="00122136" w:rsidRPr="004E247D" w:rsidRDefault="00122136" w:rsidP="00FA0244">
      <w:pPr>
        <w:numPr>
          <w:ilvl w:val="0"/>
          <w:numId w:val="213"/>
        </w:numPr>
        <w:shd w:val="clear" w:color="auto" w:fill="FFFFFF"/>
        <w:tabs>
          <w:tab w:val="left" w:pos="1080"/>
        </w:tabs>
        <w:spacing w:after="0"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формирование учебно-познавательного интереса к новому учебному материалу по литературному чтению;</w:t>
      </w:r>
    </w:p>
    <w:p w:rsidR="00122136" w:rsidRPr="004E247D" w:rsidRDefault="00122136" w:rsidP="00FA0244">
      <w:pPr>
        <w:numPr>
          <w:ilvl w:val="0"/>
          <w:numId w:val="213"/>
        </w:numPr>
        <w:shd w:val="clear" w:color="auto" w:fill="FFFFFF"/>
        <w:tabs>
          <w:tab w:val="left" w:pos="1080"/>
        </w:tabs>
        <w:spacing w:after="0"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lastRenderedPageBreak/>
        <w:t xml:space="preserve">формирование навыков сознательного, правильного, выразительного чтения вслух и  чтения «про себя»; </w:t>
      </w:r>
    </w:p>
    <w:p w:rsidR="00122136" w:rsidRPr="004E247D" w:rsidRDefault="00122136" w:rsidP="00FA0244">
      <w:pPr>
        <w:numPr>
          <w:ilvl w:val="0"/>
          <w:numId w:val="213"/>
        </w:numPr>
        <w:shd w:val="clear" w:color="auto" w:fill="FFFFFF"/>
        <w:tabs>
          <w:tab w:val="left" w:pos="1080"/>
        </w:tabs>
        <w:spacing w:after="0"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овладение техникой чтения по системе Л.Брайля, приёмами понимания прочитанного и прослушанного произведения,</w:t>
      </w:r>
    </w:p>
    <w:p w:rsidR="00122136" w:rsidRPr="004E247D" w:rsidRDefault="00122136" w:rsidP="00FA0244">
      <w:pPr>
        <w:numPr>
          <w:ilvl w:val="0"/>
          <w:numId w:val="213"/>
        </w:numPr>
        <w:shd w:val="clear" w:color="auto" w:fill="FFFFFF"/>
        <w:tabs>
          <w:tab w:val="left" w:pos="1080"/>
        </w:tabs>
        <w:spacing w:after="0"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приобретение навыков чтения по системе Л.Брайля, используя специальные приспособления: увеличенное шеститочие,  прибор прямого чтения, рассыпную азбуку;</w:t>
      </w:r>
    </w:p>
    <w:p w:rsidR="00122136" w:rsidRPr="004E247D" w:rsidRDefault="00122136" w:rsidP="00FA0244">
      <w:pPr>
        <w:numPr>
          <w:ilvl w:val="0"/>
          <w:numId w:val="213"/>
        </w:numPr>
        <w:shd w:val="clear" w:color="auto" w:fill="FFFFFF"/>
        <w:tabs>
          <w:tab w:val="left" w:pos="1080"/>
        </w:tabs>
        <w:spacing w:after="0"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восприятие и понимание рельефных рисунков;</w:t>
      </w:r>
    </w:p>
    <w:p w:rsidR="00122136" w:rsidRPr="004E247D" w:rsidRDefault="00122136" w:rsidP="00FA0244">
      <w:pPr>
        <w:numPr>
          <w:ilvl w:val="0"/>
          <w:numId w:val="213"/>
        </w:numPr>
        <w:shd w:val="clear" w:color="auto" w:fill="FFFFFF"/>
        <w:tabs>
          <w:tab w:val="left" w:pos="1080"/>
        </w:tabs>
        <w:spacing w:after="0"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овладение приемами правильного движения рук в процессе чтения для обеспечения быстрого распознавания букв рельефно-точечного шрифта;</w:t>
      </w:r>
    </w:p>
    <w:p w:rsidR="00122136" w:rsidRPr="004E247D" w:rsidRDefault="00122136" w:rsidP="00FA0244">
      <w:pPr>
        <w:numPr>
          <w:ilvl w:val="0"/>
          <w:numId w:val="213"/>
        </w:numPr>
        <w:shd w:val="clear" w:color="auto" w:fill="FFFFFF"/>
        <w:tabs>
          <w:tab w:val="left" w:pos="1080"/>
        </w:tabs>
        <w:spacing w:after="0"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формирование навыков чтения текста обеими руками, не используя остаточное зрение (для слепых с остаточным зрением);</w:t>
      </w:r>
    </w:p>
    <w:p w:rsidR="00122136" w:rsidRPr="004E247D" w:rsidRDefault="00122136" w:rsidP="00FA0244">
      <w:pPr>
        <w:numPr>
          <w:ilvl w:val="0"/>
          <w:numId w:val="213"/>
        </w:numPr>
        <w:shd w:val="clear" w:color="auto" w:fill="FFFFFF"/>
        <w:tabs>
          <w:tab w:val="left" w:pos="1080"/>
        </w:tabs>
        <w:spacing w:after="0"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формирование потребности в систематическом чтении по системе Л.Брайля, как средстве познания мира и самого себя;</w:t>
      </w:r>
    </w:p>
    <w:p w:rsidR="00122136" w:rsidRPr="004E247D" w:rsidRDefault="00122136" w:rsidP="00FA0244">
      <w:pPr>
        <w:numPr>
          <w:ilvl w:val="0"/>
          <w:numId w:val="213"/>
        </w:numPr>
        <w:shd w:val="clear" w:color="auto" w:fill="FFFFFF"/>
        <w:tabs>
          <w:tab w:val="left" w:pos="1080"/>
        </w:tabs>
        <w:spacing w:after="0"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 xml:space="preserve">формирование интереса к чтению художественных произведений; </w:t>
      </w:r>
    </w:p>
    <w:p w:rsidR="00122136" w:rsidRPr="004E247D" w:rsidRDefault="00122136" w:rsidP="00FA0244">
      <w:pPr>
        <w:numPr>
          <w:ilvl w:val="0"/>
          <w:numId w:val="213"/>
        </w:numPr>
        <w:shd w:val="clear" w:color="auto" w:fill="FFFFFF"/>
        <w:tabs>
          <w:tab w:val="left" w:pos="1080"/>
        </w:tabs>
        <w:spacing w:after="0"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формирование навыков находить средства художественной выразительности,  воспринимать художественную литературу как вид искусства.</w:t>
      </w:r>
    </w:p>
    <w:p w:rsidR="00122136" w:rsidRPr="004E247D" w:rsidRDefault="00122136" w:rsidP="00FA0244">
      <w:pPr>
        <w:numPr>
          <w:ilvl w:val="0"/>
          <w:numId w:val="213"/>
        </w:numPr>
        <w:shd w:val="clear" w:color="auto" w:fill="FFFFFF"/>
        <w:tabs>
          <w:tab w:val="left" w:pos="1080"/>
        </w:tabs>
        <w:spacing w:after="0" w:line="360" w:lineRule="auto"/>
        <w:ind w:left="0" w:firstLine="709"/>
        <w:jc w:val="both"/>
        <w:rPr>
          <w:rFonts w:ascii="Times New Roman" w:hAnsi="Times New Roman" w:cs="Times New Roman"/>
          <w:sz w:val="24"/>
          <w:szCs w:val="24"/>
          <w:lang w:eastAsia="ar-SA"/>
        </w:rPr>
      </w:pPr>
      <w:r w:rsidRPr="004E247D">
        <w:rPr>
          <w:rFonts w:ascii="Times New Roman" w:hAnsi="Times New Roman" w:cs="Times New Roman"/>
          <w:sz w:val="24"/>
          <w:szCs w:val="24"/>
          <w:lang w:eastAsia="ru-RU"/>
        </w:rPr>
        <w:t>воспитание интереса к чтению</w:t>
      </w:r>
      <w:r w:rsidRPr="004E247D">
        <w:rPr>
          <w:rFonts w:ascii="Times New Roman" w:hAnsi="Times New Roman" w:cs="Times New Roman"/>
          <w:sz w:val="24"/>
          <w:szCs w:val="24"/>
          <w:lang w:eastAsia="ar-SA"/>
        </w:rPr>
        <w:t xml:space="preserve"> и книге.</w:t>
      </w:r>
    </w:p>
    <w:p w:rsidR="00122136" w:rsidRPr="004E247D" w:rsidRDefault="00122136" w:rsidP="004E247D">
      <w:pPr>
        <w:spacing w:after="0"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b/>
          <w:sz w:val="24"/>
          <w:szCs w:val="24"/>
          <w:lang w:eastAsia="ru-RU"/>
        </w:rPr>
        <w:t>Общая характеристика учебного предмета</w:t>
      </w:r>
    </w:p>
    <w:p w:rsidR="00F76D4A" w:rsidRPr="004E247D" w:rsidRDefault="00122136" w:rsidP="004E247D">
      <w:pPr>
        <w:spacing w:after="0" w:line="360" w:lineRule="auto"/>
        <w:ind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Предмет «Литературное чтение» входит в образовательную область «Филология». Содержание программы направлено на освоение учащимися базовых знаний и формирование базовых компетентностей, что соответствует основной образовательной программе начального общего образования. Она включает все темы, предусмотренные федеральным компонентом государственного образовательного стандарта начального общего образования по литературному чтению</w:t>
      </w:r>
      <w:r w:rsidR="00F76D4A" w:rsidRPr="004E247D">
        <w:rPr>
          <w:rFonts w:ascii="Times New Roman" w:hAnsi="Times New Roman" w:cs="Times New Roman"/>
          <w:sz w:val="24"/>
          <w:szCs w:val="24"/>
          <w:lang w:eastAsia="ru-RU"/>
        </w:rPr>
        <w:t>.</w:t>
      </w:r>
    </w:p>
    <w:p w:rsidR="00F76D4A" w:rsidRPr="004E247D" w:rsidRDefault="00F76D4A" w:rsidP="004E247D">
      <w:pPr>
        <w:shd w:val="clear" w:color="auto" w:fill="FFFFFF"/>
        <w:spacing w:after="0" w:line="360" w:lineRule="auto"/>
        <w:ind w:firstLine="708"/>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 xml:space="preserve">Обучение «Литературному чтению» (чтению) направлено на формирование навыка чтения с использованием рельефно-точечного шрифта Л. Брайля, развитие речевых умений, обогащение и активизацию словаря, совершенствование фонематического слуха, развитие мелкой моторики рук, осязания, навыков ориентировки в малом пространстве (на плоскости стола, в приборе, кассе, колодке-шеститочия, в книге, тетради и др.), развитие остаточного зрения, грамматико-орфографической пропедевтики. </w:t>
      </w:r>
    </w:p>
    <w:p w:rsidR="00F76D4A" w:rsidRPr="004E247D" w:rsidRDefault="00F76D4A" w:rsidP="004E247D">
      <w:pPr>
        <w:shd w:val="clear" w:color="auto" w:fill="FFFFFF"/>
        <w:spacing w:after="0" w:line="360" w:lineRule="auto"/>
        <w:ind w:firstLine="708"/>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 xml:space="preserve">Содержание обучения чтению обеспечивает решение основных трех задач его периодов: </w:t>
      </w:r>
      <w:r w:rsidRPr="004E247D">
        <w:rPr>
          <w:rFonts w:ascii="Times New Roman" w:eastAsia="Calibri" w:hAnsi="Times New Roman" w:cs="Times New Roman"/>
          <w:i/>
          <w:sz w:val="24"/>
          <w:szCs w:val="24"/>
          <w:lang w:eastAsia="ru-RU"/>
        </w:rPr>
        <w:t>добукварного</w:t>
      </w:r>
      <w:r w:rsidRPr="004E247D">
        <w:rPr>
          <w:rFonts w:ascii="Times New Roman" w:eastAsia="Calibri" w:hAnsi="Times New Roman" w:cs="Times New Roman"/>
          <w:sz w:val="24"/>
          <w:szCs w:val="24"/>
          <w:lang w:eastAsia="ru-RU"/>
        </w:rPr>
        <w:t xml:space="preserve"> (подготовительного), </w:t>
      </w:r>
      <w:r w:rsidRPr="004E247D">
        <w:rPr>
          <w:rFonts w:ascii="Times New Roman" w:eastAsia="Calibri" w:hAnsi="Times New Roman" w:cs="Times New Roman"/>
          <w:i/>
          <w:sz w:val="24"/>
          <w:szCs w:val="24"/>
          <w:lang w:eastAsia="ru-RU"/>
        </w:rPr>
        <w:t>букварного</w:t>
      </w:r>
      <w:r w:rsidRPr="004E247D">
        <w:rPr>
          <w:rFonts w:ascii="Times New Roman" w:eastAsia="Calibri" w:hAnsi="Times New Roman" w:cs="Times New Roman"/>
          <w:sz w:val="24"/>
          <w:szCs w:val="24"/>
          <w:lang w:eastAsia="ru-RU"/>
        </w:rPr>
        <w:t xml:space="preserve"> (основного) и </w:t>
      </w:r>
      <w:r w:rsidRPr="004E247D">
        <w:rPr>
          <w:rFonts w:ascii="Times New Roman" w:eastAsia="Calibri" w:hAnsi="Times New Roman" w:cs="Times New Roman"/>
          <w:i/>
          <w:sz w:val="24"/>
          <w:szCs w:val="24"/>
          <w:lang w:eastAsia="ru-RU"/>
        </w:rPr>
        <w:t>послебукварного</w:t>
      </w:r>
      <w:r w:rsidRPr="004E247D">
        <w:rPr>
          <w:rFonts w:ascii="Times New Roman" w:eastAsia="Calibri" w:hAnsi="Times New Roman" w:cs="Times New Roman"/>
          <w:sz w:val="24"/>
          <w:szCs w:val="24"/>
          <w:lang w:eastAsia="ru-RU"/>
        </w:rPr>
        <w:t xml:space="preserve"> (заключительного).</w:t>
      </w:r>
    </w:p>
    <w:p w:rsidR="00F76D4A" w:rsidRPr="004E247D" w:rsidRDefault="00F76D4A" w:rsidP="004E247D">
      <w:pPr>
        <w:shd w:val="clear" w:color="auto" w:fill="FFFFFF"/>
        <w:spacing w:after="0" w:line="360" w:lineRule="auto"/>
        <w:ind w:firstLine="708"/>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i/>
          <w:sz w:val="24"/>
          <w:szCs w:val="24"/>
          <w:lang w:eastAsia="ru-RU"/>
        </w:rPr>
        <w:lastRenderedPageBreak/>
        <w:t>Добукварный</w:t>
      </w:r>
      <w:r w:rsidRPr="004E247D">
        <w:rPr>
          <w:rFonts w:ascii="Times New Roman" w:eastAsia="Calibri" w:hAnsi="Times New Roman" w:cs="Times New Roman"/>
          <w:sz w:val="24"/>
          <w:szCs w:val="24"/>
          <w:lang w:eastAsia="ru-RU"/>
        </w:rPr>
        <w:t xml:space="preserve"> (подготовительный) период является введением в систему языкового и литературного образования. Его содержание направлено на создание мотивации к учебной деятельности, развитие интереса к самому процессу чтения. Особое внимание на этом этапе уделяется выявлению начального уровня развития устных форм речи у каждого ученика, особенно слушания и говорения, приобщению к учебной деятельности, приучению к требованиям школы, развитию предметных представлений об окружающем мире.</w:t>
      </w:r>
    </w:p>
    <w:p w:rsidR="00F76D4A" w:rsidRPr="004E247D" w:rsidRDefault="00F76D4A" w:rsidP="004E247D">
      <w:pPr>
        <w:shd w:val="clear" w:color="auto" w:fill="FFFFFF"/>
        <w:spacing w:after="0" w:line="360" w:lineRule="auto"/>
        <w:ind w:firstLine="708"/>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 xml:space="preserve">Введение в мир языка начинается со знакомства со словом, его значением, с осмыслением его номинативной функции в различных коммуникативно-речевых ситуациях, с различением в слове его содержания (значения) и формы (фонетической и графической). У первоклассников формируются первоначальные представления о предложении, развивается фонематический слух и умение определять последовательность звуков в словах различной звуковой и слоговой структуры. Они учатся осуществлять звуковой анализ слов с использованием схем-моделей, делить слова на слоги, находить в слове ударный слог, «читать» слова по следам звукового анализа, ориентируясь на знак ударения и букву ударного гласного звука. На подготовительном этапе формируются первоначальные представления о гласных и согласных (твердых и мягких звуках), изучаются первые пять гласных звуков и обозначающие их буквы. </w:t>
      </w:r>
    </w:p>
    <w:p w:rsidR="00F76D4A" w:rsidRPr="004E247D" w:rsidRDefault="00F76D4A" w:rsidP="004E247D">
      <w:pPr>
        <w:shd w:val="clear" w:color="auto" w:fill="FFFFFF"/>
        <w:spacing w:after="0" w:line="360" w:lineRule="auto"/>
        <w:ind w:firstLine="709"/>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Наряду с этой работой в добукварный (подготовительный) период обучения грамоте слепые первоклассники овладевают умениями обследовать предмет двумя руками, соблюдая определённую последовательность, используя все способы осязательного восприятия: пальцевой, ладонный, кистевой. В подготовительный период формируется умение различать предметы по их признакам, включая фактуру, температурные качества, форму, величину, вес и т.п.</w:t>
      </w:r>
    </w:p>
    <w:p w:rsidR="00F76D4A" w:rsidRPr="004E247D" w:rsidRDefault="00F76D4A" w:rsidP="004E247D">
      <w:pPr>
        <w:shd w:val="clear" w:color="auto" w:fill="FFFFFF"/>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Введение в мир языка предполагает полноценное слуховое восприятие незрячего первоклассника, которое требует овладение умениями выделять звуки из окружающей действительности и различать их, соотносить звук с предметом, локализовать звук (по силе, направлению, удалённости, близости).</w:t>
      </w:r>
    </w:p>
    <w:p w:rsidR="00F76D4A" w:rsidRPr="004E247D" w:rsidRDefault="00F76D4A" w:rsidP="004E247D">
      <w:pPr>
        <w:shd w:val="clear" w:color="auto" w:fill="FFFFFF"/>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Ученики с остаточным зрением овладевают умениями узнавать и различать предметы по цвету, форме, величине, соотносить их с цветными рельефными рисунками, самостоятельно оперировать сенсорными эталонами (цвет, форма, величина).</w:t>
      </w:r>
    </w:p>
    <w:p w:rsidR="00F76D4A" w:rsidRPr="004E247D" w:rsidRDefault="00F76D4A" w:rsidP="004E247D">
      <w:pPr>
        <w:shd w:val="clear" w:color="auto" w:fill="FFFFFF"/>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В добукварный (подготовительный) период отрабатываются умения ориентировки на парте (каждая вещь имеет своё постоянное место), умение ориентировки в первой учебной книге и её страницах, умение ориентировки в рассыпной кассе букв.</w:t>
      </w:r>
      <w:r w:rsidRPr="004E247D">
        <w:rPr>
          <w:rFonts w:ascii="Times New Roman" w:eastAsia="Calibri" w:hAnsi="Times New Roman" w:cs="Times New Roman"/>
          <w:sz w:val="24"/>
          <w:szCs w:val="24"/>
          <w:lang w:eastAsia="ru-RU"/>
        </w:rPr>
        <w:tab/>
      </w:r>
      <w:r w:rsidRPr="004E247D">
        <w:rPr>
          <w:rFonts w:ascii="Times New Roman" w:eastAsia="Calibri" w:hAnsi="Times New Roman" w:cs="Times New Roman"/>
          <w:sz w:val="24"/>
          <w:szCs w:val="24"/>
          <w:lang w:eastAsia="ru-RU"/>
        </w:rPr>
        <w:tab/>
        <w:t xml:space="preserve"> </w:t>
      </w:r>
    </w:p>
    <w:p w:rsidR="00F76D4A" w:rsidRPr="004E247D" w:rsidRDefault="00F76D4A" w:rsidP="004E247D">
      <w:pPr>
        <w:shd w:val="clear" w:color="auto" w:fill="FFFFFF"/>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ab/>
      </w:r>
      <w:r w:rsidRPr="004E247D">
        <w:rPr>
          <w:rFonts w:ascii="Times New Roman" w:eastAsia="Calibri" w:hAnsi="Times New Roman" w:cs="Times New Roman"/>
          <w:i/>
          <w:sz w:val="24"/>
          <w:szCs w:val="24"/>
          <w:lang w:eastAsia="ru-RU"/>
        </w:rPr>
        <w:t>Букварный</w:t>
      </w:r>
      <w:r w:rsidRPr="004E247D">
        <w:rPr>
          <w:rFonts w:ascii="Times New Roman" w:eastAsia="Calibri" w:hAnsi="Times New Roman" w:cs="Times New Roman"/>
          <w:sz w:val="24"/>
          <w:szCs w:val="24"/>
          <w:lang w:eastAsia="ru-RU"/>
        </w:rPr>
        <w:t xml:space="preserve"> (основной) период охватывает изучение первых согласных звуков и их буквенных обозначений; последующих гласных звуков и букв, их обозначающих; </w:t>
      </w:r>
      <w:r w:rsidRPr="004E247D">
        <w:rPr>
          <w:rFonts w:ascii="Times New Roman" w:eastAsia="Calibri" w:hAnsi="Times New Roman" w:cs="Times New Roman"/>
          <w:sz w:val="24"/>
          <w:szCs w:val="24"/>
          <w:lang w:eastAsia="ru-RU"/>
        </w:rPr>
        <w:lastRenderedPageBreak/>
        <w:t>знакомство с гласными звуками, обозначающими два звука; знакомство с буквами, не обозначающими звуки. Специфика данного периода заключается в непосредственном обучении чтению, усвоению его механизма. Первоклассники осваивают два вида чтения: орфографическое (читаю, как написано) и орфоэпическое (читаю, как говорю); работают со слоговыми таблицами и слогами слияниями.</w:t>
      </w:r>
    </w:p>
    <w:p w:rsidR="00F76D4A" w:rsidRPr="004E247D" w:rsidRDefault="00F76D4A" w:rsidP="004E247D">
      <w:pPr>
        <w:shd w:val="clear" w:color="auto" w:fill="FFFFFF"/>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ab/>
        <w:t>Формирование умений работы с рельефными рисунками требует определённых предметных представлений у слепых первоклассников. В процессе формирования предметных представлений в связи с обучением грамоте на уроке используются натуральные предметы, чучела, муляжи, барельефы, игрушки, аппликации. Неадекватные предметные представления затрудняют работу с рельефными рисунками, что предусматривает работу по уточнению предметных представлений на предметных уроках.</w:t>
      </w:r>
    </w:p>
    <w:p w:rsidR="00F76D4A" w:rsidRPr="004E247D" w:rsidRDefault="00F76D4A" w:rsidP="004E247D">
      <w:pPr>
        <w:shd w:val="clear" w:color="auto" w:fill="FFFFFF"/>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i/>
          <w:sz w:val="24"/>
          <w:szCs w:val="24"/>
          <w:lang w:eastAsia="ru-RU"/>
        </w:rPr>
        <w:tab/>
        <w:t xml:space="preserve">Послебукварный </w:t>
      </w:r>
      <w:r w:rsidRPr="004E247D">
        <w:rPr>
          <w:rFonts w:ascii="Times New Roman" w:eastAsia="Calibri" w:hAnsi="Times New Roman" w:cs="Times New Roman"/>
          <w:sz w:val="24"/>
          <w:szCs w:val="24"/>
          <w:lang w:eastAsia="ru-RU"/>
        </w:rPr>
        <w:t>(заключительный) период предполагает постепенный переход к чтению целыми словами, формирование умения читать про себя, развитие и совершенствование процессов сознательного, правильного, темпового и выразительного чтения слов, предложений, небольших текстов. Учащиеся знакомятся с речевым этикетом (словесные способы выражения благодарности, приветствия, прощания и т.п.) на основе чтения и разыгрывания ситуаций общения. Обучение элементам фонетики, лексики и грамматики идёт параллельно с формированием коммуникативно-речевых умений и навыков, с развитием творческих способностей детей. В этот период обучающиеся начинают читать литературные тексты и включаются в проектную деятельность по подготовке к празднику «Прощание с азбукой», в ходе которого происходит осмысление полученных в период обучения грамоте знаний.</w:t>
      </w:r>
    </w:p>
    <w:p w:rsidR="00F76D4A" w:rsidRPr="004E247D" w:rsidRDefault="00F76D4A" w:rsidP="004E247D">
      <w:pPr>
        <w:shd w:val="clear" w:color="auto" w:fill="FFFFFF"/>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ab/>
        <w:t>Уроки по внеклассному чтению проводятся один раз в неделю на уроке обучения грамоте.</w:t>
      </w:r>
    </w:p>
    <w:p w:rsidR="00F76D4A" w:rsidRPr="004E247D" w:rsidRDefault="00F76D4A" w:rsidP="004E247D">
      <w:pPr>
        <w:shd w:val="clear" w:color="auto" w:fill="FFFFFF"/>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 xml:space="preserve">На всем протяжении обучения чтению проводится работа по развитию деятельности сохранных анализаторов в тесной связи с развитием речи и мышления обучающихся. </w:t>
      </w:r>
    </w:p>
    <w:p w:rsidR="00F76D4A" w:rsidRPr="004E247D" w:rsidRDefault="00F76D4A" w:rsidP="004E247D">
      <w:pPr>
        <w:keepNext/>
        <w:tabs>
          <w:tab w:val="left" w:pos="0"/>
        </w:tabs>
        <w:suppressAutoHyphens/>
        <w:spacing w:after="0" w:line="360" w:lineRule="auto"/>
        <w:ind w:firstLine="709"/>
        <w:contextualSpacing/>
        <w:jc w:val="both"/>
        <w:outlineLvl w:val="4"/>
        <w:rPr>
          <w:rFonts w:ascii="Times New Roman" w:eastAsia="Calibri" w:hAnsi="Times New Roman" w:cs="Times New Roman"/>
          <w:sz w:val="24"/>
          <w:szCs w:val="24"/>
          <w:lang w:eastAsia="ar-SA"/>
        </w:rPr>
      </w:pPr>
      <w:r w:rsidRPr="004E247D">
        <w:rPr>
          <w:rFonts w:ascii="Times New Roman" w:eastAsia="Calibri" w:hAnsi="Times New Roman" w:cs="Times New Roman"/>
          <w:sz w:val="24"/>
          <w:szCs w:val="24"/>
          <w:lang w:eastAsia="ar-SA"/>
        </w:rPr>
        <w:t>В первом классе проверяется сформированность слогового способа чтения; осознание общего смысла читаемого текста при темпе чтения не менее 20 - 30 слов в минуту (на конец года); понимания значения отдельных слов и предложений.</w:t>
      </w:r>
    </w:p>
    <w:p w:rsidR="00F76D4A" w:rsidRPr="004E247D" w:rsidRDefault="00F76D4A" w:rsidP="004E247D">
      <w:pPr>
        <w:spacing w:after="0" w:line="360" w:lineRule="auto"/>
        <w:ind w:firstLine="709"/>
        <w:jc w:val="both"/>
        <w:rPr>
          <w:rFonts w:ascii="Times New Roman" w:hAnsi="Times New Roman" w:cs="Times New Roman"/>
          <w:sz w:val="24"/>
          <w:szCs w:val="24"/>
          <w:lang w:eastAsia="ru-RU"/>
        </w:rPr>
      </w:pPr>
    </w:p>
    <w:p w:rsidR="00122136" w:rsidRPr="004E247D" w:rsidRDefault="00122136" w:rsidP="004E247D">
      <w:pPr>
        <w:spacing w:after="0" w:line="360" w:lineRule="auto"/>
        <w:ind w:firstLine="709"/>
        <w:rPr>
          <w:rFonts w:ascii="Times New Roman" w:hAnsi="Times New Roman" w:cs="Times New Roman"/>
          <w:b/>
          <w:sz w:val="24"/>
          <w:szCs w:val="24"/>
          <w:lang w:eastAsia="ru-RU"/>
        </w:rPr>
      </w:pPr>
      <w:r w:rsidRPr="004E247D">
        <w:rPr>
          <w:rFonts w:ascii="Times New Roman" w:hAnsi="Times New Roman" w:cs="Times New Roman"/>
          <w:b/>
          <w:sz w:val="24"/>
          <w:szCs w:val="24"/>
          <w:lang w:eastAsia="ru-RU"/>
        </w:rPr>
        <w:t>Место учебного предмета в учебном плане</w:t>
      </w:r>
    </w:p>
    <w:p w:rsidR="00F76D4A" w:rsidRPr="004E247D" w:rsidRDefault="00F76D4A" w:rsidP="004E247D">
      <w:pPr>
        <w:shd w:val="clear" w:color="auto" w:fill="FFFFFF"/>
        <w:spacing w:after="0" w:line="360" w:lineRule="auto"/>
        <w:ind w:firstLine="708"/>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На обучение чтению выделяются часы учебного плана по русскому языку</w:t>
      </w:r>
      <w:r w:rsidRPr="004E247D">
        <w:rPr>
          <w:rFonts w:ascii="Times New Roman" w:eastAsia="Calibri" w:hAnsi="Times New Roman" w:cs="Times New Roman"/>
          <w:b/>
          <w:sz w:val="24"/>
          <w:szCs w:val="24"/>
          <w:lang w:eastAsia="ru-RU"/>
        </w:rPr>
        <w:t xml:space="preserve"> 132 часа </w:t>
      </w:r>
      <w:r w:rsidRPr="004E247D">
        <w:rPr>
          <w:rFonts w:ascii="Times New Roman" w:eastAsia="Calibri" w:hAnsi="Times New Roman" w:cs="Times New Roman"/>
          <w:sz w:val="24"/>
          <w:szCs w:val="24"/>
          <w:lang w:eastAsia="ru-RU"/>
        </w:rPr>
        <w:t>(4 ч в неделю, 33 учебные недели).</w:t>
      </w:r>
    </w:p>
    <w:p w:rsidR="00122136" w:rsidRPr="004E247D" w:rsidRDefault="00122136" w:rsidP="004E247D">
      <w:pPr>
        <w:spacing w:after="0" w:line="360" w:lineRule="auto"/>
        <w:ind w:firstLine="709"/>
        <w:rPr>
          <w:rFonts w:ascii="Times New Roman" w:hAnsi="Times New Roman" w:cs="Times New Roman"/>
          <w:sz w:val="24"/>
          <w:szCs w:val="24"/>
        </w:rPr>
      </w:pPr>
    </w:p>
    <w:p w:rsidR="00122136" w:rsidRPr="004E247D" w:rsidRDefault="00122136" w:rsidP="004E247D">
      <w:pPr>
        <w:spacing w:after="0" w:line="360" w:lineRule="auto"/>
        <w:ind w:firstLine="709"/>
        <w:rPr>
          <w:rFonts w:ascii="Times New Roman" w:hAnsi="Times New Roman" w:cs="Times New Roman"/>
          <w:sz w:val="24"/>
          <w:szCs w:val="24"/>
        </w:rPr>
      </w:pPr>
    </w:p>
    <w:p w:rsidR="00122136" w:rsidRPr="004E247D" w:rsidRDefault="00122136" w:rsidP="004E247D">
      <w:pPr>
        <w:spacing w:after="0" w:line="360" w:lineRule="auto"/>
        <w:ind w:firstLine="709"/>
        <w:rPr>
          <w:rFonts w:ascii="Times New Roman" w:hAnsi="Times New Roman" w:cs="Times New Roman"/>
          <w:b/>
          <w:bCs/>
          <w:iCs/>
          <w:sz w:val="24"/>
          <w:szCs w:val="24"/>
        </w:rPr>
      </w:pPr>
      <w:r w:rsidRPr="004E247D">
        <w:rPr>
          <w:rFonts w:ascii="Times New Roman" w:hAnsi="Times New Roman" w:cs="Times New Roman"/>
          <w:b/>
          <w:bCs/>
          <w:iCs/>
          <w:sz w:val="24"/>
          <w:szCs w:val="24"/>
        </w:rPr>
        <w:lastRenderedPageBreak/>
        <w:t>Личностные, метапредметные и предметные результаты освоения предмета</w:t>
      </w:r>
    </w:p>
    <w:p w:rsidR="0016414D" w:rsidRPr="004E247D" w:rsidRDefault="0016414D" w:rsidP="004E247D">
      <w:pPr>
        <w:shd w:val="clear" w:color="auto" w:fill="FFFFFF"/>
        <w:spacing w:after="0" w:line="360" w:lineRule="auto"/>
        <w:ind w:firstLine="426"/>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Программа «Литературное чтение»</w:t>
      </w:r>
      <w:r w:rsidRPr="004E247D">
        <w:rPr>
          <w:rFonts w:ascii="Times New Roman" w:eastAsia="Calibri" w:hAnsi="Times New Roman" w:cs="Times New Roman"/>
          <w:b/>
          <w:sz w:val="24"/>
          <w:szCs w:val="24"/>
          <w:lang w:eastAsia="ru-RU"/>
        </w:rPr>
        <w:t xml:space="preserve"> </w:t>
      </w:r>
      <w:r w:rsidRPr="004E247D">
        <w:rPr>
          <w:rFonts w:ascii="Times New Roman" w:eastAsia="Calibri" w:hAnsi="Times New Roman" w:cs="Times New Roman"/>
          <w:sz w:val="24"/>
          <w:szCs w:val="24"/>
          <w:lang w:eastAsia="ru-RU"/>
        </w:rPr>
        <w:t>обеспечивает достижение определенных личностных, метапредметных и предметных результатов.</w:t>
      </w:r>
    </w:p>
    <w:p w:rsidR="0016414D" w:rsidRPr="004E247D"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i/>
          <w:sz w:val="24"/>
          <w:szCs w:val="24"/>
          <w:lang w:eastAsia="ru-RU"/>
        </w:rPr>
        <w:t>Личностными результатами</w:t>
      </w:r>
      <w:r w:rsidRPr="004E247D">
        <w:rPr>
          <w:rFonts w:ascii="Times New Roman" w:eastAsia="Calibri" w:hAnsi="Times New Roman" w:cs="Times New Roman"/>
          <w:sz w:val="24"/>
          <w:szCs w:val="24"/>
          <w:lang w:eastAsia="ru-RU"/>
        </w:rPr>
        <w:t xml:space="preserve"> изучения предмета являются следующие умения:</w:t>
      </w:r>
    </w:p>
    <w:p w:rsidR="0016414D" w:rsidRPr="004E247D"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осознавать роль языка и речи в жизни людей;</w:t>
      </w:r>
    </w:p>
    <w:p w:rsidR="0016414D" w:rsidRPr="004E247D"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эмоционально «проживать» текст, выражать свои эмоции;</w:t>
      </w:r>
    </w:p>
    <w:p w:rsidR="0016414D" w:rsidRPr="004E247D"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понимать эмоции других людей, сочувствовать, сопереживать;</w:t>
      </w:r>
    </w:p>
    <w:p w:rsidR="0016414D" w:rsidRPr="004E247D"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высказывать своё отношение к героям прочитанных произведений, к их поступкам.</w:t>
      </w:r>
    </w:p>
    <w:p w:rsidR="0016414D" w:rsidRPr="004E247D"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i/>
          <w:sz w:val="24"/>
          <w:szCs w:val="24"/>
          <w:lang w:eastAsia="ru-RU"/>
        </w:rPr>
        <w:t>Метапредметными</w:t>
      </w:r>
      <w:r w:rsidRPr="004E247D">
        <w:rPr>
          <w:rFonts w:ascii="Times New Roman" w:eastAsia="Calibri" w:hAnsi="Times New Roman" w:cs="Times New Roman"/>
          <w:sz w:val="24"/>
          <w:szCs w:val="24"/>
          <w:lang w:eastAsia="ru-RU"/>
        </w:rPr>
        <w:t xml:space="preserve"> результатами изучения курса является формирование универсальных учебных действий (УУД).</w:t>
      </w:r>
    </w:p>
    <w:p w:rsidR="0016414D" w:rsidRPr="004E247D"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Регулятивные УУД:</w:t>
      </w:r>
    </w:p>
    <w:p w:rsidR="0016414D" w:rsidRPr="004E247D"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определять и формулировать цель деятельности на уроке с помощью учителя;</w:t>
      </w:r>
    </w:p>
    <w:p w:rsidR="0016414D" w:rsidRPr="004E247D"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проговаривать последовательность действий на уроке;</w:t>
      </w:r>
    </w:p>
    <w:p w:rsidR="0016414D" w:rsidRPr="004E247D"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учиться высказывать своё предположение (версию) на основе работы с материалом учебника;</w:t>
      </w:r>
    </w:p>
    <w:p w:rsidR="0016414D" w:rsidRPr="004E247D"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учиться работать по предложенному учителем плану.</w:t>
      </w:r>
    </w:p>
    <w:p w:rsidR="0016414D" w:rsidRPr="004E247D"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Познавательные УУД:</w:t>
      </w:r>
    </w:p>
    <w:p w:rsidR="0016414D" w:rsidRPr="004E247D"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ориентироваться в прибор, учебнике;</w:t>
      </w:r>
    </w:p>
    <w:p w:rsidR="0016414D" w:rsidRPr="004E247D"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находить ответы на вопросы в тексте, иллюстрациях;</w:t>
      </w:r>
    </w:p>
    <w:p w:rsidR="0016414D" w:rsidRPr="004E247D"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делать выводы в результате совместной работы класса и учителя;</w:t>
      </w:r>
    </w:p>
    <w:p w:rsidR="0016414D" w:rsidRPr="004E247D"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преобразовывать информацию из одной формы в другую.</w:t>
      </w:r>
    </w:p>
    <w:p w:rsidR="0016414D" w:rsidRPr="004E247D"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Коммуникативные УУД:</w:t>
      </w:r>
    </w:p>
    <w:p w:rsidR="0016414D" w:rsidRPr="004E247D"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оформлять свои мысли в устной и письменной форме (на уровне предложения или небольшого текста);</w:t>
      </w:r>
    </w:p>
    <w:p w:rsidR="0016414D" w:rsidRPr="004E247D"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слушать и понимать речь других;</w:t>
      </w:r>
    </w:p>
    <w:p w:rsidR="0016414D" w:rsidRPr="004E247D"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выбирать адек</w:t>
      </w:r>
      <w:r w:rsidRPr="004E247D">
        <w:rPr>
          <w:rFonts w:ascii="Times New Roman" w:eastAsia="Calibri" w:hAnsi="Times New Roman" w:cs="Times New Roman"/>
          <w:sz w:val="24"/>
          <w:szCs w:val="24"/>
          <w:lang w:eastAsia="ru-RU"/>
        </w:rPr>
        <w:softHyphen/>
        <w:t>ватные языковые средства для успешного решения коммуника</w:t>
      </w:r>
      <w:r w:rsidRPr="004E247D">
        <w:rPr>
          <w:rFonts w:ascii="Times New Roman" w:eastAsia="Calibri" w:hAnsi="Times New Roman" w:cs="Times New Roman"/>
          <w:sz w:val="24"/>
          <w:szCs w:val="24"/>
          <w:lang w:eastAsia="ru-RU"/>
        </w:rPr>
        <w:softHyphen/>
        <w:t>тивных задач (диалог, устные монологические высказывания) с учетом особенностей разных видов речи и ситуаций общения; стремление к более точному выражению собственного мнения и позиции; умение задавать вопросы;</w:t>
      </w:r>
    </w:p>
    <w:p w:rsidR="0016414D" w:rsidRPr="004E247D"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договариваться с одноклассниками совместно с учителем о правилах поведения и общения и следовать им;</w:t>
      </w:r>
    </w:p>
    <w:p w:rsidR="0016414D" w:rsidRPr="004E247D"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учиться работать в паре, группе; выполнять различные роли (лидера, исполнителя). </w:t>
      </w:r>
    </w:p>
    <w:p w:rsidR="0016414D" w:rsidRPr="004E247D"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          </w:t>
      </w:r>
      <w:r w:rsidRPr="004E247D">
        <w:rPr>
          <w:rFonts w:ascii="Times New Roman" w:eastAsia="Calibri" w:hAnsi="Times New Roman" w:cs="Times New Roman"/>
          <w:i/>
          <w:sz w:val="24"/>
          <w:szCs w:val="24"/>
          <w:lang w:eastAsia="ru-RU"/>
        </w:rPr>
        <w:t>Предметными</w:t>
      </w:r>
      <w:r w:rsidRPr="004E247D">
        <w:rPr>
          <w:rFonts w:ascii="Times New Roman" w:eastAsia="Calibri" w:hAnsi="Times New Roman" w:cs="Times New Roman"/>
          <w:sz w:val="24"/>
          <w:szCs w:val="24"/>
          <w:lang w:eastAsia="ru-RU"/>
        </w:rPr>
        <w:t xml:space="preserve"> результатами изучения курса является сформированность следующих умений: </w:t>
      </w:r>
    </w:p>
    <w:p w:rsidR="0016414D" w:rsidRPr="004E247D"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lastRenderedPageBreak/>
        <w:t xml:space="preserve">проводить звуковой анализ слова, называть звуки, из которых состоит слово (гласные – ударный, безударные; согласные – звонкие, глухие, парные и непарные, твёрдые, мягкие, парные и непарные); не смешивать понятия «звук» и «буква»; делить слово на слоги, ставить ударение; </w:t>
      </w:r>
    </w:p>
    <w:p w:rsidR="0016414D" w:rsidRPr="004E247D"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читать и составлять схемы звукового состава знакомых слов; определять количество букв и звуков в слове;</w:t>
      </w:r>
    </w:p>
    <w:p w:rsidR="0016414D" w:rsidRPr="004E247D"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отличать текст от набора предложений, записанных как текст;</w:t>
      </w:r>
    </w:p>
    <w:p w:rsidR="0016414D" w:rsidRPr="004E247D"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осмысленно, правильно читать слогами и целыми словами тексты (ориентировочно 15-20 слов в минуту);</w:t>
      </w:r>
    </w:p>
    <w:p w:rsidR="0016414D" w:rsidRPr="004E247D"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читать текст двумя руками, не используя остаточное зрение;</w:t>
      </w:r>
    </w:p>
    <w:p w:rsidR="0016414D" w:rsidRPr="004E247D"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слушать небольшую сказку, загадку, стихотворение, рассказ;</w:t>
      </w:r>
    </w:p>
    <w:p w:rsidR="0016414D" w:rsidRPr="004E247D"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отвечать на вопросы учителя по содержанию прочитанного;</w:t>
      </w:r>
    </w:p>
    <w:p w:rsidR="0016414D" w:rsidRPr="004E247D"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подробно пересказывать текст;</w:t>
      </w:r>
    </w:p>
    <w:p w:rsidR="0016414D" w:rsidRPr="004E247D"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составлять устный рассказ по сюжетной предметной картинке;</w:t>
      </w:r>
    </w:p>
    <w:p w:rsidR="0016414D" w:rsidRPr="004E247D"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правильно называть знакомые книги;</w:t>
      </w:r>
    </w:p>
    <w:p w:rsidR="0016414D" w:rsidRPr="004E247D"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знать наизусть 5-6 стихотворений.</w:t>
      </w:r>
    </w:p>
    <w:p w:rsidR="00122136" w:rsidRPr="004E247D" w:rsidRDefault="00122136" w:rsidP="004E247D">
      <w:pPr>
        <w:spacing w:after="0" w:line="360" w:lineRule="auto"/>
        <w:ind w:firstLine="709"/>
        <w:jc w:val="both"/>
        <w:rPr>
          <w:rFonts w:ascii="Times New Roman" w:hAnsi="Times New Roman" w:cs="Times New Roman"/>
          <w:sz w:val="24"/>
          <w:szCs w:val="24"/>
          <w:lang w:eastAsia="ru-RU"/>
        </w:rPr>
      </w:pPr>
    </w:p>
    <w:p w:rsidR="00122136" w:rsidRPr="004E247D" w:rsidRDefault="000111D7" w:rsidP="004E247D">
      <w:pPr>
        <w:spacing w:after="0" w:line="360" w:lineRule="auto"/>
        <w:ind w:firstLine="709"/>
        <w:jc w:val="center"/>
        <w:rPr>
          <w:rFonts w:ascii="Times New Roman" w:hAnsi="Times New Roman" w:cs="Times New Roman"/>
          <w:b/>
          <w:bCs/>
          <w:iCs/>
          <w:sz w:val="24"/>
          <w:szCs w:val="24"/>
          <w:lang w:eastAsia="ru-RU"/>
        </w:rPr>
      </w:pPr>
      <w:r w:rsidRPr="004E247D">
        <w:rPr>
          <w:rFonts w:ascii="Times New Roman" w:hAnsi="Times New Roman" w:cs="Times New Roman"/>
          <w:b/>
          <w:bCs/>
          <w:iCs/>
          <w:sz w:val="24"/>
          <w:szCs w:val="24"/>
          <w:lang w:eastAsia="ru-RU"/>
        </w:rPr>
        <w:t>ОСНОВНОЕ СОДЕРЖАНИЕ УЧЕБНОГО ПРЕДМЕТА</w:t>
      </w:r>
    </w:p>
    <w:p w:rsidR="000111D7" w:rsidRPr="004E247D" w:rsidRDefault="000111D7" w:rsidP="004E247D">
      <w:pPr>
        <w:spacing w:after="0" w:line="360" w:lineRule="auto"/>
        <w:ind w:firstLine="709"/>
        <w:jc w:val="center"/>
        <w:rPr>
          <w:rFonts w:ascii="Times New Roman" w:hAnsi="Times New Roman" w:cs="Times New Roman"/>
          <w:b/>
          <w:bCs/>
          <w:iCs/>
          <w:sz w:val="24"/>
          <w:szCs w:val="24"/>
          <w:lang w:eastAsia="ru-RU"/>
        </w:rPr>
      </w:pPr>
    </w:p>
    <w:p w:rsidR="00197677" w:rsidRPr="004E247D" w:rsidRDefault="00197677" w:rsidP="004E247D">
      <w:pPr>
        <w:autoSpaceDE w:val="0"/>
        <w:autoSpaceDN w:val="0"/>
        <w:adjustRightInd w:val="0"/>
        <w:spacing w:after="0" w:line="360" w:lineRule="auto"/>
        <w:ind w:firstLine="709"/>
        <w:contextualSpacing/>
        <w:jc w:val="center"/>
        <w:textAlignment w:val="center"/>
        <w:rPr>
          <w:rFonts w:ascii="Times New Roman" w:eastAsia="Times New Roman" w:hAnsi="Times New Roman" w:cs="Times New Roman"/>
          <w:b/>
          <w:bCs/>
          <w:iCs/>
          <w:sz w:val="24"/>
          <w:szCs w:val="24"/>
          <w:lang w:eastAsia="ru-RU"/>
        </w:rPr>
      </w:pPr>
      <w:r w:rsidRPr="004E247D">
        <w:rPr>
          <w:rFonts w:ascii="Times New Roman" w:eastAsia="Times New Roman" w:hAnsi="Times New Roman" w:cs="Times New Roman"/>
          <w:b/>
          <w:sz w:val="24"/>
          <w:szCs w:val="24"/>
          <w:lang w:eastAsia="ru-RU"/>
        </w:rPr>
        <w:t>Добукварный</w:t>
      </w:r>
      <w:r w:rsidRPr="004E247D">
        <w:rPr>
          <w:rFonts w:ascii="Times New Roman" w:eastAsia="Times New Roman" w:hAnsi="Times New Roman" w:cs="Times New Roman"/>
          <w:b/>
          <w:bCs/>
          <w:iCs/>
          <w:sz w:val="24"/>
          <w:szCs w:val="24"/>
          <w:lang w:eastAsia="ru-RU"/>
        </w:rPr>
        <w:t xml:space="preserve"> (подготовительный) период (11 ч)</w:t>
      </w:r>
    </w:p>
    <w:p w:rsidR="00197677" w:rsidRPr="004E247D" w:rsidRDefault="00197677" w:rsidP="004E247D">
      <w:pPr>
        <w:spacing w:after="0" w:line="360" w:lineRule="auto"/>
        <w:contextualSpacing/>
        <w:jc w:val="both"/>
        <w:rPr>
          <w:rFonts w:ascii="Times New Roman" w:eastAsia="Calibri" w:hAnsi="Times New Roman" w:cs="Times New Roman"/>
          <w:b/>
          <w:sz w:val="24"/>
          <w:szCs w:val="24"/>
        </w:rPr>
      </w:pPr>
      <w:r w:rsidRPr="004E247D">
        <w:rPr>
          <w:rFonts w:ascii="Times New Roman" w:eastAsia="Calibri" w:hAnsi="Times New Roman" w:cs="Times New Roman"/>
          <w:b/>
          <w:sz w:val="24"/>
          <w:szCs w:val="24"/>
        </w:rPr>
        <w:t xml:space="preserve">          Знакомство </w:t>
      </w:r>
      <w:r w:rsidRPr="004E247D">
        <w:rPr>
          <w:rFonts w:ascii="Times New Roman" w:eastAsia="Calibri" w:hAnsi="Times New Roman" w:cs="Times New Roman"/>
          <w:sz w:val="24"/>
          <w:szCs w:val="24"/>
        </w:rPr>
        <w:t>со школой, классом. Выявление готовности учащихся к обучению грамоте.</w:t>
      </w:r>
    </w:p>
    <w:p w:rsidR="00197677" w:rsidRPr="004E247D" w:rsidRDefault="00197677" w:rsidP="004E247D">
      <w:pPr>
        <w:spacing w:after="0" w:line="360" w:lineRule="auto"/>
        <w:ind w:firstLine="708"/>
        <w:contextualSpacing/>
        <w:rPr>
          <w:rFonts w:ascii="Times New Roman" w:eastAsia="Calibri" w:hAnsi="Times New Roman" w:cs="Times New Roman"/>
          <w:sz w:val="24"/>
          <w:szCs w:val="24"/>
        </w:rPr>
      </w:pPr>
      <w:r w:rsidRPr="004E247D">
        <w:rPr>
          <w:rFonts w:ascii="Times New Roman" w:eastAsia="Calibri" w:hAnsi="Times New Roman" w:cs="Times New Roman"/>
          <w:b/>
          <w:sz w:val="24"/>
          <w:szCs w:val="24"/>
        </w:rPr>
        <w:t>Понятие речи</w:t>
      </w:r>
      <w:r w:rsidRPr="004E247D">
        <w:rPr>
          <w:rFonts w:ascii="Times New Roman" w:eastAsia="Calibri" w:hAnsi="Times New Roman" w:cs="Times New Roman"/>
          <w:sz w:val="24"/>
          <w:szCs w:val="24"/>
        </w:rPr>
        <w:t xml:space="preserve"> (устная и письменная). Общее представление о языке.</w:t>
      </w:r>
    </w:p>
    <w:p w:rsidR="00197677" w:rsidRPr="004E247D" w:rsidRDefault="00197677" w:rsidP="004E247D">
      <w:pPr>
        <w:autoSpaceDE w:val="0"/>
        <w:autoSpaceDN w:val="0"/>
        <w:adjustRightInd w:val="0"/>
        <w:spacing w:after="0" w:line="360" w:lineRule="auto"/>
        <w:ind w:firstLine="708"/>
        <w:contextualSpacing/>
        <w:jc w:val="both"/>
        <w:textAlignment w:val="center"/>
        <w:rPr>
          <w:rFonts w:ascii="Times New Roman" w:eastAsia="Times New Roman" w:hAnsi="Times New Roman" w:cs="Times New Roman"/>
          <w:b/>
          <w:sz w:val="24"/>
          <w:szCs w:val="24"/>
          <w:lang w:eastAsia="ru-RU"/>
        </w:rPr>
      </w:pPr>
      <w:r w:rsidRPr="004E247D">
        <w:rPr>
          <w:rFonts w:ascii="Times New Roman" w:eastAsia="Times New Roman" w:hAnsi="Times New Roman" w:cs="Times New Roman"/>
          <w:b/>
          <w:sz w:val="24"/>
          <w:szCs w:val="24"/>
          <w:lang w:eastAsia="ru-RU"/>
        </w:rPr>
        <w:t>Предложение и слово</w:t>
      </w:r>
      <w:r w:rsidRPr="004E247D">
        <w:rPr>
          <w:rFonts w:ascii="Times New Roman" w:eastAsia="Times New Roman" w:hAnsi="Times New Roman" w:cs="Times New Roman"/>
          <w:sz w:val="24"/>
          <w:szCs w:val="24"/>
          <w:lang w:eastAsia="ru-RU"/>
        </w:rPr>
        <w:t>. Членение речи на предложения, предложения на слова, слова на слоги с использованием графических схем.</w:t>
      </w:r>
      <w:r w:rsidRPr="004E247D">
        <w:rPr>
          <w:rFonts w:ascii="Times New Roman" w:eastAsia="Times New Roman" w:hAnsi="Times New Roman" w:cs="Times New Roman"/>
          <w:b/>
          <w:sz w:val="24"/>
          <w:szCs w:val="24"/>
          <w:lang w:eastAsia="ru-RU"/>
        </w:rPr>
        <w:t xml:space="preserve"> </w:t>
      </w:r>
    </w:p>
    <w:p w:rsidR="00197677" w:rsidRPr="004E247D" w:rsidRDefault="00197677" w:rsidP="004E247D">
      <w:pPr>
        <w:autoSpaceDE w:val="0"/>
        <w:autoSpaceDN w:val="0"/>
        <w:adjustRightInd w:val="0"/>
        <w:spacing w:after="0" w:line="360" w:lineRule="auto"/>
        <w:ind w:firstLine="708"/>
        <w:contextualSpacing/>
        <w:jc w:val="both"/>
        <w:textAlignment w:val="center"/>
        <w:rPr>
          <w:rFonts w:ascii="Times New Roman" w:eastAsia="Times New Roman" w:hAnsi="Times New Roman" w:cs="Times New Roman"/>
          <w:sz w:val="24"/>
          <w:szCs w:val="24"/>
          <w:lang w:eastAsia="ru-RU"/>
        </w:rPr>
      </w:pPr>
      <w:r w:rsidRPr="004E247D">
        <w:rPr>
          <w:rFonts w:ascii="Times New Roman" w:eastAsia="Times New Roman" w:hAnsi="Times New Roman" w:cs="Times New Roman"/>
          <w:spacing w:val="-2"/>
          <w:sz w:val="24"/>
          <w:szCs w:val="24"/>
          <w:lang w:eastAsia="ru-RU"/>
        </w:rPr>
        <w:t>Знакомств</w:t>
      </w:r>
      <w:r w:rsidR="00CB1AA5" w:rsidRPr="004E247D">
        <w:rPr>
          <w:rFonts w:ascii="Times New Roman" w:eastAsia="Times New Roman" w:hAnsi="Times New Roman" w:cs="Times New Roman"/>
          <w:spacing w:val="-2"/>
          <w:sz w:val="24"/>
          <w:szCs w:val="24"/>
          <w:lang w:eastAsia="ru-RU"/>
        </w:rPr>
        <w:t xml:space="preserve">о с правилами правописания и их </w:t>
      </w:r>
      <w:r w:rsidRPr="004E247D">
        <w:rPr>
          <w:rFonts w:ascii="Times New Roman" w:eastAsia="Times New Roman" w:hAnsi="Times New Roman" w:cs="Times New Roman"/>
          <w:sz w:val="24"/>
          <w:szCs w:val="24"/>
          <w:lang w:eastAsia="ru-RU"/>
        </w:rPr>
        <w:t>применение: раздельное написание слов в предложении; перенос слов по слогам без стечения согласных; знаки препинания в конце предложения.</w:t>
      </w:r>
    </w:p>
    <w:p w:rsidR="00197677" w:rsidRPr="004E247D" w:rsidRDefault="00197677" w:rsidP="004E247D">
      <w:pPr>
        <w:autoSpaceDE w:val="0"/>
        <w:autoSpaceDN w:val="0"/>
        <w:adjustRightInd w:val="0"/>
        <w:spacing w:after="0" w:line="360" w:lineRule="auto"/>
        <w:ind w:firstLine="708"/>
        <w:contextualSpacing/>
        <w:jc w:val="both"/>
        <w:textAlignment w:val="center"/>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Чтение и составление рельефной схемы предложения с заданным количеством слов. Ознакомление с рассыпной кассой букв. Ориентировка в кассе букв.</w:t>
      </w:r>
    </w:p>
    <w:p w:rsidR="00197677" w:rsidRPr="004E247D" w:rsidRDefault="00197677" w:rsidP="004E247D">
      <w:pPr>
        <w:tabs>
          <w:tab w:val="left" w:pos="360"/>
        </w:tabs>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lang w:eastAsia="ru-RU"/>
        </w:rPr>
        <w:tab/>
      </w:r>
      <w:r w:rsidRPr="004E247D">
        <w:rPr>
          <w:rFonts w:ascii="Times New Roman" w:eastAsia="Calibri" w:hAnsi="Times New Roman" w:cs="Times New Roman"/>
          <w:sz w:val="24"/>
          <w:szCs w:val="24"/>
          <w:lang w:eastAsia="ru-RU"/>
        </w:rPr>
        <w:tab/>
      </w:r>
      <w:r w:rsidRPr="004E247D">
        <w:rPr>
          <w:rFonts w:ascii="Times New Roman" w:eastAsia="Calibri" w:hAnsi="Times New Roman" w:cs="Times New Roman"/>
          <w:b/>
          <w:sz w:val="24"/>
          <w:szCs w:val="24"/>
        </w:rPr>
        <w:t>Слог, ударение</w:t>
      </w:r>
      <w:r w:rsidRPr="004E247D">
        <w:rPr>
          <w:rFonts w:ascii="Times New Roman" w:eastAsia="Calibri" w:hAnsi="Times New Roman" w:cs="Times New Roman"/>
          <w:sz w:val="24"/>
          <w:szCs w:val="24"/>
        </w:rPr>
        <w:t>.  Слог как минимальная произносительная единица. Деление слов на слоги. Определение места ударения.</w:t>
      </w:r>
    </w:p>
    <w:p w:rsidR="00197677" w:rsidRPr="004E247D" w:rsidRDefault="00197677" w:rsidP="004E247D">
      <w:pPr>
        <w:autoSpaceDE w:val="0"/>
        <w:autoSpaceDN w:val="0"/>
        <w:adjustRightInd w:val="0"/>
        <w:spacing w:after="0" w:line="360" w:lineRule="auto"/>
        <w:ind w:firstLine="708"/>
        <w:contextualSpacing/>
        <w:jc w:val="both"/>
        <w:textAlignment w:val="center"/>
        <w:rPr>
          <w:rFonts w:ascii="Times New Roman" w:eastAsia="Times New Roman" w:hAnsi="Times New Roman" w:cs="Times New Roman"/>
          <w:sz w:val="24"/>
          <w:szCs w:val="24"/>
          <w:lang w:eastAsia="ru-RU"/>
        </w:rPr>
      </w:pPr>
      <w:r w:rsidRPr="004E247D">
        <w:rPr>
          <w:rFonts w:ascii="Times New Roman" w:eastAsia="Times New Roman" w:hAnsi="Times New Roman" w:cs="Times New Roman"/>
          <w:b/>
          <w:sz w:val="24"/>
          <w:szCs w:val="24"/>
          <w:lang w:eastAsia="ru-RU"/>
        </w:rPr>
        <w:t>Звуки и буквы</w:t>
      </w:r>
      <w:r w:rsidRPr="004E247D">
        <w:rPr>
          <w:rFonts w:ascii="Times New Roman" w:eastAsia="Times New Roman" w:hAnsi="Times New Roman" w:cs="Times New Roman"/>
          <w:sz w:val="24"/>
          <w:szCs w:val="24"/>
          <w:lang w:eastAsia="ru-RU"/>
        </w:rPr>
        <w:t xml:space="preserve">. </w:t>
      </w:r>
      <w:r w:rsidRPr="004E247D">
        <w:rPr>
          <w:rFonts w:ascii="Times New Roman" w:eastAsia="Times New Roman" w:hAnsi="Times New Roman" w:cs="Times New Roman"/>
          <w:spacing w:val="2"/>
          <w:sz w:val="24"/>
          <w:szCs w:val="24"/>
          <w:lang w:eastAsia="ru-RU"/>
        </w:rPr>
        <w:t xml:space="preserve">Звуки речи. Осознание единства звукового </w:t>
      </w:r>
      <w:r w:rsidRPr="004E247D">
        <w:rPr>
          <w:rFonts w:ascii="Times New Roman" w:eastAsia="Times New Roman" w:hAnsi="Times New Roman" w:cs="Times New Roman"/>
          <w:sz w:val="24"/>
          <w:szCs w:val="24"/>
          <w:lang w:eastAsia="ru-RU"/>
        </w:rPr>
        <w:t>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197677" w:rsidRPr="004E247D" w:rsidRDefault="00197677"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lastRenderedPageBreak/>
        <w:t>Различение гласных и согласных звуков, гласных ударных и безударных, согласных твёрдых и мягких, звонких и глухих. Слог-слияние. Чтение и составление рельефной схемы слова со слогом-слиянием.</w:t>
      </w:r>
    </w:p>
    <w:p w:rsidR="00197677" w:rsidRPr="004E247D" w:rsidRDefault="00197677" w:rsidP="004E247D">
      <w:pPr>
        <w:spacing w:after="0" w:line="360" w:lineRule="auto"/>
        <w:ind w:firstLine="708"/>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 xml:space="preserve">Самостоятельный подбор слов с заданным звуком, нахождение соответствий между произносимыми словами и предъявленными звуко-слоговыми схемами-моделями. Знакомство с буквами пяти гласных звуков </w:t>
      </w:r>
      <w:r w:rsidRPr="004E247D">
        <w:rPr>
          <w:rFonts w:ascii="Times New Roman" w:eastAsia="Calibri" w:hAnsi="Times New Roman" w:cs="Times New Roman"/>
          <w:i/>
          <w:sz w:val="24"/>
          <w:szCs w:val="24"/>
        </w:rPr>
        <w:t>а, о, и, у, ы,</w:t>
      </w:r>
      <w:r w:rsidRPr="004E247D">
        <w:rPr>
          <w:rFonts w:ascii="Times New Roman" w:eastAsia="Calibri" w:hAnsi="Times New Roman" w:cs="Times New Roman"/>
          <w:sz w:val="24"/>
          <w:szCs w:val="24"/>
        </w:rPr>
        <w:t xml:space="preserve"> узнавание по сочетанию точек составляющих их, правильное соотнесение звуков и букв. Формирование тактильного восприятия рельефно-точечных букв. Формирование умения различать и узнавать точечные буквы, соотносить их с соответствующими звуками, воспроизводить звукопроизносительный образ слова, его прочитывать. Обучение фиксации слепыми учениками начала каждого слога (слова), а далее формирование умения держать линию читаемого точечного текста.</w:t>
      </w:r>
    </w:p>
    <w:p w:rsidR="00197677" w:rsidRPr="004E247D" w:rsidRDefault="00197677"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Умение соотносить предметы с рельефным рисунком в азбуке и в дидактическом материале, правильное их определение, узнавание предметов на ярких картинках (при остаточном зрении).</w:t>
      </w:r>
    </w:p>
    <w:p w:rsidR="00197677" w:rsidRPr="004E247D" w:rsidRDefault="00197677"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Подготовка рук к чтению рельефно-точечного шрифта: упражнения на рассыпной азбуке в подборе буквенных знаков, одинаковых по числу и расположению точек, ориентировка на полотне рассыпной азбуки. Развитие осязательного восприятия.</w:t>
      </w:r>
    </w:p>
    <w:p w:rsidR="00197677" w:rsidRPr="004E247D" w:rsidRDefault="00197677"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Знание места и счета точек в шеститочии чтении.</w:t>
      </w:r>
    </w:p>
    <w:p w:rsidR="00197677" w:rsidRPr="004E247D" w:rsidRDefault="00197677" w:rsidP="004E247D">
      <w:pPr>
        <w:autoSpaceDE w:val="0"/>
        <w:autoSpaceDN w:val="0"/>
        <w:adjustRightInd w:val="0"/>
        <w:spacing w:after="0" w:line="360" w:lineRule="auto"/>
        <w:ind w:firstLine="709"/>
        <w:contextualSpacing/>
        <w:jc w:val="center"/>
        <w:textAlignment w:val="center"/>
        <w:rPr>
          <w:rFonts w:ascii="Times New Roman" w:eastAsia="Times New Roman" w:hAnsi="Times New Roman" w:cs="Times New Roman"/>
          <w:b/>
          <w:sz w:val="24"/>
          <w:szCs w:val="24"/>
          <w:lang w:eastAsia="ru-RU"/>
        </w:rPr>
      </w:pPr>
      <w:r w:rsidRPr="004E247D">
        <w:rPr>
          <w:rFonts w:ascii="Times New Roman" w:eastAsia="Times New Roman" w:hAnsi="Times New Roman" w:cs="Times New Roman"/>
          <w:b/>
          <w:sz w:val="24"/>
          <w:szCs w:val="24"/>
          <w:lang w:eastAsia="ru-RU"/>
        </w:rPr>
        <w:t>Букварный (основной) период (105 ч)</w:t>
      </w:r>
    </w:p>
    <w:p w:rsidR="00197677" w:rsidRPr="004E247D" w:rsidRDefault="00197677"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b/>
          <w:bCs/>
          <w:spacing w:val="-2"/>
          <w:sz w:val="24"/>
          <w:szCs w:val="24"/>
          <w:lang w:eastAsia="ru-RU"/>
        </w:rPr>
      </w:pPr>
      <w:r w:rsidRPr="004E247D">
        <w:rPr>
          <w:rFonts w:ascii="Times New Roman" w:eastAsia="Times New Roman" w:hAnsi="Times New Roman" w:cs="Times New Roman"/>
          <w:b/>
          <w:bCs/>
          <w:spacing w:val="-2"/>
          <w:sz w:val="24"/>
          <w:szCs w:val="24"/>
          <w:lang w:eastAsia="ru-RU"/>
        </w:rPr>
        <w:t xml:space="preserve">Чтение </w:t>
      </w:r>
    </w:p>
    <w:p w:rsidR="00197677" w:rsidRPr="004E247D" w:rsidRDefault="00197677"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Различение звука и буквы. Буква как знак зву</w:t>
      </w:r>
      <w:r w:rsidRPr="004E247D">
        <w:rPr>
          <w:rFonts w:ascii="Times New Roman" w:eastAsia="Times New Roman" w:hAnsi="Times New Roman" w:cs="Times New Roman"/>
          <w:spacing w:val="2"/>
          <w:sz w:val="24"/>
          <w:szCs w:val="24"/>
          <w:lang w:eastAsia="ru-RU"/>
        </w:rPr>
        <w:t xml:space="preserve">ка. Овладение позиционным способом обозначения звуков </w:t>
      </w:r>
      <w:r w:rsidRPr="004E247D">
        <w:rPr>
          <w:rFonts w:ascii="Times New Roman" w:eastAsia="Times New Roman" w:hAnsi="Times New Roman" w:cs="Times New Roman"/>
          <w:sz w:val="24"/>
          <w:szCs w:val="24"/>
          <w:lang w:eastAsia="ru-RU"/>
        </w:rPr>
        <w:t xml:space="preserve">буквами. </w:t>
      </w:r>
    </w:p>
    <w:p w:rsidR="00197677" w:rsidRPr="004E247D" w:rsidRDefault="00197677"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Обозначение приему чтения прямого слога и постоянно усложняющихся слогов.</w:t>
      </w:r>
    </w:p>
    <w:p w:rsidR="00197677" w:rsidRPr="004E247D" w:rsidRDefault="00197677"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 xml:space="preserve">Чтение слогов-слияний с ориентировкой на гласную букву, чтение слогов с изученными буквами. </w:t>
      </w:r>
    </w:p>
    <w:p w:rsidR="00197677" w:rsidRPr="004E247D" w:rsidRDefault="00197677"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pacing w:val="-2"/>
          <w:sz w:val="24"/>
          <w:szCs w:val="24"/>
          <w:lang w:eastAsia="ru-RU"/>
        </w:rPr>
      </w:pPr>
      <w:r w:rsidRPr="004E247D">
        <w:rPr>
          <w:rFonts w:ascii="Times New Roman" w:eastAsia="Times New Roman" w:hAnsi="Times New Roman" w:cs="Times New Roman"/>
          <w:spacing w:val="-2"/>
          <w:sz w:val="24"/>
          <w:szCs w:val="24"/>
          <w:lang w:eastAsia="ru-RU"/>
        </w:rPr>
        <w:t>Обучение умению читать, объяснять и составлять рельефные схемы слов с различной слоговой структурой, мысленно расчленять изучаемую букву на составляющие её элементы (точки).</w:t>
      </w:r>
    </w:p>
    <w:p w:rsidR="00197677" w:rsidRPr="004E247D" w:rsidRDefault="00197677"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4E247D">
        <w:rPr>
          <w:rFonts w:ascii="Times New Roman" w:eastAsia="Times New Roman" w:hAnsi="Times New Roman" w:cs="Times New Roman"/>
          <w:spacing w:val="-2"/>
          <w:sz w:val="24"/>
          <w:szCs w:val="24"/>
          <w:lang w:eastAsia="ru-RU"/>
        </w:rPr>
        <w:t>Обучение умению представлять образ (форму) каждой буквы при её чтении, различать буквы, имеющие зеркальное сходство.</w:t>
      </w:r>
      <w:r w:rsidRPr="004E247D">
        <w:rPr>
          <w:rFonts w:ascii="Times New Roman" w:eastAsia="Times New Roman" w:hAnsi="Times New Roman" w:cs="Times New Roman"/>
          <w:sz w:val="24"/>
          <w:szCs w:val="24"/>
          <w:lang w:eastAsia="ru-RU"/>
        </w:rPr>
        <w:t xml:space="preserve"> Составление слогов и слов с этими буквами.</w:t>
      </w:r>
    </w:p>
    <w:p w:rsidR="00197677" w:rsidRPr="004E247D" w:rsidRDefault="00197677"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bCs/>
          <w:iCs/>
          <w:sz w:val="24"/>
          <w:szCs w:val="24"/>
          <w:lang w:eastAsia="ru-RU"/>
        </w:rPr>
      </w:pPr>
      <w:r w:rsidRPr="004E247D">
        <w:rPr>
          <w:rFonts w:ascii="Times New Roman" w:eastAsia="Times New Roman" w:hAnsi="Times New Roman" w:cs="Times New Roman"/>
          <w:sz w:val="24"/>
          <w:szCs w:val="24"/>
          <w:lang w:eastAsia="ru-RU"/>
        </w:rPr>
        <w:t xml:space="preserve">Буквы гласных как показатель твёрдости - мягкости согласных звуков. Функция букв </w:t>
      </w:r>
      <w:r w:rsidRPr="004E247D">
        <w:rPr>
          <w:rFonts w:ascii="Times New Roman" w:eastAsia="Times New Roman" w:hAnsi="Times New Roman" w:cs="Times New Roman"/>
          <w:bCs/>
          <w:i/>
          <w:iCs/>
          <w:sz w:val="24"/>
          <w:szCs w:val="24"/>
          <w:lang w:eastAsia="ru-RU"/>
        </w:rPr>
        <w:t>е, ё, ю, я.</w:t>
      </w:r>
      <w:r w:rsidRPr="004E247D">
        <w:rPr>
          <w:rFonts w:ascii="Times New Roman" w:eastAsia="Times New Roman" w:hAnsi="Times New Roman" w:cs="Times New Roman"/>
          <w:b/>
          <w:bCs/>
          <w:i/>
          <w:iCs/>
          <w:sz w:val="24"/>
          <w:szCs w:val="24"/>
          <w:lang w:eastAsia="ru-RU"/>
        </w:rPr>
        <w:t xml:space="preserve"> </w:t>
      </w:r>
      <w:r w:rsidRPr="004E247D">
        <w:rPr>
          <w:rFonts w:ascii="Times New Roman" w:eastAsia="Times New Roman" w:hAnsi="Times New Roman" w:cs="Times New Roman"/>
          <w:bCs/>
          <w:iCs/>
          <w:sz w:val="24"/>
          <w:szCs w:val="24"/>
          <w:lang w:eastAsia="ru-RU"/>
        </w:rPr>
        <w:t>Обучение чтению слов с этими буквами.</w:t>
      </w:r>
    </w:p>
    <w:p w:rsidR="00197677" w:rsidRPr="004E247D" w:rsidRDefault="00197677"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 xml:space="preserve">Мягкий знак как показатель мягкости предшествующего согласного звука. Обучение слов с </w:t>
      </w:r>
      <w:r w:rsidRPr="004E247D">
        <w:rPr>
          <w:rFonts w:ascii="Times New Roman" w:eastAsia="Times New Roman" w:hAnsi="Times New Roman" w:cs="Times New Roman"/>
          <w:i/>
          <w:sz w:val="24"/>
          <w:szCs w:val="24"/>
          <w:lang w:eastAsia="ru-RU"/>
        </w:rPr>
        <w:t>Ь</w:t>
      </w:r>
      <w:r w:rsidRPr="004E247D">
        <w:rPr>
          <w:rFonts w:ascii="Times New Roman" w:eastAsia="Times New Roman" w:hAnsi="Times New Roman" w:cs="Times New Roman"/>
          <w:sz w:val="24"/>
          <w:szCs w:val="24"/>
          <w:lang w:eastAsia="ru-RU"/>
        </w:rPr>
        <w:t xml:space="preserve"> знаком; слов с разделительными </w:t>
      </w:r>
      <w:r w:rsidRPr="004E247D">
        <w:rPr>
          <w:rFonts w:ascii="Times New Roman" w:eastAsia="Times New Roman" w:hAnsi="Times New Roman" w:cs="Times New Roman"/>
          <w:i/>
          <w:sz w:val="24"/>
          <w:szCs w:val="24"/>
          <w:lang w:eastAsia="ru-RU"/>
        </w:rPr>
        <w:t>Ь</w:t>
      </w:r>
      <w:r w:rsidRPr="004E247D">
        <w:rPr>
          <w:rFonts w:ascii="Times New Roman" w:eastAsia="Times New Roman" w:hAnsi="Times New Roman" w:cs="Times New Roman"/>
          <w:sz w:val="24"/>
          <w:szCs w:val="24"/>
          <w:lang w:eastAsia="ru-RU"/>
        </w:rPr>
        <w:t xml:space="preserve"> и </w:t>
      </w:r>
      <w:r w:rsidRPr="004E247D">
        <w:rPr>
          <w:rFonts w:ascii="Times New Roman" w:eastAsia="Times New Roman" w:hAnsi="Times New Roman" w:cs="Times New Roman"/>
          <w:i/>
          <w:sz w:val="24"/>
          <w:szCs w:val="24"/>
          <w:lang w:eastAsia="ru-RU"/>
        </w:rPr>
        <w:t>Ъ</w:t>
      </w:r>
      <w:r w:rsidRPr="004E247D">
        <w:rPr>
          <w:rFonts w:ascii="Times New Roman" w:eastAsia="Times New Roman" w:hAnsi="Times New Roman" w:cs="Times New Roman"/>
          <w:sz w:val="24"/>
          <w:szCs w:val="24"/>
          <w:lang w:eastAsia="ru-RU"/>
        </w:rPr>
        <w:t xml:space="preserve"> знаками.</w:t>
      </w:r>
    </w:p>
    <w:p w:rsidR="00197677" w:rsidRPr="004E247D" w:rsidRDefault="00197677"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pacing w:val="2"/>
          <w:sz w:val="24"/>
          <w:szCs w:val="24"/>
          <w:lang w:eastAsia="ru-RU"/>
        </w:rPr>
      </w:pPr>
      <w:r w:rsidRPr="004E247D">
        <w:rPr>
          <w:rFonts w:ascii="Times New Roman" w:eastAsia="Times New Roman" w:hAnsi="Times New Roman" w:cs="Times New Roman"/>
          <w:spacing w:val="-2"/>
          <w:sz w:val="24"/>
          <w:szCs w:val="24"/>
          <w:lang w:eastAsia="ru-RU"/>
        </w:rPr>
        <w:lastRenderedPageBreak/>
        <w:t>Обучение правильному положению и движению рук при чтении в книге.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w:t>
      </w:r>
      <w:r w:rsidRPr="004E247D">
        <w:rPr>
          <w:rFonts w:ascii="Times New Roman" w:eastAsia="Times New Roman" w:hAnsi="Times New Roman" w:cs="Times New Roman"/>
          <w:spacing w:val="2"/>
          <w:sz w:val="24"/>
          <w:szCs w:val="24"/>
          <w:lang w:eastAsia="ru-RU"/>
        </w:rPr>
        <w:t>ющей индивидуальному темпу ребёнка. Проведение работы предупреждающей «угадывающее чтение» (требование прочитывать как первые буквы слова, так и последние, что исключит смысловую догадку). Затруднённость контроля смысловой догадки с помощью осязания ведёт к пропуску букв, появлению инверсий, т.е. искажается смысл читаемого.</w:t>
      </w:r>
    </w:p>
    <w:p w:rsidR="00197677" w:rsidRPr="004E247D" w:rsidRDefault="00197677"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pacing w:val="-2"/>
          <w:sz w:val="24"/>
          <w:szCs w:val="24"/>
          <w:lang w:eastAsia="ru-RU"/>
        </w:rPr>
      </w:pPr>
      <w:r w:rsidRPr="004E247D">
        <w:rPr>
          <w:rFonts w:ascii="Times New Roman" w:eastAsia="Times New Roman" w:hAnsi="Times New Roman" w:cs="Times New Roman"/>
          <w:spacing w:val="2"/>
          <w:sz w:val="24"/>
          <w:szCs w:val="24"/>
          <w:lang w:eastAsia="ru-RU"/>
        </w:rPr>
        <w:t xml:space="preserve">Осознанное чтение </w:t>
      </w:r>
      <w:r w:rsidRPr="004E247D">
        <w:rPr>
          <w:rFonts w:ascii="Times New Roman" w:eastAsia="Times New Roman" w:hAnsi="Times New Roman" w:cs="Times New Roman"/>
          <w:spacing w:val="-2"/>
          <w:sz w:val="24"/>
          <w:szCs w:val="24"/>
          <w:lang w:eastAsia="ru-RU"/>
        </w:rPr>
        <w:t>слов, словосочетаний, предложений и коротких текстов.</w:t>
      </w:r>
    </w:p>
    <w:p w:rsidR="00197677" w:rsidRPr="004E247D" w:rsidRDefault="00197677" w:rsidP="004E247D">
      <w:pPr>
        <w:suppressAutoHyphens/>
        <w:autoSpaceDE w:val="0"/>
        <w:spacing w:after="0" w:line="360" w:lineRule="auto"/>
        <w:ind w:firstLine="709"/>
        <w:contextualSpacing/>
        <w:jc w:val="both"/>
        <w:rPr>
          <w:rFonts w:ascii="Times New Roman" w:eastAsia="Calibri" w:hAnsi="Times New Roman" w:cs="Times New Roman"/>
          <w:sz w:val="24"/>
          <w:szCs w:val="24"/>
          <w:lang w:eastAsia="zh-CN"/>
        </w:rPr>
      </w:pPr>
      <w:r w:rsidRPr="004E247D">
        <w:rPr>
          <w:rFonts w:ascii="Times New Roman" w:eastAsia="Calibri" w:hAnsi="Times New Roman" w:cs="Times New Roman"/>
          <w:sz w:val="24"/>
          <w:szCs w:val="24"/>
          <w:lang w:eastAsia="zh-CN"/>
        </w:rPr>
        <w:t>Овладение приемами и способами ориентировки в микропространстве: на рабочем месте, в учебнике, в тетради, на приборе (уметь быстро находить нужную страницу, строку, букву, клетку прибора; уметь правильно размещать на парте учебные принадлежности; уметь работать с рассыпной кассой букв, раскладывать и составлять в слова буквы из рассыпной кассы букв и рельефные схемы слова). Развивать осязание и мелкую моторику.</w:t>
      </w:r>
    </w:p>
    <w:p w:rsidR="00197677" w:rsidRPr="004E247D" w:rsidRDefault="00197677" w:rsidP="004E247D">
      <w:pPr>
        <w:spacing w:after="0" w:line="360" w:lineRule="auto"/>
        <w:ind w:firstLine="708"/>
        <w:contextualSpacing/>
        <w:jc w:val="both"/>
        <w:rPr>
          <w:rFonts w:ascii="Times New Roman" w:eastAsia="Calibri" w:hAnsi="Times New Roman" w:cs="Times New Roman"/>
          <w:b/>
          <w:sz w:val="24"/>
          <w:szCs w:val="24"/>
        </w:rPr>
      </w:pPr>
      <w:r w:rsidRPr="004E247D">
        <w:rPr>
          <w:rFonts w:ascii="Times New Roman" w:eastAsia="Calibri" w:hAnsi="Times New Roman" w:cs="Times New Roman"/>
          <w:b/>
          <w:sz w:val="24"/>
          <w:szCs w:val="24"/>
        </w:rPr>
        <w:t>Развитие устной речи</w:t>
      </w:r>
    </w:p>
    <w:p w:rsidR="00197677" w:rsidRPr="004E247D" w:rsidRDefault="00197677" w:rsidP="004E247D">
      <w:p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 xml:space="preserve">          Развитие у детей внимания к звуковой стороне слышимой речи, слуховой памяти и речевого аппарата. Специальная работа над артикуляцией звуков слепых первоклассников (в связи с затруднённостью подражательной деятельности незрячих).</w:t>
      </w:r>
    </w:p>
    <w:p w:rsidR="00197677" w:rsidRPr="004E247D" w:rsidRDefault="00197677" w:rsidP="004E247D">
      <w:p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 xml:space="preserve">          Совершенствование произношения слов, особенно сложных по звуко-слоговой структуре. Исправление недостатков произнесения некоторых звуков, обусловленных отклонениями в речевом развитии детей.</w:t>
      </w:r>
    </w:p>
    <w:p w:rsidR="00197677" w:rsidRPr="004E247D" w:rsidRDefault="00197677" w:rsidP="004E247D">
      <w:p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 xml:space="preserve">          Уточнение, обогащение и активизация словаря детей. Выработка умений пользоваться словом в правильной лексической и грамматической форме, борьба с засорением речи нелитературными словами, вербализмом речи.</w:t>
      </w:r>
    </w:p>
    <w:p w:rsidR="00197677" w:rsidRPr="004E247D" w:rsidRDefault="00197677" w:rsidP="004E247D">
      <w:p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 xml:space="preserve">          Совершенствование речевых умений, полученных детьми до школы. Обдумывание предстоящего ответа на вопросы учителя, точное его формулирование, использование в ответе предложений различного типа.</w:t>
      </w:r>
    </w:p>
    <w:p w:rsidR="00197677" w:rsidRPr="004E247D" w:rsidRDefault="00197677" w:rsidP="004E247D">
      <w:p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 xml:space="preserve">          Пересказ знакомой сказки или небольшого рассказа, составление по картинке или серии картинок текста, рассказов о простых случаях  из собственной жизни.</w:t>
      </w:r>
    </w:p>
    <w:p w:rsidR="00197677" w:rsidRPr="004E247D" w:rsidRDefault="00197677" w:rsidP="004E247D">
      <w:p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 xml:space="preserve">          Заучивание наизусть стихотворений, потешек, песенок, считалок.</w:t>
      </w:r>
    </w:p>
    <w:p w:rsidR="00197677" w:rsidRPr="004E247D" w:rsidRDefault="00197677" w:rsidP="004E247D">
      <w:p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 xml:space="preserve">          Развитие грамматически правильной речи детей, её точности, полноты, эмоциональности, последовательности и содержательности при изложении собственных рассказов и при пересказе текста.</w:t>
      </w:r>
    </w:p>
    <w:p w:rsidR="00197677" w:rsidRPr="004E247D" w:rsidRDefault="00197677" w:rsidP="004E247D">
      <w:pPr>
        <w:spacing w:after="0" w:line="360" w:lineRule="auto"/>
        <w:contextualSpacing/>
        <w:jc w:val="center"/>
        <w:rPr>
          <w:rFonts w:ascii="Times New Roman" w:eastAsia="Calibri" w:hAnsi="Times New Roman" w:cs="Times New Roman"/>
          <w:b/>
          <w:sz w:val="24"/>
          <w:szCs w:val="24"/>
        </w:rPr>
      </w:pPr>
    </w:p>
    <w:p w:rsidR="00197677" w:rsidRPr="004E247D" w:rsidRDefault="00197677" w:rsidP="004E247D">
      <w:pPr>
        <w:spacing w:after="0" w:line="360" w:lineRule="auto"/>
        <w:contextualSpacing/>
        <w:jc w:val="center"/>
        <w:rPr>
          <w:rFonts w:ascii="Times New Roman" w:eastAsia="Calibri" w:hAnsi="Times New Roman" w:cs="Times New Roman"/>
          <w:b/>
          <w:sz w:val="24"/>
          <w:szCs w:val="24"/>
        </w:rPr>
      </w:pPr>
      <w:r w:rsidRPr="004E247D">
        <w:rPr>
          <w:rFonts w:ascii="Times New Roman" w:eastAsia="Calibri" w:hAnsi="Times New Roman" w:cs="Times New Roman"/>
          <w:b/>
          <w:sz w:val="24"/>
          <w:szCs w:val="24"/>
        </w:rPr>
        <w:t>Послебукварный (заключительный) период (16 ч)</w:t>
      </w:r>
    </w:p>
    <w:p w:rsidR="00197677" w:rsidRPr="004E247D" w:rsidRDefault="00197677" w:rsidP="004E247D">
      <w:pPr>
        <w:spacing w:after="0" w:line="360" w:lineRule="auto"/>
        <w:ind w:firstLine="708"/>
        <w:contextualSpacing/>
        <w:rPr>
          <w:rFonts w:ascii="Times New Roman" w:eastAsia="Calibri" w:hAnsi="Times New Roman" w:cs="Times New Roman"/>
          <w:b/>
          <w:sz w:val="24"/>
          <w:szCs w:val="24"/>
        </w:rPr>
      </w:pPr>
      <w:r w:rsidRPr="004E247D">
        <w:rPr>
          <w:rFonts w:ascii="Times New Roman" w:eastAsia="Calibri" w:hAnsi="Times New Roman" w:cs="Times New Roman"/>
          <w:b/>
          <w:sz w:val="24"/>
          <w:szCs w:val="24"/>
        </w:rPr>
        <w:t>Чтение. Развитие  устной речи</w:t>
      </w:r>
    </w:p>
    <w:p w:rsidR="00197677" w:rsidRPr="004E247D" w:rsidRDefault="00197677"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lastRenderedPageBreak/>
        <w:t>Знакомство с русским алфавитом.</w:t>
      </w:r>
    </w:p>
    <w:p w:rsidR="00197677" w:rsidRPr="004E247D" w:rsidRDefault="00197677"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Слоговое чтение, чтение целыми словами на всем алфавите.</w:t>
      </w:r>
    </w:p>
    <w:p w:rsidR="00197677" w:rsidRPr="004E247D" w:rsidRDefault="00197677"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pacing w:val="-2"/>
          <w:sz w:val="24"/>
          <w:szCs w:val="24"/>
          <w:lang w:eastAsia="ru-RU"/>
        </w:rPr>
      </w:pPr>
      <w:r w:rsidRPr="004E247D">
        <w:rPr>
          <w:rFonts w:ascii="Times New Roman" w:eastAsia="Times New Roman" w:hAnsi="Times New Roman" w:cs="Times New Roman"/>
          <w:spacing w:val="-2"/>
          <w:sz w:val="24"/>
          <w:szCs w:val="24"/>
          <w:lang w:eastAsia="ru-RU"/>
        </w:rPr>
        <w:t>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Обучение чтению связных текстов, представление об отличии связного текста от набора предложений. Подбор заглавия к тексту (с помощью учителя).</w:t>
      </w:r>
    </w:p>
    <w:p w:rsidR="00197677" w:rsidRPr="004E247D" w:rsidRDefault="00197677"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pacing w:val="-2"/>
          <w:sz w:val="24"/>
          <w:szCs w:val="24"/>
          <w:lang w:eastAsia="ru-RU"/>
        </w:rPr>
      </w:pPr>
      <w:r w:rsidRPr="004E247D">
        <w:rPr>
          <w:rFonts w:ascii="Times New Roman" w:eastAsia="Times New Roman" w:hAnsi="Times New Roman" w:cs="Times New Roman"/>
          <w:spacing w:val="-2"/>
          <w:sz w:val="24"/>
          <w:szCs w:val="24"/>
          <w:lang w:eastAsia="ru-RU"/>
        </w:rPr>
        <w:t>Ответы по содержанию прочитанного текста. Нахождение в тексте предложений для ответа на вопросы. Элементарная оценка прочитанного. Чтение диалогов.</w:t>
      </w:r>
    </w:p>
    <w:p w:rsidR="00197677" w:rsidRPr="004E247D" w:rsidRDefault="00197677"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pacing w:val="-2"/>
          <w:sz w:val="24"/>
          <w:szCs w:val="24"/>
          <w:lang w:eastAsia="ru-RU"/>
        </w:rPr>
      </w:pPr>
      <w:r w:rsidRPr="004E247D">
        <w:rPr>
          <w:rFonts w:ascii="Times New Roman" w:eastAsia="Times New Roman" w:hAnsi="Times New Roman" w:cs="Times New Roman"/>
          <w:spacing w:val="-2"/>
          <w:sz w:val="24"/>
          <w:szCs w:val="24"/>
          <w:lang w:eastAsia="ru-RU"/>
        </w:rPr>
        <w:t>Пересказывание прочитанного текста (по вопросам учителя), устные высказывания о прогулке, проведенной экскурсий, о знакомой игре. Ответы на вопросы об обследованных предметах, рельефных рисунках, ярких картинках (для слепых с остаточным зрением), иллюстрирующих содержание прочитанного. Заучивание наизусть стихотворений и небольших текстов.</w:t>
      </w:r>
    </w:p>
    <w:p w:rsidR="00197677" w:rsidRPr="004E247D" w:rsidRDefault="00197677"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4E247D">
        <w:rPr>
          <w:rFonts w:ascii="Times New Roman" w:eastAsia="Times New Roman" w:hAnsi="Times New Roman" w:cs="Times New Roman"/>
          <w:spacing w:val="-2"/>
          <w:sz w:val="24"/>
          <w:szCs w:val="24"/>
          <w:lang w:eastAsia="ru-RU"/>
        </w:rPr>
        <w:t>Знакомство с орфоэпическим чтением (при переходе к чте</w:t>
      </w:r>
      <w:r w:rsidRPr="004E247D">
        <w:rPr>
          <w:rFonts w:ascii="Times New Roman" w:eastAsia="Times New Roman" w:hAnsi="Times New Roman" w:cs="Times New Roman"/>
          <w:sz w:val="24"/>
          <w:szCs w:val="24"/>
          <w:lang w:eastAsia="ru-RU"/>
        </w:rPr>
        <w:t xml:space="preserve">нию целыми словами). </w:t>
      </w:r>
    </w:p>
    <w:p w:rsidR="00197677" w:rsidRPr="004E247D" w:rsidRDefault="00197677" w:rsidP="004E247D">
      <w:pPr>
        <w:autoSpaceDE w:val="0"/>
        <w:autoSpaceDN w:val="0"/>
        <w:adjustRightInd w:val="0"/>
        <w:spacing w:after="0" w:line="360" w:lineRule="auto"/>
        <w:ind w:firstLine="708"/>
        <w:contextualSpacing/>
        <w:jc w:val="both"/>
        <w:textAlignment w:val="center"/>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Работа с предложением: выделение слов, изменение их порядка.</w:t>
      </w:r>
    </w:p>
    <w:p w:rsidR="00197677" w:rsidRPr="004E247D" w:rsidRDefault="00197677" w:rsidP="004E247D">
      <w:pPr>
        <w:spacing w:after="0" w:line="360" w:lineRule="auto"/>
        <w:ind w:firstLine="708"/>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Знакомство с особенностями устной речи: правильное произношение, громкость, темп речи, логические ударения, интонации.</w:t>
      </w:r>
    </w:p>
    <w:p w:rsidR="00197677" w:rsidRPr="004E247D" w:rsidRDefault="00197677" w:rsidP="004E247D">
      <w:pPr>
        <w:spacing w:after="0" w:line="360" w:lineRule="auto"/>
        <w:ind w:firstLine="708"/>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Знакомство с доступными детскими книгами в чтении учителя, формирование умения коллективно анализировать прочитанную книгу, правильно её называть, отвечать на вопросы, о ком она, о чем в ней рассказывается; что прочитано (стихотворение, загадка, сказка, рассказ).</w:t>
      </w:r>
    </w:p>
    <w:p w:rsidR="00197677" w:rsidRPr="004E247D" w:rsidRDefault="00197677" w:rsidP="004E247D">
      <w:pPr>
        <w:spacing w:after="0" w:line="360" w:lineRule="auto"/>
        <w:ind w:firstLine="708"/>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Заучивание в течение учебного года 5-6 небольших стихотворений.</w:t>
      </w:r>
    </w:p>
    <w:p w:rsidR="00197677" w:rsidRPr="004E247D" w:rsidRDefault="00197677"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рельефных сюжетных картинок, материалам собственных игр, занятий, наблюдений.</w:t>
      </w:r>
    </w:p>
    <w:p w:rsidR="00122136" w:rsidRPr="004E247D" w:rsidRDefault="00122136" w:rsidP="004E247D">
      <w:pPr>
        <w:spacing w:after="0" w:line="360" w:lineRule="auto"/>
        <w:rPr>
          <w:rFonts w:ascii="Times New Roman" w:hAnsi="Times New Roman" w:cs="Times New Roman"/>
          <w:sz w:val="24"/>
          <w:szCs w:val="24"/>
        </w:rPr>
      </w:pPr>
    </w:p>
    <w:p w:rsidR="00122136" w:rsidRPr="004E247D" w:rsidRDefault="006254FC" w:rsidP="004E247D">
      <w:pPr>
        <w:widowControl w:val="0"/>
        <w:tabs>
          <w:tab w:val="left" w:pos="423"/>
        </w:tabs>
        <w:spacing w:after="0" w:line="360" w:lineRule="auto"/>
        <w:ind w:hanging="142"/>
        <w:jc w:val="center"/>
        <w:rPr>
          <w:rFonts w:ascii="Times New Roman" w:hAnsi="Times New Roman" w:cs="Times New Roman"/>
          <w:b/>
          <w:sz w:val="24"/>
          <w:szCs w:val="24"/>
        </w:rPr>
      </w:pPr>
      <w:r w:rsidRPr="004E247D">
        <w:rPr>
          <w:rFonts w:ascii="Times New Roman" w:hAnsi="Times New Roman" w:cs="Times New Roman"/>
          <w:b/>
          <w:sz w:val="24"/>
          <w:szCs w:val="24"/>
        </w:rPr>
        <w:t xml:space="preserve">КАЛЕНДАРНО-ТЕМАТИЧЕСКОЕ ПЛАНИРОВАНИЕ </w:t>
      </w:r>
    </w:p>
    <w:p w:rsidR="00122136" w:rsidRPr="004E247D" w:rsidRDefault="00122136" w:rsidP="004E247D">
      <w:pPr>
        <w:spacing w:after="0" w:line="360" w:lineRule="auto"/>
        <w:ind w:firstLine="709"/>
        <w:jc w:val="center"/>
        <w:rPr>
          <w:rFonts w:ascii="Times New Roman" w:hAnsi="Times New Roman" w:cs="Times New Roman"/>
          <w:b/>
          <w:sz w:val="24"/>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52"/>
        <w:gridCol w:w="5670"/>
      </w:tblGrid>
      <w:tr w:rsidR="00A0228E" w:rsidRPr="004E247D" w:rsidTr="00A0228E">
        <w:trPr>
          <w:trHeight w:val="472"/>
        </w:trPr>
        <w:tc>
          <w:tcPr>
            <w:tcW w:w="3652" w:type="dxa"/>
          </w:tcPr>
          <w:p w:rsidR="00A0228E" w:rsidRPr="004E247D" w:rsidRDefault="00A0228E" w:rsidP="004E247D">
            <w:pPr>
              <w:widowControl w:val="0"/>
              <w:autoSpaceDE w:val="0"/>
              <w:autoSpaceDN w:val="0"/>
              <w:adjustRightInd w:val="0"/>
              <w:spacing w:after="0" w:line="360" w:lineRule="auto"/>
              <w:contextualSpacing/>
              <w:rPr>
                <w:rFonts w:ascii="Times New Roman" w:eastAsia="Calibri" w:hAnsi="Times New Roman" w:cs="Times New Roman"/>
                <w:b/>
                <w:noProof/>
                <w:sz w:val="24"/>
                <w:szCs w:val="24"/>
                <w:lang w:eastAsia="ru-RU"/>
              </w:rPr>
            </w:pPr>
            <w:r w:rsidRPr="004E247D">
              <w:rPr>
                <w:rFonts w:ascii="Times New Roman" w:eastAsia="Calibri" w:hAnsi="Times New Roman" w:cs="Times New Roman"/>
                <w:b/>
                <w:noProof/>
                <w:sz w:val="24"/>
                <w:szCs w:val="24"/>
                <w:lang w:eastAsia="ru-RU"/>
              </w:rPr>
              <w:t>Наименование раздела, темы, количество часов</w:t>
            </w:r>
          </w:p>
        </w:tc>
        <w:tc>
          <w:tcPr>
            <w:tcW w:w="5670" w:type="dxa"/>
          </w:tcPr>
          <w:p w:rsidR="00A0228E" w:rsidRPr="004E247D" w:rsidRDefault="00A0228E" w:rsidP="004E247D">
            <w:pPr>
              <w:widowControl w:val="0"/>
              <w:autoSpaceDE w:val="0"/>
              <w:autoSpaceDN w:val="0"/>
              <w:adjustRightInd w:val="0"/>
              <w:spacing w:after="0" w:line="360" w:lineRule="auto"/>
              <w:contextualSpacing/>
              <w:rPr>
                <w:rFonts w:ascii="Times New Roman" w:eastAsia="Calibri" w:hAnsi="Times New Roman" w:cs="Times New Roman"/>
                <w:b/>
                <w:noProof/>
                <w:sz w:val="24"/>
                <w:szCs w:val="24"/>
                <w:lang w:eastAsia="ru-RU"/>
              </w:rPr>
            </w:pPr>
            <w:r w:rsidRPr="004E247D">
              <w:rPr>
                <w:rFonts w:ascii="Times New Roman" w:eastAsia="Calibri" w:hAnsi="Times New Roman" w:cs="Times New Roman"/>
                <w:b/>
                <w:noProof/>
                <w:sz w:val="24"/>
                <w:szCs w:val="24"/>
                <w:lang w:eastAsia="ru-RU"/>
              </w:rPr>
              <w:t xml:space="preserve">Основные виды учебной деятельности обучающихся   </w:t>
            </w:r>
          </w:p>
        </w:tc>
      </w:tr>
      <w:tr w:rsidR="00A0228E" w:rsidRPr="004E247D" w:rsidTr="00A0228E">
        <w:trPr>
          <w:trHeight w:val="499"/>
        </w:trPr>
        <w:tc>
          <w:tcPr>
            <w:tcW w:w="9322" w:type="dxa"/>
            <w:gridSpan w:val="2"/>
          </w:tcPr>
          <w:p w:rsidR="00A0228E" w:rsidRPr="004E247D" w:rsidRDefault="00A0228E" w:rsidP="004E247D">
            <w:pPr>
              <w:spacing w:after="0" w:line="360" w:lineRule="auto"/>
              <w:ind w:firstLine="709"/>
              <w:contextualSpacing/>
              <w:jc w:val="center"/>
              <w:rPr>
                <w:rFonts w:ascii="Times New Roman" w:eastAsia="Calibri" w:hAnsi="Times New Roman" w:cs="Times New Roman"/>
                <w:sz w:val="24"/>
                <w:szCs w:val="24"/>
                <w:lang w:eastAsia="ru-RU"/>
              </w:rPr>
            </w:pPr>
            <w:r w:rsidRPr="004E247D">
              <w:rPr>
                <w:rFonts w:ascii="Times New Roman" w:eastAsia="Calibri" w:hAnsi="Times New Roman" w:cs="Times New Roman"/>
                <w:b/>
                <w:bCs/>
                <w:sz w:val="24"/>
                <w:szCs w:val="24"/>
                <w:lang w:eastAsia="ru-RU"/>
              </w:rPr>
              <w:t xml:space="preserve">Добукварный период.(11 ч) </w:t>
            </w:r>
          </w:p>
        </w:tc>
      </w:tr>
      <w:tr w:rsidR="00A0228E" w:rsidRPr="004E247D" w:rsidTr="00A0228E">
        <w:trPr>
          <w:trHeight w:val="472"/>
        </w:trPr>
        <w:tc>
          <w:tcPr>
            <w:tcW w:w="3652" w:type="dxa"/>
          </w:tcPr>
          <w:p w:rsidR="00A0228E" w:rsidRPr="004E247D" w:rsidRDefault="00A0228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 xml:space="preserve">ВН. ЧТ. А. Барто. </w:t>
            </w:r>
          </w:p>
          <w:p w:rsidR="00A0228E" w:rsidRPr="004E247D" w:rsidRDefault="00A0228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Здравствуй, школа. Первый школьный учебник «Азбука»</w:t>
            </w:r>
          </w:p>
          <w:p w:rsidR="00A0228E" w:rsidRPr="004E247D" w:rsidRDefault="00A0228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lastRenderedPageBreak/>
              <w:t>Устная и письменная речь.</w:t>
            </w:r>
          </w:p>
        </w:tc>
        <w:tc>
          <w:tcPr>
            <w:tcW w:w="5670" w:type="dxa"/>
          </w:tcPr>
          <w:p w:rsidR="00A0228E" w:rsidRPr="004E247D" w:rsidRDefault="00A0228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lastRenderedPageBreak/>
              <w:t xml:space="preserve">Знакомство с учебником. </w:t>
            </w:r>
          </w:p>
          <w:p w:rsidR="00A0228E" w:rsidRPr="004E247D" w:rsidRDefault="00A0228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Ответы на вопросы учителя, развитие устной речи, слухового восприятия..</w:t>
            </w:r>
          </w:p>
        </w:tc>
      </w:tr>
      <w:tr w:rsidR="00A0228E" w:rsidRPr="004E247D" w:rsidTr="00A0228E">
        <w:trPr>
          <w:trHeight w:val="499"/>
        </w:trPr>
        <w:tc>
          <w:tcPr>
            <w:tcW w:w="3652" w:type="dxa"/>
          </w:tcPr>
          <w:p w:rsidR="00A0228E" w:rsidRPr="004E247D" w:rsidRDefault="00A0228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lastRenderedPageBreak/>
              <w:t xml:space="preserve">Предложение. Слово. </w:t>
            </w:r>
          </w:p>
        </w:tc>
        <w:tc>
          <w:tcPr>
            <w:tcW w:w="5670" w:type="dxa"/>
          </w:tcPr>
          <w:p w:rsidR="00A0228E" w:rsidRPr="004E247D" w:rsidRDefault="00A0228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Членение речи на предложения. Составление предложений с использованием рельефных графических схем. Развитие слухового и тактильного восприятия.</w:t>
            </w:r>
          </w:p>
        </w:tc>
      </w:tr>
      <w:tr w:rsidR="00A0228E" w:rsidRPr="004E247D" w:rsidTr="00A0228E">
        <w:trPr>
          <w:trHeight w:val="499"/>
        </w:trPr>
        <w:tc>
          <w:tcPr>
            <w:tcW w:w="3652" w:type="dxa"/>
          </w:tcPr>
          <w:p w:rsidR="00A0228E" w:rsidRPr="004E247D" w:rsidRDefault="00A0228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Слог. Ударение. Ударные и безударные слоги</w:t>
            </w:r>
          </w:p>
        </w:tc>
        <w:tc>
          <w:tcPr>
            <w:tcW w:w="5670" w:type="dxa"/>
          </w:tcPr>
          <w:p w:rsidR="00A0228E" w:rsidRPr="004E247D" w:rsidRDefault="00A0228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Упражнения в делении слов на слоги, выделение ударного слога. Чтение и составление рельефной схемы слова Развитие слухового и тактильного восприятия.</w:t>
            </w:r>
          </w:p>
        </w:tc>
      </w:tr>
      <w:tr w:rsidR="00A0228E" w:rsidRPr="004E247D" w:rsidTr="00A0228E">
        <w:trPr>
          <w:trHeight w:val="472"/>
        </w:trPr>
        <w:tc>
          <w:tcPr>
            <w:tcW w:w="3652" w:type="dxa"/>
          </w:tcPr>
          <w:p w:rsidR="00A0228E" w:rsidRPr="004E247D" w:rsidRDefault="00A0228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Звуки в окружающем мире. Звуки в речи</w:t>
            </w:r>
          </w:p>
        </w:tc>
        <w:tc>
          <w:tcPr>
            <w:tcW w:w="5670" w:type="dxa"/>
          </w:tcPr>
          <w:p w:rsidR="00A0228E" w:rsidRPr="004E247D" w:rsidRDefault="00A0228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Упражнения в выделении звуков в словах. Развитие слухового восприятия. Определение  предметов по рельефным рисункам в книге.</w:t>
            </w:r>
          </w:p>
        </w:tc>
      </w:tr>
      <w:tr w:rsidR="00A0228E" w:rsidRPr="004E247D" w:rsidTr="00A0228E">
        <w:trPr>
          <w:trHeight w:val="499"/>
        </w:trPr>
        <w:tc>
          <w:tcPr>
            <w:tcW w:w="3652" w:type="dxa"/>
          </w:tcPr>
          <w:p w:rsidR="00A0228E" w:rsidRPr="004E247D" w:rsidRDefault="00A0228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Гласные звуки</w:t>
            </w:r>
          </w:p>
        </w:tc>
        <w:tc>
          <w:tcPr>
            <w:tcW w:w="5670" w:type="dxa"/>
          </w:tcPr>
          <w:p w:rsidR="00A0228E" w:rsidRPr="004E247D" w:rsidRDefault="00A0228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Упражнения в выделении гласных звуков в словах. Развитие слухового и тактильного восприятия.</w:t>
            </w:r>
          </w:p>
        </w:tc>
      </w:tr>
      <w:tr w:rsidR="00A0228E" w:rsidRPr="004E247D" w:rsidTr="00A0228E">
        <w:trPr>
          <w:trHeight w:val="499"/>
        </w:trPr>
        <w:tc>
          <w:tcPr>
            <w:tcW w:w="3652" w:type="dxa"/>
          </w:tcPr>
          <w:p w:rsidR="00A0228E" w:rsidRPr="004E247D" w:rsidRDefault="00A0228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Согласные звуки</w:t>
            </w:r>
          </w:p>
        </w:tc>
        <w:tc>
          <w:tcPr>
            <w:tcW w:w="5670" w:type="dxa"/>
          </w:tcPr>
          <w:p w:rsidR="00A0228E" w:rsidRPr="004E247D" w:rsidRDefault="00A0228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Упражнения в выделении согласных звуков в словах. Развитие слухового и тактильного восприятия.</w:t>
            </w:r>
          </w:p>
        </w:tc>
      </w:tr>
      <w:tr w:rsidR="00A0228E" w:rsidRPr="004E247D" w:rsidTr="00A0228E">
        <w:trPr>
          <w:trHeight w:val="472"/>
        </w:trPr>
        <w:tc>
          <w:tcPr>
            <w:tcW w:w="3652" w:type="dxa"/>
          </w:tcPr>
          <w:p w:rsidR="00A0228E" w:rsidRPr="004E247D" w:rsidRDefault="00A0228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 xml:space="preserve"> Образование слога</w:t>
            </w:r>
          </w:p>
        </w:tc>
        <w:tc>
          <w:tcPr>
            <w:tcW w:w="5670" w:type="dxa"/>
          </w:tcPr>
          <w:p w:rsidR="00A0228E" w:rsidRPr="004E247D" w:rsidRDefault="00A0228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Упражнения в слиянии гласных и согласных звуков.</w:t>
            </w:r>
          </w:p>
        </w:tc>
      </w:tr>
      <w:tr w:rsidR="00A0228E" w:rsidRPr="004E247D" w:rsidTr="00A0228E">
        <w:trPr>
          <w:trHeight w:val="499"/>
        </w:trPr>
        <w:tc>
          <w:tcPr>
            <w:tcW w:w="9322" w:type="dxa"/>
            <w:gridSpan w:val="2"/>
          </w:tcPr>
          <w:p w:rsidR="00A0228E" w:rsidRPr="004E247D" w:rsidRDefault="00A0228E" w:rsidP="004E247D">
            <w:pPr>
              <w:spacing w:after="0" w:line="360" w:lineRule="auto"/>
              <w:ind w:firstLine="709"/>
              <w:contextualSpacing/>
              <w:jc w:val="center"/>
              <w:rPr>
                <w:rFonts w:ascii="Times New Roman" w:eastAsia="Calibri" w:hAnsi="Times New Roman" w:cs="Times New Roman"/>
                <w:sz w:val="24"/>
                <w:szCs w:val="24"/>
                <w:lang w:eastAsia="ru-RU"/>
              </w:rPr>
            </w:pPr>
            <w:r w:rsidRPr="004E247D">
              <w:rPr>
                <w:rFonts w:ascii="Times New Roman" w:eastAsia="Calibri" w:hAnsi="Times New Roman" w:cs="Times New Roman"/>
                <w:b/>
                <w:bCs/>
                <w:sz w:val="24"/>
                <w:szCs w:val="24"/>
                <w:lang w:eastAsia="ru-RU"/>
              </w:rPr>
              <w:t>Часть 1. Букварный период. (105 ч)</w:t>
            </w:r>
          </w:p>
        </w:tc>
      </w:tr>
      <w:tr w:rsidR="00A0228E" w:rsidRPr="004E247D" w:rsidTr="00A0228E">
        <w:trPr>
          <w:trHeight w:val="499"/>
        </w:trPr>
        <w:tc>
          <w:tcPr>
            <w:tcW w:w="3652" w:type="dxa"/>
          </w:tcPr>
          <w:p w:rsidR="00A0228E" w:rsidRPr="004E247D" w:rsidRDefault="00A0228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 xml:space="preserve">ВН.ЧТ. И. Соколов-Микитов. Лес осенью. Звук [а]. Буква а. </w:t>
            </w:r>
          </w:p>
        </w:tc>
        <w:tc>
          <w:tcPr>
            <w:tcW w:w="5670" w:type="dxa"/>
          </w:tcPr>
          <w:p w:rsidR="00A0228E" w:rsidRPr="004E247D" w:rsidRDefault="00A0228E" w:rsidP="004E247D">
            <w:pPr>
              <w:tabs>
                <w:tab w:val="left" w:pos="930"/>
              </w:tabs>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Знакомство со звуком. Выделение звука в словах. Знакомство с буквой. Развитие тактильного восприятия. Подготовка рук к чтению рельефно-точечного шрифта.</w:t>
            </w:r>
          </w:p>
        </w:tc>
      </w:tr>
      <w:tr w:rsidR="00A0228E" w:rsidRPr="004E247D" w:rsidTr="00A0228E">
        <w:trPr>
          <w:trHeight w:val="472"/>
        </w:trPr>
        <w:tc>
          <w:tcPr>
            <w:tcW w:w="3652" w:type="dxa"/>
          </w:tcPr>
          <w:p w:rsidR="00A0228E" w:rsidRPr="004E247D" w:rsidRDefault="00A0228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Звук [о]. Буква  о</w:t>
            </w:r>
          </w:p>
        </w:tc>
        <w:tc>
          <w:tcPr>
            <w:tcW w:w="5670" w:type="dxa"/>
          </w:tcPr>
          <w:p w:rsidR="00A0228E" w:rsidRPr="004E247D" w:rsidRDefault="00A0228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Знакомство со звуком. Выделение звука в словах. Знакомство с буквой. Обучение приему чтения в книге.</w:t>
            </w:r>
          </w:p>
        </w:tc>
      </w:tr>
      <w:tr w:rsidR="00A0228E" w:rsidRPr="004E247D" w:rsidTr="00A0228E">
        <w:trPr>
          <w:trHeight w:val="499"/>
        </w:trPr>
        <w:tc>
          <w:tcPr>
            <w:tcW w:w="3652" w:type="dxa"/>
          </w:tcPr>
          <w:p w:rsidR="00A0228E" w:rsidRPr="004E247D" w:rsidRDefault="00A0228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ВН.ЧТ.3. Александрова.</w:t>
            </w:r>
          </w:p>
          <w:p w:rsidR="00A0228E" w:rsidRPr="004E247D" w:rsidRDefault="00A0228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 xml:space="preserve">  Звук [и].  Буква  и. </w:t>
            </w:r>
          </w:p>
        </w:tc>
        <w:tc>
          <w:tcPr>
            <w:tcW w:w="5670" w:type="dxa"/>
          </w:tcPr>
          <w:p w:rsidR="00A0228E" w:rsidRPr="004E247D" w:rsidRDefault="00A0228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Знакомство со звуком. Выделение звука в словах. Знакомство с буквой. Развитие тактильного восприятия.</w:t>
            </w:r>
          </w:p>
        </w:tc>
      </w:tr>
      <w:tr w:rsidR="00A0228E" w:rsidRPr="004E247D" w:rsidTr="00A0228E">
        <w:trPr>
          <w:trHeight w:val="472"/>
        </w:trPr>
        <w:tc>
          <w:tcPr>
            <w:tcW w:w="3652" w:type="dxa"/>
          </w:tcPr>
          <w:p w:rsidR="00A0228E" w:rsidRPr="004E247D" w:rsidRDefault="00A0228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Звук [ы]. Буква ы</w:t>
            </w:r>
          </w:p>
        </w:tc>
        <w:tc>
          <w:tcPr>
            <w:tcW w:w="5670" w:type="dxa"/>
          </w:tcPr>
          <w:p w:rsidR="00A0228E" w:rsidRPr="004E247D" w:rsidRDefault="00A0228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Знакомство со звуком. Выделение звука в словах. Знакомство с буквой. Развитие тактильного восприятия.</w:t>
            </w:r>
          </w:p>
        </w:tc>
      </w:tr>
      <w:tr w:rsidR="00A0228E" w:rsidRPr="004E247D" w:rsidTr="00A0228E">
        <w:trPr>
          <w:trHeight w:val="499"/>
        </w:trPr>
        <w:tc>
          <w:tcPr>
            <w:tcW w:w="3652" w:type="dxa"/>
          </w:tcPr>
          <w:p w:rsidR="00A0228E" w:rsidRPr="004E247D" w:rsidRDefault="00A0228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ВН.ЧТ. С. Михалков.</w:t>
            </w:r>
          </w:p>
          <w:p w:rsidR="00A0228E" w:rsidRPr="004E247D" w:rsidRDefault="00A0228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 xml:space="preserve">Звук [у]. Буква у. </w:t>
            </w:r>
          </w:p>
        </w:tc>
        <w:tc>
          <w:tcPr>
            <w:tcW w:w="5670" w:type="dxa"/>
          </w:tcPr>
          <w:p w:rsidR="00A0228E" w:rsidRPr="004E247D" w:rsidRDefault="00A0228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 xml:space="preserve">Знакомство со звуком. Выделение звука в словах. Знакомство с буквой. Развитие тактильного </w:t>
            </w:r>
            <w:r w:rsidRPr="004E247D">
              <w:rPr>
                <w:rFonts w:ascii="Times New Roman" w:eastAsia="Calibri" w:hAnsi="Times New Roman" w:cs="Times New Roman"/>
                <w:sz w:val="24"/>
                <w:szCs w:val="24"/>
                <w:lang w:eastAsia="ru-RU"/>
              </w:rPr>
              <w:lastRenderedPageBreak/>
              <w:t>восприятия.</w:t>
            </w:r>
          </w:p>
        </w:tc>
      </w:tr>
      <w:tr w:rsidR="00A0228E" w:rsidRPr="004E247D" w:rsidTr="00A0228E">
        <w:trPr>
          <w:trHeight w:val="472"/>
        </w:trPr>
        <w:tc>
          <w:tcPr>
            <w:tcW w:w="3652" w:type="dxa"/>
          </w:tcPr>
          <w:p w:rsidR="00A0228E" w:rsidRPr="004E247D" w:rsidRDefault="00A0228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lastRenderedPageBreak/>
              <w:t>Звуки [н], [н']. Буква н</w:t>
            </w:r>
          </w:p>
        </w:tc>
        <w:tc>
          <w:tcPr>
            <w:tcW w:w="5670" w:type="dxa"/>
          </w:tcPr>
          <w:p w:rsidR="00A0228E" w:rsidRPr="004E247D" w:rsidRDefault="00A0228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Развитие тактильного восприятия.</w:t>
            </w:r>
          </w:p>
        </w:tc>
      </w:tr>
      <w:tr w:rsidR="00A0228E" w:rsidRPr="004E247D" w:rsidTr="00A0228E">
        <w:trPr>
          <w:trHeight w:val="499"/>
        </w:trPr>
        <w:tc>
          <w:tcPr>
            <w:tcW w:w="3652" w:type="dxa"/>
          </w:tcPr>
          <w:p w:rsidR="00A0228E" w:rsidRPr="004E247D" w:rsidRDefault="00A0228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 xml:space="preserve">ВН.ЧТ. С. Маршак. </w:t>
            </w:r>
          </w:p>
          <w:p w:rsidR="00A0228E" w:rsidRPr="004E247D" w:rsidRDefault="00A0228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 xml:space="preserve"> Звуки[с],  [с']. Буква  с. </w:t>
            </w:r>
          </w:p>
        </w:tc>
        <w:tc>
          <w:tcPr>
            <w:tcW w:w="5670" w:type="dxa"/>
          </w:tcPr>
          <w:p w:rsidR="00A0228E" w:rsidRPr="004E247D" w:rsidRDefault="00A0228E" w:rsidP="004E247D">
            <w:pPr>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Упражнения в  чтении двумя руками.</w:t>
            </w:r>
          </w:p>
        </w:tc>
      </w:tr>
      <w:tr w:rsidR="00A0228E" w:rsidRPr="004E247D" w:rsidTr="00A0228E">
        <w:trPr>
          <w:trHeight w:val="472"/>
        </w:trPr>
        <w:tc>
          <w:tcPr>
            <w:tcW w:w="3652" w:type="dxa"/>
          </w:tcPr>
          <w:p w:rsidR="00A0228E" w:rsidRPr="004E247D" w:rsidRDefault="00A0228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Звуки [к], [к']. Буква  к</w:t>
            </w:r>
          </w:p>
        </w:tc>
        <w:tc>
          <w:tcPr>
            <w:tcW w:w="5670" w:type="dxa"/>
          </w:tcPr>
          <w:p w:rsidR="00A0228E" w:rsidRPr="004E247D" w:rsidRDefault="00A0228E" w:rsidP="004E247D">
            <w:pPr>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рельефных схем Развитие тактильного восприятия.</w:t>
            </w:r>
          </w:p>
        </w:tc>
      </w:tr>
      <w:tr w:rsidR="00A0228E" w:rsidRPr="004E247D" w:rsidTr="00A0228E">
        <w:trPr>
          <w:trHeight w:val="499"/>
        </w:trPr>
        <w:tc>
          <w:tcPr>
            <w:tcW w:w="3652" w:type="dxa"/>
          </w:tcPr>
          <w:p w:rsidR="00A0228E" w:rsidRPr="004E247D" w:rsidRDefault="00A0228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 xml:space="preserve">ВН.ЧТ. М. Пришвин. </w:t>
            </w:r>
          </w:p>
          <w:p w:rsidR="00A0228E" w:rsidRPr="004E247D" w:rsidRDefault="00A0228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 xml:space="preserve"> Звуки [т], [т']. Буква т. </w:t>
            </w:r>
          </w:p>
        </w:tc>
        <w:tc>
          <w:tcPr>
            <w:tcW w:w="5670" w:type="dxa"/>
          </w:tcPr>
          <w:p w:rsidR="00A0228E" w:rsidRPr="004E247D" w:rsidRDefault="00A0228E" w:rsidP="004E247D">
            <w:pPr>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рельефных схем. Развитие тактильного восприятия.</w:t>
            </w:r>
          </w:p>
        </w:tc>
      </w:tr>
      <w:tr w:rsidR="00A0228E" w:rsidRPr="004E247D" w:rsidTr="00A0228E">
        <w:trPr>
          <w:trHeight w:val="499"/>
        </w:trPr>
        <w:tc>
          <w:tcPr>
            <w:tcW w:w="3652" w:type="dxa"/>
          </w:tcPr>
          <w:p w:rsidR="00A0228E" w:rsidRPr="004E247D" w:rsidRDefault="00A0228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 xml:space="preserve">ВН.ЧТ. Народная песня. </w:t>
            </w:r>
          </w:p>
          <w:p w:rsidR="00A0228E" w:rsidRPr="004E247D" w:rsidRDefault="00A0228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Звуки [л], [л']. Буква  л.</w:t>
            </w:r>
          </w:p>
        </w:tc>
        <w:tc>
          <w:tcPr>
            <w:tcW w:w="5670" w:type="dxa"/>
          </w:tcPr>
          <w:p w:rsidR="00A0228E" w:rsidRPr="004E247D" w:rsidRDefault="00A0228E" w:rsidP="004E247D">
            <w:pPr>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Развитие тактильного восприятия.</w:t>
            </w:r>
          </w:p>
        </w:tc>
      </w:tr>
      <w:tr w:rsidR="00A0228E" w:rsidRPr="004E247D" w:rsidTr="00A0228E">
        <w:trPr>
          <w:trHeight w:val="472"/>
        </w:trPr>
        <w:tc>
          <w:tcPr>
            <w:tcW w:w="3652" w:type="dxa"/>
          </w:tcPr>
          <w:p w:rsidR="00A0228E" w:rsidRPr="004E247D" w:rsidRDefault="00A0228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Звуки [р], [р']. Буква р</w:t>
            </w:r>
          </w:p>
        </w:tc>
        <w:tc>
          <w:tcPr>
            <w:tcW w:w="5670" w:type="dxa"/>
          </w:tcPr>
          <w:p w:rsidR="00A0228E" w:rsidRPr="004E247D" w:rsidRDefault="00A0228E" w:rsidP="004E247D">
            <w:pPr>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Развитие тактильного восприятия.</w:t>
            </w:r>
          </w:p>
        </w:tc>
      </w:tr>
      <w:tr w:rsidR="00A0228E" w:rsidRPr="004E247D" w:rsidTr="00A0228E">
        <w:trPr>
          <w:trHeight w:val="499"/>
        </w:trPr>
        <w:tc>
          <w:tcPr>
            <w:tcW w:w="3652" w:type="dxa"/>
          </w:tcPr>
          <w:p w:rsidR="00A0228E" w:rsidRPr="004E247D" w:rsidRDefault="00A0228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ВН.ЧТ.К.Ушинский.</w:t>
            </w:r>
          </w:p>
          <w:p w:rsidR="00A0228E" w:rsidRPr="004E247D" w:rsidRDefault="00A0228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 xml:space="preserve">  Звуки [в], [в']. Буква в. </w:t>
            </w:r>
          </w:p>
        </w:tc>
        <w:tc>
          <w:tcPr>
            <w:tcW w:w="5670" w:type="dxa"/>
          </w:tcPr>
          <w:p w:rsidR="00A0228E" w:rsidRPr="004E247D" w:rsidRDefault="00A0228E" w:rsidP="004E247D">
            <w:pPr>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Развитие тактильного восприятия.</w:t>
            </w:r>
          </w:p>
        </w:tc>
      </w:tr>
      <w:tr w:rsidR="00A0228E" w:rsidRPr="004E247D" w:rsidTr="00A0228E">
        <w:trPr>
          <w:trHeight w:val="472"/>
        </w:trPr>
        <w:tc>
          <w:tcPr>
            <w:tcW w:w="3652" w:type="dxa"/>
          </w:tcPr>
          <w:p w:rsidR="00A0228E" w:rsidRPr="004E247D" w:rsidRDefault="00A0228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Звук [э].  Буква е.</w:t>
            </w:r>
          </w:p>
        </w:tc>
        <w:tc>
          <w:tcPr>
            <w:tcW w:w="5670" w:type="dxa"/>
          </w:tcPr>
          <w:p w:rsidR="00A0228E" w:rsidRPr="004E247D" w:rsidRDefault="00A0228E" w:rsidP="004E247D">
            <w:pPr>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Развитие тактильного восприятия.</w:t>
            </w:r>
          </w:p>
        </w:tc>
      </w:tr>
      <w:tr w:rsidR="00A0228E" w:rsidRPr="004E247D" w:rsidTr="00A0228E">
        <w:trPr>
          <w:trHeight w:val="499"/>
        </w:trPr>
        <w:tc>
          <w:tcPr>
            <w:tcW w:w="3652" w:type="dxa"/>
          </w:tcPr>
          <w:p w:rsidR="00A0228E" w:rsidRPr="004E247D" w:rsidRDefault="00A0228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ВН.ЧТ.П. О Родине</w:t>
            </w:r>
          </w:p>
          <w:p w:rsidR="00A0228E" w:rsidRPr="004E247D" w:rsidRDefault="00A0228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Звуки [п], [п']. Буква п</w:t>
            </w:r>
          </w:p>
        </w:tc>
        <w:tc>
          <w:tcPr>
            <w:tcW w:w="5670" w:type="dxa"/>
          </w:tcPr>
          <w:p w:rsidR="00A0228E" w:rsidRPr="004E247D" w:rsidRDefault="00A0228E" w:rsidP="004E247D">
            <w:pPr>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Развитие тактильного восприятия.</w:t>
            </w:r>
          </w:p>
        </w:tc>
      </w:tr>
      <w:tr w:rsidR="00A0228E" w:rsidRPr="004E247D" w:rsidTr="00A0228E">
        <w:trPr>
          <w:trHeight w:val="499"/>
        </w:trPr>
        <w:tc>
          <w:tcPr>
            <w:tcW w:w="3652" w:type="dxa"/>
          </w:tcPr>
          <w:p w:rsidR="00A0228E" w:rsidRPr="004E247D" w:rsidRDefault="00A0228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Звуки [м] и [м']. Буква м</w:t>
            </w:r>
          </w:p>
        </w:tc>
        <w:tc>
          <w:tcPr>
            <w:tcW w:w="5670" w:type="dxa"/>
          </w:tcPr>
          <w:p w:rsidR="00A0228E" w:rsidRPr="004E247D" w:rsidRDefault="00A0228E" w:rsidP="004E247D">
            <w:pPr>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Развитие тактильного восприятия.</w:t>
            </w:r>
          </w:p>
        </w:tc>
      </w:tr>
      <w:tr w:rsidR="00A0228E" w:rsidRPr="004E247D" w:rsidTr="00A0228E">
        <w:trPr>
          <w:trHeight w:val="499"/>
        </w:trPr>
        <w:tc>
          <w:tcPr>
            <w:tcW w:w="3652" w:type="dxa"/>
          </w:tcPr>
          <w:p w:rsidR="00A0228E" w:rsidRPr="004E247D" w:rsidRDefault="00A0228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ВН.ЧТ. Н. Кукольник.</w:t>
            </w:r>
          </w:p>
          <w:p w:rsidR="00A0228E" w:rsidRPr="004E247D" w:rsidRDefault="00A0228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 xml:space="preserve"> 3вуки [з], [з']. Буква з</w:t>
            </w:r>
          </w:p>
        </w:tc>
        <w:tc>
          <w:tcPr>
            <w:tcW w:w="5670" w:type="dxa"/>
          </w:tcPr>
          <w:p w:rsidR="00A0228E" w:rsidRPr="004E247D" w:rsidRDefault="00A0228E" w:rsidP="004E247D">
            <w:pPr>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Развитие тактильного восприятия.</w:t>
            </w:r>
          </w:p>
        </w:tc>
      </w:tr>
      <w:tr w:rsidR="00A0228E" w:rsidRPr="004E247D" w:rsidTr="00A0228E">
        <w:trPr>
          <w:trHeight w:val="499"/>
        </w:trPr>
        <w:tc>
          <w:tcPr>
            <w:tcW w:w="3652" w:type="dxa"/>
          </w:tcPr>
          <w:p w:rsidR="00A0228E" w:rsidRPr="004E247D" w:rsidRDefault="00A0228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lastRenderedPageBreak/>
              <w:t>ВН.ЧТ. А. Пришелец</w:t>
            </w:r>
          </w:p>
          <w:p w:rsidR="00A0228E" w:rsidRPr="004E247D" w:rsidRDefault="00A0228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 xml:space="preserve"> 3вуки [б], [б']. Буква  б</w:t>
            </w:r>
          </w:p>
        </w:tc>
        <w:tc>
          <w:tcPr>
            <w:tcW w:w="5670" w:type="dxa"/>
          </w:tcPr>
          <w:p w:rsidR="00A0228E" w:rsidRPr="004E247D" w:rsidRDefault="00A0228E" w:rsidP="004E247D">
            <w:pPr>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Развитие тактильного восприятия.</w:t>
            </w:r>
          </w:p>
        </w:tc>
      </w:tr>
      <w:tr w:rsidR="00A0228E" w:rsidRPr="004E247D" w:rsidTr="00A0228E">
        <w:trPr>
          <w:trHeight w:val="499"/>
        </w:trPr>
        <w:tc>
          <w:tcPr>
            <w:tcW w:w="3652" w:type="dxa"/>
          </w:tcPr>
          <w:p w:rsidR="00A0228E" w:rsidRPr="004E247D" w:rsidRDefault="00A0228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ВН.ЧТ. Г. Скребицкий</w:t>
            </w:r>
          </w:p>
          <w:p w:rsidR="00A0228E" w:rsidRPr="004E247D" w:rsidRDefault="00A0228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Звуки [б], [б'] — [п], [п'].</w:t>
            </w:r>
          </w:p>
        </w:tc>
        <w:tc>
          <w:tcPr>
            <w:tcW w:w="5670" w:type="dxa"/>
          </w:tcPr>
          <w:p w:rsidR="00A0228E" w:rsidRPr="004E247D" w:rsidRDefault="00A0228E" w:rsidP="004E247D">
            <w:pPr>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Развитие тактильного восприятия.</w:t>
            </w:r>
          </w:p>
        </w:tc>
      </w:tr>
      <w:tr w:rsidR="00A0228E" w:rsidRPr="004E247D" w:rsidTr="00A0228E">
        <w:trPr>
          <w:trHeight w:val="472"/>
        </w:trPr>
        <w:tc>
          <w:tcPr>
            <w:tcW w:w="3652" w:type="dxa"/>
          </w:tcPr>
          <w:p w:rsidR="00A0228E" w:rsidRPr="004E247D" w:rsidRDefault="00A0228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Звуки [д], [д']. Буква  д</w:t>
            </w:r>
          </w:p>
        </w:tc>
        <w:tc>
          <w:tcPr>
            <w:tcW w:w="5670" w:type="dxa"/>
          </w:tcPr>
          <w:p w:rsidR="00A0228E" w:rsidRPr="004E247D" w:rsidRDefault="00A0228E" w:rsidP="004E247D">
            <w:pPr>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Развитие тактильного восприятия.</w:t>
            </w:r>
          </w:p>
        </w:tc>
      </w:tr>
      <w:tr w:rsidR="00A0228E" w:rsidRPr="004E247D" w:rsidTr="00A0228E">
        <w:trPr>
          <w:trHeight w:val="499"/>
        </w:trPr>
        <w:tc>
          <w:tcPr>
            <w:tcW w:w="3652" w:type="dxa"/>
          </w:tcPr>
          <w:p w:rsidR="00A0228E" w:rsidRPr="004E247D" w:rsidRDefault="00A0228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Парные согласные звуки [д], [д'] и [т], [т']. Буквы  д и  т.</w:t>
            </w:r>
          </w:p>
        </w:tc>
        <w:tc>
          <w:tcPr>
            <w:tcW w:w="5670" w:type="dxa"/>
          </w:tcPr>
          <w:p w:rsidR="00A0228E" w:rsidRPr="004E247D" w:rsidRDefault="00A0228E" w:rsidP="004E247D">
            <w:pPr>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Развитие тактильного восприятия.</w:t>
            </w:r>
          </w:p>
        </w:tc>
      </w:tr>
      <w:tr w:rsidR="00A0228E" w:rsidRPr="004E247D" w:rsidTr="00A0228E">
        <w:trPr>
          <w:trHeight w:val="499"/>
        </w:trPr>
        <w:tc>
          <w:tcPr>
            <w:tcW w:w="3652" w:type="dxa"/>
          </w:tcPr>
          <w:p w:rsidR="00A0228E" w:rsidRPr="004E247D" w:rsidRDefault="00A0228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ВН.ЧТ.3. Александрова</w:t>
            </w:r>
          </w:p>
          <w:p w:rsidR="00A0228E" w:rsidRPr="004E247D" w:rsidRDefault="00A0228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 xml:space="preserve"> Буква я, обозначающая два звука [й'а]</w:t>
            </w:r>
          </w:p>
        </w:tc>
        <w:tc>
          <w:tcPr>
            <w:tcW w:w="5670" w:type="dxa"/>
          </w:tcPr>
          <w:p w:rsidR="00A0228E" w:rsidRPr="004E247D" w:rsidRDefault="00A0228E" w:rsidP="004E247D">
            <w:pPr>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Развитие тактильного восприятия.</w:t>
            </w:r>
          </w:p>
        </w:tc>
      </w:tr>
      <w:tr w:rsidR="00A0228E" w:rsidRPr="004E247D" w:rsidTr="00A0228E">
        <w:trPr>
          <w:trHeight w:val="499"/>
        </w:trPr>
        <w:tc>
          <w:tcPr>
            <w:tcW w:w="3652" w:type="dxa"/>
          </w:tcPr>
          <w:p w:rsidR="00A0228E" w:rsidRPr="004E247D" w:rsidRDefault="00A0228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ВН.ЧТ. А. Плещеев</w:t>
            </w:r>
          </w:p>
          <w:p w:rsidR="00A0228E" w:rsidRPr="004E247D" w:rsidRDefault="00A0228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Звуки [г], [г']. Буква г</w:t>
            </w:r>
          </w:p>
        </w:tc>
        <w:tc>
          <w:tcPr>
            <w:tcW w:w="5670" w:type="dxa"/>
          </w:tcPr>
          <w:p w:rsidR="00A0228E" w:rsidRPr="004E247D" w:rsidRDefault="00A0228E" w:rsidP="004E247D">
            <w:pPr>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Развитие тактильного восприятия.</w:t>
            </w:r>
          </w:p>
        </w:tc>
      </w:tr>
      <w:tr w:rsidR="00A0228E" w:rsidRPr="004E247D" w:rsidTr="00A0228E">
        <w:trPr>
          <w:trHeight w:val="472"/>
        </w:trPr>
        <w:tc>
          <w:tcPr>
            <w:tcW w:w="3652" w:type="dxa"/>
          </w:tcPr>
          <w:p w:rsidR="00A0228E" w:rsidRPr="004E247D" w:rsidRDefault="00A0228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Парные согласные звуки [г], [г'] и [к], [к']. Буквы г и к</w:t>
            </w:r>
          </w:p>
        </w:tc>
        <w:tc>
          <w:tcPr>
            <w:tcW w:w="5670" w:type="dxa"/>
          </w:tcPr>
          <w:p w:rsidR="00A0228E" w:rsidRPr="004E247D" w:rsidRDefault="00A0228E" w:rsidP="004E247D">
            <w:pPr>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Развитие тактильного восприятия.</w:t>
            </w:r>
          </w:p>
        </w:tc>
      </w:tr>
      <w:tr w:rsidR="00A0228E" w:rsidRPr="004E247D" w:rsidTr="00A0228E">
        <w:trPr>
          <w:trHeight w:val="499"/>
        </w:trPr>
        <w:tc>
          <w:tcPr>
            <w:tcW w:w="3652" w:type="dxa"/>
          </w:tcPr>
          <w:p w:rsidR="00A0228E" w:rsidRPr="004E247D" w:rsidRDefault="00A0228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Звук [ч']. Буква ч, буквосочетания ча, чу.</w:t>
            </w:r>
          </w:p>
        </w:tc>
        <w:tc>
          <w:tcPr>
            <w:tcW w:w="5670" w:type="dxa"/>
          </w:tcPr>
          <w:p w:rsidR="00A0228E" w:rsidRPr="004E247D" w:rsidRDefault="00A0228E" w:rsidP="004E247D">
            <w:pPr>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Развитие тактильного восприятия.</w:t>
            </w:r>
          </w:p>
        </w:tc>
      </w:tr>
      <w:tr w:rsidR="00A0228E" w:rsidRPr="004E247D" w:rsidTr="00A0228E">
        <w:trPr>
          <w:trHeight w:val="472"/>
        </w:trPr>
        <w:tc>
          <w:tcPr>
            <w:tcW w:w="3652" w:type="dxa"/>
          </w:tcPr>
          <w:p w:rsidR="00A0228E" w:rsidRPr="004E247D" w:rsidRDefault="00A0228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ВН.ЧТ. Б. Заходер</w:t>
            </w:r>
          </w:p>
          <w:p w:rsidR="00A0228E" w:rsidRPr="004E247D" w:rsidRDefault="00A0228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Обозначение мягкости согласных на конце и в середине слова буквой ь</w:t>
            </w:r>
          </w:p>
        </w:tc>
        <w:tc>
          <w:tcPr>
            <w:tcW w:w="5670" w:type="dxa"/>
          </w:tcPr>
          <w:p w:rsidR="00A0228E" w:rsidRPr="004E247D" w:rsidRDefault="00A0228E" w:rsidP="004E247D">
            <w:pPr>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предложений. Развитие тактильного восприятия.</w:t>
            </w:r>
          </w:p>
        </w:tc>
      </w:tr>
      <w:tr w:rsidR="00A0228E" w:rsidRPr="004E247D" w:rsidTr="00A0228E">
        <w:trPr>
          <w:trHeight w:val="472"/>
        </w:trPr>
        <w:tc>
          <w:tcPr>
            <w:tcW w:w="3652" w:type="dxa"/>
          </w:tcPr>
          <w:p w:rsidR="00A0228E" w:rsidRPr="004E247D" w:rsidRDefault="00A0228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ВН.ЧТ. И. Тургенев.</w:t>
            </w:r>
          </w:p>
          <w:p w:rsidR="00A0228E" w:rsidRPr="004E247D" w:rsidRDefault="00A0228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Разделительный мягкий знак</w:t>
            </w:r>
          </w:p>
        </w:tc>
        <w:tc>
          <w:tcPr>
            <w:tcW w:w="5670" w:type="dxa"/>
          </w:tcPr>
          <w:p w:rsidR="00A0228E" w:rsidRPr="004E247D" w:rsidRDefault="00A0228E" w:rsidP="004E247D">
            <w:pPr>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Развитие тактильного восприятия.</w:t>
            </w:r>
          </w:p>
        </w:tc>
      </w:tr>
      <w:tr w:rsidR="00A0228E" w:rsidRPr="004E247D" w:rsidTr="00A0228E">
        <w:trPr>
          <w:trHeight w:val="499"/>
        </w:trPr>
        <w:tc>
          <w:tcPr>
            <w:tcW w:w="3652" w:type="dxa"/>
          </w:tcPr>
          <w:p w:rsidR="00A0228E" w:rsidRPr="004E247D" w:rsidRDefault="00A0228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 xml:space="preserve">Звук [ш]. Буква  ш. </w:t>
            </w:r>
          </w:p>
        </w:tc>
        <w:tc>
          <w:tcPr>
            <w:tcW w:w="5670" w:type="dxa"/>
          </w:tcPr>
          <w:p w:rsidR="00A0228E" w:rsidRPr="004E247D" w:rsidRDefault="00A0228E" w:rsidP="004E247D">
            <w:pPr>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предложений. Развитие тактильного восприятия.</w:t>
            </w:r>
          </w:p>
        </w:tc>
      </w:tr>
      <w:tr w:rsidR="00A0228E" w:rsidRPr="004E247D" w:rsidTr="00A0228E">
        <w:trPr>
          <w:trHeight w:val="472"/>
        </w:trPr>
        <w:tc>
          <w:tcPr>
            <w:tcW w:w="3652" w:type="dxa"/>
          </w:tcPr>
          <w:p w:rsidR="00A0228E" w:rsidRPr="004E247D" w:rsidRDefault="00A0228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lastRenderedPageBreak/>
              <w:t>ВН.ЧТ. М. Пришвин. ЁЖ . Звук [ж]. Буква  ж</w:t>
            </w:r>
          </w:p>
        </w:tc>
        <w:tc>
          <w:tcPr>
            <w:tcW w:w="5670" w:type="dxa"/>
          </w:tcPr>
          <w:p w:rsidR="00A0228E" w:rsidRPr="004E247D" w:rsidRDefault="00A0228E" w:rsidP="004E247D">
            <w:pPr>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Развитие тактильного восприятия.</w:t>
            </w:r>
          </w:p>
        </w:tc>
      </w:tr>
      <w:tr w:rsidR="00A0228E" w:rsidRPr="004E247D" w:rsidTr="00A0228E">
        <w:trPr>
          <w:trHeight w:val="499"/>
        </w:trPr>
        <w:tc>
          <w:tcPr>
            <w:tcW w:w="3652" w:type="dxa"/>
          </w:tcPr>
          <w:p w:rsidR="00A0228E" w:rsidRPr="004E247D" w:rsidRDefault="00A0228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Буква ё, обозначающая два звука [й'о]</w:t>
            </w:r>
          </w:p>
        </w:tc>
        <w:tc>
          <w:tcPr>
            <w:tcW w:w="5670" w:type="dxa"/>
          </w:tcPr>
          <w:p w:rsidR="00A0228E" w:rsidRPr="004E247D" w:rsidRDefault="00A0228E" w:rsidP="004E247D">
            <w:pPr>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Развитие тактильного восприятия.</w:t>
            </w:r>
          </w:p>
        </w:tc>
      </w:tr>
      <w:tr w:rsidR="00A0228E" w:rsidRPr="004E247D" w:rsidTr="00A0228E">
        <w:trPr>
          <w:trHeight w:val="499"/>
        </w:trPr>
        <w:tc>
          <w:tcPr>
            <w:tcW w:w="3652" w:type="dxa"/>
          </w:tcPr>
          <w:p w:rsidR="00A0228E" w:rsidRPr="004E247D" w:rsidRDefault="00A0228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Звук [й']. Буква й</w:t>
            </w:r>
          </w:p>
        </w:tc>
        <w:tc>
          <w:tcPr>
            <w:tcW w:w="5670" w:type="dxa"/>
          </w:tcPr>
          <w:p w:rsidR="00A0228E" w:rsidRPr="004E247D" w:rsidRDefault="00A0228E" w:rsidP="004E247D">
            <w:pPr>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Развитие тактильного восприятия.</w:t>
            </w:r>
          </w:p>
        </w:tc>
      </w:tr>
      <w:tr w:rsidR="00A0228E" w:rsidRPr="004E247D" w:rsidTr="00A0228E">
        <w:trPr>
          <w:trHeight w:val="472"/>
        </w:trPr>
        <w:tc>
          <w:tcPr>
            <w:tcW w:w="3652" w:type="dxa"/>
          </w:tcPr>
          <w:p w:rsidR="00A0228E" w:rsidRPr="004E247D" w:rsidRDefault="00A0228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ВН.ЧТ. К. Паустовский</w:t>
            </w:r>
          </w:p>
          <w:p w:rsidR="00A0228E" w:rsidRPr="004E247D" w:rsidRDefault="00A0228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 xml:space="preserve"> Звуки [х] [х']. Буква х </w:t>
            </w:r>
          </w:p>
        </w:tc>
        <w:tc>
          <w:tcPr>
            <w:tcW w:w="5670" w:type="dxa"/>
          </w:tcPr>
          <w:p w:rsidR="00A0228E" w:rsidRPr="004E247D" w:rsidRDefault="00A0228E" w:rsidP="004E247D">
            <w:pPr>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Развитие тактильного восприятия.</w:t>
            </w:r>
          </w:p>
        </w:tc>
      </w:tr>
      <w:tr w:rsidR="00A0228E" w:rsidRPr="004E247D" w:rsidTr="00A0228E">
        <w:trPr>
          <w:trHeight w:val="472"/>
        </w:trPr>
        <w:tc>
          <w:tcPr>
            <w:tcW w:w="3652" w:type="dxa"/>
          </w:tcPr>
          <w:p w:rsidR="00A0228E" w:rsidRPr="004E247D" w:rsidRDefault="00A0228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Буква ю — показатель мягкости согласного звука.</w:t>
            </w:r>
          </w:p>
        </w:tc>
        <w:tc>
          <w:tcPr>
            <w:tcW w:w="5670" w:type="dxa"/>
          </w:tcPr>
          <w:p w:rsidR="00A0228E" w:rsidRPr="004E247D" w:rsidRDefault="00A0228E" w:rsidP="004E247D">
            <w:pPr>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Развитие тактильного восприятия.</w:t>
            </w:r>
          </w:p>
        </w:tc>
      </w:tr>
      <w:tr w:rsidR="00A0228E" w:rsidRPr="004E247D" w:rsidTr="00A0228E">
        <w:trPr>
          <w:trHeight w:val="472"/>
        </w:trPr>
        <w:tc>
          <w:tcPr>
            <w:tcW w:w="3652" w:type="dxa"/>
          </w:tcPr>
          <w:p w:rsidR="00A0228E" w:rsidRPr="004E247D" w:rsidRDefault="00A0228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ВН.ЧТ. Г. Снегирев.</w:t>
            </w:r>
          </w:p>
          <w:p w:rsidR="00A0228E" w:rsidRPr="004E247D" w:rsidRDefault="00A0228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Буква ю, стоящая после гласной буквы и обозначающая два звука  [й'у]</w:t>
            </w:r>
          </w:p>
        </w:tc>
        <w:tc>
          <w:tcPr>
            <w:tcW w:w="5670" w:type="dxa"/>
          </w:tcPr>
          <w:p w:rsidR="00A0228E" w:rsidRPr="004E247D" w:rsidRDefault="00A0228E" w:rsidP="004E247D">
            <w:pPr>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Развитие тактильного восприятия.</w:t>
            </w:r>
          </w:p>
        </w:tc>
      </w:tr>
      <w:tr w:rsidR="00A0228E" w:rsidRPr="004E247D" w:rsidTr="00A0228E">
        <w:trPr>
          <w:trHeight w:val="499"/>
        </w:trPr>
        <w:tc>
          <w:tcPr>
            <w:tcW w:w="3652" w:type="dxa"/>
          </w:tcPr>
          <w:p w:rsidR="00A0228E" w:rsidRPr="004E247D" w:rsidRDefault="00A0228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 xml:space="preserve">Звук [ц]. Буква  ц. </w:t>
            </w:r>
          </w:p>
        </w:tc>
        <w:tc>
          <w:tcPr>
            <w:tcW w:w="5670" w:type="dxa"/>
          </w:tcPr>
          <w:p w:rsidR="00A0228E" w:rsidRPr="004E247D" w:rsidRDefault="00A0228E" w:rsidP="004E247D">
            <w:pPr>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Развитие тактильного восприятия.</w:t>
            </w:r>
          </w:p>
        </w:tc>
      </w:tr>
      <w:tr w:rsidR="00A0228E" w:rsidRPr="004E247D" w:rsidTr="00A0228E">
        <w:trPr>
          <w:trHeight w:val="472"/>
        </w:trPr>
        <w:tc>
          <w:tcPr>
            <w:tcW w:w="3652" w:type="dxa"/>
          </w:tcPr>
          <w:p w:rsidR="00A0228E" w:rsidRPr="004E247D" w:rsidRDefault="00A0228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ВН.ЧТ.Л. Толстой.</w:t>
            </w:r>
          </w:p>
          <w:p w:rsidR="00A0228E" w:rsidRPr="004E247D" w:rsidRDefault="00A0228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 xml:space="preserve"> Гласный звук  [э]. Буква  э. </w:t>
            </w:r>
          </w:p>
        </w:tc>
        <w:tc>
          <w:tcPr>
            <w:tcW w:w="5670" w:type="dxa"/>
          </w:tcPr>
          <w:p w:rsidR="00A0228E" w:rsidRPr="004E247D" w:rsidRDefault="00A0228E" w:rsidP="004E247D">
            <w:pPr>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предложений. Развитие тактильного восприятия.</w:t>
            </w:r>
          </w:p>
        </w:tc>
      </w:tr>
      <w:tr w:rsidR="00A0228E" w:rsidRPr="004E247D" w:rsidTr="00A0228E">
        <w:trPr>
          <w:trHeight w:val="472"/>
        </w:trPr>
        <w:tc>
          <w:tcPr>
            <w:tcW w:w="3652" w:type="dxa"/>
          </w:tcPr>
          <w:p w:rsidR="00A0228E" w:rsidRPr="004E247D" w:rsidRDefault="00A0228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 xml:space="preserve">Звук [щ]. Буква  щ. </w:t>
            </w:r>
          </w:p>
        </w:tc>
        <w:tc>
          <w:tcPr>
            <w:tcW w:w="5670" w:type="dxa"/>
          </w:tcPr>
          <w:p w:rsidR="00A0228E" w:rsidRPr="004E247D" w:rsidRDefault="00A0228E" w:rsidP="004E247D">
            <w:pPr>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предложений. Развитие тактильного восприятия.</w:t>
            </w:r>
          </w:p>
        </w:tc>
      </w:tr>
      <w:tr w:rsidR="00A0228E" w:rsidRPr="004E247D" w:rsidTr="00A0228E">
        <w:trPr>
          <w:trHeight w:val="472"/>
        </w:trPr>
        <w:tc>
          <w:tcPr>
            <w:tcW w:w="3652" w:type="dxa"/>
          </w:tcPr>
          <w:p w:rsidR="00A0228E" w:rsidRPr="004E247D" w:rsidRDefault="00A0228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 xml:space="preserve">ВН.ЧТ.B.Бианки. </w:t>
            </w:r>
          </w:p>
          <w:p w:rsidR="00A0228E" w:rsidRPr="004E247D" w:rsidRDefault="00A0228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 xml:space="preserve">Звуки [ф], [ф']. Буква ф. </w:t>
            </w:r>
          </w:p>
        </w:tc>
        <w:tc>
          <w:tcPr>
            <w:tcW w:w="5670" w:type="dxa"/>
          </w:tcPr>
          <w:p w:rsidR="00A0228E" w:rsidRPr="004E247D" w:rsidRDefault="00A0228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Развитие тактильного восприятия.</w:t>
            </w:r>
          </w:p>
        </w:tc>
      </w:tr>
      <w:tr w:rsidR="00A0228E" w:rsidRPr="004E247D" w:rsidTr="00A0228E">
        <w:trPr>
          <w:trHeight w:val="499"/>
        </w:trPr>
        <w:tc>
          <w:tcPr>
            <w:tcW w:w="3652" w:type="dxa"/>
          </w:tcPr>
          <w:p w:rsidR="00A0228E" w:rsidRPr="004E247D" w:rsidRDefault="00A0228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Разделительный мягкий знак</w:t>
            </w:r>
          </w:p>
        </w:tc>
        <w:tc>
          <w:tcPr>
            <w:tcW w:w="5670" w:type="dxa"/>
          </w:tcPr>
          <w:p w:rsidR="00A0228E" w:rsidRPr="004E247D" w:rsidRDefault="00A0228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Знакомство с буквой и её обозначением. Чтение слогов, слов, предложений.  Развитие тактильного восприятия.</w:t>
            </w:r>
          </w:p>
        </w:tc>
      </w:tr>
      <w:tr w:rsidR="00A0228E" w:rsidRPr="004E247D" w:rsidTr="00A0228E">
        <w:trPr>
          <w:trHeight w:val="499"/>
        </w:trPr>
        <w:tc>
          <w:tcPr>
            <w:tcW w:w="3652" w:type="dxa"/>
          </w:tcPr>
          <w:p w:rsidR="00A0228E" w:rsidRPr="004E247D" w:rsidRDefault="00A0228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lastRenderedPageBreak/>
              <w:t>Разделительный твёрдый знак</w:t>
            </w:r>
          </w:p>
        </w:tc>
        <w:tc>
          <w:tcPr>
            <w:tcW w:w="5670" w:type="dxa"/>
          </w:tcPr>
          <w:p w:rsidR="00A0228E" w:rsidRPr="004E247D" w:rsidRDefault="00A0228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Знакомство с буквой и её обозначением. Чтение слогов, слов, предложений. Развитие тактильного восприятия.</w:t>
            </w:r>
          </w:p>
        </w:tc>
      </w:tr>
      <w:tr w:rsidR="00A0228E" w:rsidRPr="004E247D" w:rsidTr="00A0228E">
        <w:trPr>
          <w:trHeight w:val="472"/>
        </w:trPr>
        <w:tc>
          <w:tcPr>
            <w:tcW w:w="3652" w:type="dxa"/>
          </w:tcPr>
          <w:p w:rsidR="00A0228E" w:rsidRPr="004E247D" w:rsidRDefault="00A0228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ВН.ЧТ.C.Маршак</w:t>
            </w:r>
          </w:p>
          <w:p w:rsidR="00A0228E" w:rsidRPr="004E247D" w:rsidRDefault="00A0228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Алфавит. Звуки и буквы</w:t>
            </w:r>
          </w:p>
        </w:tc>
        <w:tc>
          <w:tcPr>
            <w:tcW w:w="5670" w:type="dxa"/>
          </w:tcPr>
          <w:p w:rsidR="00A0228E" w:rsidRPr="004E247D" w:rsidRDefault="00A0228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Алфавит. Чтение слогов, слов, предложений</w:t>
            </w:r>
          </w:p>
        </w:tc>
      </w:tr>
      <w:tr w:rsidR="00A0228E" w:rsidRPr="004E247D" w:rsidTr="00A0228E">
        <w:trPr>
          <w:trHeight w:val="472"/>
        </w:trPr>
        <w:tc>
          <w:tcPr>
            <w:tcW w:w="3652" w:type="dxa"/>
          </w:tcPr>
          <w:p w:rsidR="00A0228E" w:rsidRPr="004E247D" w:rsidRDefault="00A0228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 xml:space="preserve">ВН.ЧТ. Л. Толстой. </w:t>
            </w:r>
          </w:p>
          <w:p w:rsidR="00A0228E" w:rsidRPr="004E247D" w:rsidRDefault="00A0228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Первый букварь. Рассказы</w:t>
            </w:r>
          </w:p>
        </w:tc>
        <w:tc>
          <w:tcPr>
            <w:tcW w:w="5670" w:type="dxa"/>
          </w:tcPr>
          <w:p w:rsidR="00A0228E" w:rsidRPr="004E247D" w:rsidRDefault="00A0228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Знакомство с писателем. Чтение произведений, ответы на вопросы, пересказ.</w:t>
            </w:r>
          </w:p>
        </w:tc>
      </w:tr>
      <w:tr w:rsidR="00A0228E" w:rsidRPr="004E247D" w:rsidTr="00A0228E">
        <w:trPr>
          <w:trHeight w:val="499"/>
        </w:trPr>
        <w:tc>
          <w:tcPr>
            <w:tcW w:w="3652" w:type="dxa"/>
          </w:tcPr>
          <w:p w:rsidR="00A0228E" w:rsidRPr="004E247D" w:rsidRDefault="00A0228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А.С. Пушкин и его сказки</w:t>
            </w:r>
          </w:p>
        </w:tc>
        <w:tc>
          <w:tcPr>
            <w:tcW w:w="5670" w:type="dxa"/>
          </w:tcPr>
          <w:p w:rsidR="00A0228E" w:rsidRPr="004E247D" w:rsidRDefault="00A0228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Знакомство с поэтом. Чтение произведений, ответы на вопросы, заучивание наизусть.</w:t>
            </w:r>
          </w:p>
        </w:tc>
      </w:tr>
      <w:tr w:rsidR="00A0228E" w:rsidRPr="004E247D" w:rsidTr="00A0228E">
        <w:trPr>
          <w:trHeight w:val="472"/>
        </w:trPr>
        <w:tc>
          <w:tcPr>
            <w:tcW w:w="3652" w:type="dxa"/>
          </w:tcPr>
          <w:p w:rsidR="00A0228E" w:rsidRPr="004E247D" w:rsidRDefault="00A0228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 xml:space="preserve">ВН.ЧТ.B.Драгунский. </w:t>
            </w:r>
          </w:p>
          <w:p w:rsidR="00A0228E" w:rsidRPr="004E247D" w:rsidRDefault="00A0228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Великий педагог и писатель К.Д. Ушинский</w:t>
            </w:r>
          </w:p>
        </w:tc>
        <w:tc>
          <w:tcPr>
            <w:tcW w:w="5670" w:type="dxa"/>
          </w:tcPr>
          <w:p w:rsidR="00A0228E" w:rsidRPr="004E247D" w:rsidRDefault="00A0228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Знакомство с писателем. Чтение произведений, ответы на вопросы, пересказ</w:t>
            </w:r>
          </w:p>
        </w:tc>
      </w:tr>
      <w:tr w:rsidR="00A0228E" w:rsidRPr="004E247D" w:rsidTr="00A0228E">
        <w:trPr>
          <w:trHeight w:val="499"/>
        </w:trPr>
        <w:tc>
          <w:tcPr>
            <w:tcW w:w="3652" w:type="dxa"/>
          </w:tcPr>
          <w:p w:rsidR="00A0228E" w:rsidRPr="004E247D" w:rsidRDefault="00A0228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 xml:space="preserve">К.И. Чуковский.  «Телефон» </w:t>
            </w:r>
          </w:p>
        </w:tc>
        <w:tc>
          <w:tcPr>
            <w:tcW w:w="5670" w:type="dxa"/>
          </w:tcPr>
          <w:p w:rsidR="00A0228E" w:rsidRPr="004E247D" w:rsidRDefault="00A0228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Знакомство с поэтом. Чтение произведений, ответы на вопросы, заучивание наизусть.</w:t>
            </w:r>
          </w:p>
        </w:tc>
      </w:tr>
      <w:tr w:rsidR="00A0228E" w:rsidRPr="004E247D" w:rsidTr="00A0228E">
        <w:trPr>
          <w:trHeight w:val="472"/>
        </w:trPr>
        <w:tc>
          <w:tcPr>
            <w:tcW w:w="3652" w:type="dxa"/>
          </w:tcPr>
          <w:p w:rsidR="00A0228E" w:rsidRPr="004E247D" w:rsidRDefault="00A0228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К.И. Чуковский  «Путаница»</w:t>
            </w:r>
          </w:p>
        </w:tc>
        <w:tc>
          <w:tcPr>
            <w:tcW w:w="5670" w:type="dxa"/>
          </w:tcPr>
          <w:p w:rsidR="00A0228E" w:rsidRPr="004E247D" w:rsidRDefault="00A0228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Знакомство с поэтом. Чтение произведений, ответы на вопросы, заучивание наизусть.</w:t>
            </w:r>
          </w:p>
        </w:tc>
      </w:tr>
      <w:tr w:rsidR="00A0228E" w:rsidRPr="004E247D" w:rsidTr="00A0228E">
        <w:trPr>
          <w:trHeight w:val="499"/>
        </w:trPr>
        <w:tc>
          <w:tcPr>
            <w:tcW w:w="3652" w:type="dxa"/>
          </w:tcPr>
          <w:p w:rsidR="00A0228E" w:rsidRPr="004E247D" w:rsidRDefault="00A0228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 xml:space="preserve"> В.В. Бианки и его творчество</w:t>
            </w:r>
          </w:p>
        </w:tc>
        <w:tc>
          <w:tcPr>
            <w:tcW w:w="5670" w:type="dxa"/>
          </w:tcPr>
          <w:p w:rsidR="00A0228E" w:rsidRPr="004E247D" w:rsidRDefault="00A0228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Знакомство с писателем. Чтение произведений, ответы на вопросы, пересказ.</w:t>
            </w:r>
          </w:p>
        </w:tc>
      </w:tr>
      <w:tr w:rsidR="00A0228E" w:rsidRPr="004E247D" w:rsidTr="00A0228E">
        <w:trPr>
          <w:trHeight w:val="472"/>
        </w:trPr>
        <w:tc>
          <w:tcPr>
            <w:tcW w:w="3652" w:type="dxa"/>
          </w:tcPr>
          <w:p w:rsidR="00A0228E" w:rsidRPr="004E247D" w:rsidRDefault="00A0228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 xml:space="preserve"> С.Я. Маршак  «Угомон»</w:t>
            </w:r>
          </w:p>
        </w:tc>
        <w:tc>
          <w:tcPr>
            <w:tcW w:w="5670" w:type="dxa"/>
          </w:tcPr>
          <w:p w:rsidR="00A0228E" w:rsidRPr="004E247D" w:rsidRDefault="00A0228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Развитие речи. Знакомство с поэтом. Чтение произведений, ответы на вопросы, заучивание наизусть</w:t>
            </w:r>
          </w:p>
        </w:tc>
      </w:tr>
      <w:tr w:rsidR="00A0228E" w:rsidRPr="004E247D" w:rsidTr="00A0228E">
        <w:trPr>
          <w:trHeight w:val="499"/>
        </w:trPr>
        <w:tc>
          <w:tcPr>
            <w:tcW w:w="3652" w:type="dxa"/>
          </w:tcPr>
          <w:p w:rsidR="00A0228E" w:rsidRPr="004E247D" w:rsidRDefault="00A0228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С.Я. Маршак  «Дважды два»</w:t>
            </w:r>
          </w:p>
        </w:tc>
        <w:tc>
          <w:tcPr>
            <w:tcW w:w="5670" w:type="dxa"/>
          </w:tcPr>
          <w:p w:rsidR="00A0228E" w:rsidRPr="004E247D" w:rsidRDefault="00A0228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Знакомство с поэтом. Чтение произведений, ответы на вопросы, заучивание наизусть.</w:t>
            </w:r>
          </w:p>
        </w:tc>
      </w:tr>
      <w:tr w:rsidR="00A0228E" w:rsidRPr="004E247D" w:rsidTr="00A0228E">
        <w:trPr>
          <w:trHeight w:val="499"/>
        </w:trPr>
        <w:tc>
          <w:tcPr>
            <w:tcW w:w="3652" w:type="dxa"/>
          </w:tcPr>
          <w:p w:rsidR="00A0228E" w:rsidRPr="004E247D" w:rsidRDefault="00A0228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М.М. Пришвин  «Предмайское Утро», «Глоток молока»</w:t>
            </w:r>
          </w:p>
        </w:tc>
        <w:tc>
          <w:tcPr>
            <w:tcW w:w="5670" w:type="dxa"/>
          </w:tcPr>
          <w:p w:rsidR="00A0228E" w:rsidRPr="004E247D" w:rsidRDefault="00A0228E" w:rsidP="004E247D">
            <w:pPr>
              <w:spacing w:after="0" w:line="360" w:lineRule="auto"/>
              <w:ind w:firstLine="709"/>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Знакомство с писателем. Чтение произведений, ответы на вопросы, пересказ.</w:t>
            </w:r>
          </w:p>
        </w:tc>
      </w:tr>
      <w:tr w:rsidR="00A0228E" w:rsidRPr="004E247D" w:rsidTr="00A0228E">
        <w:trPr>
          <w:trHeight w:val="472"/>
        </w:trPr>
        <w:tc>
          <w:tcPr>
            <w:tcW w:w="3652" w:type="dxa"/>
          </w:tcPr>
          <w:p w:rsidR="00A0228E" w:rsidRPr="004E247D" w:rsidRDefault="00A0228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 Барто. «Помощница»</w:t>
            </w:r>
          </w:p>
        </w:tc>
        <w:tc>
          <w:tcPr>
            <w:tcW w:w="5670" w:type="dxa"/>
          </w:tcPr>
          <w:p w:rsidR="00A0228E" w:rsidRPr="004E247D" w:rsidRDefault="00A0228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Знакомство с поэтом. Чтение произведений, ответы на вопросы, заучивание наизусть</w:t>
            </w:r>
          </w:p>
        </w:tc>
      </w:tr>
      <w:tr w:rsidR="00A0228E" w:rsidRPr="004E247D" w:rsidTr="00A0228E">
        <w:trPr>
          <w:trHeight w:val="499"/>
        </w:trPr>
        <w:tc>
          <w:tcPr>
            <w:tcW w:w="3652" w:type="dxa"/>
          </w:tcPr>
          <w:p w:rsidR="00A0228E" w:rsidRPr="004E247D" w:rsidRDefault="00A0228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А.Л. Барто. «Игра в слова»</w:t>
            </w:r>
          </w:p>
        </w:tc>
        <w:tc>
          <w:tcPr>
            <w:tcW w:w="5670" w:type="dxa"/>
          </w:tcPr>
          <w:p w:rsidR="00A0228E" w:rsidRPr="004E247D" w:rsidRDefault="00A0228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Знакомство с поэтом. Чтение произведений, ответы на вопросы, заучивание наизусть.</w:t>
            </w:r>
          </w:p>
        </w:tc>
      </w:tr>
      <w:tr w:rsidR="00A0228E" w:rsidRPr="004E247D" w:rsidTr="00A0228E">
        <w:trPr>
          <w:trHeight w:val="472"/>
        </w:trPr>
        <w:tc>
          <w:tcPr>
            <w:tcW w:w="3652" w:type="dxa"/>
          </w:tcPr>
          <w:p w:rsidR="00A0228E" w:rsidRPr="004E247D" w:rsidRDefault="00A0228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С.В. Михалков.  «Котята»</w:t>
            </w:r>
          </w:p>
        </w:tc>
        <w:tc>
          <w:tcPr>
            <w:tcW w:w="5670" w:type="dxa"/>
          </w:tcPr>
          <w:p w:rsidR="00A0228E" w:rsidRPr="004E247D" w:rsidRDefault="00A0228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Знакомство с поэтом. Чтение произведений, ответы на вопросы, заучивание наизусть.</w:t>
            </w:r>
          </w:p>
        </w:tc>
      </w:tr>
      <w:tr w:rsidR="00A0228E" w:rsidRPr="004E247D" w:rsidTr="00A0228E">
        <w:trPr>
          <w:trHeight w:val="472"/>
        </w:trPr>
        <w:tc>
          <w:tcPr>
            <w:tcW w:w="3652" w:type="dxa"/>
          </w:tcPr>
          <w:p w:rsidR="00A0228E" w:rsidRPr="004E247D" w:rsidRDefault="00A0228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 xml:space="preserve"> Б.В. Заходер и его произведения для детей</w:t>
            </w:r>
          </w:p>
        </w:tc>
        <w:tc>
          <w:tcPr>
            <w:tcW w:w="5670" w:type="dxa"/>
          </w:tcPr>
          <w:p w:rsidR="00A0228E" w:rsidRPr="004E247D" w:rsidRDefault="00A0228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Знакомство с писателем. Чтение произведений, ответы на вопросы, пересказ.</w:t>
            </w:r>
          </w:p>
        </w:tc>
      </w:tr>
      <w:tr w:rsidR="00A0228E" w:rsidRPr="004E247D" w:rsidTr="00A0228E">
        <w:trPr>
          <w:trHeight w:val="499"/>
        </w:trPr>
        <w:tc>
          <w:tcPr>
            <w:tcW w:w="3652" w:type="dxa"/>
          </w:tcPr>
          <w:p w:rsidR="00A0228E" w:rsidRPr="004E247D" w:rsidRDefault="00A0228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 xml:space="preserve">В.Д.Берестов и его произведения </w:t>
            </w:r>
            <w:r w:rsidRPr="004E247D">
              <w:rPr>
                <w:rFonts w:ascii="Times New Roman" w:eastAsia="Calibri" w:hAnsi="Times New Roman" w:cs="Times New Roman"/>
                <w:sz w:val="24"/>
                <w:szCs w:val="24"/>
                <w:lang w:eastAsia="ru-RU"/>
              </w:rPr>
              <w:lastRenderedPageBreak/>
              <w:t>для детей</w:t>
            </w:r>
          </w:p>
        </w:tc>
        <w:tc>
          <w:tcPr>
            <w:tcW w:w="5670" w:type="dxa"/>
          </w:tcPr>
          <w:p w:rsidR="00A0228E" w:rsidRPr="004E247D" w:rsidRDefault="00A0228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lastRenderedPageBreak/>
              <w:t xml:space="preserve">Знакомство с писателем. Чтение произведений, </w:t>
            </w:r>
            <w:r w:rsidRPr="004E247D">
              <w:rPr>
                <w:rFonts w:ascii="Times New Roman" w:eastAsia="Calibri" w:hAnsi="Times New Roman" w:cs="Times New Roman"/>
                <w:sz w:val="24"/>
                <w:szCs w:val="24"/>
                <w:lang w:eastAsia="ru-RU"/>
              </w:rPr>
              <w:lastRenderedPageBreak/>
              <w:t>ответы на вопросы, пересказ.</w:t>
            </w:r>
          </w:p>
        </w:tc>
      </w:tr>
      <w:tr w:rsidR="00A0228E" w:rsidRPr="004E247D" w:rsidTr="00A0228E">
        <w:trPr>
          <w:trHeight w:val="472"/>
        </w:trPr>
        <w:tc>
          <w:tcPr>
            <w:tcW w:w="9322" w:type="dxa"/>
            <w:gridSpan w:val="2"/>
          </w:tcPr>
          <w:p w:rsidR="00A0228E" w:rsidRPr="004E247D" w:rsidRDefault="00A0228E" w:rsidP="004E247D">
            <w:pPr>
              <w:spacing w:after="0" w:line="360" w:lineRule="auto"/>
              <w:ind w:firstLine="709"/>
              <w:contextualSpacing/>
              <w:jc w:val="center"/>
              <w:rPr>
                <w:rFonts w:ascii="Times New Roman" w:eastAsia="Calibri" w:hAnsi="Times New Roman" w:cs="Times New Roman"/>
                <w:sz w:val="24"/>
                <w:szCs w:val="24"/>
                <w:lang w:eastAsia="ru-RU"/>
              </w:rPr>
            </w:pPr>
            <w:r w:rsidRPr="004E247D">
              <w:rPr>
                <w:rFonts w:ascii="Times New Roman" w:eastAsia="Calibri" w:hAnsi="Times New Roman" w:cs="Times New Roman"/>
                <w:b/>
                <w:sz w:val="24"/>
                <w:szCs w:val="24"/>
                <w:lang w:eastAsia="ru-RU"/>
              </w:rPr>
              <w:lastRenderedPageBreak/>
              <w:t>Послебукварный период. (16 ч)</w:t>
            </w:r>
          </w:p>
        </w:tc>
      </w:tr>
      <w:tr w:rsidR="00A0228E" w:rsidRPr="004E247D" w:rsidTr="00A0228E">
        <w:trPr>
          <w:trHeight w:val="499"/>
        </w:trPr>
        <w:tc>
          <w:tcPr>
            <w:tcW w:w="3652" w:type="dxa"/>
          </w:tcPr>
          <w:p w:rsidR="00A0228E" w:rsidRPr="004E247D" w:rsidRDefault="00A0228E" w:rsidP="004E247D">
            <w:pPr>
              <w:spacing w:after="0" w:line="360" w:lineRule="auto"/>
              <w:ind w:firstLine="709"/>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b/>
                <w:sz w:val="24"/>
                <w:szCs w:val="24"/>
                <w:lang w:eastAsia="ru-RU"/>
              </w:rPr>
              <w:t>Жили-были буквы.</w:t>
            </w:r>
          </w:p>
        </w:tc>
        <w:tc>
          <w:tcPr>
            <w:tcW w:w="5670" w:type="dxa"/>
          </w:tcPr>
          <w:p w:rsidR="00A0228E" w:rsidRPr="004E247D" w:rsidRDefault="00A0228E" w:rsidP="004E247D">
            <w:pPr>
              <w:spacing w:after="0" w:line="360" w:lineRule="auto"/>
              <w:ind w:firstLine="709"/>
              <w:contextualSpacing/>
              <w:rPr>
                <w:rFonts w:ascii="Times New Roman" w:eastAsia="Calibri" w:hAnsi="Times New Roman" w:cs="Times New Roman"/>
                <w:sz w:val="24"/>
                <w:szCs w:val="24"/>
                <w:lang w:eastAsia="ru-RU"/>
              </w:rPr>
            </w:pPr>
          </w:p>
        </w:tc>
      </w:tr>
      <w:tr w:rsidR="00A0228E" w:rsidRPr="004E247D" w:rsidTr="00A0228E">
        <w:trPr>
          <w:trHeight w:val="499"/>
        </w:trPr>
        <w:tc>
          <w:tcPr>
            <w:tcW w:w="3652" w:type="dxa"/>
          </w:tcPr>
          <w:p w:rsidR="00A0228E" w:rsidRPr="004E247D" w:rsidRDefault="00A0228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В. Данько  «Загадочные буквы».</w:t>
            </w:r>
          </w:p>
        </w:tc>
        <w:tc>
          <w:tcPr>
            <w:tcW w:w="5670" w:type="dxa"/>
          </w:tcPr>
          <w:p w:rsidR="00A0228E" w:rsidRPr="004E247D" w:rsidRDefault="00A0228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Чтение произведений, ответы на вопросы, пересказ.</w:t>
            </w:r>
          </w:p>
        </w:tc>
      </w:tr>
      <w:tr w:rsidR="00A0228E" w:rsidRPr="004E247D" w:rsidTr="00A0228E">
        <w:trPr>
          <w:trHeight w:val="472"/>
        </w:trPr>
        <w:tc>
          <w:tcPr>
            <w:tcW w:w="3652" w:type="dxa"/>
          </w:tcPr>
          <w:p w:rsidR="00A0228E" w:rsidRPr="004E247D" w:rsidRDefault="00A0228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И.Токмакова «Аля, Кляксич и буква «А»</w:t>
            </w:r>
          </w:p>
        </w:tc>
        <w:tc>
          <w:tcPr>
            <w:tcW w:w="5670" w:type="dxa"/>
          </w:tcPr>
          <w:p w:rsidR="00A0228E" w:rsidRPr="004E247D" w:rsidRDefault="00A0228E" w:rsidP="004E247D">
            <w:pPr>
              <w:tabs>
                <w:tab w:val="left" w:pos="330"/>
              </w:tabs>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Чтение произведений, ответы на вопросы, пересказ.</w:t>
            </w:r>
          </w:p>
        </w:tc>
      </w:tr>
      <w:tr w:rsidR="00A0228E" w:rsidRPr="004E247D" w:rsidTr="00A0228E">
        <w:trPr>
          <w:trHeight w:val="499"/>
        </w:trPr>
        <w:tc>
          <w:tcPr>
            <w:tcW w:w="3652" w:type="dxa"/>
          </w:tcPr>
          <w:p w:rsidR="00A0228E" w:rsidRPr="004E247D" w:rsidRDefault="00A0228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С. Чёрный «Живая азбука».</w:t>
            </w:r>
          </w:p>
        </w:tc>
        <w:tc>
          <w:tcPr>
            <w:tcW w:w="5670" w:type="dxa"/>
          </w:tcPr>
          <w:p w:rsidR="00A0228E" w:rsidRPr="004E247D" w:rsidRDefault="00A0228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Чтение произведений, ответы на вопросы, пересказ.</w:t>
            </w:r>
          </w:p>
        </w:tc>
      </w:tr>
      <w:tr w:rsidR="00A0228E" w:rsidRPr="004E247D" w:rsidTr="00A0228E">
        <w:trPr>
          <w:trHeight w:val="472"/>
        </w:trPr>
        <w:tc>
          <w:tcPr>
            <w:tcW w:w="3652" w:type="dxa"/>
          </w:tcPr>
          <w:p w:rsidR="00A0228E" w:rsidRPr="004E247D" w:rsidRDefault="00A0228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Г. Сапгир «Про Медведя».</w:t>
            </w:r>
          </w:p>
        </w:tc>
        <w:tc>
          <w:tcPr>
            <w:tcW w:w="5670" w:type="dxa"/>
          </w:tcPr>
          <w:p w:rsidR="00A0228E" w:rsidRPr="004E247D" w:rsidRDefault="00A0228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Чтение произведений, ответы на вопросы, пересказ.</w:t>
            </w:r>
          </w:p>
        </w:tc>
      </w:tr>
      <w:tr w:rsidR="00A0228E" w:rsidRPr="004E247D" w:rsidTr="00A0228E">
        <w:trPr>
          <w:trHeight w:val="499"/>
        </w:trPr>
        <w:tc>
          <w:tcPr>
            <w:tcW w:w="3652" w:type="dxa"/>
          </w:tcPr>
          <w:p w:rsidR="00A0228E" w:rsidRPr="004E247D" w:rsidRDefault="00A0228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 xml:space="preserve"> С. Маршак «Автобус №26».</w:t>
            </w:r>
          </w:p>
        </w:tc>
        <w:tc>
          <w:tcPr>
            <w:tcW w:w="5670" w:type="dxa"/>
          </w:tcPr>
          <w:p w:rsidR="00A0228E" w:rsidRPr="004E247D" w:rsidRDefault="00A0228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Чтение произведений, ответы на вопросы, пересказ.</w:t>
            </w:r>
          </w:p>
        </w:tc>
      </w:tr>
      <w:tr w:rsidR="00A0228E" w:rsidRPr="004E247D" w:rsidTr="00A0228E">
        <w:trPr>
          <w:trHeight w:val="499"/>
        </w:trPr>
        <w:tc>
          <w:tcPr>
            <w:tcW w:w="3652" w:type="dxa"/>
          </w:tcPr>
          <w:p w:rsidR="00A0228E" w:rsidRPr="004E247D" w:rsidRDefault="00A0228E" w:rsidP="004E247D">
            <w:pPr>
              <w:spacing w:after="0" w:line="360" w:lineRule="auto"/>
              <w:contextualSpacing/>
              <w:rPr>
                <w:rFonts w:ascii="Times New Roman" w:eastAsia="Calibri" w:hAnsi="Times New Roman" w:cs="Times New Roman"/>
                <w:b/>
                <w:sz w:val="24"/>
                <w:szCs w:val="24"/>
                <w:lang w:eastAsia="ru-RU"/>
              </w:rPr>
            </w:pPr>
            <w:r w:rsidRPr="004E247D">
              <w:rPr>
                <w:rFonts w:ascii="Times New Roman" w:eastAsia="Calibri" w:hAnsi="Times New Roman" w:cs="Times New Roman"/>
                <w:b/>
                <w:sz w:val="24"/>
                <w:szCs w:val="24"/>
                <w:lang w:eastAsia="ru-RU"/>
              </w:rPr>
              <w:t xml:space="preserve">Сказки, загадки, небылицы. </w:t>
            </w:r>
          </w:p>
        </w:tc>
        <w:tc>
          <w:tcPr>
            <w:tcW w:w="5670" w:type="dxa"/>
          </w:tcPr>
          <w:p w:rsidR="00A0228E" w:rsidRPr="004E247D" w:rsidRDefault="00A0228E" w:rsidP="004E247D">
            <w:pPr>
              <w:spacing w:after="0" w:line="360" w:lineRule="auto"/>
              <w:ind w:firstLine="709"/>
              <w:contextualSpacing/>
              <w:rPr>
                <w:rFonts w:ascii="Times New Roman" w:eastAsia="Calibri" w:hAnsi="Times New Roman" w:cs="Times New Roman"/>
                <w:sz w:val="24"/>
                <w:szCs w:val="24"/>
                <w:lang w:eastAsia="ru-RU"/>
              </w:rPr>
            </w:pPr>
          </w:p>
        </w:tc>
      </w:tr>
      <w:tr w:rsidR="00A0228E" w:rsidRPr="004E247D" w:rsidTr="00A0228E">
        <w:trPr>
          <w:trHeight w:val="472"/>
        </w:trPr>
        <w:tc>
          <w:tcPr>
            <w:tcW w:w="3652" w:type="dxa"/>
          </w:tcPr>
          <w:p w:rsidR="00A0228E" w:rsidRPr="004E247D" w:rsidRDefault="00A0228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Чарушин «Теремок»</w:t>
            </w:r>
          </w:p>
        </w:tc>
        <w:tc>
          <w:tcPr>
            <w:tcW w:w="5670" w:type="dxa"/>
          </w:tcPr>
          <w:p w:rsidR="00A0228E" w:rsidRPr="004E247D" w:rsidRDefault="00A0228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Чтение произведений, ответы на вопросы, пересказ.</w:t>
            </w:r>
          </w:p>
        </w:tc>
      </w:tr>
      <w:tr w:rsidR="00A0228E" w:rsidRPr="004E247D" w:rsidTr="00A0228E">
        <w:trPr>
          <w:trHeight w:val="472"/>
        </w:trPr>
        <w:tc>
          <w:tcPr>
            <w:tcW w:w="3652" w:type="dxa"/>
          </w:tcPr>
          <w:p w:rsidR="00A0228E" w:rsidRPr="004E247D" w:rsidRDefault="00A0228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Загадки, песенки, потешки, небылицы. Пословицы и поговорки.</w:t>
            </w:r>
          </w:p>
        </w:tc>
        <w:tc>
          <w:tcPr>
            <w:tcW w:w="5670" w:type="dxa"/>
          </w:tcPr>
          <w:p w:rsidR="00A0228E" w:rsidRPr="004E247D" w:rsidRDefault="00A0228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Чтение, объяснение непонятных слов, смысла пословиц.</w:t>
            </w:r>
          </w:p>
        </w:tc>
      </w:tr>
      <w:tr w:rsidR="00A0228E" w:rsidRPr="004E247D" w:rsidTr="00A0228E">
        <w:trPr>
          <w:trHeight w:val="499"/>
        </w:trPr>
        <w:tc>
          <w:tcPr>
            <w:tcW w:w="3652" w:type="dxa"/>
          </w:tcPr>
          <w:p w:rsidR="00A0228E" w:rsidRPr="004E247D" w:rsidRDefault="00A0228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А. С. Пушкин. Стихи.</w:t>
            </w:r>
          </w:p>
        </w:tc>
        <w:tc>
          <w:tcPr>
            <w:tcW w:w="5670" w:type="dxa"/>
          </w:tcPr>
          <w:p w:rsidR="00A0228E" w:rsidRPr="004E247D" w:rsidRDefault="00A0228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Знакомство с поэтом. Чтение произведений, ответы на вопросы, заучивание наизусть.</w:t>
            </w:r>
          </w:p>
        </w:tc>
      </w:tr>
    </w:tbl>
    <w:p w:rsidR="00122136" w:rsidRPr="004E247D" w:rsidRDefault="00122136" w:rsidP="004E247D">
      <w:pPr>
        <w:spacing w:after="0" w:line="360" w:lineRule="auto"/>
        <w:ind w:firstLine="709"/>
        <w:rPr>
          <w:rFonts w:ascii="Times New Roman" w:hAnsi="Times New Roman" w:cs="Times New Roman"/>
          <w:sz w:val="24"/>
          <w:szCs w:val="24"/>
        </w:rPr>
      </w:pPr>
    </w:p>
    <w:p w:rsidR="00122136" w:rsidRPr="004E247D" w:rsidRDefault="00AE5A57" w:rsidP="004E247D">
      <w:pPr>
        <w:keepNext/>
        <w:tabs>
          <w:tab w:val="left" w:pos="0"/>
          <w:tab w:val="left" w:pos="5560"/>
        </w:tabs>
        <w:spacing w:after="0" w:line="360" w:lineRule="auto"/>
        <w:ind w:firstLine="709"/>
        <w:jc w:val="center"/>
        <w:outlineLvl w:val="3"/>
        <w:rPr>
          <w:rFonts w:ascii="Times New Roman" w:hAnsi="Times New Roman" w:cs="Times New Roman"/>
          <w:b/>
          <w:bCs/>
          <w:sz w:val="24"/>
          <w:szCs w:val="24"/>
          <w:lang w:eastAsia="ru-RU"/>
        </w:rPr>
      </w:pPr>
      <w:r w:rsidRPr="004E247D">
        <w:rPr>
          <w:rFonts w:ascii="Times New Roman" w:hAnsi="Times New Roman" w:cs="Times New Roman"/>
          <w:b/>
          <w:bCs/>
          <w:sz w:val="24"/>
          <w:szCs w:val="24"/>
          <w:lang w:eastAsia="ru-RU"/>
        </w:rPr>
        <w:t>РЕКОМЕНДАЦИИ ПО УЧЕБНО-МЕТОДИЧЕСКОМУ И МАТЕРИАЛЬНО-ТЕХНИЧЕСКОМУ ОБЕСПЕЧЕНИЮ</w:t>
      </w:r>
    </w:p>
    <w:p w:rsidR="00122136" w:rsidRPr="004E247D" w:rsidRDefault="00122136" w:rsidP="004E247D">
      <w:pPr>
        <w:spacing w:after="0" w:line="360" w:lineRule="auto"/>
        <w:ind w:firstLine="709"/>
        <w:jc w:val="center"/>
        <w:rPr>
          <w:rFonts w:ascii="Times New Roman" w:hAnsi="Times New Roman" w:cs="Times New Roman"/>
          <w:sz w:val="24"/>
          <w:szCs w:val="24"/>
        </w:rPr>
      </w:pPr>
    </w:p>
    <w:p w:rsidR="00122136" w:rsidRPr="004E247D" w:rsidRDefault="00122136" w:rsidP="004E247D">
      <w:pPr>
        <w:keepNext/>
        <w:tabs>
          <w:tab w:val="left" w:pos="0"/>
          <w:tab w:val="left" w:pos="5560"/>
        </w:tabs>
        <w:spacing w:after="0" w:line="360" w:lineRule="auto"/>
        <w:ind w:firstLine="709"/>
        <w:jc w:val="both"/>
        <w:outlineLvl w:val="3"/>
        <w:rPr>
          <w:rFonts w:ascii="Times New Roman" w:hAnsi="Times New Roman" w:cs="Times New Roman"/>
          <w:b/>
          <w:bCs/>
          <w:sz w:val="24"/>
          <w:szCs w:val="24"/>
          <w:lang w:eastAsia="ru-RU"/>
        </w:rPr>
      </w:pPr>
      <w:r w:rsidRPr="004E247D">
        <w:rPr>
          <w:rFonts w:ascii="Times New Roman" w:hAnsi="Times New Roman" w:cs="Times New Roman"/>
          <w:b/>
          <w:bCs/>
          <w:sz w:val="24"/>
          <w:szCs w:val="24"/>
          <w:lang w:eastAsia="ru-RU"/>
        </w:rPr>
        <w:t>Список литературы:</w:t>
      </w:r>
    </w:p>
    <w:p w:rsidR="00122136" w:rsidRPr="004E247D" w:rsidRDefault="00122136" w:rsidP="004E247D">
      <w:pPr>
        <w:suppressAutoHyphens/>
        <w:spacing w:after="0" w:line="360" w:lineRule="auto"/>
        <w:ind w:firstLine="709"/>
        <w:jc w:val="both"/>
        <w:rPr>
          <w:rFonts w:ascii="Times New Roman" w:hAnsi="Times New Roman" w:cs="Times New Roman"/>
          <w:b/>
          <w:bCs/>
          <w:i/>
          <w:iCs/>
          <w:sz w:val="24"/>
          <w:szCs w:val="24"/>
          <w:lang w:eastAsia="ar-SA"/>
        </w:rPr>
      </w:pPr>
      <w:r w:rsidRPr="004E247D">
        <w:rPr>
          <w:rFonts w:ascii="Times New Roman" w:hAnsi="Times New Roman" w:cs="Times New Roman"/>
          <w:b/>
          <w:bCs/>
          <w:i/>
          <w:iCs/>
          <w:sz w:val="24"/>
          <w:szCs w:val="24"/>
          <w:lang w:eastAsia="ar-SA"/>
        </w:rPr>
        <w:t>Литература для учащихся:</w:t>
      </w:r>
    </w:p>
    <w:p w:rsidR="00122136" w:rsidRPr="004E247D" w:rsidRDefault="00122136" w:rsidP="00FA0244">
      <w:pPr>
        <w:numPr>
          <w:ilvl w:val="0"/>
          <w:numId w:val="210"/>
        </w:numPr>
        <w:suppressAutoHyphens/>
        <w:spacing w:after="0" w:line="360" w:lineRule="auto"/>
        <w:ind w:left="0" w:firstLine="709"/>
        <w:jc w:val="both"/>
        <w:rPr>
          <w:rFonts w:ascii="Times New Roman" w:hAnsi="Times New Roman" w:cs="Times New Roman"/>
          <w:b/>
          <w:bCs/>
          <w:i/>
          <w:iCs/>
          <w:sz w:val="24"/>
          <w:szCs w:val="24"/>
          <w:lang w:eastAsia="ar-SA"/>
        </w:rPr>
      </w:pPr>
      <w:r w:rsidRPr="004E247D">
        <w:rPr>
          <w:rFonts w:ascii="Times New Roman" w:hAnsi="Times New Roman" w:cs="Times New Roman"/>
          <w:b/>
          <w:bCs/>
          <w:i/>
          <w:iCs/>
          <w:sz w:val="24"/>
          <w:szCs w:val="24"/>
          <w:lang w:eastAsia="ar-SA"/>
        </w:rPr>
        <w:t>Основная:</w:t>
      </w:r>
    </w:p>
    <w:p w:rsidR="00122136" w:rsidRPr="004E247D" w:rsidRDefault="00122136" w:rsidP="00FA0244">
      <w:pPr>
        <w:numPr>
          <w:ilvl w:val="0"/>
          <w:numId w:val="209"/>
        </w:numPr>
        <w:tabs>
          <w:tab w:val="clear" w:pos="0"/>
          <w:tab w:val="left" w:pos="360"/>
          <w:tab w:val="num" w:pos="720"/>
        </w:tabs>
        <w:suppressAutoHyphens/>
        <w:spacing w:after="0" w:line="360" w:lineRule="auto"/>
        <w:ind w:left="0" w:firstLine="709"/>
        <w:jc w:val="both"/>
        <w:rPr>
          <w:rFonts w:ascii="Times New Roman" w:hAnsi="Times New Roman" w:cs="Times New Roman"/>
          <w:sz w:val="24"/>
          <w:szCs w:val="24"/>
          <w:lang w:eastAsia="ar-SA"/>
        </w:rPr>
      </w:pPr>
      <w:r w:rsidRPr="004E247D">
        <w:rPr>
          <w:rFonts w:ascii="Times New Roman" w:hAnsi="Times New Roman" w:cs="Times New Roman"/>
          <w:sz w:val="24"/>
          <w:szCs w:val="24"/>
        </w:rPr>
        <w:t>Горецкий В. Г., Кирюшкин В.А., Бойкина М.В  и др. Азбука: Учебник 1 класс в</w:t>
      </w:r>
      <w:r w:rsidR="00E614F5" w:rsidRPr="004E247D">
        <w:rPr>
          <w:rFonts w:ascii="Times New Roman" w:hAnsi="Times New Roman" w:cs="Times New Roman"/>
          <w:sz w:val="24"/>
          <w:szCs w:val="24"/>
        </w:rPr>
        <w:t xml:space="preserve"> 2-х частях. М: Просвещение </w:t>
      </w:r>
    </w:p>
    <w:p w:rsidR="00E614F5" w:rsidRPr="004E247D" w:rsidRDefault="00E614F5" w:rsidP="00FA0244">
      <w:pPr>
        <w:numPr>
          <w:ilvl w:val="0"/>
          <w:numId w:val="209"/>
        </w:numPr>
        <w:tabs>
          <w:tab w:val="clear" w:pos="0"/>
          <w:tab w:val="left" w:pos="360"/>
          <w:tab w:val="num" w:pos="720"/>
        </w:tabs>
        <w:suppressAutoHyphens/>
        <w:spacing w:after="0" w:line="360" w:lineRule="auto"/>
        <w:ind w:left="0" w:firstLine="709"/>
        <w:jc w:val="both"/>
        <w:rPr>
          <w:rFonts w:ascii="Times New Roman" w:hAnsi="Times New Roman" w:cs="Times New Roman"/>
          <w:sz w:val="24"/>
          <w:szCs w:val="24"/>
          <w:lang w:eastAsia="ar-SA"/>
        </w:rPr>
      </w:pPr>
      <w:r w:rsidRPr="004E247D">
        <w:rPr>
          <w:rFonts w:ascii="Times New Roman" w:hAnsi="Times New Roman" w:cs="Times New Roman"/>
          <w:sz w:val="24"/>
          <w:szCs w:val="24"/>
          <w:lang w:eastAsia="ar-SA"/>
        </w:rPr>
        <w:t>Горецкий В.Г. и др. Азбука. В 2 частях (В 5 книгах) (выполненный шрифтом Брайля)</w:t>
      </w:r>
    </w:p>
    <w:p w:rsidR="00E614F5" w:rsidRPr="004E247D" w:rsidRDefault="00E614F5" w:rsidP="00FA0244">
      <w:pPr>
        <w:numPr>
          <w:ilvl w:val="0"/>
          <w:numId w:val="209"/>
        </w:numPr>
        <w:tabs>
          <w:tab w:val="clear" w:pos="0"/>
          <w:tab w:val="left" w:pos="360"/>
          <w:tab w:val="num" w:pos="720"/>
        </w:tabs>
        <w:suppressAutoHyphens/>
        <w:spacing w:after="0" w:line="360" w:lineRule="auto"/>
        <w:ind w:left="0" w:firstLine="709"/>
        <w:jc w:val="both"/>
        <w:rPr>
          <w:rFonts w:ascii="Times New Roman" w:hAnsi="Times New Roman" w:cs="Times New Roman"/>
          <w:sz w:val="24"/>
          <w:szCs w:val="24"/>
          <w:lang w:eastAsia="ar-SA"/>
        </w:rPr>
      </w:pPr>
      <w:r w:rsidRPr="004E247D">
        <w:rPr>
          <w:rFonts w:ascii="Times New Roman" w:hAnsi="Times New Roman" w:cs="Times New Roman"/>
          <w:sz w:val="24"/>
          <w:szCs w:val="24"/>
          <w:lang w:eastAsia="ar-SA"/>
        </w:rPr>
        <w:t>Климанова Л.Ф., Горецкий В.Г., Голованова М.В. Литературное чтение. 1 класс. В 2 частях (</w:t>
      </w:r>
      <w:r w:rsidR="004454A5" w:rsidRPr="004E247D">
        <w:rPr>
          <w:rFonts w:ascii="Times New Roman" w:hAnsi="Times New Roman" w:cs="Times New Roman"/>
          <w:sz w:val="24"/>
          <w:szCs w:val="24"/>
          <w:lang w:eastAsia="ar-SA"/>
        </w:rPr>
        <w:t>В 2 книгах)</w:t>
      </w:r>
      <w:r w:rsidRPr="004E247D">
        <w:rPr>
          <w:rFonts w:ascii="Times New Roman" w:hAnsi="Times New Roman" w:cs="Times New Roman"/>
          <w:sz w:val="24"/>
          <w:szCs w:val="24"/>
          <w:lang w:eastAsia="ar-SA"/>
        </w:rPr>
        <w:t xml:space="preserve"> </w:t>
      </w:r>
      <w:r w:rsidR="004454A5" w:rsidRPr="004E247D">
        <w:rPr>
          <w:rFonts w:ascii="Times New Roman" w:hAnsi="Times New Roman" w:cs="Times New Roman"/>
          <w:sz w:val="24"/>
          <w:szCs w:val="24"/>
          <w:lang w:eastAsia="ar-SA"/>
        </w:rPr>
        <w:t>(выполненный шрифтом Брайля)</w:t>
      </w:r>
    </w:p>
    <w:p w:rsidR="00122136" w:rsidRPr="004E247D" w:rsidRDefault="00122136" w:rsidP="00FA0244">
      <w:pPr>
        <w:numPr>
          <w:ilvl w:val="0"/>
          <w:numId w:val="209"/>
        </w:numPr>
        <w:tabs>
          <w:tab w:val="clear" w:pos="0"/>
          <w:tab w:val="left" w:pos="360"/>
          <w:tab w:val="num" w:pos="720"/>
        </w:tabs>
        <w:suppressAutoHyphens/>
        <w:spacing w:after="0" w:line="360" w:lineRule="auto"/>
        <w:ind w:left="0" w:firstLine="709"/>
        <w:jc w:val="both"/>
        <w:rPr>
          <w:rFonts w:ascii="Times New Roman" w:hAnsi="Times New Roman" w:cs="Times New Roman"/>
          <w:sz w:val="24"/>
          <w:szCs w:val="24"/>
          <w:lang w:eastAsia="ar-SA"/>
        </w:rPr>
      </w:pPr>
      <w:r w:rsidRPr="004E247D">
        <w:rPr>
          <w:rFonts w:ascii="Times New Roman" w:hAnsi="Times New Roman" w:cs="Times New Roman"/>
          <w:sz w:val="24"/>
          <w:szCs w:val="24"/>
          <w:lang w:eastAsia="ar-SA"/>
        </w:rPr>
        <w:t>Климанова Л.Ф., Голованова М.В</w:t>
      </w:r>
      <w:r w:rsidR="004454A5" w:rsidRPr="004E247D">
        <w:rPr>
          <w:rFonts w:ascii="Times New Roman" w:hAnsi="Times New Roman" w:cs="Times New Roman"/>
          <w:sz w:val="24"/>
          <w:szCs w:val="24"/>
          <w:lang w:eastAsia="ar-SA"/>
        </w:rPr>
        <w:t>.</w:t>
      </w:r>
      <w:r w:rsidRPr="004E247D">
        <w:rPr>
          <w:rFonts w:ascii="Times New Roman" w:hAnsi="Times New Roman" w:cs="Times New Roman"/>
          <w:sz w:val="24"/>
          <w:szCs w:val="24"/>
          <w:lang w:eastAsia="ar-SA"/>
        </w:rPr>
        <w:t>, Горецкий В.Г. Литературное чтение 1 класс, М.: Просвещение</w:t>
      </w:r>
    </w:p>
    <w:p w:rsidR="00122136" w:rsidRPr="004E247D" w:rsidRDefault="00122136" w:rsidP="004E247D">
      <w:pPr>
        <w:tabs>
          <w:tab w:val="left" w:pos="0"/>
          <w:tab w:val="left" w:pos="5560"/>
        </w:tabs>
        <w:suppressAutoHyphens/>
        <w:spacing w:after="0" w:line="360" w:lineRule="auto"/>
        <w:ind w:firstLine="709"/>
        <w:jc w:val="both"/>
        <w:rPr>
          <w:rFonts w:ascii="Times New Roman" w:hAnsi="Times New Roman" w:cs="Times New Roman"/>
          <w:b/>
          <w:bCs/>
          <w:i/>
          <w:iCs/>
          <w:sz w:val="24"/>
          <w:szCs w:val="24"/>
          <w:lang w:eastAsia="ar-SA"/>
        </w:rPr>
      </w:pPr>
      <w:r w:rsidRPr="004E247D">
        <w:rPr>
          <w:rFonts w:ascii="Times New Roman" w:hAnsi="Times New Roman" w:cs="Times New Roman"/>
          <w:b/>
          <w:bCs/>
          <w:i/>
          <w:iCs/>
          <w:sz w:val="24"/>
          <w:szCs w:val="24"/>
          <w:lang w:eastAsia="ar-SA"/>
        </w:rPr>
        <w:t>Пособия для учителя:</w:t>
      </w:r>
    </w:p>
    <w:p w:rsidR="00122136" w:rsidRPr="004E247D" w:rsidRDefault="00122136" w:rsidP="00FA0244">
      <w:pPr>
        <w:pStyle w:val="ab"/>
        <w:numPr>
          <w:ilvl w:val="0"/>
          <w:numId w:val="211"/>
        </w:numPr>
        <w:tabs>
          <w:tab w:val="left" w:pos="-426"/>
        </w:tabs>
        <w:suppressAutoHyphens/>
        <w:spacing w:after="0" w:line="360" w:lineRule="auto"/>
        <w:ind w:left="0" w:firstLine="709"/>
        <w:jc w:val="both"/>
        <w:rPr>
          <w:rFonts w:ascii="Times New Roman" w:hAnsi="Times New Roman" w:cs="Times New Roman"/>
          <w:bCs/>
          <w:sz w:val="24"/>
          <w:szCs w:val="24"/>
        </w:rPr>
      </w:pPr>
      <w:r w:rsidRPr="004E247D">
        <w:rPr>
          <w:rFonts w:ascii="Times New Roman" w:hAnsi="Times New Roman" w:cs="Times New Roman"/>
          <w:bCs/>
          <w:sz w:val="24"/>
          <w:szCs w:val="24"/>
        </w:rPr>
        <w:lastRenderedPageBreak/>
        <w:t>Денискина В.З., Фатьянова Г.А.  К вопросу об обучении детей с нарушением зрения чтению и письму по системе Брайля // Воспитание и обучение детей с нарушениями развития. - 2013. - N 6. - С. 23-27.</w:t>
      </w:r>
    </w:p>
    <w:p w:rsidR="00122136" w:rsidRPr="004E247D" w:rsidRDefault="00122136" w:rsidP="00FA0244">
      <w:pPr>
        <w:pStyle w:val="ab"/>
        <w:numPr>
          <w:ilvl w:val="0"/>
          <w:numId w:val="211"/>
        </w:numPr>
        <w:tabs>
          <w:tab w:val="left" w:pos="-426"/>
        </w:tabs>
        <w:suppressAutoHyphens/>
        <w:spacing w:after="0" w:line="360" w:lineRule="auto"/>
        <w:ind w:left="0" w:firstLine="709"/>
        <w:jc w:val="both"/>
        <w:rPr>
          <w:rFonts w:ascii="Times New Roman" w:hAnsi="Times New Roman" w:cs="Times New Roman"/>
          <w:bCs/>
          <w:sz w:val="24"/>
          <w:szCs w:val="24"/>
        </w:rPr>
      </w:pPr>
      <w:r w:rsidRPr="004E247D">
        <w:rPr>
          <w:rFonts w:ascii="Times New Roman" w:hAnsi="Times New Roman" w:cs="Times New Roman"/>
          <w:bCs/>
          <w:sz w:val="24"/>
          <w:szCs w:val="24"/>
        </w:rPr>
        <w:t xml:space="preserve">Костючек Н.С., Развитие речи учащихся школ слепых (I-V классы). – М.: Просвещение, 1967. </w:t>
      </w:r>
    </w:p>
    <w:p w:rsidR="00122136" w:rsidRPr="004E247D" w:rsidRDefault="00122136" w:rsidP="00FA0244">
      <w:pPr>
        <w:pStyle w:val="ab"/>
        <w:numPr>
          <w:ilvl w:val="0"/>
          <w:numId w:val="211"/>
        </w:numPr>
        <w:tabs>
          <w:tab w:val="left" w:pos="-426"/>
        </w:tabs>
        <w:suppressAutoHyphens/>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bCs/>
          <w:sz w:val="24"/>
          <w:szCs w:val="24"/>
        </w:rPr>
        <w:t>Костючок Н.С., Денискина В.З. Методические рекомендации по использованию «Прибора прямого чтения» в школах для слепых детей // Дефектология.– 1984</w:t>
      </w:r>
      <w:r w:rsidRPr="004E247D">
        <w:rPr>
          <w:rFonts w:ascii="Times New Roman" w:hAnsi="Times New Roman" w:cs="Times New Roman"/>
          <w:sz w:val="24"/>
          <w:szCs w:val="24"/>
        </w:rPr>
        <w:t>.– № 1.– С. 77-79.</w:t>
      </w:r>
    </w:p>
    <w:p w:rsidR="00122136" w:rsidRPr="004E247D" w:rsidRDefault="00122136" w:rsidP="00FA0244">
      <w:pPr>
        <w:pStyle w:val="ab"/>
        <w:numPr>
          <w:ilvl w:val="0"/>
          <w:numId w:val="211"/>
        </w:numPr>
        <w:tabs>
          <w:tab w:val="left" w:pos="-426"/>
        </w:tabs>
        <w:suppressAutoHyphens/>
        <w:spacing w:after="0" w:line="360" w:lineRule="auto"/>
        <w:ind w:left="0" w:firstLine="709"/>
        <w:jc w:val="both"/>
        <w:rPr>
          <w:rFonts w:ascii="Times New Roman" w:hAnsi="Times New Roman" w:cs="Times New Roman"/>
          <w:bCs/>
          <w:sz w:val="24"/>
          <w:szCs w:val="24"/>
        </w:rPr>
      </w:pPr>
      <w:r w:rsidRPr="004E247D">
        <w:rPr>
          <w:rFonts w:ascii="Times New Roman" w:hAnsi="Times New Roman" w:cs="Times New Roman"/>
          <w:bCs/>
          <w:sz w:val="24"/>
          <w:szCs w:val="24"/>
        </w:rPr>
        <w:t>Костючек Н.С. Методические рекомендации по обучению грамоте учащихся школ слепых. – М.: Госкомнаробраз СССР, 1989.</w:t>
      </w:r>
    </w:p>
    <w:p w:rsidR="00122136" w:rsidRPr="004E247D" w:rsidRDefault="00122136" w:rsidP="00FA0244">
      <w:pPr>
        <w:pStyle w:val="ab"/>
        <w:numPr>
          <w:ilvl w:val="0"/>
          <w:numId w:val="211"/>
        </w:numPr>
        <w:tabs>
          <w:tab w:val="left" w:pos="-426"/>
        </w:tabs>
        <w:suppressAutoHyphens/>
        <w:spacing w:after="0" w:line="360" w:lineRule="auto"/>
        <w:ind w:left="0" w:firstLine="709"/>
        <w:jc w:val="both"/>
        <w:rPr>
          <w:rFonts w:ascii="Times New Roman" w:hAnsi="Times New Roman" w:cs="Times New Roman"/>
          <w:bCs/>
          <w:sz w:val="24"/>
          <w:szCs w:val="24"/>
        </w:rPr>
      </w:pPr>
      <w:r w:rsidRPr="004E247D">
        <w:rPr>
          <w:rFonts w:ascii="Times New Roman" w:hAnsi="Times New Roman" w:cs="Times New Roman"/>
          <w:bCs/>
          <w:sz w:val="24"/>
          <w:szCs w:val="24"/>
        </w:rPr>
        <w:t>Никулина Г.В. Обучение письму и чтению по рельефно-точечной системе Л.Брайля: Учебное пособие. – СПБ: КАРО, 2006.</w:t>
      </w:r>
    </w:p>
    <w:p w:rsidR="00122136" w:rsidRPr="004E247D" w:rsidRDefault="00122136" w:rsidP="00FA0244">
      <w:pPr>
        <w:pStyle w:val="ab"/>
        <w:numPr>
          <w:ilvl w:val="0"/>
          <w:numId w:val="211"/>
        </w:numPr>
        <w:tabs>
          <w:tab w:val="left" w:pos="-426"/>
        </w:tabs>
        <w:suppressAutoHyphens/>
        <w:spacing w:after="0" w:line="360" w:lineRule="auto"/>
        <w:ind w:left="0" w:firstLine="709"/>
        <w:jc w:val="both"/>
        <w:rPr>
          <w:rFonts w:ascii="Times New Roman" w:hAnsi="Times New Roman" w:cs="Times New Roman"/>
          <w:bCs/>
          <w:sz w:val="24"/>
          <w:szCs w:val="24"/>
        </w:rPr>
      </w:pPr>
      <w:r w:rsidRPr="004E247D">
        <w:rPr>
          <w:rFonts w:ascii="Times New Roman" w:hAnsi="Times New Roman" w:cs="Times New Roman"/>
          <w:bCs/>
          <w:sz w:val="24"/>
          <w:szCs w:val="24"/>
        </w:rPr>
        <w:t xml:space="preserve">Организация и содержание процесса обучения грамоте в коррекционно-образовательных учреждениях </w:t>
      </w:r>
      <w:r w:rsidRPr="004E247D">
        <w:rPr>
          <w:rFonts w:ascii="Times New Roman" w:hAnsi="Times New Roman" w:cs="Times New Roman"/>
          <w:bCs/>
          <w:sz w:val="24"/>
          <w:szCs w:val="24"/>
          <w:lang w:val="en-US"/>
        </w:rPr>
        <w:t>III</w:t>
      </w:r>
      <w:r w:rsidRPr="004E247D">
        <w:rPr>
          <w:rFonts w:ascii="Times New Roman" w:hAnsi="Times New Roman" w:cs="Times New Roman"/>
          <w:bCs/>
          <w:sz w:val="24"/>
          <w:szCs w:val="24"/>
        </w:rPr>
        <w:t xml:space="preserve"> вида: Учебное пособие /под ред. Г.В. Никулиной. – СПБ.: Изд-во РГПУ им. А.И. Герцена, 2000.</w:t>
      </w:r>
    </w:p>
    <w:p w:rsidR="00122136" w:rsidRPr="004E247D" w:rsidRDefault="00122136" w:rsidP="00FA0244">
      <w:pPr>
        <w:numPr>
          <w:ilvl w:val="0"/>
          <w:numId w:val="211"/>
        </w:numPr>
        <w:suppressAutoHyphens/>
        <w:spacing w:after="0" w:line="360" w:lineRule="auto"/>
        <w:ind w:left="0" w:firstLine="709"/>
        <w:jc w:val="both"/>
        <w:rPr>
          <w:rFonts w:ascii="Times New Roman" w:hAnsi="Times New Roman" w:cs="Times New Roman"/>
          <w:sz w:val="24"/>
          <w:szCs w:val="24"/>
          <w:lang w:eastAsia="ar-SA"/>
        </w:rPr>
      </w:pPr>
      <w:r w:rsidRPr="004E247D">
        <w:rPr>
          <w:rFonts w:ascii="Times New Roman" w:hAnsi="Times New Roman" w:cs="Times New Roman"/>
          <w:sz w:val="24"/>
          <w:szCs w:val="24"/>
          <w:lang w:eastAsia="ar-SA"/>
        </w:rPr>
        <w:t>Ушакова О. Д. Великие писатели: Справочник школьника. – СПб.: Литера, 2004</w:t>
      </w:r>
    </w:p>
    <w:p w:rsidR="00122136" w:rsidRPr="004E247D" w:rsidRDefault="00122136" w:rsidP="004E247D">
      <w:pPr>
        <w:spacing w:after="0" w:line="360" w:lineRule="auto"/>
        <w:ind w:firstLine="709"/>
        <w:jc w:val="both"/>
        <w:rPr>
          <w:rFonts w:ascii="Times New Roman" w:hAnsi="Times New Roman" w:cs="Times New Roman"/>
          <w:b/>
          <w:bCs/>
          <w:sz w:val="24"/>
          <w:szCs w:val="24"/>
          <w:lang w:eastAsia="ru-RU"/>
        </w:rPr>
      </w:pPr>
      <w:r w:rsidRPr="004E247D">
        <w:rPr>
          <w:rFonts w:ascii="Times New Roman" w:hAnsi="Times New Roman" w:cs="Times New Roman"/>
          <w:b/>
          <w:bCs/>
          <w:sz w:val="24"/>
          <w:szCs w:val="24"/>
          <w:lang w:eastAsia="ru-RU"/>
        </w:rPr>
        <w:t>Дидактический материал:</w:t>
      </w:r>
    </w:p>
    <w:p w:rsidR="00122136" w:rsidRPr="004E247D" w:rsidRDefault="00122136" w:rsidP="004E247D">
      <w:pPr>
        <w:spacing w:after="0" w:line="360" w:lineRule="auto"/>
        <w:ind w:firstLine="709"/>
        <w:jc w:val="both"/>
        <w:rPr>
          <w:rFonts w:ascii="Times New Roman" w:hAnsi="Times New Roman" w:cs="Times New Roman"/>
          <w:b/>
          <w:bCs/>
          <w:sz w:val="24"/>
          <w:szCs w:val="24"/>
          <w:lang w:eastAsia="ru-RU"/>
        </w:rPr>
      </w:pPr>
      <w:r w:rsidRPr="004E247D">
        <w:rPr>
          <w:rFonts w:ascii="Times New Roman" w:hAnsi="Times New Roman" w:cs="Times New Roman"/>
          <w:sz w:val="24"/>
          <w:szCs w:val="24"/>
          <w:lang w:eastAsia="ru-RU"/>
        </w:rPr>
        <w:t>Рельефное лото, раздаточный материал, дидактические логические игры, карточки, схемы.</w:t>
      </w:r>
    </w:p>
    <w:p w:rsidR="00122136" w:rsidRPr="004E247D" w:rsidRDefault="00122136" w:rsidP="004E247D">
      <w:pPr>
        <w:spacing w:after="0" w:line="360" w:lineRule="auto"/>
        <w:ind w:firstLine="709"/>
        <w:jc w:val="both"/>
        <w:rPr>
          <w:rFonts w:ascii="Times New Roman" w:hAnsi="Times New Roman" w:cs="Times New Roman"/>
          <w:sz w:val="24"/>
          <w:szCs w:val="24"/>
          <w:lang w:eastAsia="ru-RU"/>
        </w:rPr>
      </w:pPr>
      <w:r w:rsidRPr="004E247D">
        <w:rPr>
          <w:rFonts w:ascii="Times New Roman" w:hAnsi="Times New Roman" w:cs="Times New Roman"/>
          <w:b/>
          <w:bCs/>
          <w:sz w:val="24"/>
          <w:szCs w:val="24"/>
          <w:lang w:eastAsia="ru-RU"/>
        </w:rPr>
        <w:t>Учебное оборудование</w:t>
      </w:r>
      <w:r w:rsidRPr="004E247D">
        <w:rPr>
          <w:rFonts w:ascii="Times New Roman" w:hAnsi="Times New Roman" w:cs="Times New Roman"/>
          <w:sz w:val="24"/>
          <w:szCs w:val="24"/>
          <w:lang w:eastAsia="ru-RU"/>
        </w:rPr>
        <w:t>:</w:t>
      </w:r>
    </w:p>
    <w:p w:rsidR="00122136" w:rsidRPr="004E247D" w:rsidRDefault="00122136" w:rsidP="004E247D">
      <w:pPr>
        <w:spacing w:after="0" w:line="360" w:lineRule="auto"/>
        <w:ind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прибор Брайля,  «Прибор прямого чтения», колодки – шеститочия, увеличенная модель шеститочия, рельефные схемы, рельефные карточки,  рельефные альбомы.</w:t>
      </w:r>
    </w:p>
    <w:p w:rsidR="00122136" w:rsidRPr="004E247D" w:rsidRDefault="00122136" w:rsidP="004E247D">
      <w:pPr>
        <w:spacing w:after="0" w:line="360" w:lineRule="auto"/>
        <w:ind w:firstLine="709"/>
        <w:jc w:val="both"/>
        <w:rPr>
          <w:rFonts w:ascii="Times New Roman" w:hAnsi="Times New Roman" w:cs="Times New Roman"/>
          <w:sz w:val="24"/>
          <w:szCs w:val="24"/>
          <w:lang w:eastAsia="ru-RU"/>
        </w:rPr>
      </w:pPr>
      <w:r w:rsidRPr="004E247D">
        <w:rPr>
          <w:rFonts w:ascii="Times New Roman" w:hAnsi="Times New Roman" w:cs="Times New Roman"/>
          <w:b/>
          <w:bCs/>
          <w:sz w:val="24"/>
          <w:szCs w:val="24"/>
          <w:lang w:eastAsia="ru-RU"/>
        </w:rPr>
        <w:t xml:space="preserve"> Компьютерное оборудование</w:t>
      </w:r>
      <w:r w:rsidRPr="004E247D">
        <w:rPr>
          <w:rFonts w:ascii="Times New Roman" w:hAnsi="Times New Roman" w:cs="Times New Roman"/>
          <w:sz w:val="24"/>
          <w:szCs w:val="24"/>
          <w:lang w:eastAsia="ru-RU"/>
        </w:rPr>
        <w:t>:</w:t>
      </w:r>
    </w:p>
    <w:p w:rsidR="00122136" w:rsidRPr="004E247D" w:rsidRDefault="00122136" w:rsidP="004E247D">
      <w:pPr>
        <w:spacing w:after="0" w:line="360" w:lineRule="auto"/>
        <w:ind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проектор, интерактивная доска, компьютер.</w:t>
      </w:r>
    </w:p>
    <w:p w:rsidR="00122136" w:rsidRPr="004E247D" w:rsidRDefault="00122136" w:rsidP="004E247D">
      <w:pPr>
        <w:spacing w:after="0" w:line="360" w:lineRule="auto"/>
        <w:ind w:firstLine="709"/>
        <w:jc w:val="both"/>
        <w:rPr>
          <w:rFonts w:ascii="Times New Roman" w:hAnsi="Times New Roman" w:cs="Times New Roman"/>
          <w:sz w:val="24"/>
          <w:szCs w:val="24"/>
          <w:lang w:eastAsia="ru-RU"/>
        </w:rPr>
      </w:pPr>
      <w:r w:rsidRPr="004E247D">
        <w:rPr>
          <w:rFonts w:ascii="Times New Roman" w:hAnsi="Times New Roman" w:cs="Times New Roman"/>
          <w:b/>
          <w:bCs/>
          <w:sz w:val="24"/>
          <w:szCs w:val="24"/>
          <w:lang w:eastAsia="ru-RU"/>
        </w:rPr>
        <w:t>Программное обеспечение</w:t>
      </w:r>
      <w:r w:rsidRPr="004E247D">
        <w:rPr>
          <w:rFonts w:ascii="Times New Roman" w:hAnsi="Times New Roman" w:cs="Times New Roman"/>
          <w:sz w:val="24"/>
          <w:szCs w:val="24"/>
          <w:lang w:eastAsia="ru-RU"/>
        </w:rPr>
        <w:t>:</w:t>
      </w:r>
    </w:p>
    <w:p w:rsidR="00122136" w:rsidRPr="004E247D" w:rsidRDefault="00122136" w:rsidP="004E247D">
      <w:pPr>
        <w:spacing w:after="0" w:line="360" w:lineRule="auto"/>
        <w:ind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1.</w:t>
      </w:r>
      <w:r w:rsidRPr="004E247D">
        <w:rPr>
          <w:rFonts w:ascii="Times New Roman" w:hAnsi="Times New Roman" w:cs="Times New Roman"/>
          <w:sz w:val="24"/>
          <w:szCs w:val="24"/>
          <w:lang w:eastAsia="ru-RU"/>
        </w:rPr>
        <w:tab/>
        <w:t>Климанова Л.Ф., Голованова М.В, Горецкий В.Г. Литературное чтение 1 класс, М.: Просвещение, 2012</w:t>
      </w:r>
    </w:p>
    <w:p w:rsidR="00122136" w:rsidRPr="004E247D" w:rsidRDefault="00122136" w:rsidP="004E247D">
      <w:pPr>
        <w:spacing w:after="0" w:line="360" w:lineRule="auto"/>
        <w:ind w:firstLine="709"/>
        <w:jc w:val="both"/>
        <w:rPr>
          <w:rFonts w:ascii="Times New Roman" w:hAnsi="Times New Roman" w:cs="Times New Roman"/>
          <w:sz w:val="24"/>
          <w:szCs w:val="24"/>
          <w:lang w:eastAsia="ru-RU"/>
        </w:rPr>
      </w:pPr>
      <w:r w:rsidRPr="004E247D">
        <w:rPr>
          <w:rFonts w:ascii="Times New Roman" w:hAnsi="Times New Roman" w:cs="Times New Roman"/>
          <w:b/>
          <w:bCs/>
          <w:sz w:val="24"/>
          <w:szCs w:val="24"/>
          <w:lang w:eastAsia="ru-RU"/>
        </w:rPr>
        <w:t>Цифровые образовательные ресурсы</w:t>
      </w:r>
      <w:r w:rsidR="001148AF" w:rsidRPr="004E247D">
        <w:rPr>
          <w:rFonts w:ascii="Times New Roman" w:hAnsi="Times New Roman" w:cs="Times New Roman"/>
          <w:sz w:val="24"/>
          <w:szCs w:val="24"/>
          <w:lang w:eastAsia="ru-RU"/>
        </w:rPr>
        <w:t xml:space="preserve"> (список сайтов</w:t>
      </w:r>
      <w:r w:rsidRPr="004E247D">
        <w:rPr>
          <w:rFonts w:ascii="Times New Roman" w:hAnsi="Times New Roman" w:cs="Times New Roman"/>
          <w:sz w:val="24"/>
          <w:szCs w:val="24"/>
          <w:lang w:eastAsia="ru-RU"/>
        </w:rPr>
        <w:t>):</w:t>
      </w:r>
    </w:p>
    <w:p w:rsidR="00122136" w:rsidRPr="004E247D" w:rsidRDefault="00122136" w:rsidP="004E247D">
      <w:pPr>
        <w:spacing w:after="0" w:line="360" w:lineRule="auto"/>
        <w:ind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1. Единая коллекция цифровых образовательных ресурсов.</w:t>
      </w:r>
    </w:p>
    <w:p w:rsidR="00122136" w:rsidRPr="004E247D" w:rsidRDefault="00FC3D06" w:rsidP="004E247D">
      <w:pPr>
        <w:spacing w:after="0" w:line="360" w:lineRule="auto"/>
        <w:ind w:firstLine="709"/>
        <w:jc w:val="both"/>
        <w:rPr>
          <w:rFonts w:ascii="Times New Roman" w:hAnsi="Times New Roman" w:cs="Times New Roman"/>
          <w:sz w:val="24"/>
          <w:szCs w:val="24"/>
          <w:lang w:eastAsia="ru-RU"/>
        </w:rPr>
      </w:pPr>
      <w:hyperlink r:id="rId14" w:history="1">
        <w:r w:rsidR="00122136" w:rsidRPr="004E247D">
          <w:rPr>
            <w:rFonts w:ascii="Times New Roman" w:hAnsi="Times New Roman" w:cs="Times New Roman"/>
            <w:sz w:val="24"/>
            <w:szCs w:val="24"/>
            <w:u w:val="single"/>
            <w:lang w:eastAsia="ru-RU"/>
          </w:rPr>
          <w:t>http://www.school-collection.edu.ru</w:t>
        </w:r>
      </w:hyperlink>
    </w:p>
    <w:p w:rsidR="00122136" w:rsidRPr="004E247D" w:rsidRDefault="00122136" w:rsidP="004E247D">
      <w:pPr>
        <w:spacing w:after="0" w:line="360" w:lineRule="auto"/>
        <w:ind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2. Видеоуроки; тесты; презентации; поурочные планы; задания олимпиад.</w:t>
      </w:r>
    </w:p>
    <w:p w:rsidR="00122136" w:rsidRPr="004E247D" w:rsidRDefault="00FC3D06" w:rsidP="004E247D">
      <w:pPr>
        <w:spacing w:after="0" w:line="360" w:lineRule="auto"/>
        <w:ind w:firstLine="709"/>
        <w:jc w:val="both"/>
        <w:rPr>
          <w:rFonts w:ascii="Times New Roman" w:hAnsi="Times New Roman" w:cs="Times New Roman"/>
          <w:sz w:val="24"/>
          <w:szCs w:val="24"/>
          <w:lang w:eastAsia="ru-RU"/>
        </w:rPr>
      </w:pPr>
      <w:hyperlink r:id="rId15" w:history="1">
        <w:r w:rsidR="00122136" w:rsidRPr="004E247D">
          <w:rPr>
            <w:rFonts w:ascii="Times New Roman" w:hAnsi="Times New Roman" w:cs="Times New Roman"/>
            <w:sz w:val="24"/>
            <w:szCs w:val="24"/>
            <w:u w:val="single"/>
            <w:lang w:eastAsia="ru-RU"/>
          </w:rPr>
          <w:t>http://videouroki.net/</w:t>
        </w:r>
      </w:hyperlink>
    </w:p>
    <w:tbl>
      <w:tblPr>
        <w:tblW w:w="5007" w:type="pct"/>
        <w:tblCellSpacing w:w="0" w:type="dxa"/>
        <w:tblInd w:w="2" w:type="dxa"/>
        <w:tblCellMar>
          <w:left w:w="0" w:type="dxa"/>
          <w:right w:w="0" w:type="dxa"/>
        </w:tblCellMar>
        <w:tblLook w:val="00A0" w:firstRow="1" w:lastRow="0" w:firstColumn="1" w:lastColumn="0" w:noHBand="0" w:noVBand="0"/>
      </w:tblPr>
      <w:tblGrid>
        <w:gridCol w:w="21"/>
        <w:gridCol w:w="9630"/>
      </w:tblGrid>
      <w:tr w:rsidR="003509B7" w:rsidRPr="004E247D" w:rsidTr="00901CF9">
        <w:trPr>
          <w:tblCellSpacing w:w="0" w:type="dxa"/>
        </w:trPr>
        <w:tc>
          <w:tcPr>
            <w:tcW w:w="11" w:type="pct"/>
          </w:tcPr>
          <w:p w:rsidR="00122136" w:rsidRPr="004E247D" w:rsidRDefault="00122136" w:rsidP="004E247D">
            <w:pPr>
              <w:spacing w:after="0" w:line="360" w:lineRule="auto"/>
              <w:ind w:firstLine="709"/>
              <w:jc w:val="both"/>
              <w:rPr>
                <w:rFonts w:ascii="Times New Roman" w:hAnsi="Times New Roman" w:cs="Times New Roman"/>
                <w:sz w:val="24"/>
                <w:szCs w:val="24"/>
                <w:lang w:eastAsia="ru-RU"/>
              </w:rPr>
            </w:pPr>
          </w:p>
        </w:tc>
        <w:tc>
          <w:tcPr>
            <w:tcW w:w="0" w:type="auto"/>
          </w:tcPr>
          <w:p w:rsidR="00122136" w:rsidRPr="004E247D" w:rsidRDefault="001148AF" w:rsidP="004E247D">
            <w:pPr>
              <w:spacing w:after="0"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rPr>
              <w:t>3.Школа онлайн России</w:t>
            </w:r>
            <w:r w:rsidR="00122136" w:rsidRPr="004E247D">
              <w:rPr>
                <w:rFonts w:ascii="Times New Roman" w:hAnsi="Times New Roman" w:cs="Times New Roman"/>
                <w:sz w:val="24"/>
                <w:szCs w:val="24"/>
              </w:rPr>
              <w:t>.</w:t>
            </w:r>
            <w:r w:rsidR="00122136" w:rsidRPr="004E247D">
              <w:rPr>
                <w:rFonts w:ascii="Times New Roman" w:hAnsi="Times New Roman" w:cs="Times New Roman"/>
                <w:sz w:val="24"/>
                <w:szCs w:val="24"/>
                <w:lang w:eastAsia="ru-RU"/>
              </w:rPr>
              <w:br/>
            </w:r>
            <w:r w:rsidR="00122136" w:rsidRPr="004E247D">
              <w:rPr>
                <w:rFonts w:ascii="Times New Roman" w:hAnsi="Times New Roman" w:cs="Times New Roman"/>
                <w:sz w:val="24"/>
                <w:szCs w:val="24"/>
                <w:lang w:eastAsia="ru-RU"/>
              </w:rPr>
              <w:lastRenderedPageBreak/>
              <w:t xml:space="preserve">Методические материалы; презентации, разработки уроков и внеклассных мероприятий; рефераты; каталог сайтов учителей, учеников и образовательных учреждений России. </w:t>
            </w:r>
            <w:r w:rsidR="00122136" w:rsidRPr="004E247D">
              <w:rPr>
                <w:rFonts w:ascii="Times New Roman" w:hAnsi="Times New Roman" w:cs="Times New Roman"/>
                <w:sz w:val="24"/>
                <w:szCs w:val="24"/>
                <w:lang w:eastAsia="ru-RU"/>
              </w:rPr>
              <w:br/>
            </w:r>
            <w:hyperlink r:id="rId16" w:tgtFrame="_blank" w:history="1">
              <w:r w:rsidR="00122136" w:rsidRPr="004E247D">
                <w:rPr>
                  <w:rFonts w:ascii="Times New Roman" w:hAnsi="Times New Roman" w:cs="Times New Roman"/>
                  <w:sz w:val="24"/>
                  <w:szCs w:val="24"/>
                  <w:u w:val="single"/>
                  <w:lang w:eastAsia="ru-RU"/>
                </w:rPr>
                <w:t>http://shkolaonlain.ru</w:t>
              </w:r>
            </w:hyperlink>
          </w:p>
        </w:tc>
      </w:tr>
    </w:tbl>
    <w:p w:rsidR="00122136" w:rsidRPr="004E247D" w:rsidRDefault="00122136" w:rsidP="004E247D">
      <w:pPr>
        <w:spacing w:after="0" w:line="360" w:lineRule="auto"/>
        <w:ind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lastRenderedPageBreak/>
        <w:t>4. Я - учитель: интернет-сообщество педагогов</w:t>
      </w:r>
    </w:p>
    <w:p w:rsidR="00122136" w:rsidRPr="004E247D" w:rsidRDefault="00122136" w:rsidP="004E247D">
      <w:pPr>
        <w:spacing w:after="0" w:line="360" w:lineRule="auto"/>
        <w:ind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Методические материалы,  разработки уроков,  тематическое планирование, рабочие программы, тесты, задачи,  контрольные работы,  презентации, задания олимпиад, материалы для подготовки к ЕГЭ, развивающие игры.</w:t>
      </w:r>
    </w:p>
    <w:p w:rsidR="00122136" w:rsidRPr="004E247D" w:rsidRDefault="00FC3D06" w:rsidP="004E247D">
      <w:pPr>
        <w:spacing w:after="0" w:line="360" w:lineRule="auto"/>
        <w:ind w:firstLine="709"/>
        <w:jc w:val="both"/>
        <w:rPr>
          <w:rFonts w:ascii="Times New Roman" w:hAnsi="Times New Roman" w:cs="Times New Roman"/>
          <w:sz w:val="24"/>
          <w:szCs w:val="24"/>
          <w:lang w:eastAsia="ru-RU"/>
        </w:rPr>
      </w:pPr>
      <w:hyperlink r:id="rId17" w:history="1">
        <w:r w:rsidR="00122136" w:rsidRPr="004E247D">
          <w:rPr>
            <w:rFonts w:ascii="Times New Roman" w:hAnsi="Times New Roman" w:cs="Times New Roman"/>
            <w:sz w:val="24"/>
            <w:szCs w:val="24"/>
            <w:u w:val="single"/>
            <w:lang w:eastAsia="ru-RU"/>
          </w:rPr>
          <w:t>http://ya-uchitel.ru</w:t>
        </w:r>
      </w:hyperlink>
    </w:p>
    <w:p w:rsidR="00122136" w:rsidRPr="004E247D" w:rsidRDefault="00122136" w:rsidP="004E247D">
      <w:pPr>
        <w:spacing w:after="0" w:line="360" w:lineRule="auto"/>
        <w:ind w:firstLine="709"/>
        <w:rPr>
          <w:rFonts w:ascii="Times New Roman" w:hAnsi="Times New Roman" w:cs="Times New Roman"/>
          <w:b/>
          <w:bCs/>
          <w:iCs/>
          <w:sz w:val="24"/>
          <w:szCs w:val="24"/>
          <w:lang w:eastAsia="ru-RU"/>
        </w:rPr>
      </w:pPr>
    </w:p>
    <w:p w:rsidR="00122136" w:rsidRPr="004E247D" w:rsidRDefault="00283E8E" w:rsidP="004E247D">
      <w:pPr>
        <w:spacing w:after="0" w:line="360" w:lineRule="auto"/>
        <w:ind w:firstLine="709"/>
        <w:jc w:val="center"/>
        <w:rPr>
          <w:rFonts w:ascii="Times New Roman" w:hAnsi="Times New Roman" w:cs="Times New Roman"/>
          <w:b/>
          <w:bCs/>
          <w:iCs/>
          <w:sz w:val="24"/>
          <w:szCs w:val="24"/>
          <w:lang w:eastAsia="ru-RU"/>
        </w:rPr>
      </w:pPr>
      <w:r w:rsidRPr="004E247D">
        <w:rPr>
          <w:rFonts w:ascii="Times New Roman" w:hAnsi="Times New Roman" w:cs="Times New Roman"/>
          <w:b/>
          <w:bCs/>
          <w:iCs/>
          <w:sz w:val="24"/>
          <w:szCs w:val="24"/>
          <w:lang w:eastAsia="ru-RU"/>
        </w:rPr>
        <w:t>ПЛАНИРУЕМЫЕ РЕЗУЛЬТАТЫ ОСВОЕНИЯ УЧЕБНОГО ПРЕДМЕТА</w:t>
      </w:r>
    </w:p>
    <w:p w:rsidR="00122136" w:rsidRPr="004E247D" w:rsidRDefault="00122136" w:rsidP="004E247D">
      <w:pPr>
        <w:pStyle w:val="62"/>
        <w:shd w:val="clear" w:color="auto" w:fill="auto"/>
        <w:spacing w:line="360" w:lineRule="auto"/>
        <w:ind w:firstLine="709"/>
        <w:rPr>
          <w:rFonts w:eastAsia="Calibri" w:cs="Times New Roman"/>
          <w:sz w:val="24"/>
          <w:szCs w:val="24"/>
        </w:rPr>
      </w:pPr>
      <w:r w:rsidRPr="004E247D">
        <w:rPr>
          <w:rFonts w:eastAsia="Calibri" w:cs="Times New Roman"/>
          <w:sz w:val="24"/>
          <w:szCs w:val="24"/>
        </w:rPr>
        <w:t xml:space="preserve">В результате изучения курса литературного чтения у слепых обучающихся будут совершенствоваться навыки пространственной ориентировки, осязания и мелкой моторики, формироваться навыки пространственной ориентировки в книге и в тетради  (находить верх, низ, середину страницы, нужную строку и клетку в приборе для письма); чтения рельефно-точечным шрифтом по системе Л.Брайля. </w:t>
      </w:r>
    </w:p>
    <w:p w:rsidR="00122136" w:rsidRPr="004E247D" w:rsidRDefault="00122136" w:rsidP="004E247D">
      <w:pPr>
        <w:spacing w:after="0" w:line="360" w:lineRule="auto"/>
        <w:ind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К концу учебного года слепой первоклассник должен научиться:</w:t>
      </w:r>
    </w:p>
    <w:p w:rsidR="00122136" w:rsidRPr="004E247D" w:rsidRDefault="00122136" w:rsidP="00FA0244">
      <w:pPr>
        <w:pStyle w:val="ae"/>
        <w:numPr>
          <w:ilvl w:val="0"/>
          <w:numId w:val="210"/>
        </w:numPr>
        <w:spacing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правильному, сознательному чтению текстов, написанных рельефно-точечным шрифтом Брайля, вслух целыми словами; слоговому чтению труднопроизносимых слов;</w:t>
      </w:r>
    </w:p>
    <w:p w:rsidR="00122136" w:rsidRPr="004E247D" w:rsidRDefault="00122136" w:rsidP="00FA0244">
      <w:pPr>
        <w:pStyle w:val="ae"/>
        <w:numPr>
          <w:ilvl w:val="0"/>
          <w:numId w:val="210"/>
        </w:numPr>
        <w:spacing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самостоятельно читать небольшой легкий текст;</w:t>
      </w:r>
    </w:p>
    <w:p w:rsidR="00122136" w:rsidRPr="004E247D" w:rsidRDefault="00122136" w:rsidP="00FA0244">
      <w:pPr>
        <w:pStyle w:val="ae"/>
        <w:numPr>
          <w:ilvl w:val="0"/>
          <w:numId w:val="210"/>
        </w:numPr>
        <w:spacing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читать обеими руками, легко касаясь пальцами букв без опоры на остаточное зрение;</w:t>
      </w:r>
    </w:p>
    <w:p w:rsidR="00122136" w:rsidRPr="004E247D" w:rsidRDefault="00122136" w:rsidP="00FA0244">
      <w:pPr>
        <w:pStyle w:val="ae"/>
        <w:numPr>
          <w:ilvl w:val="0"/>
          <w:numId w:val="210"/>
        </w:numPr>
        <w:spacing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правильно переходить с одной  строки на другую;</w:t>
      </w:r>
    </w:p>
    <w:p w:rsidR="00122136" w:rsidRPr="004E247D" w:rsidRDefault="00122136" w:rsidP="00FA0244">
      <w:pPr>
        <w:pStyle w:val="ae"/>
        <w:numPr>
          <w:ilvl w:val="0"/>
          <w:numId w:val="210"/>
        </w:numPr>
        <w:spacing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соблюдать паузы, отделяющие одно предложение от другого; </w:t>
      </w:r>
    </w:p>
    <w:p w:rsidR="00122136" w:rsidRPr="004E247D" w:rsidRDefault="00122136" w:rsidP="00FA0244">
      <w:pPr>
        <w:pStyle w:val="ae"/>
        <w:numPr>
          <w:ilvl w:val="0"/>
          <w:numId w:val="210"/>
        </w:numPr>
        <w:spacing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слушать чтение и рассказ учителя.</w:t>
      </w:r>
    </w:p>
    <w:p w:rsidR="00122136" w:rsidRPr="004E247D" w:rsidRDefault="00122136" w:rsidP="00FA0244">
      <w:pPr>
        <w:pStyle w:val="ae"/>
        <w:numPr>
          <w:ilvl w:val="0"/>
          <w:numId w:val="210"/>
        </w:numPr>
        <w:spacing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знать названия произведений и фамилии их авторов; </w:t>
      </w:r>
    </w:p>
    <w:p w:rsidR="00122136" w:rsidRPr="004E247D" w:rsidRDefault="00122136" w:rsidP="00FA0244">
      <w:pPr>
        <w:pStyle w:val="ae"/>
        <w:numPr>
          <w:ilvl w:val="0"/>
          <w:numId w:val="210"/>
        </w:numPr>
        <w:spacing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определять с помощью учителя основную мысль прочитанного;</w:t>
      </w:r>
    </w:p>
    <w:p w:rsidR="00122136" w:rsidRPr="004E247D" w:rsidRDefault="00122136" w:rsidP="00FA0244">
      <w:pPr>
        <w:pStyle w:val="ae"/>
        <w:numPr>
          <w:ilvl w:val="0"/>
          <w:numId w:val="210"/>
        </w:numPr>
        <w:spacing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пересказывать рассказы, сказки, заучивать наизусть стихотворения и громко, отчетливо, осмысленно его читать;</w:t>
      </w:r>
    </w:p>
    <w:p w:rsidR="00122136" w:rsidRPr="004E247D" w:rsidRDefault="00122136" w:rsidP="00FA0244">
      <w:pPr>
        <w:pStyle w:val="ae"/>
        <w:numPr>
          <w:ilvl w:val="0"/>
          <w:numId w:val="210"/>
        </w:numPr>
        <w:spacing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осознанно выбирать виды чтения (ознакомительное, изучающее, выборочное, поисковое) в зависимости от цели чтения;</w:t>
      </w:r>
    </w:p>
    <w:p w:rsidR="00122136" w:rsidRPr="004E247D" w:rsidRDefault="00122136" w:rsidP="00FA0244">
      <w:pPr>
        <w:pStyle w:val="ae"/>
        <w:numPr>
          <w:ilvl w:val="0"/>
          <w:numId w:val="210"/>
        </w:numPr>
        <w:spacing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различать на практическом уровне виды текстов (художественный и научно-популярный), опираясь на особенности каждого вида текста; </w:t>
      </w:r>
    </w:p>
    <w:p w:rsidR="00122136" w:rsidRPr="004E247D" w:rsidRDefault="00122136" w:rsidP="00FA0244">
      <w:pPr>
        <w:pStyle w:val="ae"/>
        <w:numPr>
          <w:ilvl w:val="0"/>
          <w:numId w:val="210"/>
        </w:numPr>
        <w:spacing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осмысливать эстетические и нравственные ценности художественного текста и высказывать собственное суждение;</w:t>
      </w:r>
    </w:p>
    <w:p w:rsidR="00122136" w:rsidRPr="004E247D" w:rsidRDefault="00122136" w:rsidP="00FA0244">
      <w:pPr>
        <w:pStyle w:val="ae"/>
        <w:numPr>
          <w:ilvl w:val="0"/>
          <w:numId w:val="210"/>
        </w:numPr>
        <w:spacing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lastRenderedPageBreak/>
        <w:t>составлять по аналогии устные рассказы (повествование, рассуждение, описание);</w:t>
      </w:r>
    </w:p>
    <w:p w:rsidR="00122136" w:rsidRPr="004E247D" w:rsidRDefault="00122136" w:rsidP="00FA0244">
      <w:pPr>
        <w:pStyle w:val="ae"/>
        <w:numPr>
          <w:ilvl w:val="0"/>
          <w:numId w:val="210"/>
        </w:numPr>
        <w:spacing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воспринимать художественную литературу как вид искусства, приводить примеры проявления художественного вымысла в произведениях;</w:t>
      </w:r>
    </w:p>
    <w:p w:rsidR="00122136" w:rsidRPr="004E247D" w:rsidRDefault="00122136" w:rsidP="00FA0244">
      <w:pPr>
        <w:pStyle w:val="ae"/>
        <w:numPr>
          <w:ilvl w:val="0"/>
          <w:numId w:val="210"/>
        </w:numPr>
        <w:spacing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сравнивать, сопоставлять, делать элементарный анализ несложных текстов;</w:t>
      </w:r>
    </w:p>
    <w:p w:rsidR="00122136" w:rsidRPr="004E247D" w:rsidRDefault="00122136" w:rsidP="00FA0244">
      <w:pPr>
        <w:pStyle w:val="ae"/>
        <w:numPr>
          <w:ilvl w:val="0"/>
          <w:numId w:val="210"/>
        </w:numPr>
        <w:spacing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определять позиции героев художественного текста, позицию автора художественного текста;</w:t>
      </w:r>
    </w:p>
    <w:p w:rsidR="00122136" w:rsidRPr="004E247D" w:rsidRDefault="00122136" w:rsidP="00FA0244">
      <w:pPr>
        <w:pStyle w:val="ae"/>
        <w:numPr>
          <w:ilvl w:val="0"/>
          <w:numId w:val="210"/>
        </w:numPr>
        <w:spacing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создавать устные иллюстрации с короткими текстами по содержанию прочитанного (прослушанного) произведения;</w:t>
      </w:r>
    </w:p>
    <w:p w:rsidR="00122136" w:rsidRPr="004E247D" w:rsidRDefault="00122136" w:rsidP="00FA0244">
      <w:pPr>
        <w:pStyle w:val="ae"/>
        <w:numPr>
          <w:ilvl w:val="0"/>
          <w:numId w:val="210"/>
        </w:numPr>
        <w:spacing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работать в группе,  инсценируя прочитанное (прослушанное, созданное самостоятельно) художественное произведение.</w:t>
      </w:r>
    </w:p>
    <w:p w:rsidR="00B55074" w:rsidRPr="004E247D" w:rsidRDefault="00D63E3F" w:rsidP="004E247D">
      <w:pPr>
        <w:pStyle w:val="3"/>
        <w:spacing w:before="0" w:line="360" w:lineRule="auto"/>
        <w:ind w:firstLine="709"/>
        <w:rPr>
          <w:rFonts w:ascii="Times New Roman" w:eastAsia="Times New Roman" w:hAnsi="Times New Roman" w:cs="Times New Roman"/>
          <w:b w:val="0"/>
          <w:bCs w:val="0"/>
          <w:color w:val="auto"/>
          <w:sz w:val="24"/>
          <w:szCs w:val="24"/>
          <w:lang w:eastAsia="ru-RU"/>
        </w:rPr>
      </w:pPr>
      <w:r w:rsidRPr="004E247D">
        <w:rPr>
          <w:rFonts w:ascii="Times New Roman" w:eastAsia="Times New Roman" w:hAnsi="Times New Roman" w:cs="Times New Roman"/>
          <w:b w:val="0"/>
          <w:bCs w:val="0"/>
          <w:color w:val="auto"/>
          <w:sz w:val="24"/>
          <w:szCs w:val="24"/>
          <w:lang w:eastAsia="ru-RU"/>
        </w:rPr>
        <w:br w:type="page"/>
      </w:r>
    </w:p>
    <w:p w:rsidR="00DF7EE8" w:rsidRPr="004E247D" w:rsidRDefault="0000032E" w:rsidP="004E247D">
      <w:pPr>
        <w:pStyle w:val="3"/>
        <w:spacing w:before="0" w:line="360" w:lineRule="auto"/>
        <w:ind w:firstLine="709"/>
        <w:rPr>
          <w:rFonts w:ascii="Times New Roman" w:hAnsi="Times New Roman" w:cs="Times New Roman"/>
          <w:color w:val="auto"/>
          <w:sz w:val="24"/>
          <w:szCs w:val="24"/>
        </w:rPr>
      </w:pPr>
      <w:bookmarkStart w:id="7" w:name="_Toc467382303"/>
      <w:r w:rsidRPr="004E247D">
        <w:rPr>
          <w:rFonts w:ascii="Times New Roman" w:hAnsi="Times New Roman" w:cs="Times New Roman"/>
          <w:color w:val="auto"/>
          <w:sz w:val="24"/>
          <w:szCs w:val="24"/>
        </w:rPr>
        <w:lastRenderedPageBreak/>
        <w:t>МАТЕМАТИКА</w:t>
      </w:r>
      <w:r w:rsidR="00FC5A80" w:rsidRPr="004E247D">
        <w:rPr>
          <w:rFonts w:ascii="Times New Roman" w:hAnsi="Times New Roman" w:cs="Times New Roman"/>
          <w:color w:val="auto"/>
          <w:sz w:val="24"/>
          <w:szCs w:val="24"/>
        </w:rPr>
        <w:t>. 1 КЛАСС</w:t>
      </w:r>
      <w:bookmarkEnd w:id="7"/>
    </w:p>
    <w:p w:rsidR="00383806" w:rsidRPr="004E247D" w:rsidRDefault="00383806" w:rsidP="004E247D">
      <w:pPr>
        <w:spacing w:after="0" w:line="360" w:lineRule="auto"/>
        <w:ind w:firstLine="709"/>
        <w:jc w:val="center"/>
        <w:rPr>
          <w:rFonts w:ascii="Times New Roman" w:hAnsi="Times New Roman" w:cs="Times New Roman"/>
          <w:b/>
          <w:bCs/>
          <w:sz w:val="24"/>
          <w:szCs w:val="24"/>
          <w:lang w:eastAsia="ru-RU"/>
        </w:rPr>
      </w:pPr>
    </w:p>
    <w:p w:rsidR="00387BA9" w:rsidRPr="004E247D" w:rsidRDefault="00383806" w:rsidP="004E247D">
      <w:pPr>
        <w:spacing w:after="0" w:line="360" w:lineRule="auto"/>
        <w:ind w:firstLine="709"/>
        <w:jc w:val="center"/>
        <w:rPr>
          <w:rFonts w:ascii="Times New Roman" w:hAnsi="Times New Roman" w:cs="Times New Roman"/>
          <w:b/>
          <w:bCs/>
          <w:sz w:val="24"/>
          <w:szCs w:val="24"/>
          <w:lang w:eastAsia="ru-RU"/>
        </w:rPr>
      </w:pPr>
      <w:r w:rsidRPr="004E247D">
        <w:rPr>
          <w:rFonts w:ascii="Times New Roman" w:hAnsi="Times New Roman" w:cs="Times New Roman"/>
          <w:b/>
          <w:bCs/>
          <w:sz w:val="24"/>
          <w:szCs w:val="24"/>
          <w:lang w:eastAsia="ru-RU"/>
        </w:rPr>
        <w:t>ПОЯСНИТЕЛЬНАЯ ЗАПИСКА</w:t>
      </w:r>
    </w:p>
    <w:p w:rsidR="00387BA9" w:rsidRPr="004E247D" w:rsidRDefault="00387BA9" w:rsidP="004E247D">
      <w:pPr>
        <w:spacing w:after="0" w:line="360" w:lineRule="auto"/>
        <w:ind w:firstLine="709"/>
        <w:jc w:val="both"/>
        <w:rPr>
          <w:rFonts w:ascii="Times New Roman" w:hAnsi="Times New Roman" w:cs="Times New Roman"/>
          <w:b/>
          <w:bCs/>
          <w:sz w:val="24"/>
          <w:szCs w:val="24"/>
          <w:lang w:eastAsia="ru-RU"/>
        </w:rPr>
      </w:pPr>
    </w:p>
    <w:p w:rsidR="00387BA9" w:rsidRPr="004E247D" w:rsidRDefault="00387BA9" w:rsidP="004E247D">
      <w:pPr>
        <w:spacing w:after="0" w:line="360" w:lineRule="auto"/>
        <w:ind w:firstLine="709"/>
        <w:jc w:val="both"/>
        <w:rPr>
          <w:rFonts w:ascii="Times New Roman" w:eastAsia="Times New Roman" w:hAnsi="Times New Roman" w:cs="Times New Roman"/>
          <w:sz w:val="24"/>
          <w:szCs w:val="24"/>
          <w:lang w:eastAsia="ru-RU"/>
        </w:rPr>
      </w:pPr>
      <w:r w:rsidRPr="004E247D">
        <w:rPr>
          <w:rFonts w:ascii="Times New Roman" w:hAnsi="Times New Roman" w:cs="Times New Roman"/>
          <w:sz w:val="24"/>
          <w:szCs w:val="24"/>
          <w:lang w:eastAsia="ru-RU"/>
        </w:rPr>
        <w:t xml:space="preserve">Примерная рабочая программа </w:t>
      </w:r>
      <w:r w:rsidRPr="004E247D">
        <w:rPr>
          <w:rFonts w:ascii="Times New Roman" w:eastAsia="Times New Roman" w:hAnsi="Times New Roman" w:cs="Times New Roman"/>
          <w:sz w:val="24"/>
          <w:szCs w:val="24"/>
          <w:lang w:eastAsia="ru-RU"/>
        </w:rPr>
        <w:t>по предмету «Математика» для 1-го класса разработана на основе ФГОС начального общего образования обучающихся с ограниченными возможностями здоровья, утвержденного приказом Министерства образования и науки Российской Федерации от «19» декабря 2014 г. № 1598 и Примерной программы начального общего образования, авторской программы М. И. Моро, М. А. Бантовой «Математика», утверждённой МО РФ (Москва, 2011 г), а также Примерной адаптированной основной образовательной программы  по математике для с</w:t>
      </w:r>
      <w:r w:rsidR="001148AF" w:rsidRPr="004E247D">
        <w:rPr>
          <w:rFonts w:ascii="Times New Roman" w:eastAsia="Times New Roman" w:hAnsi="Times New Roman" w:cs="Times New Roman"/>
          <w:sz w:val="24"/>
          <w:szCs w:val="24"/>
          <w:lang w:eastAsia="ru-RU"/>
        </w:rPr>
        <w:t>лепых учащихся (вариант 3.2).</w:t>
      </w:r>
      <w:r w:rsidRPr="004E247D">
        <w:rPr>
          <w:rFonts w:ascii="Times New Roman" w:eastAsia="Times New Roman" w:hAnsi="Times New Roman" w:cs="Times New Roman"/>
          <w:sz w:val="24"/>
          <w:szCs w:val="24"/>
          <w:lang w:eastAsia="ru-RU"/>
        </w:rPr>
        <w:t xml:space="preserve">  </w:t>
      </w:r>
    </w:p>
    <w:p w:rsidR="00387BA9" w:rsidRPr="004E247D" w:rsidRDefault="00387BA9" w:rsidP="004E247D">
      <w:pPr>
        <w:spacing w:after="0" w:line="360" w:lineRule="auto"/>
        <w:ind w:firstLine="709"/>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Данная рабочая программа ориентирована на  учебник М.И. Моро, М.А. Бантова, Г.В. Бельтюкова. 1 класс». (М.: Просвещение).</w:t>
      </w:r>
    </w:p>
    <w:p w:rsidR="00387BA9" w:rsidRPr="004E247D" w:rsidRDefault="00387BA9" w:rsidP="004E247D">
      <w:pPr>
        <w:shd w:val="clear" w:color="auto" w:fill="FFFFFF"/>
        <w:spacing w:after="0" w:line="360" w:lineRule="auto"/>
        <w:ind w:firstLine="709"/>
        <w:contextualSpacing/>
        <w:jc w:val="both"/>
        <w:rPr>
          <w:rFonts w:ascii="Times New Roman" w:hAnsi="Times New Roman" w:cs="Times New Roman"/>
          <w:sz w:val="24"/>
          <w:szCs w:val="24"/>
          <w:lang w:eastAsia="ar-SA"/>
        </w:rPr>
      </w:pPr>
      <w:r w:rsidRPr="004E247D">
        <w:rPr>
          <w:rFonts w:ascii="Times New Roman" w:hAnsi="Times New Roman" w:cs="Times New Roman"/>
          <w:sz w:val="24"/>
          <w:szCs w:val="24"/>
          <w:lang w:eastAsia="ar-SA"/>
        </w:rPr>
        <w:t xml:space="preserve">Выбор этой программы обусловлен тем, что обучение слепых  учащихся осуществляется по адаптированным для них и изданным рельефно-точечным шрифтом Брайля учебникам </w:t>
      </w:r>
      <w:r w:rsidRPr="004E247D">
        <w:rPr>
          <w:rFonts w:ascii="Times New Roman" w:eastAsia="Times New Roman" w:hAnsi="Times New Roman" w:cs="Times New Roman"/>
          <w:sz w:val="24"/>
          <w:szCs w:val="24"/>
          <w:lang w:eastAsia="ru-RU"/>
        </w:rPr>
        <w:t>М.И. Моро, М.А. Бантова, Г.В. Бельтюкова. 1 класс». (М.: Просвещение, 2015).</w:t>
      </w:r>
      <w:r w:rsidRPr="004E247D">
        <w:rPr>
          <w:rFonts w:ascii="Times New Roman" w:hAnsi="Times New Roman" w:cs="Times New Roman"/>
          <w:sz w:val="24"/>
          <w:szCs w:val="24"/>
          <w:lang w:eastAsia="ar-SA"/>
        </w:rPr>
        <w:t xml:space="preserve"> Использование УМК М.И. Моро рекомендовано Министерством Образования и науки  РФ (приказ № </w:t>
      </w:r>
      <w:r w:rsidR="00DA225E" w:rsidRPr="004E247D">
        <w:rPr>
          <w:rFonts w:ascii="Times New Roman" w:hAnsi="Times New Roman" w:cs="Times New Roman"/>
          <w:sz w:val="24"/>
          <w:szCs w:val="24"/>
          <w:lang w:eastAsia="ar-SA"/>
        </w:rPr>
        <w:t>253 от 31.03</w:t>
      </w:r>
      <w:r w:rsidRPr="004E247D">
        <w:rPr>
          <w:rFonts w:ascii="Times New Roman" w:hAnsi="Times New Roman" w:cs="Times New Roman"/>
          <w:sz w:val="24"/>
          <w:szCs w:val="24"/>
          <w:lang w:eastAsia="ar-SA"/>
        </w:rPr>
        <w:t>.2</w:t>
      </w:r>
      <w:r w:rsidR="00DA225E" w:rsidRPr="004E247D">
        <w:rPr>
          <w:rFonts w:ascii="Times New Roman" w:hAnsi="Times New Roman" w:cs="Times New Roman"/>
          <w:sz w:val="24"/>
          <w:szCs w:val="24"/>
          <w:lang w:eastAsia="ar-SA"/>
        </w:rPr>
        <w:t>014</w:t>
      </w:r>
      <w:r w:rsidRPr="004E247D">
        <w:rPr>
          <w:rFonts w:ascii="Times New Roman" w:hAnsi="Times New Roman" w:cs="Times New Roman"/>
          <w:sz w:val="24"/>
          <w:szCs w:val="24"/>
          <w:lang w:eastAsia="ar-SA"/>
        </w:rPr>
        <w:t xml:space="preserve"> г. </w:t>
      </w:r>
      <w:r w:rsidR="00DA225E" w:rsidRPr="004E247D">
        <w:rPr>
          <w:rFonts w:ascii="Times New Roman" w:hAnsi="Times New Roman" w:cs="Times New Roman"/>
          <w:sz w:val="24"/>
          <w:szCs w:val="24"/>
          <w:lang w:eastAsia="ar-SA"/>
        </w:rPr>
        <w:t>"Об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r w:rsidR="00063F63" w:rsidRPr="004E247D">
        <w:rPr>
          <w:rFonts w:ascii="Times New Roman" w:hAnsi="Times New Roman" w:cs="Times New Roman"/>
          <w:sz w:val="24"/>
          <w:szCs w:val="24"/>
          <w:lang w:eastAsia="ar-SA"/>
        </w:rPr>
        <w:t>).</w:t>
      </w:r>
    </w:p>
    <w:p w:rsidR="00387BA9" w:rsidRPr="004E247D" w:rsidRDefault="00387BA9" w:rsidP="004E247D">
      <w:pPr>
        <w:shd w:val="clear" w:color="auto" w:fill="FFFFFF"/>
        <w:spacing w:after="0" w:line="360" w:lineRule="auto"/>
        <w:ind w:firstLine="709"/>
        <w:contextualSpacing/>
        <w:jc w:val="both"/>
        <w:rPr>
          <w:rFonts w:ascii="Times New Roman" w:hAnsi="Times New Roman" w:cs="Times New Roman"/>
          <w:sz w:val="24"/>
          <w:szCs w:val="24"/>
          <w:lang w:eastAsia="ar-SA"/>
        </w:rPr>
      </w:pPr>
    </w:p>
    <w:p w:rsidR="00387BA9" w:rsidRPr="004E247D" w:rsidRDefault="00387BA9" w:rsidP="004E247D">
      <w:pPr>
        <w:shd w:val="clear" w:color="auto" w:fill="FFFFFF"/>
        <w:spacing w:after="0" w:line="360" w:lineRule="auto"/>
        <w:ind w:firstLine="709"/>
        <w:jc w:val="both"/>
        <w:rPr>
          <w:rFonts w:ascii="Times New Roman" w:hAnsi="Times New Roman" w:cs="Times New Roman"/>
          <w:b/>
          <w:bCs/>
          <w:sz w:val="24"/>
          <w:szCs w:val="24"/>
          <w:lang w:eastAsia="ru-RU"/>
        </w:rPr>
      </w:pPr>
      <w:r w:rsidRPr="004E247D">
        <w:rPr>
          <w:rFonts w:ascii="Times New Roman" w:hAnsi="Times New Roman" w:cs="Times New Roman"/>
          <w:b/>
          <w:bCs/>
          <w:sz w:val="24"/>
          <w:szCs w:val="24"/>
          <w:lang w:eastAsia="ru-RU"/>
        </w:rPr>
        <w:t xml:space="preserve">Цель реализации программы: </w:t>
      </w:r>
    </w:p>
    <w:p w:rsidR="00387BA9" w:rsidRPr="004E247D" w:rsidRDefault="00387BA9" w:rsidP="00FA0244">
      <w:pPr>
        <w:numPr>
          <w:ilvl w:val="0"/>
          <w:numId w:val="199"/>
        </w:numPr>
        <w:shd w:val="clear" w:color="auto" w:fill="FFFFFF"/>
        <w:spacing w:after="0"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математическое развитие младшего школьника;</w:t>
      </w:r>
    </w:p>
    <w:p w:rsidR="00387BA9" w:rsidRPr="004E247D" w:rsidRDefault="00387BA9" w:rsidP="00FA0244">
      <w:pPr>
        <w:numPr>
          <w:ilvl w:val="0"/>
          <w:numId w:val="199"/>
        </w:numPr>
        <w:shd w:val="clear" w:color="auto" w:fill="FFFFFF"/>
        <w:spacing w:after="0"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формирование способности к интеллектуальной деятельности (логического и знаково-символического мышления), пространственного воображения, математической речи; умение строить рассуждения, выбирать аргументацию;</w:t>
      </w:r>
    </w:p>
    <w:p w:rsidR="00387BA9" w:rsidRPr="004E247D" w:rsidRDefault="00387BA9" w:rsidP="00FA0244">
      <w:pPr>
        <w:numPr>
          <w:ilvl w:val="0"/>
          <w:numId w:val="199"/>
        </w:numPr>
        <w:shd w:val="clear" w:color="auto" w:fill="FFFFFF"/>
        <w:spacing w:after="0"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освоение начальных математических знаний;</w:t>
      </w:r>
    </w:p>
    <w:p w:rsidR="00387BA9" w:rsidRPr="004E247D" w:rsidRDefault="00387BA9" w:rsidP="00FA0244">
      <w:pPr>
        <w:numPr>
          <w:ilvl w:val="0"/>
          <w:numId w:val="199"/>
        </w:numPr>
        <w:shd w:val="clear" w:color="auto" w:fill="FFFFFF"/>
        <w:spacing w:after="0"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 xml:space="preserve">понимание значения величин и способов их измерения; </w:t>
      </w:r>
    </w:p>
    <w:p w:rsidR="00387BA9" w:rsidRPr="004E247D" w:rsidRDefault="00387BA9" w:rsidP="00FA0244">
      <w:pPr>
        <w:numPr>
          <w:ilvl w:val="0"/>
          <w:numId w:val="199"/>
        </w:numPr>
        <w:shd w:val="clear" w:color="auto" w:fill="FFFFFF"/>
        <w:spacing w:after="0"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 xml:space="preserve">использование арифметических способов для разрешения сюжетных ситуаций; </w:t>
      </w:r>
    </w:p>
    <w:p w:rsidR="00387BA9" w:rsidRPr="004E247D" w:rsidRDefault="00387BA9" w:rsidP="00FA0244">
      <w:pPr>
        <w:numPr>
          <w:ilvl w:val="0"/>
          <w:numId w:val="199"/>
        </w:numPr>
        <w:shd w:val="clear" w:color="auto" w:fill="FFFFFF"/>
        <w:spacing w:after="0"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 xml:space="preserve">формирование умения решать учебные и практические задачи средствами математики; </w:t>
      </w:r>
    </w:p>
    <w:p w:rsidR="00387BA9" w:rsidRPr="004E247D" w:rsidRDefault="00387BA9" w:rsidP="00FA0244">
      <w:pPr>
        <w:numPr>
          <w:ilvl w:val="0"/>
          <w:numId w:val="199"/>
        </w:numPr>
        <w:shd w:val="clear" w:color="auto" w:fill="FFFFFF"/>
        <w:spacing w:after="0"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работа с алгоритмами выполнения арифметических действий;</w:t>
      </w:r>
    </w:p>
    <w:p w:rsidR="00387BA9" w:rsidRPr="004E247D" w:rsidRDefault="00387BA9" w:rsidP="00FA0244">
      <w:pPr>
        <w:numPr>
          <w:ilvl w:val="0"/>
          <w:numId w:val="199"/>
        </w:numPr>
        <w:shd w:val="clear" w:color="auto" w:fill="FFFFFF"/>
        <w:spacing w:after="0"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lastRenderedPageBreak/>
        <w:t xml:space="preserve">развитие интереса к математике, стремление использовать математические знания в повседневной жизни. </w:t>
      </w:r>
    </w:p>
    <w:p w:rsidR="00387BA9" w:rsidRPr="004E247D" w:rsidRDefault="00387BA9" w:rsidP="004E247D">
      <w:pPr>
        <w:shd w:val="clear" w:color="auto" w:fill="FFFFFF"/>
        <w:tabs>
          <w:tab w:val="left" w:pos="1080"/>
        </w:tabs>
        <w:spacing w:after="0" w:line="360" w:lineRule="auto"/>
        <w:ind w:firstLine="709"/>
        <w:jc w:val="both"/>
        <w:rPr>
          <w:rFonts w:ascii="Times New Roman" w:hAnsi="Times New Roman" w:cs="Times New Roman"/>
          <w:sz w:val="24"/>
          <w:szCs w:val="24"/>
          <w:lang w:eastAsia="ru-RU"/>
        </w:rPr>
      </w:pPr>
      <w:r w:rsidRPr="004E247D">
        <w:rPr>
          <w:rFonts w:ascii="Times New Roman" w:hAnsi="Times New Roman" w:cs="Times New Roman"/>
          <w:b/>
          <w:bCs/>
          <w:sz w:val="24"/>
          <w:szCs w:val="24"/>
          <w:lang w:eastAsia="ru-RU"/>
        </w:rPr>
        <w:t>Задачи данного курса</w:t>
      </w:r>
      <w:r w:rsidRPr="004E247D">
        <w:rPr>
          <w:rFonts w:ascii="Times New Roman" w:hAnsi="Times New Roman" w:cs="Times New Roman"/>
          <w:sz w:val="24"/>
          <w:szCs w:val="24"/>
          <w:lang w:eastAsia="ru-RU"/>
        </w:rPr>
        <w:t>:</w:t>
      </w:r>
    </w:p>
    <w:p w:rsidR="00387BA9" w:rsidRPr="004E247D" w:rsidRDefault="00387BA9" w:rsidP="00FA0244">
      <w:pPr>
        <w:numPr>
          <w:ilvl w:val="0"/>
          <w:numId w:val="200"/>
        </w:numPr>
        <w:shd w:val="clear" w:color="auto" w:fill="FFFFFF"/>
        <w:spacing w:after="0"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обеспечение необходимого уровня математического развития учащихся;</w:t>
      </w:r>
    </w:p>
    <w:p w:rsidR="00387BA9" w:rsidRPr="004E247D" w:rsidRDefault="00387BA9" w:rsidP="00FA0244">
      <w:pPr>
        <w:numPr>
          <w:ilvl w:val="0"/>
          <w:numId w:val="200"/>
        </w:numPr>
        <w:shd w:val="clear" w:color="auto" w:fill="FFFFFF"/>
        <w:spacing w:after="0"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создание условий для общего умственного развития детей на основе овладения математическими знаниями и практическими действиями;</w:t>
      </w:r>
    </w:p>
    <w:p w:rsidR="00387BA9" w:rsidRPr="004E247D" w:rsidRDefault="00387BA9" w:rsidP="00FA0244">
      <w:pPr>
        <w:numPr>
          <w:ilvl w:val="0"/>
          <w:numId w:val="200"/>
        </w:numPr>
        <w:shd w:val="clear" w:color="auto" w:fill="FFFFFF"/>
        <w:spacing w:after="0"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освоение записи математических цифр и знаков с использованием шрифта Л.Брайля;</w:t>
      </w:r>
    </w:p>
    <w:p w:rsidR="00387BA9" w:rsidRPr="004E247D" w:rsidRDefault="00387BA9" w:rsidP="00FA0244">
      <w:pPr>
        <w:numPr>
          <w:ilvl w:val="0"/>
          <w:numId w:val="200"/>
        </w:numPr>
        <w:shd w:val="clear" w:color="auto" w:fill="FFFFFF"/>
        <w:spacing w:after="0"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освоение чтения чисел, записанных рельефно-точечным шрифтом Л. Брайля;</w:t>
      </w:r>
    </w:p>
    <w:p w:rsidR="00387BA9" w:rsidRPr="004E247D" w:rsidRDefault="00387BA9" w:rsidP="00FA0244">
      <w:pPr>
        <w:numPr>
          <w:ilvl w:val="0"/>
          <w:numId w:val="200"/>
        </w:numPr>
        <w:shd w:val="clear" w:color="auto" w:fill="FFFFFF"/>
        <w:spacing w:after="0"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освоение письма рельефно-точечным шрифтом и действий с многозначными числами на приборе Л.Брайля;</w:t>
      </w:r>
    </w:p>
    <w:p w:rsidR="00387BA9" w:rsidRPr="004E247D" w:rsidRDefault="00387BA9" w:rsidP="00FA0244">
      <w:pPr>
        <w:numPr>
          <w:ilvl w:val="0"/>
          <w:numId w:val="200"/>
        </w:numPr>
        <w:shd w:val="clear" w:color="auto" w:fill="FFFFFF"/>
        <w:spacing w:after="0"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распознавание,  изображение геометрических фигур (точка, отрезок, ломаная, прямой угол, многоугольник, треугольник, прямоугольник, квадрат, окружность, круг); построение отрезков, ломанных и других геометрических фигур;</w:t>
      </w:r>
    </w:p>
    <w:p w:rsidR="00387BA9" w:rsidRPr="004E247D" w:rsidRDefault="00387BA9" w:rsidP="00FA0244">
      <w:pPr>
        <w:numPr>
          <w:ilvl w:val="0"/>
          <w:numId w:val="200"/>
        </w:numPr>
        <w:shd w:val="clear" w:color="auto" w:fill="FFFFFF"/>
        <w:spacing w:after="0"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развитие творческих возможностей учащихся;</w:t>
      </w:r>
    </w:p>
    <w:p w:rsidR="00387BA9" w:rsidRPr="004E247D" w:rsidRDefault="00387BA9" w:rsidP="00FA0244">
      <w:pPr>
        <w:numPr>
          <w:ilvl w:val="0"/>
          <w:numId w:val="200"/>
        </w:numPr>
        <w:shd w:val="clear" w:color="auto" w:fill="FFFFFF"/>
        <w:spacing w:after="0"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формирование и развитие познавательных интересов.</w:t>
      </w:r>
    </w:p>
    <w:p w:rsidR="00387BA9" w:rsidRPr="004E247D" w:rsidRDefault="00387BA9" w:rsidP="004E247D">
      <w:pPr>
        <w:shd w:val="clear" w:color="auto" w:fill="FFFFFF"/>
        <w:spacing w:after="0" w:line="360" w:lineRule="auto"/>
        <w:ind w:firstLine="709"/>
        <w:jc w:val="center"/>
        <w:rPr>
          <w:rFonts w:ascii="Times New Roman" w:hAnsi="Times New Roman" w:cs="Times New Roman"/>
          <w:sz w:val="24"/>
          <w:szCs w:val="24"/>
          <w:lang w:eastAsia="ru-RU"/>
        </w:rPr>
      </w:pPr>
    </w:p>
    <w:p w:rsidR="00387BA9" w:rsidRPr="004E247D" w:rsidRDefault="00387BA9" w:rsidP="004E247D">
      <w:pPr>
        <w:shd w:val="clear" w:color="auto" w:fill="FFFFFF"/>
        <w:spacing w:after="0" w:line="360" w:lineRule="auto"/>
        <w:ind w:firstLine="709"/>
        <w:jc w:val="center"/>
        <w:rPr>
          <w:rFonts w:ascii="Times New Roman" w:hAnsi="Times New Roman" w:cs="Times New Roman"/>
          <w:b/>
          <w:sz w:val="24"/>
          <w:szCs w:val="24"/>
          <w:lang w:eastAsia="ru-RU"/>
        </w:rPr>
      </w:pPr>
      <w:r w:rsidRPr="004E247D">
        <w:rPr>
          <w:rFonts w:ascii="Times New Roman" w:hAnsi="Times New Roman" w:cs="Times New Roman"/>
          <w:b/>
          <w:sz w:val="24"/>
          <w:szCs w:val="24"/>
          <w:lang w:eastAsia="ru-RU"/>
        </w:rPr>
        <w:t>Общая характеристика учебного предмета</w:t>
      </w:r>
    </w:p>
    <w:p w:rsidR="00387BA9" w:rsidRPr="004E247D" w:rsidRDefault="00387BA9" w:rsidP="004E247D">
      <w:pPr>
        <w:spacing w:after="0" w:line="360" w:lineRule="auto"/>
        <w:ind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Предмет «Математика» входит в образовательную область «Математика и информатика». Содержание программы направлено на освоение учащимися базовых знаний и формирование базовых компетентностей, что соответствует основной образовательной программе начального общего образования. Она включает все темы, предусмотренные федеральным компонентом государственного образовательного стандарта начального общего образования по математике и авторской программой учебного курса М.И. Моро, М.А. Бантовой, Г.В. «Математика».</w:t>
      </w:r>
    </w:p>
    <w:p w:rsidR="00387BA9" w:rsidRPr="004E247D" w:rsidRDefault="00387BA9" w:rsidP="004E247D">
      <w:pPr>
        <w:spacing w:after="0" w:line="360" w:lineRule="auto"/>
        <w:ind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Обучение математике является важнейшей составляющей начального образования. Этот предмет играет важную роль в формировании у слепых младших школьников умения учиться и возможности продолжать обучение на следующих ступенях.</w:t>
      </w:r>
    </w:p>
    <w:p w:rsidR="00387BA9" w:rsidRPr="004E247D" w:rsidRDefault="00387BA9" w:rsidP="004E247D">
      <w:pPr>
        <w:spacing w:after="0" w:line="360" w:lineRule="auto"/>
        <w:ind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Начальный курс математики - курс интегрированный: в нем объединен арифметический, алгебраический и геометрический материал. При этом базу составляют представления о натуральном числе и нуле, о четырех арифметических действиях с целыми неотрицательными числами и их важнейших свойствах, а также основанное на этих знаниях осознанное и прочное усвоение приемов устных и письменных вычислений. Наряду с этим важное место в курсе занимает ознакомление с величинами и их измерением.</w:t>
      </w:r>
    </w:p>
    <w:p w:rsidR="00387BA9" w:rsidRPr="004E247D" w:rsidRDefault="00387BA9" w:rsidP="004E247D">
      <w:pPr>
        <w:spacing w:after="0" w:line="360" w:lineRule="auto"/>
        <w:ind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lastRenderedPageBreak/>
        <w:t>Ведущие принципы обучения математике в первом классе - органическое сочетание обучения и воспитания, усвоение знаний и развитие познавательных способностей детей, практическая направленность обучения, выработка необходимых умений.</w:t>
      </w:r>
    </w:p>
    <w:p w:rsidR="00387BA9" w:rsidRPr="004E247D" w:rsidRDefault="00387BA9" w:rsidP="004E247D">
      <w:pPr>
        <w:spacing w:after="0" w:line="360" w:lineRule="auto"/>
        <w:ind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В связи со спецификой математического материала большое значение придается учету возрастных и индивидуальных особенностей обучающихся 1 класса, особых образовательных потребностей и реализации дифференцированного подхода в обучении.</w:t>
      </w:r>
    </w:p>
    <w:p w:rsidR="00387BA9" w:rsidRPr="004E247D" w:rsidRDefault="00387BA9" w:rsidP="004E247D">
      <w:pPr>
        <w:spacing w:after="0" w:line="360" w:lineRule="auto"/>
        <w:ind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В содержание обучения математике включён материал, направленный на обогащение сенсорного опыта и овладение слепыми обучающимися ориентировочным навыкам на плоскости и в трехмерном пространстве. Большое внимание уделяется формированию конкретных представлений о величине, форме, количестве, пространственном положении предметов и чертёжно-измерительных действий.</w:t>
      </w:r>
    </w:p>
    <w:p w:rsidR="001148AF" w:rsidRPr="004E247D" w:rsidRDefault="001148AF" w:rsidP="004E247D">
      <w:pPr>
        <w:spacing w:after="0" w:line="360" w:lineRule="auto"/>
        <w:ind w:firstLine="709"/>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Наряду с общими задачами развития младших школьников в обучении слепых выделяются специальные задачи, направленные на коррекцию вторичных недостатков развития, обусловленных отсутствием или глубоким нарушением зрения.</w:t>
      </w:r>
    </w:p>
    <w:p w:rsidR="001148AF" w:rsidRPr="004E247D" w:rsidRDefault="001148AF" w:rsidP="004E247D">
      <w:pPr>
        <w:spacing w:after="0" w:line="360" w:lineRule="auto"/>
        <w:ind w:firstLine="709"/>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Негативные последствия слепоты выражаются в трудностях пространственной ориентировки и координации движений обучающихся, в недоразвитии мелкой моторики и умении совершать точные соотносящие действия, в замедленном выполнении действий, в недостаточности чувственного опыта. Это отражается на осязательном обследовании, на работе с дидактическим материалом, на понимании содержания задач, затрудняет овладение чтением и письмом математических знаков и выражений по системе Л. Брайля.</w:t>
      </w:r>
    </w:p>
    <w:p w:rsidR="001148AF" w:rsidRPr="004E247D" w:rsidRDefault="001148AF" w:rsidP="004E247D">
      <w:pPr>
        <w:spacing w:after="0" w:line="360" w:lineRule="auto"/>
        <w:ind w:firstLine="709"/>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Кроме того, деятельность слепого обучающегося осложняется особенностями чтения и письма рельефно-точечным шрифтом. Это проявляется в сложности непосредственного контроля и исправления написанного, трудности соблюдения поразрядной записи чисел при выполнении действия с многозначными числами, невозможность усваивать способы предметных и практических действий посредством подражания учителю.</w:t>
      </w:r>
    </w:p>
    <w:p w:rsidR="001148AF" w:rsidRPr="004E247D" w:rsidRDefault="001148AF" w:rsidP="004E247D">
      <w:pPr>
        <w:spacing w:after="0" w:line="360" w:lineRule="auto"/>
        <w:ind w:firstLine="709"/>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Поэтому обучение математики необходимо сочетать с коррекционно-развивающей работой, направленной на развитие познавательных возможностей и способностей слепых обучающихся, с выработкой необходимых практических умений.</w:t>
      </w:r>
    </w:p>
    <w:p w:rsidR="001148AF" w:rsidRPr="004E247D" w:rsidRDefault="001148AF" w:rsidP="004E247D">
      <w:pPr>
        <w:spacing w:after="0" w:line="360" w:lineRule="auto"/>
        <w:ind w:firstLine="709"/>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В связи с особенностями развития и восприятия слепых детей и наличием у них особых образовательных потребностей, в программе предусмотрено иное перераспределение учебного материала по отдельным темам. Кроме того, включён дополнительный материал, позволяющий слепым школьникам получать элементарные навыки ориентировки в пространстве, осязательного обследования, чаще заменять письменные вычисления устными, знакомиться с тифлоприборами и специальными инструментами, а для слепых с остаточным зрением – развитие зрительного восприятия.</w:t>
      </w:r>
    </w:p>
    <w:p w:rsidR="001148AF" w:rsidRPr="004E247D" w:rsidRDefault="001148AF" w:rsidP="004E247D">
      <w:pPr>
        <w:spacing w:after="0" w:line="360" w:lineRule="auto"/>
        <w:ind w:firstLine="709"/>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lastRenderedPageBreak/>
        <w:t>Изучение математики в 1 классе начинается со специфического для школ слепых подготовительного периода, который рассчитан на коррекцию пробелов в дошкольном воспитании по формированию простейших навыков ориентировки на себе, на парте, на выработку элементарных навыков обследования предметов, оперирования раздаточным материалом, на развитие сохранных анализаторов (слуха, осязания, остаточного зрения). Обучающиеся учатся ориентироваться в приборе Брайля, на столе, в колодке-шеститочия. У обучающихся развиваются такие пространственные представления как налево, направо, вниз, перед, между и т.п., а также временные представления (раньше, позже, после того, как и др.). это важно не только для общего развития детей, но и для формирования понятия числа и усвоению последовательности чисел натурального ряда.</w:t>
      </w:r>
    </w:p>
    <w:p w:rsidR="001148AF" w:rsidRPr="004E247D" w:rsidRDefault="001148AF" w:rsidP="004E247D">
      <w:pPr>
        <w:spacing w:after="0" w:line="360" w:lineRule="auto"/>
        <w:ind w:firstLine="709"/>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В подготовительном периоде при изучении первых тем выявляются, уточняются и систематизируются представления, накопленные детьми до школы, используются их первоначальные знания о числе и счёте. Учащиеся учатся пересчитывать предметы, сравнивать полученные числе, применяя слова: «равно», «больше», «меньше». Дальнейшее ознакомление с названиями чисел происходит сразу в пределах двух десятков (учащиеся учатся называть числа по порядку от 1 до 20, читать однозначные числа, писать на колодке шеститочия, приборе прямого чтения, в приборе Л. Брайля). Обучение письму цифр проводится одновременно с их чтением.</w:t>
      </w:r>
    </w:p>
    <w:p w:rsidR="001148AF" w:rsidRPr="004E247D" w:rsidRDefault="001148AF" w:rsidP="004E247D">
      <w:pPr>
        <w:spacing w:after="0" w:line="360" w:lineRule="auto"/>
        <w:ind w:firstLine="709"/>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 xml:space="preserve">Основным в обучении математике является арифметический материал. </w:t>
      </w:r>
    </w:p>
    <w:p w:rsidR="001148AF" w:rsidRPr="004E247D" w:rsidRDefault="001148AF" w:rsidP="004E247D">
      <w:pPr>
        <w:spacing w:after="0" w:line="360" w:lineRule="auto"/>
        <w:ind w:firstLine="709"/>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Формирование понятий о натуральном числе и арифметических действиях осуществляется с помощью широкого использования наглядных и практических методов на основе выполнения обучающимися различных действий с множествами предметов. Это позволяет вести обучение в тесной взаимосвязи с ознакомлением с окружающим миром, расширяя сенсорный опыт обучающихся. Математические знания, приобретаемые детьми, расширяют их возможности решения разнообразных практических задач, возникающих в их учебной и игровой деятельности, а также в быту.</w:t>
      </w:r>
    </w:p>
    <w:p w:rsidR="001148AF" w:rsidRPr="004E247D" w:rsidRDefault="001148AF" w:rsidP="004E247D">
      <w:pPr>
        <w:spacing w:after="0" w:line="360" w:lineRule="auto"/>
        <w:ind w:firstLine="709"/>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Представления о натуральных числах должно складываться у слепых обучающихся из целого ряда компонентов: знания правильной последовательности названия чисел; записи, чтения, умения сравнивать числа; усвоение того, что каждое следующее число может быть получено из предыдущего прибавлением единицы; понимание того, что в десятичной системе счисления для записи любых чисел достаточно десяти цифр и что, научившись составлять названия чисел внутри одного класса, важно переносить это умение и на другие классы чисел.</w:t>
      </w:r>
    </w:p>
    <w:p w:rsidR="001148AF" w:rsidRPr="004E247D" w:rsidRDefault="001148AF" w:rsidP="004E247D">
      <w:pPr>
        <w:spacing w:after="0" w:line="360" w:lineRule="auto"/>
        <w:ind w:firstLine="709"/>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 xml:space="preserve">В 1 классе изучение чисел ограничивается выработкой умения называть числа по порядку от 1 до 20, читать и записывать эти числа, ознакомлению с действиями сложения и </w:t>
      </w:r>
      <w:r w:rsidRPr="004E247D">
        <w:rPr>
          <w:rFonts w:ascii="Times New Roman" w:eastAsia="Calibri" w:hAnsi="Times New Roman" w:cs="Times New Roman"/>
          <w:sz w:val="24"/>
          <w:szCs w:val="24"/>
          <w:lang w:eastAsia="ru-RU"/>
        </w:rPr>
        <w:lastRenderedPageBreak/>
        <w:t xml:space="preserve">вычитания. Вначале учащиеся получают общие представления о сложении и вычитании двух чисел, затем начинается систематическое изучение табличных случаев сложения и табличных случаев вычитания. Необходимо добиваться твёрдости усвоения таблицы сложения и вычитания в переделах 20, знания соответствующих случаев, состава числа из двух слагаемых, умению быстро использовать эти знания в соответствующих ситуациях счёта. На этом в дальнейшем будут базироваться рациональные приёмы устных и письменных вычислений при дальнейшем обучении слепых школьников. </w:t>
      </w:r>
    </w:p>
    <w:p w:rsidR="001148AF" w:rsidRPr="004E247D" w:rsidRDefault="001148AF" w:rsidP="004E247D">
      <w:pPr>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b/>
          <w:sz w:val="24"/>
          <w:szCs w:val="24"/>
          <w:lang w:eastAsia="ru-RU"/>
        </w:rPr>
        <w:tab/>
      </w:r>
      <w:r w:rsidRPr="004E247D">
        <w:rPr>
          <w:rFonts w:ascii="Times New Roman" w:eastAsia="Calibri" w:hAnsi="Times New Roman" w:cs="Times New Roman"/>
          <w:sz w:val="24"/>
          <w:szCs w:val="24"/>
          <w:lang w:eastAsia="ru-RU"/>
        </w:rPr>
        <w:t>При изучении сложения и вычитания чисел вводятся термины «слагаемое», «сумма», «уменьшаемое», «вычитаемое», «разность», что позволяет использовать математически грамотные формулировки сначала учителю, а затем и детям, в частности при формулировке переместительного свойства сложения.</w:t>
      </w:r>
    </w:p>
    <w:p w:rsidR="001148AF" w:rsidRPr="004E247D" w:rsidRDefault="001148AF" w:rsidP="004E247D">
      <w:pPr>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ab/>
        <w:t>Обучающиеся знакомятся с математической символикой, учатся читать её и записывать рельефно-точечным шрифтом Л. Брайля, а и знакомятся с математической терминологией при формировании таких понятий, как «равенство», «неравенство», «верное равенство (неравенство)», неверное равенство (неравенство)».</w:t>
      </w:r>
    </w:p>
    <w:p w:rsidR="001148AF" w:rsidRPr="004E247D" w:rsidRDefault="001148AF" w:rsidP="004E247D">
      <w:pPr>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ab/>
        <w:t>При обучении слепых обучающихся математике начиная с 1 класса особое значение приобретает формирование навыков устных вычислений. Устные вычисления освобождают слепых учащихся в ряде случаев от технических трудностей математического письма рельефно-точечным шрифтом. В результате частичной замены письменных вычислений устными учитель экономит время, получает возможность обогатить содержание урока новыми разнообразными видами работ, развивающими математическое мышление учащихся, ускорить темп урока.</w:t>
      </w:r>
    </w:p>
    <w:p w:rsidR="001148AF" w:rsidRPr="004E247D" w:rsidRDefault="001148AF" w:rsidP="004E247D">
      <w:pPr>
        <w:spacing w:after="0" w:line="360" w:lineRule="auto"/>
        <w:ind w:firstLine="708"/>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Для успешного овладения письменными вычислениями необходимо с 1 класса учить слепых детей чтению грифелем. Это облегчает в дальнейшем переход от устных вычислений к письменным. В школах слепых он должен проходить постепенно, так как овладение формой записи в столбик сопряжено с отсутствием зрительного контроля с большими трудностями.</w:t>
      </w:r>
    </w:p>
    <w:p w:rsidR="001148AF" w:rsidRPr="004E247D" w:rsidRDefault="001148AF" w:rsidP="004E247D">
      <w:pPr>
        <w:spacing w:after="0" w:line="360" w:lineRule="auto"/>
        <w:ind w:firstLine="708"/>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Для обучения слепых учащихся приёмам письменных вычислений учителю необходимо знать наиболее рациональные при письме рельефно-точечным шрифтом формы записи каждого из арифметических действий.</w:t>
      </w:r>
    </w:p>
    <w:p w:rsidR="001148AF" w:rsidRPr="004E247D" w:rsidRDefault="001148AF" w:rsidP="004E247D">
      <w:pPr>
        <w:spacing w:after="0" w:line="360" w:lineRule="auto"/>
        <w:ind w:firstLine="708"/>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Параллельно с изучением чисел происходит ознакомление с некоторыми величинами и единицами измерения.</w:t>
      </w:r>
    </w:p>
    <w:p w:rsidR="001148AF" w:rsidRPr="004E247D" w:rsidRDefault="001148AF" w:rsidP="004E247D">
      <w:pPr>
        <w:spacing w:after="0" w:line="360" w:lineRule="auto"/>
        <w:ind w:firstLine="708"/>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 xml:space="preserve">С первого класса большое внимание уделяется текстовым арифметическим задачам, которые являются важным средством формирования многих математических понятий. Выбор того или иного арифметического действия для решения задачи проводится на основе </w:t>
      </w:r>
      <w:r w:rsidRPr="004E247D">
        <w:rPr>
          <w:rFonts w:ascii="Times New Roman" w:eastAsia="Calibri" w:hAnsi="Times New Roman" w:cs="Times New Roman"/>
          <w:sz w:val="24"/>
          <w:szCs w:val="24"/>
          <w:lang w:eastAsia="ru-RU"/>
        </w:rPr>
        <w:lastRenderedPageBreak/>
        <w:t xml:space="preserve">анализа её условия. Важное значение имеют текстовые задачи при изучении таких понятий как «больше на…», «меньше на…». </w:t>
      </w:r>
    </w:p>
    <w:p w:rsidR="001148AF" w:rsidRPr="004E247D" w:rsidRDefault="001148AF" w:rsidP="004E247D">
      <w:pPr>
        <w:spacing w:after="0" w:line="360" w:lineRule="auto"/>
        <w:ind w:firstLine="708"/>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В первом классе используются задачи на сложение и вычитание с опорой на практические действия с реальными предметами или их рельефными изображениями. Ответ получается в результате счёта предметов или их рельефных изображений. После введения знаков «+», «-», «=» запись решения задач выполняется в виде равенства.</w:t>
      </w:r>
    </w:p>
    <w:p w:rsidR="001148AF" w:rsidRPr="004E247D" w:rsidRDefault="001148AF" w:rsidP="004E247D">
      <w:pPr>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b/>
          <w:sz w:val="24"/>
          <w:szCs w:val="24"/>
          <w:lang w:eastAsia="ru-RU"/>
        </w:rPr>
        <w:tab/>
      </w:r>
      <w:r w:rsidRPr="004E247D">
        <w:rPr>
          <w:rFonts w:ascii="Times New Roman" w:eastAsia="Calibri" w:hAnsi="Times New Roman" w:cs="Times New Roman"/>
          <w:sz w:val="24"/>
          <w:szCs w:val="24"/>
          <w:lang w:eastAsia="ru-RU"/>
        </w:rPr>
        <w:t>В первом классе рассматриваются только простые арифметические задачи, вместе с тем ведётся некоторая подготовительная работа к обучению решения составных задач.</w:t>
      </w:r>
    </w:p>
    <w:p w:rsidR="001148AF" w:rsidRPr="004E247D" w:rsidRDefault="001148AF" w:rsidP="004E247D">
      <w:pPr>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ab/>
        <w:t>Обучающиеся должны научиться самостоятельно читать текст задачи, понимать её условие и вопрос, выделять известные и неизвестные величины, кратко записывать условие задачи, иллюстрировать его с помощью модели на приборе Клушиной, или рельефного предметного рисунка, или чертежа на приборе «Школьник», намечать план решения, правильно выбрать необходимые действия, выполнять вычисления проверять решение и записывать ответ.</w:t>
      </w:r>
    </w:p>
    <w:p w:rsidR="001148AF" w:rsidRPr="004E247D" w:rsidRDefault="001148AF" w:rsidP="004E247D">
      <w:p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lang w:eastAsia="ru-RU"/>
        </w:rPr>
        <w:tab/>
        <w:t xml:space="preserve">Программой предусмотрено формирование некоторых обобщений. Этому способствует использование элементов буквенной символики. Обучающиеся постепенно готовятся к решению простейших уравнений, начиная с решения примеров вида </w:t>
      </w:r>
      <w:r w:rsidRPr="004E247D">
        <w:rPr>
          <w:rFonts w:ascii="Times New Roman" w:eastAsia="Calibri" w:hAnsi="Times New Roman" w:cs="Times New Roman"/>
          <w:sz w:val="24"/>
          <w:szCs w:val="24"/>
        </w:rPr>
        <w:t>□+4=7.</w:t>
      </w:r>
    </w:p>
    <w:p w:rsidR="001148AF" w:rsidRPr="004E247D" w:rsidRDefault="001148AF" w:rsidP="004E247D">
      <w:pPr>
        <w:spacing w:after="0" w:line="360" w:lineRule="auto"/>
        <w:ind w:firstLine="709"/>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Важное место занимает геометрический материал. В процессе изучения элементов геометрии у обучающихся следует формировать представления о геометрических формах, их расположении в пространстве, чертёжно-измерительные умения. Программой предусмотрено знакомство с такими геометрическими фигурами и понятиями как «точка», «отрезок», «ломаная» линия», «многоугольник».</w:t>
      </w:r>
    </w:p>
    <w:p w:rsidR="001148AF" w:rsidRPr="004E247D" w:rsidRDefault="001148AF" w:rsidP="004E247D">
      <w:pPr>
        <w:spacing w:after="0" w:line="360" w:lineRule="auto"/>
        <w:ind w:firstLine="709"/>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Кроме того, слепых младших надо познакомить с некоторыми объемными фигурами: куб, прямоугольный параллелепипед (брусок), шар, цилиндр, конус. На уроке математики учащиеся только знакомятся с формой и термином. Закрепление проводится на коррекционно-развивающих занятиях по развитию осязания и мелкой моторики, развитию остаточного зрения и зрительного восприятия (у слепых с остаточным зрением). Важность этой работы объясняется тем, что через представления об объемных геометрических фигурах слепому можно объяснить строение и форму предметов, которые недоступны для их непосредственного восприятия.</w:t>
      </w:r>
    </w:p>
    <w:p w:rsidR="00387BA9" w:rsidRPr="004E247D" w:rsidRDefault="001148AF" w:rsidP="004E247D">
      <w:pPr>
        <w:spacing w:after="0" w:line="360" w:lineRule="auto"/>
        <w:ind w:firstLine="709"/>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 xml:space="preserve">Овладение геометрическим материалом способствует упражнению в распознавании фигур, в выделении геометрических фигур на рельефных рисунках, моделях, в окружающих предметах (в том числе в случаях, когда эта фигура представляет собой один из элементов объёмного предмета), в изготовлении моделей простейших геометрических фигур и их </w:t>
      </w:r>
      <w:r w:rsidRPr="004E247D">
        <w:rPr>
          <w:rFonts w:ascii="Times New Roman" w:eastAsia="Calibri" w:hAnsi="Times New Roman" w:cs="Times New Roman"/>
          <w:sz w:val="24"/>
          <w:szCs w:val="24"/>
        </w:rPr>
        <w:lastRenderedPageBreak/>
        <w:t xml:space="preserve">рельефное изображение с помощью деталей математического прибора и чертёжных инструментов. </w:t>
      </w:r>
    </w:p>
    <w:p w:rsidR="00387BA9" w:rsidRPr="004E247D" w:rsidRDefault="00387BA9" w:rsidP="004E247D">
      <w:pPr>
        <w:spacing w:after="0" w:line="360" w:lineRule="auto"/>
        <w:ind w:firstLine="709"/>
        <w:jc w:val="center"/>
        <w:rPr>
          <w:rFonts w:ascii="Times New Roman" w:hAnsi="Times New Roman" w:cs="Times New Roman"/>
          <w:b/>
          <w:sz w:val="24"/>
          <w:szCs w:val="24"/>
          <w:lang w:eastAsia="ru-RU"/>
        </w:rPr>
      </w:pPr>
      <w:r w:rsidRPr="004E247D">
        <w:rPr>
          <w:rFonts w:ascii="Times New Roman" w:hAnsi="Times New Roman" w:cs="Times New Roman"/>
          <w:b/>
          <w:sz w:val="24"/>
          <w:szCs w:val="24"/>
          <w:lang w:eastAsia="ru-RU"/>
        </w:rPr>
        <w:t>Место учебного предмета в учебном плане</w:t>
      </w:r>
    </w:p>
    <w:p w:rsidR="00387BA9" w:rsidRPr="004E247D" w:rsidRDefault="00387BA9" w:rsidP="004E247D">
      <w:pPr>
        <w:spacing w:after="0" w:line="360" w:lineRule="auto"/>
        <w:ind w:firstLine="709"/>
        <w:jc w:val="both"/>
        <w:rPr>
          <w:rFonts w:ascii="Times New Roman" w:hAnsi="Times New Roman" w:cs="Times New Roman"/>
          <w:sz w:val="24"/>
          <w:szCs w:val="24"/>
          <w:lang w:eastAsia="ru-RU"/>
        </w:rPr>
      </w:pPr>
    </w:p>
    <w:p w:rsidR="002A20CE" w:rsidRPr="004E247D" w:rsidRDefault="002A20CE" w:rsidP="004E247D">
      <w:pPr>
        <w:shd w:val="clear" w:color="auto" w:fill="FFFFFF"/>
        <w:spacing w:after="0" w:line="360" w:lineRule="auto"/>
        <w:ind w:firstLine="708"/>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 xml:space="preserve">На обучение математике выделяются часы учебного плана: </w:t>
      </w:r>
      <w:r w:rsidRPr="004E247D">
        <w:rPr>
          <w:rFonts w:ascii="Times New Roman" w:eastAsia="Calibri" w:hAnsi="Times New Roman" w:cs="Times New Roman"/>
          <w:b/>
          <w:sz w:val="24"/>
          <w:szCs w:val="24"/>
          <w:lang w:eastAsia="ru-RU"/>
        </w:rPr>
        <w:t xml:space="preserve">132 часа </w:t>
      </w:r>
      <w:r w:rsidRPr="004E247D">
        <w:rPr>
          <w:rFonts w:ascii="Times New Roman" w:eastAsia="Calibri" w:hAnsi="Times New Roman" w:cs="Times New Roman"/>
          <w:sz w:val="24"/>
          <w:szCs w:val="24"/>
          <w:lang w:eastAsia="ru-RU"/>
        </w:rPr>
        <w:t>(4 ч в неделю, 33 учебные недели).</w:t>
      </w:r>
    </w:p>
    <w:p w:rsidR="00387BA9" w:rsidRPr="004E247D" w:rsidRDefault="00387BA9" w:rsidP="004E247D">
      <w:pPr>
        <w:keepNext/>
        <w:keepLines/>
        <w:spacing w:after="0" w:line="360" w:lineRule="auto"/>
        <w:jc w:val="both"/>
        <w:outlineLvl w:val="0"/>
        <w:rPr>
          <w:rFonts w:ascii="Times New Roman" w:hAnsi="Times New Roman" w:cs="Times New Roman"/>
          <w:b/>
          <w:bCs/>
          <w:iCs/>
          <w:sz w:val="24"/>
          <w:szCs w:val="24"/>
        </w:rPr>
      </w:pPr>
    </w:p>
    <w:p w:rsidR="00387BA9" w:rsidRPr="004E247D" w:rsidRDefault="00387BA9" w:rsidP="004E247D">
      <w:pPr>
        <w:spacing w:after="0" w:line="360" w:lineRule="auto"/>
        <w:ind w:firstLine="709"/>
        <w:rPr>
          <w:rFonts w:ascii="Times New Roman" w:hAnsi="Times New Roman" w:cs="Times New Roman"/>
          <w:b/>
          <w:bCs/>
          <w:iCs/>
          <w:sz w:val="24"/>
          <w:szCs w:val="24"/>
        </w:rPr>
      </w:pPr>
      <w:r w:rsidRPr="004E247D">
        <w:rPr>
          <w:rFonts w:ascii="Times New Roman" w:hAnsi="Times New Roman" w:cs="Times New Roman"/>
          <w:b/>
          <w:bCs/>
          <w:iCs/>
          <w:sz w:val="24"/>
          <w:szCs w:val="24"/>
        </w:rPr>
        <w:t>Личностные, метапредметные и предметные результаты освоения предмета.</w:t>
      </w:r>
    </w:p>
    <w:p w:rsidR="002A20CE" w:rsidRPr="004E247D" w:rsidRDefault="002A20CE" w:rsidP="004E247D">
      <w:pPr>
        <w:shd w:val="clear" w:color="auto" w:fill="FFFFFF"/>
        <w:spacing w:after="0" w:line="360" w:lineRule="auto"/>
        <w:ind w:firstLine="709"/>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Программа «Математика»</w:t>
      </w:r>
      <w:r w:rsidRPr="004E247D">
        <w:rPr>
          <w:rFonts w:ascii="Times New Roman" w:eastAsia="Calibri" w:hAnsi="Times New Roman" w:cs="Times New Roman"/>
          <w:b/>
          <w:sz w:val="24"/>
          <w:szCs w:val="24"/>
          <w:lang w:eastAsia="ru-RU"/>
        </w:rPr>
        <w:t xml:space="preserve"> </w:t>
      </w:r>
      <w:r w:rsidRPr="004E247D">
        <w:rPr>
          <w:rFonts w:ascii="Times New Roman" w:eastAsia="Calibri" w:hAnsi="Times New Roman" w:cs="Times New Roman"/>
          <w:sz w:val="24"/>
          <w:szCs w:val="24"/>
          <w:lang w:eastAsia="ru-RU"/>
        </w:rPr>
        <w:t>обеспечивает достижение определенных личностных, метапредметных и предметных результатов.</w:t>
      </w:r>
    </w:p>
    <w:p w:rsidR="002A20CE" w:rsidRPr="004E247D"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i/>
          <w:sz w:val="24"/>
          <w:szCs w:val="24"/>
          <w:lang w:eastAsia="ru-RU"/>
        </w:rPr>
        <w:t>Личностными результатами</w:t>
      </w:r>
      <w:r w:rsidRPr="004E247D">
        <w:rPr>
          <w:rFonts w:ascii="Times New Roman" w:eastAsia="Calibri" w:hAnsi="Times New Roman" w:cs="Times New Roman"/>
          <w:sz w:val="24"/>
          <w:szCs w:val="24"/>
          <w:lang w:eastAsia="ru-RU"/>
        </w:rPr>
        <w:t xml:space="preserve"> изучения предмета являются следующие умения:</w:t>
      </w:r>
    </w:p>
    <w:p w:rsidR="002A20CE" w:rsidRPr="004E247D"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осознавать необходимости положительной мотивации к учебно-познавательной деятельности и личностного смысла учения, которые базируются на необходимости постоянного расширения знаний для решения учебных задач и на интересе к учебному предмету «Математике»;</w:t>
      </w:r>
    </w:p>
    <w:p w:rsidR="002A20CE" w:rsidRPr="004E247D"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понимать смысла выполнения самоконтроля и самооценки результатов своей учебной деятельности и того, что успех учебной деятельности в значительной мере зависит от самого обучающегося;</w:t>
      </w:r>
    </w:p>
    <w:p w:rsidR="002A20CE" w:rsidRPr="004E247D"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овладевать начальными представлениями о математических способах познания мира;</w:t>
      </w:r>
    </w:p>
    <w:p w:rsidR="002A20CE" w:rsidRPr="004E247D"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овладевать начальными представлениями о целостности окружающего мира.</w:t>
      </w:r>
    </w:p>
    <w:p w:rsidR="002A20CE" w:rsidRPr="004E247D"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i/>
          <w:sz w:val="24"/>
          <w:szCs w:val="24"/>
          <w:lang w:eastAsia="ru-RU"/>
        </w:rPr>
        <w:t>Метапредметными</w:t>
      </w:r>
      <w:r w:rsidRPr="004E247D">
        <w:rPr>
          <w:rFonts w:ascii="Times New Roman" w:eastAsia="Calibri" w:hAnsi="Times New Roman" w:cs="Times New Roman"/>
          <w:sz w:val="24"/>
          <w:szCs w:val="24"/>
          <w:lang w:eastAsia="ru-RU"/>
        </w:rPr>
        <w:t xml:space="preserve"> результатами изучения курса является формирование универсальных учебных действий (УУД).</w:t>
      </w:r>
    </w:p>
    <w:p w:rsidR="002A20CE" w:rsidRPr="004E247D"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Регулятивные УУД:</w:t>
      </w:r>
    </w:p>
    <w:p w:rsidR="002A20CE" w:rsidRPr="004E247D"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понимать и принимать учебную задачу, поставленную учителем на разных этапах обучения;</w:t>
      </w:r>
    </w:p>
    <w:p w:rsidR="002A20CE" w:rsidRPr="004E247D"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понимать и принимать предложенные учителем способы решения учебной задачи;</w:t>
      </w:r>
    </w:p>
    <w:p w:rsidR="002A20CE" w:rsidRPr="004E247D"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принимать план действий для решения несложных учебных задач и следовать ему;</w:t>
      </w:r>
    </w:p>
    <w:p w:rsidR="002A20CE" w:rsidRPr="004E247D"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выполнять под руководством учителя учебные действия в практической и мыслительной форме;</w:t>
      </w:r>
    </w:p>
    <w:p w:rsidR="002A20CE" w:rsidRPr="004E247D"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осознавать результат учебных действий под руководством учителя описывать результаты действий, используя изученные математические термины;</w:t>
      </w:r>
    </w:p>
    <w:p w:rsidR="002A20CE" w:rsidRPr="004E247D"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осуществлять под руководством учителя пошаговый контроль своих действий.</w:t>
      </w:r>
    </w:p>
    <w:p w:rsidR="002A20CE" w:rsidRPr="004E247D"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Познавательные УУД:</w:t>
      </w:r>
    </w:p>
    <w:p w:rsidR="002A20CE" w:rsidRPr="004E247D"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ориентироваться в прибор Л. Брайля, в приборе Клушиной, в приборе «Школьник», на странице учебника;</w:t>
      </w:r>
    </w:p>
    <w:p w:rsidR="002A20CE" w:rsidRPr="004E247D"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lastRenderedPageBreak/>
        <w:t>ориентироваться в материале учебника, находить нужную информацию по заданию учителя;</w:t>
      </w:r>
    </w:p>
    <w:p w:rsidR="002A20CE" w:rsidRPr="004E247D"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осязательно обследовать объекты, геометрические фигуры, рельефные рисунки;</w:t>
      </w:r>
    </w:p>
    <w:p w:rsidR="002A20CE" w:rsidRPr="004E247D"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выбирать основания для классификации объектов и проводить их классификацию по форме, величине, цвету (при наличии остаточного зрения) по заданному или установленному признаку;</w:t>
      </w:r>
    </w:p>
    <w:p w:rsidR="002A20CE" w:rsidRPr="004E247D"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осуществлять синтез как составление целого из частей;</w:t>
      </w:r>
    </w:p>
    <w:p w:rsidR="002A20CE" w:rsidRPr="004E247D"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строить несложные цепочки логических рассуждений;</w:t>
      </w:r>
    </w:p>
    <w:p w:rsidR="002A20CE" w:rsidRPr="004E247D"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понимать и строить простые модели математических понятий и использовать их при решении текстовых задач;</w:t>
      </w:r>
    </w:p>
    <w:p w:rsidR="002A20CE" w:rsidRPr="004E247D"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находить и читать, представленную разными способами (учебник, справочник, аудио-материалы).</w:t>
      </w:r>
    </w:p>
    <w:p w:rsidR="002A20CE" w:rsidRPr="004E247D"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Коммуникативные УУД:</w:t>
      </w:r>
    </w:p>
    <w:p w:rsidR="002A20CE" w:rsidRPr="004E247D"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принимать участие в работе в паре и группе с одноклассниками: определять общие цели работы, намечать способы их достижения, распределять роли в совместной деятельности, анализировать ход и результаты проделанной работы;</w:t>
      </w:r>
    </w:p>
    <w:p w:rsidR="002A20CE" w:rsidRPr="004E247D"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задавать вопросы и отвечать на вопросы учителя, одноклассников;</w:t>
      </w:r>
    </w:p>
    <w:p w:rsidR="002A20CE" w:rsidRPr="004E247D"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применять математические знания и математическую терминологию в повседневной жизни;</w:t>
      </w:r>
    </w:p>
    <w:p w:rsidR="002A20CE" w:rsidRPr="004E247D"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слушать и понимать речь других;</w:t>
      </w:r>
    </w:p>
    <w:p w:rsidR="002A20CE" w:rsidRPr="004E247D" w:rsidRDefault="002A20CE" w:rsidP="004E247D">
      <w:pPr>
        <w:spacing w:after="0" w:line="360" w:lineRule="auto"/>
        <w:ind w:left="142" w:firstLine="566"/>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договариваться с одноклассниками совместно с учителем о правилах поведения и общения и следовать им.</w:t>
      </w:r>
    </w:p>
    <w:p w:rsidR="002A20CE" w:rsidRPr="004E247D" w:rsidRDefault="002A20CE" w:rsidP="004E247D">
      <w:pPr>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          </w:t>
      </w:r>
      <w:r w:rsidRPr="004E247D">
        <w:rPr>
          <w:rFonts w:ascii="Times New Roman" w:eastAsia="Calibri" w:hAnsi="Times New Roman" w:cs="Times New Roman"/>
          <w:i/>
          <w:sz w:val="24"/>
          <w:szCs w:val="24"/>
          <w:lang w:eastAsia="ru-RU"/>
        </w:rPr>
        <w:t>Предметными</w:t>
      </w:r>
      <w:r w:rsidRPr="004E247D">
        <w:rPr>
          <w:rFonts w:ascii="Times New Roman" w:eastAsia="Calibri" w:hAnsi="Times New Roman" w:cs="Times New Roman"/>
          <w:sz w:val="24"/>
          <w:szCs w:val="24"/>
          <w:lang w:eastAsia="ru-RU"/>
        </w:rPr>
        <w:t xml:space="preserve"> результатами изучения курса является сформированность следующих умений:</w:t>
      </w:r>
    </w:p>
    <w:p w:rsidR="002A20CE" w:rsidRPr="004E247D" w:rsidRDefault="002A20CE" w:rsidP="004E247D">
      <w:pPr>
        <w:spacing w:after="0" w:line="360" w:lineRule="auto"/>
        <w:contextualSpacing/>
        <w:jc w:val="center"/>
        <w:rPr>
          <w:rFonts w:ascii="Times New Roman" w:eastAsia="Calibri" w:hAnsi="Times New Roman" w:cs="Times New Roman"/>
          <w:i/>
          <w:sz w:val="24"/>
          <w:szCs w:val="24"/>
          <w:lang w:eastAsia="ru-RU"/>
        </w:rPr>
      </w:pPr>
      <w:r w:rsidRPr="004E247D">
        <w:rPr>
          <w:rFonts w:ascii="Times New Roman" w:eastAsia="Calibri" w:hAnsi="Times New Roman" w:cs="Times New Roman"/>
          <w:i/>
          <w:sz w:val="24"/>
          <w:szCs w:val="24"/>
          <w:lang w:eastAsia="ru-RU"/>
        </w:rPr>
        <w:t>Числа и величины:</w:t>
      </w:r>
    </w:p>
    <w:p w:rsidR="002A20CE" w:rsidRPr="004E247D" w:rsidRDefault="002A20CE" w:rsidP="004E247D">
      <w:pPr>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ab/>
        <w:t>считать различные объекты (предметы, звуки, движения, слоги, слова, рельефные картинки и т.п.) и устанавливать порядковый номер того или иного предмета, изображения при указанном порядке счёта;</w:t>
      </w:r>
    </w:p>
    <w:p w:rsidR="002A20CE" w:rsidRPr="004E247D" w:rsidRDefault="002A20CE" w:rsidP="004E247D">
      <w:pPr>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ab/>
        <w:t>читать, записывать с использованием рельефно-точечного шрифта Л. Брайля цифры, знаки &lt;, &gt;,  =;</w:t>
      </w:r>
    </w:p>
    <w:p w:rsidR="002A20CE" w:rsidRPr="004E247D"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пользоваться знаками и обозначениями: +, -, =, &lt;, &gt;, 1, 2, 3, 4, 5, 6, 7, 8, 9, 10;</w:t>
      </w:r>
    </w:p>
    <w:p w:rsidR="002A20CE" w:rsidRPr="004E247D" w:rsidRDefault="002A20CE" w:rsidP="004E247D">
      <w:pPr>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ab/>
        <w:t>сравнивать и упорядочивать числа в пределах 20;</w:t>
      </w:r>
    </w:p>
    <w:p w:rsidR="002A20CE" w:rsidRPr="004E247D" w:rsidRDefault="002A20CE" w:rsidP="004E247D">
      <w:pPr>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ab/>
        <w:t>объяснять, как образуются числа в натуральном ряду, знать место числа 0; объяснять, как образуются числа второго десятка из одного десятка и нескольких единиц, и что обозначает каждая цифра в их записи;</w:t>
      </w:r>
    </w:p>
    <w:p w:rsidR="002A20CE" w:rsidRPr="004E247D" w:rsidRDefault="002A20CE" w:rsidP="004E247D">
      <w:pPr>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lastRenderedPageBreak/>
        <w:tab/>
        <w:t>выполнять действия на основе знаний о нумерации: 15+1, 18-1, 10+6, 12-10, 14-4;</w:t>
      </w:r>
    </w:p>
    <w:p w:rsidR="002A20CE" w:rsidRPr="004E247D" w:rsidRDefault="002A20CE" w:rsidP="004E247D">
      <w:pPr>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ab/>
        <w:t>распознавать последовательность чисел, составленную по заданному правилу; устанавливать правило, по которому составлена заданная последовательность чисел (увеличение или уменьшение числа на несколько единиц в пределах 20), и продолжать её;</w:t>
      </w:r>
    </w:p>
    <w:p w:rsidR="002A20CE" w:rsidRPr="004E247D" w:rsidRDefault="002A20CE" w:rsidP="004E247D">
      <w:pPr>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ab/>
        <w:t>выполнять классификацию чисел по заданному или самостоятельно установленному признаку;</w:t>
      </w:r>
    </w:p>
    <w:p w:rsidR="002A20CE" w:rsidRPr="004E247D" w:rsidRDefault="002A20CE" w:rsidP="004E247D">
      <w:pPr>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ab/>
        <w:t>читать и записывать значение величины длины, используя изученные единицы измерения этой величины (сантиметр, дециметр) и соотношение между ними: 1дм – 10 см.</w:t>
      </w:r>
    </w:p>
    <w:p w:rsidR="002A20CE" w:rsidRPr="004E247D" w:rsidRDefault="002A20CE" w:rsidP="004E247D">
      <w:pPr>
        <w:spacing w:after="0" w:line="360" w:lineRule="auto"/>
        <w:contextualSpacing/>
        <w:jc w:val="center"/>
        <w:rPr>
          <w:rFonts w:ascii="Times New Roman" w:eastAsia="Calibri" w:hAnsi="Times New Roman" w:cs="Times New Roman"/>
          <w:i/>
          <w:sz w:val="24"/>
          <w:szCs w:val="24"/>
          <w:lang w:eastAsia="ru-RU"/>
        </w:rPr>
      </w:pPr>
      <w:r w:rsidRPr="004E247D">
        <w:rPr>
          <w:rFonts w:ascii="Times New Roman" w:eastAsia="Calibri" w:hAnsi="Times New Roman" w:cs="Times New Roman"/>
          <w:i/>
          <w:sz w:val="24"/>
          <w:szCs w:val="24"/>
          <w:lang w:eastAsia="ru-RU"/>
        </w:rPr>
        <w:t>Арифметические действия. Сложение и вычитание:</w:t>
      </w:r>
    </w:p>
    <w:p w:rsidR="002A20CE" w:rsidRPr="004E247D" w:rsidRDefault="002A20CE" w:rsidP="004E247D">
      <w:pPr>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ab/>
        <w:t xml:space="preserve">понимать смысл арифметических действий </w:t>
      </w:r>
      <w:r w:rsidRPr="004E247D">
        <w:rPr>
          <w:rFonts w:ascii="Times New Roman" w:eastAsia="Calibri" w:hAnsi="Times New Roman" w:cs="Times New Roman"/>
          <w:i/>
          <w:sz w:val="24"/>
          <w:szCs w:val="24"/>
          <w:lang w:eastAsia="ru-RU"/>
        </w:rPr>
        <w:t xml:space="preserve">сложение </w:t>
      </w:r>
      <w:r w:rsidRPr="004E247D">
        <w:rPr>
          <w:rFonts w:ascii="Times New Roman" w:eastAsia="Calibri" w:hAnsi="Times New Roman" w:cs="Times New Roman"/>
          <w:sz w:val="24"/>
          <w:szCs w:val="24"/>
          <w:lang w:eastAsia="ru-RU"/>
        </w:rPr>
        <w:t>и</w:t>
      </w:r>
      <w:r w:rsidRPr="004E247D">
        <w:rPr>
          <w:rFonts w:ascii="Times New Roman" w:eastAsia="Calibri" w:hAnsi="Times New Roman" w:cs="Times New Roman"/>
          <w:i/>
          <w:sz w:val="24"/>
          <w:szCs w:val="24"/>
          <w:lang w:eastAsia="ru-RU"/>
        </w:rPr>
        <w:t xml:space="preserve"> вычитание</w:t>
      </w:r>
      <w:r w:rsidRPr="004E247D">
        <w:rPr>
          <w:rFonts w:ascii="Times New Roman" w:eastAsia="Calibri" w:hAnsi="Times New Roman" w:cs="Times New Roman"/>
          <w:sz w:val="24"/>
          <w:szCs w:val="24"/>
          <w:lang w:eastAsia="ru-RU"/>
        </w:rPr>
        <w:t xml:space="preserve">, отражать это на схемах и в математических записях с использованием знаков действий и знака равенства; </w:t>
      </w:r>
    </w:p>
    <w:p w:rsidR="002A20CE" w:rsidRPr="004E247D" w:rsidRDefault="002A20CE" w:rsidP="004E247D">
      <w:pPr>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ab/>
        <w:t xml:space="preserve">выполнять </w:t>
      </w:r>
      <w:r w:rsidRPr="004E247D">
        <w:rPr>
          <w:rFonts w:ascii="Times New Roman" w:eastAsia="Calibri" w:hAnsi="Times New Roman" w:cs="Times New Roman"/>
          <w:i/>
          <w:sz w:val="24"/>
          <w:szCs w:val="24"/>
          <w:lang w:eastAsia="ru-RU"/>
        </w:rPr>
        <w:t xml:space="preserve">сложение </w:t>
      </w:r>
      <w:r w:rsidRPr="004E247D">
        <w:rPr>
          <w:rFonts w:ascii="Times New Roman" w:eastAsia="Calibri" w:hAnsi="Times New Roman" w:cs="Times New Roman"/>
          <w:sz w:val="24"/>
          <w:szCs w:val="24"/>
          <w:lang w:eastAsia="ru-RU"/>
        </w:rPr>
        <w:t>и</w:t>
      </w:r>
      <w:r w:rsidRPr="004E247D">
        <w:rPr>
          <w:rFonts w:ascii="Times New Roman" w:eastAsia="Calibri" w:hAnsi="Times New Roman" w:cs="Times New Roman"/>
          <w:i/>
          <w:sz w:val="24"/>
          <w:szCs w:val="24"/>
          <w:lang w:eastAsia="ru-RU"/>
        </w:rPr>
        <w:t xml:space="preserve"> вычитание</w:t>
      </w:r>
      <w:r w:rsidRPr="004E247D">
        <w:rPr>
          <w:rFonts w:ascii="Times New Roman" w:eastAsia="Calibri" w:hAnsi="Times New Roman" w:cs="Times New Roman"/>
          <w:sz w:val="24"/>
          <w:szCs w:val="24"/>
          <w:lang w:eastAsia="ru-RU"/>
        </w:rPr>
        <w:t>, используя общий приём прибавления (вычитания) по частям; выполнять сложение с применением переместительного свойства сложения; вычитать вычитание с использованием знания состава чисел двух слагаемых и взаимосвязи между сложением и вычитанием (в пределах 10);</w:t>
      </w:r>
    </w:p>
    <w:p w:rsidR="002A20CE" w:rsidRPr="004E247D" w:rsidRDefault="002A20CE" w:rsidP="004E247D">
      <w:pPr>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ab/>
        <w:t xml:space="preserve">знать результаты прибавления к любому однозначному числу 0, 1, 2, 3, 4; </w:t>
      </w:r>
    </w:p>
    <w:p w:rsidR="002A20CE" w:rsidRPr="004E247D" w:rsidRDefault="002A20CE" w:rsidP="004E247D">
      <w:pPr>
        <w:spacing w:after="0" w:line="360" w:lineRule="auto"/>
        <w:ind w:firstLine="709"/>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знать устную и письменную нумерацию чисел в пределах 20;</w:t>
      </w:r>
    </w:p>
    <w:p w:rsidR="002A20CE" w:rsidRPr="004E247D" w:rsidRDefault="002A20CE" w:rsidP="004E247D">
      <w:pPr>
        <w:spacing w:after="0" w:line="360" w:lineRule="auto"/>
        <w:ind w:firstLine="709"/>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выполнять сложение и вычитание натуральных чисел в пределах 20;</w:t>
      </w:r>
    </w:p>
    <w:p w:rsidR="002A20CE" w:rsidRPr="004E247D" w:rsidRDefault="002A20CE" w:rsidP="004E247D">
      <w:pPr>
        <w:spacing w:after="0" w:line="360" w:lineRule="auto"/>
        <w:ind w:firstLine="709"/>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объяснять приём сложения (вычитания) с переходом через разряд в пределах 20.</w:t>
      </w:r>
    </w:p>
    <w:p w:rsidR="002A20CE" w:rsidRPr="004E247D" w:rsidRDefault="002A20CE" w:rsidP="004E247D">
      <w:pPr>
        <w:spacing w:after="0" w:line="360" w:lineRule="auto"/>
        <w:ind w:firstLine="709"/>
        <w:contextualSpacing/>
        <w:jc w:val="center"/>
        <w:rPr>
          <w:rFonts w:ascii="Times New Roman" w:eastAsia="Calibri" w:hAnsi="Times New Roman" w:cs="Times New Roman"/>
          <w:i/>
          <w:sz w:val="24"/>
          <w:szCs w:val="24"/>
          <w:lang w:eastAsia="ru-RU"/>
        </w:rPr>
      </w:pPr>
      <w:r w:rsidRPr="004E247D">
        <w:rPr>
          <w:rFonts w:ascii="Times New Roman" w:eastAsia="Calibri" w:hAnsi="Times New Roman" w:cs="Times New Roman"/>
          <w:i/>
          <w:sz w:val="24"/>
          <w:szCs w:val="24"/>
          <w:lang w:eastAsia="ru-RU"/>
        </w:rPr>
        <w:t>Работа с текстовыми задачами:</w:t>
      </w:r>
    </w:p>
    <w:p w:rsidR="002A20CE" w:rsidRPr="004E247D" w:rsidRDefault="002A20CE" w:rsidP="004E247D">
      <w:pPr>
        <w:spacing w:after="0" w:line="360" w:lineRule="auto"/>
        <w:ind w:firstLine="709"/>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составлять по серии рельефных рисунков рассказ с использованием математических терминов;</w:t>
      </w:r>
    </w:p>
    <w:p w:rsidR="002A20CE" w:rsidRPr="004E247D" w:rsidRDefault="002A20CE" w:rsidP="004E247D">
      <w:pPr>
        <w:spacing w:after="0" w:line="360" w:lineRule="auto"/>
        <w:ind w:firstLine="709"/>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отличать текстовую задачу от рассказа, дополнять текст до задачи, вносить нужные изменения;</w:t>
      </w:r>
    </w:p>
    <w:p w:rsidR="002A20CE" w:rsidRPr="004E247D" w:rsidRDefault="002A20CE" w:rsidP="004E247D">
      <w:pPr>
        <w:spacing w:after="0" w:line="360" w:lineRule="auto"/>
        <w:ind w:firstLine="709"/>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устанавливать зависимости между данными, представленными в задаче, и искомым, отражать её на моделях, выбирать и объяснять арифметическое действие для решения задачи;</w:t>
      </w:r>
    </w:p>
    <w:p w:rsidR="002A20CE" w:rsidRPr="004E247D" w:rsidRDefault="002A20CE" w:rsidP="004E247D">
      <w:pPr>
        <w:spacing w:after="0" w:line="360" w:lineRule="auto"/>
        <w:ind w:firstLine="709"/>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составлять задачу по рельефному рисунку, по схеме, по решению;</w:t>
      </w:r>
    </w:p>
    <w:p w:rsidR="002A20CE" w:rsidRPr="004E247D" w:rsidRDefault="002A20CE" w:rsidP="004E247D">
      <w:pPr>
        <w:spacing w:after="0" w:line="360" w:lineRule="auto"/>
        <w:ind w:firstLine="709"/>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решать задачи (в 1 действие), в том числе и задачи практического содержания.</w:t>
      </w:r>
    </w:p>
    <w:p w:rsidR="002A20CE" w:rsidRPr="004E247D" w:rsidRDefault="002A20CE" w:rsidP="004E247D">
      <w:pPr>
        <w:spacing w:after="0" w:line="360" w:lineRule="auto"/>
        <w:ind w:firstLine="709"/>
        <w:contextualSpacing/>
        <w:jc w:val="center"/>
        <w:rPr>
          <w:rFonts w:ascii="Times New Roman" w:eastAsia="Calibri" w:hAnsi="Times New Roman" w:cs="Times New Roman"/>
          <w:i/>
          <w:sz w:val="24"/>
          <w:szCs w:val="24"/>
          <w:lang w:eastAsia="ru-RU"/>
        </w:rPr>
      </w:pPr>
      <w:r w:rsidRPr="004E247D">
        <w:rPr>
          <w:rFonts w:ascii="Times New Roman" w:eastAsia="Calibri" w:hAnsi="Times New Roman" w:cs="Times New Roman"/>
          <w:i/>
          <w:sz w:val="24"/>
          <w:szCs w:val="24"/>
          <w:lang w:eastAsia="ru-RU"/>
        </w:rPr>
        <w:t>Пространственные отношения. Геометрические фигуры:</w:t>
      </w:r>
    </w:p>
    <w:p w:rsidR="002A20CE" w:rsidRPr="004E247D" w:rsidRDefault="002A20CE" w:rsidP="004E247D">
      <w:pPr>
        <w:spacing w:after="0" w:line="360" w:lineRule="auto"/>
        <w:ind w:firstLine="709"/>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уметь располагать предметы на плоскости в заданном по отношению друг к другу положении;</w:t>
      </w:r>
    </w:p>
    <w:p w:rsidR="002A20CE" w:rsidRPr="004E247D" w:rsidRDefault="002A20CE" w:rsidP="004E247D">
      <w:pPr>
        <w:spacing w:after="0" w:line="360" w:lineRule="auto"/>
        <w:ind w:firstLine="709"/>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понимать смысл слов (слева, справа, вверху, внизу и др.), описывающих положение предметов на плоскости и пространстве, следовать инструкции, описывающей положение предмета на плоскости;</w:t>
      </w:r>
    </w:p>
    <w:p w:rsidR="002A20CE" w:rsidRPr="004E247D" w:rsidRDefault="002A20CE" w:rsidP="004E247D">
      <w:pPr>
        <w:spacing w:after="0" w:line="360" w:lineRule="auto"/>
        <w:ind w:firstLine="709"/>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lastRenderedPageBreak/>
        <w:t>описывать взаимное расположение предметов на плоскости и в пространстве: слева, справа (левее – правее), вверху, внизу (выше – ниже), перед, за, между и др.;</w:t>
      </w:r>
    </w:p>
    <w:p w:rsidR="002A20CE" w:rsidRPr="004E247D" w:rsidRDefault="002A20CE" w:rsidP="004E247D">
      <w:pPr>
        <w:spacing w:after="0" w:line="360" w:lineRule="auto"/>
        <w:ind w:firstLine="709"/>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распознавать плоские и объемные геометрические фигуры: квадрат, треугольник, круг, эллипс, куб, шар, эллипсоид, прямоугольный параллелепипед (брусок), цилиндр, конус; отличать плоские геометрические фигуры от объёмных;</w:t>
      </w:r>
    </w:p>
    <w:p w:rsidR="002A20CE" w:rsidRPr="004E247D" w:rsidRDefault="002A20CE" w:rsidP="004E247D">
      <w:pPr>
        <w:spacing w:after="0" w:line="360" w:lineRule="auto"/>
        <w:ind w:firstLine="709"/>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находить в окружающем предметы (части предметов), имеющие форму многоугольника (треугольника, четырёхугольника и т.д.) и круга;</w:t>
      </w:r>
    </w:p>
    <w:p w:rsidR="002A20CE" w:rsidRPr="004E247D" w:rsidRDefault="002A20CE" w:rsidP="004E247D">
      <w:pPr>
        <w:spacing w:after="0" w:line="360" w:lineRule="auto"/>
        <w:ind w:firstLine="709"/>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распознавать, называть и изображать геометрические фигуры: точку, отрезок и прямую, ломанную линию, многоугольник, круг на тифлоприборах «Школьник», Клушиной;</w:t>
      </w:r>
    </w:p>
    <w:p w:rsidR="002A20CE" w:rsidRPr="004E247D" w:rsidRDefault="002A20CE" w:rsidP="004E247D">
      <w:pPr>
        <w:spacing w:after="0" w:line="360" w:lineRule="auto"/>
        <w:ind w:firstLine="709"/>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находить сходство и различия геометрических фигур (прямая, отрезок, луч).</w:t>
      </w:r>
    </w:p>
    <w:p w:rsidR="002A20CE" w:rsidRPr="004E247D" w:rsidRDefault="002A20CE" w:rsidP="004E247D">
      <w:pPr>
        <w:spacing w:after="0" w:line="360" w:lineRule="auto"/>
        <w:ind w:firstLine="709"/>
        <w:contextualSpacing/>
        <w:jc w:val="center"/>
        <w:rPr>
          <w:rFonts w:ascii="Times New Roman" w:eastAsia="Calibri" w:hAnsi="Times New Roman" w:cs="Times New Roman"/>
          <w:i/>
          <w:sz w:val="24"/>
          <w:szCs w:val="24"/>
          <w:lang w:eastAsia="ru-RU"/>
        </w:rPr>
      </w:pPr>
      <w:r w:rsidRPr="004E247D">
        <w:rPr>
          <w:rFonts w:ascii="Times New Roman" w:eastAsia="Calibri" w:hAnsi="Times New Roman" w:cs="Times New Roman"/>
          <w:i/>
          <w:sz w:val="24"/>
          <w:szCs w:val="24"/>
          <w:lang w:eastAsia="ru-RU"/>
        </w:rPr>
        <w:t>Геометрические величины:</w:t>
      </w:r>
    </w:p>
    <w:p w:rsidR="002A20CE" w:rsidRPr="004E247D" w:rsidRDefault="002A20CE" w:rsidP="004E247D">
      <w:pPr>
        <w:spacing w:after="0" w:line="360" w:lineRule="auto"/>
        <w:ind w:firstLine="709"/>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 xml:space="preserve">измерять с помощью брайлевской линейки, условных мерок длину предмета, отрезка, используя изученные единицы длины </w:t>
      </w:r>
      <w:r w:rsidRPr="004E247D">
        <w:rPr>
          <w:rFonts w:ascii="Times New Roman" w:eastAsia="Calibri" w:hAnsi="Times New Roman" w:cs="Times New Roman"/>
          <w:i/>
          <w:sz w:val="24"/>
          <w:szCs w:val="24"/>
          <w:lang w:eastAsia="ru-RU"/>
        </w:rPr>
        <w:t xml:space="preserve">сантиметр </w:t>
      </w:r>
      <w:r w:rsidRPr="004E247D">
        <w:rPr>
          <w:rFonts w:ascii="Times New Roman" w:eastAsia="Calibri" w:hAnsi="Times New Roman" w:cs="Times New Roman"/>
          <w:sz w:val="24"/>
          <w:szCs w:val="24"/>
          <w:lang w:eastAsia="ru-RU"/>
        </w:rPr>
        <w:t xml:space="preserve">и </w:t>
      </w:r>
      <w:r w:rsidRPr="004E247D">
        <w:rPr>
          <w:rFonts w:ascii="Times New Roman" w:eastAsia="Calibri" w:hAnsi="Times New Roman" w:cs="Times New Roman"/>
          <w:i/>
          <w:sz w:val="24"/>
          <w:szCs w:val="24"/>
          <w:lang w:eastAsia="ru-RU"/>
        </w:rPr>
        <w:t xml:space="preserve">дециметр </w:t>
      </w:r>
      <w:r w:rsidRPr="004E247D">
        <w:rPr>
          <w:rFonts w:ascii="Times New Roman" w:eastAsia="Calibri" w:hAnsi="Times New Roman" w:cs="Times New Roman"/>
          <w:sz w:val="24"/>
          <w:szCs w:val="24"/>
          <w:lang w:eastAsia="ru-RU"/>
        </w:rPr>
        <w:t>и соотношения между ними;</w:t>
      </w:r>
    </w:p>
    <w:p w:rsidR="002A20CE" w:rsidRPr="004E247D" w:rsidRDefault="002A20CE" w:rsidP="004E247D">
      <w:pPr>
        <w:spacing w:after="0" w:line="360" w:lineRule="auto"/>
        <w:ind w:firstLine="709"/>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 xml:space="preserve">чертить отрезки заданной длины на приборе «Школьник», на приборе Л. Брайля с помощью брайлевской линейки; </w:t>
      </w:r>
    </w:p>
    <w:p w:rsidR="002A20CE" w:rsidRPr="004E247D" w:rsidRDefault="002A20CE" w:rsidP="004E247D">
      <w:pPr>
        <w:spacing w:after="0" w:line="360" w:lineRule="auto"/>
        <w:ind w:firstLine="709"/>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строить отрезок заданной длины с помощью брайлевской линейки (в сантиметрах).</w:t>
      </w:r>
    </w:p>
    <w:p w:rsidR="00387BA9" w:rsidRPr="004E247D" w:rsidRDefault="00387BA9" w:rsidP="004E247D">
      <w:pPr>
        <w:spacing w:after="0" w:line="360" w:lineRule="auto"/>
        <w:ind w:firstLine="709"/>
        <w:jc w:val="both"/>
        <w:rPr>
          <w:rFonts w:ascii="Times New Roman" w:hAnsi="Times New Roman" w:cs="Times New Roman"/>
          <w:sz w:val="24"/>
          <w:szCs w:val="24"/>
        </w:rPr>
      </w:pPr>
    </w:p>
    <w:p w:rsidR="00387BA9" w:rsidRPr="004E247D" w:rsidRDefault="00383806" w:rsidP="004E247D">
      <w:pPr>
        <w:spacing w:after="0" w:line="360" w:lineRule="auto"/>
        <w:ind w:firstLine="709"/>
        <w:jc w:val="center"/>
        <w:rPr>
          <w:rFonts w:ascii="Times New Roman" w:hAnsi="Times New Roman" w:cs="Times New Roman"/>
          <w:b/>
          <w:bCs/>
          <w:iCs/>
          <w:sz w:val="24"/>
          <w:szCs w:val="24"/>
          <w:lang w:eastAsia="ru-RU"/>
        </w:rPr>
      </w:pPr>
      <w:r w:rsidRPr="004E247D">
        <w:rPr>
          <w:rFonts w:ascii="Times New Roman" w:hAnsi="Times New Roman" w:cs="Times New Roman"/>
          <w:b/>
          <w:bCs/>
          <w:iCs/>
          <w:sz w:val="24"/>
          <w:szCs w:val="24"/>
          <w:lang w:eastAsia="ru-RU"/>
        </w:rPr>
        <w:t>ОСНОВНОЕ СОДЕРЖАНИЕ УЧЕБНОГО ПРЕДМЕТА</w:t>
      </w:r>
    </w:p>
    <w:p w:rsidR="00985577" w:rsidRPr="004E247D" w:rsidRDefault="00985577" w:rsidP="004E247D">
      <w:pPr>
        <w:spacing w:after="0" w:line="360" w:lineRule="auto"/>
        <w:ind w:firstLine="709"/>
        <w:jc w:val="center"/>
        <w:rPr>
          <w:rFonts w:ascii="Times New Roman" w:hAnsi="Times New Roman" w:cs="Times New Roman"/>
          <w:b/>
          <w:bCs/>
          <w:iCs/>
          <w:sz w:val="24"/>
          <w:szCs w:val="24"/>
          <w:lang w:eastAsia="ru-RU"/>
        </w:rPr>
      </w:pPr>
    </w:p>
    <w:p w:rsidR="002A20CE" w:rsidRPr="004E247D" w:rsidRDefault="002A20CE" w:rsidP="004E247D">
      <w:pPr>
        <w:spacing w:after="0" w:line="360" w:lineRule="auto"/>
        <w:contextualSpacing/>
        <w:rPr>
          <w:rFonts w:ascii="Times New Roman" w:eastAsia="Calibri" w:hAnsi="Times New Roman" w:cs="Times New Roman"/>
          <w:sz w:val="24"/>
          <w:szCs w:val="24"/>
          <w:lang w:eastAsia="ru-RU"/>
        </w:rPr>
      </w:pPr>
      <w:r w:rsidRPr="004E247D">
        <w:rPr>
          <w:rFonts w:ascii="Times New Roman" w:eastAsia="Calibri" w:hAnsi="Times New Roman" w:cs="Times New Roman"/>
          <w:b/>
          <w:sz w:val="24"/>
          <w:szCs w:val="24"/>
          <w:lang w:eastAsia="ru-RU"/>
        </w:rPr>
        <w:t>Числа и величины</w:t>
      </w:r>
    </w:p>
    <w:p w:rsidR="002A20CE" w:rsidRPr="004E247D" w:rsidRDefault="002A20CE" w:rsidP="004E247D">
      <w:pPr>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b/>
          <w:sz w:val="24"/>
          <w:szCs w:val="24"/>
          <w:lang w:eastAsia="ru-RU"/>
        </w:rPr>
        <w:tab/>
      </w:r>
      <w:r w:rsidRPr="004E247D">
        <w:rPr>
          <w:rFonts w:ascii="Times New Roman" w:eastAsia="Calibri" w:hAnsi="Times New Roman" w:cs="Times New Roman"/>
          <w:sz w:val="24"/>
          <w:szCs w:val="24"/>
          <w:lang w:eastAsia="ru-RU"/>
        </w:rPr>
        <w:t>Название и называние чисел от 0 до 20. Счёт предметов. Сравнение чисел («больше, меньше»). Понятие «больше на …», «меньше на …».</w:t>
      </w:r>
    </w:p>
    <w:p w:rsidR="002A20CE" w:rsidRPr="004E247D" w:rsidRDefault="002A20CE" w:rsidP="004E247D">
      <w:pPr>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ab/>
        <w:t>Счёт десятками. Счёт десятками и единицами.</w:t>
      </w:r>
    </w:p>
    <w:p w:rsidR="002A20CE" w:rsidRPr="004E247D"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Названия, последовательность и обозначение чисел от 1 до 10. Счет реальных предметов и их изображений, движений, звуков и др. Получение числа путем прибавления единицы к предыдущему числу, вычитания единицы из числа, непосредственно следующего за ним при счете.</w:t>
      </w:r>
    </w:p>
    <w:p w:rsidR="002A20CE" w:rsidRPr="004E247D"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Число 0. Его получение и обозначение.</w:t>
      </w:r>
    </w:p>
    <w:p w:rsidR="002A20CE" w:rsidRPr="004E247D" w:rsidRDefault="002A20CE" w:rsidP="004E247D">
      <w:pPr>
        <w:spacing w:after="0" w:line="360" w:lineRule="auto"/>
        <w:ind w:left="708"/>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Сравнение чисел.</w:t>
      </w:r>
    </w:p>
    <w:p w:rsidR="002A20CE" w:rsidRPr="004E247D"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Равенство, неравенство. Знаки &gt; (больше), &lt; (меньше), = (равно).</w:t>
      </w:r>
    </w:p>
    <w:p w:rsidR="002A20CE" w:rsidRPr="004E247D"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Состав чисел 2, 3, 4, 5. Монеты в 1 руб., 2 руб., 5 руб.</w:t>
      </w:r>
    </w:p>
    <w:p w:rsidR="002A20CE" w:rsidRPr="004E247D"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 xml:space="preserve">Названия и последовательность чисел от 1 до 20. Десятичный состав чисел от 11 до 20. </w:t>
      </w:r>
    </w:p>
    <w:p w:rsidR="002A20CE" w:rsidRPr="004E247D"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 xml:space="preserve">Чтение и запись чисел от 11 до 20. Сравнение чисел. Сложение и вычитание чисел вида 10 + 7; 17 - 7; 17 - 10. Сравнение чисел с помощью вычитания.  </w:t>
      </w:r>
    </w:p>
    <w:p w:rsidR="002A20CE" w:rsidRPr="004E247D"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lastRenderedPageBreak/>
        <w:t xml:space="preserve">Единица времени: час. Определение времени по часам с точностью до часа. </w:t>
      </w:r>
    </w:p>
    <w:p w:rsidR="002A20CE" w:rsidRPr="004E247D"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Единица массы: килограмм. Единица вместимости: литр.</w:t>
      </w:r>
    </w:p>
    <w:p w:rsidR="002A20CE" w:rsidRPr="004E247D" w:rsidRDefault="002A20CE" w:rsidP="004E247D">
      <w:pPr>
        <w:spacing w:after="0" w:line="360" w:lineRule="auto"/>
        <w:contextualSpacing/>
        <w:jc w:val="both"/>
        <w:rPr>
          <w:rFonts w:ascii="Times New Roman" w:eastAsia="Calibri" w:hAnsi="Times New Roman" w:cs="Times New Roman"/>
          <w:b/>
          <w:sz w:val="24"/>
          <w:szCs w:val="24"/>
          <w:lang w:eastAsia="ru-RU"/>
        </w:rPr>
      </w:pPr>
      <w:r w:rsidRPr="004E247D">
        <w:rPr>
          <w:rFonts w:ascii="Times New Roman" w:eastAsia="Calibri" w:hAnsi="Times New Roman" w:cs="Times New Roman"/>
          <w:b/>
          <w:sz w:val="24"/>
          <w:szCs w:val="24"/>
          <w:lang w:eastAsia="ru-RU"/>
        </w:rPr>
        <w:t>Арифметические действия</w:t>
      </w:r>
    </w:p>
    <w:p w:rsidR="002A20CE" w:rsidRPr="004E247D" w:rsidRDefault="002A20CE" w:rsidP="004E247D">
      <w:pPr>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b/>
          <w:sz w:val="24"/>
          <w:szCs w:val="24"/>
          <w:lang w:eastAsia="ru-RU"/>
        </w:rPr>
        <w:tab/>
      </w:r>
      <w:r w:rsidRPr="004E247D">
        <w:rPr>
          <w:rFonts w:ascii="Times New Roman" w:eastAsia="Calibri" w:hAnsi="Times New Roman" w:cs="Times New Roman"/>
          <w:sz w:val="24"/>
          <w:szCs w:val="24"/>
          <w:lang w:eastAsia="ru-RU"/>
        </w:rPr>
        <w:t>Сложение и вычитание. Знаки «+», «=». Свойства сложения.</w:t>
      </w:r>
    </w:p>
    <w:p w:rsidR="002A20CE" w:rsidRPr="004E247D" w:rsidRDefault="002A20CE" w:rsidP="004E247D">
      <w:pPr>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ab/>
        <w:t xml:space="preserve">Вычитание. Знак свойства вычитания. </w:t>
      </w:r>
    </w:p>
    <w:p w:rsidR="002A20CE" w:rsidRPr="004E247D" w:rsidRDefault="002A20CE" w:rsidP="004E247D">
      <w:pPr>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ab/>
        <w:t>Прибавление к однозначному числу 0, 1, 2, 3, 4. Вычитание 0, 1, 2, 3, 4.</w:t>
      </w:r>
    </w:p>
    <w:p w:rsidR="002A20CE" w:rsidRPr="004E247D"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Названия компонентов и результатов сложения и вычитания (их использование при чтении и записи числовых выражений). Нахождение значений числовых выражений в одно - два действия без скобок.</w:t>
      </w:r>
    </w:p>
    <w:p w:rsidR="002A20CE" w:rsidRPr="004E247D"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Приемы вычислений:</w:t>
      </w:r>
    </w:p>
    <w:p w:rsidR="002A20CE" w:rsidRPr="004E247D" w:rsidRDefault="002A20CE" w:rsidP="004E247D">
      <w:pPr>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 при сложении - прибавление числа по частям, перестановка чисел;</w:t>
      </w:r>
    </w:p>
    <w:p w:rsidR="002A20CE" w:rsidRPr="004E247D" w:rsidRDefault="002A20CE" w:rsidP="004E247D">
      <w:pPr>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 при вычитании - вычитание числа по частям и вычитание на основе знания соответствующего случая сложения.</w:t>
      </w:r>
    </w:p>
    <w:p w:rsidR="002A20CE" w:rsidRPr="004E247D"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Таблица сложения в пределах 10. Соответствующие случаи вычитания.</w:t>
      </w:r>
    </w:p>
    <w:p w:rsidR="002A20CE" w:rsidRPr="004E247D"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Сложение и вычитание с числом 0.</w:t>
      </w:r>
    </w:p>
    <w:p w:rsidR="002A20CE" w:rsidRPr="004E247D"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Нахождение числа, которое на несколько единиц больше или меньше данного.</w:t>
      </w:r>
    </w:p>
    <w:p w:rsidR="002A20CE" w:rsidRPr="004E247D"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Сложение двух однозначных чисел, сумма которых больше 10, с использованием изученных приемов вычислений.</w:t>
      </w:r>
    </w:p>
    <w:p w:rsidR="002A20CE" w:rsidRPr="004E247D" w:rsidRDefault="002A20CE" w:rsidP="004E247D">
      <w:pPr>
        <w:spacing w:after="0" w:line="360" w:lineRule="auto"/>
        <w:contextualSpacing/>
        <w:jc w:val="both"/>
        <w:rPr>
          <w:rFonts w:ascii="Times New Roman" w:eastAsia="Calibri" w:hAnsi="Times New Roman" w:cs="Times New Roman"/>
          <w:b/>
          <w:sz w:val="24"/>
          <w:szCs w:val="24"/>
          <w:lang w:eastAsia="ru-RU"/>
        </w:rPr>
      </w:pPr>
      <w:r w:rsidRPr="004E247D">
        <w:rPr>
          <w:rFonts w:ascii="Times New Roman" w:eastAsia="Calibri" w:hAnsi="Times New Roman" w:cs="Times New Roman"/>
          <w:b/>
          <w:sz w:val="24"/>
          <w:szCs w:val="24"/>
          <w:lang w:eastAsia="ru-RU"/>
        </w:rPr>
        <w:t>Работа с текстовыми задачами</w:t>
      </w:r>
    </w:p>
    <w:p w:rsidR="002A20CE" w:rsidRPr="004E247D"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 xml:space="preserve">Решение простых текстовых задач. </w:t>
      </w:r>
    </w:p>
    <w:p w:rsidR="002A20CE" w:rsidRPr="004E247D"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Решение задач в одно действие на сложение и вычитание (на основе счета предметов).</w:t>
      </w:r>
    </w:p>
    <w:p w:rsidR="002A20CE" w:rsidRPr="004E247D" w:rsidRDefault="002A20CE" w:rsidP="004E247D">
      <w:pPr>
        <w:spacing w:after="0" w:line="360" w:lineRule="auto"/>
        <w:contextualSpacing/>
        <w:jc w:val="both"/>
        <w:rPr>
          <w:rFonts w:ascii="Times New Roman" w:eastAsia="Calibri" w:hAnsi="Times New Roman" w:cs="Times New Roman"/>
          <w:b/>
          <w:sz w:val="24"/>
          <w:szCs w:val="24"/>
          <w:lang w:eastAsia="ru-RU"/>
        </w:rPr>
      </w:pPr>
      <w:r w:rsidRPr="004E247D">
        <w:rPr>
          <w:rFonts w:ascii="Times New Roman" w:eastAsia="Calibri" w:hAnsi="Times New Roman" w:cs="Times New Roman"/>
          <w:b/>
          <w:sz w:val="24"/>
          <w:szCs w:val="24"/>
          <w:lang w:eastAsia="ru-RU"/>
        </w:rPr>
        <w:t>Пространственные отношения. Геометрические фигуры</w:t>
      </w:r>
    </w:p>
    <w:p w:rsidR="002A20CE" w:rsidRPr="004E247D"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Сравнение предметов по размеру (больше - меньше, выше - ниже, длиннее - короче) и форме (круглый, квадратный, треугольный и др.).</w:t>
      </w:r>
    </w:p>
    <w:p w:rsidR="002A20CE" w:rsidRPr="004E247D"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Пространственные представления, взаимное расположение предметов: вверху, внизу (выше, ниже), слева, справа (левее, правее), перед, за, между, рядом.</w:t>
      </w:r>
    </w:p>
    <w:p w:rsidR="002A20CE" w:rsidRPr="004E247D"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Направления движения: слева направо, справа налево, верху вниз, снизу, вверх.</w:t>
      </w:r>
    </w:p>
    <w:p w:rsidR="002A20CE" w:rsidRPr="004E247D"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Временные представления: сначала, потом, до, после, раньше, позже.</w:t>
      </w:r>
    </w:p>
    <w:p w:rsidR="002A20CE" w:rsidRPr="004E247D"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Сравнение групп предметов: больше, меньше, столько же, на сколько больше (меньше).</w:t>
      </w:r>
    </w:p>
    <w:p w:rsidR="002A20CE" w:rsidRPr="004E247D" w:rsidRDefault="002A20CE" w:rsidP="004E247D">
      <w:pPr>
        <w:spacing w:after="0" w:line="360" w:lineRule="auto"/>
        <w:ind w:firstLine="709"/>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Точка и отрезок, их изображение (на приборе для черчения и рисования «Школьник», на рельефной строке математического прибора).</w:t>
      </w:r>
    </w:p>
    <w:p w:rsidR="002A20CE" w:rsidRPr="004E247D"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Точка. Линии (кривая, прямая). Отрезок. Ломаная. Многоугольник. Углы, вершины и стороны многоугольника.</w:t>
      </w:r>
    </w:p>
    <w:p w:rsidR="002A20CE" w:rsidRPr="004E247D" w:rsidRDefault="002A20CE" w:rsidP="004E247D">
      <w:pPr>
        <w:spacing w:after="0" w:line="360" w:lineRule="auto"/>
        <w:contextualSpacing/>
        <w:jc w:val="both"/>
        <w:rPr>
          <w:rFonts w:ascii="Times New Roman" w:eastAsia="Calibri" w:hAnsi="Times New Roman" w:cs="Times New Roman"/>
          <w:b/>
          <w:sz w:val="24"/>
          <w:szCs w:val="24"/>
          <w:lang w:eastAsia="ru-RU"/>
        </w:rPr>
      </w:pPr>
      <w:r w:rsidRPr="004E247D">
        <w:rPr>
          <w:rFonts w:ascii="Times New Roman" w:eastAsia="Calibri" w:hAnsi="Times New Roman" w:cs="Times New Roman"/>
          <w:b/>
          <w:sz w:val="24"/>
          <w:szCs w:val="24"/>
          <w:lang w:eastAsia="ru-RU"/>
        </w:rPr>
        <w:t>Геометрические величины</w:t>
      </w:r>
    </w:p>
    <w:p w:rsidR="002A20CE" w:rsidRPr="004E247D" w:rsidRDefault="002A20CE" w:rsidP="004E247D">
      <w:pPr>
        <w:spacing w:after="0" w:line="360" w:lineRule="auto"/>
        <w:ind w:firstLine="709"/>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lastRenderedPageBreak/>
        <w:t xml:space="preserve">Длина отрезка. Сантиметр. Единицы измерения длины – сантиметр, дециметр. Измерение длины отрезка. Построение отрезка по заданному числу на приборе Л. Брайля. </w:t>
      </w:r>
    </w:p>
    <w:p w:rsidR="002A20CE" w:rsidRPr="004E247D" w:rsidRDefault="002A20CE" w:rsidP="004E247D">
      <w:pPr>
        <w:spacing w:after="0" w:line="360" w:lineRule="auto"/>
        <w:ind w:firstLine="709"/>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Сравнение длин отрезков (наложением, при помощи брайлевской линейки с делениями); измерение длины отрезка, построение отрезка заданной длины.</w:t>
      </w:r>
    </w:p>
    <w:p w:rsidR="002A20CE" w:rsidRPr="004E247D" w:rsidRDefault="002A20CE" w:rsidP="004E247D">
      <w:pPr>
        <w:spacing w:after="0" w:line="360" w:lineRule="auto"/>
        <w:contextualSpacing/>
        <w:jc w:val="both"/>
        <w:rPr>
          <w:rFonts w:ascii="Times New Roman" w:eastAsia="Calibri" w:hAnsi="Times New Roman" w:cs="Times New Roman"/>
          <w:b/>
          <w:sz w:val="24"/>
          <w:szCs w:val="24"/>
          <w:lang w:eastAsia="ru-RU"/>
        </w:rPr>
      </w:pPr>
      <w:r w:rsidRPr="004E247D">
        <w:rPr>
          <w:rFonts w:ascii="Times New Roman" w:eastAsia="Calibri" w:hAnsi="Times New Roman" w:cs="Times New Roman"/>
          <w:b/>
          <w:sz w:val="24"/>
          <w:szCs w:val="24"/>
          <w:lang w:eastAsia="ru-RU"/>
        </w:rPr>
        <w:t>Работа с информацией</w:t>
      </w:r>
    </w:p>
    <w:p w:rsidR="002A20CE" w:rsidRPr="004E247D" w:rsidRDefault="002A20CE" w:rsidP="004E247D">
      <w:pPr>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b/>
          <w:sz w:val="24"/>
          <w:szCs w:val="24"/>
          <w:lang w:eastAsia="ru-RU"/>
        </w:rPr>
        <w:tab/>
      </w:r>
      <w:r w:rsidRPr="004E247D">
        <w:rPr>
          <w:rFonts w:ascii="Times New Roman" w:eastAsia="Calibri" w:hAnsi="Times New Roman" w:cs="Times New Roman"/>
          <w:sz w:val="24"/>
          <w:szCs w:val="24"/>
          <w:lang w:eastAsia="ru-RU"/>
        </w:rPr>
        <w:t>Выделение из предложенного текста (рисунка) информацию по заданному условию. Дополнение текста задачи недостающими данными, составление по ней текстовых задач с разными вопросами и их решение.</w:t>
      </w:r>
    </w:p>
    <w:p w:rsidR="00387BA9" w:rsidRPr="004E247D" w:rsidRDefault="00387BA9" w:rsidP="004E247D">
      <w:pPr>
        <w:spacing w:after="0" w:line="360" w:lineRule="auto"/>
        <w:ind w:firstLine="709"/>
        <w:jc w:val="both"/>
        <w:rPr>
          <w:rFonts w:ascii="Times New Roman" w:hAnsi="Times New Roman" w:cs="Times New Roman"/>
          <w:sz w:val="24"/>
          <w:szCs w:val="24"/>
        </w:rPr>
      </w:pPr>
    </w:p>
    <w:p w:rsidR="00387BA9" w:rsidRPr="004E247D" w:rsidRDefault="00E3277F" w:rsidP="004E247D">
      <w:pPr>
        <w:widowControl w:val="0"/>
        <w:tabs>
          <w:tab w:val="left" w:pos="423"/>
        </w:tabs>
        <w:spacing w:after="0" w:line="360" w:lineRule="auto"/>
        <w:ind w:firstLine="709"/>
        <w:jc w:val="center"/>
        <w:rPr>
          <w:rFonts w:ascii="Times New Roman" w:hAnsi="Times New Roman" w:cs="Times New Roman"/>
          <w:b/>
          <w:sz w:val="24"/>
          <w:szCs w:val="24"/>
        </w:rPr>
      </w:pPr>
      <w:r w:rsidRPr="004E247D">
        <w:rPr>
          <w:rFonts w:ascii="Times New Roman" w:hAnsi="Times New Roman" w:cs="Times New Roman"/>
          <w:b/>
          <w:sz w:val="24"/>
          <w:szCs w:val="24"/>
        </w:rPr>
        <w:t xml:space="preserve">КАЛЕНДАРНО-ТЕМАТИЧЕСКОЕ ПЛАНИРОВАНИЕ </w:t>
      </w:r>
    </w:p>
    <w:tbl>
      <w:tblPr>
        <w:tblpPr w:leftFromText="180" w:rightFromText="180" w:vertAnchor="text" w:horzAnchor="margin" w:tblpY="3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93"/>
        <w:gridCol w:w="5748"/>
        <w:gridCol w:w="2404"/>
      </w:tblGrid>
      <w:tr w:rsidR="0018157F" w:rsidRPr="004E247D" w:rsidTr="0018157F">
        <w:tc>
          <w:tcPr>
            <w:tcW w:w="1193" w:type="dxa"/>
          </w:tcPr>
          <w:p w:rsidR="0018157F" w:rsidRPr="004E247D" w:rsidRDefault="0018157F" w:rsidP="004E247D">
            <w:pPr>
              <w:spacing w:after="0" w:line="360" w:lineRule="auto"/>
              <w:ind w:firstLine="709"/>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w:t>
            </w:r>
          </w:p>
        </w:tc>
        <w:tc>
          <w:tcPr>
            <w:tcW w:w="5748" w:type="dxa"/>
          </w:tcPr>
          <w:p w:rsidR="0018157F" w:rsidRPr="004E247D" w:rsidRDefault="0018157F" w:rsidP="004E247D">
            <w:pPr>
              <w:spacing w:after="0" w:line="360" w:lineRule="auto"/>
              <w:ind w:firstLine="709"/>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Тема раздела</w:t>
            </w:r>
          </w:p>
        </w:tc>
        <w:tc>
          <w:tcPr>
            <w:tcW w:w="2404" w:type="dxa"/>
          </w:tcPr>
          <w:p w:rsidR="0018157F" w:rsidRPr="004E247D" w:rsidRDefault="0018157F" w:rsidP="004E247D">
            <w:pPr>
              <w:spacing w:after="0" w:line="360" w:lineRule="auto"/>
              <w:ind w:firstLine="709"/>
              <w:contextualSpacing/>
              <w:jc w:val="center"/>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Количество часов</w:t>
            </w:r>
          </w:p>
        </w:tc>
      </w:tr>
      <w:tr w:rsidR="0018157F" w:rsidRPr="004E247D" w:rsidTr="0018157F">
        <w:tc>
          <w:tcPr>
            <w:tcW w:w="1193" w:type="dxa"/>
          </w:tcPr>
          <w:p w:rsidR="0018157F" w:rsidRPr="004E247D" w:rsidRDefault="0018157F" w:rsidP="004E247D">
            <w:pPr>
              <w:spacing w:after="0" w:line="360" w:lineRule="auto"/>
              <w:ind w:firstLine="709"/>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1</w:t>
            </w:r>
          </w:p>
        </w:tc>
        <w:tc>
          <w:tcPr>
            <w:tcW w:w="5748" w:type="dxa"/>
          </w:tcPr>
          <w:p w:rsidR="0018157F" w:rsidRPr="004E247D" w:rsidRDefault="0018157F" w:rsidP="004E247D">
            <w:pPr>
              <w:spacing w:after="0" w:line="360" w:lineRule="auto"/>
              <w:ind w:firstLine="709"/>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Подготовка к изучению чисел</w:t>
            </w:r>
          </w:p>
        </w:tc>
        <w:tc>
          <w:tcPr>
            <w:tcW w:w="2404" w:type="dxa"/>
          </w:tcPr>
          <w:p w:rsidR="0018157F" w:rsidRPr="004E247D" w:rsidRDefault="0018157F" w:rsidP="004E247D">
            <w:pPr>
              <w:spacing w:after="0" w:line="360" w:lineRule="auto"/>
              <w:ind w:firstLine="709"/>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20</w:t>
            </w:r>
          </w:p>
        </w:tc>
      </w:tr>
      <w:tr w:rsidR="0018157F" w:rsidRPr="004E247D" w:rsidTr="0018157F">
        <w:tc>
          <w:tcPr>
            <w:tcW w:w="1193" w:type="dxa"/>
          </w:tcPr>
          <w:p w:rsidR="0018157F" w:rsidRPr="004E247D" w:rsidRDefault="0018157F" w:rsidP="004E247D">
            <w:pPr>
              <w:spacing w:after="0" w:line="360" w:lineRule="auto"/>
              <w:ind w:firstLine="709"/>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2</w:t>
            </w:r>
          </w:p>
        </w:tc>
        <w:tc>
          <w:tcPr>
            <w:tcW w:w="5748" w:type="dxa"/>
          </w:tcPr>
          <w:p w:rsidR="0018157F" w:rsidRPr="004E247D" w:rsidRDefault="0018157F" w:rsidP="004E247D">
            <w:pPr>
              <w:spacing w:after="0" w:line="360" w:lineRule="auto"/>
              <w:ind w:firstLine="709"/>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Числа от 1 до 10.</w:t>
            </w:r>
          </w:p>
        </w:tc>
        <w:tc>
          <w:tcPr>
            <w:tcW w:w="2404" w:type="dxa"/>
          </w:tcPr>
          <w:p w:rsidR="0018157F" w:rsidRPr="004E247D" w:rsidRDefault="0018157F" w:rsidP="004E247D">
            <w:pPr>
              <w:spacing w:after="0" w:line="360" w:lineRule="auto"/>
              <w:ind w:firstLine="709"/>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35</w:t>
            </w:r>
          </w:p>
        </w:tc>
      </w:tr>
      <w:tr w:rsidR="0018157F" w:rsidRPr="004E247D" w:rsidTr="0018157F">
        <w:tc>
          <w:tcPr>
            <w:tcW w:w="1193" w:type="dxa"/>
          </w:tcPr>
          <w:p w:rsidR="0018157F" w:rsidRPr="004E247D" w:rsidRDefault="0018157F" w:rsidP="004E247D">
            <w:pPr>
              <w:spacing w:after="0" w:line="360" w:lineRule="auto"/>
              <w:ind w:firstLine="709"/>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3</w:t>
            </w:r>
          </w:p>
        </w:tc>
        <w:tc>
          <w:tcPr>
            <w:tcW w:w="5748" w:type="dxa"/>
          </w:tcPr>
          <w:p w:rsidR="0018157F" w:rsidRPr="004E247D" w:rsidRDefault="0018157F" w:rsidP="004E247D">
            <w:pPr>
              <w:spacing w:after="0" w:line="360" w:lineRule="auto"/>
              <w:ind w:firstLine="709"/>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Числа 1-10. Сложение и вычитание.</w:t>
            </w:r>
          </w:p>
        </w:tc>
        <w:tc>
          <w:tcPr>
            <w:tcW w:w="2404" w:type="dxa"/>
          </w:tcPr>
          <w:p w:rsidR="0018157F" w:rsidRPr="004E247D" w:rsidRDefault="0018157F" w:rsidP="004E247D">
            <w:pPr>
              <w:spacing w:after="0" w:line="360" w:lineRule="auto"/>
              <w:ind w:firstLine="709"/>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45</w:t>
            </w:r>
          </w:p>
        </w:tc>
      </w:tr>
      <w:tr w:rsidR="0018157F" w:rsidRPr="004E247D" w:rsidTr="0018157F">
        <w:tc>
          <w:tcPr>
            <w:tcW w:w="1193" w:type="dxa"/>
          </w:tcPr>
          <w:p w:rsidR="0018157F" w:rsidRPr="004E247D" w:rsidRDefault="0018157F" w:rsidP="004E247D">
            <w:pPr>
              <w:spacing w:after="0" w:line="360" w:lineRule="auto"/>
              <w:ind w:firstLine="709"/>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4</w:t>
            </w:r>
          </w:p>
        </w:tc>
        <w:tc>
          <w:tcPr>
            <w:tcW w:w="5748" w:type="dxa"/>
          </w:tcPr>
          <w:p w:rsidR="0018157F" w:rsidRPr="004E247D" w:rsidRDefault="0018157F" w:rsidP="004E247D">
            <w:pPr>
              <w:spacing w:after="0" w:line="360" w:lineRule="auto"/>
              <w:ind w:firstLine="709"/>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Числа от 11 до 20.</w:t>
            </w:r>
          </w:p>
        </w:tc>
        <w:tc>
          <w:tcPr>
            <w:tcW w:w="2404" w:type="dxa"/>
          </w:tcPr>
          <w:p w:rsidR="0018157F" w:rsidRPr="004E247D" w:rsidRDefault="0018157F" w:rsidP="004E247D">
            <w:pPr>
              <w:spacing w:after="0" w:line="360" w:lineRule="auto"/>
              <w:ind w:firstLine="709"/>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32</w:t>
            </w:r>
          </w:p>
        </w:tc>
      </w:tr>
      <w:tr w:rsidR="0018157F" w:rsidRPr="004E247D" w:rsidTr="0018157F">
        <w:tc>
          <w:tcPr>
            <w:tcW w:w="1193" w:type="dxa"/>
          </w:tcPr>
          <w:p w:rsidR="0018157F" w:rsidRPr="004E247D" w:rsidRDefault="0018157F" w:rsidP="004E247D">
            <w:pPr>
              <w:spacing w:after="0" w:line="360" w:lineRule="auto"/>
              <w:ind w:firstLine="709"/>
              <w:contextualSpacing/>
              <w:jc w:val="both"/>
              <w:rPr>
                <w:rFonts w:ascii="Times New Roman" w:eastAsia="Calibri" w:hAnsi="Times New Roman" w:cs="Times New Roman"/>
                <w:sz w:val="24"/>
                <w:szCs w:val="24"/>
                <w:lang w:eastAsia="ru-RU"/>
              </w:rPr>
            </w:pPr>
          </w:p>
        </w:tc>
        <w:tc>
          <w:tcPr>
            <w:tcW w:w="5748" w:type="dxa"/>
          </w:tcPr>
          <w:p w:rsidR="0018157F" w:rsidRPr="004E247D" w:rsidRDefault="0018157F" w:rsidP="004E247D">
            <w:pPr>
              <w:spacing w:after="0" w:line="360" w:lineRule="auto"/>
              <w:ind w:firstLine="709"/>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Всего</w:t>
            </w:r>
          </w:p>
        </w:tc>
        <w:tc>
          <w:tcPr>
            <w:tcW w:w="2404" w:type="dxa"/>
          </w:tcPr>
          <w:p w:rsidR="0018157F" w:rsidRPr="004E247D" w:rsidRDefault="0018157F" w:rsidP="004E247D">
            <w:pPr>
              <w:spacing w:after="0" w:line="360" w:lineRule="auto"/>
              <w:ind w:firstLine="709"/>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132</w:t>
            </w:r>
          </w:p>
        </w:tc>
      </w:tr>
    </w:tbl>
    <w:p w:rsidR="0018157F" w:rsidRPr="004E247D" w:rsidRDefault="0018157F" w:rsidP="004E247D">
      <w:pPr>
        <w:widowControl w:val="0"/>
        <w:tabs>
          <w:tab w:val="left" w:pos="423"/>
        </w:tabs>
        <w:spacing w:after="0" w:line="360" w:lineRule="auto"/>
        <w:ind w:firstLine="709"/>
        <w:jc w:val="center"/>
        <w:rPr>
          <w:rFonts w:ascii="Times New Roman" w:hAnsi="Times New Roman" w:cs="Times New Roman"/>
          <w:b/>
          <w:sz w:val="24"/>
          <w:szCs w:val="24"/>
          <w:lang w:eastAsia="ru-RU"/>
        </w:rPr>
      </w:pPr>
    </w:p>
    <w:p w:rsidR="00387BA9" w:rsidRPr="004E247D" w:rsidRDefault="00387BA9" w:rsidP="004E247D">
      <w:pPr>
        <w:spacing w:after="0" w:line="360" w:lineRule="auto"/>
        <w:ind w:firstLine="709"/>
        <w:rPr>
          <w:rFonts w:ascii="Times New Roman" w:hAnsi="Times New Roman" w:cs="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90"/>
        <w:gridCol w:w="6197"/>
        <w:gridCol w:w="2567"/>
      </w:tblGrid>
      <w:tr w:rsidR="00904902" w:rsidRPr="004E247D" w:rsidTr="00A0228E">
        <w:tc>
          <w:tcPr>
            <w:tcW w:w="1090" w:type="dxa"/>
          </w:tcPr>
          <w:p w:rsidR="00904902" w:rsidRPr="004E247D" w:rsidRDefault="00904902" w:rsidP="004E247D">
            <w:p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 урока</w:t>
            </w:r>
          </w:p>
        </w:tc>
        <w:tc>
          <w:tcPr>
            <w:tcW w:w="6197" w:type="dxa"/>
          </w:tcPr>
          <w:p w:rsidR="00904902" w:rsidRPr="004E247D" w:rsidRDefault="00904902" w:rsidP="004E247D">
            <w:pPr>
              <w:spacing w:after="0" w:line="360" w:lineRule="auto"/>
              <w:ind w:firstLine="709"/>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Название раздела, темы урока</w:t>
            </w:r>
          </w:p>
        </w:tc>
        <w:tc>
          <w:tcPr>
            <w:tcW w:w="2567" w:type="dxa"/>
          </w:tcPr>
          <w:p w:rsidR="00904902" w:rsidRPr="004E247D" w:rsidRDefault="00904902" w:rsidP="004E247D">
            <w:pPr>
              <w:spacing w:after="0" w:line="360" w:lineRule="auto"/>
              <w:contextualSpacing/>
              <w:jc w:val="center"/>
              <w:rPr>
                <w:rFonts w:ascii="Times New Roman" w:eastAsia="Calibri" w:hAnsi="Times New Roman" w:cs="Times New Roman"/>
                <w:sz w:val="24"/>
                <w:szCs w:val="24"/>
              </w:rPr>
            </w:pPr>
            <w:r w:rsidRPr="004E247D">
              <w:rPr>
                <w:rFonts w:ascii="Times New Roman" w:eastAsia="Calibri" w:hAnsi="Times New Roman" w:cs="Times New Roman"/>
                <w:sz w:val="24"/>
                <w:szCs w:val="24"/>
                <w:lang w:eastAsia="ru-RU"/>
              </w:rPr>
              <w:t>Виды деятельности.</w:t>
            </w:r>
          </w:p>
        </w:tc>
      </w:tr>
      <w:tr w:rsidR="00904902" w:rsidRPr="004E247D" w:rsidTr="00A0228E">
        <w:tc>
          <w:tcPr>
            <w:tcW w:w="9854" w:type="dxa"/>
            <w:gridSpan w:val="3"/>
          </w:tcPr>
          <w:p w:rsidR="00904902" w:rsidRPr="004E247D" w:rsidRDefault="00904902" w:rsidP="004E247D">
            <w:pPr>
              <w:spacing w:after="0" w:line="360" w:lineRule="auto"/>
              <w:ind w:left="709"/>
              <w:contextualSpacing/>
              <w:jc w:val="center"/>
              <w:rPr>
                <w:rFonts w:ascii="Times New Roman" w:eastAsia="Calibri" w:hAnsi="Times New Roman" w:cs="Times New Roman"/>
                <w:sz w:val="24"/>
                <w:szCs w:val="24"/>
              </w:rPr>
            </w:pPr>
            <w:r w:rsidRPr="004E247D">
              <w:rPr>
                <w:rFonts w:ascii="Times New Roman" w:eastAsia="Calibri" w:hAnsi="Times New Roman" w:cs="Times New Roman"/>
                <w:b/>
                <w:sz w:val="24"/>
                <w:szCs w:val="24"/>
                <w:lang w:eastAsia="ru-RU"/>
              </w:rPr>
              <w:t>Подготовка к изучению чисел</w:t>
            </w:r>
            <w:r w:rsidRPr="004E247D">
              <w:rPr>
                <w:rFonts w:ascii="Times New Roman" w:eastAsia="Calibri" w:hAnsi="Times New Roman" w:cs="Times New Roman"/>
                <w:b/>
                <w:sz w:val="24"/>
                <w:szCs w:val="24"/>
              </w:rPr>
              <w:t xml:space="preserve"> </w:t>
            </w:r>
            <w:r w:rsidRPr="004E247D">
              <w:rPr>
                <w:rFonts w:ascii="Times New Roman" w:eastAsia="Calibri" w:hAnsi="Times New Roman" w:cs="Times New Roman"/>
                <w:b/>
                <w:sz w:val="24"/>
                <w:szCs w:val="24"/>
                <w:lang w:eastAsia="ru-RU"/>
              </w:rPr>
              <w:t>(20 ч)</w:t>
            </w:r>
          </w:p>
        </w:tc>
      </w:tr>
      <w:tr w:rsidR="00904902" w:rsidRPr="004E247D" w:rsidTr="00A0228E">
        <w:tc>
          <w:tcPr>
            <w:tcW w:w="1090" w:type="dxa"/>
          </w:tcPr>
          <w:p w:rsidR="00904902" w:rsidRPr="004E247D" w:rsidRDefault="00904902" w:rsidP="004E247D">
            <w:pPr>
              <w:spacing w:after="0" w:line="360" w:lineRule="auto"/>
              <w:contextualSpacing/>
              <w:rPr>
                <w:rFonts w:ascii="Times New Roman" w:eastAsia="Calibri" w:hAnsi="Times New Roman" w:cs="Times New Roman"/>
                <w:sz w:val="24"/>
                <w:szCs w:val="24"/>
              </w:rPr>
            </w:pPr>
            <w:r w:rsidRPr="004E247D">
              <w:rPr>
                <w:rFonts w:ascii="Times New Roman" w:eastAsia="Calibri" w:hAnsi="Times New Roman" w:cs="Times New Roman"/>
                <w:sz w:val="24"/>
                <w:szCs w:val="24"/>
              </w:rPr>
              <w:t>1-2</w:t>
            </w:r>
          </w:p>
        </w:tc>
        <w:tc>
          <w:tcPr>
            <w:tcW w:w="6197" w:type="dxa"/>
          </w:tcPr>
          <w:p w:rsidR="00904902" w:rsidRPr="004E247D" w:rsidRDefault="00904902" w:rsidP="004E247D">
            <w:p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Выявление знаний и умений обучающихся. Понимание слов: все, каждый, кроме, остальные и т.п.</w:t>
            </w:r>
          </w:p>
        </w:tc>
        <w:tc>
          <w:tcPr>
            <w:tcW w:w="2567" w:type="dxa"/>
            <w:vMerge w:val="restart"/>
          </w:tcPr>
          <w:p w:rsidR="00904902" w:rsidRPr="004E247D" w:rsidRDefault="00904902" w:rsidP="004E247D">
            <w:pPr>
              <w:spacing w:after="0" w:line="360" w:lineRule="auto"/>
              <w:contextualSpacing/>
              <w:jc w:val="both"/>
              <w:rPr>
                <w:rFonts w:ascii="Times New Roman" w:eastAsia="Calibri" w:hAnsi="Times New Roman" w:cs="Times New Roman"/>
                <w:sz w:val="24"/>
                <w:szCs w:val="24"/>
              </w:rPr>
            </w:pPr>
          </w:p>
          <w:p w:rsidR="00904902" w:rsidRPr="004E247D" w:rsidRDefault="00904902" w:rsidP="004E247D">
            <w:pPr>
              <w:spacing w:after="0" w:line="360" w:lineRule="auto"/>
              <w:contextualSpacing/>
              <w:jc w:val="both"/>
              <w:rPr>
                <w:rFonts w:ascii="Times New Roman" w:eastAsia="Calibri" w:hAnsi="Times New Roman" w:cs="Times New Roman"/>
                <w:sz w:val="24"/>
                <w:szCs w:val="24"/>
              </w:rPr>
            </w:pPr>
          </w:p>
          <w:p w:rsidR="00904902" w:rsidRPr="004E247D" w:rsidRDefault="00904902" w:rsidP="004E247D">
            <w:pPr>
              <w:spacing w:after="0" w:line="360" w:lineRule="auto"/>
              <w:contextualSpacing/>
              <w:jc w:val="both"/>
              <w:rPr>
                <w:rFonts w:ascii="Times New Roman" w:eastAsia="Calibri" w:hAnsi="Times New Roman" w:cs="Times New Roman"/>
                <w:sz w:val="24"/>
                <w:szCs w:val="24"/>
              </w:rPr>
            </w:pPr>
          </w:p>
          <w:p w:rsidR="00904902" w:rsidRPr="004E247D" w:rsidRDefault="00904902" w:rsidP="004E247D">
            <w:pPr>
              <w:spacing w:after="0" w:line="360" w:lineRule="auto"/>
              <w:contextualSpacing/>
              <w:jc w:val="both"/>
              <w:rPr>
                <w:rFonts w:ascii="Times New Roman" w:eastAsia="Calibri" w:hAnsi="Times New Roman" w:cs="Times New Roman"/>
                <w:sz w:val="24"/>
                <w:szCs w:val="24"/>
              </w:rPr>
            </w:pPr>
          </w:p>
          <w:p w:rsidR="00904902" w:rsidRPr="004E247D" w:rsidRDefault="00904902" w:rsidP="004E247D">
            <w:pPr>
              <w:spacing w:after="0" w:line="360" w:lineRule="auto"/>
              <w:contextualSpacing/>
              <w:jc w:val="both"/>
              <w:rPr>
                <w:rFonts w:ascii="Times New Roman" w:eastAsia="Calibri" w:hAnsi="Times New Roman" w:cs="Times New Roman"/>
                <w:sz w:val="24"/>
                <w:szCs w:val="24"/>
              </w:rPr>
            </w:pPr>
          </w:p>
          <w:p w:rsidR="00904902" w:rsidRPr="004E247D" w:rsidRDefault="00904902" w:rsidP="004E247D">
            <w:pPr>
              <w:spacing w:after="0" w:line="360" w:lineRule="auto"/>
              <w:contextualSpacing/>
              <w:jc w:val="both"/>
              <w:rPr>
                <w:rFonts w:ascii="Times New Roman" w:eastAsia="Calibri" w:hAnsi="Times New Roman" w:cs="Times New Roman"/>
                <w:sz w:val="24"/>
                <w:szCs w:val="24"/>
              </w:rPr>
            </w:pPr>
          </w:p>
          <w:p w:rsidR="00904902" w:rsidRPr="004E247D" w:rsidRDefault="00904902" w:rsidP="004E247D">
            <w:pPr>
              <w:spacing w:after="0" w:line="360" w:lineRule="auto"/>
              <w:contextualSpacing/>
              <w:jc w:val="both"/>
              <w:rPr>
                <w:rFonts w:ascii="Times New Roman" w:eastAsia="Calibri" w:hAnsi="Times New Roman" w:cs="Times New Roman"/>
                <w:sz w:val="24"/>
                <w:szCs w:val="24"/>
              </w:rPr>
            </w:pPr>
          </w:p>
          <w:p w:rsidR="00904902" w:rsidRPr="004E247D" w:rsidRDefault="00904902" w:rsidP="004E247D">
            <w:pPr>
              <w:spacing w:after="0" w:line="360" w:lineRule="auto"/>
              <w:contextualSpacing/>
              <w:jc w:val="both"/>
              <w:rPr>
                <w:rFonts w:ascii="Times New Roman" w:eastAsia="Calibri" w:hAnsi="Times New Roman" w:cs="Times New Roman"/>
                <w:sz w:val="24"/>
                <w:szCs w:val="24"/>
              </w:rPr>
            </w:pPr>
          </w:p>
          <w:p w:rsidR="00904902" w:rsidRPr="004E247D" w:rsidRDefault="00904902" w:rsidP="004E247D">
            <w:p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 xml:space="preserve">Соответствующие практические действия с предметами по </w:t>
            </w:r>
            <w:r w:rsidRPr="004E247D">
              <w:rPr>
                <w:rFonts w:ascii="Times New Roman" w:eastAsia="Calibri" w:hAnsi="Times New Roman" w:cs="Times New Roman"/>
                <w:sz w:val="24"/>
                <w:szCs w:val="24"/>
              </w:rPr>
              <w:lastRenderedPageBreak/>
              <w:t>инструкции и с помощью педагога.</w:t>
            </w:r>
          </w:p>
          <w:p w:rsidR="00904902" w:rsidRPr="004E247D" w:rsidRDefault="00904902" w:rsidP="004E247D">
            <w:pPr>
              <w:spacing w:after="0" w:line="360" w:lineRule="auto"/>
              <w:ind w:firstLine="709"/>
              <w:contextualSpacing/>
              <w:jc w:val="both"/>
              <w:rPr>
                <w:rFonts w:ascii="Times New Roman" w:eastAsia="Calibri" w:hAnsi="Times New Roman" w:cs="Times New Roman"/>
                <w:sz w:val="24"/>
                <w:szCs w:val="24"/>
              </w:rPr>
            </w:pPr>
          </w:p>
          <w:p w:rsidR="00904902" w:rsidRPr="004E247D" w:rsidRDefault="00904902" w:rsidP="004E247D">
            <w:p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lang w:eastAsia="ru-RU"/>
              </w:rPr>
              <w:t>Сравнение изучаемых чисел, запись результата сравнения с помощью знаков&gt; (больше),  &lt; (меньше).</w:t>
            </w:r>
          </w:p>
          <w:p w:rsidR="00904902" w:rsidRPr="004E247D"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904902" w:rsidRPr="004E247D" w:rsidTr="00A0228E">
        <w:tc>
          <w:tcPr>
            <w:tcW w:w="1090" w:type="dxa"/>
          </w:tcPr>
          <w:p w:rsidR="00904902" w:rsidRPr="004E247D" w:rsidRDefault="00904902" w:rsidP="004E247D">
            <w:pPr>
              <w:spacing w:after="0" w:line="360" w:lineRule="auto"/>
              <w:contextualSpacing/>
              <w:rPr>
                <w:rFonts w:ascii="Times New Roman" w:eastAsia="Calibri" w:hAnsi="Times New Roman" w:cs="Times New Roman"/>
                <w:sz w:val="24"/>
                <w:szCs w:val="24"/>
              </w:rPr>
            </w:pPr>
            <w:r w:rsidRPr="004E247D">
              <w:rPr>
                <w:rFonts w:ascii="Times New Roman" w:eastAsia="Calibri" w:hAnsi="Times New Roman" w:cs="Times New Roman"/>
                <w:sz w:val="24"/>
                <w:szCs w:val="24"/>
              </w:rPr>
              <w:t>3-4</w:t>
            </w:r>
          </w:p>
        </w:tc>
        <w:tc>
          <w:tcPr>
            <w:tcW w:w="6197" w:type="dxa"/>
          </w:tcPr>
          <w:p w:rsidR="00904902" w:rsidRPr="004E247D" w:rsidRDefault="00904902" w:rsidP="004E247D">
            <w:p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 xml:space="preserve">Свойства предметов: величина, форма, цвет. Сравнение предметов величине, по цвету. </w:t>
            </w:r>
          </w:p>
        </w:tc>
        <w:tc>
          <w:tcPr>
            <w:tcW w:w="2567" w:type="dxa"/>
            <w:vMerge/>
          </w:tcPr>
          <w:p w:rsidR="00904902" w:rsidRPr="004E247D"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904902" w:rsidRPr="004E247D" w:rsidTr="00A0228E">
        <w:tc>
          <w:tcPr>
            <w:tcW w:w="1090" w:type="dxa"/>
          </w:tcPr>
          <w:p w:rsidR="00904902" w:rsidRPr="004E247D" w:rsidRDefault="00904902" w:rsidP="004E247D">
            <w:pPr>
              <w:spacing w:after="0" w:line="360" w:lineRule="auto"/>
              <w:contextualSpacing/>
              <w:rPr>
                <w:rFonts w:ascii="Times New Roman" w:eastAsia="Calibri" w:hAnsi="Times New Roman" w:cs="Times New Roman"/>
                <w:sz w:val="24"/>
                <w:szCs w:val="24"/>
              </w:rPr>
            </w:pPr>
            <w:r w:rsidRPr="004E247D">
              <w:rPr>
                <w:rFonts w:ascii="Times New Roman" w:eastAsia="Calibri" w:hAnsi="Times New Roman" w:cs="Times New Roman"/>
                <w:sz w:val="24"/>
                <w:szCs w:val="24"/>
              </w:rPr>
              <w:t>5</w:t>
            </w:r>
          </w:p>
        </w:tc>
        <w:tc>
          <w:tcPr>
            <w:tcW w:w="6197" w:type="dxa"/>
          </w:tcPr>
          <w:p w:rsidR="00904902" w:rsidRPr="004E247D" w:rsidRDefault="00904902" w:rsidP="004E247D">
            <w:p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Свойства предметов: форма. Сравнение предметов по форме.</w:t>
            </w:r>
          </w:p>
        </w:tc>
        <w:tc>
          <w:tcPr>
            <w:tcW w:w="2567" w:type="dxa"/>
            <w:vMerge/>
          </w:tcPr>
          <w:p w:rsidR="00904902" w:rsidRPr="004E247D"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904902" w:rsidRPr="004E247D" w:rsidTr="00A0228E">
        <w:tc>
          <w:tcPr>
            <w:tcW w:w="1090" w:type="dxa"/>
          </w:tcPr>
          <w:p w:rsidR="00904902" w:rsidRPr="004E247D" w:rsidRDefault="00904902" w:rsidP="004E247D">
            <w:pPr>
              <w:spacing w:after="0" w:line="360" w:lineRule="auto"/>
              <w:contextualSpacing/>
              <w:rPr>
                <w:rFonts w:ascii="Times New Roman" w:eastAsia="Calibri" w:hAnsi="Times New Roman" w:cs="Times New Roman"/>
                <w:sz w:val="24"/>
                <w:szCs w:val="24"/>
              </w:rPr>
            </w:pPr>
            <w:r w:rsidRPr="004E247D">
              <w:rPr>
                <w:rFonts w:ascii="Times New Roman" w:eastAsia="Calibri" w:hAnsi="Times New Roman" w:cs="Times New Roman"/>
                <w:sz w:val="24"/>
                <w:szCs w:val="24"/>
              </w:rPr>
              <w:t>6-7</w:t>
            </w:r>
          </w:p>
        </w:tc>
        <w:tc>
          <w:tcPr>
            <w:tcW w:w="6197" w:type="dxa"/>
          </w:tcPr>
          <w:p w:rsidR="00904902" w:rsidRPr="004E247D" w:rsidRDefault="00904902" w:rsidP="004E247D">
            <w:p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Свойства предметов: размер. Сравнение предметов по размеру (большой – маленький, длинный – короткий, широкий – узкий, высокий низкий). Сравнение предметов по размеру (большой – маленький, равный, одинаковый).</w:t>
            </w:r>
          </w:p>
        </w:tc>
        <w:tc>
          <w:tcPr>
            <w:tcW w:w="2567" w:type="dxa"/>
            <w:vMerge/>
          </w:tcPr>
          <w:p w:rsidR="00904902" w:rsidRPr="004E247D"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904902" w:rsidRPr="004E247D" w:rsidTr="00A0228E">
        <w:tc>
          <w:tcPr>
            <w:tcW w:w="1090" w:type="dxa"/>
          </w:tcPr>
          <w:p w:rsidR="00904902" w:rsidRPr="004E247D" w:rsidRDefault="00904902" w:rsidP="004E247D">
            <w:pPr>
              <w:spacing w:after="0" w:line="360" w:lineRule="auto"/>
              <w:contextualSpacing/>
              <w:rPr>
                <w:rFonts w:ascii="Times New Roman" w:eastAsia="Calibri" w:hAnsi="Times New Roman" w:cs="Times New Roman"/>
                <w:sz w:val="24"/>
                <w:szCs w:val="24"/>
              </w:rPr>
            </w:pPr>
            <w:r w:rsidRPr="004E247D">
              <w:rPr>
                <w:rFonts w:ascii="Times New Roman" w:eastAsia="Calibri" w:hAnsi="Times New Roman" w:cs="Times New Roman"/>
                <w:sz w:val="24"/>
                <w:szCs w:val="24"/>
              </w:rPr>
              <w:t>8-9</w:t>
            </w:r>
          </w:p>
        </w:tc>
        <w:tc>
          <w:tcPr>
            <w:tcW w:w="6197" w:type="dxa"/>
          </w:tcPr>
          <w:p w:rsidR="00904902" w:rsidRPr="004E247D" w:rsidRDefault="00904902" w:rsidP="004E247D">
            <w:p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 xml:space="preserve">Сравнение предметов по размеру: (равный, одинаковый, длинный – короткий). Сравнение предметов по длине </w:t>
            </w:r>
            <w:r w:rsidRPr="004E247D">
              <w:rPr>
                <w:rFonts w:ascii="Times New Roman" w:eastAsia="Calibri" w:hAnsi="Times New Roman" w:cs="Times New Roman"/>
                <w:sz w:val="24"/>
                <w:szCs w:val="24"/>
              </w:rPr>
              <w:lastRenderedPageBreak/>
              <w:t>наложением и приложением.</w:t>
            </w:r>
          </w:p>
          <w:p w:rsidR="00904902" w:rsidRPr="004E247D" w:rsidRDefault="00904902" w:rsidP="004E247D">
            <w:p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Свойства предметов: размер. Сравнение предметов по размеру (широкий – узкий). Сравнение предметов по ширине наложением и приложением.</w:t>
            </w:r>
          </w:p>
          <w:p w:rsidR="00904902" w:rsidRPr="004E247D" w:rsidRDefault="00904902" w:rsidP="004E247D">
            <w:p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Сравнение предметов по размеру: (высокий низкий).</w:t>
            </w:r>
          </w:p>
        </w:tc>
        <w:tc>
          <w:tcPr>
            <w:tcW w:w="2567" w:type="dxa"/>
            <w:vMerge/>
          </w:tcPr>
          <w:p w:rsidR="00904902" w:rsidRPr="004E247D"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904902" w:rsidRPr="004E247D" w:rsidTr="00A0228E">
        <w:tc>
          <w:tcPr>
            <w:tcW w:w="1090" w:type="dxa"/>
          </w:tcPr>
          <w:p w:rsidR="00904902" w:rsidRPr="004E247D" w:rsidRDefault="00904902" w:rsidP="004E247D">
            <w:pPr>
              <w:spacing w:after="0" w:line="360" w:lineRule="auto"/>
              <w:contextualSpacing/>
              <w:rPr>
                <w:rFonts w:ascii="Times New Roman" w:eastAsia="Calibri" w:hAnsi="Times New Roman" w:cs="Times New Roman"/>
                <w:sz w:val="24"/>
                <w:szCs w:val="24"/>
              </w:rPr>
            </w:pPr>
            <w:r w:rsidRPr="004E247D">
              <w:rPr>
                <w:rFonts w:ascii="Times New Roman" w:eastAsia="Calibri" w:hAnsi="Times New Roman" w:cs="Times New Roman"/>
                <w:sz w:val="24"/>
                <w:szCs w:val="24"/>
              </w:rPr>
              <w:lastRenderedPageBreak/>
              <w:t>10</w:t>
            </w:r>
          </w:p>
        </w:tc>
        <w:tc>
          <w:tcPr>
            <w:tcW w:w="6197" w:type="dxa"/>
          </w:tcPr>
          <w:p w:rsidR="00904902" w:rsidRPr="004E247D" w:rsidRDefault="00904902" w:rsidP="004E247D">
            <w:p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Сравнение предметов по массе: тяжелый – легкий, равный по массе, тяжелее, легче).</w:t>
            </w:r>
          </w:p>
        </w:tc>
        <w:tc>
          <w:tcPr>
            <w:tcW w:w="2567" w:type="dxa"/>
            <w:vMerge/>
          </w:tcPr>
          <w:p w:rsidR="00904902" w:rsidRPr="004E247D"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904902" w:rsidRPr="004E247D" w:rsidTr="00A0228E">
        <w:tc>
          <w:tcPr>
            <w:tcW w:w="1090" w:type="dxa"/>
          </w:tcPr>
          <w:p w:rsidR="00904902" w:rsidRPr="004E247D" w:rsidRDefault="00904902" w:rsidP="004E247D">
            <w:pPr>
              <w:spacing w:after="0" w:line="360" w:lineRule="auto"/>
              <w:contextualSpacing/>
              <w:rPr>
                <w:rFonts w:ascii="Times New Roman" w:eastAsia="Calibri" w:hAnsi="Times New Roman" w:cs="Times New Roman"/>
                <w:sz w:val="24"/>
                <w:szCs w:val="24"/>
              </w:rPr>
            </w:pPr>
            <w:r w:rsidRPr="004E247D">
              <w:rPr>
                <w:rFonts w:ascii="Times New Roman" w:eastAsia="Calibri" w:hAnsi="Times New Roman" w:cs="Times New Roman"/>
                <w:sz w:val="24"/>
                <w:szCs w:val="24"/>
              </w:rPr>
              <w:t>11</w:t>
            </w:r>
          </w:p>
        </w:tc>
        <w:tc>
          <w:tcPr>
            <w:tcW w:w="6197" w:type="dxa"/>
          </w:tcPr>
          <w:p w:rsidR="00904902" w:rsidRPr="004E247D" w:rsidRDefault="00904902" w:rsidP="004E247D">
            <w:p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Сравнение по количеству предметов: (много –мало, один, несколько, столько же, лишние, недостающие предметы, поровну).</w:t>
            </w:r>
          </w:p>
        </w:tc>
        <w:tc>
          <w:tcPr>
            <w:tcW w:w="2567" w:type="dxa"/>
            <w:vMerge/>
          </w:tcPr>
          <w:p w:rsidR="00904902" w:rsidRPr="004E247D"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904902" w:rsidRPr="004E247D" w:rsidTr="00A0228E">
        <w:tc>
          <w:tcPr>
            <w:tcW w:w="1090" w:type="dxa"/>
          </w:tcPr>
          <w:p w:rsidR="00904902" w:rsidRPr="004E247D" w:rsidRDefault="00904902" w:rsidP="004E247D">
            <w:p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12</w:t>
            </w:r>
          </w:p>
        </w:tc>
        <w:tc>
          <w:tcPr>
            <w:tcW w:w="6197" w:type="dxa"/>
          </w:tcPr>
          <w:p w:rsidR="00904902" w:rsidRPr="004E247D" w:rsidRDefault="00904902" w:rsidP="004E247D">
            <w:p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Определение правой и левой сторон относительно себя, расположение частей своего тела. Расположение предметов на плоскости и в пространстве  относительно себя. Расположение предметов в пространстве, на плоскости относительно друг друга.</w:t>
            </w:r>
          </w:p>
        </w:tc>
        <w:tc>
          <w:tcPr>
            <w:tcW w:w="2567" w:type="dxa"/>
            <w:vMerge/>
          </w:tcPr>
          <w:p w:rsidR="00904902" w:rsidRPr="004E247D"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904902" w:rsidRPr="004E247D" w:rsidTr="00A0228E">
        <w:tc>
          <w:tcPr>
            <w:tcW w:w="1090" w:type="dxa"/>
          </w:tcPr>
          <w:p w:rsidR="00904902" w:rsidRPr="004E247D" w:rsidRDefault="00904902" w:rsidP="004E247D">
            <w:p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13</w:t>
            </w:r>
          </w:p>
        </w:tc>
        <w:tc>
          <w:tcPr>
            <w:tcW w:w="6197" w:type="dxa"/>
          </w:tcPr>
          <w:p w:rsidR="00904902" w:rsidRPr="004E247D" w:rsidRDefault="00904902" w:rsidP="004E247D">
            <w:p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Понятия: слева, справа, (правее, левее). Понятия: спереди, сзади, сверху, внизу (выше, ниже). Понятия: далеко, близко, рядом, около, здесь, там.</w:t>
            </w:r>
          </w:p>
        </w:tc>
        <w:tc>
          <w:tcPr>
            <w:tcW w:w="2567" w:type="dxa"/>
            <w:vMerge/>
          </w:tcPr>
          <w:p w:rsidR="00904902" w:rsidRPr="004E247D"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904902" w:rsidRPr="004E247D" w:rsidTr="00A0228E">
        <w:tc>
          <w:tcPr>
            <w:tcW w:w="1090" w:type="dxa"/>
          </w:tcPr>
          <w:p w:rsidR="00904902" w:rsidRPr="004E247D" w:rsidRDefault="00904902" w:rsidP="004E247D">
            <w:p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14</w:t>
            </w:r>
          </w:p>
        </w:tc>
        <w:tc>
          <w:tcPr>
            <w:tcW w:w="6197" w:type="dxa"/>
          </w:tcPr>
          <w:p w:rsidR="00904902" w:rsidRPr="004E247D" w:rsidRDefault="00904902" w:rsidP="004E247D">
            <w:p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Понятия: на, в  (чем-то, ком-то); внутри; перед, за, над, под, напротив, между, в середине, в центре. Ориентировка на листе бумаги, фланелеграфе.</w:t>
            </w:r>
          </w:p>
        </w:tc>
        <w:tc>
          <w:tcPr>
            <w:tcW w:w="2567" w:type="dxa"/>
            <w:vMerge/>
          </w:tcPr>
          <w:p w:rsidR="00904902" w:rsidRPr="004E247D"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904902" w:rsidRPr="004E247D" w:rsidTr="00A0228E">
        <w:tc>
          <w:tcPr>
            <w:tcW w:w="1090" w:type="dxa"/>
          </w:tcPr>
          <w:p w:rsidR="00904902" w:rsidRPr="004E247D" w:rsidRDefault="00904902" w:rsidP="004E247D">
            <w:p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15</w:t>
            </w:r>
          </w:p>
        </w:tc>
        <w:tc>
          <w:tcPr>
            <w:tcW w:w="6197" w:type="dxa"/>
          </w:tcPr>
          <w:p w:rsidR="00904902" w:rsidRPr="004E247D" w:rsidRDefault="00904902" w:rsidP="004E247D">
            <w:pPr>
              <w:tabs>
                <w:tab w:val="left" w:pos="8505"/>
              </w:tabs>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Обучение навыкам обследования предметов, работы с учебными принадлежностями, расположением их на парте.</w:t>
            </w:r>
          </w:p>
          <w:p w:rsidR="00904902" w:rsidRPr="004E247D"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lang w:eastAsia="ru-RU"/>
              </w:rPr>
              <w:t>Отсчитывать из множества предметов заданное количество отдельных предметов (в пределах6один, два, три).</w:t>
            </w:r>
          </w:p>
        </w:tc>
        <w:tc>
          <w:tcPr>
            <w:tcW w:w="2567" w:type="dxa"/>
            <w:vMerge/>
          </w:tcPr>
          <w:p w:rsidR="00904902" w:rsidRPr="004E247D"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904902" w:rsidRPr="004E247D" w:rsidTr="00A0228E">
        <w:tc>
          <w:tcPr>
            <w:tcW w:w="1090" w:type="dxa"/>
          </w:tcPr>
          <w:p w:rsidR="00904902" w:rsidRPr="004E247D" w:rsidRDefault="00904902" w:rsidP="004E247D">
            <w:p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16</w:t>
            </w:r>
          </w:p>
        </w:tc>
        <w:tc>
          <w:tcPr>
            <w:tcW w:w="6197" w:type="dxa"/>
          </w:tcPr>
          <w:p w:rsidR="00904902" w:rsidRPr="004E247D" w:rsidRDefault="00904902" w:rsidP="004E247D">
            <w:pPr>
              <w:tabs>
                <w:tab w:val="left" w:pos="8505"/>
              </w:tabs>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Порядковый счёт предметов. Отсчитывать из множества предметов заданное количество отдельных предметов.</w:t>
            </w:r>
          </w:p>
          <w:p w:rsidR="00904902" w:rsidRPr="004E247D" w:rsidRDefault="00904902" w:rsidP="004E247D">
            <w:pPr>
              <w:tabs>
                <w:tab w:val="left" w:pos="8505"/>
              </w:tabs>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Оценивать количество предметов и проверять сделанные оценки подсчётом.</w:t>
            </w:r>
          </w:p>
          <w:p w:rsidR="00904902" w:rsidRPr="004E247D" w:rsidRDefault="00904902" w:rsidP="004E247D">
            <w:p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lang w:eastAsia="ru-RU"/>
              </w:rPr>
              <w:t>Счёт в прямом и в обратном порядке в пределах 10.</w:t>
            </w:r>
          </w:p>
        </w:tc>
        <w:tc>
          <w:tcPr>
            <w:tcW w:w="2567" w:type="dxa"/>
            <w:vMerge/>
          </w:tcPr>
          <w:p w:rsidR="00904902" w:rsidRPr="004E247D"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904902" w:rsidRPr="004E247D" w:rsidTr="00A0228E">
        <w:tc>
          <w:tcPr>
            <w:tcW w:w="1090" w:type="dxa"/>
          </w:tcPr>
          <w:p w:rsidR="00904902" w:rsidRPr="004E247D" w:rsidRDefault="00904902" w:rsidP="004E247D">
            <w:p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17</w:t>
            </w:r>
          </w:p>
        </w:tc>
        <w:tc>
          <w:tcPr>
            <w:tcW w:w="6197" w:type="dxa"/>
          </w:tcPr>
          <w:p w:rsidR="00904902" w:rsidRPr="004E247D" w:rsidRDefault="00904902" w:rsidP="004E247D">
            <w:p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lang w:eastAsia="ru-RU"/>
              </w:rPr>
              <w:t xml:space="preserve">Раньше, позже, сначала, потом. Упорядочивание в игровой форме событий располагая их в порядке </w:t>
            </w:r>
            <w:r w:rsidRPr="004E247D">
              <w:rPr>
                <w:rFonts w:ascii="Times New Roman" w:eastAsia="Calibri" w:hAnsi="Times New Roman" w:cs="Times New Roman"/>
                <w:sz w:val="24"/>
                <w:szCs w:val="24"/>
                <w:lang w:eastAsia="ru-RU"/>
              </w:rPr>
              <w:lastRenderedPageBreak/>
              <w:t>следования (раньше, позже, ещё позднее).</w:t>
            </w:r>
          </w:p>
        </w:tc>
        <w:tc>
          <w:tcPr>
            <w:tcW w:w="2567" w:type="dxa"/>
            <w:vMerge/>
          </w:tcPr>
          <w:p w:rsidR="00904902" w:rsidRPr="004E247D"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904902" w:rsidRPr="004E247D" w:rsidTr="00A0228E">
        <w:tc>
          <w:tcPr>
            <w:tcW w:w="1090" w:type="dxa"/>
          </w:tcPr>
          <w:p w:rsidR="00904902" w:rsidRPr="004E247D" w:rsidRDefault="00904902" w:rsidP="004E247D">
            <w:p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lastRenderedPageBreak/>
              <w:t>18</w:t>
            </w:r>
          </w:p>
        </w:tc>
        <w:tc>
          <w:tcPr>
            <w:tcW w:w="6197" w:type="dxa"/>
          </w:tcPr>
          <w:p w:rsidR="00904902" w:rsidRPr="004E247D" w:rsidRDefault="00904902" w:rsidP="004E247D">
            <w:p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lang w:eastAsia="ru-RU"/>
              </w:rPr>
              <w:t>Столько же. Больше, меньше.</w:t>
            </w:r>
          </w:p>
        </w:tc>
        <w:tc>
          <w:tcPr>
            <w:tcW w:w="2567" w:type="dxa"/>
            <w:vMerge/>
          </w:tcPr>
          <w:p w:rsidR="00904902" w:rsidRPr="004E247D"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904902" w:rsidRPr="004E247D" w:rsidTr="00A0228E">
        <w:tc>
          <w:tcPr>
            <w:tcW w:w="1090" w:type="dxa"/>
          </w:tcPr>
          <w:p w:rsidR="00904902" w:rsidRPr="004E247D" w:rsidRDefault="00904902" w:rsidP="004E247D">
            <w:p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19</w:t>
            </w:r>
          </w:p>
        </w:tc>
        <w:tc>
          <w:tcPr>
            <w:tcW w:w="6197" w:type="dxa"/>
          </w:tcPr>
          <w:p w:rsidR="00904902" w:rsidRPr="004E247D" w:rsidRDefault="00904902" w:rsidP="004E247D">
            <w:pPr>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На сколько больше? На сколько меньше?</w:t>
            </w:r>
          </w:p>
        </w:tc>
        <w:tc>
          <w:tcPr>
            <w:tcW w:w="2567" w:type="dxa"/>
            <w:vMerge/>
          </w:tcPr>
          <w:p w:rsidR="00904902" w:rsidRPr="004E247D"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904902" w:rsidRPr="004E247D" w:rsidTr="00A0228E">
        <w:tc>
          <w:tcPr>
            <w:tcW w:w="1090" w:type="dxa"/>
          </w:tcPr>
          <w:p w:rsidR="00904902" w:rsidRPr="004E247D" w:rsidRDefault="00904902" w:rsidP="004E247D">
            <w:p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20</w:t>
            </w:r>
          </w:p>
        </w:tc>
        <w:tc>
          <w:tcPr>
            <w:tcW w:w="6197" w:type="dxa"/>
          </w:tcPr>
          <w:p w:rsidR="00904902" w:rsidRPr="004E247D" w:rsidRDefault="00904902" w:rsidP="004E247D">
            <w:pPr>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Один, два, три. Первый, второй, третий – порядковый счет.</w:t>
            </w:r>
          </w:p>
        </w:tc>
        <w:tc>
          <w:tcPr>
            <w:tcW w:w="2567" w:type="dxa"/>
            <w:vMerge/>
          </w:tcPr>
          <w:p w:rsidR="00904902" w:rsidRPr="004E247D"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904902" w:rsidRPr="004E247D" w:rsidTr="00A0228E">
        <w:tc>
          <w:tcPr>
            <w:tcW w:w="9854" w:type="dxa"/>
            <w:gridSpan w:val="3"/>
          </w:tcPr>
          <w:p w:rsidR="00904902" w:rsidRPr="004E247D" w:rsidRDefault="00904902" w:rsidP="004E247D">
            <w:pPr>
              <w:spacing w:after="0" w:line="360" w:lineRule="auto"/>
              <w:ind w:firstLine="709"/>
              <w:contextualSpacing/>
              <w:jc w:val="center"/>
              <w:rPr>
                <w:rFonts w:ascii="Times New Roman" w:eastAsia="Calibri" w:hAnsi="Times New Roman" w:cs="Times New Roman"/>
                <w:sz w:val="24"/>
                <w:szCs w:val="24"/>
              </w:rPr>
            </w:pPr>
            <w:r w:rsidRPr="004E247D">
              <w:rPr>
                <w:rFonts w:ascii="Times New Roman" w:eastAsia="Calibri" w:hAnsi="Times New Roman" w:cs="Times New Roman"/>
                <w:b/>
                <w:sz w:val="24"/>
                <w:szCs w:val="24"/>
                <w:lang w:eastAsia="ru-RU"/>
              </w:rPr>
              <w:t>Числа от 1 до 10 (35 ч)</w:t>
            </w:r>
          </w:p>
        </w:tc>
      </w:tr>
      <w:tr w:rsidR="00904902" w:rsidRPr="004E247D" w:rsidTr="00A0228E">
        <w:tc>
          <w:tcPr>
            <w:tcW w:w="1090" w:type="dxa"/>
          </w:tcPr>
          <w:p w:rsidR="00904902" w:rsidRPr="004E247D" w:rsidRDefault="00904902" w:rsidP="004E247D">
            <w:p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21</w:t>
            </w:r>
          </w:p>
        </w:tc>
        <w:tc>
          <w:tcPr>
            <w:tcW w:w="6197" w:type="dxa"/>
          </w:tcPr>
          <w:p w:rsidR="00904902" w:rsidRPr="004E247D" w:rsidRDefault="00904902" w:rsidP="004E247D">
            <w:pPr>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Число 1. Запись цифрового знака. Написание цифры 1 в приборах Брайля и прямого письма и чтения.</w:t>
            </w:r>
          </w:p>
          <w:p w:rsidR="00904902" w:rsidRPr="004E247D" w:rsidRDefault="00904902" w:rsidP="004E247D">
            <w:p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lang w:eastAsia="ru-RU"/>
              </w:rPr>
              <w:t xml:space="preserve">Соотнесение цифры и числа 1. </w:t>
            </w:r>
          </w:p>
        </w:tc>
        <w:tc>
          <w:tcPr>
            <w:tcW w:w="2567" w:type="dxa"/>
            <w:vMerge w:val="restart"/>
          </w:tcPr>
          <w:p w:rsidR="00904902" w:rsidRPr="004E247D" w:rsidRDefault="00904902" w:rsidP="004E247D">
            <w:pPr>
              <w:tabs>
                <w:tab w:val="left" w:pos="8505"/>
              </w:tabs>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Отсчитывание из множества предметов заданное количество отдельных предметов.</w:t>
            </w:r>
          </w:p>
          <w:p w:rsidR="00904902" w:rsidRPr="004E247D" w:rsidRDefault="00904902" w:rsidP="004E247D">
            <w:pPr>
              <w:tabs>
                <w:tab w:val="left" w:pos="8505"/>
              </w:tabs>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Оценивают количество предметов и проверяют сделанные оценки подсчётом.</w:t>
            </w:r>
          </w:p>
          <w:p w:rsidR="00904902" w:rsidRPr="004E247D" w:rsidRDefault="00904902" w:rsidP="004E247D">
            <w:pPr>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 xml:space="preserve">Сравнивают две группы предметов, устанавливая взаимно-однозначное соответствие между предметами этих групп. </w:t>
            </w:r>
          </w:p>
          <w:p w:rsidR="00904902" w:rsidRPr="004E247D" w:rsidRDefault="00904902" w:rsidP="004E247D">
            <w:pPr>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Записывают цифры.</w:t>
            </w:r>
          </w:p>
          <w:p w:rsidR="00904902" w:rsidRPr="004E247D" w:rsidRDefault="00904902" w:rsidP="004E247D">
            <w:pPr>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Чтение грифелем.</w:t>
            </w:r>
          </w:p>
          <w:p w:rsidR="00904902" w:rsidRPr="004E247D" w:rsidRDefault="00904902" w:rsidP="004E247D">
            <w:pPr>
              <w:keepNext/>
              <w:tabs>
                <w:tab w:val="left" w:pos="0"/>
                <w:tab w:val="left" w:pos="5560"/>
              </w:tabs>
              <w:spacing w:after="0" w:line="360" w:lineRule="auto"/>
              <w:contextualSpacing/>
              <w:jc w:val="both"/>
              <w:outlineLvl w:val="3"/>
              <w:rPr>
                <w:rFonts w:ascii="Times New Roman" w:eastAsia="Calibri" w:hAnsi="Times New Roman" w:cs="Times New Roman"/>
                <w:b/>
                <w:bCs/>
                <w:sz w:val="24"/>
                <w:szCs w:val="24"/>
                <w:lang w:eastAsia="ru-RU"/>
              </w:rPr>
            </w:pPr>
            <w:r w:rsidRPr="004E247D">
              <w:rPr>
                <w:rFonts w:ascii="Times New Roman" w:eastAsia="Calibri" w:hAnsi="Times New Roman" w:cs="Times New Roman"/>
                <w:sz w:val="24"/>
                <w:szCs w:val="24"/>
                <w:lang w:eastAsia="ru-RU"/>
              </w:rPr>
              <w:t xml:space="preserve">Построение отрезка по заданному числу клеток прибора Брайля, различение, называние отрезка, луча, прямой и кривой линии на рельефном чертеже </w:t>
            </w:r>
          </w:p>
          <w:p w:rsidR="00904902" w:rsidRPr="004E247D" w:rsidRDefault="00904902" w:rsidP="004E247D">
            <w:pPr>
              <w:spacing w:after="0" w:line="360" w:lineRule="auto"/>
              <w:contextualSpacing/>
              <w:jc w:val="both"/>
              <w:rPr>
                <w:rFonts w:ascii="Times New Roman" w:eastAsia="Calibri" w:hAnsi="Times New Roman" w:cs="Times New Roman"/>
                <w:sz w:val="24"/>
                <w:szCs w:val="24"/>
                <w:lang w:eastAsia="ru-RU"/>
              </w:rPr>
            </w:pPr>
          </w:p>
          <w:p w:rsidR="00904902" w:rsidRPr="004E247D" w:rsidRDefault="00904902" w:rsidP="004E247D">
            <w:pPr>
              <w:spacing w:after="0" w:line="360" w:lineRule="auto"/>
              <w:contextualSpacing/>
              <w:jc w:val="both"/>
              <w:rPr>
                <w:rFonts w:ascii="Times New Roman" w:eastAsia="Calibri" w:hAnsi="Times New Roman" w:cs="Times New Roman"/>
                <w:sz w:val="24"/>
                <w:szCs w:val="24"/>
                <w:lang w:eastAsia="ru-RU"/>
              </w:rPr>
            </w:pPr>
          </w:p>
          <w:p w:rsidR="00904902" w:rsidRPr="004E247D" w:rsidRDefault="00904902" w:rsidP="004E247D">
            <w:pPr>
              <w:spacing w:after="0" w:line="360" w:lineRule="auto"/>
              <w:contextualSpacing/>
              <w:jc w:val="both"/>
              <w:rPr>
                <w:rFonts w:ascii="Times New Roman" w:eastAsia="Calibri" w:hAnsi="Times New Roman" w:cs="Times New Roman"/>
                <w:sz w:val="24"/>
                <w:szCs w:val="24"/>
                <w:lang w:eastAsia="ru-RU"/>
              </w:rPr>
            </w:pPr>
          </w:p>
          <w:p w:rsidR="00904902" w:rsidRPr="004E247D" w:rsidRDefault="00904902" w:rsidP="004E247D">
            <w:pPr>
              <w:spacing w:after="0" w:line="360" w:lineRule="auto"/>
              <w:contextualSpacing/>
              <w:jc w:val="both"/>
              <w:rPr>
                <w:rFonts w:ascii="Times New Roman" w:eastAsia="Calibri" w:hAnsi="Times New Roman" w:cs="Times New Roman"/>
                <w:sz w:val="24"/>
                <w:szCs w:val="24"/>
                <w:lang w:eastAsia="ru-RU"/>
              </w:rPr>
            </w:pPr>
          </w:p>
          <w:p w:rsidR="00904902" w:rsidRPr="004E247D" w:rsidRDefault="00904902" w:rsidP="004E247D">
            <w:pPr>
              <w:spacing w:after="0" w:line="360" w:lineRule="auto"/>
              <w:contextualSpacing/>
              <w:jc w:val="both"/>
              <w:rPr>
                <w:rFonts w:ascii="Times New Roman" w:eastAsia="Calibri" w:hAnsi="Times New Roman" w:cs="Times New Roman"/>
                <w:sz w:val="24"/>
                <w:szCs w:val="24"/>
                <w:lang w:eastAsia="ru-RU"/>
              </w:rPr>
            </w:pPr>
          </w:p>
          <w:p w:rsidR="00904902" w:rsidRPr="004E247D" w:rsidRDefault="00904902" w:rsidP="004E247D">
            <w:p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lang w:eastAsia="ru-RU"/>
              </w:rPr>
              <w:t>Письмо математических знаков в приборах Брайля и прямого письма и чтения</w:t>
            </w:r>
          </w:p>
          <w:p w:rsidR="00904902" w:rsidRPr="004E247D" w:rsidRDefault="00904902" w:rsidP="004E247D">
            <w:p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lang w:eastAsia="ru-RU"/>
              </w:rPr>
              <w:t>Различение и называние многоугольников на чертеже. Конструирование различные видов четырехугольников (прямоугольников) из 4 палочек или полосок.</w:t>
            </w:r>
          </w:p>
        </w:tc>
      </w:tr>
      <w:tr w:rsidR="00904902" w:rsidRPr="004E247D" w:rsidTr="00A0228E">
        <w:tc>
          <w:tcPr>
            <w:tcW w:w="1090" w:type="dxa"/>
          </w:tcPr>
          <w:p w:rsidR="00904902" w:rsidRPr="004E247D" w:rsidRDefault="00904902" w:rsidP="004E247D">
            <w:p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22</w:t>
            </w:r>
          </w:p>
        </w:tc>
        <w:tc>
          <w:tcPr>
            <w:tcW w:w="6197" w:type="dxa"/>
          </w:tcPr>
          <w:p w:rsidR="00904902" w:rsidRPr="004E247D" w:rsidRDefault="00904902" w:rsidP="004E247D">
            <w:p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Получение числа путем измерения произвольными мерками (длины полоски, объема жидкости, сыпучего вещества). Запись цифрового знака.</w:t>
            </w:r>
          </w:p>
        </w:tc>
        <w:tc>
          <w:tcPr>
            <w:tcW w:w="2567" w:type="dxa"/>
            <w:vMerge/>
          </w:tcPr>
          <w:p w:rsidR="00904902" w:rsidRPr="004E247D"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904902" w:rsidRPr="004E247D" w:rsidTr="00A0228E">
        <w:tc>
          <w:tcPr>
            <w:tcW w:w="1090" w:type="dxa"/>
          </w:tcPr>
          <w:p w:rsidR="00904902" w:rsidRPr="004E247D" w:rsidRDefault="00904902" w:rsidP="004E247D">
            <w:p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23</w:t>
            </w:r>
          </w:p>
        </w:tc>
        <w:tc>
          <w:tcPr>
            <w:tcW w:w="6197" w:type="dxa"/>
          </w:tcPr>
          <w:p w:rsidR="00904902" w:rsidRPr="004E247D" w:rsidRDefault="00904902" w:rsidP="004E247D">
            <w:p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Порядковые числительные: первый, второй, третий, четвертый, пятый.</w:t>
            </w:r>
          </w:p>
        </w:tc>
        <w:tc>
          <w:tcPr>
            <w:tcW w:w="2567" w:type="dxa"/>
            <w:vMerge/>
          </w:tcPr>
          <w:p w:rsidR="00904902" w:rsidRPr="004E247D"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904902" w:rsidRPr="004E247D" w:rsidTr="00A0228E">
        <w:tc>
          <w:tcPr>
            <w:tcW w:w="1090" w:type="dxa"/>
          </w:tcPr>
          <w:p w:rsidR="00904902" w:rsidRPr="004E247D" w:rsidRDefault="00904902" w:rsidP="004E247D">
            <w:p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24</w:t>
            </w:r>
          </w:p>
        </w:tc>
        <w:tc>
          <w:tcPr>
            <w:tcW w:w="6197" w:type="dxa"/>
          </w:tcPr>
          <w:p w:rsidR="00904902" w:rsidRPr="004E247D" w:rsidRDefault="00904902" w:rsidP="004E247D">
            <w:p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Число 2. Состав числа 2.</w:t>
            </w:r>
            <w:r w:rsidRPr="004E247D">
              <w:rPr>
                <w:rFonts w:ascii="Times New Roman" w:eastAsia="Calibri" w:hAnsi="Times New Roman" w:cs="Times New Roman"/>
                <w:sz w:val="24"/>
                <w:szCs w:val="24"/>
                <w:lang w:eastAsia="ru-RU"/>
              </w:rPr>
              <w:t xml:space="preserve"> Соотнесение цифры и числа 2</w:t>
            </w:r>
          </w:p>
        </w:tc>
        <w:tc>
          <w:tcPr>
            <w:tcW w:w="2567" w:type="dxa"/>
            <w:vMerge/>
          </w:tcPr>
          <w:p w:rsidR="00904902" w:rsidRPr="004E247D"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904902" w:rsidRPr="004E247D" w:rsidTr="00A0228E">
        <w:tc>
          <w:tcPr>
            <w:tcW w:w="1090" w:type="dxa"/>
          </w:tcPr>
          <w:p w:rsidR="00904902" w:rsidRPr="004E247D" w:rsidRDefault="00904902" w:rsidP="004E247D">
            <w:p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25</w:t>
            </w:r>
          </w:p>
        </w:tc>
        <w:tc>
          <w:tcPr>
            <w:tcW w:w="6197" w:type="dxa"/>
          </w:tcPr>
          <w:p w:rsidR="00904902" w:rsidRPr="004E247D" w:rsidRDefault="00904902" w:rsidP="004E247D">
            <w:p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 xml:space="preserve">Число 3. Состав числа 3. </w:t>
            </w:r>
            <w:r w:rsidRPr="004E247D">
              <w:rPr>
                <w:rFonts w:ascii="Times New Roman" w:eastAsia="Calibri" w:hAnsi="Times New Roman" w:cs="Times New Roman"/>
                <w:sz w:val="24"/>
                <w:szCs w:val="24"/>
                <w:lang w:eastAsia="ru-RU"/>
              </w:rPr>
              <w:t xml:space="preserve">Соотнесение цифры и числа 3. </w:t>
            </w:r>
            <w:r w:rsidRPr="004E247D">
              <w:rPr>
                <w:rFonts w:ascii="Times New Roman" w:eastAsia="Calibri" w:hAnsi="Times New Roman" w:cs="Times New Roman"/>
                <w:sz w:val="24"/>
                <w:szCs w:val="24"/>
              </w:rPr>
              <w:t>Треугольник.</w:t>
            </w:r>
          </w:p>
        </w:tc>
        <w:tc>
          <w:tcPr>
            <w:tcW w:w="2567" w:type="dxa"/>
            <w:vMerge/>
          </w:tcPr>
          <w:p w:rsidR="00904902" w:rsidRPr="004E247D"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904902" w:rsidRPr="004E247D" w:rsidTr="00A0228E">
        <w:tc>
          <w:tcPr>
            <w:tcW w:w="1090" w:type="dxa"/>
          </w:tcPr>
          <w:p w:rsidR="00904902" w:rsidRPr="004E247D" w:rsidRDefault="00904902" w:rsidP="004E247D">
            <w:p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26</w:t>
            </w:r>
          </w:p>
        </w:tc>
        <w:tc>
          <w:tcPr>
            <w:tcW w:w="6197" w:type="dxa"/>
          </w:tcPr>
          <w:p w:rsidR="00904902" w:rsidRPr="004E247D" w:rsidRDefault="00904902" w:rsidP="004E247D">
            <w:pPr>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rPr>
              <w:t>Число 4. Состав числа 4.</w:t>
            </w:r>
            <w:r w:rsidRPr="004E247D">
              <w:rPr>
                <w:rFonts w:ascii="Times New Roman" w:eastAsia="Calibri" w:hAnsi="Times New Roman" w:cs="Times New Roman"/>
                <w:sz w:val="24"/>
                <w:szCs w:val="24"/>
                <w:lang w:eastAsia="ru-RU"/>
              </w:rPr>
              <w:t xml:space="preserve"> Сравнение чисел. Соотнесение цифры и числа 4. </w:t>
            </w:r>
          </w:p>
          <w:p w:rsidR="00904902" w:rsidRPr="004E247D" w:rsidRDefault="00904902" w:rsidP="004E247D">
            <w:p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lang w:eastAsia="ru-RU"/>
              </w:rPr>
              <w:t>Четырехугольник.</w:t>
            </w:r>
          </w:p>
        </w:tc>
        <w:tc>
          <w:tcPr>
            <w:tcW w:w="2567" w:type="dxa"/>
            <w:vMerge/>
          </w:tcPr>
          <w:p w:rsidR="00904902" w:rsidRPr="004E247D"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904902" w:rsidRPr="004E247D" w:rsidTr="00A0228E">
        <w:tc>
          <w:tcPr>
            <w:tcW w:w="1090" w:type="dxa"/>
          </w:tcPr>
          <w:p w:rsidR="00904902" w:rsidRPr="004E247D" w:rsidRDefault="00904902" w:rsidP="004E247D">
            <w:p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27</w:t>
            </w:r>
          </w:p>
        </w:tc>
        <w:tc>
          <w:tcPr>
            <w:tcW w:w="6197" w:type="dxa"/>
          </w:tcPr>
          <w:p w:rsidR="00904902" w:rsidRPr="004E247D" w:rsidRDefault="00904902" w:rsidP="004E247D">
            <w:pPr>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rPr>
              <w:t>Число 5. Состав числа 5.</w:t>
            </w:r>
            <w:r w:rsidRPr="004E247D">
              <w:rPr>
                <w:rFonts w:ascii="Times New Roman" w:eastAsia="Calibri" w:hAnsi="Times New Roman" w:cs="Times New Roman"/>
                <w:sz w:val="24"/>
                <w:szCs w:val="24"/>
                <w:lang w:eastAsia="ru-RU"/>
              </w:rPr>
              <w:t xml:space="preserve"> Сравнение чисел. Соотнесение цифры и числа 5. Составление числа от 2 до 5 из пары чисел (3 – это 1и 2; 5 – это 3 и 2).</w:t>
            </w:r>
          </w:p>
          <w:p w:rsidR="00904902" w:rsidRPr="004E247D" w:rsidRDefault="00904902" w:rsidP="004E247D">
            <w:p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lang w:eastAsia="ru-RU"/>
              </w:rPr>
              <w:t>Длиннее, короче, одинаковые по длине</w:t>
            </w:r>
          </w:p>
        </w:tc>
        <w:tc>
          <w:tcPr>
            <w:tcW w:w="2567" w:type="dxa"/>
            <w:vMerge/>
          </w:tcPr>
          <w:p w:rsidR="00904902" w:rsidRPr="004E247D"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904902" w:rsidRPr="004E247D" w:rsidTr="00A0228E">
        <w:tc>
          <w:tcPr>
            <w:tcW w:w="1090" w:type="dxa"/>
          </w:tcPr>
          <w:p w:rsidR="00904902" w:rsidRPr="004E247D" w:rsidRDefault="00904902" w:rsidP="004E247D">
            <w:p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28</w:t>
            </w:r>
          </w:p>
        </w:tc>
        <w:tc>
          <w:tcPr>
            <w:tcW w:w="6197" w:type="dxa"/>
          </w:tcPr>
          <w:p w:rsidR="00904902" w:rsidRPr="004E247D" w:rsidRDefault="00904902" w:rsidP="004E247D">
            <w:p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Место числа в числовом ряду, сравнение чисел по местоположению их в числовом ряду</w:t>
            </w:r>
          </w:p>
        </w:tc>
        <w:tc>
          <w:tcPr>
            <w:tcW w:w="2567" w:type="dxa"/>
            <w:vMerge/>
          </w:tcPr>
          <w:p w:rsidR="00904902" w:rsidRPr="004E247D"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904902" w:rsidRPr="004E247D" w:rsidTr="00A0228E">
        <w:tc>
          <w:tcPr>
            <w:tcW w:w="1090" w:type="dxa"/>
          </w:tcPr>
          <w:p w:rsidR="00904902" w:rsidRPr="004E247D" w:rsidRDefault="00904902" w:rsidP="004E247D">
            <w:p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29</w:t>
            </w:r>
          </w:p>
        </w:tc>
        <w:tc>
          <w:tcPr>
            <w:tcW w:w="6197" w:type="dxa"/>
          </w:tcPr>
          <w:p w:rsidR="00904902" w:rsidRPr="004E247D" w:rsidRDefault="00904902" w:rsidP="004E247D">
            <w:p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Число 6. Состав числа 6.</w:t>
            </w:r>
            <w:r w:rsidRPr="004E247D">
              <w:rPr>
                <w:rFonts w:ascii="Times New Roman" w:eastAsia="Calibri" w:hAnsi="Times New Roman" w:cs="Times New Roman"/>
                <w:sz w:val="24"/>
                <w:szCs w:val="24"/>
                <w:lang w:eastAsia="ru-RU"/>
              </w:rPr>
              <w:t xml:space="preserve"> Соотнесение цифры и числа 6. Многоугольник.</w:t>
            </w:r>
          </w:p>
        </w:tc>
        <w:tc>
          <w:tcPr>
            <w:tcW w:w="2567" w:type="dxa"/>
            <w:vMerge/>
          </w:tcPr>
          <w:p w:rsidR="00904902" w:rsidRPr="004E247D"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904902" w:rsidRPr="004E247D" w:rsidTr="00A0228E">
        <w:tc>
          <w:tcPr>
            <w:tcW w:w="1090" w:type="dxa"/>
          </w:tcPr>
          <w:p w:rsidR="00904902" w:rsidRPr="004E247D" w:rsidRDefault="00904902" w:rsidP="004E247D">
            <w:p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30</w:t>
            </w:r>
          </w:p>
        </w:tc>
        <w:tc>
          <w:tcPr>
            <w:tcW w:w="6197" w:type="dxa"/>
          </w:tcPr>
          <w:p w:rsidR="00904902" w:rsidRPr="004E247D" w:rsidRDefault="00904902" w:rsidP="004E247D">
            <w:p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Число 7. Состав числа 7</w:t>
            </w:r>
            <w:r w:rsidRPr="004E247D">
              <w:rPr>
                <w:rFonts w:ascii="Times New Roman" w:eastAsia="Calibri" w:hAnsi="Times New Roman" w:cs="Times New Roman"/>
                <w:sz w:val="24"/>
                <w:szCs w:val="24"/>
                <w:lang w:eastAsia="ru-RU"/>
              </w:rPr>
              <w:t xml:space="preserve"> Сравнение чисел.</w:t>
            </w:r>
          </w:p>
        </w:tc>
        <w:tc>
          <w:tcPr>
            <w:tcW w:w="2567" w:type="dxa"/>
            <w:vMerge/>
          </w:tcPr>
          <w:p w:rsidR="00904902" w:rsidRPr="004E247D"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904902" w:rsidRPr="004E247D" w:rsidTr="00A0228E">
        <w:tc>
          <w:tcPr>
            <w:tcW w:w="1090" w:type="dxa"/>
          </w:tcPr>
          <w:p w:rsidR="00904902" w:rsidRPr="004E247D" w:rsidRDefault="00904902" w:rsidP="004E247D">
            <w:p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31</w:t>
            </w:r>
          </w:p>
        </w:tc>
        <w:tc>
          <w:tcPr>
            <w:tcW w:w="6197" w:type="dxa"/>
          </w:tcPr>
          <w:p w:rsidR="00904902" w:rsidRPr="004E247D" w:rsidRDefault="00904902" w:rsidP="004E247D">
            <w:p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lang w:eastAsia="ru-RU"/>
              </w:rPr>
              <w:t>Точка. Кривая линия. Отрезок. Луч.</w:t>
            </w:r>
          </w:p>
        </w:tc>
        <w:tc>
          <w:tcPr>
            <w:tcW w:w="2567" w:type="dxa"/>
            <w:vMerge/>
          </w:tcPr>
          <w:p w:rsidR="00904902" w:rsidRPr="004E247D"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904902" w:rsidRPr="004E247D" w:rsidTr="00A0228E">
        <w:tc>
          <w:tcPr>
            <w:tcW w:w="1090" w:type="dxa"/>
          </w:tcPr>
          <w:p w:rsidR="00904902" w:rsidRPr="004E247D" w:rsidRDefault="00904902" w:rsidP="004E247D">
            <w:p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32</w:t>
            </w:r>
          </w:p>
        </w:tc>
        <w:tc>
          <w:tcPr>
            <w:tcW w:w="6197" w:type="dxa"/>
          </w:tcPr>
          <w:p w:rsidR="00904902" w:rsidRPr="004E247D" w:rsidRDefault="00904902" w:rsidP="004E247D">
            <w:p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Число 8. Состав числа 8.</w:t>
            </w:r>
            <w:r w:rsidRPr="004E247D">
              <w:rPr>
                <w:rFonts w:ascii="Times New Roman" w:eastAsia="Calibri" w:hAnsi="Times New Roman" w:cs="Times New Roman"/>
                <w:sz w:val="24"/>
                <w:szCs w:val="24"/>
                <w:lang w:eastAsia="ru-RU"/>
              </w:rPr>
              <w:t xml:space="preserve"> Соотнесение цифры и числа 8.</w:t>
            </w:r>
          </w:p>
        </w:tc>
        <w:tc>
          <w:tcPr>
            <w:tcW w:w="2567" w:type="dxa"/>
            <w:vMerge/>
          </w:tcPr>
          <w:p w:rsidR="00904902" w:rsidRPr="004E247D"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904902" w:rsidRPr="004E247D" w:rsidTr="00A0228E">
        <w:tc>
          <w:tcPr>
            <w:tcW w:w="1090" w:type="dxa"/>
          </w:tcPr>
          <w:p w:rsidR="00904902" w:rsidRPr="004E247D" w:rsidRDefault="00904902" w:rsidP="004E247D">
            <w:p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33</w:t>
            </w:r>
          </w:p>
        </w:tc>
        <w:tc>
          <w:tcPr>
            <w:tcW w:w="6197" w:type="dxa"/>
          </w:tcPr>
          <w:p w:rsidR="00904902" w:rsidRPr="004E247D" w:rsidRDefault="00904902" w:rsidP="004E247D">
            <w:p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Число 9. Состав числа 9.</w:t>
            </w:r>
            <w:r w:rsidRPr="004E247D">
              <w:rPr>
                <w:rFonts w:ascii="Times New Roman" w:eastAsia="Calibri" w:hAnsi="Times New Roman" w:cs="Times New Roman"/>
                <w:sz w:val="24"/>
                <w:szCs w:val="24"/>
                <w:lang w:eastAsia="ru-RU"/>
              </w:rPr>
              <w:t xml:space="preserve"> Соотнесение цифры и числа 9.</w:t>
            </w:r>
          </w:p>
        </w:tc>
        <w:tc>
          <w:tcPr>
            <w:tcW w:w="2567" w:type="dxa"/>
            <w:vMerge/>
          </w:tcPr>
          <w:p w:rsidR="00904902" w:rsidRPr="004E247D"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904902" w:rsidRPr="004E247D" w:rsidTr="00A0228E">
        <w:tc>
          <w:tcPr>
            <w:tcW w:w="1090" w:type="dxa"/>
          </w:tcPr>
          <w:p w:rsidR="00904902" w:rsidRPr="004E247D" w:rsidRDefault="00904902" w:rsidP="004E247D">
            <w:p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34-35</w:t>
            </w:r>
          </w:p>
        </w:tc>
        <w:tc>
          <w:tcPr>
            <w:tcW w:w="6197" w:type="dxa"/>
          </w:tcPr>
          <w:p w:rsidR="00904902" w:rsidRPr="004E247D" w:rsidRDefault="00904902" w:rsidP="004E247D">
            <w:p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Число 10. Состав числа 10.</w:t>
            </w:r>
            <w:r w:rsidRPr="004E247D">
              <w:rPr>
                <w:rFonts w:ascii="Times New Roman" w:eastAsia="Calibri" w:hAnsi="Times New Roman" w:cs="Times New Roman"/>
                <w:sz w:val="24"/>
                <w:szCs w:val="24"/>
                <w:lang w:eastAsia="ru-RU"/>
              </w:rPr>
              <w:t xml:space="preserve"> Сравнение чисел. Равенство. Неравенство. Запись равенств и неравенств.</w:t>
            </w:r>
          </w:p>
        </w:tc>
        <w:tc>
          <w:tcPr>
            <w:tcW w:w="2567" w:type="dxa"/>
            <w:vMerge/>
          </w:tcPr>
          <w:p w:rsidR="00904902" w:rsidRPr="004E247D"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904902" w:rsidRPr="004E247D" w:rsidTr="00A0228E">
        <w:tc>
          <w:tcPr>
            <w:tcW w:w="1090" w:type="dxa"/>
          </w:tcPr>
          <w:p w:rsidR="00904902" w:rsidRPr="004E247D" w:rsidRDefault="00904902" w:rsidP="004E247D">
            <w:p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lastRenderedPageBreak/>
              <w:t>36-37</w:t>
            </w:r>
          </w:p>
        </w:tc>
        <w:tc>
          <w:tcPr>
            <w:tcW w:w="6197" w:type="dxa"/>
          </w:tcPr>
          <w:p w:rsidR="00904902" w:rsidRPr="004E247D" w:rsidRDefault="00904902" w:rsidP="004E247D">
            <w:p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lang w:eastAsia="ru-RU"/>
              </w:rPr>
              <w:t>Сантиметр. Измерение длинны отрезка с помощью линейки с рельефной индикацией.</w:t>
            </w:r>
          </w:p>
        </w:tc>
        <w:tc>
          <w:tcPr>
            <w:tcW w:w="2567" w:type="dxa"/>
            <w:vMerge/>
          </w:tcPr>
          <w:p w:rsidR="00904902" w:rsidRPr="004E247D"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904902" w:rsidRPr="004E247D" w:rsidTr="00A0228E">
        <w:tc>
          <w:tcPr>
            <w:tcW w:w="1090" w:type="dxa"/>
          </w:tcPr>
          <w:p w:rsidR="00904902" w:rsidRPr="004E247D" w:rsidRDefault="00904902" w:rsidP="004E247D">
            <w:p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lastRenderedPageBreak/>
              <w:t>39-40</w:t>
            </w:r>
          </w:p>
        </w:tc>
        <w:tc>
          <w:tcPr>
            <w:tcW w:w="6197" w:type="dxa"/>
          </w:tcPr>
          <w:p w:rsidR="00904902" w:rsidRPr="004E247D" w:rsidRDefault="00904902" w:rsidP="004E247D">
            <w:pPr>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 xml:space="preserve">Уменьшить на…, увеличить на… и соответствующие практические действия. </w:t>
            </w:r>
          </w:p>
        </w:tc>
        <w:tc>
          <w:tcPr>
            <w:tcW w:w="2567" w:type="dxa"/>
            <w:vMerge/>
          </w:tcPr>
          <w:p w:rsidR="00904902" w:rsidRPr="004E247D"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904902" w:rsidRPr="004E247D" w:rsidTr="00A0228E">
        <w:tc>
          <w:tcPr>
            <w:tcW w:w="1090" w:type="dxa"/>
          </w:tcPr>
          <w:p w:rsidR="00904902" w:rsidRPr="004E247D" w:rsidRDefault="00904902" w:rsidP="004E247D">
            <w:p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41-45</w:t>
            </w:r>
          </w:p>
        </w:tc>
        <w:tc>
          <w:tcPr>
            <w:tcW w:w="6197" w:type="dxa"/>
          </w:tcPr>
          <w:p w:rsidR="00904902" w:rsidRPr="004E247D" w:rsidRDefault="00904902" w:rsidP="004E247D">
            <w:p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lang w:eastAsia="ru-RU"/>
              </w:rPr>
              <w:t xml:space="preserve">Последовательность чисел от 1 до 10 как в прямом, так и в обратном порядке, начиная с любого числа. Место каждого числа в этой последовательности. л. Упорядочивать заданные числа. Составлять числа от 2 до 10 из пары чисел (4 – это 2 и 2; 4 – это 3 и 1). </w:t>
            </w:r>
          </w:p>
        </w:tc>
        <w:tc>
          <w:tcPr>
            <w:tcW w:w="2567" w:type="dxa"/>
            <w:vMerge/>
          </w:tcPr>
          <w:p w:rsidR="00904902" w:rsidRPr="004E247D"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904902" w:rsidRPr="004E247D" w:rsidTr="00A0228E">
        <w:tc>
          <w:tcPr>
            <w:tcW w:w="7287" w:type="dxa"/>
            <w:gridSpan w:val="2"/>
          </w:tcPr>
          <w:p w:rsidR="00904902" w:rsidRPr="004E247D" w:rsidRDefault="00904902" w:rsidP="004E247D">
            <w:pPr>
              <w:spacing w:after="0" w:line="360" w:lineRule="auto"/>
              <w:contextualSpacing/>
              <w:jc w:val="center"/>
              <w:rPr>
                <w:rFonts w:ascii="Times New Roman" w:eastAsia="Calibri" w:hAnsi="Times New Roman" w:cs="Times New Roman"/>
                <w:b/>
                <w:sz w:val="24"/>
                <w:szCs w:val="24"/>
              </w:rPr>
            </w:pPr>
            <w:r w:rsidRPr="004E247D">
              <w:rPr>
                <w:rFonts w:ascii="Times New Roman" w:eastAsia="Calibri" w:hAnsi="Times New Roman" w:cs="Times New Roman"/>
                <w:b/>
                <w:sz w:val="24"/>
                <w:szCs w:val="24"/>
                <w:lang w:eastAsia="ru-RU"/>
              </w:rPr>
              <w:t>Числа 1-10. Сложение и вычитание (45 ч)</w:t>
            </w:r>
          </w:p>
        </w:tc>
        <w:tc>
          <w:tcPr>
            <w:tcW w:w="2567" w:type="dxa"/>
          </w:tcPr>
          <w:p w:rsidR="00904902" w:rsidRPr="004E247D" w:rsidRDefault="00904902" w:rsidP="004E247D">
            <w:pPr>
              <w:spacing w:after="0" w:line="360" w:lineRule="auto"/>
              <w:ind w:firstLine="709"/>
              <w:contextualSpacing/>
              <w:jc w:val="both"/>
              <w:rPr>
                <w:rFonts w:ascii="Times New Roman" w:eastAsia="Calibri" w:hAnsi="Times New Roman" w:cs="Times New Roman"/>
                <w:b/>
                <w:sz w:val="24"/>
                <w:szCs w:val="24"/>
              </w:rPr>
            </w:pPr>
          </w:p>
        </w:tc>
      </w:tr>
      <w:tr w:rsidR="00904902" w:rsidRPr="004E247D" w:rsidTr="00A0228E">
        <w:tc>
          <w:tcPr>
            <w:tcW w:w="1090" w:type="dxa"/>
          </w:tcPr>
          <w:p w:rsidR="00904902" w:rsidRPr="004E247D" w:rsidRDefault="00904902" w:rsidP="004E247D">
            <w:p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46-47</w:t>
            </w:r>
          </w:p>
        </w:tc>
        <w:tc>
          <w:tcPr>
            <w:tcW w:w="6197" w:type="dxa"/>
          </w:tcPr>
          <w:p w:rsidR="00904902" w:rsidRPr="004E247D"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Вычитание. Введение понятий «разность», «уменьшаемое», «вычитаемое».</w:t>
            </w:r>
          </w:p>
          <w:p w:rsidR="00904902" w:rsidRPr="004E247D"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Числовые выражения на нахождение различными способами разности  с использованием термина «разность».</w:t>
            </w:r>
          </w:p>
        </w:tc>
        <w:tc>
          <w:tcPr>
            <w:tcW w:w="2567" w:type="dxa"/>
          </w:tcPr>
          <w:p w:rsidR="00904902" w:rsidRPr="004E247D"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Моделирование ситуаций, иллюстрирующих действие вычитания. Приобретение навыков работы в приборе  Брайля при решении задач.</w:t>
            </w:r>
          </w:p>
        </w:tc>
      </w:tr>
      <w:tr w:rsidR="00904902" w:rsidRPr="004E247D" w:rsidTr="00A0228E">
        <w:tc>
          <w:tcPr>
            <w:tcW w:w="1090" w:type="dxa"/>
          </w:tcPr>
          <w:p w:rsidR="00904902" w:rsidRPr="004E247D" w:rsidRDefault="00904902" w:rsidP="004E247D">
            <w:p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48-49</w:t>
            </w:r>
          </w:p>
        </w:tc>
        <w:tc>
          <w:tcPr>
            <w:tcW w:w="6197" w:type="dxa"/>
          </w:tcPr>
          <w:p w:rsidR="00904902" w:rsidRPr="004E247D"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Сложение и вычитание + ,  - 1.</w:t>
            </w:r>
          </w:p>
          <w:p w:rsidR="00904902" w:rsidRPr="004E247D"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 xml:space="preserve">Сложение и вычитание вида □ + 1; □ – 1.       </w:t>
            </w:r>
          </w:p>
          <w:p w:rsidR="00904902" w:rsidRPr="004E247D" w:rsidRDefault="00904902" w:rsidP="004E247D">
            <w:pPr>
              <w:tabs>
                <w:tab w:val="left" w:pos="8505"/>
              </w:tabs>
              <w:spacing w:after="0" w:line="360" w:lineRule="auto"/>
              <w:contextualSpacing/>
              <w:jc w:val="both"/>
              <w:rPr>
                <w:rFonts w:ascii="Times New Roman" w:eastAsia="Calibri" w:hAnsi="Times New Roman" w:cs="Times New Roman"/>
                <w:sz w:val="24"/>
                <w:szCs w:val="24"/>
              </w:rPr>
            </w:pPr>
          </w:p>
        </w:tc>
        <w:tc>
          <w:tcPr>
            <w:tcW w:w="2567" w:type="dxa"/>
          </w:tcPr>
          <w:p w:rsidR="00904902" w:rsidRPr="004E247D"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Присчитывание и отсчитывание по 1 с помощью счетного материала.</w:t>
            </w:r>
          </w:p>
        </w:tc>
      </w:tr>
      <w:tr w:rsidR="00904902" w:rsidRPr="004E247D" w:rsidTr="00A0228E">
        <w:tc>
          <w:tcPr>
            <w:tcW w:w="1090" w:type="dxa"/>
          </w:tcPr>
          <w:p w:rsidR="00904902" w:rsidRPr="004E247D" w:rsidRDefault="00904902" w:rsidP="004E247D">
            <w:p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50-51</w:t>
            </w:r>
          </w:p>
        </w:tc>
        <w:tc>
          <w:tcPr>
            <w:tcW w:w="6197" w:type="dxa"/>
          </w:tcPr>
          <w:p w:rsidR="00904902" w:rsidRPr="004E247D"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Сложение вида +1+1</w:t>
            </w:r>
          </w:p>
          <w:p w:rsidR="00904902" w:rsidRPr="004E247D"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Вычитание вида -1-1</w:t>
            </w:r>
          </w:p>
        </w:tc>
        <w:tc>
          <w:tcPr>
            <w:tcW w:w="2567" w:type="dxa"/>
          </w:tcPr>
          <w:p w:rsidR="00904902" w:rsidRPr="004E247D"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 xml:space="preserve">Присчитывать и отсчитывать по 1 с помощью счетного </w:t>
            </w:r>
            <w:r w:rsidRPr="004E247D">
              <w:rPr>
                <w:rFonts w:ascii="Times New Roman" w:eastAsia="Calibri" w:hAnsi="Times New Roman" w:cs="Times New Roman"/>
                <w:sz w:val="24"/>
                <w:szCs w:val="24"/>
              </w:rPr>
              <w:lastRenderedPageBreak/>
              <w:t>материала.</w:t>
            </w:r>
          </w:p>
        </w:tc>
      </w:tr>
      <w:tr w:rsidR="00904902" w:rsidRPr="004E247D" w:rsidTr="00A0228E">
        <w:tc>
          <w:tcPr>
            <w:tcW w:w="1090" w:type="dxa"/>
          </w:tcPr>
          <w:p w:rsidR="00904902" w:rsidRPr="004E247D" w:rsidRDefault="00904902" w:rsidP="004E247D">
            <w:p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lastRenderedPageBreak/>
              <w:t>52-53</w:t>
            </w:r>
          </w:p>
        </w:tc>
        <w:tc>
          <w:tcPr>
            <w:tcW w:w="6197" w:type="dxa"/>
          </w:tcPr>
          <w:p w:rsidR="00904902" w:rsidRPr="004E247D"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Сложение вида +2</w:t>
            </w:r>
          </w:p>
          <w:p w:rsidR="00904902" w:rsidRPr="004E247D"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Вычитание вида -2</w:t>
            </w:r>
          </w:p>
          <w:p w:rsidR="00904902" w:rsidRPr="004E247D"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Сложение и вычитание вида + 1, + 2.</w:t>
            </w:r>
          </w:p>
          <w:p w:rsidR="00904902" w:rsidRPr="004E247D" w:rsidRDefault="00904902" w:rsidP="004E247D">
            <w:pPr>
              <w:tabs>
                <w:tab w:val="left" w:pos="8505"/>
              </w:tabs>
              <w:spacing w:after="0" w:line="360" w:lineRule="auto"/>
              <w:contextualSpacing/>
              <w:jc w:val="both"/>
              <w:rPr>
                <w:rFonts w:ascii="Times New Roman" w:eastAsia="Calibri" w:hAnsi="Times New Roman" w:cs="Times New Roman"/>
                <w:sz w:val="24"/>
                <w:szCs w:val="24"/>
              </w:rPr>
            </w:pPr>
          </w:p>
        </w:tc>
        <w:tc>
          <w:tcPr>
            <w:tcW w:w="2567" w:type="dxa"/>
          </w:tcPr>
          <w:p w:rsidR="00904902" w:rsidRPr="004E247D"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Моделирование прибавления и вычитания числа 2 с помощью линейки с рельефной индикацией при решении примеров.</w:t>
            </w:r>
          </w:p>
        </w:tc>
      </w:tr>
      <w:tr w:rsidR="00904902" w:rsidRPr="004E247D" w:rsidTr="00A0228E">
        <w:tc>
          <w:tcPr>
            <w:tcW w:w="1090" w:type="dxa"/>
          </w:tcPr>
          <w:p w:rsidR="00904902" w:rsidRPr="004E247D" w:rsidRDefault="00904902" w:rsidP="004E247D">
            <w:p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54-55</w:t>
            </w:r>
          </w:p>
        </w:tc>
        <w:tc>
          <w:tcPr>
            <w:tcW w:w="6197" w:type="dxa"/>
          </w:tcPr>
          <w:p w:rsidR="00904902" w:rsidRPr="004E247D"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Таблицы +2,-2.</w:t>
            </w:r>
          </w:p>
          <w:p w:rsidR="00904902" w:rsidRPr="004E247D"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Сложение и вычитание с использованием таблицы.</w:t>
            </w:r>
          </w:p>
        </w:tc>
        <w:tc>
          <w:tcPr>
            <w:tcW w:w="2567" w:type="dxa"/>
          </w:tcPr>
          <w:p w:rsidR="00904902" w:rsidRPr="004E247D"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Моделирование прибавления и вычитания числа 2 с помощью линейки с рельефной индикацией при решении примеров.</w:t>
            </w:r>
          </w:p>
        </w:tc>
      </w:tr>
      <w:tr w:rsidR="00904902" w:rsidRPr="004E247D" w:rsidTr="00A0228E">
        <w:tc>
          <w:tcPr>
            <w:tcW w:w="1090" w:type="dxa"/>
          </w:tcPr>
          <w:p w:rsidR="00904902" w:rsidRPr="004E247D" w:rsidRDefault="00904902" w:rsidP="004E247D">
            <w:p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56-57</w:t>
            </w:r>
          </w:p>
        </w:tc>
        <w:tc>
          <w:tcPr>
            <w:tcW w:w="6197" w:type="dxa"/>
          </w:tcPr>
          <w:p w:rsidR="00904902" w:rsidRPr="004E247D"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Сложение и вычитание числа 3.</w:t>
            </w:r>
          </w:p>
          <w:p w:rsidR="00904902" w:rsidRPr="004E247D"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Сложение и вычитание вида: + 1, + 2,  + 3. присчитывание и отсчитывание по 1, по 2, по 3.</w:t>
            </w:r>
          </w:p>
          <w:p w:rsidR="00904902" w:rsidRPr="004E247D"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Запись примеров в приборе  Брайля.</w:t>
            </w:r>
          </w:p>
        </w:tc>
        <w:tc>
          <w:tcPr>
            <w:tcW w:w="2567" w:type="dxa"/>
          </w:tcPr>
          <w:p w:rsidR="00904902" w:rsidRPr="004E247D"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 xml:space="preserve">Моделирование с помощью счетного материала и с помощью числового отрезка (линейки с рельефной индикацией) прибавления и вычитания числа 3. </w:t>
            </w:r>
          </w:p>
        </w:tc>
      </w:tr>
      <w:tr w:rsidR="00904902" w:rsidRPr="004E247D" w:rsidTr="00A0228E">
        <w:tc>
          <w:tcPr>
            <w:tcW w:w="1090" w:type="dxa"/>
          </w:tcPr>
          <w:p w:rsidR="00904902" w:rsidRPr="004E247D" w:rsidRDefault="00904902" w:rsidP="004E247D">
            <w:p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58-59</w:t>
            </w:r>
          </w:p>
        </w:tc>
        <w:tc>
          <w:tcPr>
            <w:tcW w:w="6197" w:type="dxa"/>
          </w:tcPr>
          <w:p w:rsidR="00904902" w:rsidRPr="004E247D"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Измерение отрезков.</w:t>
            </w:r>
          </w:p>
        </w:tc>
        <w:tc>
          <w:tcPr>
            <w:tcW w:w="2567" w:type="dxa"/>
          </w:tcPr>
          <w:p w:rsidR="00904902" w:rsidRPr="004E247D"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Практическое измерение длины отрезков в сантиметрах.</w:t>
            </w:r>
          </w:p>
        </w:tc>
      </w:tr>
      <w:tr w:rsidR="00904902" w:rsidRPr="004E247D" w:rsidTr="00A0228E">
        <w:tc>
          <w:tcPr>
            <w:tcW w:w="1090" w:type="dxa"/>
          </w:tcPr>
          <w:p w:rsidR="00904902" w:rsidRPr="004E247D" w:rsidRDefault="00904902" w:rsidP="004E247D">
            <w:p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60-61</w:t>
            </w:r>
          </w:p>
        </w:tc>
        <w:tc>
          <w:tcPr>
            <w:tcW w:w="6197" w:type="dxa"/>
          </w:tcPr>
          <w:p w:rsidR="00904902" w:rsidRPr="004E247D"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Таблица +3, -3</w:t>
            </w:r>
          </w:p>
        </w:tc>
        <w:tc>
          <w:tcPr>
            <w:tcW w:w="2567" w:type="dxa"/>
          </w:tcPr>
          <w:p w:rsidR="00904902" w:rsidRPr="004E247D"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Практическое измерение длины отрезков в сантиметрах.</w:t>
            </w:r>
          </w:p>
        </w:tc>
      </w:tr>
      <w:tr w:rsidR="00904902" w:rsidRPr="004E247D" w:rsidTr="00A0228E">
        <w:tc>
          <w:tcPr>
            <w:tcW w:w="1090" w:type="dxa"/>
          </w:tcPr>
          <w:p w:rsidR="00904902" w:rsidRPr="004E247D" w:rsidRDefault="00904902" w:rsidP="004E247D">
            <w:p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62-63</w:t>
            </w:r>
          </w:p>
        </w:tc>
        <w:tc>
          <w:tcPr>
            <w:tcW w:w="6197" w:type="dxa"/>
          </w:tcPr>
          <w:p w:rsidR="00904902" w:rsidRPr="004E247D"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Решение задач в одно действие на увеличение (уменьшение) числа на несколько единиц.</w:t>
            </w:r>
          </w:p>
          <w:p w:rsidR="00904902" w:rsidRPr="004E247D"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lastRenderedPageBreak/>
              <w:t xml:space="preserve">Составление задач на сложение и вычитание по рисунку, схематическому чертежу, записи решения.  </w:t>
            </w:r>
          </w:p>
        </w:tc>
        <w:tc>
          <w:tcPr>
            <w:tcW w:w="2567" w:type="dxa"/>
          </w:tcPr>
          <w:p w:rsidR="00904902" w:rsidRPr="004E247D"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lastRenderedPageBreak/>
              <w:t xml:space="preserve">Решение задач, раскрывающих смысл </w:t>
            </w:r>
            <w:r w:rsidRPr="004E247D">
              <w:rPr>
                <w:rFonts w:ascii="Times New Roman" w:eastAsia="Calibri" w:hAnsi="Times New Roman" w:cs="Times New Roman"/>
                <w:sz w:val="24"/>
                <w:szCs w:val="24"/>
              </w:rPr>
              <w:lastRenderedPageBreak/>
              <w:t>отношений «столько», «столько же и еще…» «столько же, но без …», Обоснование выбранного действия для решения задачи.</w:t>
            </w:r>
          </w:p>
        </w:tc>
      </w:tr>
      <w:tr w:rsidR="00904902" w:rsidRPr="004E247D" w:rsidTr="00A0228E">
        <w:tc>
          <w:tcPr>
            <w:tcW w:w="1090" w:type="dxa"/>
          </w:tcPr>
          <w:p w:rsidR="00904902" w:rsidRPr="004E247D" w:rsidRDefault="00904902" w:rsidP="004E247D">
            <w:p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lastRenderedPageBreak/>
              <w:t>64-66</w:t>
            </w:r>
          </w:p>
        </w:tc>
        <w:tc>
          <w:tcPr>
            <w:tcW w:w="6197" w:type="dxa"/>
          </w:tcPr>
          <w:p w:rsidR="00904902" w:rsidRPr="004E247D"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Решение задач типа «На …меньше».</w:t>
            </w:r>
          </w:p>
          <w:p w:rsidR="00904902" w:rsidRPr="004E247D"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Составление задач на сложение и вычитание по рисунку, схематическому чертежу, записи решения. Запись решения задач в приборе  Брайля.</w:t>
            </w:r>
          </w:p>
        </w:tc>
        <w:tc>
          <w:tcPr>
            <w:tcW w:w="2567" w:type="dxa"/>
          </w:tcPr>
          <w:p w:rsidR="00904902" w:rsidRPr="004E247D"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 xml:space="preserve">Иллюстрация с помощью счетного материала решения задач, раскрывающих смысл отношений «столько», «столько же и еще…» «столько же, но без …», </w:t>
            </w:r>
          </w:p>
        </w:tc>
      </w:tr>
      <w:tr w:rsidR="00904902" w:rsidRPr="004E247D" w:rsidTr="00A0228E">
        <w:tc>
          <w:tcPr>
            <w:tcW w:w="1090" w:type="dxa"/>
          </w:tcPr>
          <w:p w:rsidR="00904902" w:rsidRPr="004E247D" w:rsidRDefault="00904902" w:rsidP="004E247D">
            <w:p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67-68</w:t>
            </w:r>
          </w:p>
        </w:tc>
        <w:tc>
          <w:tcPr>
            <w:tcW w:w="6197" w:type="dxa"/>
          </w:tcPr>
          <w:p w:rsidR="00904902" w:rsidRPr="004E247D"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На сколько больше? На сколько меньше?</w:t>
            </w:r>
          </w:p>
          <w:p w:rsidR="00904902" w:rsidRPr="004E247D"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Решение задач на разностное сравнение.</w:t>
            </w:r>
          </w:p>
        </w:tc>
        <w:tc>
          <w:tcPr>
            <w:tcW w:w="2567" w:type="dxa"/>
          </w:tcPr>
          <w:p w:rsidR="00904902" w:rsidRPr="004E247D"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Составлять задачи на разностное сравнение по рисунку, схематическому чертежу, решению. Объяснять выбранное действие при решении задачи.</w:t>
            </w:r>
          </w:p>
        </w:tc>
      </w:tr>
      <w:tr w:rsidR="00904902" w:rsidRPr="004E247D" w:rsidTr="00A0228E">
        <w:tc>
          <w:tcPr>
            <w:tcW w:w="1090" w:type="dxa"/>
          </w:tcPr>
          <w:p w:rsidR="00904902" w:rsidRPr="004E247D" w:rsidRDefault="00904902" w:rsidP="004E247D">
            <w:p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69-71</w:t>
            </w:r>
          </w:p>
        </w:tc>
        <w:tc>
          <w:tcPr>
            <w:tcW w:w="6197" w:type="dxa"/>
          </w:tcPr>
          <w:p w:rsidR="00904902" w:rsidRPr="004E247D"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Сложение и вычитание +4, -4</w:t>
            </w:r>
          </w:p>
          <w:p w:rsidR="00904902" w:rsidRPr="004E247D"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 xml:space="preserve">Сложение и вычитание вида:  + 1,  +2, +3, +4.  </w:t>
            </w:r>
          </w:p>
          <w:p w:rsidR="00904902" w:rsidRPr="004E247D"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Моделирование способов прибавления и вычитания числа 4 с помощью числового отрезка.</w:t>
            </w:r>
          </w:p>
        </w:tc>
        <w:tc>
          <w:tcPr>
            <w:tcW w:w="2567" w:type="dxa"/>
          </w:tcPr>
          <w:p w:rsidR="00904902" w:rsidRPr="004E247D"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Присчитывание и отсчитывать с помощью счетного материала по 1, по 2, по 3, по 4.</w:t>
            </w:r>
          </w:p>
        </w:tc>
      </w:tr>
      <w:tr w:rsidR="00904902" w:rsidRPr="004E247D" w:rsidTr="00A0228E">
        <w:tc>
          <w:tcPr>
            <w:tcW w:w="1090" w:type="dxa"/>
          </w:tcPr>
          <w:p w:rsidR="00904902" w:rsidRPr="004E247D" w:rsidRDefault="00904902" w:rsidP="004E247D">
            <w:p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73-74</w:t>
            </w:r>
          </w:p>
        </w:tc>
        <w:tc>
          <w:tcPr>
            <w:tcW w:w="6197" w:type="dxa"/>
          </w:tcPr>
          <w:p w:rsidR="00904902" w:rsidRPr="004E247D"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Состав числа.</w:t>
            </w:r>
          </w:p>
        </w:tc>
        <w:tc>
          <w:tcPr>
            <w:tcW w:w="2567" w:type="dxa"/>
          </w:tcPr>
          <w:p w:rsidR="00904902" w:rsidRPr="004E247D"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 xml:space="preserve">Выполнение сложения с использованием таблицы сложения чисел в пределах 10. </w:t>
            </w:r>
          </w:p>
        </w:tc>
      </w:tr>
      <w:tr w:rsidR="00904902" w:rsidRPr="004E247D" w:rsidTr="00A0228E">
        <w:tc>
          <w:tcPr>
            <w:tcW w:w="1090" w:type="dxa"/>
          </w:tcPr>
          <w:p w:rsidR="00904902" w:rsidRPr="004E247D" w:rsidRDefault="00904902" w:rsidP="004E247D">
            <w:p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75-76</w:t>
            </w:r>
          </w:p>
        </w:tc>
        <w:tc>
          <w:tcPr>
            <w:tcW w:w="6197" w:type="dxa"/>
          </w:tcPr>
          <w:p w:rsidR="00904902" w:rsidRPr="004E247D"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Сложение и вычитание +5, -5</w:t>
            </w:r>
          </w:p>
          <w:p w:rsidR="00904902" w:rsidRPr="004E247D"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 xml:space="preserve">Сложение и вычитание вида: </w:t>
            </w:r>
            <w:r w:rsidRPr="004E247D">
              <w:rPr>
                <w:rFonts w:ascii="Times New Roman" w:eastAsia="Calibri" w:hAnsi="Times New Roman" w:cs="Times New Roman"/>
                <w:sz w:val="24"/>
                <w:szCs w:val="24"/>
              </w:rPr>
              <w:sym w:font="Symbol" w:char="F07F"/>
            </w:r>
            <w:r w:rsidRPr="004E247D">
              <w:rPr>
                <w:rFonts w:ascii="Times New Roman" w:eastAsia="Calibri" w:hAnsi="Times New Roman" w:cs="Times New Roman"/>
                <w:sz w:val="24"/>
                <w:szCs w:val="24"/>
              </w:rPr>
              <w:t xml:space="preserve"> ± 1, </w:t>
            </w:r>
            <w:r w:rsidRPr="004E247D">
              <w:rPr>
                <w:rFonts w:ascii="Times New Roman" w:eastAsia="Calibri" w:hAnsi="Times New Roman" w:cs="Times New Roman"/>
                <w:sz w:val="24"/>
                <w:szCs w:val="24"/>
              </w:rPr>
              <w:sym w:font="Symbol" w:char="F07F"/>
            </w:r>
            <w:r w:rsidRPr="004E247D">
              <w:rPr>
                <w:rFonts w:ascii="Times New Roman" w:eastAsia="Calibri" w:hAnsi="Times New Roman" w:cs="Times New Roman"/>
                <w:sz w:val="24"/>
                <w:szCs w:val="24"/>
              </w:rPr>
              <w:t xml:space="preserve"> ± 2, </w:t>
            </w:r>
            <w:r w:rsidRPr="004E247D">
              <w:rPr>
                <w:rFonts w:ascii="Times New Roman" w:eastAsia="Calibri" w:hAnsi="Times New Roman" w:cs="Times New Roman"/>
                <w:sz w:val="24"/>
                <w:szCs w:val="24"/>
              </w:rPr>
              <w:sym w:font="Symbol" w:char="F07F"/>
            </w:r>
            <w:r w:rsidRPr="004E247D">
              <w:rPr>
                <w:rFonts w:ascii="Times New Roman" w:eastAsia="Calibri" w:hAnsi="Times New Roman" w:cs="Times New Roman"/>
                <w:sz w:val="24"/>
                <w:szCs w:val="24"/>
              </w:rPr>
              <w:t xml:space="preserve"> ± 3, </w:t>
            </w:r>
            <w:r w:rsidRPr="004E247D">
              <w:rPr>
                <w:rFonts w:ascii="Times New Roman" w:eastAsia="Calibri" w:hAnsi="Times New Roman" w:cs="Times New Roman"/>
                <w:sz w:val="24"/>
                <w:szCs w:val="24"/>
              </w:rPr>
              <w:sym w:font="Symbol" w:char="F07F"/>
            </w:r>
            <w:r w:rsidRPr="004E247D">
              <w:rPr>
                <w:rFonts w:ascii="Times New Roman" w:eastAsia="Calibri" w:hAnsi="Times New Roman" w:cs="Times New Roman"/>
                <w:sz w:val="24"/>
                <w:szCs w:val="24"/>
              </w:rPr>
              <w:t xml:space="preserve"> ± 4, </w:t>
            </w:r>
            <w:r w:rsidRPr="004E247D">
              <w:rPr>
                <w:rFonts w:ascii="Times New Roman" w:eastAsia="Calibri" w:hAnsi="Times New Roman" w:cs="Times New Roman"/>
                <w:sz w:val="24"/>
                <w:szCs w:val="24"/>
              </w:rPr>
              <w:sym w:font="Symbol" w:char="F07F"/>
            </w:r>
            <w:r w:rsidRPr="004E247D">
              <w:rPr>
                <w:rFonts w:ascii="Times New Roman" w:eastAsia="Calibri" w:hAnsi="Times New Roman" w:cs="Times New Roman"/>
                <w:sz w:val="24"/>
                <w:szCs w:val="24"/>
              </w:rPr>
              <w:t xml:space="preserve"> ± 5.  </w:t>
            </w:r>
          </w:p>
          <w:p w:rsidR="00904902" w:rsidRPr="004E247D"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lastRenderedPageBreak/>
              <w:t>Моделирование способов прибавления и вычитания числа 5 с помощью числового отрезка.</w:t>
            </w:r>
          </w:p>
        </w:tc>
        <w:tc>
          <w:tcPr>
            <w:tcW w:w="2567" w:type="dxa"/>
          </w:tcPr>
          <w:p w:rsidR="00904902" w:rsidRPr="004E247D"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lastRenderedPageBreak/>
              <w:t xml:space="preserve">Иллюстрирование различных способов присчитывания и </w:t>
            </w:r>
            <w:r w:rsidRPr="004E247D">
              <w:rPr>
                <w:rFonts w:ascii="Times New Roman" w:eastAsia="Calibri" w:hAnsi="Times New Roman" w:cs="Times New Roman"/>
                <w:sz w:val="24"/>
                <w:szCs w:val="24"/>
              </w:rPr>
              <w:lastRenderedPageBreak/>
              <w:t>отсчитывания по 1, по 2, по 3, по 4, по 5.</w:t>
            </w:r>
          </w:p>
        </w:tc>
      </w:tr>
      <w:tr w:rsidR="00904902" w:rsidRPr="004E247D" w:rsidTr="00A0228E">
        <w:tc>
          <w:tcPr>
            <w:tcW w:w="1090" w:type="dxa"/>
          </w:tcPr>
          <w:p w:rsidR="00904902" w:rsidRPr="004E247D" w:rsidRDefault="00904902" w:rsidP="004E247D">
            <w:p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lastRenderedPageBreak/>
              <w:t>77-78</w:t>
            </w:r>
          </w:p>
        </w:tc>
        <w:tc>
          <w:tcPr>
            <w:tcW w:w="6197" w:type="dxa"/>
          </w:tcPr>
          <w:p w:rsidR="00904902" w:rsidRPr="004E247D"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Сумма и слагаемое.</w:t>
            </w:r>
          </w:p>
        </w:tc>
        <w:tc>
          <w:tcPr>
            <w:tcW w:w="2567" w:type="dxa"/>
          </w:tcPr>
          <w:p w:rsidR="00904902" w:rsidRPr="004E247D"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Использование математических терминов (слагаемые, сумма) при составлении и чтении математических записей.</w:t>
            </w:r>
          </w:p>
        </w:tc>
      </w:tr>
      <w:tr w:rsidR="00904902" w:rsidRPr="004E247D" w:rsidTr="00A0228E">
        <w:tc>
          <w:tcPr>
            <w:tcW w:w="1090" w:type="dxa"/>
          </w:tcPr>
          <w:p w:rsidR="00904902" w:rsidRPr="004E247D" w:rsidRDefault="00904902" w:rsidP="004E247D">
            <w:p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79-80</w:t>
            </w:r>
          </w:p>
        </w:tc>
        <w:tc>
          <w:tcPr>
            <w:tcW w:w="6197" w:type="dxa"/>
          </w:tcPr>
          <w:p w:rsidR="00904902" w:rsidRPr="004E247D"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Переместительное свойство сложения</w:t>
            </w:r>
          </w:p>
          <w:p w:rsidR="00904902" w:rsidRPr="004E247D"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Сравнение сумм, получившихся в результате использования переместительного свойства сложения.</w:t>
            </w:r>
          </w:p>
        </w:tc>
        <w:tc>
          <w:tcPr>
            <w:tcW w:w="2567" w:type="dxa"/>
          </w:tcPr>
          <w:p w:rsidR="00904902" w:rsidRPr="004E247D"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Применение переместительного свойства сложения для случаев вида   + 5.</w:t>
            </w:r>
          </w:p>
        </w:tc>
      </w:tr>
      <w:tr w:rsidR="00904902" w:rsidRPr="004E247D" w:rsidTr="00A0228E">
        <w:tc>
          <w:tcPr>
            <w:tcW w:w="1090" w:type="dxa"/>
          </w:tcPr>
          <w:p w:rsidR="00904902" w:rsidRPr="004E247D" w:rsidRDefault="00904902" w:rsidP="004E247D">
            <w:p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81-82</w:t>
            </w:r>
          </w:p>
        </w:tc>
        <w:tc>
          <w:tcPr>
            <w:tcW w:w="6197" w:type="dxa"/>
          </w:tcPr>
          <w:p w:rsidR="00904902" w:rsidRPr="004E247D"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Уменьшаемое, вычитаемое, разность.</w:t>
            </w:r>
          </w:p>
          <w:p w:rsidR="00904902" w:rsidRPr="004E247D"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Включение терминов «уменьшаемое», «вычитаемое» и «разность» в активный словарь.</w:t>
            </w:r>
          </w:p>
        </w:tc>
        <w:tc>
          <w:tcPr>
            <w:tcW w:w="2567" w:type="dxa"/>
          </w:tcPr>
          <w:p w:rsidR="00904902" w:rsidRPr="004E247D"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Использование математических терминов (уменьшаемое, вычитаемое, разность) при составлении и чтении математических записей.</w:t>
            </w:r>
          </w:p>
        </w:tc>
      </w:tr>
      <w:tr w:rsidR="00904902" w:rsidRPr="004E247D" w:rsidTr="00A0228E">
        <w:tc>
          <w:tcPr>
            <w:tcW w:w="1090" w:type="dxa"/>
          </w:tcPr>
          <w:p w:rsidR="00904902" w:rsidRPr="004E247D" w:rsidRDefault="00904902" w:rsidP="004E247D">
            <w:p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83-84</w:t>
            </w:r>
          </w:p>
        </w:tc>
        <w:tc>
          <w:tcPr>
            <w:tcW w:w="6197" w:type="dxa"/>
          </w:tcPr>
          <w:p w:rsidR="00904902" w:rsidRPr="004E247D"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Прибавление 6, 7, 8 и 9.</w:t>
            </w:r>
          </w:p>
          <w:p w:rsidR="00904902" w:rsidRPr="004E247D"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Присчитывание по 1, по 2, по 3, по 4, по 5, по 6, по 7,по 8, по 9</w:t>
            </w:r>
          </w:p>
          <w:p w:rsidR="00904902" w:rsidRPr="004E247D" w:rsidRDefault="00904902" w:rsidP="004E247D">
            <w:pPr>
              <w:tabs>
                <w:tab w:val="left" w:pos="8505"/>
              </w:tabs>
              <w:spacing w:after="0" w:line="360" w:lineRule="auto"/>
              <w:contextualSpacing/>
              <w:jc w:val="both"/>
              <w:rPr>
                <w:rFonts w:ascii="Times New Roman" w:eastAsia="Calibri" w:hAnsi="Times New Roman" w:cs="Times New Roman"/>
                <w:sz w:val="24"/>
                <w:szCs w:val="24"/>
              </w:rPr>
            </w:pPr>
          </w:p>
        </w:tc>
        <w:tc>
          <w:tcPr>
            <w:tcW w:w="2567" w:type="dxa"/>
          </w:tcPr>
          <w:p w:rsidR="00904902" w:rsidRPr="004E247D"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 xml:space="preserve">Моделирование способов прибавления чисел  с помощью числового отрезка. </w:t>
            </w:r>
          </w:p>
        </w:tc>
      </w:tr>
      <w:tr w:rsidR="00904902" w:rsidRPr="004E247D" w:rsidTr="00A0228E">
        <w:tc>
          <w:tcPr>
            <w:tcW w:w="1090" w:type="dxa"/>
          </w:tcPr>
          <w:p w:rsidR="00904902" w:rsidRPr="004E247D" w:rsidRDefault="00904902" w:rsidP="004E247D">
            <w:p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85-86</w:t>
            </w:r>
          </w:p>
        </w:tc>
        <w:tc>
          <w:tcPr>
            <w:tcW w:w="6197" w:type="dxa"/>
          </w:tcPr>
          <w:p w:rsidR="00904902" w:rsidRPr="004E247D"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Вычитание из 8 и 9.</w:t>
            </w:r>
          </w:p>
          <w:p w:rsidR="00904902" w:rsidRPr="004E247D"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Вычисления вида  - 6,  - 7,  - 8, - 9, применяя знания состава чисел 6, 7, 8, 9.</w:t>
            </w:r>
          </w:p>
          <w:p w:rsidR="00904902" w:rsidRPr="004E247D"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 xml:space="preserve">Сравнение разных способов вычислений, выбор наиболее удобного.  </w:t>
            </w:r>
          </w:p>
        </w:tc>
        <w:tc>
          <w:tcPr>
            <w:tcW w:w="2567" w:type="dxa"/>
          </w:tcPr>
          <w:p w:rsidR="00904902" w:rsidRPr="004E247D"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Сравнение разных способов вычислений с использованием счетного материала</w:t>
            </w:r>
          </w:p>
        </w:tc>
      </w:tr>
      <w:tr w:rsidR="00904902" w:rsidRPr="004E247D" w:rsidTr="00A0228E">
        <w:tc>
          <w:tcPr>
            <w:tcW w:w="1090" w:type="dxa"/>
          </w:tcPr>
          <w:p w:rsidR="00904902" w:rsidRPr="004E247D" w:rsidRDefault="00904902" w:rsidP="004E247D">
            <w:p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87-88</w:t>
            </w:r>
          </w:p>
        </w:tc>
        <w:tc>
          <w:tcPr>
            <w:tcW w:w="6197" w:type="dxa"/>
          </w:tcPr>
          <w:p w:rsidR="00904902" w:rsidRPr="004E247D"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Вычитание из 10.</w:t>
            </w:r>
          </w:p>
          <w:p w:rsidR="00904902" w:rsidRPr="004E247D"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Вычисления вида  - 6,  - 7,  - 8, - 9,</w:t>
            </w:r>
          </w:p>
          <w:p w:rsidR="00904902" w:rsidRPr="004E247D"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 xml:space="preserve"> -10, применяя знания состава чисел 6, 7, 8, 9, 10</w:t>
            </w:r>
          </w:p>
          <w:p w:rsidR="00904902" w:rsidRPr="004E247D"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lastRenderedPageBreak/>
              <w:t xml:space="preserve">Вычисления с использованием таблицы сложения чисел в пределах 10  </w:t>
            </w:r>
          </w:p>
          <w:p w:rsidR="00904902" w:rsidRPr="004E247D" w:rsidRDefault="00904902" w:rsidP="004E247D">
            <w:pPr>
              <w:tabs>
                <w:tab w:val="left" w:pos="8505"/>
              </w:tabs>
              <w:spacing w:after="0" w:line="360" w:lineRule="auto"/>
              <w:contextualSpacing/>
              <w:jc w:val="both"/>
              <w:rPr>
                <w:rFonts w:ascii="Times New Roman" w:eastAsia="Calibri" w:hAnsi="Times New Roman" w:cs="Times New Roman"/>
                <w:sz w:val="24"/>
                <w:szCs w:val="24"/>
              </w:rPr>
            </w:pPr>
          </w:p>
        </w:tc>
        <w:tc>
          <w:tcPr>
            <w:tcW w:w="2567" w:type="dxa"/>
          </w:tcPr>
          <w:p w:rsidR="00904902" w:rsidRPr="004E247D"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lastRenderedPageBreak/>
              <w:t xml:space="preserve">Сравнение разных способов вычислений с использованием </w:t>
            </w:r>
            <w:r w:rsidRPr="004E247D">
              <w:rPr>
                <w:rFonts w:ascii="Times New Roman" w:eastAsia="Calibri" w:hAnsi="Times New Roman" w:cs="Times New Roman"/>
                <w:sz w:val="24"/>
                <w:szCs w:val="24"/>
              </w:rPr>
              <w:lastRenderedPageBreak/>
              <w:t>счетных палочек</w:t>
            </w:r>
          </w:p>
        </w:tc>
      </w:tr>
      <w:tr w:rsidR="00904902" w:rsidRPr="004E247D" w:rsidTr="00A0228E">
        <w:tc>
          <w:tcPr>
            <w:tcW w:w="1090" w:type="dxa"/>
          </w:tcPr>
          <w:p w:rsidR="00904902" w:rsidRPr="004E247D" w:rsidRDefault="00904902" w:rsidP="004E247D">
            <w:p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lastRenderedPageBreak/>
              <w:t>89-90</w:t>
            </w:r>
          </w:p>
        </w:tc>
        <w:tc>
          <w:tcPr>
            <w:tcW w:w="6197" w:type="dxa"/>
          </w:tcPr>
          <w:p w:rsidR="00904902" w:rsidRPr="004E247D"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 xml:space="preserve">Единицы массы – килограмм. </w:t>
            </w:r>
          </w:p>
          <w:p w:rsidR="00904902" w:rsidRPr="004E247D"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Упорядочивание предметов, располагая их в порядке увеличения (уменьшения) массы.</w:t>
            </w:r>
          </w:p>
        </w:tc>
        <w:tc>
          <w:tcPr>
            <w:tcW w:w="2567" w:type="dxa"/>
          </w:tcPr>
          <w:p w:rsidR="00904902" w:rsidRPr="004E247D"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 xml:space="preserve">Практическое сравнение предметов по массе. </w:t>
            </w:r>
          </w:p>
        </w:tc>
      </w:tr>
      <w:tr w:rsidR="00904902" w:rsidRPr="004E247D" w:rsidTr="00A0228E">
        <w:tc>
          <w:tcPr>
            <w:tcW w:w="7287" w:type="dxa"/>
            <w:gridSpan w:val="2"/>
          </w:tcPr>
          <w:p w:rsidR="00904902" w:rsidRPr="004E247D" w:rsidRDefault="00904902" w:rsidP="004E247D">
            <w:pPr>
              <w:spacing w:after="0" w:line="360" w:lineRule="auto"/>
              <w:ind w:firstLine="709"/>
              <w:contextualSpacing/>
              <w:jc w:val="center"/>
              <w:rPr>
                <w:rFonts w:ascii="Times New Roman" w:eastAsia="Calibri" w:hAnsi="Times New Roman" w:cs="Times New Roman"/>
                <w:b/>
                <w:sz w:val="24"/>
                <w:szCs w:val="24"/>
              </w:rPr>
            </w:pPr>
            <w:r w:rsidRPr="004E247D">
              <w:rPr>
                <w:rFonts w:ascii="Times New Roman" w:eastAsia="Calibri" w:hAnsi="Times New Roman" w:cs="Times New Roman"/>
                <w:b/>
                <w:sz w:val="24"/>
                <w:szCs w:val="24"/>
                <w:lang w:eastAsia="ru-RU"/>
              </w:rPr>
              <w:t>Числа от 11 до 20 (32 ч)</w:t>
            </w:r>
          </w:p>
        </w:tc>
        <w:tc>
          <w:tcPr>
            <w:tcW w:w="2567" w:type="dxa"/>
          </w:tcPr>
          <w:p w:rsidR="00904902" w:rsidRPr="004E247D" w:rsidRDefault="00904902" w:rsidP="004E247D">
            <w:pPr>
              <w:spacing w:after="0" w:line="360" w:lineRule="auto"/>
              <w:ind w:firstLine="709"/>
              <w:contextualSpacing/>
              <w:jc w:val="both"/>
              <w:rPr>
                <w:rFonts w:ascii="Times New Roman" w:eastAsia="Calibri" w:hAnsi="Times New Roman" w:cs="Times New Roman"/>
                <w:b/>
                <w:sz w:val="24"/>
                <w:szCs w:val="24"/>
              </w:rPr>
            </w:pPr>
          </w:p>
        </w:tc>
      </w:tr>
      <w:tr w:rsidR="00904902" w:rsidRPr="004E247D" w:rsidTr="00A0228E">
        <w:tc>
          <w:tcPr>
            <w:tcW w:w="1090" w:type="dxa"/>
          </w:tcPr>
          <w:p w:rsidR="00904902" w:rsidRPr="004E247D" w:rsidRDefault="00904902" w:rsidP="004E247D">
            <w:p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91-92</w:t>
            </w:r>
          </w:p>
        </w:tc>
        <w:tc>
          <w:tcPr>
            <w:tcW w:w="6197" w:type="dxa"/>
          </w:tcPr>
          <w:p w:rsidR="00904902" w:rsidRPr="004E247D" w:rsidRDefault="00904902" w:rsidP="004E247D">
            <w:p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lang w:eastAsia="ru-RU"/>
              </w:rPr>
              <w:t>Образование чисел второго десятка из одного десятка и несколько единиц. Сравнение чисел, опираясь на порядок следования чисел второго десятка при счете. Читать и записывать числа второго десятка, объясняя, что означает каждая цифра в их записи.</w:t>
            </w:r>
          </w:p>
        </w:tc>
        <w:tc>
          <w:tcPr>
            <w:tcW w:w="2567" w:type="dxa"/>
          </w:tcPr>
          <w:p w:rsidR="00904902" w:rsidRPr="004E247D" w:rsidRDefault="00904902" w:rsidP="004E247D">
            <w:p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Иллюстрация образования чисел второго десятка с помощью счетных палочек.</w:t>
            </w:r>
          </w:p>
        </w:tc>
      </w:tr>
      <w:tr w:rsidR="00904902" w:rsidRPr="004E247D" w:rsidTr="00A0228E">
        <w:tc>
          <w:tcPr>
            <w:tcW w:w="1090" w:type="dxa"/>
          </w:tcPr>
          <w:p w:rsidR="00904902" w:rsidRPr="004E247D" w:rsidRDefault="00904902" w:rsidP="004E247D">
            <w:p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93-94</w:t>
            </w:r>
          </w:p>
        </w:tc>
        <w:tc>
          <w:tcPr>
            <w:tcW w:w="6197" w:type="dxa"/>
          </w:tcPr>
          <w:p w:rsidR="00904902" w:rsidRPr="004E247D" w:rsidRDefault="00904902" w:rsidP="004E247D">
            <w:pPr>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Название чисел от 11 до 20.</w:t>
            </w:r>
          </w:p>
          <w:p w:rsidR="00904902" w:rsidRPr="004E247D" w:rsidRDefault="00904902" w:rsidP="004E247D">
            <w:pPr>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Запись чисел от 11 до 20.</w:t>
            </w:r>
          </w:p>
          <w:p w:rsidR="00904902" w:rsidRPr="004E247D" w:rsidRDefault="00904902" w:rsidP="004E247D">
            <w:pPr>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Чтение и запись чисел второго десятка, объясняя, что означает каждая цифра в их записи</w:t>
            </w:r>
          </w:p>
        </w:tc>
        <w:tc>
          <w:tcPr>
            <w:tcW w:w="2567" w:type="dxa"/>
          </w:tcPr>
          <w:p w:rsidR="00904902" w:rsidRPr="004E247D" w:rsidRDefault="00904902" w:rsidP="004E247D">
            <w:pPr>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 xml:space="preserve">Сравнение чисел, опираясь на порядок следования чисел второго десятка при счете. </w:t>
            </w:r>
          </w:p>
        </w:tc>
      </w:tr>
      <w:tr w:rsidR="00904902" w:rsidRPr="004E247D" w:rsidTr="00A0228E">
        <w:tc>
          <w:tcPr>
            <w:tcW w:w="1090" w:type="dxa"/>
          </w:tcPr>
          <w:p w:rsidR="00904902" w:rsidRPr="004E247D" w:rsidRDefault="00904902" w:rsidP="004E247D">
            <w:p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95-96</w:t>
            </w:r>
          </w:p>
        </w:tc>
        <w:tc>
          <w:tcPr>
            <w:tcW w:w="6197" w:type="dxa"/>
          </w:tcPr>
          <w:p w:rsidR="00904902" w:rsidRPr="004E247D" w:rsidRDefault="00904902" w:rsidP="004E247D">
            <w:pPr>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 xml:space="preserve">Дециметр. </w:t>
            </w:r>
          </w:p>
        </w:tc>
        <w:tc>
          <w:tcPr>
            <w:tcW w:w="2567" w:type="dxa"/>
          </w:tcPr>
          <w:p w:rsidR="00904902" w:rsidRPr="004E247D" w:rsidRDefault="00904902" w:rsidP="004E247D">
            <w:pPr>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Выполнять измерение длин отрезков в дециметрах и сантиметрах</w:t>
            </w:r>
          </w:p>
        </w:tc>
      </w:tr>
      <w:tr w:rsidR="00904902" w:rsidRPr="004E247D" w:rsidTr="00A0228E">
        <w:tc>
          <w:tcPr>
            <w:tcW w:w="1090" w:type="dxa"/>
          </w:tcPr>
          <w:p w:rsidR="00904902" w:rsidRPr="004E247D" w:rsidRDefault="00904902" w:rsidP="004E247D">
            <w:p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97</w:t>
            </w:r>
          </w:p>
        </w:tc>
        <w:tc>
          <w:tcPr>
            <w:tcW w:w="6197" w:type="dxa"/>
          </w:tcPr>
          <w:p w:rsidR="00904902" w:rsidRPr="004E247D" w:rsidRDefault="00904902" w:rsidP="004E247D">
            <w:pPr>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 xml:space="preserve">Алгоритм прибавления числа 1. </w:t>
            </w:r>
          </w:p>
          <w:p w:rsidR="00904902" w:rsidRPr="004E247D" w:rsidRDefault="00904902" w:rsidP="004E247D">
            <w:p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lang w:eastAsia="ru-RU"/>
              </w:rPr>
              <w:t>Сложения с переходом через десяток, используя предметы, разрезной материал, счетные палочки, графические схемы</w:t>
            </w:r>
          </w:p>
        </w:tc>
        <w:tc>
          <w:tcPr>
            <w:tcW w:w="2567" w:type="dxa"/>
          </w:tcPr>
          <w:p w:rsidR="00904902" w:rsidRPr="004E247D" w:rsidRDefault="00904902" w:rsidP="004E247D">
            <w:p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Образовывать числа второго десятка из одного десятка и нескольких единиц.</w:t>
            </w:r>
          </w:p>
          <w:p w:rsidR="00904902" w:rsidRPr="004E247D" w:rsidRDefault="00904902" w:rsidP="004E247D">
            <w:p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Сравнивать числа в пределах 20, опираясь на порядок их следования при счёте.</w:t>
            </w:r>
          </w:p>
          <w:p w:rsidR="00904902" w:rsidRPr="004E247D" w:rsidRDefault="00904902" w:rsidP="004E247D">
            <w:p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Читать и записывать числа второго десятка, объясняя, что обозначает каждая цифра в их записи.</w:t>
            </w:r>
          </w:p>
          <w:p w:rsidR="00904902" w:rsidRPr="004E247D" w:rsidRDefault="00904902" w:rsidP="004E247D">
            <w:p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lastRenderedPageBreak/>
              <w:t>Решать задачи изученных видов.</w:t>
            </w:r>
          </w:p>
        </w:tc>
      </w:tr>
      <w:tr w:rsidR="00904902" w:rsidRPr="004E247D" w:rsidTr="00A0228E">
        <w:tc>
          <w:tcPr>
            <w:tcW w:w="1090" w:type="dxa"/>
          </w:tcPr>
          <w:p w:rsidR="00904902" w:rsidRPr="004E247D" w:rsidRDefault="00904902" w:rsidP="004E247D">
            <w:p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lastRenderedPageBreak/>
              <w:t>98</w:t>
            </w:r>
          </w:p>
        </w:tc>
        <w:tc>
          <w:tcPr>
            <w:tcW w:w="6197" w:type="dxa"/>
          </w:tcPr>
          <w:p w:rsidR="00904902" w:rsidRPr="004E247D" w:rsidRDefault="00904902" w:rsidP="004E247D">
            <w:pPr>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 xml:space="preserve">Алгоритм прибавления числа 2. </w:t>
            </w:r>
          </w:p>
          <w:p w:rsidR="00904902" w:rsidRPr="004E247D" w:rsidRDefault="00904902" w:rsidP="004E247D">
            <w:p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lang w:eastAsia="ru-RU"/>
              </w:rPr>
              <w:t>Сложения с переходом через десяток, используя предметы, разрезной материал, счетные палочки, графические схемы</w:t>
            </w:r>
          </w:p>
        </w:tc>
        <w:tc>
          <w:tcPr>
            <w:tcW w:w="2567" w:type="dxa"/>
          </w:tcPr>
          <w:p w:rsidR="00904902" w:rsidRPr="004E247D" w:rsidRDefault="00904902" w:rsidP="004E247D">
            <w:p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Образовывать числа второго десятка из одного десятка и нескольких единиц.</w:t>
            </w:r>
          </w:p>
          <w:p w:rsidR="00904902" w:rsidRPr="004E247D" w:rsidRDefault="00904902" w:rsidP="004E247D">
            <w:p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Сравнивать числа в пределах 20, опираясь на порядок их следования при счёте.</w:t>
            </w:r>
          </w:p>
          <w:p w:rsidR="00904902" w:rsidRPr="004E247D" w:rsidRDefault="00904902" w:rsidP="004E247D">
            <w:p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Читать и записывать числа второго десятка, объясняя, что обозначает каждая цифра в их записи.</w:t>
            </w:r>
          </w:p>
          <w:p w:rsidR="00904902" w:rsidRPr="004E247D" w:rsidRDefault="00904902" w:rsidP="004E247D">
            <w:p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Решать задачи изученных видов.</w:t>
            </w:r>
          </w:p>
        </w:tc>
      </w:tr>
      <w:tr w:rsidR="00904902" w:rsidRPr="004E247D" w:rsidTr="00A0228E">
        <w:tc>
          <w:tcPr>
            <w:tcW w:w="1090" w:type="dxa"/>
          </w:tcPr>
          <w:p w:rsidR="00904902" w:rsidRPr="004E247D" w:rsidRDefault="00904902" w:rsidP="004E247D">
            <w:p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99</w:t>
            </w:r>
          </w:p>
        </w:tc>
        <w:tc>
          <w:tcPr>
            <w:tcW w:w="6197" w:type="dxa"/>
          </w:tcPr>
          <w:p w:rsidR="00904902" w:rsidRPr="004E247D" w:rsidRDefault="00904902" w:rsidP="004E247D">
            <w:pPr>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 xml:space="preserve">Алгоритм прибавления числа 3. </w:t>
            </w:r>
          </w:p>
          <w:p w:rsidR="00904902" w:rsidRPr="004E247D" w:rsidRDefault="00904902" w:rsidP="004E247D">
            <w:p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lang w:eastAsia="ru-RU"/>
              </w:rPr>
              <w:t>Сложения с переходом через десяток, используя предметы, разрезной материал, счетные палочки, графические схемы</w:t>
            </w:r>
          </w:p>
        </w:tc>
        <w:tc>
          <w:tcPr>
            <w:tcW w:w="2567" w:type="dxa"/>
          </w:tcPr>
          <w:p w:rsidR="00904902" w:rsidRPr="004E247D" w:rsidRDefault="00904902" w:rsidP="004E247D">
            <w:p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Образовывать числа второго десятка из одного десятка и нескольких единиц.</w:t>
            </w:r>
          </w:p>
          <w:p w:rsidR="00904902" w:rsidRPr="004E247D" w:rsidRDefault="00904902" w:rsidP="004E247D">
            <w:p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Сравнивать числа в пределах 20, опираясь на порядок их следования при счёте.</w:t>
            </w:r>
          </w:p>
          <w:p w:rsidR="00904902" w:rsidRPr="004E247D" w:rsidRDefault="00904902" w:rsidP="004E247D">
            <w:p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Читать и записывать числа второго десятка, объясняя, что обозначает каждая цифра в их записи.</w:t>
            </w:r>
          </w:p>
          <w:p w:rsidR="00904902" w:rsidRPr="004E247D" w:rsidRDefault="00904902" w:rsidP="004E247D">
            <w:p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Решать задачи изученных видов.</w:t>
            </w:r>
          </w:p>
        </w:tc>
      </w:tr>
      <w:tr w:rsidR="00904902" w:rsidRPr="004E247D" w:rsidTr="00A0228E">
        <w:tc>
          <w:tcPr>
            <w:tcW w:w="1090" w:type="dxa"/>
          </w:tcPr>
          <w:p w:rsidR="00904902" w:rsidRPr="004E247D" w:rsidRDefault="00904902" w:rsidP="004E247D">
            <w:p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100-102</w:t>
            </w:r>
          </w:p>
          <w:p w:rsidR="00904902" w:rsidRPr="004E247D" w:rsidRDefault="00904902" w:rsidP="004E247D">
            <w:pPr>
              <w:spacing w:after="0" w:line="360" w:lineRule="auto"/>
              <w:contextualSpacing/>
              <w:jc w:val="both"/>
              <w:rPr>
                <w:rFonts w:ascii="Times New Roman" w:eastAsia="Calibri" w:hAnsi="Times New Roman" w:cs="Times New Roman"/>
                <w:sz w:val="24"/>
                <w:szCs w:val="24"/>
              </w:rPr>
            </w:pPr>
          </w:p>
        </w:tc>
        <w:tc>
          <w:tcPr>
            <w:tcW w:w="6197" w:type="dxa"/>
          </w:tcPr>
          <w:p w:rsidR="00904902" w:rsidRPr="004E247D" w:rsidRDefault="00904902" w:rsidP="004E247D">
            <w:pPr>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 xml:space="preserve">Алгоритм прибавления числа 4. </w:t>
            </w:r>
          </w:p>
          <w:p w:rsidR="00904902" w:rsidRPr="004E247D" w:rsidRDefault="00904902" w:rsidP="004E247D">
            <w:pPr>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 xml:space="preserve">Сложения с переходом через десяток, используя </w:t>
            </w:r>
            <w:r w:rsidRPr="004E247D">
              <w:rPr>
                <w:rFonts w:ascii="Times New Roman" w:eastAsia="Calibri" w:hAnsi="Times New Roman" w:cs="Times New Roman"/>
                <w:sz w:val="24"/>
                <w:szCs w:val="24"/>
                <w:lang w:eastAsia="ru-RU"/>
              </w:rPr>
              <w:lastRenderedPageBreak/>
              <w:t>предметы, разрезной материал, счетные палочки, графические схемы.</w:t>
            </w:r>
          </w:p>
          <w:p w:rsidR="00904902" w:rsidRPr="004E247D" w:rsidRDefault="00904902" w:rsidP="004E247D">
            <w:p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lang w:eastAsia="ru-RU"/>
              </w:rPr>
              <w:t>Решение простых задач на сложение.</w:t>
            </w:r>
          </w:p>
        </w:tc>
        <w:tc>
          <w:tcPr>
            <w:tcW w:w="2567" w:type="dxa"/>
          </w:tcPr>
          <w:p w:rsidR="00904902" w:rsidRPr="004E247D" w:rsidRDefault="00904902" w:rsidP="004E247D">
            <w:p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lastRenderedPageBreak/>
              <w:t xml:space="preserve">Образовывать числа второго десятка из </w:t>
            </w:r>
            <w:r w:rsidRPr="004E247D">
              <w:rPr>
                <w:rFonts w:ascii="Times New Roman" w:eastAsia="Calibri" w:hAnsi="Times New Roman" w:cs="Times New Roman"/>
                <w:sz w:val="24"/>
                <w:szCs w:val="24"/>
              </w:rPr>
              <w:lastRenderedPageBreak/>
              <w:t>одного десятка и нескольких единиц.</w:t>
            </w:r>
          </w:p>
          <w:p w:rsidR="00904902" w:rsidRPr="004E247D" w:rsidRDefault="00904902" w:rsidP="004E247D">
            <w:p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Сравнивать числа в пределах 20, опираясь на порядок их следования при счёте.</w:t>
            </w:r>
          </w:p>
          <w:p w:rsidR="00904902" w:rsidRPr="004E247D" w:rsidRDefault="00904902" w:rsidP="004E247D">
            <w:p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Читать и записывать числа второго десятка, объясняя, что обозначает каждая цифра в их записи.</w:t>
            </w:r>
          </w:p>
          <w:p w:rsidR="00904902" w:rsidRPr="004E247D" w:rsidRDefault="00904902" w:rsidP="004E247D">
            <w:p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Решать задачи изученных видов.</w:t>
            </w:r>
          </w:p>
        </w:tc>
      </w:tr>
      <w:tr w:rsidR="00904902" w:rsidRPr="004E247D" w:rsidTr="00A0228E">
        <w:tc>
          <w:tcPr>
            <w:tcW w:w="1090" w:type="dxa"/>
          </w:tcPr>
          <w:p w:rsidR="00904902" w:rsidRPr="004E247D" w:rsidRDefault="00904902" w:rsidP="004E247D">
            <w:p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lastRenderedPageBreak/>
              <w:t>103-104</w:t>
            </w:r>
          </w:p>
        </w:tc>
        <w:tc>
          <w:tcPr>
            <w:tcW w:w="6197" w:type="dxa"/>
          </w:tcPr>
          <w:p w:rsidR="00904902" w:rsidRPr="004E247D" w:rsidRDefault="00904902" w:rsidP="004E247D">
            <w:pPr>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 xml:space="preserve">Алгоритм прибавления числа 5. </w:t>
            </w:r>
          </w:p>
          <w:p w:rsidR="00904902" w:rsidRPr="004E247D" w:rsidRDefault="00904902" w:rsidP="004E247D">
            <w:pPr>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Сложения с переходом через десяток, используя предметы, разрезной материал, счетные палочки, графические схемы</w:t>
            </w:r>
          </w:p>
        </w:tc>
        <w:tc>
          <w:tcPr>
            <w:tcW w:w="2567" w:type="dxa"/>
          </w:tcPr>
          <w:p w:rsidR="00904902" w:rsidRPr="004E247D" w:rsidRDefault="00904902" w:rsidP="004E247D">
            <w:pPr>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Выполнять сложение чисел с переходом через десяток в пределах 20 с использованием таблицы сложения. Состав числа 5.</w:t>
            </w:r>
          </w:p>
        </w:tc>
      </w:tr>
      <w:tr w:rsidR="00904902" w:rsidRPr="004E247D" w:rsidTr="00A0228E">
        <w:tc>
          <w:tcPr>
            <w:tcW w:w="1090" w:type="dxa"/>
          </w:tcPr>
          <w:p w:rsidR="00904902" w:rsidRPr="004E247D" w:rsidRDefault="00904902" w:rsidP="004E247D">
            <w:p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105-106</w:t>
            </w:r>
          </w:p>
        </w:tc>
        <w:tc>
          <w:tcPr>
            <w:tcW w:w="6197" w:type="dxa"/>
          </w:tcPr>
          <w:p w:rsidR="00904902" w:rsidRPr="004E247D" w:rsidRDefault="00904902" w:rsidP="004E247D">
            <w:pPr>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Алгоритм прибавления числа 6.</w:t>
            </w:r>
          </w:p>
          <w:p w:rsidR="00904902" w:rsidRPr="004E247D" w:rsidRDefault="00904902" w:rsidP="004E247D">
            <w:pPr>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Сложения с переходом через десяток, используя предметы, разрезной материал, счетные палочки, графические схемы.</w:t>
            </w:r>
          </w:p>
          <w:p w:rsidR="00904902" w:rsidRPr="004E247D" w:rsidRDefault="00904902" w:rsidP="004E247D">
            <w:pPr>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Решение простых задач наглядно-действенным способом.</w:t>
            </w:r>
          </w:p>
        </w:tc>
        <w:tc>
          <w:tcPr>
            <w:tcW w:w="2567" w:type="dxa"/>
          </w:tcPr>
          <w:p w:rsidR="00904902" w:rsidRPr="004E247D" w:rsidRDefault="00904902" w:rsidP="004E247D">
            <w:pPr>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 xml:space="preserve">Практическое выполнение сложения чисел с переходом через десяток в пределах 20 с использованием таблицы сложения. </w:t>
            </w:r>
          </w:p>
        </w:tc>
      </w:tr>
      <w:tr w:rsidR="00904902" w:rsidRPr="004E247D" w:rsidTr="00A0228E">
        <w:tc>
          <w:tcPr>
            <w:tcW w:w="1090" w:type="dxa"/>
          </w:tcPr>
          <w:p w:rsidR="00904902" w:rsidRPr="004E247D" w:rsidRDefault="00904902" w:rsidP="004E247D">
            <w:p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107-110</w:t>
            </w:r>
          </w:p>
          <w:p w:rsidR="00904902" w:rsidRPr="004E247D" w:rsidRDefault="00904902" w:rsidP="004E247D">
            <w:pPr>
              <w:spacing w:after="0" w:line="360" w:lineRule="auto"/>
              <w:contextualSpacing/>
              <w:jc w:val="both"/>
              <w:rPr>
                <w:rFonts w:ascii="Times New Roman" w:eastAsia="Calibri" w:hAnsi="Times New Roman" w:cs="Times New Roman"/>
                <w:sz w:val="24"/>
                <w:szCs w:val="24"/>
              </w:rPr>
            </w:pPr>
          </w:p>
          <w:p w:rsidR="00904902" w:rsidRPr="004E247D" w:rsidRDefault="00904902" w:rsidP="004E247D">
            <w:pPr>
              <w:spacing w:after="0" w:line="360" w:lineRule="auto"/>
              <w:contextualSpacing/>
              <w:jc w:val="both"/>
              <w:rPr>
                <w:rFonts w:ascii="Times New Roman" w:eastAsia="Calibri" w:hAnsi="Times New Roman" w:cs="Times New Roman"/>
                <w:sz w:val="24"/>
                <w:szCs w:val="24"/>
              </w:rPr>
            </w:pPr>
          </w:p>
        </w:tc>
        <w:tc>
          <w:tcPr>
            <w:tcW w:w="6197" w:type="dxa"/>
          </w:tcPr>
          <w:p w:rsidR="00904902" w:rsidRPr="004E247D" w:rsidRDefault="00904902" w:rsidP="004E247D">
            <w:pPr>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Алгоритм прибавления числа  7.</w:t>
            </w:r>
          </w:p>
          <w:p w:rsidR="00904902" w:rsidRPr="004E247D" w:rsidRDefault="00904902" w:rsidP="004E247D">
            <w:pPr>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Сложения с переходом через десяток, используя предметы, разрезной материал, счетные палочки, графические схемы.</w:t>
            </w:r>
          </w:p>
          <w:p w:rsidR="00904902" w:rsidRPr="004E247D" w:rsidRDefault="00904902" w:rsidP="004E247D">
            <w:pPr>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Решение простых задач наглядно-действенным способом.</w:t>
            </w:r>
          </w:p>
        </w:tc>
        <w:tc>
          <w:tcPr>
            <w:tcW w:w="2567" w:type="dxa"/>
          </w:tcPr>
          <w:p w:rsidR="00904902" w:rsidRPr="004E247D" w:rsidRDefault="00904902" w:rsidP="004E247D">
            <w:pPr>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 xml:space="preserve">Практическое выполнение сложения чисел с переходом через десяток в пределах 20 с использованием таблицы сложения. </w:t>
            </w:r>
          </w:p>
        </w:tc>
      </w:tr>
      <w:tr w:rsidR="00904902" w:rsidRPr="004E247D" w:rsidTr="00A0228E">
        <w:tc>
          <w:tcPr>
            <w:tcW w:w="1090" w:type="dxa"/>
          </w:tcPr>
          <w:p w:rsidR="00904902" w:rsidRPr="004E247D" w:rsidRDefault="00904902" w:rsidP="004E247D">
            <w:p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lastRenderedPageBreak/>
              <w:t>111-115</w:t>
            </w:r>
          </w:p>
        </w:tc>
        <w:tc>
          <w:tcPr>
            <w:tcW w:w="6197" w:type="dxa"/>
          </w:tcPr>
          <w:p w:rsidR="00904902" w:rsidRPr="004E247D" w:rsidRDefault="00904902" w:rsidP="004E247D">
            <w:pPr>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Алгоритм прибавления чисел 8 и 9.</w:t>
            </w:r>
          </w:p>
          <w:p w:rsidR="00904902" w:rsidRPr="004E247D" w:rsidRDefault="00904902" w:rsidP="004E247D">
            <w:pPr>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Выполнение действия сложения с переходом через десяток, используя предметы, разрезной материал, счетные палочки, графические схемы.</w:t>
            </w:r>
          </w:p>
          <w:p w:rsidR="00904902" w:rsidRPr="004E247D" w:rsidRDefault="00904902" w:rsidP="004E247D">
            <w:pPr>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Решение простых задач наглядно-действенным способом.</w:t>
            </w:r>
          </w:p>
        </w:tc>
        <w:tc>
          <w:tcPr>
            <w:tcW w:w="2567" w:type="dxa"/>
          </w:tcPr>
          <w:p w:rsidR="00904902" w:rsidRPr="004E247D" w:rsidRDefault="00904902" w:rsidP="004E247D">
            <w:pPr>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 xml:space="preserve">Практическое выполнение сложения чисел с переходом через десяток в пределах 20 с использованием таблицы сложения. </w:t>
            </w:r>
          </w:p>
        </w:tc>
      </w:tr>
      <w:tr w:rsidR="00904902" w:rsidRPr="004E247D" w:rsidTr="00A0228E">
        <w:tc>
          <w:tcPr>
            <w:tcW w:w="1090" w:type="dxa"/>
          </w:tcPr>
          <w:p w:rsidR="00904902" w:rsidRPr="004E247D" w:rsidRDefault="00904902" w:rsidP="004E247D">
            <w:p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116-132</w:t>
            </w:r>
          </w:p>
        </w:tc>
        <w:tc>
          <w:tcPr>
            <w:tcW w:w="6197" w:type="dxa"/>
          </w:tcPr>
          <w:p w:rsidR="00904902" w:rsidRPr="004E247D" w:rsidRDefault="00904902" w:rsidP="004E247D">
            <w:pPr>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Таблица сложения.</w:t>
            </w:r>
          </w:p>
          <w:p w:rsidR="00904902" w:rsidRPr="004E247D" w:rsidRDefault="00904902" w:rsidP="004E247D">
            <w:pPr>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Табличное вычитание.</w:t>
            </w:r>
          </w:p>
          <w:p w:rsidR="00904902" w:rsidRPr="004E247D" w:rsidRDefault="00904902" w:rsidP="004E247D">
            <w:pPr>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Решение простых задач наглядно-действенным способом.</w:t>
            </w:r>
          </w:p>
        </w:tc>
        <w:tc>
          <w:tcPr>
            <w:tcW w:w="2567" w:type="dxa"/>
          </w:tcPr>
          <w:p w:rsidR="00904902" w:rsidRPr="004E247D" w:rsidRDefault="00904902" w:rsidP="004E247D">
            <w:pPr>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 xml:space="preserve">Выполнять сложение с использованием таблицы сложения чисел в пределах 20.  </w:t>
            </w:r>
          </w:p>
        </w:tc>
      </w:tr>
    </w:tbl>
    <w:p w:rsidR="00387BA9" w:rsidRPr="004E247D" w:rsidRDefault="00387BA9" w:rsidP="004E247D">
      <w:pPr>
        <w:spacing w:after="0" w:line="360" w:lineRule="auto"/>
        <w:ind w:firstLine="709"/>
        <w:jc w:val="center"/>
        <w:rPr>
          <w:rFonts w:ascii="Times New Roman" w:hAnsi="Times New Roman" w:cs="Times New Roman"/>
          <w:b/>
          <w:sz w:val="24"/>
          <w:szCs w:val="24"/>
          <w:lang w:eastAsia="ru-RU"/>
        </w:rPr>
      </w:pPr>
    </w:p>
    <w:p w:rsidR="00A2528C" w:rsidRPr="004E247D" w:rsidRDefault="00A2528C" w:rsidP="004E247D">
      <w:pPr>
        <w:keepNext/>
        <w:tabs>
          <w:tab w:val="left" w:pos="0"/>
          <w:tab w:val="left" w:pos="5560"/>
        </w:tabs>
        <w:spacing w:after="0" w:line="360" w:lineRule="auto"/>
        <w:ind w:firstLine="709"/>
        <w:jc w:val="center"/>
        <w:outlineLvl w:val="3"/>
        <w:rPr>
          <w:rFonts w:ascii="Times New Roman" w:hAnsi="Times New Roman" w:cs="Times New Roman"/>
          <w:b/>
          <w:bCs/>
          <w:sz w:val="24"/>
          <w:szCs w:val="24"/>
          <w:lang w:eastAsia="ru-RU"/>
        </w:rPr>
      </w:pPr>
    </w:p>
    <w:p w:rsidR="00387BA9" w:rsidRPr="004E247D" w:rsidRDefault="00E3277F" w:rsidP="004E247D">
      <w:pPr>
        <w:keepNext/>
        <w:tabs>
          <w:tab w:val="left" w:pos="0"/>
          <w:tab w:val="left" w:pos="5560"/>
        </w:tabs>
        <w:spacing w:after="0" w:line="360" w:lineRule="auto"/>
        <w:ind w:firstLine="709"/>
        <w:jc w:val="center"/>
        <w:outlineLvl w:val="3"/>
        <w:rPr>
          <w:rFonts w:ascii="Times New Roman" w:hAnsi="Times New Roman" w:cs="Times New Roman"/>
          <w:b/>
          <w:bCs/>
          <w:sz w:val="24"/>
          <w:szCs w:val="24"/>
          <w:lang w:eastAsia="ru-RU"/>
        </w:rPr>
      </w:pPr>
      <w:r w:rsidRPr="004E247D">
        <w:rPr>
          <w:rFonts w:ascii="Times New Roman" w:hAnsi="Times New Roman" w:cs="Times New Roman"/>
          <w:b/>
          <w:bCs/>
          <w:sz w:val="24"/>
          <w:szCs w:val="24"/>
          <w:lang w:eastAsia="ru-RU"/>
        </w:rPr>
        <w:t>РЕКОМЕНДАЦИИ ПО УЧЕБНО-МЕТОДИЧЕСКОМУ И МАТЕРИАЛЬНО-ТЕХНИЧЕСКОМУ ОБЕСПЕЧЕНИЕ</w:t>
      </w:r>
    </w:p>
    <w:p w:rsidR="00387BA9" w:rsidRPr="004E247D" w:rsidRDefault="00387BA9" w:rsidP="004E247D">
      <w:pPr>
        <w:keepNext/>
        <w:tabs>
          <w:tab w:val="left" w:pos="0"/>
          <w:tab w:val="left" w:pos="5560"/>
        </w:tabs>
        <w:spacing w:after="0" w:line="360" w:lineRule="auto"/>
        <w:ind w:firstLine="709"/>
        <w:jc w:val="both"/>
        <w:outlineLvl w:val="3"/>
        <w:rPr>
          <w:rFonts w:ascii="Times New Roman" w:hAnsi="Times New Roman" w:cs="Times New Roman"/>
          <w:b/>
          <w:bCs/>
          <w:sz w:val="24"/>
          <w:szCs w:val="24"/>
          <w:lang w:eastAsia="ru-RU"/>
        </w:rPr>
      </w:pPr>
      <w:r w:rsidRPr="004E247D">
        <w:rPr>
          <w:rFonts w:ascii="Times New Roman" w:hAnsi="Times New Roman" w:cs="Times New Roman"/>
          <w:b/>
          <w:bCs/>
          <w:sz w:val="24"/>
          <w:szCs w:val="24"/>
          <w:lang w:eastAsia="ru-RU"/>
        </w:rPr>
        <w:t>1. Список литературы:</w:t>
      </w:r>
    </w:p>
    <w:p w:rsidR="00387BA9" w:rsidRPr="004E247D" w:rsidRDefault="00387BA9" w:rsidP="004E247D">
      <w:pPr>
        <w:spacing w:after="0" w:line="360" w:lineRule="auto"/>
        <w:ind w:firstLine="709"/>
        <w:jc w:val="both"/>
        <w:rPr>
          <w:rFonts w:ascii="Times New Roman" w:hAnsi="Times New Roman" w:cs="Times New Roman"/>
          <w:b/>
          <w:bCs/>
          <w:i/>
          <w:iCs/>
          <w:sz w:val="24"/>
          <w:szCs w:val="24"/>
          <w:lang w:eastAsia="ru-RU"/>
        </w:rPr>
      </w:pPr>
      <w:r w:rsidRPr="004E247D">
        <w:rPr>
          <w:rFonts w:ascii="Times New Roman" w:hAnsi="Times New Roman" w:cs="Times New Roman"/>
          <w:b/>
          <w:bCs/>
          <w:i/>
          <w:iCs/>
          <w:sz w:val="24"/>
          <w:szCs w:val="24"/>
          <w:lang w:eastAsia="ru-RU"/>
        </w:rPr>
        <w:t>Литература для учащихся:</w:t>
      </w:r>
    </w:p>
    <w:p w:rsidR="00387BA9" w:rsidRPr="004E247D" w:rsidRDefault="00387BA9" w:rsidP="004E247D">
      <w:pPr>
        <w:spacing w:after="0" w:line="360" w:lineRule="auto"/>
        <w:ind w:left="709" w:firstLine="709"/>
        <w:jc w:val="both"/>
        <w:rPr>
          <w:rFonts w:ascii="Times New Roman" w:hAnsi="Times New Roman" w:cs="Times New Roman"/>
          <w:b/>
          <w:bCs/>
          <w:i/>
          <w:iCs/>
          <w:sz w:val="24"/>
          <w:szCs w:val="24"/>
          <w:lang w:eastAsia="ru-RU"/>
        </w:rPr>
      </w:pPr>
      <w:r w:rsidRPr="004E247D">
        <w:rPr>
          <w:rFonts w:ascii="Times New Roman" w:hAnsi="Times New Roman" w:cs="Times New Roman"/>
          <w:b/>
          <w:bCs/>
          <w:i/>
          <w:iCs/>
          <w:sz w:val="24"/>
          <w:szCs w:val="24"/>
          <w:lang w:eastAsia="ru-RU"/>
        </w:rPr>
        <w:t>Основная:</w:t>
      </w:r>
    </w:p>
    <w:p w:rsidR="004C6829" w:rsidRPr="004E247D" w:rsidRDefault="004C6829" w:rsidP="004E247D">
      <w:pPr>
        <w:numPr>
          <w:ilvl w:val="0"/>
          <w:numId w:val="1"/>
        </w:numPr>
        <w:spacing w:after="0"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 xml:space="preserve">Моро М.И., Волкова С.И., Степанова С.В. Математика. </w:t>
      </w:r>
      <w:r w:rsidR="00826189" w:rsidRPr="004E247D">
        <w:rPr>
          <w:rFonts w:ascii="Times New Roman" w:hAnsi="Times New Roman" w:cs="Times New Roman"/>
          <w:sz w:val="24"/>
          <w:szCs w:val="24"/>
          <w:lang w:eastAsia="ru-RU"/>
        </w:rPr>
        <w:t xml:space="preserve">1 класс. </w:t>
      </w:r>
      <w:r w:rsidRPr="004E247D">
        <w:rPr>
          <w:rFonts w:ascii="Times New Roman" w:hAnsi="Times New Roman" w:cs="Times New Roman"/>
          <w:sz w:val="24"/>
          <w:szCs w:val="24"/>
          <w:lang w:eastAsia="ru-RU"/>
        </w:rPr>
        <w:t>В 2 частях (В 9 книгах</w:t>
      </w:r>
      <w:r w:rsidR="007A632A" w:rsidRPr="004E247D">
        <w:rPr>
          <w:rFonts w:ascii="Times New Roman" w:hAnsi="Times New Roman" w:cs="Times New Roman"/>
          <w:sz w:val="24"/>
          <w:szCs w:val="24"/>
          <w:lang w:eastAsia="ru-RU"/>
        </w:rPr>
        <w:t>).- МИПО РЕПРО</w:t>
      </w:r>
      <w:r w:rsidRPr="004E247D">
        <w:rPr>
          <w:rFonts w:ascii="Times New Roman" w:hAnsi="Times New Roman" w:cs="Times New Roman"/>
          <w:sz w:val="24"/>
          <w:szCs w:val="24"/>
          <w:lang w:eastAsia="ru-RU"/>
        </w:rPr>
        <w:t xml:space="preserve"> (выполненный шрифтом Брайля)</w:t>
      </w:r>
    </w:p>
    <w:p w:rsidR="00387BA9" w:rsidRPr="004E247D" w:rsidRDefault="00387BA9" w:rsidP="004E247D">
      <w:pPr>
        <w:numPr>
          <w:ilvl w:val="0"/>
          <w:numId w:val="1"/>
        </w:numPr>
        <w:spacing w:after="0" w:line="360" w:lineRule="auto"/>
        <w:ind w:left="0" w:firstLine="709"/>
        <w:jc w:val="both"/>
        <w:rPr>
          <w:rFonts w:ascii="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М.И. Моро, М.А. Бантова, Г.В. Бельтюков</w:t>
      </w:r>
      <w:r w:rsidR="00672487" w:rsidRPr="004E247D">
        <w:rPr>
          <w:rFonts w:ascii="Times New Roman" w:eastAsia="Times New Roman" w:hAnsi="Times New Roman" w:cs="Times New Roman"/>
          <w:sz w:val="24"/>
          <w:szCs w:val="24"/>
          <w:lang w:eastAsia="ru-RU"/>
        </w:rPr>
        <w:t>а. 1 класс». - М.: Просвещение</w:t>
      </w:r>
    </w:p>
    <w:p w:rsidR="00387BA9" w:rsidRPr="004E247D" w:rsidRDefault="00387BA9" w:rsidP="004E247D">
      <w:pPr>
        <w:numPr>
          <w:ilvl w:val="0"/>
          <w:numId w:val="1"/>
        </w:numPr>
        <w:spacing w:after="0"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Моро, М.И., Волкова С.И. Тетрадь по математике для 1 класса: в 2-х ч. - М.: Просвещение, 2009.</w:t>
      </w:r>
    </w:p>
    <w:p w:rsidR="00387BA9" w:rsidRPr="004E247D" w:rsidRDefault="00387BA9" w:rsidP="004E247D">
      <w:pPr>
        <w:tabs>
          <w:tab w:val="left" w:pos="0"/>
          <w:tab w:val="left" w:pos="5560"/>
        </w:tabs>
        <w:spacing w:after="0" w:line="360" w:lineRule="auto"/>
        <w:ind w:firstLine="709"/>
        <w:jc w:val="both"/>
        <w:rPr>
          <w:rFonts w:ascii="Times New Roman" w:hAnsi="Times New Roman" w:cs="Times New Roman"/>
          <w:b/>
          <w:bCs/>
          <w:i/>
          <w:iCs/>
          <w:sz w:val="24"/>
          <w:szCs w:val="24"/>
          <w:lang w:eastAsia="ru-RU"/>
        </w:rPr>
      </w:pPr>
      <w:r w:rsidRPr="004E247D">
        <w:rPr>
          <w:rFonts w:ascii="Times New Roman" w:hAnsi="Times New Roman" w:cs="Times New Roman"/>
          <w:b/>
          <w:bCs/>
          <w:i/>
          <w:iCs/>
          <w:sz w:val="24"/>
          <w:szCs w:val="24"/>
          <w:lang w:eastAsia="ru-RU"/>
        </w:rPr>
        <w:t>Пособия для учителя:</w:t>
      </w:r>
    </w:p>
    <w:p w:rsidR="00387BA9" w:rsidRPr="004E247D" w:rsidRDefault="00387BA9" w:rsidP="00FA0244">
      <w:pPr>
        <w:numPr>
          <w:ilvl w:val="0"/>
          <w:numId w:val="198"/>
        </w:numPr>
        <w:spacing w:after="0"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 xml:space="preserve">Денискина. В.З. Коррекционная направленность уроков математики в начальных классах школ для детей с нарушением зрения: метод. рекомендации / В. З. Денискина ; Ин-т коррекц. педагогики РАО. - М. : ИПТК "Логос" ВОС, 2010. </w:t>
      </w:r>
    </w:p>
    <w:p w:rsidR="00387BA9" w:rsidRPr="004E247D" w:rsidRDefault="00387BA9" w:rsidP="00FA0244">
      <w:pPr>
        <w:numPr>
          <w:ilvl w:val="0"/>
          <w:numId w:val="198"/>
        </w:numPr>
        <w:spacing w:after="0"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Денискина, В.З. Обучение математике слепых и слабовидящих  учащихся начальных классов: Методическое пособие. 2-е изд-е, испрал. и допол. - М.: ООО "ИПТК "Логосвос", 2015.</w:t>
      </w:r>
    </w:p>
    <w:p w:rsidR="00387BA9" w:rsidRPr="004E247D" w:rsidRDefault="00387BA9" w:rsidP="00FA0244">
      <w:pPr>
        <w:numPr>
          <w:ilvl w:val="0"/>
          <w:numId w:val="198"/>
        </w:numPr>
        <w:spacing w:after="0"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Бахтина С.В. Поурочные разработки по математике 1 кл. - М.: Экзамен, 2014.</w:t>
      </w:r>
    </w:p>
    <w:p w:rsidR="00387BA9" w:rsidRPr="004E247D" w:rsidRDefault="00387BA9" w:rsidP="00FA0244">
      <w:pPr>
        <w:numPr>
          <w:ilvl w:val="0"/>
          <w:numId w:val="198"/>
        </w:numPr>
        <w:spacing w:after="0"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Мокрушина О.А., Фефилова Е.П., Дмитриева О.И. Поурочные разработки по математике: 1 класс. - М.: ВАКО, 2009.</w:t>
      </w:r>
    </w:p>
    <w:p w:rsidR="00387BA9" w:rsidRPr="004E247D" w:rsidRDefault="00387BA9" w:rsidP="00FA0244">
      <w:pPr>
        <w:numPr>
          <w:ilvl w:val="0"/>
          <w:numId w:val="198"/>
        </w:numPr>
        <w:spacing w:after="0"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Рудницкая, В.Н. Контрольные работы в начальной школе. - М.: «Дрофа», 1995.</w:t>
      </w:r>
    </w:p>
    <w:p w:rsidR="00387BA9" w:rsidRPr="004E247D" w:rsidRDefault="00387BA9" w:rsidP="00FA0244">
      <w:pPr>
        <w:numPr>
          <w:ilvl w:val="0"/>
          <w:numId w:val="198"/>
        </w:numPr>
        <w:spacing w:after="0"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lastRenderedPageBreak/>
        <w:t xml:space="preserve">Узорова, О.В., Нефедова Е.А. 2500 задач по математике: 1-4 кл. (1-4); 1-3 кл. (1-3). / О.В. Узорова. – М.: АСТ: Астрель, 2009. </w:t>
      </w:r>
    </w:p>
    <w:p w:rsidR="00387BA9" w:rsidRPr="004E247D" w:rsidRDefault="00387BA9" w:rsidP="00FA0244">
      <w:pPr>
        <w:numPr>
          <w:ilvl w:val="0"/>
          <w:numId w:val="198"/>
        </w:numPr>
        <w:spacing w:after="0"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Смоленцева А.А. Сюжетно – дидактические игры с математическим содержанием. – М.: Просвещение, 1993.</w:t>
      </w:r>
    </w:p>
    <w:p w:rsidR="00387BA9" w:rsidRPr="004E247D" w:rsidRDefault="00387BA9" w:rsidP="00FA0244">
      <w:pPr>
        <w:numPr>
          <w:ilvl w:val="0"/>
          <w:numId w:val="198"/>
        </w:numPr>
        <w:spacing w:after="0"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Тупоногов  Б.К. Основы коррекционной педагогики. -  М.: ИПТК «Логосвос», 2004.</w:t>
      </w:r>
    </w:p>
    <w:p w:rsidR="00387BA9" w:rsidRPr="004E247D" w:rsidRDefault="00387BA9" w:rsidP="004E247D">
      <w:pPr>
        <w:spacing w:after="0" w:line="360" w:lineRule="auto"/>
        <w:ind w:firstLine="709"/>
        <w:jc w:val="both"/>
        <w:rPr>
          <w:rFonts w:ascii="Times New Roman" w:hAnsi="Times New Roman" w:cs="Times New Roman"/>
          <w:sz w:val="24"/>
          <w:szCs w:val="24"/>
          <w:lang w:eastAsia="ru-RU"/>
        </w:rPr>
      </w:pPr>
    </w:p>
    <w:p w:rsidR="00387BA9" w:rsidRPr="004E247D" w:rsidRDefault="00387BA9" w:rsidP="004E247D">
      <w:pPr>
        <w:spacing w:after="0" w:line="360" w:lineRule="auto"/>
        <w:ind w:firstLine="709"/>
        <w:jc w:val="both"/>
        <w:rPr>
          <w:rFonts w:ascii="Times New Roman" w:hAnsi="Times New Roman" w:cs="Times New Roman"/>
          <w:sz w:val="24"/>
          <w:szCs w:val="24"/>
          <w:lang w:eastAsia="ru-RU"/>
        </w:rPr>
      </w:pPr>
      <w:r w:rsidRPr="004E247D">
        <w:rPr>
          <w:rFonts w:ascii="Times New Roman" w:hAnsi="Times New Roman" w:cs="Times New Roman"/>
          <w:b/>
          <w:bCs/>
          <w:sz w:val="24"/>
          <w:szCs w:val="24"/>
          <w:lang w:eastAsia="ru-RU"/>
        </w:rPr>
        <w:t>2.Дидактический материал:</w:t>
      </w:r>
    </w:p>
    <w:p w:rsidR="00387BA9" w:rsidRPr="004E247D" w:rsidRDefault="00387BA9" w:rsidP="004E247D">
      <w:pPr>
        <w:spacing w:after="0" w:line="360" w:lineRule="auto"/>
        <w:ind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Рельефное лото, дидактические игры, карточки, схемы, счетный материал.</w:t>
      </w:r>
    </w:p>
    <w:p w:rsidR="00387BA9" w:rsidRPr="004E247D" w:rsidRDefault="00387BA9" w:rsidP="004E247D">
      <w:pPr>
        <w:spacing w:after="0" w:line="360" w:lineRule="auto"/>
        <w:ind w:firstLine="709"/>
        <w:jc w:val="both"/>
        <w:rPr>
          <w:rFonts w:ascii="Times New Roman" w:hAnsi="Times New Roman" w:cs="Times New Roman"/>
          <w:sz w:val="24"/>
          <w:szCs w:val="24"/>
          <w:lang w:eastAsia="ru-RU"/>
        </w:rPr>
      </w:pPr>
      <w:r w:rsidRPr="004E247D">
        <w:rPr>
          <w:rFonts w:ascii="Times New Roman" w:hAnsi="Times New Roman" w:cs="Times New Roman"/>
          <w:b/>
          <w:bCs/>
          <w:sz w:val="24"/>
          <w:szCs w:val="24"/>
          <w:lang w:eastAsia="ru-RU"/>
        </w:rPr>
        <w:t>3. Учебное оборудование</w:t>
      </w:r>
      <w:r w:rsidRPr="004E247D">
        <w:rPr>
          <w:rFonts w:ascii="Times New Roman" w:hAnsi="Times New Roman" w:cs="Times New Roman"/>
          <w:sz w:val="24"/>
          <w:szCs w:val="24"/>
          <w:lang w:eastAsia="ru-RU"/>
        </w:rPr>
        <w:t>:</w:t>
      </w:r>
    </w:p>
    <w:p w:rsidR="00387BA9" w:rsidRPr="004E247D" w:rsidRDefault="00387BA9" w:rsidP="004E247D">
      <w:pPr>
        <w:spacing w:after="0" w:line="360" w:lineRule="auto"/>
        <w:ind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 xml:space="preserve">Приборы Брайля, грифели, тетради для письма рельефно-точечным шрифтом Брайля, «Прибор прямого чтения», линейки и угольники с рельефной индикацией, рельефные схемы, карточки с рельефными изображениями цифр и плоских геометрических фигур, рельефно-графические пособия для изучения математики, издаваемые ООО ИПТК «Логосвос», геометрическая доска «Геоборд», «Оси координат», прибор «Школьник». </w:t>
      </w:r>
    </w:p>
    <w:p w:rsidR="00387BA9" w:rsidRPr="004E247D" w:rsidRDefault="00387BA9" w:rsidP="004E247D">
      <w:pPr>
        <w:spacing w:after="0" w:line="360" w:lineRule="auto"/>
        <w:ind w:firstLine="709"/>
        <w:jc w:val="both"/>
        <w:rPr>
          <w:rFonts w:ascii="Times New Roman" w:hAnsi="Times New Roman" w:cs="Times New Roman"/>
          <w:sz w:val="24"/>
          <w:szCs w:val="24"/>
          <w:lang w:eastAsia="ru-RU"/>
        </w:rPr>
      </w:pPr>
      <w:r w:rsidRPr="004E247D">
        <w:rPr>
          <w:rFonts w:ascii="Times New Roman" w:hAnsi="Times New Roman" w:cs="Times New Roman"/>
          <w:b/>
          <w:bCs/>
          <w:sz w:val="24"/>
          <w:szCs w:val="24"/>
          <w:lang w:eastAsia="ru-RU"/>
        </w:rPr>
        <w:t>4. Компьютерное оборудование</w:t>
      </w:r>
      <w:r w:rsidRPr="004E247D">
        <w:rPr>
          <w:rFonts w:ascii="Times New Roman" w:hAnsi="Times New Roman" w:cs="Times New Roman"/>
          <w:sz w:val="24"/>
          <w:szCs w:val="24"/>
          <w:lang w:eastAsia="ru-RU"/>
        </w:rPr>
        <w:t>:</w:t>
      </w:r>
    </w:p>
    <w:p w:rsidR="00387BA9" w:rsidRPr="004E247D" w:rsidRDefault="00387BA9" w:rsidP="004E247D">
      <w:pPr>
        <w:spacing w:after="0" w:line="360" w:lineRule="auto"/>
        <w:ind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Проектор, интерактивная доска, компьютер.</w:t>
      </w:r>
    </w:p>
    <w:p w:rsidR="00387BA9" w:rsidRPr="004E247D" w:rsidRDefault="00387BA9" w:rsidP="004E247D">
      <w:pPr>
        <w:spacing w:after="0" w:line="360" w:lineRule="auto"/>
        <w:ind w:firstLine="709"/>
        <w:jc w:val="both"/>
        <w:rPr>
          <w:rFonts w:ascii="Times New Roman" w:hAnsi="Times New Roman" w:cs="Times New Roman"/>
          <w:sz w:val="24"/>
          <w:szCs w:val="24"/>
          <w:lang w:eastAsia="ru-RU"/>
        </w:rPr>
      </w:pPr>
      <w:r w:rsidRPr="004E247D">
        <w:rPr>
          <w:rFonts w:ascii="Times New Roman" w:hAnsi="Times New Roman" w:cs="Times New Roman"/>
          <w:b/>
          <w:bCs/>
          <w:sz w:val="24"/>
          <w:szCs w:val="24"/>
          <w:lang w:eastAsia="ru-RU"/>
        </w:rPr>
        <w:t>5. Программное обеспечение</w:t>
      </w:r>
      <w:r w:rsidRPr="004E247D">
        <w:rPr>
          <w:rFonts w:ascii="Times New Roman" w:hAnsi="Times New Roman" w:cs="Times New Roman"/>
          <w:sz w:val="24"/>
          <w:szCs w:val="24"/>
          <w:lang w:eastAsia="ru-RU"/>
        </w:rPr>
        <w:t>:</w:t>
      </w:r>
    </w:p>
    <w:p w:rsidR="00387BA9" w:rsidRPr="004E247D" w:rsidRDefault="00387BA9" w:rsidP="004E247D">
      <w:pPr>
        <w:spacing w:after="0" w:line="360" w:lineRule="auto"/>
        <w:ind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1. Моро, М.И. Математика 1 класс / Моро М.И., Волкова С.И., Степанова С.В. - М.: Просвещение, 2012.</w:t>
      </w:r>
    </w:p>
    <w:p w:rsidR="00387BA9" w:rsidRPr="004E247D" w:rsidRDefault="00387BA9" w:rsidP="004E247D">
      <w:pPr>
        <w:spacing w:after="0" w:line="360" w:lineRule="auto"/>
        <w:ind w:firstLine="709"/>
        <w:jc w:val="both"/>
        <w:rPr>
          <w:rFonts w:ascii="Times New Roman" w:hAnsi="Times New Roman" w:cs="Times New Roman"/>
          <w:sz w:val="24"/>
          <w:szCs w:val="24"/>
          <w:lang w:eastAsia="ru-RU"/>
        </w:rPr>
      </w:pPr>
      <w:r w:rsidRPr="004E247D">
        <w:rPr>
          <w:rFonts w:ascii="Times New Roman" w:hAnsi="Times New Roman" w:cs="Times New Roman"/>
          <w:b/>
          <w:bCs/>
          <w:sz w:val="24"/>
          <w:szCs w:val="24"/>
          <w:lang w:eastAsia="ru-RU"/>
        </w:rPr>
        <w:t>6. Цифровые образовательные ресурсы</w:t>
      </w:r>
      <w:r w:rsidRPr="004E247D">
        <w:rPr>
          <w:rFonts w:ascii="Times New Roman" w:hAnsi="Times New Roman" w:cs="Times New Roman"/>
          <w:sz w:val="24"/>
          <w:szCs w:val="24"/>
          <w:lang w:eastAsia="ru-RU"/>
        </w:rPr>
        <w:t xml:space="preserve"> (список сайтов):</w:t>
      </w:r>
    </w:p>
    <w:p w:rsidR="00387BA9" w:rsidRPr="004E247D" w:rsidRDefault="00387BA9" w:rsidP="004E247D">
      <w:pPr>
        <w:spacing w:after="0" w:line="360" w:lineRule="auto"/>
        <w:ind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1. Единая коллекция цифровых образовательных ресурсов.</w:t>
      </w:r>
    </w:p>
    <w:p w:rsidR="00387BA9" w:rsidRPr="004E247D" w:rsidRDefault="00FC3D06" w:rsidP="004E247D">
      <w:pPr>
        <w:spacing w:after="0" w:line="360" w:lineRule="auto"/>
        <w:ind w:firstLine="709"/>
        <w:jc w:val="both"/>
        <w:rPr>
          <w:rFonts w:ascii="Times New Roman" w:hAnsi="Times New Roman" w:cs="Times New Roman"/>
          <w:sz w:val="24"/>
          <w:szCs w:val="24"/>
          <w:lang w:eastAsia="ru-RU"/>
        </w:rPr>
      </w:pPr>
      <w:hyperlink r:id="rId18" w:history="1">
        <w:r w:rsidR="00387BA9" w:rsidRPr="004E247D">
          <w:rPr>
            <w:rFonts w:ascii="Times New Roman" w:hAnsi="Times New Roman" w:cs="Times New Roman"/>
            <w:sz w:val="24"/>
            <w:szCs w:val="24"/>
            <w:u w:val="single"/>
            <w:lang w:eastAsia="ru-RU"/>
          </w:rPr>
          <w:t>http://www.school-collection.edu.ru</w:t>
        </w:r>
      </w:hyperlink>
    </w:p>
    <w:p w:rsidR="00387BA9" w:rsidRPr="004E247D" w:rsidRDefault="00387BA9" w:rsidP="004E247D">
      <w:pPr>
        <w:spacing w:after="0" w:line="360" w:lineRule="auto"/>
        <w:ind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2. Видеоуроки; тесты; презентации; поурочные планы; задания олимпиад.</w:t>
      </w:r>
    </w:p>
    <w:p w:rsidR="00387BA9" w:rsidRPr="004E247D" w:rsidRDefault="00FC3D06" w:rsidP="004E247D">
      <w:pPr>
        <w:spacing w:after="0" w:line="360" w:lineRule="auto"/>
        <w:ind w:firstLine="709"/>
        <w:jc w:val="both"/>
        <w:rPr>
          <w:rFonts w:ascii="Times New Roman" w:hAnsi="Times New Roman" w:cs="Times New Roman"/>
          <w:sz w:val="24"/>
          <w:szCs w:val="24"/>
          <w:lang w:eastAsia="ru-RU"/>
        </w:rPr>
      </w:pPr>
      <w:hyperlink r:id="rId19" w:history="1">
        <w:r w:rsidR="00387BA9" w:rsidRPr="004E247D">
          <w:rPr>
            <w:rFonts w:ascii="Times New Roman" w:hAnsi="Times New Roman" w:cs="Times New Roman"/>
            <w:sz w:val="24"/>
            <w:szCs w:val="24"/>
            <w:u w:val="single"/>
            <w:lang w:eastAsia="ru-RU"/>
          </w:rPr>
          <w:t>http://videouroki.net/</w:t>
        </w:r>
      </w:hyperlink>
    </w:p>
    <w:tbl>
      <w:tblPr>
        <w:tblW w:w="5007" w:type="pct"/>
        <w:tblCellSpacing w:w="0" w:type="dxa"/>
        <w:tblInd w:w="2" w:type="dxa"/>
        <w:tblCellMar>
          <w:left w:w="0" w:type="dxa"/>
          <w:right w:w="0" w:type="dxa"/>
        </w:tblCellMar>
        <w:tblLook w:val="00A0" w:firstRow="1" w:lastRow="0" w:firstColumn="1" w:lastColumn="0" w:noHBand="0" w:noVBand="0"/>
      </w:tblPr>
      <w:tblGrid>
        <w:gridCol w:w="21"/>
        <w:gridCol w:w="9630"/>
      </w:tblGrid>
      <w:tr w:rsidR="003509B7" w:rsidRPr="004E247D" w:rsidTr="00D825AA">
        <w:trPr>
          <w:tblCellSpacing w:w="0" w:type="dxa"/>
        </w:trPr>
        <w:tc>
          <w:tcPr>
            <w:tcW w:w="11" w:type="pct"/>
          </w:tcPr>
          <w:p w:rsidR="00387BA9" w:rsidRPr="004E247D" w:rsidRDefault="00387BA9" w:rsidP="004E247D">
            <w:pPr>
              <w:spacing w:after="0" w:line="360" w:lineRule="auto"/>
              <w:ind w:firstLine="709"/>
              <w:jc w:val="both"/>
              <w:rPr>
                <w:rFonts w:ascii="Times New Roman" w:hAnsi="Times New Roman" w:cs="Times New Roman"/>
                <w:sz w:val="24"/>
                <w:szCs w:val="24"/>
                <w:lang w:eastAsia="ru-RU"/>
              </w:rPr>
            </w:pPr>
          </w:p>
        </w:tc>
        <w:tc>
          <w:tcPr>
            <w:tcW w:w="0" w:type="auto"/>
          </w:tcPr>
          <w:p w:rsidR="00387BA9" w:rsidRPr="004E247D" w:rsidRDefault="00387BA9"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3. Школа онлайн России </w:t>
            </w:r>
          </w:p>
          <w:p w:rsidR="00387BA9" w:rsidRPr="004E247D" w:rsidRDefault="00387BA9" w:rsidP="004E247D">
            <w:pPr>
              <w:spacing w:after="0" w:line="360" w:lineRule="auto"/>
              <w:ind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 xml:space="preserve">Методические материалы; презентации, разработки уроков и внеклассных мероприятий; рефераты; каталог сайтов учителей, учеников и образовательных учреждений России. </w:t>
            </w:r>
            <w:r w:rsidRPr="004E247D">
              <w:rPr>
                <w:rFonts w:ascii="Times New Roman" w:hAnsi="Times New Roman" w:cs="Times New Roman"/>
                <w:sz w:val="24"/>
                <w:szCs w:val="24"/>
                <w:lang w:eastAsia="ru-RU"/>
              </w:rPr>
              <w:br/>
            </w:r>
            <w:hyperlink r:id="rId20" w:tgtFrame="_blank" w:history="1">
              <w:r w:rsidRPr="004E247D">
                <w:rPr>
                  <w:rFonts w:ascii="Times New Roman" w:hAnsi="Times New Roman" w:cs="Times New Roman"/>
                  <w:sz w:val="24"/>
                  <w:szCs w:val="24"/>
                  <w:u w:val="single"/>
                  <w:lang w:eastAsia="ru-RU"/>
                </w:rPr>
                <w:t>http://shkolaonlain.ru</w:t>
              </w:r>
            </w:hyperlink>
          </w:p>
        </w:tc>
      </w:tr>
    </w:tbl>
    <w:p w:rsidR="00387BA9" w:rsidRPr="004E247D" w:rsidRDefault="00387BA9" w:rsidP="004E247D">
      <w:pPr>
        <w:spacing w:after="0" w:line="360" w:lineRule="auto"/>
        <w:ind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4. Я - учитель: интернет-сообщество педагогов</w:t>
      </w:r>
    </w:p>
    <w:p w:rsidR="00387BA9" w:rsidRPr="004E247D" w:rsidRDefault="00387BA9" w:rsidP="004E247D">
      <w:pPr>
        <w:spacing w:after="0" w:line="360" w:lineRule="auto"/>
        <w:ind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Методические материалы,  разработки уроков, тематическое планирование, рабочие программы, тесты, задачи, контрольные работы, презентации, задания олимпиад, материалы для подготовки к ЕГЭ, развивающие игры.</w:t>
      </w:r>
    </w:p>
    <w:p w:rsidR="00387BA9" w:rsidRPr="004E247D" w:rsidRDefault="00FC3D06" w:rsidP="004E247D">
      <w:pPr>
        <w:spacing w:after="0" w:line="360" w:lineRule="auto"/>
        <w:ind w:firstLine="709"/>
        <w:jc w:val="both"/>
        <w:rPr>
          <w:rFonts w:ascii="Times New Roman" w:hAnsi="Times New Roman" w:cs="Times New Roman"/>
          <w:sz w:val="24"/>
          <w:szCs w:val="24"/>
          <w:u w:val="single"/>
          <w:lang w:eastAsia="ru-RU"/>
        </w:rPr>
      </w:pPr>
      <w:hyperlink r:id="rId21" w:history="1">
        <w:r w:rsidR="00387BA9" w:rsidRPr="004E247D">
          <w:rPr>
            <w:rFonts w:ascii="Times New Roman" w:hAnsi="Times New Roman" w:cs="Times New Roman"/>
            <w:sz w:val="24"/>
            <w:szCs w:val="24"/>
            <w:u w:val="single"/>
            <w:lang w:eastAsia="ru-RU"/>
          </w:rPr>
          <w:t>http://ya-uchitel.ru</w:t>
        </w:r>
      </w:hyperlink>
    </w:p>
    <w:p w:rsidR="00387BA9" w:rsidRPr="004E247D" w:rsidRDefault="00387BA9" w:rsidP="004E247D">
      <w:pPr>
        <w:spacing w:after="0" w:line="360" w:lineRule="auto"/>
        <w:ind w:firstLine="709"/>
        <w:jc w:val="both"/>
        <w:rPr>
          <w:rFonts w:ascii="Times New Roman" w:hAnsi="Times New Roman" w:cs="Times New Roman"/>
          <w:sz w:val="24"/>
          <w:szCs w:val="24"/>
          <w:lang w:eastAsia="ru-RU"/>
        </w:rPr>
      </w:pPr>
      <w:r w:rsidRPr="004E247D">
        <w:rPr>
          <w:rFonts w:ascii="Times New Roman" w:hAnsi="Times New Roman" w:cs="Times New Roman"/>
          <w:b/>
          <w:bCs/>
          <w:sz w:val="24"/>
          <w:szCs w:val="24"/>
          <w:lang w:eastAsia="ru-RU"/>
        </w:rPr>
        <w:lastRenderedPageBreak/>
        <w:t>7. Лабораторное оборудование</w:t>
      </w:r>
      <w:r w:rsidRPr="004E247D">
        <w:rPr>
          <w:rFonts w:ascii="Times New Roman" w:hAnsi="Times New Roman" w:cs="Times New Roman"/>
          <w:sz w:val="24"/>
          <w:szCs w:val="24"/>
          <w:lang w:eastAsia="ru-RU"/>
        </w:rPr>
        <w:t>:</w:t>
      </w:r>
    </w:p>
    <w:p w:rsidR="00387BA9" w:rsidRPr="004E247D" w:rsidRDefault="00387BA9" w:rsidP="004E247D">
      <w:pPr>
        <w:spacing w:after="0" w:line="360" w:lineRule="auto"/>
        <w:ind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1. Комплект лабораторного оборудования по изучению средств измерений.</w:t>
      </w:r>
    </w:p>
    <w:p w:rsidR="00387BA9" w:rsidRPr="004E247D" w:rsidRDefault="00387BA9" w:rsidP="004E247D">
      <w:pPr>
        <w:spacing w:after="0" w:line="360" w:lineRule="auto"/>
        <w:ind w:firstLine="709"/>
        <w:jc w:val="both"/>
        <w:rPr>
          <w:rFonts w:ascii="Times New Roman" w:hAnsi="Times New Roman" w:cs="Times New Roman"/>
          <w:sz w:val="24"/>
          <w:szCs w:val="24"/>
        </w:rPr>
      </w:pPr>
    </w:p>
    <w:p w:rsidR="00387BA9" w:rsidRPr="004E247D" w:rsidRDefault="00672487" w:rsidP="004E247D">
      <w:pPr>
        <w:spacing w:after="0" w:line="360" w:lineRule="auto"/>
        <w:ind w:firstLine="709"/>
        <w:jc w:val="center"/>
        <w:rPr>
          <w:rFonts w:ascii="Times New Roman" w:hAnsi="Times New Roman" w:cs="Times New Roman"/>
          <w:b/>
          <w:bCs/>
          <w:iCs/>
          <w:sz w:val="24"/>
          <w:szCs w:val="24"/>
          <w:lang w:eastAsia="ru-RU"/>
        </w:rPr>
      </w:pPr>
      <w:r w:rsidRPr="004E247D">
        <w:rPr>
          <w:rFonts w:ascii="Times New Roman" w:hAnsi="Times New Roman" w:cs="Times New Roman"/>
          <w:b/>
          <w:bCs/>
          <w:iCs/>
          <w:sz w:val="24"/>
          <w:szCs w:val="24"/>
          <w:lang w:eastAsia="ru-RU"/>
        </w:rPr>
        <w:t>ПЛАНИРУЕМЫЕ РЕЗУЛЬТАТЫ ОСВОЕНИЯ УЧЕБНОГО ПРЕДМЕТА</w:t>
      </w:r>
    </w:p>
    <w:p w:rsidR="00387BA9" w:rsidRPr="004E247D" w:rsidRDefault="00387BA9" w:rsidP="004E247D">
      <w:pPr>
        <w:shd w:val="clear" w:color="auto" w:fill="FFFFFF"/>
        <w:spacing w:after="0" w:line="360" w:lineRule="auto"/>
        <w:ind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В результате изучения математики обучающиеся</w:t>
      </w:r>
      <w:r w:rsidRPr="004E247D">
        <w:rPr>
          <w:rFonts w:ascii="Times New Roman" w:hAnsi="Times New Roman" w:cs="Times New Roman"/>
          <w:b/>
          <w:bCs/>
          <w:sz w:val="24"/>
          <w:szCs w:val="24"/>
          <w:lang w:eastAsia="ru-RU"/>
        </w:rPr>
        <w:t xml:space="preserve"> </w:t>
      </w:r>
      <w:r w:rsidR="006971B6" w:rsidRPr="004E247D">
        <w:rPr>
          <w:rFonts w:ascii="Times New Roman" w:hAnsi="Times New Roman" w:cs="Times New Roman"/>
          <w:b/>
          <w:bCs/>
          <w:sz w:val="24"/>
          <w:szCs w:val="24"/>
          <w:lang w:eastAsia="ru-RU"/>
        </w:rPr>
        <w:t xml:space="preserve">должны </w:t>
      </w:r>
      <w:r w:rsidRPr="004E247D">
        <w:rPr>
          <w:rFonts w:ascii="Times New Roman" w:hAnsi="Times New Roman" w:cs="Times New Roman"/>
          <w:b/>
          <w:bCs/>
          <w:sz w:val="24"/>
          <w:szCs w:val="24"/>
          <w:lang w:eastAsia="ru-RU"/>
        </w:rPr>
        <w:t>знать:</w:t>
      </w:r>
    </w:p>
    <w:p w:rsidR="00387BA9" w:rsidRPr="004E247D" w:rsidRDefault="00387BA9" w:rsidP="004E247D">
      <w:pPr>
        <w:shd w:val="clear" w:color="auto" w:fill="FFFFFF"/>
        <w:spacing w:after="0" w:line="360" w:lineRule="auto"/>
        <w:ind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 названия и последовательность чисел от 0 до 20; названия и обозначение действий сложения и вычитания;</w:t>
      </w:r>
    </w:p>
    <w:p w:rsidR="00387BA9" w:rsidRPr="004E247D" w:rsidRDefault="00387BA9" w:rsidP="004E247D">
      <w:pPr>
        <w:shd w:val="clear" w:color="auto" w:fill="FFFFFF"/>
        <w:spacing w:after="0" w:line="360" w:lineRule="auto"/>
        <w:ind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 таблицу сложения чисел в пределах 10 и соответствующие случаи вычитания учащиеся должны усвоить на уровне автоматизированного навыка.</w:t>
      </w:r>
    </w:p>
    <w:p w:rsidR="00387BA9" w:rsidRPr="004E247D" w:rsidRDefault="00387BA9" w:rsidP="004E247D">
      <w:pPr>
        <w:shd w:val="clear" w:color="auto" w:fill="FFFFFF"/>
        <w:spacing w:after="0" w:line="360" w:lineRule="auto"/>
        <w:ind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Обучающиеся</w:t>
      </w:r>
      <w:r w:rsidRPr="004E247D">
        <w:rPr>
          <w:rFonts w:ascii="Times New Roman" w:hAnsi="Times New Roman" w:cs="Times New Roman"/>
          <w:b/>
          <w:bCs/>
          <w:sz w:val="24"/>
          <w:szCs w:val="24"/>
          <w:lang w:eastAsia="ru-RU"/>
        </w:rPr>
        <w:t xml:space="preserve"> научатся:</w:t>
      </w:r>
    </w:p>
    <w:p w:rsidR="00387BA9" w:rsidRPr="004E247D" w:rsidRDefault="00387BA9" w:rsidP="004E247D">
      <w:pPr>
        <w:shd w:val="clear" w:color="auto" w:fill="FFFFFF"/>
        <w:spacing w:after="0" w:line="360" w:lineRule="auto"/>
        <w:ind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 считать предметы в пределах 20; читать, записывать и сравнивать числа в пределах 20;</w:t>
      </w:r>
    </w:p>
    <w:p w:rsidR="00387BA9" w:rsidRPr="004E247D" w:rsidRDefault="00387BA9" w:rsidP="004E247D">
      <w:pPr>
        <w:shd w:val="clear" w:color="auto" w:fill="FFFFFF"/>
        <w:spacing w:after="0" w:line="360" w:lineRule="auto"/>
        <w:ind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-находить значение числового выражения в 1–2 действия в пределах 10 (без скобок);</w:t>
      </w:r>
    </w:p>
    <w:p w:rsidR="00387BA9" w:rsidRPr="004E247D" w:rsidRDefault="00387BA9" w:rsidP="004E247D">
      <w:pPr>
        <w:spacing w:after="0" w:line="360" w:lineRule="auto"/>
        <w:ind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-решать задачи в одно действие, раскрывающие конкретный смысл действий сложения и вычитания, а также задачи на нахождение числа, которое на несколько единиц больше (меньше) данного.</w:t>
      </w:r>
    </w:p>
    <w:p w:rsidR="00387BA9" w:rsidRPr="004E247D" w:rsidRDefault="00387BA9" w:rsidP="004E247D">
      <w:pPr>
        <w:spacing w:after="0" w:line="360" w:lineRule="auto"/>
        <w:ind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 измерять с помощью линейки длину отрезка, строить отрезок по заданному числу клеток прибора Брайля;</w:t>
      </w:r>
    </w:p>
    <w:p w:rsidR="00387BA9" w:rsidRPr="004E247D" w:rsidRDefault="00387BA9" w:rsidP="004E247D">
      <w:pPr>
        <w:spacing w:after="0" w:line="360" w:lineRule="auto"/>
        <w:ind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 распознавать, различать и называть геометрические фигуры: точка, отрезок, треугольник, квадрат, круг;</w:t>
      </w:r>
    </w:p>
    <w:p w:rsidR="00387BA9" w:rsidRPr="004E247D" w:rsidRDefault="00387BA9" w:rsidP="004E247D">
      <w:pPr>
        <w:spacing w:after="0" w:line="360" w:lineRule="auto"/>
        <w:ind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 распознавать куб и шар, отличать их от плоских геометрических фигур;</w:t>
      </w:r>
    </w:p>
    <w:p w:rsidR="00672487" w:rsidRPr="004E247D" w:rsidRDefault="00387BA9" w:rsidP="004E247D">
      <w:pPr>
        <w:spacing w:after="0" w:line="360" w:lineRule="auto"/>
        <w:ind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 проводить проверку правильности вычислений (с помощью обратного действия, прикидки и оценки результата действия и др.).</w:t>
      </w:r>
    </w:p>
    <w:p w:rsidR="001A4097" w:rsidRPr="004E247D" w:rsidRDefault="00672487" w:rsidP="004E247D">
      <w:pPr>
        <w:spacing w:after="0"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br w:type="page"/>
      </w:r>
    </w:p>
    <w:p w:rsidR="008E3D27" w:rsidRPr="004E247D" w:rsidRDefault="00C8419A" w:rsidP="004E247D">
      <w:pPr>
        <w:pStyle w:val="3"/>
        <w:spacing w:before="0" w:line="360" w:lineRule="auto"/>
        <w:ind w:firstLine="709"/>
        <w:rPr>
          <w:rFonts w:ascii="Times New Roman" w:hAnsi="Times New Roman" w:cs="Times New Roman"/>
          <w:color w:val="auto"/>
          <w:sz w:val="24"/>
          <w:szCs w:val="24"/>
        </w:rPr>
      </w:pPr>
      <w:bookmarkStart w:id="8" w:name="_Toc467382304"/>
      <w:r w:rsidRPr="004E247D">
        <w:rPr>
          <w:rFonts w:ascii="Times New Roman" w:hAnsi="Times New Roman" w:cs="Times New Roman"/>
          <w:color w:val="auto"/>
          <w:sz w:val="24"/>
          <w:szCs w:val="24"/>
        </w:rPr>
        <w:lastRenderedPageBreak/>
        <w:t>ОКРУЖАЮЩИЙ МИР (ЧЕЛОВЕК, ПРИРОДА, ОБЩЕСТВО)</w:t>
      </w:r>
      <w:r w:rsidR="00A70C19" w:rsidRPr="004E247D">
        <w:rPr>
          <w:rFonts w:ascii="Times New Roman" w:hAnsi="Times New Roman" w:cs="Times New Roman"/>
          <w:color w:val="auto"/>
          <w:sz w:val="24"/>
          <w:szCs w:val="24"/>
        </w:rPr>
        <w:t>. 1 КЛАСС</w:t>
      </w:r>
      <w:bookmarkEnd w:id="8"/>
    </w:p>
    <w:p w:rsidR="002314ED" w:rsidRPr="004E247D" w:rsidRDefault="002314ED" w:rsidP="004E247D">
      <w:pPr>
        <w:spacing w:after="0" w:line="360" w:lineRule="auto"/>
        <w:ind w:firstLine="709"/>
        <w:rPr>
          <w:rFonts w:ascii="Times New Roman" w:hAnsi="Times New Roman" w:cs="Times New Roman"/>
          <w:sz w:val="24"/>
          <w:szCs w:val="24"/>
        </w:rPr>
      </w:pPr>
    </w:p>
    <w:p w:rsidR="00082E1A" w:rsidRPr="004E247D" w:rsidRDefault="00C25012" w:rsidP="004E247D">
      <w:pPr>
        <w:spacing w:after="0" w:line="360" w:lineRule="auto"/>
        <w:ind w:firstLine="709"/>
        <w:jc w:val="center"/>
        <w:rPr>
          <w:rFonts w:ascii="Times New Roman" w:eastAsia="Calibri" w:hAnsi="Times New Roman" w:cs="Times New Roman"/>
          <w:b/>
          <w:bCs/>
          <w:sz w:val="24"/>
          <w:szCs w:val="24"/>
          <w:lang w:eastAsia="ru-RU"/>
        </w:rPr>
      </w:pPr>
      <w:r w:rsidRPr="004E247D">
        <w:rPr>
          <w:rFonts w:ascii="Times New Roman" w:eastAsia="Calibri" w:hAnsi="Times New Roman" w:cs="Times New Roman"/>
          <w:b/>
          <w:bCs/>
          <w:sz w:val="24"/>
          <w:szCs w:val="24"/>
          <w:lang w:eastAsia="ru-RU"/>
        </w:rPr>
        <w:t>ПОЯСНИТЕЛЬНАЯ ЗАПИСКА</w:t>
      </w:r>
    </w:p>
    <w:p w:rsidR="00082E1A" w:rsidRPr="004E247D" w:rsidRDefault="00082E1A" w:rsidP="004E247D">
      <w:pPr>
        <w:spacing w:after="0" w:line="360" w:lineRule="auto"/>
        <w:ind w:firstLine="709"/>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Примерная рабочая программа по предмету «Окружающий мир» для 1 класса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(далее Стандарта), с учетом Примерной адаптированной основной общеобразовательной программы начального общего образования слепых обучающихся (вариант 3.2), методик обучения слепых детей, Примерной образовательной программы начального общего образования, авторской программы «Окружающий мир» А. А. Плешакова, [А. А. Плешаков Окружающий мир. 1-4 классы: для общеобразовательных учреждений / А. А. Плеша</w:t>
      </w:r>
      <w:r w:rsidR="003719DA" w:rsidRPr="004E247D">
        <w:rPr>
          <w:rFonts w:ascii="Times New Roman" w:eastAsia="Calibri" w:hAnsi="Times New Roman" w:cs="Times New Roman"/>
          <w:sz w:val="24"/>
          <w:szCs w:val="24"/>
          <w:lang w:eastAsia="ru-RU"/>
        </w:rPr>
        <w:t>ков.- М: Просвещение, 2012.].</w:t>
      </w:r>
      <w:r w:rsidRPr="004E247D">
        <w:rPr>
          <w:rFonts w:ascii="Times New Roman" w:eastAsia="Calibri" w:hAnsi="Times New Roman" w:cs="Times New Roman"/>
          <w:sz w:val="24"/>
          <w:szCs w:val="24"/>
          <w:lang w:eastAsia="ru-RU"/>
        </w:rPr>
        <w:t xml:space="preserve"> Выбор этой программы обусловлен тем, что обучение незрячих учащихся осуществляется  </w:t>
      </w:r>
      <w:r w:rsidRPr="004E247D">
        <w:rPr>
          <w:rFonts w:ascii="Times New Roman" w:eastAsia="Calibri" w:hAnsi="Times New Roman" w:cs="Times New Roman"/>
          <w:sz w:val="24"/>
          <w:szCs w:val="24"/>
          <w:lang w:eastAsia="ar-SA"/>
        </w:rPr>
        <w:t xml:space="preserve">по адаптированным для них и изданным рельефно-точечным шрифтом Брайля </w:t>
      </w:r>
      <w:r w:rsidRPr="004E247D">
        <w:rPr>
          <w:rFonts w:ascii="Times New Roman" w:eastAsia="Calibri" w:hAnsi="Times New Roman" w:cs="Times New Roman"/>
          <w:sz w:val="24"/>
          <w:szCs w:val="24"/>
          <w:lang w:eastAsia="ru-RU"/>
        </w:rPr>
        <w:t xml:space="preserve">учебникам, </w:t>
      </w:r>
      <w:r w:rsidRPr="004E247D">
        <w:rPr>
          <w:rFonts w:ascii="Times New Roman" w:eastAsia="Calibri" w:hAnsi="Times New Roman" w:cs="Times New Roman"/>
          <w:sz w:val="24"/>
          <w:szCs w:val="24"/>
          <w:lang w:eastAsia="ar-SA"/>
        </w:rPr>
        <w:t xml:space="preserve"> </w:t>
      </w:r>
      <w:r w:rsidRPr="004E247D">
        <w:rPr>
          <w:rFonts w:ascii="Times New Roman" w:eastAsia="Calibri" w:hAnsi="Times New Roman" w:cs="Times New Roman"/>
          <w:sz w:val="24"/>
          <w:szCs w:val="24"/>
          <w:lang w:eastAsia="ru-RU"/>
        </w:rPr>
        <w:t>составленным по авторской программе А. А. Плешакова.  Использование УМК  А. А. Плешако</w:t>
      </w:r>
      <w:r w:rsidR="003719DA" w:rsidRPr="004E247D">
        <w:rPr>
          <w:rFonts w:ascii="Times New Roman" w:eastAsia="Calibri" w:hAnsi="Times New Roman" w:cs="Times New Roman"/>
          <w:sz w:val="24"/>
          <w:szCs w:val="24"/>
          <w:lang w:eastAsia="ru-RU"/>
        </w:rPr>
        <w:t>ва рекомендовано Министерством о</w:t>
      </w:r>
      <w:r w:rsidRPr="004E247D">
        <w:rPr>
          <w:rFonts w:ascii="Times New Roman" w:eastAsia="Calibri" w:hAnsi="Times New Roman" w:cs="Times New Roman"/>
          <w:sz w:val="24"/>
          <w:szCs w:val="24"/>
          <w:lang w:eastAsia="ru-RU"/>
        </w:rPr>
        <w:t xml:space="preserve">бразования и науки  РФ (приказ № </w:t>
      </w:r>
      <w:r w:rsidR="002A7B43" w:rsidRPr="004E247D">
        <w:rPr>
          <w:rFonts w:ascii="Times New Roman" w:eastAsia="Calibri" w:hAnsi="Times New Roman" w:cs="Times New Roman"/>
          <w:sz w:val="24"/>
          <w:szCs w:val="24"/>
          <w:lang w:eastAsia="ru-RU"/>
        </w:rPr>
        <w:t>253 от 31.03.2014</w:t>
      </w:r>
      <w:r w:rsidRPr="004E247D">
        <w:rPr>
          <w:rFonts w:ascii="Times New Roman" w:eastAsia="Calibri" w:hAnsi="Times New Roman" w:cs="Times New Roman"/>
          <w:sz w:val="24"/>
          <w:szCs w:val="24"/>
          <w:lang w:eastAsia="ru-RU"/>
        </w:rPr>
        <w:t xml:space="preserve"> г. </w:t>
      </w:r>
      <w:r w:rsidR="002A7B43" w:rsidRPr="004E247D">
        <w:rPr>
          <w:rFonts w:ascii="Times New Roman" w:eastAsia="Calibri" w:hAnsi="Times New Roman" w:cs="Times New Roman"/>
          <w:sz w:val="24"/>
          <w:szCs w:val="24"/>
          <w:lang w:eastAsia="ru-RU"/>
        </w:rPr>
        <w:t>"Об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r w:rsidR="003719DA" w:rsidRPr="004E247D">
        <w:rPr>
          <w:rFonts w:ascii="Times New Roman" w:eastAsia="Calibri" w:hAnsi="Times New Roman" w:cs="Times New Roman"/>
          <w:sz w:val="24"/>
          <w:szCs w:val="24"/>
          <w:lang w:eastAsia="ru-RU"/>
        </w:rPr>
        <w:t>).</w:t>
      </w:r>
    </w:p>
    <w:p w:rsidR="00CE0B4E" w:rsidRPr="004E247D" w:rsidRDefault="00CE0B4E" w:rsidP="004E247D">
      <w:pPr>
        <w:spacing w:after="0" w:line="360" w:lineRule="auto"/>
        <w:ind w:firstLine="708"/>
        <w:jc w:val="both"/>
        <w:rPr>
          <w:rFonts w:ascii="Times New Roman" w:eastAsia="Calibri" w:hAnsi="Times New Roman" w:cs="Times New Roman"/>
          <w:b/>
          <w:sz w:val="24"/>
          <w:szCs w:val="24"/>
        </w:rPr>
      </w:pPr>
      <w:r w:rsidRPr="004E247D">
        <w:rPr>
          <w:rFonts w:ascii="Times New Roman" w:eastAsia="Calibri" w:hAnsi="Times New Roman" w:cs="Times New Roman"/>
          <w:sz w:val="24"/>
          <w:szCs w:val="24"/>
        </w:rPr>
        <w:t xml:space="preserve">Изучение курса «Окружающий мир» в начальной школе слепых направлено на достижение следующих </w:t>
      </w:r>
      <w:r w:rsidRPr="004E247D">
        <w:rPr>
          <w:rFonts w:ascii="Times New Roman" w:eastAsia="Calibri" w:hAnsi="Times New Roman" w:cs="Times New Roman"/>
          <w:b/>
          <w:sz w:val="24"/>
          <w:szCs w:val="24"/>
        </w:rPr>
        <w:t>целей:</w:t>
      </w:r>
    </w:p>
    <w:p w:rsidR="00CE0B4E" w:rsidRPr="004E247D" w:rsidRDefault="00CE0B4E" w:rsidP="004E247D">
      <w:pPr>
        <w:spacing w:after="0" w:line="360" w:lineRule="auto"/>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  формирование целостной картины мира и осознание места в нем человека на основе единства рационально-научного познания и эмоционально-ценностного осмысления ребенком личностного опыта взаимодействия-общения с людьми и природой;</w:t>
      </w:r>
    </w:p>
    <w:p w:rsidR="00CE0B4E" w:rsidRPr="004E247D" w:rsidRDefault="00CE0B4E" w:rsidP="004E247D">
      <w:pPr>
        <w:spacing w:after="0" w:line="360" w:lineRule="auto"/>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 духовно-нравственное развитие и воспитание личности гражданина России, уважительно и бережно относящегося к среде своего обитания, к природному и культурному  достоянию родной страны и всего человечества.</w:t>
      </w:r>
    </w:p>
    <w:p w:rsidR="00CE0B4E" w:rsidRPr="004E247D" w:rsidRDefault="00CE0B4E" w:rsidP="004E247D">
      <w:pPr>
        <w:spacing w:after="0" w:line="360" w:lineRule="auto"/>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 xml:space="preserve">Основными </w:t>
      </w:r>
      <w:r w:rsidRPr="004E247D">
        <w:rPr>
          <w:rFonts w:ascii="Times New Roman" w:eastAsia="Calibri" w:hAnsi="Times New Roman" w:cs="Times New Roman"/>
          <w:b/>
          <w:sz w:val="24"/>
          <w:szCs w:val="24"/>
        </w:rPr>
        <w:t xml:space="preserve">задачами </w:t>
      </w:r>
      <w:r w:rsidRPr="004E247D">
        <w:rPr>
          <w:rFonts w:ascii="Times New Roman" w:eastAsia="Calibri" w:hAnsi="Times New Roman" w:cs="Times New Roman"/>
          <w:sz w:val="24"/>
          <w:szCs w:val="24"/>
        </w:rPr>
        <w:t>реализации содержания курса являются:</w:t>
      </w:r>
    </w:p>
    <w:p w:rsidR="00CE0B4E" w:rsidRPr="004E247D" w:rsidRDefault="00CE0B4E" w:rsidP="004E247D">
      <w:pPr>
        <w:spacing w:after="0" w:line="360" w:lineRule="auto"/>
        <w:ind w:firstLine="284"/>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 формирование уважительного отношения к семье, населенному пункту, региону, к России, истории, культуре, природе нашей страны, ее современной жизни;</w:t>
      </w:r>
    </w:p>
    <w:p w:rsidR="00CE0B4E" w:rsidRPr="004E247D" w:rsidRDefault="00CE0B4E" w:rsidP="004E247D">
      <w:pPr>
        <w:spacing w:after="0" w:line="360" w:lineRule="auto"/>
        <w:ind w:firstLine="284"/>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 осозна</w:t>
      </w:r>
      <w:r w:rsidRPr="004E247D">
        <w:rPr>
          <w:rFonts w:ascii="Times New Roman" w:eastAsia="Calibri" w:hAnsi="Times New Roman" w:cs="Times New Roman"/>
          <w:sz w:val="24"/>
          <w:szCs w:val="24"/>
        </w:rPr>
        <w:softHyphen/>
        <w:t>ние ценности, целостности и многообразия окружающего мира, своего места в нем;</w:t>
      </w:r>
    </w:p>
    <w:p w:rsidR="00CE0B4E" w:rsidRPr="004E247D" w:rsidRDefault="00CE0B4E" w:rsidP="004E247D">
      <w:pPr>
        <w:spacing w:after="0" w:line="360" w:lineRule="auto"/>
        <w:ind w:firstLine="284"/>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 формирование модели здоровьесберегающего и безопасного поведения в условиях повседневной жизни и в различных опасных и чрезвычайных ситуациях;</w:t>
      </w:r>
    </w:p>
    <w:p w:rsidR="00CE0B4E" w:rsidRPr="004E247D" w:rsidRDefault="00CE0B4E" w:rsidP="004E247D">
      <w:pPr>
        <w:spacing w:after="0" w:line="360" w:lineRule="auto"/>
        <w:ind w:firstLine="284"/>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lastRenderedPageBreak/>
        <w:t>- формирование культуры поведения для обеспечения эффективного и безопасного взаимодействия в социуме;</w:t>
      </w:r>
    </w:p>
    <w:p w:rsidR="00CE0B4E" w:rsidRPr="004E247D" w:rsidRDefault="00CE0B4E" w:rsidP="004E247D">
      <w:pPr>
        <w:spacing w:after="0" w:line="360" w:lineRule="auto"/>
        <w:ind w:firstLine="284"/>
        <w:jc w:val="both"/>
        <w:rPr>
          <w:rFonts w:ascii="Times New Roman" w:eastAsia="Calibri" w:hAnsi="Times New Roman" w:cs="Times New Roman"/>
          <w:bCs/>
          <w:sz w:val="24"/>
          <w:szCs w:val="24"/>
        </w:rPr>
      </w:pPr>
      <w:r w:rsidRPr="004E247D">
        <w:rPr>
          <w:rFonts w:ascii="Times New Roman" w:eastAsia="Calibri" w:hAnsi="Times New Roman" w:cs="Times New Roman"/>
          <w:sz w:val="24"/>
          <w:szCs w:val="24"/>
        </w:rPr>
        <w:t xml:space="preserve">- овладение компенсаторными умениями и навыками познания окружающего мира; </w:t>
      </w:r>
    </w:p>
    <w:p w:rsidR="00CE0B4E" w:rsidRPr="004E247D" w:rsidRDefault="00CE0B4E" w:rsidP="004E247D">
      <w:pPr>
        <w:spacing w:after="0" w:line="360" w:lineRule="auto"/>
        <w:ind w:firstLine="284"/>
        <w:rPr>
          <w:rFonts w:ascii="Times New Roman" w:eastAsia="Calibri" w:hAnsi="Times New Roman" w:cs="Times New Roman"/>
          <w:sz w:val="24"/>
          <w:szCs w:val="24"/>
        </w:rPr>
      </w:pPr>
      <w:r w:rsidRPr="004E247D">
        <w:rPr>
          <w:rFonts w:ascii="Times New Roman" w:eastAsia="Calibri" w:hAnsi="Times New Roman" w:cs="Times New Roman"/>
          <w:sz w:val="24"/>
          <w:szCs w:val="24"/>
        </w:rPr>
        <w:t>- накопление и систематизация представлений о предметах и явлениях окружающей жизни, природы, обогащение нравственного опыта;</w:t>
      </w:r>
    </w:p>
    <w:p w:rsidR="00CE0B4E" w:rsidRPr="004E247D" w:rsidRDefault="00CE0B4E" w:rsidP="004E247D">
      <w:pPr>
        <w:spacing w:after="0" w:line="360" w:lineRule="auto"/>
        <w:ind w:firstLine="284"/>
        <w:rPr>
          <w:rFonts w:ascii="Times New Roman" w:eastAsia="Times New Roman" w:hAnsi="Times New Roman" w:cs="Times New Roman"/>
          <w:kern w:val="2"/>
          <w:sz w:val="24"/>
          <w:szCs w:val="24"/>
          <w:lang w:eastAsia="ru-RU"/>
        </w:rPr>
      </w:pPr>
      <w:r w:rsidRPr="004E247D">
        <w:rPr>
          <w:rFonts w:ascii="Times New Roman" w:eastAsia="Times New Roman" w:hAnsi="Times New Roman" w:cs="Times New Roman"/>
          <w:kern w:val="2"/>
          <w:sz w:val="24"/>
          <w:szCs w:val="24"/>
          <w:lang w:eastAsia="ru-RU"/>
        </w:rPr>
        <w:t>-  овладение основами экологической грамотности, элементарных правил нравственного поведения в мире природы и людей, нормами  здоровьесберегающего поведения в природной и социальной среде;</w:t>
      </w:r>
    </w:p>
    <w:p w:rsidR="00CE0B4E" w:rsidRPr="004E247D" w:rsidRDefault="00CE0B4E" w:rsidP="004E247D">
      <w:pPr>
        <w:spacing w:after="0" w:line="360" w:lineRule="auto"/>
        <w:ind w:firstLine="284"/>
        <w:rPr>
          <w:rFonts w:ascii="Times New Roman" w:eastAsia="Times New Roman" w:hAnsi="Times New Roman" w:cs="Times New Roman"/>
          <w:sz w:val="24"/>
          <w:szCs w:val="24"/>
          <w:lang w:eastAsia="ru-RU"/>
        </w:rPr>
      </w:pPr>
      <w:r w:rsidRPr="004E247D">
        <w:rPr>
          <w:rFonts w:ascii="Times New Roman" w:eastAsia="Times New Roman" w:hAnsi="Times New Roman" w:cs="Times New Roman"/>
          <w:kern w:val="2"/>
          <w:sz w:val="24"/>
          <w:szCs w:val="24"/>
          <w:lang w:eastAsia="ru-RU"/>
        </w:rPr>
        <w:t xml:space="preserve">- </w:t>
      </w:r>
      <w:r w:rsidRPr="004E247D">
        <w:rPr>
          <w:rFonts w:ascii="Times New Roman" w:eastAsia="Times New Roman" w:hAnsi="Times New Roman" w:cs="Times New Roman"/>
          <w:sz w:val="24"/>
          <w:szCs w:val="24"/>
          <w:lang w:eastAsia="ru-RU"/>
        </w:rPr>
        <w:t xml:space="preserve">формирование представлений о роли сохранных анализаторов (осязания, слуха, остаточного зрения, обоняния) в жизнедеятельности человека; </w:t>
      </w:r>
    </w:p>
    <w:p w:rsidR="00CE0B4E" w:rsidRPr="004E247D" w:rsidRDefault="00CE0B4E" w:rsidP="004E247D">
      <w:pPr>
        <w:spacing w:after="0" w:line="360" w:lineRule="auto"/>
        <w:ind w:firstLine="284"/>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 xml:space="preserve">- </w:t>
      </w:r>
      <w:r w:rsidRPr="004E247D">
        <w:rPr>
          <w:rFonts w:ascii="Times New Roman" w:eastAsia="Times New Roman" w:hAnsi="Times New Roman" w:cs="Times New Roman"/>
          <w:kern w:val="2"/>
          <w:sz w:val="24"/>
          <w:szCs w:val="24"/>
          <w:lang w:eastAsia="ru-RU"/>
        </w:rPr>
        <w:t xml:space="preserve">освоение доступных способов изучения природы и общества; </w:t>
      </w:r>
      <w:r w:rsidRPr="004E247D">
        <w:rPr>
          <w:rFonts w:ascii="Times New Roman" w:eastAsia="Times New Roman" w:hAnsi="Times New Roman" w:cs="Times New Roman"/>
          <w:sz w:val="24"/>
          <w:szCs w:val="24"/>
          <w:lang w:eastAsia="ru-RU"/>
        </w:rPr>
        <w:t>использование приемов и способов осязательного обследования натуральных предметов, их моделей, макетов и рельефных изображений;</w:t>
      </w:r>
    </w:p>
    <w:p w:rsidR="00CE0B4E" w:rsidRPr="004E247D" w:rsidRDefault="00CE0B4E" w:rsidP="004E247D">
      <w:pPr>
        <w:spacing w:after="0" w:line="360" w:lineRule="auto"/>
        <w:ind w:firstLine="284"/>
        <w:rPr>
          <w:rFonts w:ascii="Times New Roman" w:eastAsia="Calibri" w:hAnsi="Times New Roman" w:cs="Times New Roman"/>
          <w:sz w:val="24"/>
          <w:szCs w:val="24"/>
        </w:rPr>
      </w:pPr>
      <w:r w:rsidRPr="004E247D">
        <w:rPr>
          <w:rFonts w:ascii="Times New Roman" w:eastAsia="Calibri" w:hAnsi="Times New Roman" w:cs="Times New Roman"/>
          <w:sz w:val="24"/>
          <w:szCs w:val="24"/>
        </w:rPr>
        <w:t>- воспитание ответственного отношения к природе.</w:t>
      </w:r>
    </w:p>
    <w:p w:rsidR="00082E1A" w:rsidRPr="004E247D" w:rsidRDefault="00082E1A" w:rsidP="004E247D">
      <w:pPr>
        <w:spacing w:after="0" w:line="360" w:lineRule="auto"/>
        <w:ind w:firstLine="709"/>
        <w:jc w:val="center"/>
        <w:rPr>
          <w:rFonts w:ascii="Times New Roman" w:eastAsia="Calibri" w:hAnsi="Times New Roman" w:cs="Times New Roman"/>
          <w:b/>
          <w:sz w:val="24"/>
          <w:szCs w:val="24"/>
          <w:lang w:eastAsia="ru-RU"/>
        </w:rPr>
      </w:pPr>
    </w:p>
    <w:p w:rsidR="00082E1A" w:rsidRPr="004E247D" w:rsidRDefault="00082E1A" w:rsidP="004E247D">
      <w:pPr>
        <w:spacing w:after="0" w:line="360" w:lineRule="auto"/>
        <w:ind w:firstLine="709"/>
        <w:jc w:val="center"/>
        <w:rPr>
          <w:rFonts w:ascii="Times New Roman" w:eastAsia="Calibri" w:hAnsi="Times New Roman" w:cs="Times New Roman"/>
          <w:b/>
          <w:sz w:val="24"/>
          <w:szCs w:val="24"/>
          <w:lang w:eastAsia="ru-RU"/>
        </w:rPr>
      </w:pPr>
      <w:r w:rsidRPr="004E247D">
        <w:rPr>
          <w:rFonts w:ascii="Times New Roman" w:eastAsia="Calibri" w:hAnsi="Times New Roman" w:cs="Times New Roman"/>
          <w:b/>
          <w:sz w:val="24"/>
          <w:szCs w:val="24"/>
          <w:lang w:eastAsia="ru-RU"/>
        </w:rPr>
        <w:t>Общая характеристика учебного предмета</w:t>
      </w:r>
    </w:p>
    <w:p w:rsidR="00082E1A" w:rsidRPr="004E247D" w:rsidRDefault="00082E1A" w:rsidP="004E247D">
      <w:pPr>
        <w:spacing w:after="0" w:line="360" w:lineRule="auto"/>
        <w:ind w:firstLine="709"/>
        <w:jc w:val="both"/>
        <w:rPr>
          <w:rFonts w:ascii="Times New Roman" w:eastAsia="Calibri" w:hAnsi="Times New Roman" w:cs="Times New Roman"/>
          <w:b/>
          <w:sz w:val="24"/>
          <w:szCs w:val="24"/>
          <w:lang w:eastAsia="ru-RU"/>
        </w:rPr>
      </w:pPr>
    </w:p>
    <w:p w:rsidR="00082E1A" w:rsidRPr="004E247D" w:rsidRDefault="00082E1A" w:rsidP="004E247D">
      <w:pPr>
        <w:spacing w:after="0" w:line="360" w:lineRule="auto"/>
        <w:ind w:firstLine="709"/>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Предмет «Окружающий мир»» входит в образовательную область «</w:t>
      </w:r>
      <w:r w:rsidRPr="004E247D">
        <w:rPr>
          <w:rFonts w:ascii="Times New Roman" w:eastAsia="Calibri" w:hAnsi="Times New Roman" w:cs="Times New Roman"/>
          <w:sz w:val="24"/>
          <w:szCs w:val="24"/>
        </w:rPr>
        <w:t>Обществознание и естествознание (Окружающий мир)</w:t>
      </w:r>
      <w:r w:rsidRPr="004E247D">
        <w:rPr>
          <w:rFonts w:ascii="Times New Roman" w:eastAsia="Calibri" w:hAnsi="Times New Roman" w:cs="Times New Roman"/>
          <w:sz w:val="24"/>
          <w:szCs w:val="24"/>
          <w:lang w:eastAsia="ru-RU"/>
        </w:rPr>
        <w:t>». Содержание программы направлено на освоение учащимися базовых знаний и формирование базовых компетентностей, что соответствует основной образовательной программе начального общего образования. Она включает все темы, предусмотренные федеральным компонентом государственного образовательного стандарта начального общего образования по  курсу «Окружающий мир» и авторской программы «Окружающий мир» А. А. Плешакова.</w:t>
      </w:r>
    </w:p>
    <w:p w:rsidR="00132793" w:rsidRPr="004E247D" w:rsidRDefault="00132793" w:rsidP="004E247D">
      <w:pPr>
        <w:spacing w:line="360" w:lineRule="auto"/>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 xml:space="preserve">Спецификой курса является ярковыраженный  интегративный характер, соединяющий природоведческие, обществоведческие, исторические знания, дающие обучающимся основы   естественных и социально-гуманитарных наук, необходимые для целостного и системного видения мира в его взаимосвязях. Содержание курса направлено на формирование общеучебных умений,  навыков и способов деятельности, осуществление межпредметных связей. </w:t>
      </w:r>
    </w:p>
    <w:p w:rsidR="00132793" w:rsidRPr="004E247D" w:rsidRDefault="00132793" w:rsidP="004E247D">
      <w:pPr>
        <w:spacing w:after="0" w:line="360" w:lineRule="auto"/>
        <w:ind w:firstLine="709"/>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rPr>
        <w:t>Особенностью предмета является целенаправленное внимание к расширению чувственного опыта и практической деятельности школьников.</w:t>
      </w:r>
    </w:p>
    <w:p w:rsidR="00132793" w:rsidRPr="004E247D" w:rsidRDefault="00132793" w:rsidP="004E247D">
      <w:pPr>
        <w:tabs>
          <w:tab w:val="left" w:pos="540"/>
        </w:tabs>
        <w:spacing w:line="360" w:lineRule="auto"/>
        <w:ind w:firstLine="709"/>
        <w:contextualSpacing/>
        <w:jc w:val="both"/>
        <w:rPr>
          <w:rFonts w:ascii="Times New Roman" w:eastAsia="Calibri" w:hAnsi="Times New Roman" w:cs="Times New Roman"/>
          <w:sz w:val="24"/>
          <w:szCs w:val="24"/>
        </w:rPr>
      </w:pPr>
      <w:r w:rsidRPr="004E247D">
        <w:rPr>
          <w:rFonts w:ascii="Times New Roman" w:eastAsia="Calibri" w:hAnsi="Times New Roman" w:cs="Times New Roman"/>
          <w:b/>
          <w:sz w:val="24"/>
          <w:szCs w:val="24"/>
        </w:rPr>
        <w:t>Содержание предмета</w:t>
      </w:r>
      <w:r w:rsidRPr="004E247D">
        <w:rPr>
          <w:rFonts w:ascii="Times New Roman" w:eastAsia="Calibri" w:hAnsi="Times New Roman" w:cs="Times New Roman"/>
          <w:sz w:val="24"/>
          <w:szCs w:val="24"/>
        </w:rPr>
        <w:t xml:space="preserve"> «Окружающий мир» имеет три раздела: «Человек и природа», « Человек и общество», «Правила безопасной жизни».</w:t>
      </w:r>
    </w:p>
    <w:p w:rsidR="00132793" w:rsidRPr="004E247D" w:rsidRDefault="00132793"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lastRenderedPageBreak/>
        <w:t xml:space="preserve"> Содержание раздела «Человек и природа» направлено на первоначальное знакомство с природой, формирование навыков наблюдения </w:t>
      </w:r>
      <w:r w:rsidRPr="004E247D">
        <w:rPr>
          <w:rFonts w:ascii="Times New Roman" w:eastAsia="Calibri" w:hAnsi="Times New Roman" w:cs="Times New Roman"/>
          <w:spacing w:val="2"/>
          <w:sz w:val="24"/>
          <w:szCs w:val="24"/>
          <w:lang w:eastAsia="ru-RU"/>
        </w:rPr>
        <w:t xml:space="preserve"> простейших взаимосвязей между живой и </w:t>
      </w:r>
      <w:r w:rsidRPr="004E247D">
        <w:rPr>
          <w:rFonts w:ascii="Times New Roman" w:eastAsia="Calibri" w:hAnsi="Times New Roman" w:cs="Times New Roman"/>
          <w:sz w:val="24"/>
          <w:szCs w:val="24"/>
          <w:lang w:eastAsia="ru-RU"/>
        </w:rPr>
        <w:t xml:space="preserve">неживой природой, взаимосвязей  в живой природе посредством тактильно-осязательного восприятия и всех сохранных анализаторов; использование этих навыков для объяснения необходимости бережного отношения к природе на основе проведения несложных наблюдений в окружающей среде. В содержание включено проведение простейших опытов, доступных слепым обучающимся, с использованием простейшего лабораторного оборудования. </w:t>
      </w:r>
    </w:p>
    <w:p w:rsidR="00132793" w:rsidRPr="004E247D" w:rsidRDefault="00132793"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 xml:space="preserve">Слепые обучающиеся 1 класса учатся словесно </w:t>
      </w:r>
      <w:r w:rsidRPr="004E247D">
        <w:rPr>
          <w:rFonts w:ascii="Times New Roman" w:eastAsia="Calibri" w:hAnsi="Times New Roman" w:cs="Times New Roman"/>
          <w:spacing w:val="2"/>
          <w:sz w:val="24"/>
          <w:szCs w:val="24"/>
          <w:lang w:eastAsia="ru-RU"/>
        </w:rPr>
        <w:t xml:space="preserve">описывать на основе предложенного алгоритма изученные </w:t>
      </w:r>
      <w:r w:rsidRPr="004E247D">
        <w:rPr>
          <w:rFonts w:ascii="Times New Roman" w:eastAsia="Calibri" w:hAnsi="Times New Roman" w:cs="Times New Roman"/>
          <w:sz w:val="24"/>
          <w:szCs w:val="24"/>
          <w:lang w:eastAsia="ru-RU"/>
        </w:rPr>
        <w:t>объекты и явления живой и неживой природы, выделять их существенные признаки, приобретают первоначальные навыки сравнения объектов живой и неживой природы на основе внешних признаков или известных характерных свойств.</w:t>
      </w:r>
    </w:p>
    <w:p w:rsidR="00132793" w:rsidRPr="004E247D" w:rsidRDefault="00132793" w:rsidP="004E247D">
      <w:pPr>
        <w:suppressAutoHyphens/>
        <w:autoSpaceDE w:val="0"/>
        <w:spacing w:after="0" w:line="360" w:lineRule="auto"/>
        <w:ind w:firstLine="709"/>
        <w:contextualSpacing/>
        <w:jc w:val="both"/>
        <w:textAlignment w:val="center"/>
        <w:rPr>
          <w:rFonts w:ascii="Times New Roman" w:eastAsia="Calibri" w:hAnsi="Times New Roman" w:cs="Times New Roman"/>
          <w:iCs/>
          <w:spacing w:val="2"/>
          <w:sz w:val="24"/>
          <w:szCs w:val="24"/>
          <w:lang w:eastAsia="ar-SA"/>
        </w:rPr>
      </w:pPr>
      <w:r w:rsidRPr="004E247D">
        <w:rPr>
          <w:rFonts w:ascii="Times New Roman" w:eastAsia="Calibri" w:hAnsi="Times New Roman" w:cs="Times New Roman"/>
          <w:iCs/>
          <w:sz w:val="24"/>
          <w:szCs w:val="24"/>
          <w:lang w:eastAsia="ar-SA"/>
        </w:rPr>
        <w:t xml:space="preserve">Слепые обучающиеся овладевают правилами безопасного поведения в доме, на </w:t>
      </w:r>
      <w:r w:rsidRPr="004E247D">
        <w:rPr>
          <w:rFonts w:ascii="Times New Roman" w:eastAsia="Calibri" w:hAnsi="Times New Roman" w:cs="Times New Roman"/>
          <w:iCs/>
          <w:spacing w:val="2"/>
          <w:sz w:val="24"/>
          <w:szCs w:val="24"/>
          <w:lang w:eastAsia="ar-SA"/>
        </w:rPr>
        <w:t>улице, природной среде</w:t>
      </w:r>
      <w:r w:rsidRPr="004E247D">
        <w:rPr>
          <w:rFonts w:ascii="Times New Roman" w:eastAsia="Calibri" w:hAnsi="Times New Roman" w:cs="Times New Roman"/>
          <w:i/>
          <w:iCs/>
          <w:sz w:val="24"/>
          <w:szCs w:val="24"/>
          <w:lang w:eastAsia="ar-SA"/>
        </w:rPr>
        <w:t>.</w:t>
      </w:r>
    </w:p>
    <w:p w:rsidR="00132793" w:rsidRPr="004E247D" w:rsidRDefault="00132793"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pacing w:val="-2"/>
          <w:sz w:val="24"/>
          <w:szCs w:val="24"/>
          <w:lang w:eastAsia="ru-RU"/>
        </w:rPr>
      </w:pPr>
      <w:r w:rsidRPr="004E247D">
        <w:rPr>
          <w:rFonts w:ascii="Times New Roman" w:eastAsia="Calibri" w:hAnsi="Times New Roman" w:cs="Times New Roman"/>
          <w:sz w:val="24"/>
          <w:szCs w:val="24"/>
          <w:lang w:eastAsia="ru-RU"/>
        </w:rPr>
        <w:t xml:space="preserve">Содержание раздела «Человек и общество» направлено на первоначальное знакомство с Россией как государством, с ее государственной символикой. Учащиеся знакомятся с населением Российской Федерации, с обычаями и укладом жизни разных народов на основе использования наглядных пособий, выполненных рельефно-графическим способом. </w:t>
      </w:r>
    </w:p>
    <w:p w:rsidR="00132793" w:rsidRPr="004E247D" w:rsidRDefault="00132793"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pacing w:val="-2"/>
          <w:sz w:val="24"/>
          <w:szCs w:val="24"/>
          <w:lang w:eastAsia="ru-RU"/>
        </w:rPr>
      </w:pPr>
      <w:r w:rsidRPr="004E247D">
        <w:rPr>
          <w:rFonts w:ascii="Times New Roman" w:eastAsia="Calibri" w:hAnsi="Times New Roman" w:cs="Times New Roman"/>
          <w:sz w:val="24"/>
          <w:szCs w:val="24"/>
          <w:lang w:eastAsia="ru-RU"/>
        </w:rPr>
        <w:t>Учащиеся приобретают первоначальные знания о взаимоотношениях людей в различных социальных группах (семья, группа сверстников), в том числе с позиции развития этических чувств, доброжелательности и эмоционально-</w:t>
      </w:r>
      <w:r w:rsidRPr="004E247D">
        <w:rPr>
          <w:rFonts w:ascii="Times New Roman" w:eastAsia="Calibri" w:hAnsi="Times New Roman" w:cs="Times New Roman"/>
          <w:sz w:val="24"/>
          <w:szCs w:val="24"/>
          <w:lang w:eastAsia="ru-RU"/>
        </w:rPr>
        <w:softHyphen/>
        <w:t xml:space="preserve">нравственной отзывчивости, понимания чувств других людей и сопереживания им; осваивают первоначальные навыки участия </w:t>
      </w:r>
      <w:r w:rsidRPr="004E247D">
        <w:rPr>
          <w:rFonts w:ascii="Times New Roman" w:eastAsia="Calibri" w:hAnsi="Times New Roman" w:cs="Times New Roman"/>
          <w:spacing w:val="-2"/>
          <w:sz w:val="24"/>
          <w:szCs w:val="24"/>
          <w:lang w:eastAsia="ru-RU"/>
        </w:rPr>
        <w:t>в коллективной коммуника</w:t>
      </w:r>
      <w:r w:rsidRPr="004E247D">
        <w:rPr>
          <w:rFonts w:ascii="Times New Roman" w:eastAsia="Calibri" w:hAnsi="Times New Roman" w:cs="Times New Roman"/>
          <w:sz w:val="24"/>
          <w:szCs w:val="24"/>
          <w:lang w:eastAsia="ru-RU"/>
        </w:rPr>
        <w:t xml:space="preserve">тивной деятельности в информационно- образовательной </w:t>
      </w:r>
      <w:r w:rsidRPr="004E247D">
        <w:rPr>
          <w:rFonts w:ascii="Times New Roman" w:eastAsia="Calibri" w:hAnsi="Times New Roman" w:cs="Times New Roman"/>
          <w:spacing w:val="-2"/>
          <w:sz w:val="24"/>
          <w:szCs w:val="24"/>
          <w:lang w:eastAsia="ru-RU"/>
        </w:rPr>
        <w:t>среде.</w:t>
      </w:r>
    </w:p>
    <w:p w:rsidR="00132793" w:rsidRPr="004E247D" w:rsidRDefault="00132793" w:rsidP="004E247D">
      <w:pPr>
        <w:autoSpaceDE w:val="0"/>
        <w:autoSpaceDN w:val="0"/>
        <w:adjustRightInd w:val="0"/>
        <w:spacing w:before="130" w:after="130" w:line="360" w:lineRule="auto"/>
        <w:ind w:firstLine="709"/>
        <w:jc w:val="both"/>
        <w:rPr>
          <w:rFonts w:ascii="Times New Roman" w:eastAsia="Calibri" w:hAnsi="Times New Roman" w:cs="Times New Roman"/>
          <w:sz w:val="24"/>
          <w:szCs w:val="24"/>
          <w:lang w:eastAsia="ru-RU"/>
        </w:rPr>
      </w:pPr>
      <w:r w:rsidRPr="004E247D">
        <w:rPr>
          <w:rFonts w:ascii="Times New Roman" w:eastAsia="Calibri" w:hAnsi="Times New Roman" w:cs="Times New Roman"/>
          <w:spacing w:val="-2"/>
          <w:sz w:val="24"/>
          <w:szCs w:val="24"/>
          <w:lang w:eastAsia="ru-RU"/>
        </w:rPr>
        <w:t xml:space="preserve">Содержание раздела </w:t>
      </w:r>
      <w:r w:rsidRPr="004E247D">
        <w:rPr>
          <w:rFonts w:ascii="Times New Roman" w:eastAsia="Calibri" w:hAnsi="Times New Roman" w:cs="Times New Roman"/>
          <w:sz w:val="24"/>
          <w:szCs w:val="24"/>
          <w:lang w:eastAsia="ru-RU"/>
        </w:rPr>
        <w:t>«Правила безопасной жизни» направлено на знакомство с правилами сохранения и укрепления своего здоровья, соблюдением режима дня, правил личной гигиены.</w:t>
      </w:r>
    </w:p>
    <w:p w:rsidR="00132793" w:rsidRPr="004E247D" w:rsidRDefault="00132793" w:rsidP="004E247D">
      <w:pPr>
        <w:autoSpaceDE w:val="0"/>
        <w:autoSpaceDN w:val="0"/>
        <w:adjustRightInd w:val="0"/>
        <w:spacing w:before="130" w:after="130" w:line="360" w:lineRule="auto"/>
        <w:ind w:firstLine="709"/>
        <w:jc w:val="both"/>
        <w:rPr>
          <w:rFonts w:ascii="Times New Roman" w:eastAsia="Calibri" w:hAnsi="Times New Roman" w:cs="Times New Roman"/>
          <w:spacing w:val="-2"/>
          <w:sz w:val="24"/>
          <w:szCs w:val="24"/>
          <w:highlight w:val="yellow"/>
          <w:lang w:eastAsia="ru-RU"/>
        </w:rPr>
      </w:pPr>
      <w:r w:rsidRPr="004E247D">
        <w:rPr>
          <w:rFonts w:ascii="Times New Roman" w:eastAsia="Calibri" w:hAnsi="Times New Roman" w:cs="Times New Roman"/>
          <w:sz w:val="24"/>
          <w:szCs w:val="24"/>
          <w:lang w:eastAsia="ru-RU"/>
        </w:rPr>
        <w:t>Учащиеся знакомятся с правилами безопасного поведения в природе, в лесу и на воде; на улице и дома; с номерами телефонов экстренней помощи. Приобретают знания соблюдения правил противопожарной безопасности, при обращении с электричеством и электроприборами. Усваивают правила безопасности при контактах с незнакомыми людьми.</w:t>
      </w:r>
    </w:p>
    <w:p w:rsidR="00132793" w:rsidRPr="004E247D" w:rsidRDefault="00132793" w:rsidP="004E247D">
      <w:pPr>
        <w:tabs>
          <w:tab w:val="left" w:pos="540"/>
        </w:tabs>
        <w:spacing w:line="360" w:lineRule="auto"/>
        <w:ind w:firstLine="709"/>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 xml:space="preserve">В 1 классе занятия носят в основном ознакомительный характер. Для более глубокого изучения выделяется небольшой круг вопросов, сформулированных в характеристике видов деятельности учащихся. </w:t>
      </w:r>
    </w:p>
    <w:p w:rsidR="00132793" w:rsidRPr="004E247D" w:rsidRDefault="00132793" w:rsidP="004E247D">
      <w:pPr>
        <w:spacing w:line="360" w:lineRule="auto"/>
        <w:ind w:firstLine="708"/>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lastRenderedPageBreak/>
        <w:t>Отбор содержания курса «Окружающий мир» осуществлён на основе следующих ведущих идей:</w:t>
      </w:r>
    </w:p>
    <w:p w:rsidR="00132793" w:rsidRPr="004E247D" w:rsidRDefault="00132793" w:rsidP="004E247D">
      <w:pPr>
        <w:spacing w:line="360" w:lineRule="auto"/>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1) идея многообразия мира;</w:t>
      </w:r>
    </w:p>
    <w:p w:rsidR="00132793" w:rsidRPr="004E247D" w:rsidRDefault="00132793" w:rsidP="004E247D">
      <w:pPr>
        <w:spacing w:line="360" w:lineRule="auto"/>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2) идея целостности мира;</w:t>
      </w:r>
    </w:p>
    <w:p w:rsidR="00132793" w:rsidRPr="004E247D" w:rsidRDefault="00132793" w:rsidP="004E247D">
      <w:pPr>
        <w:spacing w:line="360" w:lineRule="auto"/>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3) идея уважения к миру.</w:t>
      </w:r>
    </w:p>
    <w:p w:rsidR="00132793" w:rsidRPr="004E247D" w:rsidRDefault="00132793" w:rsidP="004E247D">
      <w:pPr>
        <w:spacing w:line="360" w:lineRule="auto"/>
        <w:ind w:firstLine="708"/>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Многообразие как форма существования мира ярко проявляет себя и в природной, и в социальной сфере. На основе интеграции естественнонаучных, географических, исторических сведений в курсе выстраивается яркая картина действительности, отражающая многообразие природы и культуры, видов человеческой деятельности, стран и народов. Особое внимание уделяется знакомству младших школьников с природным многообразием, которое рассматривается и как самостоятельная ценность, и как условие, без которого невозможно существование человека, удовлетворение его материальных и духовных потребностей.</w:t>
      </w:r>
    </w:p>
    <w:p w:rsidR="00132793" w:rsidRPr="004E247D" w:rsidRDefault="00132793" w:rsidP="004E247D">
      <w:pPr>
        <w:spacing w:line="360" w:lineRule="auto"/>
        <w:ind w:firstLine="708"/>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Фундаментальная идея целостности мира также последовательно реализуется в курсе, что осуществляется через раскрытие разнообразных связей между живой и неживой природой, внутри живой природы, между природой и человеком. Важнейшее значение для осознания детьми единства природы и общества имеет включение в программу первоначальных сведений из области экономики, истории, современной социальной жизни.</w:t>
      </w:r>
    </w:p>
    <w:p w:rsidR="00132793" w:rsidRPr="004E247D" w:rsidRDefault="00132793" w:rsidP="004E247D">
      <w:pPr>
        <w:spacing w:line="360" w:lineRule="auto"/>
        <w:ind w:firstLine="708"/>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Уважение к миру — это своего рода формула нового отношения к окружающему, основанного на включении в нравственную сферу отношения не только к другим людям, но и к природе, к рукотворному миру, к культурному достоянию народов России и всего человечества.</w:t>
      </w:r>
    </w:p>
    <w:p w:rsidR="00132793" w:rsidRPr="004E247D" w:rsidRDefault="00132793" w:rsidP="004E247D">
      <w:pPr>
        <w:spacing w:line="360" w:lineRule="auto"/>
        <w:ind w:firstLine="708"/>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В основе методики преподавания курса «Окружающий мир» лежит проблемно-поисковый подход, обеспечивающий «открытие» детьми нового знания и активное освоение познания окружающего на основе учета особенностей и особых образовательных потребностей слепых обучающихся. При этом используются разнообразные методы и формы обучения с учетом требований к материально-техническим условиям, включающих требования к организации процесса обучения, к организации пространства, к временному режиму обучения, к организации рабочего места, к техническим средствам комфортного доступа, техническим средствам обучения, к учебникам, учебным принадлежностям, дидактическим материалам и наглядным пособиям для слепых.</w:t>
      </w:r>
    </w:p>
    <w:p w:rsidR="00132793" w:rsidRPr="004E247D" w:rsidRDefault="00132793" w:rsidP="004E247D">
      <w:pPr>
        <w:spacing w:line="360" w:lineRule="auto"/>
        <w:ind w:firstLine="708"/>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lastRenderedPageBreak/>
        <w:t>Для успешного решения задач курса важны экскурсии и учебные прогулки, встречи с людьми различных профессий, организация посильной практической деятельности по охране среды и другие формы работы, обеспечивающие непосредственное взаимодействие ребёнка с окружающим миром. Занятия могут проводиться не только в классе, но и на улице, в лесу, парке. Большое значение для достижения планируемых результатов имеет организация проектной деятельности учащихся, которая предусмотрена в каждом разделе программы.</w:t>
      </w:r>
    </w:p>
    <w:p w:rsidR="00132793" w:rsidRPr="004E247D" w:rsidRDefault="00132793" w:rsidP="004E247D">
      <w:pPr>
        <w:spacing w:line="360" w:lineRule="auto"/>
        <w:ind w:firstLine="708"/>
        <w:jc w:val="both"/>
        <w:rPr>
          <w:rFonts w:ascii="Times New Roman" w:eastAsia="Calibri" w:hAnsi="Times New Roman" w:cs="Times New Roman"/>
          <w:sz w:val="24"/>
          <w:szCs w:val="24"/>
          <w:highlight w:val="yellow"/>
        </w:rPr>
      </w:pPr>
      <w:r w:rsidRPr="004E247D">
        <w:rPr>
          <w:rFonts w:ascii="Times New Roman" w:eastAsia="Calibri" w:hAnsi="Times New Roman" w:cs="Times New Roman"/>
          <w:sz w:val="24"/>
          <w:szCs w:val="24"/>
        </w:rPr>
        <w:t xml:space="preserve">В соответствии с названными ведущими идеями особое значение при реализации программы имеют новые для практики начальной школы виды деятельности учащихся, к которым относятся: 1) распознавание природных объектов с помощью специально разработанного для начальной школы слепых рельефного иллюстрированного справочника; 2) моделирование экологических связей с помощью рельефных схем и моделей. </w:t>
      </w:r>
    </w:p>
    <w:p w:rsidR="00132793" w:rsidRPr="004E247D" w:rsidRDefault="00132793" w:rsidP="004E247D">
      <w:pPr>
        <w:spacing w:line="360" w:lineRule="auto"/>
        <w:ind w:firstLine="708"/>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Учебный курс «Окружающий мир» занимает особое место среди учебных предметов начальной школы слепых, поскольку познание детьми данной категории окружающего мира не ограничивается рамками урока. Оно продолжается постоянно в школе и за её стенами. Сам учебный курс является своего рода системообразующим стержнем этого процесса. Вот почему важно, чтобы работа с детьми, начатая на уроках, продолжалась в той или иной форме и после их окончания, во внеурочной деятельности. Учителю следует также стремиться к тому, чтобы родители учащихся в повседневном общении со своими детьми, поддерживали их познавательные инициативы, пробуждаемые на уроках. Это могут быть и конкретные задания для домашних опытов и наблюдений, чтения и получения информации от взрослых.</w:t>
      </w:r>
    </w:p>
    <w:p w:rsidR="00082E1A" w:rsidRPr="004E247D" w:rsidRDefault="00082E1A" w:rsidP="004E247D">
      <w:pPr>
        <w:spacing w:after="0" w:line="360" w:lineRule="auto"/>
        <w:ind w:firstLine="709"/>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 xml:space="preserve">В рабочей программе предусмотрены следующие формы организации деятельности учащихся: </w:t>
      </w:r>
    </w:p>
    <w:p w:rsidR="00082E1A" w:rsidRPr="004E247D" w:rsidRDefault="00082E1A" w:rsidP="004E247D">
      <w:pPr>
        <w:tabs>
          <w:tab w:val="left" w:pos="8175"/>
        </w:tabs>
        <w:spacing w:after="0" w:line="360" w:lineRule="auto"/>
        <w:ind w:firstLine="709"/>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 групповая; парная; индивидуальная;</w:t>
      </w:r>
    </w:p>
    <w:p w:rsidR="00082E1A" w:rsidRPr="004E247D" w:rsidRDefault="00082E1A" w:rsidP="004E247D">
      <w:pPr>
        <w:spacing w:after="0" w:line="360" w:lineRule="auto"/>
        <w:ind w:firstLine="709"/>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 проектная, игровая деятельность;</w:t>
      </w:r>
    </w:p>
    <w:p w:rsidR="00082E1A" w:rsidRPr="004E247D" w:rsidRDefault="00082E1A" w:rsidP="004E247D">
      <w:pPr>
        <w:spacing w:after="0" w:line="360" w:lineRule="auto"/>
        <w:ind w:firstLine="709"/>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 самостоятельная, совместная деятельность;</w:t>
      </w:r>
    </w:p>
    <w:p w:rsidR="00082E1A" w:rsidRPr="004E247D" w:rsidRDefault="00082E1A" w:rsidP="004E247D">
      <w:pPr>
        <w:spacing w:after="0" w:line="360" w:lineRule="auto"/>
        <w:ind w:firstLine="709"/>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 экскурсия, лабораторная работа.</w:t>
      </w:r>
    </w:p>
    <w:p w:rsidR="00082E1A" w:rsidRPr="004E247D" w:rsidRDefault="00082E1A" w:rsidP="004E247D">
      <w:pPr>
        <w:spacing w:after="0" w:line="360" w:lineRule="auto"/>
        <w:ind w:firstLine="709"/>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Все формы проводятся с использованием комментирования деятельности.</w:t>
      </w:r>
    </w:p>
    <w:p w:rsidR="00082E1A" w:rsidRPr="004E247D" w:rsidRDefault="00082E1A" w:rsidP="004E247D">
      <w:pPr>
        <w:spacing w:after="0" w:line="360" w:lineRule="auto"/>
        <w:ind w:firstLine="709"/>
        <w:jc w:val="both"/>
        <w:rPr>
          <w:rFonts w:ascii="Times New Roman" w:eastAsia="Calibri" w:hAnsi="Times New Roman" w:cs="Times New Roman"/>
          <w:b/>
          <w:sz w:val="24"/>
          <w:szCs w:val="24"/>
          <w:lang w:eastAsia="ru-RU"/>
        </w:rPr>
      </w:pPr>
      <w:r w:rsidRPr="004E247D">
        <w:rPr>
          <w:rFonts w:ascii="Times New Roman" w:eastAsia="Calibri" w:hAnsi="Times New Roman" w:cs="Times New Roman"/>
          <w:b/>
          <w:sz w:val="24"/>
          <w:szCs w:val="24"/>
          <w:lang w:eastAsia="ru-RU"/>
        </w:rPr>
        <w:t xml:space="preserve"> Место учебного предмета в учебном плане</w:t>
      </w:r>
    </w:p>
    <w:p w:rsidR="00437A4D" w:rsidRPr="004E247D" w:rsidRDefault="00867889" w:rsidP="004E247D">
      <w:pPr>
        <w:suppressAutoHyphens/>
        <w:spacing w:after="0" w:line="360" w:lineRule="auto"/>
        <w:ind w:firstLine="709"/>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 xml:space="preserve">На обучение </w:t>
      </w:r>
      <w:r w:rsidR="00437A4D" w:rsidRPr="004E247D">
        <w:rPr>
          <w:rFonts w:ascii="Times New Roman" w:eastAsia="Calibri" w:hAnsi="Times New Roman" w:cs="Times New Roman"/>
          <w:sz w:val="24"/>
          <w:szCs w:val="24"/>
          <w:lang w:eastAsia="ru-RU"/>
        </w:rPr>
        <w:t xml:space="preserve">предмету </w:t>
      </w:r>
      <w:r w:rsidRPr="004E247D">
        <w:rPr>
          <w:rFonts w:ascii="Times New Roman" w:eastAsia="Calibri" w:hAnsi="Times New Roman" w:cs="Times New Roman"/>
          <w:sz w:val="24"/>
          <w:szCs w:val="24"/>
          <w:lang w:eastAsia="ru-RU"/>
        </w:rPr>
        <w:t>«</w:t>
      </w:r>
      <w:r w:rsidR="00437A4D" w:rsidRPr="004E247D">
        <w:rPr>
          <w:rFonts w:ascii="Times New Roman" w:eastAsia="Calibri" w:hAnsi="Times New Roman" w:cs="Times New Roman"/>
          <w:sz w:val="24"/>
          <w:szCs w:val="24"/>
          <w:lang w:eastAsia="ru-RU"/>
        </w:rPr>
        <w:t>Окружающий мир</w:t>
      </w:r>
      <w:r w:rsidRPr="004E247D">
        <w:rPr>
          <w:rFonts w:ascii="Times New Roman" w:eastAsia="Calibri" w:hAnsi="Times New Roman" w:cs="Times New Roman"/>
          <w:sz w:val="24"/>
          <w:szCs w:val="24"/>
          <w:lang w:eastAsia="ru-RU"/>
        </w:rPr>
        <w:t>»</w:t>
      </w:r>
      <w:r w:rsidR="00437A4D" w:rsidRPr="004E247D">
        <w:rPr>
          <w:rFonts w:ascii="Times New Roman" w:eastAsia="Calibri" w:hAnsi="Times New Roman" w:cs="Times New Roman"/>
          <w:sz w:val="24"/>
          <w:szCs w:val="24"/>
          <w:lang w:eastAsia="ru-RU"/>
        </w:rPr>
        <w:t xml:space="preserve"> выделяются часы учебного плана</w:t>
      </w:r>
      <w:r w:rsidRPr="004E247D">
        <w:rPr>
          <w:rFonts w:ascii="Times New Roman" w:eastAsia="Calibri" w:hAnsi="Times New Roman" w:cs="Times New Roman"/>
          <w:sz w:val="24"/>
          <w:szCs w:val="24"/>
          <w:lang w:eastAsia="ru-RU"/>
        </w:rPr>
        <w:t>:</w:t>
      </w:r>
      <w:r w:rsidR="00437A4D" w:rsidRPr="004E247D">
        <w:rPr>
          <w:rFonts w:ascii="Times New Roman" w:eastAsia="Calibri" w:hAnsi="Times New Roman" w:cs="Times New Roman"/>
          <w:sz w:val="24"/>
          <w:szCs w:val="24"/>
          <w:lang w:eastAsia="ru-RU"/>
        </w:rPr>
        <w:t xml:space="preserve"> </w:t>
      </w:r>
      <w:r w:rsidR="00437A4D" w:rsidRPr="004E247D">
        <w:rPr>
          <w:rFonts w:ascii="Times New Roman" w:eastAsia="Calibri" w:hAnsi="Times New Roman" w:cs="Times New Roman"/>
          <w:b/>
          <w:sz w:val="24"/>
          <w:szCs w:val="24"/>
          <w:lang w:eastAsia="ru-RU"/>
        </w:rPr>
        <w:t xml:space="preserve">66 часов </w:t>
      </w:r>
      <w:r w:rsidR="00437A4D" w:rsidRPr="004E247D">
        <w:rPr>
          <w:rFonts w:ascii="Times New Roman" w:eastAsia="Calibri" w:hAnsi="Times New Roman" w:cs="Times New Roman"/>
          <w:sz w:val="24"/>
          <w:szCs w:val="24"/>
          <w:lang w:eastAsia="ru-RU"/>
        </w:rPr>
        <w:t>(2 ч в неделю, 33 учебные недели).</w:t>
      </w:r>
    </w:p>
    <w:p w:rsidR="00082E1A" w:rsidRPr="004E247D" w:rsidRDefault="00082E1A" w:rsidP="004E247D">
      <w:pPr>
        <w:spacing w:after="0" w:line="360" w:lineRule="auto"/>
        <w:ind w:firstLine="709"/>
        <w:jc w:val="both"/>
        <w:rPr>
          <w:rFonts w:ascii="Times New Roman" w:eastAsia="Calibri" w:hAnsi="Times New Roman" w:cs="Times New Roman"/>
          <w:sz w:val="24"/>
          <w:szCs w:val="24"/>
          <w:lang w:eastAsia="ru-RU"/>
        </w:rPr>
      </w:pPr>
    </w:p>
    <w:p w:rsidR="00082E1A" w:rsidRPr="004E247D" w:rsidRDefault="00082E1A" w:rsidP="004E247D">
      <w:pPr>
        <w:spacing w:after="0" w:line="360" w:lineRule="auto"/>
        <w:ind w:firstLine="709"/>
        <w:jc w:val="both"/>
        <w:rPr>
          <w:rFonts w:ascii="Times New Roman" w:eastAsia="Calibri" w:hAnsi="Times New Roman" w:cs="Times New Roman"/>
          <w:sz w:val="24"/>
          <w:szCs w:val="24"/>
          <w:lang w:eastAsia="ru-RU"/>
        </w:rPr>
      </w:pPr>
    </w:p>
    <w:p w:rsidR="00082E1A" w:rsidRPr="004E247D" w:rsidRDefault="00082E1A" w:rsidP="004E247D">
      <w:pPr>
        <w:spacing w:after="0" w:line="360" w:lineRule="auto"/>
        <w:ind w:firstLine="709"/>
        <w:rPr>
          <w:rFonts w:ascii="Times New Roman" w:eastAsia="Calibri" w:hAnsi="Times New Roman" w:cs="Times New Roman"/>
          <w:b/>
          <w:sz w:val="24"/>
          <w:szCs w:val="24"/>
          <w:lang w:eastAsia="ru-RU"/>
        </w:rPr>
      </w:pPr>
      <w:r w:rsidRPr="004E247D">
        <w:rPr>
          <w:rFonts w:ascii="Times New Roman" w:eastAsia="Calibri" w:hAnsi="Times New Roman" w:cs="Times New Roman"/>
          <w:b/>
          <w:sz w:val="24"/>
          <w:szCs w:val="24"/>
          <w:lang w:eastAsia="ru-RU"/>
        </w:rPr>
        <w:lastRenderedPageBreak/>
        <w:t>Личностные, метапредметные и предметные результаты освоения предмета</w:t>
      </w:r>
    </w:p>
    <w:p w:rsidR="00834589" w:rsidRPr="004E247D" w:rsidRDefault="00834589" w:rsidP="004E247D">
      <w:pPr>
        <w:spacing w:line="360" w:lineRule="auto"/>
        <w:ind w:firstLine="284"/>
        <w:jc w:val="both"/>
        <w:rPr>
          <w:rFonts w:ascii="Times New Roman" w:eastAsia="Times New Roman" w:hAnsi="Times New Roman"/>
          <w:sz w:val="24"/>
          <w:szCs w:val="24"/>
        </w:rPr>
      </w:pPr>
      <w:r w:rsidRPr="004E247D">
        <w:rPr>
          <w:rFonts w:ascii="Times New Roman" w:hAnsi="Times New Roman"/>
          <w:sz w:val="24"/>
          <w:szCs w:val="24"/>
        </w:rPr>
        <w:t xml:space="preserve">Освоение курса «Окружающий мир» вносит существенный вклад в достижение </w:t>
      </w:r>
      <w:r w:rsidRPr="004E247D">
        <w:rPr>
          <w:rFonts w:ascii="Times New Roman" w:hAnsi="Times New Roman"/>
          <w:b/>
          <w:sz w:val="24"/>
          <w:szCs w:val="24"/>
        </w:rPr>
        <w:t>личностных результатов</w:t>
      </w:r>
      <w:r w:rsidRPr="004E247D">
        <w:rPr>
          <w:rFonts w:ascii="Times New Roman" w:hAnsi="Times New Roman"/>
          <w:sz w:val="24"/>
          <w:szCs w:val="24"/>
        </w:rPr>
        <w:t>, которые, с</w:t>
      </w:r>
      <w:r w:rsidRPr="004E247D">
        <w:rPr>
          <w:rFonts w:ascii="Times New Roman" w:eastAsia="Times New Roman" w:hAnsi="Times New Roman"/>
          <w:bCs/>
          <w:sz w:val="24"/>
          <w:szCs w:val="24"/>
        </w:rPr>
        <w:t xml:space="preserve"> учетом </w:t>
      </w:r>
      <w:r w:rsidRPr="004E247D">
        <w:rPr>
          <w:rFonts w:ascii="Times New Roman" w:hAnsi="Times New Roman"/>
          <w:sz w:val="24"/>
          <w:szCs w:val="24"/>
        </w:rPr>
        <w:t xml:space="preserve">индивидуальных возможностей и особых образовательных потребностей слепых обучающихся </w:t>
      </w:r>
      <w:r w:rsidRPr="004E247D">
        <w:rPr>
          <w:rFonts w:ascii="Times New Roman" w:eastAsia="Times New Roman" w:hAnsi="Times New Roman"/>
          <w:sz w:val="24"/>
          <w:szCs w:val="24"/>
        </w:rPr>
        <w:t xml:space="preserve">должны отражать: </w:t>
      </w:r>
    </w:p>
    <w:p w:rsidR="00834589" w:rsidRPr="004E247D" w:rsidRDefault="00834589" w:rsidP="004E247D">
      <w:pPr>
        <w:pStyle w:val="western"/>
        <w:spacing w:before="0" w:beforeAutospacing="0" w:after="0" w:afterAutospacing="0" w:line="360" w:lineRule="auto"/>
        <w:ind w:firstLine="284"/>
        <w:jc w:val="both"/>
      </w:pPr>
      <w:r w:rsidRPr="004E247D">
        <w:t xml:space="preserve">1) знание знаменательных для Отечества исторических событий, любовь к своему городу (краю); осознание своей национальности; уважение культуры и традиций народов России и мира; </w:t>
      </w:r>
    </w:p>
    <w:p w:rsidR="00834589" w:rsidRPr="004E247D" w:rsidRDefault="00834589" w:rsidP="004E247D">
      <w:pPr>
        <w:pStyle w:val="western"/>
        <w:spacing w:before="0" w:beforeAutospacing="0" w:after="0" w:afterAutospacing="0" w:line="360" w:lineRule="auto"/>
        <w:ind w:firstLine="284"/>
        <w:jc w:val="both"/>
      </w:pPr>
      <w:r w:rsidRPr="004E247D">
        <w:t xml:space="preserve">2) формирование самооценки с осознанием своих возможностей в учении; умение видеть свои достоинства и недостатки, уважать себя и верить в успех; </w:t>
      </w:r>
    </w:p>
    <w:p w:rsidR="00834589" w:rsidRPr="004E247D" w:rsidRDefault="00834589" w:rsidP="004E247D">
      <w:pPr>
        <w:pStyle w:val="western"/>
        <w:spacing w:before="0" w:beforeAutospacing="0" w:after="0" w:afterAutospacing="0" w:line="360" w:lineRule="auto"/>
        <w:ind w:firstLine="284"/>
        <w:jc w:val="both"/>
      </w:pPr>
      <w:r w:rsidRPr="004E247D">
        <w:t xml:space="preserve">3) формирование и развитие значимых мотивов учебной деятельности, любознательности и интереса к новому содержанию и способам решения проблем; приобретение новых знаний и умений, формирование мотивации достижения результата; </w:t>
      </w:r>
    </w:p>
    <w:p w:rsidR="00834589" w:rsidRPr="004E247D" w:rsidRDefault="00834589" w:rsidP="004E247D">
      <w:pPr>
        <w:pStyle w:val="western"/>
        <w:spacing w:before="0" w:beforeAutospacing="0" w:after="0" w:afterAutospacing="0" w:line="360" w:lineRule="auto"/>
        <w:ind w:firstLine="284"/>
        <w:jc w:val="both"/>
      </w:pPr>
      <w:r w:rsidRPr="004E247D">
        <w:t xml:space="preserve">4) ориентацию на содержательные моменты образовательного процесса; </w:t>
      </w:r>
    </w:p>
    <w:p w:rsidR="00834589" w:rsidRPr="004E247D" w:rsidRDefault="00834589" w:rsidP="004E247D">
      <w:pPr>
        <w:pStyle w:val="western"/>
        <w:spacing w:before="0" w:beforeAutospacing="0" w:after="0" w:afterAutospacing="0" w:line="360" w:lineRule="auto"/>
        <w:ind w:firstLine="284"/>
        <w:jc w:val="both"/>
      </w:pPr>
      <w:r w:rsidRPr="004E247D">
        <w:t xml:space="preserve">5) наличие стремления к совершенствованию своих способностей, ориентации на образец поведения «успешного ученика» как примера для подражания; </w:t>
      </w:r>
    </w:p>
    <w:p w:rsidR="00834589" w:rsidRPr="004E247D" w:rsidRDefault="00834589" w:rsidP="004E247D">
      <w:pPr>
        <w:pStyle w:val="western"/>
        <w:spacing w:before="0" w:beforeAutospacing="0" w:after="0" w:afterAutospacing="0" w:line="360" w:lineRule="auto"/>
        <w:ind w:firstLine="284"/>
        <w:jc w:val="both"/>
      </w:pPr>
      <w:r w:rsidRPr="004E247D">
        <w:t xml:space="preserve">6) формирование умения ориентироваться в пространственной и социально-бытовой среде; </w:t>
      </w:r>
    </w:p>
    <w:p w:rsidR="00834589" w:rsidRPr="004E247D" w:rsidRDefault="00834589" w:rsidP="004E247D">
      <w:pPr>
        <w:pStyle w:val="western"/>
        <w:spacing w:before="0" w:beforeAutospacing="0" w:after="0" w:afterAutospacing="0" w:line="360" w:lineRule="auto"/>
        <w:ind w:firstLine="284"/>
        <w:jc w:val="both"/>
      </w:pPr>
      <w:r w:rsidRPr="004E247D">
        <w:t xml:space="preserve">7) владение навыками коммуникации и принятыми ритуалами социального взаимодействия; </w:t>
      </w:r>
    </w:p>
    <w:p w:rsidR="00834589" w:rsidRPr="004E247D" w:rsidRDefault="00834589" w:rsidP="004E247D">
      <w:pPr>
        <w:pStyle w:val="western"/>
        <w:spacing w:before="0" w:beforeAutospacing="0" w:after="0" w:afterAutospacing="0" w:line="360" w:lineRule="auto"/>
        <w:ind w:firstLine="284"/>
        <w:jc w:val="both"/>
      </w:pPr>
      <w:r w:rsidRPr="004E247D">
        <w:t xml:space="preserve">8) способность к осмыслению и дифференциации картины мира, ее временно-пространственной организации; </w:t>
      </w:r>
    </w:p>
    <w:p w:rsidR="00834589" w:rsidRPr="004E247D" w:rsidRDefault="00834589" w:rsidP="004E247D">
      <w:pPr>
        <w:pStyle w:val="western"/>
        <w:spacing w:before="0" w:beforeAutospacing="0" w:after="0" w:afterAutospacing="0" w:line="360" w:lineRule="auto"/>
        <w:ind w:firstLine="284"/>
        <w:jc w:val="both"/>
      </w:pPr>
      <w:r w:rsidRPr="004E247D">
        <w:t xml:space="preserve">9) способность к осмыслению социального окружения, своего места в нем; </w:t>
      </w:r>
    </w:p>
    <w:p w:rsidR="00834589" w:rsidRPr="004E247D" w:rsidRDefault="00834589" w:rsidP="004E247D">
      <w:pPr>
        <w:pStyle w:val="western"/>
        <w:spacing w:before="0" w:beforeAutospacing="0" w:after="0" w:afterAutospacing="0" w:line="360" w:lineRule="auto"/>
        <w:ind w:firstLine="284"/>
        <w:jc w:val="both"/>
      </w:pPr>
      <w:r w:rsidRPr="004E247D">
        <w:t xml:space="preserve">10) принятие соответствующих возрасту ценностей и социальных ролей; </w:t>
      </w:r>
    </w:p>
    <w:p w:rsidR="00834589" w:rsidRPr="004E247D" w:rsidRDefault="00834589" w:rsidP="004E247D">
      <w:pPr>
        <w:spacing w:line="360" w:lineRule="auto"/>
        <w:jc w:val="both"/>
        <w:rPr>
          <w:rFonts w:ascii="Times New Roman" w:hAnsi="Times New Roman"/>
          <w:sz w:val="24"/>
          <w:szCs w:val="24"/>
        </w:rPr>
      </w:pPr>
      <w:r w:rsidRPr="004E247D">
        <w:rPr>
          <w:rFonts w:ascii="Times New Roman" w:hAnsi="Times New Roman"/>
          <w:sz w:val="24"/>
          <w:szCs w:val="24"/>
        </w:rPr>
        <w:t xml:space="preserve">    11) формирование установки на поддержание здоровьесбережения, охрану сохранных анализаторов; на безопасный, здоровый образ жизни.</w:t>
      </w:r>
    </w:p>
    <w:p w:rsidR="00834589" w:rsidRPr="004E247D" w:rsidRDefault="00834589" w:rsidP="004E247D">
      <w:pPr>
        <w:spacing w:line="360" w:lineRule="auto"/>
        <w:ind w:firstLine="284"/>
        <w:jc w:val="both"/>
        <w:rPr>
          <w:rFonts w:ascii="Times New Roman" w:hAnsi="Times New Roman"/>
          <w:sz w:val="24"/>
          <w:szCs w:val="24"/>
          <w:highlight w:val="yellow"/>
        </w:rPr>
      </w:pPr>
      <w:r w:rsidRPr="004E247D">
        <w:rPr>
          <w:rFonts w:ascii="Times New Roman" w:hAnsi="Times New Roman"/>
          <w:sz w:val="24"/>
          <w:szCs w:val="24"/>
        </w:rPr>
        <w:t xml:space="preserve">Изучение курса «Окружающий мир» играет значительную роль в достижении </w:t>
      </w:r>
      <w:r w:rsidRPr="004E247D">
        <w:rPr>
          <w:rFonts w:ascii="Times New Roman" w:hAnsi="Times New Roman"/>
          <w:b/>
          <w:sz w:val="24"/>
          <w:szCs w:val="24"/>
        </w:rPr>
        <w:t>метапредметных результатов</w:t>
      </w:r>
      <w:r w:rsidRPr="004E247D">
        <w:rPr>
          <w:rFonts w:ascii="Times New Roman" w:hAnsi="Times New Roman"/>
          <w:sz w:val="24"/>
          <w:szCs w:val="24"/>
        </w:rPr>
        <w:t>, которые  с</w:t>
      </w:r>
      <w:r w:rsidRPr="004E247D">
        <w:rPr>
          <w:rFonts w:ascii="Times New Roman" w:eastAsia="Times New Roman" w:hAnsi="Times New Roman"/>
          <w:bCs/>
          <w:sz w:val="24"/>
          <w:szCs w:val="24"/>
        </w:rPr>
        <w:t xml:space="preserve"> учетом </w:t>
      </w:r>
      <w:r w:rsidRPr="004E247D">
        <w:rPr>
          <w:rFonts w:ascii="Times New Roman" w:hAnsi="Times New Roman"/>
          <w:sz w:val="24"/>
          <w:szCs w:val="24"/>
        </w:rPr>
        <w:t xml:space="preserve">индивидуальных возможностей и особых образовательных потребностей слепых обучающихся </w:t>
      </w:r>
      <w:r w:rsidRPr="004E247D">
        <w:rPr>
          <w:rFonts w:ascii="Times New Roman" w:eastAsia="Times New Roman" w:hAnsi="Times New Roman"/>
          <w:sz w:val="24"/>
          <w:szCs w:val="24"/>
        </w:rPr>
        <w:t>должны отражать:</w:t>
      </w:r>
    </w:p>
    <w:p w:rsidR="00834589" w:rsidRPr="004E247D" w:rsidRDefault="00834589" w:rsidP="004E247D">
      <w:pPr>
        <w:pStyle w:val="afb"/>
        <w:spacing w:after="0" w:line="360" w:lineRule="auto"/>
        <w:ind w:firstLine="284"/>
        <w:jc w:val="both"/>
      </w:pPr>
      <w:r w:rsidRPr="004E247D">
        <w:t>1) овладение способностью принимать и сохранять цели и задачи учебной деятельности, поиска средств ее осуществления;</w:t>
      </w:r>
    </w:p>
    <w:p w:rsidR="00834589" w:rsidRPr="004E247D" w:rsidRDefault="00834589" w:rsidP="004E247D">
      <w:pPr>
        <w:pStyle w:val="afb"/>
        <w:spacing w:after="0" w:line="360" w:lineRule="auto"/>
        <w:ind w:firstLine="284"/>
        <w:jc w:val="both"/>
      </w:pPr>
      <w:r w:rsidRPr="004E247D">
        <w:t>2) освоение способов решения проблем творческого и поискового характера;</w:t>
      </w:r>
    </w:p>
    <w:p w:rsidR="00834589" w:rsidRPr="004E247D" w:rsidRDefault="00834589" w:rsidP="004E247D">
      <w:pPr>
        <w:pStyle w:val="afb"/>
        <w:spacing w:after="0" w:line="360" w:lineRule="auto"/>
        <w:ind w:firstLine="284"/>
        <w:jc w:val="both"/>
      </w:pPr>
      <w:r w:rsidRPr="004E247D">
        <w:lastRenderedPageBreak/>
        <w:t>3)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834589" w:rsidRPr="004E247D" w:rsidRDefault="00834589" w:rsidP="004E247D">
      <w:pPr>
        <w:pStyle w:val="afb"/>
        <w:spacing w:after="0" w:line="360" w:lineRule="auto"/>
        <w:ind w:firstLine="284"/>
        <w:jc w:val="both"/>
      </w:pPr>
      <w:r w:rsidRPr="004E247D">
        <w:t>4) формирование умения понимать причины успеха (неуспеха) учебной деятельности и способности конструктивно действовать даже в ситуациях неуспеха;</w:t>
      </w:r>
    </w:p>
    <w:p w:rsidR="00834589" w:rsidRPr="004E247D" w:rsidRDefault="00834589" w:rsidP="004E247D">
      <w:pPr>
        <w:pStyle w:val="afb"/>
        <w:spacing w:after="0" w:line="360" w:lineRule="auto"/>
        <w:ind w:firstLine="284"/>
        <w:jc w:val="both"/>
      </w:pPr>
      <w:r w:rsidRPr="004E247D">
        <w:t>5) освоение начальных форм познавательной и личностной рефлексии;</w:t>
      </w:r>
    </w:p>
    <w:p w:rsidR="00834589" w:rsidRPr="004E247D" w:rsidRDefault="00834589" w:rsidP="004E247D">
      <w:pPr>
        <w:pStyle w:val="afb"/>
        <w:spacing w:after="0" w:line="360" w:lineRule="auto"/>
        <w:ind w:firstLine="284"/>
        <w:jc w:val="both"/>
      </w:pPr>
      <w:r w:rsidRPr="004E247D">
        <w:t>6)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834589" w:rsidRPr="004E247D" w:rsidRDefault="00834589" w:rsidP="004E247D">
      <w:pPr>
        <w:pStyle w:val="afb"/>
        <w:spacing w:after="0" w:line="360" w:lineRule="auto"/>
        <w:ind w:firstLine="284"/>
        <w:jc w:val="both"/>
      </w:pPr>
      <w:r w:rsidRPr="004E247D">
        <w:t>7) 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p w:rsidR="00834589" w:rsidRPr="004E247D" w:rsidRDefault="00834589" w:rsidP="004E247D">
      <w:pPr>
        <w:pStyle w:val="afb"/>
        <w:spacing w:after="0" w:line="360" w:lineRule="auto"/>
        <w:ind w:firstLine="284"/>
        <w:jc w:val="both"/>
      </w:pPr>
      <w:r w:rsidRPr="004E247D">
        <w:t>8)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звуки, готовить свое выступление и выступать с аудио сопровождением; соблюдать нормы информационной избирательности, этики и этикета;</w:t>
      </w:r>
    </w:p>
    <w:p w:rsidR="00834589" w:rsidRPr="004E247D" w:rsidRDefault="00834589" w:rsidP="004E247D">
      <w:pPr>
        <w:pStyle w:val="afb"/>
        <w:spacing w:after="0" w:line="360" w:lineRule="auto"/>
        <w:ind w:firstLine="284"/>
        <w:jc w:val="both"/>
      </w:pPr>
      <w:r w:rsidRPr="004E247D">
        <w:t>9)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834589" w:rsidRPr="004E247D" w:rsidRDefault="00834589" w:rsidP="004E247D">
      <w:pPr>
        <w:pStyle w:val="afb"/>
        <w:spacing w:after="0" w:line="360" w:lineRule="auto"/>
        <w:ind w:firstLine="284"/>
        <w:jc w:val="both"/>
      </w:pPr>
      <w:r w:rsidRPr="004E247D">
        <w:t>10)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834589" w:rsidRPr="004E247D" w:rsidRDefault="00834589" w:rsidP="004E247D">
      <w:pPr>
        <w:pStyle w:val="afb"/>
        <w:spacing w:after="0" w:line="360" w:lineRule="auto"/>
        <w:ind w:firstLine="284"/>
        <w:jc w:val="both"/>
      </w:pPr>
      <w:r w:rsidRPr="004E247D">
        <w:t>11)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834589" w:rsidRPr="004E247D" w:rsidRDefault="00834589" w:rsidP="004E247D">
      <w:pPr>
        <w:pStyle w:val="afb"/>
        <w:spacing w:after="0" w:line="360" w:lineRule="auto"/>
        <w:ind w:firstLine="284"/>
        <w:jc w:val="both"/>
      </w:pPr>
      <w:r w:rsidRPr="004E247D">
        <w:t>12)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других) в соответствии с содержанием конкретного учебного предмета;</w:t>
      </w:r>
    </w:p>
    <w:p w:rsidR="00834589" w:rsidRPr="004E247D" w:rsidRDefault="00834589" w:rsidP="004E247D">
      <w:pPr>
        <w:pStyle w:val="afb"/>
        <w:spacing w:after="0" w:line="360" w:lineRule="auto"/>
        <w:ind w:firstLine="284"/>
        <w:jc w:val="both"/>
      </w:pPr>
      <w:r w:rsidRPr="004E247D">
        <w:t>13) овладение базовыми предметными и межпредметными понятиями, отражающими существенные связи и отношения между объектами и процессами;</w:t>
      </w:r>
    </w:p>
    <w:p w:rsidR="00834589" w:rsidRPr="004E247D" w:rsidRDefault="00834589" w:rsidP="004E247D">
      <w:pPr>
        <w:spacing w:line="360" w:lineRule="auto"/>
        <w:jc w:val="both"/>
        <w:rPr>
          <w:rFonts w:ascii="Times New Roman" w:hAnsi="Times New Roman"/>
          <w:sz w:val="24"/>
          <w:szCs w:val="24"/>
        </w:rPr>
      </w:pPr>
      <w:r w:rsidRPr="004E247D">
        <w:rPr>
          <w:rFonts w:ascii="Times New Roman" w:hAnsi="Times New Roman"/>
          <w:sz w:val="24"/>
          <w:szCs w:val="24"/>
        </w:rPr>
        <w:lastRenderedPageBreak/>
        <w:t xml:space="preserve">      14) 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rsidR="00834589" w:rsidRPr="004E247D" w:rsidRDefault="00834589" w:rsidP="004E247D">
      <w:pPr>
        <w:pStyle w:val="afb"/>
        <w:spacing w:after="0" w:line="360" w:lineRule="auto"/>
        <w:ind w:firstLine="284"/>
        <w:jc w:val="both"/>
      </w:pPr>
      <w:r w:rsidRPr="004E247D">
        <w:t>15)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834589" w:rsidRPr="004E247D" w:rsidRDefault="00834589" w:rsidP="004E247D">
      <w:pPr>
        <w:pStyle w:val="afb"/>
        <w:spacing w:after="0" w:line="360" w:lineRule="auto"/>
        <w:ind w:firstLine="284"/>
        <w:jc w:val="both"/>
      </w:pPr>
      <w:r w:rsidRPr="004E247D">
        <w:t>16) готовность конструктивно разрешать конфликты посредством учета интересов сторон и сотрудничества;</w:t>
      </w:r>
    </w:p>
    <w:p w:rsidR="00834589" w:rsidRPr="004E247D" w:rsidRDefault="00834589" w:rsidP="004E247D">
      <w:pPr>
        <w:spacing w:line="360" w:lineRule="auto"/>
        <w:jc w:val="both"/>
        <w:rPr>
          <w:rFonts w:ascii="Times New Roman" w:hAnsi="Times New Roman"/>
          <w:sz w:val="24"/>
          <w:szCs w:val="24"/>
        </w:rPr>
      </w:pPr>
      <w:r w:rsidRPr="004E247D">
        <w:rPr>
          <w:rFonts w:ascii="Times New Roman" w:hAnsi="Times New Roman"/>
          <w:sz w:val="24"/>
          <w:szCs w:val="24"/>
        </w:rPr>
        <w:t>При изучении курса «Окружающий мир» достигаются следующие </w:t>
      </w:r>
      <w:r w:rsidRPr="004E247D">
        <w:rPr>
          <w:rFonts w:ascii="Times New Roman" w:hAnsi="Times New Roman"/>
          <w:b/>
          <w:sz w:val="24"/>
          <w:szCs w:val="24"/>
        </w:rPr>
        <w:t>предметные результаты</w:t>
      </w:r>
      <w:r w:rsidRPr="004E247D">
        <w:rPr>
          <w:rFonts w:ascii="Times New Roman" w:hAnsi="Times New Roman"/>
          <w:sz w:val="24"/>
          <w:szCs w:val="24"/>
        </w:rPr>
        <w:t>: </w:t>
      </w:r>
    </w:p>
    <w:p w:rsidR="00834589" w:rsidRPr="004E247D" w:rsidRDefault="00834589" w:rsidP="004E247D">
      <w:pPr>
        <w:pStyle w:val="western"/>
        <w:spacing w:before="0" w:beforeAutospacing="0" w:after="0" w:afterAutospacing="0" w:line="360" w:lineRule="auto"/>
        <w:ind w:firstLine="708"/>
        <w:contextualSpacing/>
        <w:jc w:val="both"/>
        <w:rPr>
          <w:kern w:val="2"/>
        </w:rPr>
      </w:pPr>
      <w:r w:rsidRPr="004E247D">
        <w:rPr>
          <w:kern w:val="2"/>
        </w:rPr>
        <w:t xml:space="preserve">- освоение основ экологической грамотности, элементарных правил нравственного поведения в мире природы и людей; </w:t>
      </w:r>
    </w:p>
    <w:p w:rsidR="00834589" w:rsidRPr="004E247D" w:rsidRDefault="00834589" w:rsidP="004E247D">
      <w:pPr>
        <w:pStyle w:val="western"/>
        <w:spacing w:before="0" w:beforeAutospacing="0" w:after="0" w:afterAutospacing="0" w:line="360" w:lineRule="auto"/>
        <w:ind w:firstLine="708"/>
        <w:contextualSpacing/>
        <w:jc w:val="both"/>
      </w:pPr>
      <w:r w:rsidRPr="004E247D">
        <w:rPr>
          <w:kern w:val="2"/>
        </w:rPr>
        <w:t>- освоение норм здоровьесберегающего поведения в природной и социальной среде;</w:t>
      </w:r>
      <w:r w:rsidRPr="004E247D">
        <w:t xml:space="preserve"> </w:t>
      </w:r>
    </w:p>
    <w:p w:rsidR="00834589" w:rsidRPr="004E247D" w:rsidRDefault="00834589" w:rsidP="004E247D">
      <w:pPr>
        <w:pStyle w:val="western"/>
        <w:spacing w:before="0" w:beforeAutospacing="0" w:after="0" w:afterAutospacing="0" w:line="360" w:lineRule="auto"/>
        <w:ind w:firstLine="708"/>
        <w:contextualSpacing/>
        <w:jc w:val="both"/>
        <w:rPr>
          <w:kern w:val="2"/>
        </w:rPr>
      </w:pPr>
      <w:r w:rsidRPr="004E247D">
        <w:t xml:space="preserve">- овладение </w:t>
      </w:r>
      <w:r w:rsidRPr="004E247D">
        <w:rPr>
          <w:kern w:val="2"/>
        </w:rPr>
        <w:t>доступными способами изучения природы и общества, умениями и навыками установления и выявления элементарных причинно-следственных связей в окружающем мире;</w:t>
      </w:r>
    </w:p>
    <w:p w:rsidR="00834589" w:rsidRPr="004E247D" w:rsidRDefault="00834589" w:rsidP="004E247D">
      <w:pPr>
        <w:pStyle w:val="western"/>
        <w:spacing w:before="0" w:beforeAutospacing="0" w:after="0" w:afterAutospacing="0" w:line="360" w:lineRule="auto"/>
        <w:ind w:firstLine="708"/>
        <w:contextualSpacing/>
        <w:jc w:val="both"/>
        <w:rPr>
          <w:kern w:val="2"/>
        </w:rPr>
      </w:pPr>
      <w:r w:rsidRPr="004E247D">
        <w:t xml:space="preserve">- использование приемов и способов осязательного обследования натуральных предметов, их моделей, макетов и рельефных изображений; </w:t>
      </w:r>
    </w:p>
    <w:p w:rsidR="00834589" w:rsidRPr="004E247D" w:rsidRDefault="00834589" w:rsidP="004E247D">
      <w:pPr>
        <w:spacing w:line="360" w:lineRule="auto"/>
        <w:jc w:val="both"/>
        <w:rPr>
          <w:rFonts w:ascii="Times New Roman" w:hAnsi="Times New Roman"/>
          <w:sz w:val="24"/>
          <w:szCs w:val="24"/>
        </w:rPr>
      </w:pPr>
      <w:r w:rsidRPr="004E247D">
        <w:rPr>
          <w:rFonts w:ascii="Times New Roman" w:hAnsi="Times New Roman"/>
          <w:sz w:val="24"/>
          <w:szCs w:val="24"/>
        </w:rPr>
        <w:t xml:space="preserve">           - овладение навыками ориентировки в микропространстве (на рабочем месте, в учебнике, в при работе с дидактическим материалом);</w:t>
      </w:r>
    </w:p>
    <w:p w:rsidR="00834589" w:rsidRPr="004E247D" w:rsidRDefault="00834589" w:rsidP="004E247D">
      <w:pPr>
        <w:pStyle w:val="aff2"/>
        <w:spacing w:line="360" w:lineRule="auto"/>
        <w:ind w:firstLine="709"/>
        <w:contextualSpacing/>
        <w:rPr>
          <w:rFonts w:ascii="Times New Roman" w:hAnsi="Times New Roman" w:cs="Times New Roman"/>
          <w:color w:val="auto"/>
          <w:sz w:val="24"/>
          <w:szCs w:val="24"/>
        </w:rPr>
      </w:pPr>
      <w:r w:rsidRPr="004E247D">
        <w:rPr>
          <w:rFonts w:ascii="Times New Roman" w:hAnsi="Times New Roman" w:cs="Times New Roman"/>
          <w:color w:val="auto"/>
          <w:sz w:val="24"/>
          <w:szCs w:val="24"/>
        </w:rPr>
        <w:t>- овладение умением соотносить рельефные изображения с натуральными объектами и их моделями;</w:t>
      </w:r>
    </w:p>
    <w:p w:rsidR="00834589" w:rsidRPr="004E247D" w:rsidRDefault="00834589" w:rsidP="004E247D">
      <w:pPr>
        <w:spacing w:line="360" w:lineRule="auto"/>
        <w:jc w:val="both"/>
        <w:rPr>
          <w:rFonts w:ascii="Times New Roman" w:hAnsi="Times New Roman"/>
          <w:sz w:val="24"/>
          <w:szCs w:val="24"/>
        </w:rPr>
      </w:pPr>
      <w:r w:rsidRPr="004E247D">
        <w:rPr>
          <w:rFonts w:ascii="Times New Roman" w:hAnsi="Times New Roman"/>
          <w:sz w:val="24"/>
          <w:szCs w:val="24"/>
        </w:rPr>
        <w:t xml:space="preserve">          - овладение умением воспринимать и понимать рельефные рисунки, помещенные в учебнике, что будет способствовать коррекции осязательного восприятия и предметных представлений;</w:t>
      </w:r>
    </w:p>
    <w:p w:rsidR="000164FC" w:rsidRPr="004E247D" w:rsidRDefault="00834589" w:rsidP="004E247D">
      <w:pPr>
        <w:spacing w:line="360" w:lineRule="auto"/>
        <w:jc w:val="both"/>
        <w:rPr>
          <w:rFonts w:ascii="Times New Roman" w:hAnsi="Times New Roman"/>
          <w:spacing w:val="2"/>
          <w:sz w:val="24"/>
          <w:szCs w:val="24"/>
        </w:rPr>
      </w:pPr>
      <w:r w:rsidRPr="004E247D">
        <w:rPr>
          <w:rFonts w:ascii="Times New Roman" w:hAnsi="Times New Roman"/>
          <w:sz w:val="24"/>
          <w:szCs w:val="24"/>
        </w:rPr>
        <w:t xml:space="preserve">          - овладение техникой чтения обеими руками с использованием рельефно-точечного шрифта Л. Брайля</w:t>
      </w:r>
      <w:r w:rsidR="00070C69" w:rsidRPr="004E247D">
        <w:rPr>
          <w:rFonts w:ascii="Times New Roman" w:hAnsi="Times New Roman"/>
          <w:spacing w:val="2"/>
          <w:sz w:val="24"/>
          <w:szCs w:val="24"/>
        </w:rPr>
        <w:t>.</w:t>
      </w:r>
    </w:p>
    <w:p w:rsidR="00082E1A" w:rsidRPr="004E247D" w:rsidRDefault="000164FC" w:rsidP="004E247D">
      <w:pPr>
        <w:spacing w:after="0" w:line="360" w:lineRule="auto"/>
        <w:ind w:firstLine="709"/>
        <w:jc w:val="center"/>
        <w:rPr>
          <w:rFonts w:ascii="Times New Roman" w:eastAsia="Calibri" w:hAnsi="Times New Roman" w:cs="Times New Roman"/>
          <w:b/>
          <w:bCs/>
          <w:iCs/>
          <w:sz w:val="24"/>
          <w:szCs w:val="24"/>
          <w:lang w:eastAsia="ru-RU"/>
        </w:rPr>
      </w:pPr>
      <w:r w:rsidRPr="004E247D">
        <w:rPr>
          <w:rFonts w:ascii="Times New Roman" w:eastAsia="Calibri" w:hAnsi="Times New Roman" w:cs="Times New Roman"/>
          <w:b/>
          <w:bCs/>
          <w:iCs/>
          <w:sz w:val="24"/>
          <w:szCs w:val="24"/>
          <w:lang w:eastAsia="ru-RU"/>
        </w:rPr>
        <w:t>ОСНОВНОЕ СОДЕРЖАНИЕ УЧЕБНОГО ПРЕДМЕТА</w:t>
      </w:r>
    </w:p>
    <w:p w:rsidR="00082E1A" w:rsidRPr="004E247D" w:rsidRDefault="00082E1A" w:rsidP="004E247D">
      <w:pPr>
        <w:spacing w:after="0" w:line="360" w:lineRule="auto"/>
        <w:jc w:val="both"/>
        <w:rPr>
          <w:rFonts w:ascii="Times New Roman" w:eastAsia="Calibri" w:hAnsi="Times New Roman" w:cs="Times New Roman"/>
          <w:sz w:val="24"/>
          <w:szCs w:val="24"/>
        </w:rPr>
      </w:pPr>
    </w:p>
    <w:p w:rsidR="005E5B1F" w:rsidRPr="004E247D" w:rsidRDefault="005E5B1F"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b/>
          <w:bCs/>
          <w:i/>
          <w:iCs/>
          <w:sz w:val="24"/>
          <w:szCs w:val="24"/>
          <w:lang w:eastAsia="ru-RU"/>
        </w:rPr>
      </w:pPr>
      <w:r w:rsidRPr="004E247D">
        <w:rPr>
          <w:rFonts w:ascii="Times New Roman" w:eastAsia="Calibri" w:hAnsi="Times New Roman" w:cs="Times New Roman"/>
          <w:b/>
          <w:bCs/>
          <w:i/>
          <w:iCs/>
          <w:sz w:val="24"/>
          <w:szCs w:val="24"/>
          <w:lang w:eastAsia="ru-RU"/>
        </w:rPr>
        <w:t>Человек и природа</w:t>
      </w:r>
    </w:p>
    <w:p w:rsidR="005E5B1F" w:rsidRPr="004E247D" w:rsidRDefault="005E5B1F" w:rsidP="004E247D">
      <w:pPr>
        <w:autoSpaceDE w:val="0"/>
        <w:autoSpaceDN w:val="0"/>
        <w:adjustRightInd w:val="0"/>
        <w:spacing w:after="0" w:line="360" w:lineRule="auto"/>
        <w:ind w:firstLine="454"/>
        <w:contextualSpacing/>
        <w:jc w:val="both"/>
        <w:textAlignment w:val="center"/>
        <w:rPr>
          <w:rFonts w:ascii="Times New Roman" w:eastAsia="Calibri" w:hAnsi="Times New Roman" w:cs="Times New Roman"/>
          <w:sz w:val="24"/>
          <w:szCs w:val="24"/>
          <w:lang w:eastAsia="ru-RU"/>
        </w:rPr>
      </w:pPr>
      <w:r w:rsidRPr="004E247D">
        <w:rPr>
          <w:rFonts w:ascii="Times New Roman" w:eastAsia="Calibri" w:hAnsi="Times New Roman" w:cs="Times New Roman"/>
          <w:spacing w:val="-2"/>
          <w:sz w:val="24"/>
          <w:szCs w:val="24"/>
          <w:lang w:eastAsia="ru-RU"/>
        </w:rPr>
        <w:lastRenderedPageBreak/>
        <w:t>Природа вокруг нас</w:t>
      </w:r>
      <w:r w:rsidRPr="004E247D">
        <w:rPr>
          <w:rFonts w:ascii="Times New Roman" w:eastAsia="Calibri" w:hAnsi="Times New Roman" w:cs="Times New Roman"/>
          <w:sz w:val="24"/>
          <w:szCs w:val="24"/>
          <w:lang w:eastAsia="ru-RU"/>
        </w:rPr>
        <w:t>. Признаки предметов (цвет, форма, сравнительные размеры и</w:t>
      </w:r>
      <w:r w:rsidRPr="004E247D">
        <w:rPr>
          <w:rFonts w:ascii="Times New Roman" w:eastAsia="Calibri" w:hAnsi="Times New Roman" w:cs="Times New Roman"/>
          <w:sz w:val="24"/>
          <w:szCs w:val="24"/>
          <w:lang w:eastAsia="ru-RU"/>
        </w:rPr>
        <w:t> </w:t>
      </w:r>
      <w:r w:rsidRPr="004E247D">
        <w:rPr>
          <w:rFonts w:ascii="Times New Roman" w:eastAsia="Calibri" w:hAnsi="Times New Roman" w:cs="Times New Roman"/>
          <w:sz w:val="24"/>
          <w:szCs w:val="24"/>
          <w:lang w:eastAsia="ru-RU"/>
        </w:rPr>
        <w:t>др.). Примеры явлений природы: смена времён года, снегопад, листопад, перелёты птиц, смена времени суток, рассвет, закат, ветер, дождь, гроза.</w:t>
      </w:r>
    </w:p>
    <w:p w:rsidR="005E5B1F" w:rsidRPr="004E247D" w:rsidRDefault="005E5B1F" w:rsidP="004E247D">
      <w:pPr>
        <w:autoSpaceDE w:val="0"/>
        <w:autoSpaceDN w:val="0"/>
        <w:adjustRightInd w:val="0"/>
        <w:spacing w:after="0" w:line="360" w:lineRule="auto"/>
        <w:ind w:firstLine="454"/>
        <w:contextualSpacing/>
        <w:jc w:val="both"/>
        <w:textAlignment w:val="center"/>
        <w:rPr>
          <w:rFonts w:ascii="Times New Roman" w:eastAsia="Calibri" w:hAnsi="Times New Roman" w:cs="Times New Roman"/>
          <w:sz w:val="24"/>
          <w:szCs w:val="24"/>
          <w:lang w:eastAsia="ru-RU"/>
        </w:rPr>
      </w:pPr>
      <w:r w:rsidRPr="004E247D">
        <w:rPr>
          <w:rFonts w:ascii="Times New Roman" w:eastAsia="Calibri" w:hAnsi="Times New Roman" w:cs="Times New Roman"/>
          <w:spacing w:val="2"/>
          <w:sz w:val="24"/>
          <w:szCs w:val="24"/>
          <w:lang w:eastAsia="ru-RU"/>
        </w:rPr>
        <w:t xml:space="preserve">Звёзды и планеты. </w:t>
      </w:r>
      <w:r w:rsidRPr="004E247D">
        <w:rPr>
          <w:rFonts w:ascii="Times New Roman" w:eastAsia="Calibri" w:hAnsi="Times New Roman" w:cs="Times New Roman"/>
          <w:iCs/>
          <w:spacing w:val="2"/>
          <w:sz w:val="24"/>
          <w:szCs w:val="24"/>
          <w:lang w:eastAsia="ru-RU"/>
        </w:rPr>
        <w:t xml:space="preserve">Солнце, </w:t>
      </w:r>
      <w:r w:rsidRPr="004E247D">
        <w:rPr>
          <w:rFonts w:ascii="Times New Roman" w:eastAsia="Calibri" w:hAnsi="Times New Roman" w:cs="Times New Roman"/>
          <w:spacing w:val="2"/>
          <w:sz w:val="24"/>
          <w:szCs w:val="24"/>
          <w:lang w:eastAsia="ru-RU"/>
        </w:rPr>
        <w:t xml:space="preserve">Земля. Общее представление о планете Земля, ее форме и размерах. Глобус  (рельефный глобус) как модель Земли. </w:t>
      </w:r>
    </w:p>
    <w:p w:rsidR="005E5B1F" w:rsidRPr="004E247D" w:rsidRDefault="005E5B1F"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 xml:space="preserve">Смена дня и ночи на Земле. </w:t>
      </w:r>
      <w:r w:rsidRPr="004E247D">
        <w:rPr>
          <w:rFonts w:ascii="Times New Roman" w:eastAsia="Calibri" w:hAnsi="Times New Roman" w:cs="Times New Roman"/>
          <w:spacing w:val="2"/>
          <w:sz w:val="24"/>
          <w:szCs w:val="24"/>
          <w:lang w:eastAsia="ru-RU"/>
        </w:rPr>
        <w:t xml:space="preserve">Времена года, их особенности </w:t>
      </w:r>
      <w:r w:rsidRPr="004E247D">
        <w:rPr>
          <w:rFonts w:ascii="Times New Roman" w:eastAsia="Calibri" w:hAnsi="Times New Roman" w:cs="Times New Roman"/>
          <w:sz w:val="24"/>
          <w:szCs w:val="24"/>
          <w:lang w:eastAsia="ru-RU"/>
        </w:rPr>
        <w:t>(на основе наблюдений). Смена времён года в родном крае на основе наблюдений.</w:t>
      </w:r>
    </w:p>
    <w:p w:rsidR="005E5B1F" w:rsidRPr="004E247D" w:rsidRDefault="005E5B1F" w:rsidP="004E247D">
      <w:pPr>
        <w:autoSpaceDE w:val="0"/>
        <w:autoSpaceDN w:val="0"/>
        <w:adjustRightInd w:val="0"/>
        <w:spacing w:after="0" w:line="360" w:lineRule="auto"/>
        <w:ind w:firstLine="454"/>
        <w:contextualSpacing/>
        <w:jc w:val="both"/>
        <w:textAlignment w:val="center"/>
        <w:rPr>
          <w:rFonts w:ascii="Times New Roman" w:eastAsia="Calibri" w:hAnsi="Times New Roman" w:cs="Times New Roman"/>
          <w:sz w:val="24"/>
          <w:szCs w:val="24"/>
          <w:lang w:eastAsia="ru-RU"/>
        </w:rPr>
      </w:pPr>
      <w:r w:rsidRPr="004E247D">
        <w:rPr>
          <w:rFonts w:ascii="Times New Roman" w:eastAsia="Calibri" w:hAnsi="Times New Roman" w:cs="Times New Roman"/>
          <w:spacing w:val="-2"/>
          <w:sz w:val="24"/>
          <w:szCs w:val="24"/>
          <w:lang w:eastAsia="ru-RU"/>
        </w:rPr>
        <w:t>Погода, её составляющие (температура воздуха, облачность,</w:t>
      </w:r>
      <w:r w:rsidRPr="004E247D">
        <w:rPr>
          <w:rFonts w:ascii="Times New Roman" w:eastAsia="Calibri" w:hAnsi="Times New Roman" w:cs="Times New Roman"/>
          <w:spacing w:val="-2"/>
          <w:sz w:val="24"/>
          <w:szCs w:val="24"/>
          <w:lang w:eastAsia="ru-RU"/>
        </w:rPr>
        <w:br/>
      </w:r>
      <w:r w:rsidRPr="004E247D">
        <w:rPr>
          <w:rFonts w:ascii="Times New Roman" w:eastAsia="Calibri" w:hAnsi="Times New Roman" w:cs="Times New Roman"/>
          <w:sz w:val="24"/>
          <w:szCs w:val="24"/>
          <w:lang w:eastAsia="ru-RU"/>
        </w:rPr>
        <w:t xml:space="preserve">осадки, ветер). Наблюдение за погодой своего края на основе использования всех сохранных анализаторов (в том числе остаточного зрения). </w:t>
      </w:r>
    </w:p>
    <w:p w:rsidR="005E5B1F" w:rsidRPr="004E247D" w:rsidRDefault="005E5B1F" w:rsidP="004E247D">
      <w:pPr>
        <w:autoSpaceDE w:val="0"/>
        <w:autoSpaceDN w:val="0"/>
        <w:adjustRightInd w:val="0"/>
        <w:spacing w:after="0" w:line="360" w:lineRule="auto"/>
        <w:ind w:firstLine="454"/>
        <w:contextualSpacing/>
        <w:jc w:val="both"/>
        <w:textAlignment w:val="center"/>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w:t>
      </w:r>
      <w:r w:rsidRPr="004E247D">
        <w:rPr>
          <w:rFonts w:ascii="Times New Roman" w:eastAsia="Calibri" w:hAnsi="Times New Roman" w:cs="Times New Roman"/>
          <w:spacing w:val="2"/>
          <w:sz w:val="24"/>
          <w:szCs w:val="24"/>
          <w:lang w:eastAsia="ru-RU"/>
        </w:rPr>
        <w:t xml:space="preserve">ста растений, фиксация изменений </w:t>
      </w:r>
      <w:r w:rsidRPr="004E247D">
        <w:rPr>
          <w:rFonts w:ascii="Times New Roman" w:eastAsia="Calibri" w:hAnsi="Times New Roman" w:cs="Times New Roman"/>
          <w:sz w:val="24"/>
          <w:szCs w:val="24"/>
          <w:lang w:eastAsia="ru-RU"/>
        </w:rPr>
        <w:t xml:space="preserve">на основе наблюдений реальных объектов посредством использования всех сохранных анализаторов (в том числе остаточного зрения). </w:t>
      </w:r>
    </w:p>
    <w:p w:rsidR="005E5B1F" w:rsidRPr="004E247D" w:rsidRDefault="005E5B1F" w:rsidP="004E247D">
      <w:pPr>
        <w:autoSpaceDE w:val="0"/>
        <w:autoSpaceDN w:val="0"/>
        <w:adjustRightInd w:val="0"/>
        <w:spacing w:after="0" w:line="360" w:lineRule="auto"/>
        <w:ind w:firstLine="454"/>
        <w:contextualSpacing/>
        <w:jc w:val="both"/>
        <w:textAlignment w:val="center"/>
        <w:rPr>
          <w:rFonts w:ascii="Times New Roman" w:eastAsia="Calibri" w:hAnsi="Times New Roman" w:cs="Times New Roman"/>
          <w:spacing w:val="-2"/>
          <w:sz w:val="24"/>
          <w:szCs w:val="24"/>
          <w:lang w:eastAsia="ru-RU"/>
        </w:rPr>
      </w:pPr>
      <w:r w:rsidRPr="004E247D">
        <w:rPr>
          <w:rFonts w:ascii="Times New Roman" w:eastAsia="Calibri" w:hAnsi="Times New Roman" w:cs="Times New Roman"/>
          <w:spacing w:val="2"/>
          <w:sz w:val="24"/>
          <w:szCs w:val="24"/>
          <w:lang w:eastAsia="ru-RU"/>
        </w:rPr>
        <w:t>Животные, их разнообразие. Условия, необходимые для жизни животных (воздух, вода, тепло, пища). Насекомые,</w:t>
      </w:r>
      <w:r w:rsidRPr="004E247D">
        <w:rPr>
          <w:rFonts w:ascii="Times New Roman" w:eastAsia="Calibri" w:hAnsi="Times New Roman" w:cs="Times New Roman"/>
          <w:sz w:val="24"/>
          <w:szCs w:val="24"/>
          <w:lang w:eastAsia="ru-RU"/>
        </w:rPr>
        <w:t xml:space="preserve"> рыбы, птицы, звери, их отличия. Питания разных животных (общие представления). </w:t>
      </w:r>
    </w:p>
    <w:p w:rsidR="005E5B1F" w:rsidRPr="004E247D" w:rsidRDefault="005E5B1F"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4E247D">
        <w:rPr>
          <w:rFonts w:ascii="Times New Roman" w:eastAsia="Calibri" w:hAnsi="Times New Roman" w:cs="Times New Roman"/>
          <w:spacing w:val="-2"/>
          <w:sz w:val="24"/>
          <w:szCs w:val="24"/>
          <w:lang w:eastAsia="ru-RU"/>
        </w:rPr>
        <w:t xml:space="preserve">Правила поведения в природе. </w:t>
      </w:r>
    </w:p>
    <w:p w:rsidR="005E5B1F" w:rsidRPr="004E247D" w:rsidRDefault="005E5B1F"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b/>
          <w:bCs/>
          <w:i/>
          <w:iCs/>
          <w:sz w:val="24"/>
          <w:szCs w:val="24"/>
          <w:lang w:eastAsia="ru-RU"/>
        </w:rPr>
      </w:pPr>
      <w:r w:rsidRPr="004E247D">
        <w:rPr>
          <w:rFonts w:ascii="Times New Roman" w:eastAsia="Calibri" w:hAnsi="Times New Roman" w:cs="Times New Roman"/>
          <w:b/>
          <w:bCs/>
          <w:i/>
          <w:iCs/>
          <w:sz w:val="24"/>
          <w:szCs w:val="24"/>
          <w:lang w:eastAsia="ru-RU"/>
        </w:rPr>
        <w:t>Человек и общество</w:t>
      </w:r>
    </w:p>
    <w:p w:rsidR="005E5B1F" w:rsidRPr="004E247D" w:rsidRDefault="005E5B1F"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4E247D">
        <w:rPr>
          <w:rFonts w:ascii="Times New Roman" w:eastAsia="Calibri" w:hAnsi="Times New Roman" w:cs="Times New Roman"/>
          <w:spacing w:val="2"/>
          <w:sz w:val="24"/>
          <w:szCs w:val="24"/>
          <w:lang w:eastAsia="ru-RU"/>
        </w:rPr>
        <w:t xml:space="preserve">Понятие семьи. Семейные </w:t>
      </w:r>
      <w:r w:rsidRPr="004E247D">
        <w:rPr>
          <w:rFonts w:ascii="Times New Roman" w:eastAsia="Calibri" w:hAnsi="Times New Roman" w:cs="Times New Roman"/>
          <w:sz w:val="24"/>
          <w:szCs w:val="24"/>
          <w:lang w:eastAsia="ru-RU"/>
        </w:rPr>
        <w:t xml:space="preserve">традиции (первоначальные представления). Взаимоотношения в семье и взаимопомощь членов семьи. Оказание посильной помощи взрослым. Имена и фамилии членов семьи. </w:t>
      </w:r>
    </w:p>
    <w:p w:rsidR="005E5B1F" w:rsidRPr="004E247D" w:rsidRDefault="005E5B1F"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 xml:space="preserve">Младший школьник. Правила поведения в школе, на уроке. Обращение к учителю. </w:t>
      </w:r>
      <w:r w:rsidRPr="004E247D">
        <w:rPr>
          <w:rFonts w:ascii="Times New Roman" w:eastAsia="Calibri" w:hAnsi="Times New Roman" w:cs="Times New Roman"/>
          <w:spacing w:val="2"/>
          <w:sz w:val="24"/>
          <w:szCs w:val="24"/>
          <w:lang w:eastAsia="ru-RU"/>
        </w:rPr>
        <w:t xml:space="preserve">Классный, школьный </w:t>
      </w:r>
      <w:r w:rsidRPr="004E247D">
        <w:rPr>
          <w:rFonts w:ascii="Times New Roman" w:eastAsia="Calibri" w:hAnsi="Times New Roman" w:cs="Times New Roman"/>
          <w:sz w:val="24"/>
          <w:szCs w:val="24"/>
          <w:lang w:eastAsia="ru-RU"/>
        </w:rPr>
        <w:t>коллектив, совместная учёба, игры, отдых. Составление режима дня школьника.</w:t>
      </w:r>
    </w:p>
    <w:p w:rsidR="005E5B1F" w:rsidRPr="004E247D" w:rsidRDefault="005E5B1F"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 xml:space="preserve">Правила взаимоотношений со взрослыми, сверстниками, культура поведения в школе и других общественных местах. </w:t>
      </w:r>
    </w:p>
    <w:p w:rsidR="005E5B1F" w:rsidRPr="004E247D" w:rsidRDefault="005E5B1F"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iCs/>
          <w:sz w:val="24"/>
          <w:szCs w:val="24"/>
          <w:lang w:eastAsia="ru-RU"/>
        </w:rPr>
      </w:pPr>
      <w:r w:rsidRPr="004E247D">
        <w:rPr>
          <w:rFonts w:ascii="Times New Roman" w:eastAsia="Calibri" w:hAnsi="Times New Roman" w:cs="Times New Roman"/>
          <w:sz w:val="24"/>
          <w:szCs w:val="24"/>
          <w:lang w:eastAsia="ru-RU"/>
        </w:rPr>
        <w:t xml:space="preserve">Значение труда в жизни человека и общества. Некоторые профессии людей. </w:t>
      </w:r>
      <w:r w:rsidRPr="004E247D">
        <w:rPr>
          <w:rFonts w:ascii="Times New Roman" w:eastAsia="Calibri" w:hAnsi="Times New Roman" w:cs="Times New Roman"/>
          <w:iCs/>
          <w:sz w:val="24"/>
          <w:szCs w:val="24"/>
          <w:lang w:eastAsia="ru-RU"/>
        </w:rPr>
        <w:t>Средства связи</w:t>
      </w:r>
      <w:r w:rsidRPr="004E247D">
        <w:rPr>
          <w:rFonts w:ascii="Times New Roman" w:eastAsia="Calibri" w:hAnsi="Times New Roman" w:cs="Times New Roman"/>
          <w:sz w:val="24"/>
          <w:szCs w:val="24"/>
          <w:lang w:eastAsia="ru-RU"/>
        </w:rPr>
        <w:t xml:space="preserve">: </w:t>
      </w:r>
      <w:r w:rsidRPr="004E247D">
        <w:rPr>
          <w:rFonts w:ascii="Times New Roman" w:eastAsia="Calibri" w:hAnsi="Times New Roman" w:cs="Times New Roman"/>
          <w:iCs/>
          <w:sz w:val="24"/>
          <w:szCs w:val="24"/>
          <w:lang w:eastAsia="ru-RU"/>
        </w:rPr>
        <w:t>почта</w:t>
      </w:r>
      <w:r w:rsidRPr="004E247D">
        <w:rPr>
          <w:rFonts w:ascii="Times New Roman" w:eastAsia="Calibri" w:hAnsi="Times New Roman" w:cs="Times New Roman"/>
          <w:sz w:val="24"/>
          <w:szCs w:val="24"/>
          <w:lang w:eastAsia="ru-RU"/>
        </w:rPr>
        <w:t xml:space="preserve">, </w:t>
      </w:r>
      <w:r w:rsidRPr="004E247D">
        <w:rPr>
          <w:rFonts w:ascii="Times New Roman" w:eastAsia="Calibri" w:hAnsi="Times New Roman" w:cs="Times New Roman"/>
          <w:iCs/>
          <w:sz w:val="24"/>
          <w:szCs w:val="24"/>
          <w:lang w:eastAsia="ru-RU"/>
        </w:rPr>
        <w:t>телеграф</w:t>
      </w:r>
      <w:r w:rsidRPr="004E247D">
        <w:rPr>
          <w:rFonts w:ascii="Times New Roman" w:eastAsia="Calibri" w:hAnsi="Times New Roman" w:cs="Times New Roman"/>
          <w:sz w:val="24"/>
          <w:szCs w:val="24"/>
          <w:lang w:eastAsia="ru-RU"/>
        </w:rPr>
        <w:t xml:space="preserve">, </w:t>
      </w:r>
      <w:r w:rsidRPr="004E247D">
        <w:rPr>
          <w:rFonts w:ascii="Times New Roman" w:eastAsia="Calibri" w:hAnsi="Times New Roman" w:cs="Times New Roman"/>
          <w:iCs/>
          <w:sz w:val="24"/>
          <w:szCs w:val="24"/>
          <w:lang w:eastAsia="ru-RU"/>
        </w:rPr>
        <w:t>телефон, электронная почта.</w:t>
      </w:r>
    </w:p>
    <w:p w:rsidR="005E5B1F" w:rsidRPr="004E247D" w:rsidRDefault="005E5B1F"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4E247D">
        <w:rPr>
          <w:rFonts w:ascii="Times New Roman" w:eastAsia="Calibri" w:hAnsi="Times New Roman" w:cs="Times New Roman"/>
          <w:iCs/>
          <w:spacing w:val="2"/>
          <w:sz w:val="24"/>
          <w:szCs w:val="24"/>
          <w:lang w:eastAsia="ru-RU"/>
        </w:rPr>
        <w:t xml:space="preserve">Средства массовой информации: радио, телевидение, </w:t>
      </w:r>
      <w:r w:rsidRPr="004E247D">
        <w:rPr>
          <w:rFonts w:ascii="Times New Roman" w:eastAsia="Calibri" w:hAnsi="Times New Roman" w:cs="Times New Roman"/>
          <w:iCs/>
          <w:spacing w:val="-2"/>
          <w:sz w:val="24"/>
          <w:szCs w:val="24"/>
          <w:lang w:eastAsia="ru-RU"/>
        </w:rPr>
        <w:t xml:space="preserve">пресса, Интернет. </w:t>
      </w:r>
    </w:p>
    <w:p w:rsidR="005E5B1F" w:rsidRPr="004E247D" w:rsidRDefault="005E5B1F"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Наша Родина. Ценност</w:t>
      </w:r>
      <w:r w:rsidRPr="004E247D">
        <w:rPr>
          <w:rFonts w:ascii="Times New Roman" w:eastAsia="Calibri" w:hAnsi="Times New Roman" w:cs="Times New Roman"/>
          <w:spacing w:val="2"/>
          <w:sz w:val="24"/>
          <w:szCs w:val="24"/>
          <w:lang w:eastAsia="ru-RU"/>
        </w:rPr>
        <w:t>но­смысловое содержание понятий «Родина», «Отечество»</w:t>
      </w:r>
      <w:r w:rsidRPr="004E247D">
        <w:rPr>
          <w:rFonts w:ascii="Times New Roman" w:eastAsia="Calibri" w:hAnsi="Times New Roman" w:cs="Times New Roman"/>
          <w:sz w:val="24"/>
          <w:szCs w:val="24"/>
          <w:lang w:eastAsia="ru-RU"/>
        </w:rPr>
        <w:t>. Государственная символика России: Государствен</w:t>
      </w:r>
      <w:r w:rsidRPr="004E247D">
        <w:rPr>
          <w:rFonts w:ascii="Times New Roman" w:eastAsia="Calibri" w:hAnsi="Times New Roman" w:cs="Times New Roman"/>
          <w:spacing w:val="2"/>
          <w:sz w:val="24"/>
          <w:szCs w:val="24"/>
          <w:lang w:eastAsia="ru-RU"/>
        </w:rPr>
        <w:t>ный герб России, Государственный флаг России</w:t>
      </w:r>
      <w:r w:rsidRPr="004E247D">
        <w:rPr>
          <w:rFonts w:ascii="Times New Roman" w:eastAsia="Calibri" w:hAnsi="Times New Roman" w:cs="Times New Roman"/>
          <w:sz w:val="24"/>
          <w:szCs w:val="24"/>
          <w:lang w:eastAsia="ru-RU"/>
        </w:rPr>
        <w:t xml:space="preserve">. </w:t>
      </w:r>
      <w:r w:rsidRPr="004E247D">
        <w:rPr>
          <w:rFonts w:ascii="Times New Roman" w:eastAsia="Calibri" w:hAnsi="Times New Roman" w:cs="Times New Roman"/>
          <w:spacing w:val="2"/>
          <w:sz w:val="24"/>
          <w:szCs w:val="24"/>
          <w:lang w:eastAsia="ru-RU"/>
        </w:rPr>
        <w:t xml:space="preserve">Президент Российской Федерации. </w:t>
      </w:r>
    </w:p>
    <w:p w:rsidR="005E5B1F" w:rsidRPr="004E247D" w:rsidRDefault="005E5B1F"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pacing w:val="2"/>
          <w:sz w:val="24"/>
          <w:szCs w:val="24"/>
          <w:lang w:eastAsia="ru-RU"/>
        </w:rPr>
      </w:pPr>
      <w:r w:rsidRPr="004E247D">
        <w:rPr>
          <w:rFonts w:ascii="Times New Roman" w:eastAsia="Calibri" w:hAnsi="Times New Roman" w:cs="Times New Roman"/>
          <w:sz w:val="24"/>
          <w:szCs w:val="24"/>
          <w:lang w:eastAsia="ru-RU"/>
        </w:rPr>
        <w:t>Праздник в жизни общества</w:t>
      </w:r>
      <w:r w:rsidRPr="004E247D">
        <w:rPr>
          <w:rFonts w:ascii="Times New Roman" w:eastAsia="Calibri" w:hAnsi="Times New Roman" w:cs="Times New Roman"/>
          <w:spacing w:val="2"/>
          <w:sz w:val="24"/>
          <w:szCs w:val="24"/>
          <w:lang w:eastAsia="ru-RU"/>
        </w:rPr>
        <w:t>. Новый год, Рождество, День защитника Отечества, 8 Mарта, День весны и труда, День Победы,</w:t>
      </w:r>
      <w:r w:rsidRPr="004E247D">
        <w:rPr>
          <w:rFonts w:ascii="Times New Roman" w:eastAsia="Calibri" w:hAnsi="Times New Roman" w:cs="Times New Roman"/>
          <w:sz w:val="24"/>
          <w:szCs w:val="24"/>
          <w:lang w:eastAsia="ru-RU"/>
        </w:rPr>
        <w:t xml:space="preserve"> Праздники и </w:t>
      </w:r>
      <w:r w:rsidRPr="004E247D">
        <w:rPr>
          <w:rFonts w:ascii="Times New Roman" w:eastAsia="Calibri" w:hAnsi="Times New Roman" w:cs="Times New Roman"/>
          <w:spacing w:val="2"/>
          <w:sz w:val="24"/>
          <w:szCs w:val="24"/>
          <w:lang w:eastAsia="ru-RU"/>
        </w:rPr>
        <w:t xml:space="preserve">памятные даты своего региона. </w:t>
      </w:r>
    </w:p>
    <w:p w:rsidR="005E5B1F" w:rsidRPr="004E247D" w:rsidRDefault="005E5B1F"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lastRenderedPageBreak/>
        <w:t>Россия на карте, государственная граница России.</w:t>
      </w:r>
    </w:p>
    <w:p w:rsidR="005E5B1F" w:rsidRPr="004E247D" w:rsidRDefault="005E5B1F"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Москва  как столица России. Некоторые д</w:t>
      </w:r>
      <w:r w:rsidRPr="004E247D">
        <w:rPr>
          <w:rFonts w:ascii="Times New Roman" w:eastAsia="Calibri" w:hAnsi="Times New Roman" w:cs="Times New Roman"/>
          <w:spacing w:val="2"/>
          <w:sz w:val="24"/>
          <w:szCs w:val="24"/>
          <w:lang w:eastAsia="ru-RU"/>
        </w:rPr>
        <w:t xml:space="preserve">остопримечательности Москвы: Кремль, Красная площадь. </w:t>
      </w:r>
    </w:p>
    <w:p w:rsidR="005E5B1F" w:rsidRPr="004E247D" w:rsidRDefault="005E5B1F"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pacing w:val="2"/>
          <w:sz w:val="24"/>
          <w:szCs w:val="24"/>
          <w:lang w:eastAsia="ru-RU"/>
        </w:rPr>
      </w:pPr>
      <w:r w:rsidRPr="004E247D">
        <w:rPr>
          <w:rFonts w:ascii="Times New Roman" w:eastAsia="Calibri" w:hAnsi="Times New Roman" w:cs="Times New Roman"/>
          <w:spacing w:val="2"/>
          <w:sz w:val="24"/>
          <w:szCs w:val="24"/>
          <w:lang w:eastAsia="ru-RU"/>
        </w:rPr>
        <w:t>Города России. Санкт-Петербург: некоторые достопримечательности</w:t>
      </w:r>
      <w:r w:rsidRPr="004E247D">
        <w:rPr>
          <w:rFonts w:ascii="Times New Roman" w:eastAsia="Calibri" w:hAnsi="Times New Roman" w:cs="Times New Roman"/>
          <w:spacing w:val="2"/>
          <w:sz w:val="24"/>
          <w:szCs w:val="24"/>
          <w:lang w:eastAsia="ru-RU"/>
        </w:rPr>
        <w:br/>
      </w:r>
      <w:r w:rsidRPr="004E247D">
        <w:rPr>
          <w:rFonts w:ascii="Times New Roman" w:eastAsia="Calibri" w:hAnsi="Times New Roman" w:cs="Times New Roman"/>
          <w:sz w:val="24"/>
          <w:szCs w:val="24"/>
          <w:lang w:eastAsia="ru-RU"/>
        </w:rPr>
        <w:t xml:space="preserve">(Зимний дворец, памятник Петру I — Медный всадник, </w:t>
      </w:r>
      <w:r w:rsidRPr="004E247D">
        <w:rPr>
          <w:rFonts w:ascii="Times New Roman" w:eastAsia="Calibri" w:hAnsi="Times New Roman" w:cs="Times New Roman"/>
          <w:iCs/>
          <w:sz w:val="24"/>
          <w:szCs w:val="24"/>
          <w:lang w:eastAsia="ru-RU"/>
        </w:rPr>
        <w:t>раз</w:t>
      </w:r>
      <w:r w:rsidRPr="004E247D">
        <w:rPr>
          <w:rFonts w:ascii="Times New Roman" w:eastAsia="Calibri" w:hAnsi="Times New Roman" w:cs="Times New Roman"/>
          <w:iCs/>
          <w:spacing w:val="2"/>
          <w:sz w:val="24"/>
          <w:szCs w:val="24"/>
          <w:lang w:eastAsia="ru-RU"/>
        </w:rPr>
        <w:t>водные мосты через Неву</w:t>
      </w:r>
      <w:r w:rsidRPr="004E247D">
        <w:rPr>
          <w:rFonts w:ascii="Times New Roman" w:eastAsia="Calibri" w:hAnsi="Times New Roman" w:cs="Times New Roman"/>
          <w:spacing w:val="2"/>
          <w:sz w:val="24"/>
          <w:szCs w:val="24"/>
          <w:lang w:eastAsia="ru-RU"/>
        </w:rPr>
        <w:t xml:space="preserve"> и</w:t>
      </w:r>
      <w:r w:rsidRPr="004E247D">
        <w:rPr>
          <w:rFonts w:ascii="Times New Roman" w:eastAsia="Calibri" w:hAnsi="Times New Roman" w:cs="Times New Roman"/>
          <w:spacing w:val="2"/>
          <w:sz w:val="24"/>
          <w:szCs w:val="24"/>
          <w:lang w:eastAsia="ru-RU"/>
        </w:rPr>
        <w:t> </w:t>
      </w:r>
      <w:r w:rsidRPr="004E247D">
        <w:rPr>
          <w:rFonts w:ascii="Times New Roman" w:eastAsia="Calibri" w:hAnsi="Times New Roman" w:cs="Times New Roman"/>
          <w:spacing w:val="2"/>
          <w:sz w:val="24"/>
          <w:szCs w:val="24"/>
          <w:lang w:eastAsia="ru-RU"/>
        </w:rPr>
        <w:t xml:space="preserve">др.). </w:t>
      </w:r>
    </w:p>
    <w:p w:rsidR="005E5B1F" w:rsidRPr="004E247D" w:rsidRDefault="005E5B1F"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 xml:space="preserve">  Многонациональность России. Народы, населяющие Россию, их обычаи, характерные особенности быта (по </w:t>
      </w:r>
      <w:r w:rsidRPr="004E247D">
        <w:rPr>
          <w:rFonts w:ascii="Times New Roman" w:eastAsia="Calibri" w:hAnsi="Times New Roman" w:cs="Times New Roman"/>
          <w:spacing w:val="2"/>
          <w:sz w:val="24"/>
          <w:szCs w:val="24"/>
          <w:lang w:eastAsia="ru-RU"/>
        </w:rPr>
        <w:t xml:space="preserve">выбору). </w:t>
      </w:r>
    </w:p>
    <w:p w:rsidR="005E5B1F" w:rsidRPr="004E247D" w:rsidRDefault="005E5B1F"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b/>
          <w:bCs/>
          <w:i/>
          <w:iCs/>
          <w:sz w:val="24"/>
          <w:szCs w:val="24"/>
          <w:lang w:eastAsia="ru-RU"/>
        </w:rPr>
      </w:pPr>
      <w:r w:rsidRPr="004E247D">
        <w:rPr>
          <w:rFonts w:ascii="Times New Roman" w:eastAsia="Calibri" w:hAnsi="Times New Roman" w:cs="Times New Roman"/>
          <w:b/>
          <w:bCs/>
          <w:i/>
          <w:iCs/>
          <w:sz w:val="24"/>
          <w:szCs w:val="24"/>
          <w:lang w:eastAsia="ru-RU"/>
        </w:rPr>
        <w:t>Правила безопасной жизни</w:t>
      </w:r>
    </w:p>
    <w:p w:rsidR="005E5B1F" w:rsidRPr="004E247D" w:rsidRDefault="005E5B1F"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Ценность здоровья и здорового образа жизни.</w:t>
      </w:r>
    </w:p>
    <w:p w:rsidR="005E5B1F" w:rsidRPr="004E247D" w:rsidRDefault="005E5B1F"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4E247D">
        <w:rPr>
          <w:rFonts w:ascii="Times New Roman" w:eastAsia="Calibri" w:hAnsi="Times New Roman" w:cs="Times New Roman"/>
          <w:spacing w:val="2"/>
          <w:sz w:val="24"/>
          <w:szCs w:val="24"/>
          <w:lang w:eastAsia="ru-RU"/>
        </w:rPr>
        <w:t>Режим дня школьника, чередование труда и отдыха в</w:t>
      </w:r>
      <w:r w:rsidRPr="004E247D">
        <w:rPr>
          <w:rFonts w:ascii="Times New Roman" w:eastAsia="Calibri" w:hAnsi="Times New Roman" w:cs="Times New Roman"/>
          <w:spacing w:val="2"/>
          <w:sz w:val="24"/>
          <w:szCs w:val="24"/>
          <w:lang w:eastAsia="ru-RU"/>
        </w:rPr>
        <w:br/>
      </w:r>
      <w:r w:rsidRPr="004E247D">
        <w:rPr>
          <w:rFonts w:ascii="Times New Roman" w:eastAsia="Calibri" w:hAnsi="Times New Roman" w:cs="Times New Roman"/>
          <w:sz w:val="24"/>
          <w:szCs w:val="24"/>
          <w:lang w:eastAsia="ru-RU"/>
        </w:rPr>
        <w:t xml:space="preserve">режиме дня; личная гигиена. Физическая культура, закаливание, игры на воздухе как условие сохранения и укрепления </w:t>
      </w:r>
      <w:r w:rsidRPr="004E247D">
        <w:rPr>
          <w:rFonts w:ascii="Times New Roman" w:eastAsia="Calibri" w:hAnsi="Times New Roman" w:cs="Times New Roman"/>
          <w:spacing w:val="2"/>
          <w:sz w:val="24"/>
          <w:szCs w:val="24"/>
          <w:lang w:eastAsia="ru-RU"/>
        </w:rPr>
        <w:t>здоровья. Личная ответственность каждого человека за со</w:t>
      </w:r>
      <w:r w:rsidRPr="004E247D">
        <w:rPr>
          <w:rFonts w:ascii="Times New Roman" w:eastAsia="Calibri" w:hAnsi="Times New Roman" w:cs="Times New Roman"/>
          <w:sz w:val="24"/>
          <w:szCs w:val="24"/>
          <w:lang w:eastAsia="ru-RU"/>
        </w:rPr>
        <w:t xml:space="preserve">хранение и укрепление своего физического здоровья. Номера телефонов экстренной помощи. </w:t>
      </w:r>
    </w:p>
    <w:p w:rsidR="005E5B1F" w:rsidRPr="004E247D" w:rsidRDefault="005E5B1F"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 xml:space="preserve">Дорога от дома до школы, правила безопасного поведения </w:t>
      </w:r>
      <w:r w:rsidRPr="004E247D">
        <w:rPr>
          <w:rFonts w:ascii="Times New Roman" w:eastAsia="Calibri" w:hAnsi="Times New Roman" w:cs="Times New Roman"/>
          <w:spacing w:val="2"/>
          <w:sz w:val="24"/>
          <w:szCs w:val="24"/>
          <w:lang w:eastAsia="ru-RU"/>
        </w:rPr>
        <w:t>на дорогах. Пра</w:t>
      </w:r>
      <w:r w:rsidRPr="004E247D">
        <w:rPr>
          <w:rFonts w:ascii="Times New Roman" w:eastAsia="Calibri" w:hAnsi="Times New Roman" w:cs="Times New Roman"/>
          <w:sz w:val="24"/>
          <w:szCs w:val="24"/>
          <w:lang w:eastAsia="ru-RU"/>
        </w:rPr>
        <w:t>вила пожарной безопасности, основные правила обращения с газом, электричеством, водой.</w:t>
      </w:r>
    </w:p>
    <w:p w:rsidR="005E5B1F" w:rsidRPr="004E247D" w:rsidRDefault="005E5B1F"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Правила безопасного поведения в природе.</w:t>
      </w:r>
    </w:p>
    <w:p w:rsidR="005E5B1F" w:rsidRPr="004E247D" w:rsidRDefault="005E5B1F" w:rsidP="004E247D">
      <w:pPr>
        <w:spacing w:after="0" w:line="360" w:lineRule="auto"/>
        <w:ind w:firstLine="709"/>
        <w:jc w:val="both"/>
        <w:rPr>
          <w:rFonts w:ascii="Times New Roman" w:eastAsia="Calibri" w:hAnsi="Times New Roman" w:cs="Times New Roman"/>
          <w:sz w:val="24"/>
          <w:szCs w:val="24"/>
        </w:rPr>
      </w:pPr>
    </w:p>
    <w:p w:rsidR="00082E1A" w:rsidRPr="004E247D" w:rsidRDefault="00E67DAA" w:rsidP="004E247D">
      <w:pPr>
        <w:widowControl w:val="0"/>
        <w:tabs>
          <w:tab w:val="left" w:pos="423"/>
        </w:tabs>
        <w:spacing w:after="0" w:line="360" w:lineRule="auto"/>
        <w:ind w:firstLine="709"/>
        <w:jc w:val="center"/>
        <w:rPr>
          <w:rFonts w:ascii="Times New Roman" w:eastAsia="Calibri" w:hAnsi="Times New Roman" w:cs="Times New Roman"/>
          <w:b/>
          <w:sz w:val="24"/>
          <w:szCs w:val="24"/>
        </w:rPr>
      </w:pPr>
      <w:r w:rsidRPr="004E247D">
        <w:rPr>
          <w:rFonts w:ascii="Times New Roman" w:eastAsia="Calibri" w:hAnsi="Times New Roman" w:cs="Times New Roman"/>
          <w:b/>
          <w:sz w:val="24"/>
          <w:szCs w:val="24"/>
        </w:rPr>
        <w:t>КАЛЕНДАРНО-</w:t>
      </w:r>
      <w:r w:rsidR="00763783" w:rsidRPr="004E247D">
        <w:rPr>
          <w:rFonts w:ascii="Times New Roman" w:eastAsia="Calibri" w:hAnsi="Times New Roman" w:cs="Times New Roman"/>
          <w:b/>
          <w:sz w:val="24"/>
          <w:szCs w:val="24"/>
        </w:rPr>
        <w:t xml:space="preserve">ТЕМАТИЧЕСКОЕ ПЛАНИРОВАНИЕ </w:t>
      </w:r>
    </w:p>
    <w:p w:rsidR="00082E1A" w:rsidRPr="004E247D" w:rsidRDefault="00082E1A" w:rsidP="004E247D">
      <w:pPr>
        <w:spacing w:after="0" w:line="360" w:lineRule="auto"/>
        <w:ind w:firstLine="709"/>
        <w:jc w:val="center"/>
        <w:rPr>
          <w:rFonts w:ascii="Times New Roman" w:eastAsia="Calibri"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780"/>
        <w:gridCol w:w="5143"/>
      </w:tblGrid>
      <w:tr w:rsidR="00070C69" w:rsidRPr="004E247D" w:rsidTr="00070C69">
        <w:tc>
          <w:tcPr>
            <w:tcW w:w="648"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widowControl w:val="0"/>
              <w:suppressAutoHyphens/>
              <w:spacing w:line="360" w:lineRule="auto"/>
              <w:jc w:val="both"/>
              <w:rPr>
                <w:rFonts w:ascii="Times New Roman" w:eastAsia="SimSun" w:hAnsi="Times New Roman" w:cs="Times New Roman"/>
                <w:kern w:val="2"/>
                <w:sz w:val="24"/>
                <w:szCs w:val="24"/>
                <w:lang w:eastAsia="zh-CN" w:bidi="hi-IN"/>
              </w:rPr>
            </w:pPr>
            <w:r w:rsidRPr="004E247D">
              <w:rPr>
                <w:rFonts w:ascii="Times New Roman" w:eastAsia="Calibri" w:hAnsi="Times New Roman" w:cs="Times New Roman"/>
              </w:rPr>
              <w:t>№</w:t>
            </w:r>
          </w:p>
        </w:tc>
        <w:tc>
          <w:tcPr>
            <w:tcW w:w="3780"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widowControl w:val="0"/>
              <w:suppressAutoHyphens/>
              <w:spacing w:line="360" w:lineRule="auto"/>
              <w:jc w:val="both"/>
              <w:rPr>
                <w:rFonts w:ascii="Times New Roman" w:eastAsia="SimSun" w:hAnsi="Times New Roman" w:cs="Times New Roman"/>
                <w:kern w:val="2"/>
                <w:sz w:val="24"/>
                <w:szCs w:val="24"/>
                <w:lang w:eastAsia="zh-CN" w:bidi="hi-IN"/>
              </w:rPr>
            </w:pPr>
            <w:r w:rsidRPr="004E247D">
              <w:rPr>
                <w:rFonts w:ascii="Times New Roman" w:eastAsia="Calibri" w:hAnsi="Times New Roman" w:cs="Times New Roman"/>
              </w:rPr>
              <w:t>Тематическое планирование</w:t>
            </w:r>
          </w:p>
        </w:tc>
        <w:tc>
          <w:tcPr>
            <w:tcW w:w="5143"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widowControl w:val="0"/>
              <w:suppressAutoHyphens/>
              <w:spacing w:line="360" w:lineRule="auto"/>
              <w:jc w:val="both"/>
              <w:rPr>
                <w:rFonts w:ascii="Times New Roman" w:eastAsia="SimSun" w:hAnsi="Times New Roman" w:cs="Times New Roman"/>
                <w:kern w:val="2"/>
                <w:sz w:val="24"/>
                <w:szCs w:val="24"/>
                <w:lang w:eastAsia="zh-CN" w:bidi="hi-IN"/>
              </w:rPr>
            </w:pPr>
            <w:r w:rsidRPr="004E247D">
              <w:rPr>
                <w:rFonts w:ascii="Times New Roman" w:eastAsia="Calibri" w:hAnsi="Times New Roman" w:cs="Times New Roman"/>
              </w:rPr>
              <w:t>Характеристика деятельности учащихся</w:t>
            </w:r>
          </w:p>
        </w:tc>
      </w:tr>
      <w:tr w:rsidR="00070C69" w:rsidRPr="004E247D" w:rsidTr="00070C69">
        <w:tc>
          <w:tcPr>
            <w:tcW w:w="9571" w:type="dxa"/>
            <w:gridSpan w:val="3"/>
            <w:tcBorders>
              <w:top w:val="single" w:sz="4" w:space="0" w:color="auto"/>
              <w:left w:val="single" w:sz="4" w:space="0" w:color="auto"/>
              <w:bottom w:val="single" w:sz="4" w:space="0" w:color="auto"/>
              <w:right w:val="single" w:sz="4" w:space="0" w:color="auto"/>
            </w:tcBorders>
          </w:tcPr>
          <w:p w:rsidR="00070C69" w:rsidRPr="004E247D" w:rsidRDefault="00070C69" w:rsidP="004E247D">
            <w:pPr>
              <w:widowControl w:val="0"/>
              <w:suppressAutoHyphens/>
              <w:spacing w:line="360" w:lineRule="auto"/>
              <w:jc w:val="center"/>
              <w:rPr>
                <w:rFonts w:ascii="Times New Roman" w:eastAsia="SimSun" w:hAnsi="Times New Roman" w:cs="Times New Roman"/>
                <w:b/>
                <w:kern w:val="2"/>
                <w:sz w:val="24"/>
                <w:szCs w:val="24"/>
                <w:lang w:eastAsia="zh-CN" w:bidi="hi-IN"/>
              </w:rPr>
            </w:pPr>
            <w:r w:rsidRPr="004E247D">
              <w:rPr>
                <w:rFonts w:ascii="Times New Roman" w:eastAsia="Calibri" w:hAnsi="Times New Roman" w:cs="Times New Roman"/>
                <w:b/>
              </w:rPr>
              <w:t>1 класс</w:t>
            </w:r>
          </w:p>
        </w:tc>
      </w:tr>
      <w:tr w:rsidR="00070C69" w:rsidRPr="004E247D" w:rsidTr="00070C69">
        <w:tc>
          <w:tcPr>
            <w:tcW w:w="9571" w:type="dxa"/>
            <w:gridSpan w:val="3"/>
            <w:tcBorders>
              <w:top w:val="single" w:sz="4" w:space="0" w:color="auto"/>
              <w:left w:val="single" w:sz="4" w:space="0" w:color="auto"/>
              <w:bottom w:val="single" w:sz="4" w:space="0" w:color="auto"/>
              <w:right w:val="single" w:sz="4" w:space="0" w:color="auto"/>
            </w:tcBorders>
          </w:tcPr>
          <w:p w:rsidR="00070C69" w:rsidRPr="004E247D" w:rsidRDefault="00070C69" w:rsidP="004E247D">
            <w:pPr>
              <w:widowControl w:val="0"/>
              <w:suppressAutoHyphens/>
              <w:spacing w:line="360" w:lineRule="auto"/>
              <w:jc w:val="center"/>
              <w:rPr>
                <w:rFonts w:ascii="Times New Roman" w:eastAsia="SimSun" w:hAnsi="Times New Roman" w:cs="Times New Roman"/>
                <w:b/>
                <w:i/>
                <w:kern w:val="2"/>
                <w:sz w:val="24"/>
                <w:szCs w:val="24"/>
                <w:lang w:eastAsia="zh-CN" w:bidi="hi-IN"/>
              </w:rPr>
            </w:pPr>
            <w:r w:rsidRPr="004E247D">
              <w:rPr>
                <w:rFonts w:ascii="Times New Roman" w:eastAsia="Calibri" w:hAnsi="Times New Roman" w:cs="Times New Roman"/>
                <w:b/>
                <w:i/>
              </w:rPr>
              <w:t>1 четверть</w:t>
            </w:r>
          </w:p>
        </w:tc>
      </w:tr>
      <w:tr w:rsidR="00070C69" w:rsidRPr="004E247D" w:rsidTr="00070C69">
        <w:tc>
          <w:tcPr>
            <w:tcW w:w="648"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widowControl w:val="0"/>
              <w:suppressAutoHyphens/>
              <w:spacing w:line="360" w:lineRule="auto"/>
              <w:rPr>
                <w:rFonts w:ascii="Times New Roman" w:eastAsia="SimSun" w:hAnsi="Times New Roman" w:cs="Times New Roman"/>
                <w:kern w:val="2"/>
                <w:sz w:val="24"/>
                <w:szCs w:val="24"/>
                <w:lang w:eastAsia="zh-CN" w:bidi="hi-IN"/>
              </w:rPr>
            </w:pPr>
            <w:r w:rsidRPr="004E247D">
              <w:rPr>
                <w:rFonts w:ascii="Times New Roman" w:eastAsia="Calibri" w:hAnsi="Times New Roman" w:cs="Times New Roman"/>
                <w:b/>
              </w:rPr>
              <w:t xml:space="preserve">           1</w:t>
            </w:r>
          </w:p>
        </w:tc>
        <w:tc>
          <w:tcPr>
            <w:tcW w:w="3780"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hd w:val="clear" w:color="auto" w:fill="FFFFFF"/>
              <w:autoSpaceDE w:val="0"/>
              <w:autoSpaceDN w:val="0"/>
              <w:adjustRightInd w:val="0"/>
              <w:spacing w:line="360" w:lineRule="auto"/>
              <w:rPr>
                <w:rFonts w:ascii="Times New Roman" w:eastAsia="SimSun" w:hAnsi="Times New Roman" w:cs="Times New Roman"/>
                <w:b/>
                <w:kern w:val="2"/>
                <w:sz w:val="24"/>
                <w:szCs w:val="24"/>
                <w:lang w:eastAsia="zh-CN" w:bidi="hi-IN"/>
              </w:rPr>
            </w:pPr>
            <w:r w:rsidRPr="004E247D">
              <w:rPr>
                <w:rFonts w:ascii="Times New Roman" w:eastAsia="Calibri" w:hAnsi="Times New Roman" w:cs="Times New Roman"/>
                <w:b/>
              </w:rPr>
              <w:t>Введение.</w:t>
            </w:r>
          </w:p>
          <w:p w:rsidR="00070C69" w:rsidRPr="004E247D" w:rsidRDefault="00070C69" w:rsidP="004E247D">
            <w:pPr>
              <w:spacing w:before="100" w:beforeAutospacing="1" w:after="100" w:afterAutospacing="1" w:line="360" w:lineRule="auto"/>
              <w:jc w:val="both"/>
              <w:rPr>
                <w:rFonts w:ascii="Times New Roman" w:eastAsia="Times New Roman" w:hAnsi="Times New Roman" w:cs="Times New Roman"/>
                <w:b/>
                <w:sz w:val="20"/>
                <w:szCs w:val="20"/>
                <w:lang w:eastAsia="ru-RU"/>
              </w:rPr>
            </w:pPr>
            <w:r w:rsidRPr="004E247D">
              <w:rPr>
                <w:rFonts w:ascii="Times New Roman" w:eastAsia="Times New Roman" w:hAnsi="Times New Roman" w:cs="Times New Roman"/>
                <w:b/>
                <w:sz w:val="20"/>
                <w:szCs w:val="20"/>
                <w:lang w:eastAsia="ru-RU"/>
              </w:rPr>
              <w:t>Задавайте вопросы.</w:t>
            </w:r>
          </w:p>
        </w:tc>
        <w:tc>
          <w:tcPr>
            <w:tcW w:w="5143"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pacing w:line="360" w:lineRule="auto"/>
              <w:jc w:val="both"/>
              <w:rPr>
                <w:rFonts w:ascii="Times New Roman" w:eastAsia="SimSun" w:hAnsi="Times New Roman" w:cs="Times New Roman"/>
                <w:kern w:val="2"/>
                <w:sz w:val="24"/>
                <w:szCs w:val="24"/>
                <w:lang w:eastAsia="zh-CN" w:bidi="hi-IN"/>
              </w:rPr>
            </w:pPr>
            <w:r w:rsidRPr="004E247D">
              <w:rPr>
                <w:rFonts w:ascii="Times New Roman" w:eastAsia="Calibri" w:hAnsi="Times New Roman" w:cs="Times New Roman"/>
              </w:rPr>
              <w:t>Учащиеся осваивают первоначальные умения:</w:t>
            </w:r>
          </w:p>
          <w:p w:rsidR="00070C69" w:rsidRPr="004E247D" w:rsidRDefault="00070C69" w:rsidP="004E247D">
            <w:pPr>
              <w:spacing w:line="360" w:lineRule="auto"/>
              <w:jc w:val="both"/>
              <w:rPr>
                <w:rFonts w:ascii="Times New Roman" w:eastAsia="Calibri" w:hAnsi="Times New Roman" w:cs="Times New Roman"/>
              </w:rPr>
            </w:pPr>
            <w:r w:rsidRPr="004E247D">
              <w:rPr>
                <w:rFonts w:ascii="Times New Roman" w:eastAsia="Calibri" w:hAnsi="Times New Roman" w:cs="Times New Roman"/>
              </w:rPr>
              <w:t>- задавать вопросы;</w:t>
            </w:r>
          </w:p>
          <w:p w:rsidR="00070C69" w:rsidRPr="004E247D" w:rsidRDefault="00070C69" w:rsidP="004E247D">
            <w:pPr>
              <w:spacing w:line="360" w:lineRule="auto"/>
              <w:jc w:val="both"/>
              <w:rPr>
                <w:rFonts w:ascii="Times New Roman" w:eastAsia="Calibri" w:hAnsi="Times New Roman" w:cs="Times New Roman"/>
              </w:rPr>
            </w:pPr>
            <w:r w:rsidRPr="004E247D">
              <w:rPr>
                <w:rFonts w:ascii="Times New Roman" w:eastAsia="Calibri" w:hAnsi="Times New Roman" w:cs="Times New Roman"/>
              </w:rPr>
              <w:t>- вступать в учебный диалог;</w:t>
            </w:r>
          </w:p>
          <w:p w:rsidR="00070C69" w:rsidRPr="004E247D" w:rsidRDefault="00070C69" w:rsidP="004E247D">
            <w:pPr>
              <w:spacing w:line="360" w:lineRule="auto"/>
              <w:jc w:val="both"/>
              <w:rPr>
                <w:rFonts w:ascii="Times New Roman" w:eastAsia="Calibri" w:hAnsi="Times New Roman" w:cs="Times New Roman"/>
              </w:rPr>
            </w:pPr>
            <w:r w:rsidRPr="004E247D">
              <w:rPr>
                <w:rFonts w:ascii="Times New Roman" w:eastAsia="Calibri" w:hAnsi="Times New Roman" w:cs="Times New Roman"/>
              </w:rPr>
              <w:t xml:space="preserve">- пользоваться рельефными условными обозначениями учебника; </w:t>
            </w:r>
          </w:p>
          <w:p w:rsidR="00070C69" w:rsidRPr="004E247D" w:rsidRDefault="00070C69" w:rsidP="004E247D">
            <w:pPr>
              <w:spacing w:line="360" w:lineRule="auto"/>
              <w:jc w:val="both"/>
              <w:rPr>
                <w:rFonts w:ascii="Times New Roman" w:eastAsia="Calibri" w:hAnsi="Times New Roman" w:cs="Times New Roman"/>
              </w:rPr>
            </w:pPr>
            <w:r w:rsidRPr="004E247D">
              <w:rPr>
                <w:rFonts w:ascii="Times New Roman" w:eastAsia="Calibri" w:hAnsi="Times New Roman" w:cs="Times New Roman"/>
              </w:rPr>
              <w:t>- различать способы и средства познания окружающего мира;</w:t>
            </w:r>
          </w:p>
          <w:p w:rsidR="00070C69" w:rsidRPr="004E247D" w:rsidRDefault="00070C69" w:rsidP="004E247D">
            <w:pPr>
              <w:spacing w:line="360" w:lineRule="auto"/>
              <w:jc w:val="both"/>
              <w:rPr>
                <w:rFonts w:ascii="Times New Roman" w:eastAsia="Calibri" w:hAnsi="Times New Roman" w:cs="Times New Roman"/>
              </w:rPr>
            </w:pPr>
            <w:r w:rsidRPr="004E247D">
              <w:rPr>
                <w:rFonts w:ascii="Times New Roman" w:eastAsia="Calibri" w:hAnsi="Times New Roman" w:cs="Times New Roman"/>
              </w:rPr>
              <w:t>- читать рельефные изображения учебника;</w:t>
            </w:r>
          </w:p>
          <w:p w:rsidR="00070C69" w:rsidRPr="004E247D" w:rsidRDefault="00070C69" w:rsidP="004E247D">
            <w:pPr>
              <w:widowControl w:val="0"/>
              <w:suppressAutoHyphens/>
              <w:spacing w:line="360" w:lineRule="auto"/>
              <w:jc w:val="both"/>
              <w:rPr>
                <w:rFonts w:ascii="Times New Roman" w:eastAsia="SimSun" w:hAnsi="Times New Roman" w:cs="Times New Roman"/>
                <w:kern w:val="2"/>
                <w:sz w:val="24"/>
                <w:szCs w:val="24"/>
                <w:highlight w:val="yellow"/>
                <w:lang w:eastAsia="zh-CN" w:bidi="hi-IN"/>
              </w:rPr>
            </w:pPr>
            <w:r w:rsidRPr="004E247D">
              <w:rPr>
                <w:rFonts w:ascii="Times New Roman" w:eastAsia="Calibri" w:hAnsi="Times New Roman" w:cs="Times New Roman"/>
              </w:rPr>
              <w:lastRenderedPageBreak/>
              <w:t>- оценивать результаты своей работы на уроке.</w:t>
            </w:r>
          </w:p>
        </w:tc>
      </w:tr>
      <w:tr w:rsidR="00070C69" w:rsidRPr="004E247D" w:rsidTr="00070C69">
        <w:tc>
          <w:tcPr>
            <w:tcW w:w="9571" w:type="dxa"/>
            <w:gridSpan w:val="3"/>
            <w:tcBorders>
              <w:top w:val="single" w:sz="4" w:space="0" w:color="auto"/>
              <w:left w:val="single" w:sz="4" w:space="0" w:color="auto"/>
              <w:bottom w:val="single" w:sz="4" w:space="0" w:color="auto"/>
              <w:right w:val="single" w:sz="4" w:space="0" w:color="auto"/>
            </w:tcBorders>
          </w:tcPr>
          <w:p w:rsidR="00070C69" w:rsidRPr="004E247D" w:rsidRDefault="00070C69" w:rsidP="004E247D">
            <w:pPr>
              <w:widowControl w:val="0"/>
              <w:suppressAutoHyphens/>
              <w:spacing w:line="360" w:lineRule="auto"/>
              <w:jc w:val="center"/>
              <w:rPr>
                <w:rFonts w:ascii="Times New Roman" w:eastAsia="SimSun" w:hAnsi="Times New Roman" w:cs="Times New Roman"/>
                <w:b/>
                <w:kern w:val="2"/>
                <w:sz w:val="24"/>
                <w:szCs w:val="24"/>
                <w:lang w:eastAsia="zh-CN" w:bidi="hi-IN"/>
              </w:rPr>
            </w:pPr>
            <w:r w:rsidRPr="004E247D">
              <w:rPr>
                <w:rFonts w:ascii="Times New Roman" w:eastAsia="Calibri" w:hAnsi="Times New Roman" w:cs="Times New Roman"/>
                <w:b/>
              </w:rPr>
              <w:lastRenderedPageBreak/>
              <w:t>Раздел « Что и кто?»</w:t>
            </w:r>
          </w:p>
        </w:tc>
      </w:tr>
      <w:tr w:rsidR="00070C69" w:rsidRPr="004E247D" w:rsidTr="00070C69">
        <w:tc>
          <w:tcPr>
            <w:tcW w:w="648"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widowControl w:val="0"/>
              <w:suppressAutoHyphens/>
              <w:spacing w:line="360" w:lineRule="auto"/>
              <w:rPr>
                <w:rFonts w:ascii="Times New Roman" w:eastAsia="SimSun" w:hAnsi="Times New Roman" w:cs="Times New Roman"/>
                <w:b/>
                <w:kern w:val="2"/>
                <w:sz w:val="24"/>
                <w:szCs w:val="24"/>
                <w:lang w:eastAsia="zh-CN" w:bidi="hi-IN"/>
              </w:rPr>
            </w:pPr>
            <w:r w:rsidRPr="004E247D">
              <w:rPr>
                <w:rFonts w:ascii="Times New Roman" w:eastAsia="Calibri" w:hAnsi="Times New Roman" w:cs="Times New Roman"/>
                <w:b/>
              </w:rPr>
              <w:t xml:space="preserve">           2</w:t>
            </w:r>
          </w:p>
        </w:tc>
        <w:tc>
          <w:tcPr>
            <w:tcW w:w="3780"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pacing w:before="100" w:beforeAutospacing="1" w:after="100" w:afterAutospacing="1" w:line="360" w:lineRule="auto"/>
              <w:jc w:val="both"/>
              <w:rPr>
                <w:rFonts w:ascii="Times New Roman" w:eastAsia="Times New Roman" w:hAnsi="Times New Roman" w:cs="Times New Roman"/>
                <w:b/>
                <w:sz w:val="20"/>
                <w:szCs w:val="20"/>
                <w:lang w:eastAsia="ru-RU"/>
              </w:rPr>
            </w:pPr>
            <w:r w:rsidRPr="004E247D">
              <w:rPr>
                <w:rFonts w:ascii="Times New Roman" w:eastAsia="Times New Roman" w:hAnsi="Times New Roman" w:cs="Times New Roman"/>
                <w:b/>
                <w:sz w:val="20"/>
                <w:szCs w:val="20"/>
                <w:lang w:eastAsia="ru-RU"/>
              </w:rPr>
              <w:t>Что такое Родина?</w:t>
            </w:r>
          </w:p>
          <w:p w:rsidR="00070C69" w:rsidRPr="004E247D" w:rsidRDefault="00070C69" w:rsidP="004E247D">
            <w:pPr>
              <w:spacing w:before="100" w:beforeAutospacing="1" w:after="100" w:afterAutospacing="1" w:line="360" w:lineRule="auto"/>
              <w:jc w:val="both"/>
              <w:rPr>
                <w:rFonts w:ascii="Times New Roman" w:eastAsia="Times New Roman" w:hAnsi="Times New Roman" w:cs="Times New Roman"/>
                <w:b/>
                <w:sz w:val="20"/>
                <w:szCs w:val="20"/>
                <w:lang w:eastAsia="ru-RU"/>
              </w:rPr>
            </w:pPr>
            <w:r w:rsidRPr="004E247D">
              <w:rPr>
                <w:rFonts w:ascii="Times New Roman" w:eastAsia="Times New Roman" w:hAnsi="Times New Roman" w:cs="Times New Roman"/>
                <w:sz w:val="20"/>
                <w:szCs w:val="20"/>
                <w:shd w:val="clear" w:color="auto" w:fill="FFFFFF"/>
                <w:lang w:eastAsia="ru-RU"/>
              </w:rPr>
              <w:t>Знакомство с целями и задачами раздела. Родина – это наша страна Россия и наша малая родина. Первоначальные сведения о народах России, ее столице, о своей малой родине. </w:t>
            </w:r>
          </w:p>
        </w:tc>
        <w:tc>
          <w:tcPr>
            <w:tcW w:w="5143"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 Понимать учебную задачу урока и стремиться ее выполнить;</w:t>
            </w:r>
          </w:p>
          <w:p w:rsidR="00070C69" w:rsidRPr="004E247D"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4E247D">
              <w:rPr>
                <w:rFonts w:ascii="Times New Roman" w:eastAsia="Times New Roman" w:hAnsi="Times New Roman" w:cs="Times New Roman"/>
                <w:lang w:eastAsia="ru-RU"/>
              </w:rPr>
              <w:t xml:space="preserve">- работать с рельефной картой России, </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 актуализировать имеющиеся знания о природе и городах страны, занятиях жителей; </w:t>
            </w:r>
          </w:p>
          <w:p w:rsidR="00070C69" w:rsidRPr="004E247D"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4E247D">
              <w:rPr>
                <w:rFonts w:ascii="Times New Roman" w:eastAsia="Times New Roman" w:hAnsi="Times New Roman" w:cs="Times New Roman"/>
                <w:lang w:eastAsia="ru-RU"/>
              </w:rPr>
              <w:t>- различать и описывать герб и флаг России;</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 рассказывать о малой родине и Москве как столице государства; </w:t>
            </w:r>
          </w:p>
          <w:p w:rsidR="00070C69" w:rsidRPr="004E247D" w:rsidRDefault="00070C69" w:rsidP="004E247D">
            <w:pPr>
              <w:widowControl w:val="0"/>
              <w:suppressAutoHyphens/>
              <w:spacing w:line="360" w:lineRule="auto"/>
              <w:jc w:val="both"/>
              <w:rPr>
                <w:rFonts w:ascii="Times New Roman" w:eastAsia="SimSun" w:hAnsi="Times New Roman" w:cs="Times New Roman"/>
                <w:kern w:val="2"/>
                <w:sz w:val="24"/>
                <w:szCs w:val="24"/>
                <w:highlight w:val="yellow"/>
                <w:lang w:eastAsia="zh-CN" w:bidi="hi-IN"/>
              </w:rPr>
            </w:pPr>
            <w:r w:rsidRPr="004E247D">
              <w:rPr>
                <w:rFonts w:ascii="Times New Roman" w:eastAsia="Times New Roman" w:hAnsi="Times New Roman" w:cs="Times New Roman"/>
                <w:lang w:eastAsia="ru-RU"/>
              </w:rPr>
              <w:t>- отвечать на итоговые вопросы и оценивать свои достижения на уроке.</w:t>
            </w:r>
          </w:p>
        </w:tc>
      </w:tr>
      <w:tr w:rsidR="00070C69" w:rsidRPr="004E247D" w:rsidTr="00070C69">
        <w:tc>
          <w:tcPr>
            <w:tcW w:w="648"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widowControl w:val="0"/>
              <w:suppressAutoHyphens/>
              <w:spacing w:line="360" w:lineRule="auto"/>
              <w:rPr>
                <w:rFonts w:ascii="Times New Roman" w:eastAsia="SimSun" w:hAnsi="Times New Roman" w:cs="Times New Roman"/>
                <w:b/>
                <w:kern w:val="2"/>
                <w:sz w:val="24"/>
                <w:szCs w:val="24"/>
                <w:lang w:eastAsia="zh-CN" w:bidi="hi-IN"/>
              </w:rPr>
            </w:pPr>
            <w:r w:rsidRPr="004E247D">
              <w:rPr>
                <w:rFonts w:ascii="Times New Roman" w:eastAsia="Calibri" w:hAnsi="Times New Roman" w:cs="Times New Roman"/>
                <w:b/>
              </w:rPr>
              <w:t xml:space="preserve">           3</w:t>
            </w:r>
          </w:p>
        </w:tc>
        <w:tc>
          <w:tcPr>
            <w:tcW w:w="3780"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pacing w:before="100" w:beforeAutospacing="1" w:after="100" w:afterAutospacing="1" w:line="360" w:lineRule="auto"/>
              <w:jc w:val="both"/>
              <w:rPr>
                <w:rFonts w:ascii="Times New Roman" w:eastAsia="Times New Roman" w:hAnsi="Times New Roman" w:cs="Times New Roman"/>
                <w:b/>
                <w:sz w:val="20"/>
                <w:szCs w:val="20"/>
                <w:lang w:eastAsia="ru-RU"/>
              </w:rPr>
            </w:pPr>
            <w:r w:rsidRPr="004E247D">
              <w:rPr>
                <w:rFonts w:ascii="Times New Roman" w:eastAsia="Times New Roman" w:hAnsi="Times New Roman" w:cs="Times New Roman"/>
                <w:b/>
                <w:sz w:val="20"/>
                <w:szCs w:val="20"/>
                <w:lang w:eastAsia="ru-RU"/>
              </w:rPr>
              <w:t>Что мы знаем о народах России?</w:t>
            </w:r>
          </w:p>
          <w:p w:rsidR="00070C69" w:rsidRPr="004E247D" w:rsidRDefault="00070C69" w:rsidP="004E247D">
            <w:pPr>
              <w:spacing w:before="100" w:beforeAutospacing="1" w:after="100" w:afterAutospacing="1" w:line="360" w:lineRule="auto"/>
              <w:jc w:val="both"/>
              <w:rPr>
                <w:rFonts w:ascii="Times New Roman" w:eastAsia="Times New Roman" w:hAnsi="Times New Roman" w:cs="Times New Roman"/>
                <w:b/>
                <w:sz w:val="20"/>
                <w:szCs w:val="20"/>
                <w:lang w:eastAsia="ru-RU"/>
              </w:rPr>
            </w:pPr>
            <w:r w:rsidRPr="004E247D">
              <w:rPr>
                <w:rFonts w:ascii="Times New Roman" w:eastAsia="Times New Roman" w:hAnsi="Times New Roman" w:cs="Times New Roman"/>
                <w:sz w:val="20"/>
                <w:szCs w:val="20"/>
                <w:shd w:val="clear" w:color="auto" w:fill="FFFFFF"/>
                <w:lang w:eastAsia="ru-RU"/>
              </w:rPr>
              <w:t>Многонациональный характер населения России. Представления об этническом типе лица и национальном костюме. Национальные праздники, традиционные религии России.</w:t>
            </w:r>
            <w:r w:rsidRPr="004E247D">
              <w:rPr>
                <w:rFonts w:ascii="Times New Roman" w:eastAsia="Times New Roman" w:hAnsi="Times New Roman" w:cs="Times New Roman"/>
                <w:sz w:val="20"/>
                <w:szCs w:val="20"/>
                <w:lang w:eastAsia="ru-RU"/>
              </w:rPr>
              <w:t xml:space="preserve"> </w:t>
            </w:r>
          </w:p>
        </w:tc>
        <w:tc>
          <w:tcPr>
            <w:tcW w:w="5143"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 Понимать учебную задачу урока и стремиться ее выполнить;</w:t>
            </w:r>
          </w:p>
          <w:p w:rsidR="00070C69" w:rsidRPr="004E247D"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4E247D">
              <w:rPr>
                <w:rFonts w:ascii="Times New Roman" w:eastAsia="Times New Roman" w:hAnsi="Times New Roman" w:cs="Times New Roman"/>
                <w:lang w:eastAsia="ru-RU"/>
              </w:rPr>
              <w:t>- читать рельефные иллюстрации учебника, сравнивать национальные костюмы представителей разных народов;</w:t>
            </w:r>
          </w:p>
          <w:p w:rsidR="00070C69" w:rsidRPr="004E247D" w:rsidRDefault="00070C69" w:rsidP="004E247D">
            <w:pPr>
              <w:shd w:val="clear" w:color="auto" w:fill="FFFFFF"/>
              <w:spacing w:line="360" w:lineRule="auto"/>
              <w:rPr>
                <w:rFonts w:ascii="Times New Roman" w:eastAsia="SimSun" w:hAnsi="Times New Roman" w:cs="Times New Roman"/>
                <w:kern w:val="2"/>
                <w:sz w:val="24"/>
                <w:szCs w:val="24"/>
                <w:highlight w:val="yellow"/>
                <w:lang w:eastAsia="zh-CN" w:bidi="hi-IN"/>
              </w:rPr>
            </w:pPr>
            <w:r w:rsidRPr="004E247D">
              <w:rPr>
                <w:rFonts w:ascii="Times New Roman" w:eastAsia="Times New Roman" w:hAnsi="Times New Roman" w:cs="Times New Roman"/>
                <w:lang w:eastAsia="ru-RU"/>
              </w:rPr>
              <w:t>- отвечать на итоговые вопросы и оценивать свои достижения на уроке.</w:t>
            </w:r>
          </w:p>
        </w:tc>
      </w:tr>
      <w:tr w:rsidR="00070C69" w:rsidRPr="004E247D" w:rsidTr="00070C69">
        <w:tc>
          <w:tcPr>
            <w:tcW w:w="648"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pacing w:before="100" w:beforeAutospacing="1" w:after="100" w:afterAutospacing="1" w:line="360" w:lineRule="auto"/>
              <w:jc w:val="center"/>
              <w:rPr>
                <w:rFonts w:ascii="Times New Roman" w:eastAsia="Times New Roman" w:hAnsi="Times New Roman" w:cs="Times New Roman"/>
                <w:b/>
                <w:sz w:val="20"/>
                <w:szCs w:val="20"/>
                <w:lang w:eastAsia="ru-RU"/>
              </w:rPr>
            </w:pPr>
            <w:r w:rsidRPr="004E247D">
              <w:rPr>
                <w:rFonts w:ascii="Times New Roman" w:eastAsia="Times New Roman" w:hAnsi="Times New Roman" w:cs="Times New Roman"/>
                <w:b/>
                <w:sz w:val="20"/>
                <w:szCs w:val="20"/>
                <w:lang w:eastAsia="ru-RU"/>
              </w:rPr>
              <w:t>4</w:t>
            </w:r>
          </w:p>
        </w:tc>
        <w:tc>
          <w:tcPr>
            <w:tcW w:w="3780"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pacing w:before="100" w:beforeAutospacing="1" w:after="100" w:afterAutospacing="1" w:line="360" w:lineRule="auto"/>
              <w:jc w:val="both"/>
              <w:rPr>
                <w:rFonts w:ascii="Times New Roman" w:eastAsia="Times New Roman" w:hAnsi="Times New Roman" w:cs="Times New Roman"/>
                <w:b/>
                <w:sz w:val="20"/>
                <w:szCs w:val="20"/>
                <w:lang w:eastAsia="ru-RU"/>
              </w:rPr>
            </w:pPr>
            <w:r w:rsidRPr="004E247D">
              <w:rPr>
                <w:rFonts w:ascii="Times New Roman" w:eastAsia="Times New Roman" w:hAnsi="Times New Roman" w:cs="Times New Roman"/>
                <w:b/>
                <w:sz w:val="20"/>
                <w:szCs w:val="20"/>
                <w:lang w:eastAsia="ru-RU"/>
              </w:rPr>
              <w:t>Что мы знаем о Москве?</w:t>
            </w:r>
          </w:p>
          <w:p w:rsidR="00070C69" w:rsidRPr="004E247D" w:rsidRDefault="00070C69" w:rsidP="004E247D">
            <w:pPr>
              <w:spacing w:before="100" w:beforeAutospacing="1" w:after="100" w:afterAutospacing="1" w:line="360" w:lineRule="auto"/>
              <w:jc w:val="both"/>
              <w:rPr>
                <w:rFonts w:ascii="Times New Roman" w:eastAsia="Times New Roman" w:hAnsi="Times New Roman" w:cs="Times New Roman"/>
                <w:b/>
                <w:sz w:val="20"/>
                <w:szCs w:val="20"/>
                <w:lang w:eastAsia="ru-RU"/>
              </w:rPr>
            </w:pPr>
            <w:r w:rsidRPr="004E247D">
              <w:rPr>
                <w:rFonts w:ascii="Times New Roman" w:eastAsia="Times New Roman" w:hAnsi="Times New Roman" w:cs="Times New Roman"/>
                <w:sz w:val="20"/>
                <w:szCs w:val="20"/>
                <w:shd w:val="clear" w:color="auto" w:fill="FFFFFF"/>
                <w:lang w:eastAsia="ru-RU"/>
              </w:rPr>
              <w:t>Москва – столица России. Достопримечательности Москвы: Кремль, Красная площадь, собор Василия Блаженного, метро, зоопарк.</w:t>
            </w:r>
          </w:p>
        </w:tc>
        <w:tc>
          <w:tcPr>
            <w:tcW w:w="5143"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 Понимать учебную задачу урока и стремиться ее выполнить;</w:t>
            </w:r>
          </w:p>
          <w:p w:rsidR="00070C69" w:rsidRPr="004E247D"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4E247D">
              <w:rPr>
                <w:rFonts w:ascii="Times New Roman" w:eastAsia="Times New Roman" w:hAnsi="Times New Roman" w:cs="Times New Roman"/>
                <w:lang w:eastAsia="ru-RU"/>
              </w:rPr>
              <w:t>-  читать рельефные иллюстрации учебника, извлекать из них нужную информацию о Москве;</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 узнавать некоторые достопримечательности Москвы;</w:t>
            </w:r>
          </w:p>
          <w:p w:rsidR="00070C69" w:rsidRPr="004E247D" w:rsidRDefault="00070C69" w:rsidP="004E247D">
            <w:pPr>
              <w:shd w:val="clear" w:color="auto" w:fill="FFFFFF"/>
              <w:spacing w:line="360" w:lineRule="auto"/>
              <w:rPr>
                <w:rFonts w:ascii="Times New Roman" w:eastAsia="SimSun" w:hAnsi="Times New Roman" w:cs="Times New Roman"/>
                <w:kern w:val="2"/>
                <w:sz w:val="24"/>
                <w:szCs w:val="24"/>
                <w:highlight w:val="yellow"/>
                <w:lang w:eastAsia="zh-CN" w:bidi="hi-IN"/>
              </w:rPr>
            </w:pPr>
            <w:r w:rsidRPr="004E247D">
              <w:rPr>
                <w:rFonts w:ascii="Times New Roman" w:eastAsia="Times New Roman" w:hAnsi="Times New Roman" w:cs="Times New Roman"/>
                <w:lang w:eastAsia="ru-RU"/>
              </w:rPr>
              <w:t>- отвечать на итоговые вопросы и оценивать свои достижения на уроке.</w:t>
            </w:r>
          </w:p>
        </w:tc>
      </w:tr>
      <w:tr w:rsidR="00070C69" w:rsidRPr="004E247D" w:rsidTr="00070C69">
        <w:tc>
          <w:tcPr>
            <w:tcW w:w="648"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pacing w:before="100" w:beforeAutospacing="1" w:after="100" w:afterAutospacing="1" w:line="360" w:lineRule="auto"/>
              <w:jc w:val="center"/>
              <w:rPr>
                <w:rFonts w:ascii="Times New Roman" w:eastAsia="Times New Roman" w:hAnsi="Times New Roman" w:cs="Times New Roman"/>
                <w:b/>
                <w:sz w:val="20"/>
                <w:szCs w:val="20"/>
                <w:lang w:eastAsia="ru-RU"/>
              </w:rPr>
            </w:pPr>
            <w:r w:rsidRPr="004E247D">
              <w:rPr>
                <w:rFonts w:ascii="Times New Roman" w:eastAsia="Times New Roman" w:hAnsi="Times New Roman" w:cs="Times New Roman"/>
                <w:b/>
                <w:sz w:val="20"/>
                <w:szCs w:val="20"/>
                <w:lang w:eastAsia="ru-RU"/>
              </w:rPr>
              <w:t>5</w:t>
            </w:r>
          </w:p>
        </w:tc>
        <w:tc>
          <w:tcPr>
            <w:tcW w:w="3780"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pacing w:before="100" w:beforeAutospacing="1" w:after="100" w:afterAutospacing="1" w:line="360" w:lineRule="auto"/>
              <w:jc w:val="both"/>
              <w:rPr>
                <w:rFonts w:ascii="Times New Roman" w:eastAsia="Times New Roman" w:hAnsi="Times New Roman" w:cs="Times New Roman"/>
                <w:b/>
                <w:sz w:val="20"/>
                <w:szCs w:val="20"/>
                <w:lang w:eastAsia="ru-RU"/>
              </w:rPr>
            </w:pPr>
            <w:r w:rsidRPr="004E247D">
              <w:rPr>
                <w:rFonts w:ascii="Times New Roman" w:eastAsia="Times New Roman" w:hAnsi="Times New Roman" w:cs="Times New Roman"/>
                <w:b/>
                <w:sz w:val="20"/>
                <w:szCs w:val="20"/>
                <w:lang w:eastAsia="ru-RU"/>
              </w:rPr>
              <w:t>Проект «Моя малая Родина».</w:t>
            </w:r>
          </w:p>
          <w:p w:rsidR="00070C69" w:rsidRPr="004E247D" w:rsidRDefault="00070C69" w:rsidP="004E247D">
            <w:pPr>
              <w:spacing w:before="100" w:beforeAutospacing="1" w:after="100" w:afterAutospacing="1" w:line="360" w:lineRule="auto"/>
              <w:jc w:val="both"/>
              <w:rPr>
                <w:rFonts w:ascii="Times New Roman" w:eastAsia="Times New Roman" w:hAnsi="Times New Roman" w:cs="Times New Roman"/>
                <w:b/>
                <w:sz w:val="20"/>
                <w:szCs w:val="20"/>
                <w:lang w:eastAsia="ru-RU"/>
              </w:rPr>
            </w:pPr>
            <w:r w:rsidRPr="004E247D">
              <w:rPr>
                <w:rFonts w:ascii="Times New Roman" w:eastAsia="Times New Roman" w:hAnsi="Times New Roman" w:cs="Times New Roman"/>
                <w:sz w:val="20"/>
                <w:szCs w:val="20"/>
                <w:shd w:val="clear" w:color="auto" w:fill="FFFFFF"/>
                <w:lang w:eastAsia="ru-RU"/>
              </w:rPr>
              <w:t xml:space="preserve">Подготовка к выполнению проекта: </w:t>
            </w:r>
            <w:r w:rsidRPr="004E247D">
              <w:rPr>
                <w:rFonts w:ascii="Times New Roman" w:eastAsia="Times New Roman" w:hAnsi="Times New Roman" w:cs="Times New Roman"/>
                <w:sz w:val="20"/>
                <w:szCs w:val="20"/>
                <w:shd w:val="clear" w:color="auto" w:fill="FFFFFF"/>
                <w:lang w:eastAsia="ru-RU"/>
              </w:rPr>
              <w:lastRenderedPageBreak/>
              <w:t>знакомство с материалами учебника, определение заданий, обсуждение способов и сроков выполнения работы.</w:t>
            </w:r>
          </w:p>
        </w:tc>
        <w:tc>
          <w:tcPr>
            <w:tcW w:w="5143"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lastRenderedPageBreak/>
              <w:t>В ходе выполнения проекта первоклассники с помощью взрослых учатся:</w:t>
            </w:r>
          </w:p>
          <w:p w:rsidR="00070C69" w:rsidRPr="004E247D"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4E247D">
              <w:rPr>
                <w:rFonts w:ascii="Times New Roman" w:eastAsia="Times New Roman" w:hAnsi="Times New Roman" w:cs="Times New Roman"/>
                <w:lang w:eastAsia="ru-RU"/>
              </w:rPr>
              <w:lastRenderedPageBreak/>
              <w:t>- интервьюировать членов семьи об истории Санкт-Петербурга;</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 узнавать некоторые достопримечательности Санкт-Петербурга;</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 составлять устный рассказ;</w:t>
            </w:r>
          </w:p>
          <w:p w:rsidR="00070C69" w:rsidRPr="004E247D"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4E247D">
              <w:rPr>
                <w:rFonts w:ascii="Times New Roman" w:eastAsia="Times New Roman" w:hAnsi="Times New Roman" w:cs="Times New Roman"/>
                <w:lang w:eastAsia="ru-RU"/>
              </w:rPr>
              <w:t>- оценивать результаты собственного труда,</w:t>
            </w:r>
          </w:p>
          <w:p w:rsidR="00070C69" w:rsidRPr="004E247D" w:rsidRDefault="00070C69" w:rsidP="004E247D">
            <w:pPr>
              <w:shd w:val="clear" w:color="auto" w:fill="FFFFFF"/>
              <w:spacing w:line="360" w:lineRule="auto"/>
              <w:rPr>
                <w:rFonts w:ascii="Times New Roman" w:eastAsia="SimSun" w:hAnsi="Times New Roman" w:cs="Times New Roman"/>
                <w:kern w:val="2"/>
                <w:sz w:val="24"/>
                <w:szCs w:val="24"/>
                <w:highlight w:val="yellow"/>
                <w:lang w:eastAsia="zh-CN" w:bidi="hi-IN"/>
              </w:rPr>
            </w:pPr>
            <w:r w:rsidRPr="004E247D">
              <w:rPr>
                <w:rFonts w:ascii="Times New Roman" w:eastAsia="Times New Roman" w:hAnsi="Times New Roman" w:cs="Times New Roman"/>
                <w:lang w:eastAsia="ru-RU"/>
              </w:rPr>
              <w:t>- читать рельефные иллюстративные дидактические пособия.</w:t>
            </w:r>
          </w:p>
        </w:tc>
      </w:tr>
      <w:tr w:rsidR="00070C69" w:rsidRPr="004E247D" w:rsidTr="00070C69">
        <w:tc>
          <w:tcPr>
            <w:tcW w:w="648"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pacing w:before="100" w:beforeAutospacing="1" w:after="100" w:afterAutospacing="1" w:line="360" w:lineRule="auto"/>
              <w:jc w:val="center"/>
              <w:rPr>
                <w:rFonts w:ascii="Times New Roman" w:eastAsia="Times New Roman" w:hAnsi="Times New Roman" w:cs="Times New Roman"/>
                <w:b/>
                <w:sz w:val="20"/>
                <w:szCs w:val="20"/>
                <w:lang w:eastAsia="ru-RU"/>
              </w:rPr>
            </w:pPr>
            <w:r w:rsidRPr="004E247D">
              <w:rPr>
                <w:rFonts w:ascii="Times New Roman" w:eastAsia="Times New Roman" w:hAnsi="Times New Roman" w:cs="Times New Roman"/>
                <w:b/>
                <w:sz w:val="20"/>
                <w:szCs w:val="20"/>
                <w:lang w:eastAsia="ru-RU"/>
              </w:rPr>
              <w:lastRenderedPageBreak/>
              <w:t>6</w:t>
            </w:r>
          </w:p>
        </w:tc>
        <w:tc>
          <w:tcPr>
            <w:tcW w:w="3780"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hd w:val="clear" w:color="auto" w:fill="FFFFFF"/>
              <w:autoSpaceDE w:val="0"/>
              <w:autoSpaceDN w:val="0"/>
              <w:adjustRightInd w:val="0"/>
              <w:spacing w:line="360" w:lineRule="auto"/>
              <w:rPr>
                <w:rFonts w:ascii="Times New Roman" w:eastAsia="SimSun" w:hAnsi="Times New Roman" w:cs="Times New Roman"/>
                <w:b/>
                <w:kern w:val="2"/>
                <w:sz w:val="24"/>
                <w:szCs w:val="24"/>
                <w:lang w:eastAsia="zh-CN" w:bidi="hi-IN"/>
              </w:rPr>
            </w:pPr>
            <w:r w:rsidRPr="004E247D">
              <w:rPr>
                <w:rFonts w:ascii="Times New Roman" w:eastAsia="Calibri" w:hAnsi="Times New Roman" w:cs="Times New Roman"/>
                <w:b/>
              </w:rPr>
              <w:t>Что у нас над головой?</w:t>
            </w:r>
          </w:p>
          <w:p w:rsidR="00070C69" w:rsidRPr="004E247D" w:rsidRDefault="00070C69" w:rsidP="004E247D">
            <w:pPr>
              <w:widowControl w:val="0"/>
              <w:shd w:val="clear" w:color="auto" w:fill="FFFFFF"/>
              <w:suppressAutoHyphens/>
              <w:autoSpaceDE w:val="0"/>
              <w:autoSpaceDN w:val="0"/>
              <w:adjustRightInd w:val="0"/>
              <w:spacing w:line="360" w:lineRule="auto"/>
              <w:rPr>
                <w:rFonts w:ascii="Times New Roman" w:eastAsia="SimSun" w:hAnsi="Times New Roman" w:cs="Times New Roman"/>
                <w:b/>
                <w:kern w:val="2"/>
                <w:sz w:val="24"/>
                <w:szCs w:val="24"/>
                <w:lang w:eastAsia="zh-CN" w:bidi="hi-IN"/>
              </w:rPr>
            </w:pPr>
            <w:r w:rsidRPr="004E247D">
              <w:rPr>
                <w:rFonts w:ascii="Times New Roman" w:eastAsia="Calibri" w:hAnsi="Times New Roman" w:cs="Times New Roman"/>
                <w:shd w:val="clear" w:color="auto" w:fill="FFFFFF"/>
              </w:rPr>
              <w:t>Дневное и ночное небо. Солнце и его форма. Звезды и созвездия. Созвездие Большой Медведицы. </w:t>
            </w:r>
          </w:p>
        </w:tc>
        <w:tc>
          <w:tcPr>
            <w:tcW w:w="5143"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 Понимать учебную задачу урока и стремиться ее выполнить;</w:t>
            </w:r>
          </w:p>
          <w:p w:rsidR="00070C69" w:rsidRPr="004E247D"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4E247D">
              <w:rPr>
                <w:rFonts w:ascii="Times New Roman" w:eastAsia="Times New Roman" w:hAnsi="Times New Roman" w:cs="Times New Roman"/>
                <w:lang w:eastAsia="ru-RU"/>
              </w:rPr>
              <w:t xml:space="preserve">- понимать местоположение солнца и звезд; </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 моделировать форму Солнца;</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 моделировать созвездие Большой Медведицы; </w:t>
            </w:r>
          </w:p>
          <w:p w:rsidR="00070C69" w:rsidRPr="004E247D" w:rsidRDefault="00070C69" w:rsidP="004E247D">
            <w:pPr>
              <w:shd w:val="clear" w:color="auto" w:fill="FFFFFF"/>
              <w:spacing w:line="360" w:lineRule="auto"/>
              <w:rPr>
                <w:rFonts w:ascii="Times New Roman" w:eastAsia="SimSun" w:hAnsi="Times New Roman" w:cs="Times New Roman"/>
                <w:kern w:val="2"/>
                <w:sz w:val="24"/>
                <w:szCs w:val="24"/>
                <w:highlight w:val="yellow"/>
                <w:lang w:eastAsia="zh-CN" w:bidi="hi-IN"/>
              </w:rPr>
            </w:pPr>
            <w:r w:rsidRPr="004E247D">
              <w:rPr>
                <w:rFonts w:ascii="Times New Roman" w:eastAsia="Calibri" w:hAnsi="Times New Roman" w:cs="Times New Roman"/>
              </w:rPr>
              <w:t xml:space="preserve">- </w:t>
            </w:r>
            <w:r w:rsidRPr="004E247D">
              <w:rPr>
                <w:rFonts w:ascii="Times New Roman" w:eastAsia="Times New Roman" w:hAnsi="Times New Roman" w:cs="Times New Roman"/>
                <w:lang w:eastAsia="ru-RU"/>
              </w:rPr>
              <w:t>отвечать на итоговые вопросы и оценивать свои достижения на уроке.</w:t>
            </w:r>
          </w:p>
        </w:tc>
      </w:tr>
      <w:tr w:rsidR="00070C69" w:rsidRPr="004E247D" w:rsidTr="00070C69">
        <w:tc>
          <w:tcPr>
            <w:tcW w:w="648"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pacing w:before="100" w:beforeAutospacing="1" w:after="100" w:afterAutospacing="1" w:line="360" w:lineRule="auto"/>
              <w:jc w:val="center"/>
              <w:rPr>
                <w:rFonts w:ascii="Times New Roman" w:eastAsia="Times New Roman" w:hAnsi="Times New Roman" w:cs="Times New Roman"/>
                <w:b/>
                <w:sz w:val="20"/>
                <w:szCs w:val="20"/>
                <w:lang w:eastAsia="ru-RU"/>
              </w:rPr>
            </w:pPr>
            <w:r w:rsidRPr="004E247D">
              <w:rPr>
                <w:rFonts w:ascii="Times New Roman" w:eastAsia="Times New Roman" w:hAnsi="Times New Roman" w:cs="Times New Roman"/>
                <w:b/>
                <w:sz w:val="20"/>
                <w:szCs w:val="20"/>
                <w:lang w:eastAsia="ru-RU"/>
              </w:rPr>
              <w:t>7</w:t>
            </w:r>
          </w:p>
        </w:tc>
        <w:tc>
          <w:tcPr>
            <w:tcW w:w="3780"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pacing w:before="100" w:beforeAutospacing="1" w:after="100" w:afterAutospacing="1" w:line="360" w:lineRule="auto"/>
              <w:jc w:val="both"/>
              <w:rPr>
                <w:rFonts w:ascii="Times New Roman" w:eastAsia="Times New Roman" w:hAnsi="Times New Roman" w:cs="Times New Roman"/>
                <w:b/>
                <w:sz w:val="20"/>
                <w:szCs w:val="20"/>
                <w:lang w:eastAsia="ru-RU"/>
              </w:rPr>
            </w:pPr>
            <w:r w:rsidRPr="004E247D">
              <w:rPr>
                <w:rFonts w:ascii="Times New Roman" w:eastAsia="Times New Roman" w:hAnsi="Times New Roman" w:cs="Times New Roman"/>
                <w:b/>
                <w:sz w:val="20"/>
                <w:szCs w:val="20"/>
                <w:lang w:eastAsia="ru-RU"/>
              </w:rPr>
              <w:t>Что у нас под ногами?</w:t>
            </w:r>
          </w:p>
          <w:p w:rsidR="00070C69" w:rsidRPr="004E247D" w:rsidRDefault="00070C69" w:rsidP="004E247D">
            <w:pPr>
              <w:spacing w:before="100" w:beforeAutospacing="1" w:after="100" w:afterAutospacing="1" w:line="360" w:lineRule="auto"/>
              <w:jc w:val="both"/>
              <w:rPr>
                <w:rFonts w:ascii="Times New Roman" w:eastAsia="Times New Roman" w:hAnsi="Times New Roman" w:cs="Times New Roman"/>
                <w:b/>
                <w:sz w:val="20"/>
                <w:szCs w:val="20"/>
                <w:lang w:eastAsia="ru-RU"/>
              </w:rPr>
            </w:pPr>
            <w:r w:rsidRPr="004E247D">
              <w:rPr>
                <w:rFonts w:ascii="Times New Roman" w:eastAsia="Times New Roman" w:hAnsi="Times New Roman" w:cs="Times New Roman"/>
                <w:sz w:val="20"/>
                <w:szCs w:val="20"/>
                <w:shd w:val="clear" w:color="auto" w:fill="FFFFFF"/>
                <w:lang w:eastAsia="ru-RU"/>
              </w:rPr>
              <w:t>Камни как природные объекты, разнообразие их признаков (форма, цвет, размер). Представление о значении камней в жизни людей. Распознавание камней.</w:t>
            </w:r>
          </w:p>
        </w:tc>
        <w:tc>
          <w:tcPr>
            <w:tcW w:w="5143"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 Понимать учебную задачу урока и стремиться ее выполнить;</w:t>
            </w:r>
          </w:p>
          <w:p w:rsidR="00070C69" w:rsidRPr="004E247D"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4E247D">
              <w:rPr>
                <w:rFonts w:ascii="Times New Roman" w:eastAsia="Times New Roman" w:hAnsi="Times New Roman" w:cs="Times New Roman"/>
                <w:lang w:eastAsia="ru-RU"/>
              </w:rPr>
              <w:t xml:space="preserve">- группировать объекты неживой природы по разным признакам; </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 различать тактильно-осязательным способом гранит, кремень, известняк;</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 отвечать на итоговые вопросы и оценивать свои достижения на уроке.</w:t>
            </w:r>
          </w:p>
          <w:p w:rsidR="00070C69" w:rsidRPr="004E247D" w:rsidRDefault="00070C69" w:rsidP="004E247D">
            <w:pPr>
              <w:widowControl w:val="0"/>
              <w:suppressAutoHyphens/>
              <w:spacing w:line="360" w:lineRule="auto"/>
              <w:jc w:val="both"/>
              <w:rPr>
                <w:rFonts w:ascii="Times New Roman" w:eastAsia="SimSun" w:hAnsi="Times New Roman" w:cs="Times New Roman"/>
                <w:kern w:val="2"/>
                <w:sz w:val="24"/>
                <w:szCs w:val="24"/>
                <w:highlight w:val="yellow"/>
                <w:lang w:eastAsia="zh-CN" w:bidi="hi-IN"/>
              </w:rPr>
            </w:pPr>
          </w:p>
        </w:tc>
      </w:tr>
      <w:tr w:rsidR="00070C69" w:rsidRPr="004E247D" w:rsidTr="00070C69">
        <w:tc>
          <w:tcPr>
            <w:tcW w:w="648"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pacing w:before="100" w:beforeAutospacing="1" w:after="100" w:afterAutospacing="1" w:line="360" w:lineRule="auto"/>
              <w:jc w:val="center"/>
              <w:rPr>
                <w:rFonts w:ascii="Times New Roman" w:eastAsia="Times New Roman" w:hAnsi="Times New Roman" w:cs="Times New Roman"/>
                <w:b/>
                <w:sz w:val="20"/>
                <w:szCs w:val="20"/>
                <w:lang w:eastAsia="ru-RU"/>
              </w:rPr>
            </w:pPr>
            <w:r w:rsidRPr="004E247D">
              <w:rPr>
                <w:rFonts w:ascii="Times New Roman" w:eastAsia="Times New Roman" w:hAnsi="Times New Roman" w:cs="Times New Roman"/>
                <w:b/>
                <w:sz w:val="20"/>
                <w:szCs w:val="20"/>
                <w:lang w:eastAsia="ru-RU"/>
              </w:rPr>
              <w:t>8,9</w:t>
            </w:r>
          </w:p>
        </w:tc>
        <w:tc>
          <w:tcPr>
            <w:tcW w:w="3780"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pacing w:line="360" w:lineRule="auto"/>
              <w:rPr>
                <w:rFonts w:ascii="Times New Roman" w:eastAsia="SimSun" w:hAnsi="Times New Roman" w:cs="Times New Roman"/>
                <w:b/>
                <w:kern w:val="2"/>
                <w:sz w:val="24"/>
                <w:szCs w:val="24"/>
                <w:lang w:eastAsia="zh-CN" w:bidi="hi-IN"/>
              </w:rPr>
            </w:pPr>
            <w:r w:rsidRPr="004E247D">
              <w:rPr>
                <w:rFonts w:ascii="Times New Roman" w:eastAsia="Calibri" w:hAnsi="Times New Roman" w:cs="Times New Roman"/>
                <w:b/>
              </w:rPr>
              <w:t xml:space="preserve">Что общего у разных растений? </w:t>
            </w:r>
          </w:p>
          <w:p w:rsidR="00070C69" w:rsidRPr="004E247D" w:rsidRDefault="00070C69" w:rsidP="004E247D">
            <w:pPr>
              <w:widowControl w:val="0"/>
              <w:suppressAutoHyphens/>
              <w:spacing w:line="360" w:lineRule="auto"/>
              <w:rPr>
                <w:rFonts w:ascii="Times New Roman" w:eastAsia="SimSun" w:hAnsi="Times New Roman" w:cs="Times New Roman"/>
                <w:b/>
                <w:kern w:val="2"/>
                <w:sz w:val="24"/>
                <w:szCs w:val="24"/>
                <w:lang w:eastAsia="zh-CN" w:bidi="hi-IN"/>
              </w:rPr>
            </w:pPr>
            <w:r w:rsidRPr="004E247D">
              <w:rPr>
                <w:rFonts w:ascii="Times New Roman" w:eastAsia="Calibri" w:hAnsi="Times New Roman" w:cs="Times New Roman"/>
                <w:shd w:val="clear" w:color="auto" w:fill="FFFFFF"/>
              </w:rPr>
              <w:t>Части растений (корень, стебель, листья, цветок, плод, семена). Представление о соцветиях.</w:t>
            </w:r>
          </w:p>
        </w:tc>
        <w:tc>
          <w:tcPr>
            <w:tcW w:w="5143"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 Понимать учебную задачу урока и стремиться ее выполнить;</w:t>
            </w:r>
          </w:p>
          <w:p w:rsidR="00070C69" w:rsidRPr="004E247D"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4E247D">
              <w:rPr>
                <w:rFonts w:ascii="Times New Roman" w:eastAsia="Times New Roman" w:hAnsi="Times New Roman" w:cs="Times New Roman"/>
                <w:lang w:eastAsia="ru-RU"/>
              </w:rPr>
              <w:t>- читать рельефные иллюстрации учебника, извлекать из них нужную информацию;</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lastRenderedPageBreak/>
              <w:t>- находить у растений их части, различать цветки и соцветия; соотносить с рельефными рисунками;</w:t>
            </w:r>
          </w:p>
          <w:p w:rsidR="00070C69" w:rsidRPr="004E247D"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4E247D">
              <w:rPr>
                <w:rFonts w:ascii="Times New Roman" w:eastAsia="Times New Roman" w:hAnsi="Times New Roman" w:cs="Times New Roman"/>
                <w:lang w:eastAsia="ru-RU"/>
              </w:rPr>
              <w:t xml:space="preserve">- различать изученные растения, приводить примеры; </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 рассказывать о цветке;</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 отвечать на итоговые вопросы и оценивать свои достижения на уроке.</w:t>
            </w:r>
          </w:p>
          <w:p w:rsidR="00070C69" w:rsidRPr="004E247D" w:rsidRDefault="00070C69" w:rsidP="004E247D">
            <w:pPr>
              <w:widowControl w:val="0"/>
              <w:suppressAutoHyphens/>
              <w:spacing w:line="360" w:lineRule="auto"/>
              <w:jc w:val="both"/>
              <w:rPr>
                <w:rFonts w:ascii="Times New Roman" w:eastAsia="SimSun" w:hAnsi="Times New Roman" w:cs="Times New Roman"/>
                <w:kern w:val="2"/>
                <w:sz w:val="24"/>
                <w:szCs w:val="24"/>
                <w:highlight w:val="yellow"/>
                <w:lang w:eastAsia="zh-CN" w:bidi="hi-IN"/>
              </w:rPr>
            </w:pPr>
          </w:p>
        </w:tc>
      </w:tr>
      <w:tr w:rsidR="00070C69" w:rsidRPr="004E247D" w:rsidTr="00070C69">
        <w:tc>
          <w:tcPr>
            <w:tcW w:w="648"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pacing w:before="100" w:beforeAutospacing="1" w:after="100" w:afterAutospacing="1" w:line="360" w:lineRule="auto"/>
              <w:jc w:val="center"/>
              <w:rPr>
                <w:rFonts w:ascii="Times New Roman" w:eastAsia="Times New Roman" w:hAnsi="Times New Roman" w:cs="Times New Roman"/>
                <w:b/>
                <w:sz w:val="20"/>
                <w:szCs w:val="20"/>
                <w:lang w:eastAsia="ru-RU"/>
              </w:rPr>
            </w:pPr>
            <w:r w:rsidRPr="004E247D">
              <w:rPr>
                <w:rFonts w:ascii="Times New Roman" w:eastAsia="Times New Roman" w:hAnsi="Times New Roman" w:cs="Times New Roman"/>
                <w:b/>
                <w:sz w:val="20"/>
                <w:szCs w:val="20"/>
                <w:lang w:eastAsia="ru-RU"/>
              </w:rPr>
              <w:lastRenderedPageBreak/>
              <w:t>10</w:t>
            </w:r>
          </w:p>
        </w:tc>
        <w:tc>
          <w:tcPr>
            <w:tcW w:w="3780"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hd w:val="clear" w:color="auto" w:fill="FFFFFF"/>
              <w:autoSpaceDE w:val="0"/>
              <w:autoSpaceDN w:val="0"/>
              <w:adjustRightInd w:val="0"/>
              <w:spacing w:line="360" w:lineRule="auto"/>
              <w:rPr>
                <w:rFonts w:ascii="Times New Roman" w:eastAsia="SimSun" w:hAnsi="Times New Roman" w:cs="Times New Roman"/>
                <w:b/>
                <w:kern w:val="2"/>
                <w:sz w:val="24"/>
                <w:szCs w:val="24"/>
                <w:lang w:eastAsia="zh-CN" w:bidi="hi-IN"/>
              </w:rPr>
            </w:pPr>
            <w:r w:rsidRPr="004E247D">
              <w:rPr>
                <w:rFonts w:ascii="Times New Roman" w:eastAsia="Calibri" w:hAnsi="Times New Roman" w:cs="Times New Roman"/>
                <w:b/>
              </w:rPr>
              <w:t>Что растет на подоконнике?</w:t>
            </w:r>
          </w:p>
          <w:p w:rsidR="00070C69" w:rsidRPr="004E247D" w:rsidRDefault="00070C69" w:rsidP="004E247D">
            <w:pPr>
              <w:widowControl w:val="0"/>
              <w:shd w:val="clear" w:color="auto" w:fill="FFFFFF"/>
              <w:suppressAutoHyphens/>
              <w:autoSpaceDE w:val="0"/>
              <w:autoSpaceDN w:val="0"/>
              <w:adjustRightInd w:val="0"/>
              <w:spacing w:line="360" w:lineRule="auto"/>
              <w:rPr>
                <w:rFonts w:ascii="Times New Roman" w:eastAsia="SimSun" w:hAnsi="Times New Roman" w:cs="Times New Roman"/>
                <w:b/>
                <w:kern w:val="2"/>
                <w:sz w:val="24"/>
                <w:szCs w:val="24"/>
                <w:lang w:eastAsia="zh-CN" w:bidi="hi-IN"/>
              </w:rPr>
            </w:pPr>
            <w:r w:rsidRPr="004E247D">
              <w:rPr>
                <w:rFonts w:ascii="Times New Roman" w:eastAsia="Calibri" w:hAnsi="Times New Roman" w:cs="Times New Roman"/>
                <w:shd w:val="clear" w:color="auto" w:fill="FFFFFF"/>
              </w:rPr>
              <w:t>Наиболее распространенные комнатные растения. Зависимость внешнего вида растений от природных условий их родины. Распознавание комнатных растений класса.</w:t>
            </w:r>
          </w:p>
        </w:tc>
        <w:tc>
          <w:tcPr>
            <w:tcW w:w="5143"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 Понимать учебную задачу урока и стремиться ее выполнить;</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 xml:space="preserve">- читать рельефные  иллюстрации учебника, извлекать из них нужную информацию; </w:t>
            </w:r>
          </w:p>
          <w:p w:rsidR="00070C69" w:rsidRPr="004E247D"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4E247D">
              <w:rPr>
                <w:rFonts w:ascii="Times New Roman" w:eastAsia="Times New Roman" w:hAnsi="Times New Roman" w:cs="Times New Roman"/>
                <w:lang w:eastAsia="ru-RU"/>
              </w:rPr>
              <w:t>- изучать тактильно-осязательным способом с использованием всех сохранных анализаторов комнатные растения, узнавать их по рельефным  рисункам;</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 различать изученные растения, приводить примеры;</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 рассказывать о комнатном цветке;</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 отвечать на итоговые вопросы и оценивать свои достижения на уроке.</w:t>
            </w:r>
          </w:p>
          <w:p w:rsidR="00070C69" w:rsidRPr="004E247D" w:rsidRDefault="00070C69" w:rsidP="004E247D">
            <w:pPr>
              <w:widowControl w:val="0"/>
              <w:suppressAutoHyphens/>
              <w:spacing w:line="360" w:lineRule="auto"/>
              <w:jc w:val="both"/>
              <w:rPr>
                <w:rFonts w:ascii="Times New Roman" w:eastAsia="SimSun" w:hAnsi="Times New Roman" w:cs="Times New Roman"/>
                <w:kern w:val="2"/>
                <w:sz w:val="24"/>
                <w:szCs w:val="24"/>
                <w:highlight w:val="yellow"/>
                <w:lang w:eastAsia="zh-CN" w:bidi="hi-IN"/>
              </w:rPr>
            </w:pPr>
          </w:p>
        </w:tc>
      </w:tr>
      <w:tr w:rsidR="00070C69" w:rsidRPr="004E247D" w:rsidTr="00070C69">
        <w:tc>
          <w:tcPr>
            <w:tcW w:w="648"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pacing w:before="100" w:beforeAutospacing="1" w:after="100" w:afterAutospacing="1" w:line="360" w:lineRule="auto"/>
              <w:jc w:val="center"/>
              <w:rPr>
                <w:rFonts w:ascii="Times New Roman" w:eastAsia="Times New Roman" w:hAnsi="Times New Roman" w:cs="Times New Roman"/>
                <w:b/>
                <w:sz w:val="20"/>
                <w:szCs w:val="20"/>
                <w:lang w:eastAsia="ru-RU"/>
              </w:rPr>
            </w:pPr>
            <w:r w:rsidRPr="004E247D">
              <w:rPr>
                <w:rFonts w:ascii="Times New Roman" w:eastAsia="Times New Roman" w:hAnsi="Times New Roman" w:cs="Times New Roman"/>
                <w:b/>
                <w:sz w:val="20"/>
                <w:szCs w:val="20"/>
                <w:lang w:eastAsia="ru-RU"/>
              </w:rPr>
              <w:t>11</w:t>
            </w:r>
          </w:p>
        </w:tc>
        <w:tc>
          <w:tcPr>
            <w:tcW w:w="3780"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hd w:val="clear" w:color="auto" w:fill="FFFFFF"/>
              <w:autoSpaceDE w:val="0"/>
              <w:autoSpaceDN w:val="0"/>
              <w:adjustRightInd w:val="0"/>
              <w:spacing w:line="360" w:lineRule="auto"/>
              <w:rPr>
                <w:rFonts w:ascii="Times New Roman" w:eastAsia="SimSun" w:hAnsi="Times New Roman" w:cs="Times New Roman"/>
                <w:b/>
                <w:kern w:val="2"/>
                <w:sz w:val="24"/>
                <w:szCs w:val="24"/>
                <w:lang w:eastAsia="zh-CN" w:bidi="hi-IN"/>
              </w:rPr>
            </w:pPr>
            <w:r w:rsidRPr="004E247D">
              <w:rPr>
                <w:rFonts w:ascii="Times New Roman" w:eastAsia="Calibri" w:hAnsi="Times New Roman" w:cs="Times New Roman"/>
                <w:b/>
              </w:rPr>
              <w:t>Что растет на клумбе?</w:t>
            </w:r>
          </w:p>
          <w:p w:rsidR="00070C69" w:rsidRPr="004E247D" w:rsidRDefault="00070C69" w:rsidP="004E247D">
            <w:pPr>
              <w:widowControl w:val="0"/>
              <w:shd w:val="clear" w:color="auto" w:fill="FFFFFF"/>
              <w:suppressAutoHyphens/>
              <w:autoSpaceDE w:val="0"/>
              <w:autoSpaceDN w:val="0"/>
              <w:adjustRightInd w:val="0"/>
              <w:spacing w:line="360" w:lineRule="auto"/>
              <w:rPr>
                <w:rFonts w:ascii="Times New Roman" w:eastAsia="SimSun" w:hAnsi="Times New Roman" w:cs="Times New Roman"/>
                <w:b/>
                <w:kern w:val="2"/>
                <w:sz w:val="24"/>
                <w:szCs w:val="24"/>
                <w:lang w:eastAsia="zh-CN" w:bidi="hi-IN"/>
              </w:rPr>
            </w:pPr>
            <w:r w:rsidRPr="004E247D">
              <w:rPr>
                <w:rFonts w:ascii="Times New Roman" w:eastAsia="Calibri" w:hAnsi="Times New Roman" w:cs="Times New Roman"/>
                <w:shd w:val="clear" w:color="auto" w:fill="FFFFFF"/>
              </w:rPr>
              <w:t>Наиболее распространенные растения цветника, цветущие осенью. Распознавание растений цветника.</w:t>
            </w:r>
          </w:p>
        </w:tc>
        <w:tc>
          <w:tcPr>
            <w:tcW w:w="5143"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 Понимать учебную задачу урока и стремиться ее выполнить.</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 xml:space="preserve">- читать рельефные иллюстрации учебника, извлекать из них нужную информацию. </w:t>
            </w:r>
          </w:p>
          <w:p w:rsidR="00070C69" w:rsidRPr="004E247D"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4E247D">
              <w:rPr>
                <w:rFonts w:ascii="Times New Roman" w:eastAsia="Times New Roman" w:hAnsi="Times New Roman" w:cs="Times New Roman"/>
                <w:lang w:eastAsia="ru-RU"/>
              </w:rPr>
              <w:t xml:space="preserve">- наблюдать посредством тактильно-осязательного восприятия и использования всех сохранных анализаторов растения клумбы, узнавать их по </w:t>
            </w:r>
            <w:r w:rsidRPr="004E247D">
              <w:rPr>
                <w:rFonts w:ascii="Times New Roman" w:eastAsia="Times New Roman" w:hAnsi="Times New Roman" w:cs="Times New Roman"/>
                <w:lang w:eastAsia="ru-RU"/>
              </w:rPr>
              <w:lastRenderedPageBreak/>
              <w:t xml:space="preserve">рисункам. </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 различать изученные растения, приводить примеры; рассказывать о цветке;</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 отвечать на итоговые вопросы и оценивать свои достижения на уроке.</w:t>
            </w:r>
          </w:p>
          <w:p w:rsidR="00070C69" w:rsidRPr="004E247D" w:rsidRDefault="00070C69" w:rsidP="004E247D">
            <w:pPr>
              <w:widowControl w:val="0"/>
              <w:suppressAutoHyphens/>
              <w:spacing w:line="360" w:lineRule="auto"/>
              <w:jc w:val="both"/>
              <w:rPr>
                <w:rFonts w:ascii="Times New Roman" w:eastAsia="SimSun" w:hAnsi="Times New Roman" w:cs="Times New Roman"/>
                <w:kern w:val="2"/>
                <w:sz w:val="24"/>
                <w:szCs w:val="24"/>
                <w:highlight w:val="yellow"/>
                <w:lang w:eastAsia="zh-CN" w:bidi="hi-IN"/>
              </w:rPr>
            </w:pPr>
          </w:p>
        </w:tc>
      </w:tr>
      <w:tr w:rsidR="00070C69" w:rsidRPr="004E247D" w:rsidTr="00070C69">
        <w:tc>
          <w:tcPr>
            <w:tcW w:w="648"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4E247D">
              <w:rPr>
                <w:rFonts w:ascii="Times New Roman" w:eastAsia="Times New Roman" w:hAnsi="Times New Roman" w:cs="Times New Roman"/>
                <w:b/>
                <w:sz w:val="20"/>
                <w:szCs w:val="20"/>
                <w:lang w:eastAsia="ru-RU"/>
              </w:rPr>
              <w:lastRenderedPageBreak/>
              <w:t>12, 13</w:t>
            </w:r>
          </w:p>
        </w:tc>
        <w:tc>
          <w:tcPr>
            <w:tcW w:w="3780"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pacing w:line="360" w:lineRule="auto"/>
              <w:rPr>
                <w:rFonts w:ascii="Times New Roman" w:eastAsia="SimSun" w:hAnsi="Times New Roman" w:cs="Times New Roman"/>
                <w:b/>
                <w:kern w:val="2"/>
                <w:sz w:val="24"/>
                <w:szCs w:val="24"/>
                <w:lang w:eastAsia="zh-CN" w:bidi="hi-IN"/>
              </w:rPr>
            </w:pPr>
            <w:r w:rsidRPr="004E247D">
              <w:rPr>
                <w:rFonts w:ascii="Times New Roman" w:eastAsia="Calibri" w:hAnsi="Times New Roman" w:cs="Times New Roman"/>
                <w:b/>
              </w:rPr>
              <w:t>Что это за листья?</w:t>
            </w:r>
          </w:p>
          <w:p w:rsidR="00070C69" w:rsidRPr="004E247D" w:rsidRDefault="00070C69" w:rsidP="004E247D">
            <w:pPr>
              <w:widowControl w:val="0"/>
              <w:suppressAutoHyphens/>
              <w:spacing w:line="360" w:lineRule="auto"/>
              <w:rPr>
                <w:rFonts w:ascii="Times New Roman" w:eastAsia="SimSun" w:hAnsi="Times New Roman" w:cs="Times New Roman"/>
                <w:b/>
                <w:kern w:val="2"/>
                <w:sz w:val="24"/>
                <w:szCs w:val="24"/>
                <w:lang w:eastAsia="zh-CN" w:bidi="hi-IN"/>
              </w:rPr>
            </w:pPr>
            <w:r w:rsidRPr="004E247D">
              <w:rPr>
                <w:rFonts w:ascii="Times New Roman" w:eastAsia="Calibri" w:hAnsi="Times New Roman" w:cs="Times New Roman"/>
                <w:shd w:val="clear" w:color="auto" w:fill="FFFFFF"/>
              </w:rPr>
              <w:t>Деревья возле школы. Листья деревьев, разнообразие их формы и осенней окраски. Распознавание деревьев по листьям.</w:t>
            </w:r>
          </w:p>
        </w:tc>
        <w:tc>
          <w:tcPr>
            <w:tcW w:w="5143"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4E247D">
              <w:rPr>
                <w:rFonts w:ascii="Times New Roman" w:eastAsia="Times New Roman" w:hAnsi="Times New Roman" w:cs="Times New Roman"/>
                <w:lang w:eastAsia="ru-RU"/>
              </w:rPr>
              <w:t>- Понимать учебную задачу урока и стремиться ее выполнить;</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 xml:space="preserve">- читать рельефные иллюстрации учебника, извлекать из них нужную информацию. </w:t>
            </w:r>
          </w:p>
          <w:p w:rsidR="00070C69" w:rsidRPr="004E247D"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4E247D">
              <w:rPr>
                <w:rFonts w:ascii="Times New Roman" w:eastAsia="Times New Roman" w:hAnsi="Times New Roman" w:cs="Times New Roman"/>
                <w:lang w:eastAsia="ru-RU"/>
              </w:rPr>
              <w:t>- сравнивать и группировать листья по различным признакам;</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 определять деревья по листьям;</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 отвечать на итоговые вопросы и оценивать свои достижения на уроке.</w:t>
            </w:r>
          </w:p>
          <w:p w:rsidR="00070C69" w:rsidRPr="004E247D" w:rsidRDefault="00070C69" w:rsidP="004E247D">
            <w:pPr>
              <w:widowControl w:val="0"/>
              <w:suppressAutoHyphens/>
              <w:spacing w:line="360" w:lineRule="auto"/>
              <w:jc w:val="both"/>
              <w:rPr>
                <w:rFonts w:ascii="Times New Roman" w:eastAsia="SimSun" w:hAnsi="Times New Roman" w:cs="Times New Roman"/>
                <w:kern w:val="2"/>
                <w:sz w:val="24"/>
                <w:szCs w:val="24"/>
                <w:highlight w:val="yellow"/>
                <w:lang w:eastAsia="zh-CN" w:bidi="hi-IN"/>
              </w:rPr>
            </w:pPr>
          </w:p>
        </w:tc>
      </w:tr>
      <w:tr w:rsidR="00070C69" w:rsidRPr="004E247D" w:rsidTr="00070C69">
        <w:tc>
          <w:tcPr>
            <w:tcW w:w="648"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4E247D">
              <w:rPr>
                <w:rFonts w:ascii="Times New Roman" w:eastAsia="Times New Roman" w:hAnsi="Times New Roman" w:cs="Times New Roman"/>
                <w:b/>
                <w:sz w:val="20"/>
                <w:szCs w:val="20"/>
                <w:lang w:eastAsia="ru-RU"/>
              </w:rPr>
              <w:t>14</w:t>
            </w:r>
          </w:p>
        </w:tc>
        <w:tc>
          <w:tcPr>
            <w:tcW w:w="3780"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pacing w:line="360" w:lineRule="auto"/>
              <w:rPr>
                <w:rFonts w:ascii="Times New Roman" w:eastAsia="SimSun" w:hAnsi="Times New Roman" w:cs="Times New Roman"/>
                <w:b/>
                <w:kern w:val="2"/>
                <w:sz w:val="24"/>
                <w:szCs w:val="24"/>
                <w:lang w:eastAsia="zh-CN" w:bidi="hi-IN"/>
              </w:rPr>
            </w:pPr>
            <w:r w:rsidRPr="004E247D">
              <w:rPr>
                <w:rFonts w:ascii="Times New Roman" w:eastAsia="Calibri" w:hAnsi="Times New Roman" w:cs="Times New Roman"/>
                <w:b/>
              </w:rPr>
              <w:t>Что такое хвоинки?</w:t>
            </w:r>
          </w:p>
          <w:p w:rsidR="00070C69" w:rsidRPr="004E247D" w:rsidRDefault="00070C69" w:rsidP="004E247D">
            <w:pPr>
              <w:widowControl w:val="0"/>
              <w:suppressAutoHyphens/>
              <w:spacing w:line="360" w:lineRule="auto"/>
              <w:rPr>
                <w:rFonts w:ascii="Times New Roman" w:eastAsia="SimSun" w:hAnsi="Times New Roman" w:cs="Times New Roman"/>
                <w:b/>
                <w:kern w:val="2"/>
                <w:sz w:val="24"/>
                <w:szCs w:val="24"/>
                <w:lang w:eastAsia="zh-CN" w:bidi="hi-IN"/>
              </w:rPr>
            </w:pPr>
            <w:r w:rsidRPr="004E247D">
              <w:rPr>
                <w:rFonts w:ascii="Times New Roman" w:eastAsia="Calibri" w:hAnsi="Times New Roman" w:cs="Times New Roman"/>
                <w:shd w:val="clear" w:color="auto" w:fill="FFFFFF"/>
              </w:rPr>
              <w:t>Лиственные и хвойные деревья. Ель и сосна – хвойные деревья. Хвоинки – видоизмененные листья. Распознавание хвойных деревьев.</w:t>
            </w:r>
          </w:p>
        </w:tc>
        <w:tc>
          <w:tcPr>
            <w:tcW w:w="5143"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4E247D">
              <w:rPr>
                <w:rFonts w:ascii="Times New Roman" w:eastAsia="Times New Roman" w:hAnsi="Times New Roman" w:cs="Times New Roman"/>
                <w:lang w:eastAsia="ru-RU"/>
              </w:rPr>
              <w:t>- Понимать учебную задачу урока и стремиться ее выполнить.</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 xml:space="preserve">- читать рельефные иллюстрации учебника, извлекать из них нужную информацию. </w:t>
            </w:r>
          </w:p>
          <w:p w:rsidR="00070C69" w:rsidRPr="004E247D"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4E247D">
              <w:rPr>
                <w:rFonts w:ascii="Times New Roman" w:eastAsia="Times New Roman" w:hAnsi="Times New Roman" w:cs="Times New Roman"/>
                <w:lang w:eastAsia="ru-RU"/>
              </w:rPr>
              <w:t xml:space="preserve">- различать лиственные и хвойные деревья; </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 сравнивать ель и сосну;</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  описывать дерево по плану;</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 отвечать на итоговые вопросы и оценивать свои достижения на уроке.</w:t>
            </w:r>
          </w:p>
          <w:p w:rsidR="00070C69" w:rsidRPr="004E247D" w:rsidRDefault="00070C69" w:rsidP="004E247D">
            <w:pPr>
              <w:widowControl w:val="0"/>
              <w:suppressAutoHyphens/>
              <w:spacing w:line="360" w:lineRule="auto"/>
              <w:jc w:val="both"/>
              <w:rPr>
                <w:rFonts w:ascii="Times New Roman" w:eastAsia="SimSun" w:hAnsi="Times New Roman" w:cs="Times New Roman"/>
                <w:kern w:val="2"/>
                <w:sz w:val="24"/>
                <w:szCs w:val="24"/>
                <w:highlight w:val="yellow"/>
                <w:lang w:eastAsia="zh-CN" w:bidi="hi-IN"/>
              </w:rPr>
            </w:pPr>
          </w:p>
        </w:tc>
      </w:tr>
      <w:tr w:rsidR="00070C69" w:rsidRPr="004E247D" w:rsidTr="00070C69">
        <w:tc>
          <w:tcPr>
            <w:tcW w:w="648"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pacing w:before="100" w:beforeAutospacing="1" w:after="100" w:afterAutospacing="1" w:line="360" w:lineRule="auto"/>
              <w:jc w:val="center"/>
              <w:rPr>
                <w:rFonts w:ascii="Times New Roman" w:eastAsia="Times New Roman" w:hAnsi="Times New Roman" w:cs="Times New Roman"/>
                <w:b/>
                <w:sz w:val="20"/>
                <w:szCs w:val="20"/>
                <w:lang w:eastAsia="ru-RU"/>
              </w:rPr>
            </w:pPr>
            <w:r w:rsidRPr="004E247D">
              <w:rPr>
                <w:rFonts w:ascii="Times New Roman" w:eastAsia="Times New Roman" w:hAnsi="Times New Roman" w:cs="Times New Roman"/>
                <w:b/>
                <w:sz w:val="20"/>
                <w:szCs w:val="20"/>
                <w:lang w:eastAsia="ru-RU"/>
              </w:rPr>
              <w:t>15, 16</w:t>
            </w:r>
          </w:p>
        </w:tc>
        <w:tc>
          <w:tcPr>
            <w:tcW w:w="3780"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pacing w:line="360" w:lineRule="auto"/>
              <w:rPr>
                <w:rFonts w:ascii="Times New Roman" w:eastAsia="SimSun" w:hAnsi="Times New Roman" w:cs="Times New Roman"/>
                <w:b/>
                <w:kern w:val="2"/>
                <w:sz w:val="24"/>
                <w:szCs w:val="24"/>
                <w:lang w:eastAsia="zh-CN" w:bidi="hi-IN"/>
              </w:rPr>
            </w:pPr>
            <w:r w:rsidRPr="004E247D">
              <w:rPr>
                <w:rFonts w:ascii="Times New Roman" w:eastAsia="Calibri" w:hAnsi="Times New Roman" w:cs="Times New Roman"/>
                <w:b/>
              </w:rPr>
              <w:t>Кто такие насекомые?</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 xml:space="preserve">Насекомые как группа животных. </w:t>
            </w:r>
            <w:r w:rsidRPr="004E247D">
              <w:rPr>
                <w:rFonts w:ascii="Times New Roman" w:eastAsia="Times New Roman" w:hAnsi="Times New Roman" w:cs="Times New Roman"/>
                <w:lang w:eastAsia="ru-RU"/>
              </w:rPr>
              <w:lastRenderedPageBreak/>
              <w:t>Главный признак насекомых – шесть ног. Разнообразие насекомых.</w:t>
            </w:r>
          </w:p>
          <w:p w:rsidR="00070C69" w:rsidRPr="004E247D" w:rsidRDefault="00070C69" w:rsidP="004E247D">
            <w:pPr>
              <w:shd w:val="clear" w:color="auto" w:fill="FFFFFF"/>
              <w:spacing w:line="360" w:lineRule="auto"/>
              <w:rPr>
                <w:rFonts w:ascii="Times New Roman" w:eastAsia="SimSun" w:hAnsi="Times New Roman" w:cs="Times New Roman"/>
                <w:b/>
                <w:kern w:val="2"/>
                <w:sz w:val="24"/>
                <w:szCs w:val="24"/>
                <w:lang w:eastAsia="zh-CN" w:bidi="hi-IN"/>
              </w:rPr>
            </w:pPr>
          </w:p>
        </w:tc>
        <w:tc>
          <w:tcPr>
            <w:tcW w:w="5143"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lastRenderedPageBreak/>
              <w:t>- Понимать учебную задачу урока и стремиться ее выполнить;</w:t>
            </w:r>
          </w:p>
          <w:p w:rsidR="00070C69" w:rsidRPr="004E247D"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4E247D">
              <w:rPr>
                <w:rFonts w:ascii="Times New Roman" w:eastAsia="Times New Roman" w:hAnsi="Times New Roman" w:cs="Times New Roman"/>
                <w:lang w:eastAsia="ru-RU"/>
              </w:rPr>
              <w:lastRenderedPageBreak/>
              <w:t xml:space="preserve">- читать рельефные иллюстрации учебника, извлекать из них информацию о строении насекомых, сравнивать части тела различных насекомых; </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 узнавать насекомых на рельефном рисунке и в натуре;</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 отвечать на итоговые вопросы и оценивать свои достижения на уроке.</w:t>
            </w:r>
          </w:p>
          <w:p w:rsidR="00070C69" w:rsidRPr="004E247D" w:rsidRDefault="00070C69" w:rsidP="004E247D">
            <w:pPr>
              <w:widowControl w:val="0"/>
              <w:suppressAutoHyphens/>
              <w:spacing w:line="360" w:lineRule="auto"/>
              <w:jc w:val="both"/>
              <w:rPr>
                <w:rFonts w:ascii="Times New Roman" w:eastAsia="SimSun" w:hAnsi="Times New Roman" w:cs="Times New Roman"/>
                <w:kern w:val="2"/>
                <w:sz w:val="24"/>
                <w:szCs w:val="24"/>
                <w:highlight w:val="yellow"/>
                <w:lang w:eastAsia="zh-CN" w:bidi="hi-IN"/>
              </w:rPr>
            </w:pPr>
          </w:p>
        </w:tc>
      </w:tr>
      <w:tr w:rsidR="00070C69" w:rsidRPr="004E247D" w:rsidTr="00070C69">
        <w:tc>
          <w:tcPr>
            <w:tcW w:w="9571" w:type="dxa"/>
            <w:gridSpan w:val="3"/>
            <w:tcBorders>
              <w:top w:val="single" w:sz="4" w:space="0" w:color="auto"/>
              <w:left w:val="single" w:sz="4" w:space="0" w:color="auto"/>
              <w:bottom w:val="single" w:sz="4" w:space="0" w:color="auto"/>
              <w:right w:val="single" w:sz="4" w:space="0" w:color="auto"/>
            </w:tcBorders>
          </w:tcPr>
          <w:p w:rsidR="00070C69" w:rsidRPr="004E247D" w:rsidRDefault="00070C69" w:rsidP="004E247D">
            <w:pPr>
              <w:widowControl w:val="0"/>
              <w:suppressAutoHyphens/>
              <w:spacing w:line="360" w:lineRule="auto"/>
              <w:jc w:val="center"/>
              <w:rPr>
                <w:rFonts w:ascii="Times New Roman" w:eastAsia="SimSun" w:hAnsi="Times New Roman" w:cs="Times New Roman"/>
                <w:kern w:val="2"/>
                <w:sz w:val="24"/>
                <w:szCs w:val="24"/>
                <w:highlight w:val="yellow"/>
                <w:lang w:eastAsia="zh-CN" w:bidi="hi-IN"/>
              </w:rPr>
            </w:pPr>
            <w:r w:rsidRPr="004E247D">
              <w:rPr>
                <w:rFonts w:ascii="Times New Roman" w:eastAsia="Calibri" w:hAnsi="Times New Roman" w:cs="Times New Roman"/>
                <w:b/>
                <w:i/>
              </w:rPr>
              <w:lastRenderedPageBreak/>
              <w:t>2 четверть</w:t>
            </w:r>
          </w:p>
        </w:tc>
      </w:tr>
      <w:tr w:rsidR="00070C69" w:rsidRPr="004E247D" w:rsidTr="00070C69">
        <w:tc>
          <w:tcPr>
            <w:tcW w:w="648"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4E247D">
              <w:rPr>
                <w:rFonts w:ascii="Times New Roman" w:eastAsia="Times New Roman" w:hAnsi="Times New Roman" w:cs="Times New Roman"/>
                <w:b/>
                <w:sz w:val="20"/>
                <w:szCs w:val="20"/>
                <w:lang w:eastAsia="ru-RU"/>
              </w:rPr>
              <w:t>17, 18</w:t>
            </w:r>
          </w:p>
        </w:tc>
        <w:tc>
          <w:tcPr>
            <w:tcW w:w="3780"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pacing w:line="360" w:lineRule="auto"/>
              <w:rPr>
                <w:rFonts w:ascii="Times New Roman" w:eastAsia="SimSun" w:hAnsi="Times New Roman" w:cs="Times New Roman"/>
                <w:b/>
                <w:kern w:val="2"/>
                <w:sz w:val="24"/>
                <w:szCs w:val="24"/>
                <w:lang w:eastAsia="zh-CN" w:bidi="hi-IN"/>
              </w:rPr>
            </w:pPr>
            <w:r w:rsidRPr="004E247D">
              <w:rPr>
                <w:rFonts w:ascii="Times New Roman" w:eastAsia="Calibri" w:hAnsi="Times New Roman" w:cs="Times New Roman"/>
                <w:b/>
              </w:rPr>
              <w:t>Кто такие рыбы?</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Рыбы – водные животные, тело которых покрыто чешуей. Морские и речные рыбы.</w:t>
            </w:r>
          </w:p>
          <w:p w:rsidR="00070C69" w:rsidRPr="004E247D" w:rsidRDefault="00070C69" w:rsidP="004E247D">
            <w:pPr>
              <w:widowControl w:val="0"/>
              <w:suppressAutoHyphens/>
              <w:spacing w:line="360" w:lineRule="auto"/>
              <w:rPr>
                <w:rFonts w:ascii="Times New Roman" w:eastAsia="SimSun" w:hAnsi="Times New Roman" w:cs="Times New Roman"/>
                <w:kern w:val="2"/>
                <w:sz w:val="24"/>
                <w:szCs w:val="24"/>
                <w:lang w:eastAsia="zh-CN" w:bidi="hi-IN"/>
              </w:rPr>
            </w:pPr>
          </w:p>
        </w:tc>
        <w:tc>
          <w:tcPr>
            <w:tcW w:w="5143"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4E247D">
              <w:rPr>
                <w:rFonts w:ascii="Times New Roman" w:eastAsia="Times New Roman" w:hAnsi="Times New Roman" w:cs="Times New Roman"/>
                <w:lang w:eastAsia="ru-RU"/>
              </w:rPr>
              <w:t>- Понимать учебную задачу урока и стремиться ее выполнить.</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 читать рельефные иллюстрации учебника, извлекать из них информацию о строении рыб.</w:t>
            </w:r>
          </w:p>
          <w:p w:rsidR="00070C69" w:rsidRPr="004E247D"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4E247D">
              <w:rPr>
                <w:rFonts w:ascii="Times New Roman" w:eastAsia="Times New Roman" w:hAnsi="Times New Roman" w:cs="Times New Roman"/>
                <w:lang w:eastAsia="ru-RU"/>
              </w:rPr>
              <w:t>- моделировать строение чешуи рыбы.</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 xml:space="preserve"> - узнавать рыб на рельефном рисунке. </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 описывать рыб по плану.</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  приводить примеры морских и речных рыб.</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 отвечать на итоговые вопросы и оценивать свои достижения на уроке.</w:t>
            </w:r>
          </w:p>
          <w:p w:rsidR="00070C69" w:rsidRPr="004E247D" w:rsidRDefault="00070C69" w:rsidP="004E247D">
            <w:pPr>
              <w:widowControl w:val="0"/>
              <w:suppressAutoHyphens/>
              <w:spacing w:line="360" w:lineRule="auto"/>
              <w:jc w:val="both"/>
              <w:rPr>
                <w:rFonts w:ascii="Times New Roman" w:eastAsia="SimSun" w:hAnsi="Times New Roman" w:cs="Times New Roman"/>
                <w:kern w:val="2"/>
                <w:sz w:val="24"/>
                <w:szCs w:val="24"/>
                <w:highlight w:val="yellow"/>
                <w:lang w:eastAsia="zh-CN" w:bidi="hi-IN"/>
              </w:rPr>
            </w:pPr>
          </w:p>
        </w:tc>
      </w:tr>
      <w:tr w:rsidR="00070C69" w:rsidRPr="004E247D" w:rsidTr="00070C69">
        <w:tc>
          <w:tcPr>
            <w:tcW w:w="648"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4E247D">
              <w:rPr>
                <w:rFonts w:ascii="Times New Roman" w:eastAsia="Times New Roman" w:hAnsi="Times New Roman" w:cs="Times New Roman"/>
                <w:b/>
                <w:sz w:val="20"/>
                <w:szCs w:val="20"/>
                <w:lang w:eastAsia="ru-RU"/>
              </w:rPr>
              <w:t>19, 20</w:t>
            </w:r>
          </w:p>
        </w:tc>
        <w:tc>
          <w:tcPr>
            <w:tcW w:w="3780"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pacing w:line="360" w:lineRule="auto"/>
              <w:rPr>
                <w:rFonts w:ascii="Times New Roman" w:eastAsia="SimSun" w:hAnsi="Times New Roman" w:cs="Times New Roman"/>
                <w:b/>
                <w:kern w:val="2"/>
                <w:sz w:val="24"/>
                <w:szCs w:val="24"/>
                <w:lang w:eastAsia="zh-CN" w:bidi="hi-IN"/>
              </w:rPr>
            </w:pPr>
            <w:r w:rsidRPr="004E247D">
              <w:rPr>
                <w:rFonts w:ascii="Times New Roman" w:eastAsia="Calibri" w:hAnsi="Times New Roman" w:cs="Times New Roman"/>
                <w:b/>
              </w:rPr>
              <w:t>Кто такие птицы?</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Знакомство с птицами как одной из групп животных. Перья – главный признак птицы. Первоначальное знакомство со строением пера птицы.</w:t>
            </w:r>
          </w:p>
          <w:p w:rsidR="00070C69" w:rsidRPr="004E247D" w:rsidRDefault="00070C69" w:rsidP="004E247D">
            <w:pPr>
              <w:shd w:val="clear" w:color="auto" w:fill="FFFFFF"/>
              <w:spacing w:line="360" w:lineRule="auto"/>
              <w:rPr>
                <w:rFonts w:ascii="Times New Roman" w:eastAsia="SimSun" w:hAnsi="Times New Roman" w:cs="Times New Roman"/>
                <w:b/>
                <w:kern w:val="2"/>
                <w:sz w:val="24"/>
                <w:szCs w:val="24"/>
                <w:lang w:eastAsia="zh-CN" w:bidi="hi-IN"/>
              </w:rPr>
            </w:pPr>
          </w:p>
        </w:tc>
        <w:tc>
          <w:tcPr>
            <w:tcW w:w="5143"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 Понимать учебную задачу урока и стремиться ее выполнить;</w:t>
            </w:r>
          </w:p>
          <w:p w:rsidR="00070C69" w:rsidRPr="004E247D"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4E247D">
              <w:rPr>
                <w:rFonts w:ascii="Times New Roman" w:eastAsia="Times New Roman" w:hAnsi="Times New Roman" w:cs="Times New Roman"/>
                <w:lang w:eastAsia="ru-RU"/>
              </w:rPr>
              <w:t>- читать рельефные иллюстрации учебника, извлекать из них нужную информацию;</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 узнавать птиц на рельефном рисунке;</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 описывать птицу по плану.</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 xml:space="preserve"> - исследовать строение пера птицы. </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lastRenderedPageBreak/>
              <w:t xml:space="preserve"> - отвечать на итоговые вопросы и оценивать свои достижения на уроке.</w:t>
            </w:r>
          </w:p>
          <w:p w:rsidR="00070C69" w:rsidRPr="004E247D" w:rsidRDefault="00070C69" w:rsidP="004E247D">
            <w:pPr>
              <w:widowControl w:val="0"/>
              <w:suppressAutoHyphens/>
              <w:spacing w:line="360" w:lineRule="auto"/>
              <w:jc w:val="both"/>
              <w:rPr>
                <w:rFonts w:ascii="Times New Roman" w:eastAsia="SimSun" w:hAnsi="Times New Roman" w:cs="Times New Roman"/>
                <w:kern w:val="2"/>
                <w:sz w:val="24"/>
                <w:szCs w:val="24"/>
                <w:highlight w:val="yellow"/>
                <w:lang w:eastAsia="zh-CN" w:bidi="hi-IN"/>
              </w:rPr>
            </w:pPr>
          </w:p>
        </w:tc>
      </w:tr>
      <w:tr w:rsidR="00070C69" w:rsidRPr="004E247D" w:rsidTr="00070C69">
        <w:tc>
          <w:tcPr>
            <w:tcW w:w="648"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pacing w:before="100" w:beforeAutospacing="1" w:after="100" w:afterAutospacing="1" w:line="360" w:lineRule="auto"/>
              <w:jc w:val="center"/>
              <w:rPr>
                <w:rFonts w:ascii="Times New Roman" w:eastAsia="Times New Roman" w:hAnsi="Times New Roman" w:cs="Times New Roman"/>
                <w:b/>
                <w:sz w:val="20"/>
                <w:szCs w:val="20"/>
                <w:lang w:eastAsia="ru-RU"/>
              </w:rPr>
            </w:pPr>
            <w:r w:rsidRPr="004E247D">
              <w:rPr>
                <w:rFonts w:ascii="Times New Roman" w:eastAsia="Times New Roman" w:hAnsi="Times New Roman" w:cs="Times New Roman"/>
                <w:b/>
                <w:sz w:val="20"/>
                <w:szCs w:val="20"/>
                <w:lang w:eastAsia="ru-RU"/>
              </w:rPr>
              <w:lastRenderedPageBreak/>
              <w:t>21, 22</w:t>
            </w:r>
          </w:p>
        </w:tc>
        <w:tc>
          <w:tcPr>
            <w:tcW w:w="3780"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pacing w:line="360" w:lineRule="auto"/>
              <w:rPr>
                <w:rFonts w:ascii="Times New Roman" w:eastAsia="SimSun" w:hAnsi="Times New Roman" w:cs="Times New Roman"/>
                <w:b/>
                <w:kern w:val="2"/>
                <w:sz w:val="24"/>
                <w:szCs w:val="24"/>
                <w:lang w:eastAsia="zh-CN" w:bidi="hi-IN"/>
              </w:rPr>
            </w:pPr>
            <w:r w:rsidRPr="004E247D">
              <w:rPr>
                <w:rFonts w:ascii="Times New Roman" w:eastAsia="Calibri" w:hAnsi="Times New Roman" w:cs="Times New Roman"/>
                <w:b/>
              </w:rPr>
              <w:t>Кто такие звери?</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Внешнее строение и разнообразие зверей. Основные признаки зверей: шерсть, выкармливание детенышей молоком. Связь строения тела зверя с его образом жизни.</w:t>
            </w:r>
          </w:p>
          <w:p w:rsidR="00070C69" w:rsidRPr="004E247D" w:rsidRDefault="00070C69" w:rsidP="004E247D">
            <w:pPr>
              <w:widowControl w:val="0"/>
              <w:suppressAutoHyphens/>
              <w:spacing w:line="360" w:lineRule="auto"/>
              <w:rPr>
                <w:rFonts w:ascii="Times New Roman" w:eastAsia="SimSun" w:hAnsi="Times New Roman" w:cs="Times New Roman"/>
                <w:b/>
                <w:kern w:val="2"/>
                <w:sz w:val="24"/>
                <w:szCs w:val="24"/>
                <w:lang w:eastAsia="zh-CN" w:bidi="hi-IN"/>
              </w:rPr>
            </w:pPr>
          </w:p>
        </w:tc>
        <w:tc>
          <w:tcPr>
            <w:tcW w:w="5143"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 Понимать учебную задачу урока и стремиться ее выполнить.</w:t>
            </w:r>
          </w:p>
          <w:p w:rsidR="00070C69" w:rsidRPr="004E247D"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4E247D">
              <w:rPr>
                <w:rFonts w:ascii="Times New Roman" w:eastAsia="Times New Roman" w:hAnsi="Times New Roman" w:cs="Times New Roman"/>
                <w:lang w:eastAsia="ru-RU"/>
              </w:rPr>
              <w:t>- читать рельефные иллюстрации учебника, извлекать из них нужную информацию;</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 xml:space="preserve">- узнавать зверей по рельефным рисункам; </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 xml:space="preserve"> - исследовать строение шерсти зверя. </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 устанавливать связь между строением тела зверя и его образом жизни.</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 отвечать на итоговые вопросы и оценивать свои достижения на уроке.</w:t>
            </w:r>
          </w:p>
          <w:p w:rsidR="00070C69" w:rsidRPr="004E247D" w:rsidRDefault="00070C69" w:rsidP="004E247D">
            <w:pPr>
              <w:widowControl w:val="0"/>
              <w:suppressAutoHyphens/>
              <w:spacing w:line="360" w:lineRule="auto"/>
              <w:jc w:val="both"/>
              <w:rPr>
                <w:rFonts w:ascii="Times New Roman" w:eastAsia="SimSun" w:hAnsi="Times New Roman" w:cs="Times New Roman"/>
                <w:kern w:val="2"/>
                <w:sz w:val="24"/>
                <w:szCs w:val="24"/>
                <w:highlight w:val="yellow"/>
                <w:lang w:eastAsia="zh-CN" w:bidi="hi-IN"/>
              </w:rPr>
            </w:pPr>
          </w:p>
        </w:tc>
      </w:tr>
      <w:tr w:rsidR="00070C69" w:rsidRPr="004E247D" w:rsidTr="00070C69">
        <w:tc>
          <w:tcPr>
            <w:tcW w:w="648"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4E247D">
              <w:rPr>
                <w:rFonts w:ascii="Times New Roman" w:eastAsia="Times New Roman" w:hAnsi="Times New Roman" w:cs="Times New Roman"/>
                <w:b/>
                <w:sz w:val="20"/>
                <w:szCs w:val="20"/>
                <w:lang w:eastAsia="ru-RU"/>
              </w:rPr>
              <w:t>23</w:t>
            </w:r>
          </w:p>
        </w:tc>
        <w:tc>
          <w:tcPr>
            <w:tcW w:w="3780"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widowControl w:val="0"/>
              <w:suppressAutoHyphens/>
              <w:spacing w:line="360" w:lineRule="auto"/>
              <w:rPr>
                <w:rFonts w:ascii="Times New Roman" w:eastAsia="SimSun" w:hAnsi="Times New Roman" w:cs="Times New Roman"/>
                <w:b/>
                <w:kern w:val="2"/>
                <w:sz w:val="24"/>
                <w:szCs w:val="24"/>
                <w:lang w:eastAsia="zh-CN" w:bidi="hi-IN"/>
              </w:rPr>
            </w:pPr>
            <w:r w:rsidRPr="004E247D">
              <w:rPr>
                <w:rFonts w:ascii="Times New Roman" w:eastAsia="Calibri" w:hAnsi="Times New Roman" w:cs="Times New Roman"/>
                <w:b/>
              </w:rPr>
              <w:t>Что такое зоопарк?</w:t>
            </w:r>
          </w:p>
        </w:tc>
        <w:tc>
          <w:tcPr>
            <w:tcW w:w="5143"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4E247D">
              <w:rPr>
                <w:rFonts w:ascii="Times New Roman" w:eastAsia="Times New Roman" w:hAnsi="Times New Roman" w:cs="Times New Roman"/>
                <w:lang w:eastAsia="ru-RU"/>
              </w:rPr>
              <w:t>- Понимать учебную задачу урока и стремиться ее выполнить;</w:t>
            </w:r>
          </w:p>
          <w:p w:rsidR="00070C69" w:rsidRPr="004E247D" w:rsidRDefault="00070C69" w:rsidP="004E247D">
            <w:pPr>
              <w:spacing w:line="360" w:lineRule="auto"/>
              <w:rPr>
                <w:rFonts w:ascii="Times New Roman" w:eastAsia="SimSun" w:hAnsi="Times New Roman" w:cs="Times New Roman"/>
                <w:kern w:val="2"/>
                <w:lang w:eastAsia="zh-CN" w:bidi="hi-IN"/>
              </w:rPr>
            </w:pPr>
            <w:r w:rsidRPr="004E247D">
              <w:rPr>
                <w:rFonts w:ascii="Times New Roman" w:eastAsia="Calibri" w:hAnsi="Times New Roman" w:cs="Times New Roman"/>
              </w:rPr>
              <w:t>- знать назначение зоопарков;</w:t>
            </w:r>
          </w:p>
          <w:p w:rsidR="00070C69" w:rsidRPr="004E247D" w:rsidRDefault="00070C69" w:rsidP="004E247D">
            <w:pPr>
              <w:shd w:val="clear" w:color="auto" w:fill="FFFFFF"/>
              <w:spacing w:line="360" w:lineRule="auto"/>
              <w:rPr>
                <w:rFonts w:ascii="Times New Roman" w:eastAsia="Calibri" w:hAnsi="Times New Roman" w:cs="Times New Roman"/>
              </w:rPr>
            </w:pPr>
            <w:r w:rsidRPr="004E247D">
              <w:rPr>
                <w:rFonts w:ascii="Times New Roman" w:eastAsia="Calibri" w:hAnsi="Times New Roman" w:cs="Times New Roman"/>
              </w:rPr>
              <w:t>- читать рельефные иллюстрации учебника, извлекать из них нужную информацию;</w:t>
            </w:r>
          </w:p>
          <w:p w:rsidR="00070C69" w:rsidRPr="004E247D" w:rsidRDefault="00070C69" w:rsidP="004E247D">
            <w:pPr>
              <w:shd w:val="clear" w:color="auto" w:fill="FFFFFF"/>
              <w:spacing w:line="360" w:lineRule="auto"/>
              <w:rPr>
                <w:rFonts w:ascii="Times New Roman" w:eastAsia="Calibri" w:hAnsi="Times New Roman" w:cs="Times New Roman"/>
              </w:rPr>
            </w:pPr>
            <w:r w:rsidRPr="004E247D">
              <w:rPr>
                <w:rFonts w:ascii="Times New Roman" w:eastAsia="Calibri" w:hAnsi="Times New Roman" w:cs="Times New Roman"/>
              </w:rPr>
              <w:t xml:space="preserve">- узнавать зверей по рельефным рисункам; </w:t>
            </w:r>
          </w:p>
          <w:p w:rsidR="00070C69" w:rsidRPr="004E247D" w:rsidRDefault="00070C69" w:rsidP="004E247D">
            <w:pPr>
              <w:spacing w:line="360" w:lineRule="auto"/>
              <w:jc w:val="both"/>
              <w:rPr>
                <w:rFonts w:ascii="Times New Roman" w:eastAsia="Calibri" w:hAnsi="Times New Roman" w:cs="Times New Roman"/>
              </w:rPr>
            </w:pPr>
            <w:r w:rsidRPr="004E247D">
              <w:rPr>
                <w:rFonts w:ascii="Times New Roman" w:eastAsia="Calibri" w:hAnsi="Times New Roman" w:cs="Times New Roman"/>
              </w:rPr>
              <w:t>-называть их отличительные признаки, описывать зверей по плану;</w:t>
            </w:r>
          </w:p>
          <w:p w:rsidR="00070C69" w:rsidRPr="004E247D" w:rsidRDefault="00070C69" w:rsidP="004E247D">
            <w:pPr>
              <w:spacing w:line="360" w:lineRule="auto"/>
              <w:jc w:val="both"/>
              <w:rPr>
                <w:rFonts w:ascii="Times New Roman" w:eastAsia="Calibri" w:hAnsi="Times New Roman" w:cs="Times New Roman"/>
              </w:rPr>
            </w:pPr>
            <w:r w:rsidRPr="004E247D">
              <w:rPr>
                <w:rFonts w:ascii="Times New Roman" w:eastAsia="Calibri" w:hAnsi="Times New Roman" w:cs="Times New Roman"/>
              </w:rPr>
              <w:t>- знать образ жизни некоторых животных;</w:t>
            </w:r>
          </w:p>
          <w:p w:rsidR="00070C69" w:rsidRPr="004E247D" w:rsidRDefault="00070C69" w:rsidP="004E247D">
            <w:pPr>
              <w:widowControl w:val="0"/>
              <w:suppressAutoHyphens/>
              <w:spacing w:line="360" w:lineRule="auto"/>
              <w:jc w:val="both"/>
              <w:rPr>
                <w:rFonts w:ascii="Times New Roman" w:eastAsia="SimSun" w:hAnsi="Times New Roman" w:cs="Times New Roman"/>
                <w:kern w:val="2"/>
                <w:sz w:val="24"/>
                <w:szCs w:val="24"/>
                <w:highlight w:val="yellow"/>
                <w:lang w:eastAsia="zh-CN" w:bidi="hi-IN"/>
              </w:rPr>
            </w:pPr>
            <w:r w:rsidRPr="004E247D">
              <w:rPr>
                <w:rFonts w:ascii="Times New Roman" w:eastAsia="Times New Roman" w:hAnsi="Times New Roman" w:cs="Times New Roman"/>
                <w:lang w:eastAsia="ru-RU"/>
              </w:rPr>
              <w:t>- отвечать на итоговые вопросы и оценивать свои достижения на уроке.</w:t>
            </w:r>
          </w:p>
        </w:tc>
      </w:tr>
      <w:tr w:rsidR="00070C69" w:rsidRPr="004E247D" w:rsidTr="00070C69">
        <w:tc>
          <w:tcPr>
            <w:tcW w:w="648"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pacing w:before="100" w:beforeAutospacing="1" w:after="100" w:afterAutospacing="1" w:line="360" w:lineRule="auto"/>
              <w:jc w:val="center"/>
              <w:rPr>
                <w:rFonts w:ascii="Times New Roman" w:eastAsia="Times New Roman" w:hAnsi="Times New Roman" w:cs="Times New Roman"/>
                <w:b/>
                <w:sz w:val="20"/>
                <w:szCs w:val="20"/>
                <w:lang w:eastAsia="ru-RU"/>
              </w:rPr>
            </w:pPr>
            <w:r w:rsidRPr="004E247D">
              <w:rPr>
                <w:rFonts w:ascii="Times New Roman" w:eastAsia="Times New Roman" w:hAnsi="Times New Roman" w:cs="Times New Roman"/>
                <w:b/>
                <w:sz w:val="20"/>
                <w:szCs w:val="20"/>
                <w:lang w:eastAsia="ru-RU"/>
              </w:rPr>
              <w:t>24</w:t>
            </w:r>
          </w:p>
        </w:tc>
        <w:tc>
          <w:tcPr>
            <w:tcW w:w="3780"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pacing w:line="360" w:lineRule="auto"/>
              <w:rPr>
                <w:rFonts w:ascii="Times New Roman" w:eastAsia="SimSun" w:hAnsi="Times New Roman" w:cs="Times New Roman"/>
                <w:b/>
                <w:kern w:val="2"/>
                <w:sz w:val="24"/>
                <w:szCs w:val="24"/>
                <w:lang w:eastAsia="zh-CN" w:bidi="hi-IN"/>
              </w:rPr>
            </w:pPr>
            <w:r w:rsidRPr="004E247D">
              <w:rPr>
                <w:rFonts w:ascii="Times New Roman" w:eastAsia="Calibri" w:hAnsi="Times New Roman" w:cs="Times New Roman"/>
                <w:b/>
              </w:rPr>
              <w:t>Что нас окружает дома?</w:t>
            </w:r>
          </w:p>
          <w:p w:rsidR="00070C69" w:rsidRPr="004E247D" w:rsidRDefault="00070C69" w:rsidP="004E247D">
            <w:pPr>
              <w:widowControl w:val="0"/>
              <w:suppressAutoHyphens/>
              <w:spacing w:line="360" w:lineRule="auto"/>
              <w:rPr>
                <w:rFonts w:ascii="Times New Roman" w:eastAsia="SimSun" w:hAnsi="Times New Roman" w:cs="Times New Roman"/>
                <w:b/>
                <w:kern w:val="2"/>
                <w:sz w:val="24"/>
                <w:szCs w:val="24"/>
                <w:lang w:eastAsia="zh-CN" w:bidi="hi-IN"/>
              </w:rPr>
            </w:pPr>
            <w:r w:rsidRPr="004E247D">
              <w:rPr>
                <w:rFonts w:ascii="Times New Roman" w:eastAsia="Calibri" w:hAnsi="Times New Roman" w:cs="Times New Roman"/>
                <w:shd w:val="clear" w:color="auto" w:fill="FFFFFF"/>
              </w:rPr>
              <w:t xml:space="preserve">Систематизация представлений детей о предметах домашнего обихода. </w:t>
            </w:r>
            <w:r w:rsidRPr="004E247D">
              <w:rPr>
                <w:rFonts w:ascii="Times New Roman" w:eastAsia="Calibri" w:hAnsi="Times New Roman" w:cs="Times New Roman"/>
                <w:shd w:val="clear" w:color="auto" w:fill="FFFFFF"/>
              </w:rPr>
              <w:lastRenderedPageBreak/>
              <w:t>Группировка предметов по их назначению. </w:t>
            </w:r>
          </w:p>
        </w:tc>
        <w:tc>
          <w:tcPr>
            <w:tcW w:w="5143"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4E247D">
              <w:rPr>
                <w:rFonts w:ascii="Times New Roman" w:eastAsia="Times New Roman" w:hAnsi="Times New Roman" w:cs="Times New Roman"/>
                <w:lang w:eastAsia="ru-RU"/>
              </w:rPr>
              <w:lastRenderedPageBreak/>
              <w:t>- Понимать учебную задачу урока и стремиться ее выполнить;</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 xml:space="preserve">- читать рельефные иллюстрации учебника, </w:t>
            </w:r>
            <w:r w:rsidRPr="004E247D">
              <w:rPr>
                <w:rFonts w:ascii="Times New Roman" w:eastAsia="Times New Roman" w:hAnsi="Times New Roman" w:cs="Times New Roman"/>
                <w:lang w:eastAsia="ru-RU"/>
              </w:rPr>
              <w:lastRenderedPageBreak/>
              <w:t>извлекать из них нужную информацию;</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 характеризовать назначение бытовых предметов, находить их на рельефном рисунке, группировать;</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 отвечать на итоговые вопросы и оценивать свои достижения на уроке.</w:t>
            </w:r>
          </w:p>
          <w:p w:rsidR="00070C69" w:rsidRPr="004E247D" w:rsidRDefault="00070C69" w:rsidP="004E247D">
            <w:pPr>
              <w:widowControl w:val="0"/>
              <w:suppressAutoHyphens/>
              <w:spacing w:line="360" w:lineRule="auto"/>
              <w:jc w:val="both"/>
              <w:rPr>
                <w:rFonts w:ascii="Times New Roman" w:eastAsia="SimSun" w:hAnsi="Times New Roman" w:cs="Times New Roman"/>
                <w:kern w:val="2"/>
                <w:sz w:val="24"/>
                <w:szCs w:val="24"/>
                <w:highlight w:val="yellow"/>
                <w:lang w:eastAsia="zh-CN" w:bidi="hi-IN"/>
              </w:rPr>
            </w:pPr>
          </w:p>
        </w:tc>
      </w:tr>
      <w:tr w:rsidR="00070C69" w:rsidRPr="004E247D" w:rsidTr="00070C69">
        <w:tc>
          <w:tcPr>
            <w:tcW w:w="648"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4E247D">
              <w:rPr>
                <w:rFonts w:ascii="Times New Roman" w:eastAsia="Times New Roman" w:hAnsi="Times New Roman" w:cs="Times New Roman"/>
                <w:b/>
                <w:sz w:val="20"/>
                <w:szCs w:val="20"/>
                <w:lang w:eastAsia="ru-RU"/>
              </w:rPr>
              <w:lastRenderedPageBreak/>
              <w:t>25</w:t>
            </w:r>
          </w:p>
        </w:tc>
        <w:tc>
          <w:tcPr>
            <w:tcW w:w="3780"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pacing w:line="360" w:lineRule="auto"/>
              <w:rPr>
                <w:rFonts w:ascii="Times New Roman" w:eastAsia="SimSun" w:hAnsi="Times New Roman" w:cs="Times New Roman"/>
                <w:b/>
                <w:kern w:val="2"/>
                <w:sz w:val="24"/>
                <w:szCs w:val="24"/>
                <w:lang w:eastAsia="zh-CN" w:bidi="hi-IN"/>
              </w:rPr>
            </w:pPr>
            <w:r w:rsidRPr="004E247D">
              <w:rPr>
                <w:rFonts w:ascii="Times New Roman" w:eastAsia="Calibri" w:hAnsi="Times New Roman" w:cs="Times New Roman"/>
                <w:b/>
              </w:rPr>
              <w:t>Что умеет компьютер?</w:t>
            </w:r>
          </w:p>
          <w:p w:rsidR="00070C69" w:rsidRPr="004E247D" w:rsidRDefault="00070C69" w:rsidP="004E247D">
            <w:pPr>
              <w:widowControl w:val="0"/>
              <w:suppressAutoHyphens/>
              <w:spacing w:line="360" w:lineRule="auto"/>
              <w:rPr>
                <w:rFonts w:ascii="Times New Roman" w:eastAsia="SimSun" w:hAnsi="Times New Roman" w:cs="Times New Roman"/>
                <w:b/>
                <w:kern w:val="2"/>
                <w:sz w:val="24"/>
                <w:szCs w:val="24"/>
                <w:lang w:eastAsia="zh-CN" w:bidi="hi-IN"/>
              </w:rPr>
            </w:pPr>
            <w:r w:rsidRPr="004E247D">
              <w:rPr>
                <w:rFonts w:ascii="Times New Roman" w:eastAsia="Calibri" w:hAnsi="Times New Roman" w:cs="Times New Roman"/>
                <w:shd w:val="clear" w:color="auto" w:fill="FFFFFF"/>
              </w:rPr>
              <w:t>Знакомство с компьютером, его назначением и составными частями. Роль компьютера в современной жизни. Правила безопасного обращения с компьютером.</w:t>
            </w:r>
          </w:p>
        </w:tc>
        <w:tc>
          <w:tcPr>
            <w:tcW w:w="5143"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4E247D">
              <w:rPr>
                <w:rFonts w:ascii="Times New Roman" w:eastAsia="Times New Roman" w:hAnsi="Times New Roman" w:cs="Times New Roman"/>
                <w:lang w:eastAsia="ru-RU"/>
              </w:rPr>
              <w:t>- Понимать учебную задачу урока и стремиться ее выполнить;</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 читать рельефные иллюстрации учебника, извлекать из них нужную информацию;</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 определять составные части компьютера, характеризовать их назначение;</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 сравнивать стационарный компьютер и ноутбук;</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 рассказывать о значении компьютера в жизни, о его возможностях;</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 отвечать на итоговые вопросы и оценивать свои достижения на уроке.</w:t>
            </w:r>
          </w:p>
          <w:p w:rsidR="00070C69" w:rsidRPr="004E247D" w:rsidRDefault="00070C69" w:rsidP="004E247D">
            <w:pPr>
              <w:widowControl w:val="0"/>
              <w:suppressAutoHyphens/>
              <w:spacing w:line="360" w:lineRule="auto"/>
              <w:jc w:val="both"/>
              <w:rPr>
                <w:rFonts w:ascii="Times New Roman" w:eastAsia="SimSun" w:hAnsi="Times New Roman" w:cs="Times New Roman"/>
                <w:kern w:val="2"/>
                <w:sz w:val="24"/>
                <w:szCs w:val="24"/>
                <w:highlight w:val="yellow"/>
                <w:lang w:eastAsia="zh-CN" w:bidi="hi-IN"/>
              </w:rPr>
            </w:pPr>
          </w:p>
        </w:tc>
      </w:tr>
      <w:tr w:rsidR="00070C69" w:rsidRPr="004E247D" w:rsidTr="00070C69">
        <w:tc>
          <w:tcPr>
            <w:tcW w:w="648"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4E247D">
              <w:rPr>
                <w:rFonts w:ascii="Times New Roman" w:eastAsia="Times New Roman" w:hAnsi="Times New Roman" w:cs="Times New Roman"/>
                <w:b/>
                <w:sz w:val="20"/>
                <w:szCs w:val="20"/>
                <w:lang w:eastAsia="ru-RU"/>
              </w:rPr>
              <w:t>26</w:t>
            </w:r>
          </w:p>
        </w:tc>
        <w:tc>
          <w:tcPr>
            <w:tcW w:w="3780"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pacing w:line="360" w:lineRule="auto"/>
              <w:rPr>
                <w:rFonts w:ascii="Times New Roman" w:eastAsia="SimSun" w:hAnsi="Times New Roman" w:cs="Times New Roman"/>
                <w:b/>
                <w:kern w:val="2"/>
                <w:sz w:val="24"/>
                <w:szCs w:val="24"/>
                <w:lang w:eastAsia="zh-CN" w:bidi="hi-IN"/>
              </w:rPr>
            </w:pPr>
            <w:r w:rsidRPr="004E247D">
              <w:rPr>
                <w:rFonts w:ascii="Times New Roman" w:eastAsia="Calibri" w:hAnsi="Times New Roman" w:cs="Times New Roman"/>
                <w:b/>
              </w:rPr>
              <w:t>Что вокруг нас может быть опасным?</w:t>
            </w:r>
          </w:p>
          <w:p w:rsidR="00070C69" w:rsidRPr="004E247D" w:rsidRDefault="00070C69" w:rsidP="004E247D">
            <w:pPr>
              <w:widowControl w:val="0"/>
              <w:suppressAutoHyphens/>
              <w:spacing w:line="360" w:lineRule="auto"/>
              <w:rPr>
                <w:rFonts w:ascii="Times New Roman" w:eastAsia="SimSun" w:hAnsi="Times New Roman" w:cs="Times New Roman"/>
                <w:b/>
                <w:kern w:val="2"/>
                <w:sz w:val="24"/>
                <w:szCs w:val="24"/>
                <w:lang w:eastAsia="zh-CN" w:bidi="hi-IN"/>
              </w:rPr>
            </w:pPr>
            <w:r w:rsidRPr="004E247D">
              <w:rPr>
                <w:rFonts w:ascii="Times New Roman" w:eastAsia="Calibri" w:hAnsi="Times New Roman" w:cs="Times New Roman"/>
                <w:shd w:val="clear" w:color="auto" w:fill="FFFFFF"/>
              </w:rPr>
              <w:t>Первоначальное знакомство  с потенциально опасными предметами и транспортом. Элементарные правила дорожного движения.</w:t>
            </w:r>
          </w:p>
        </w:tc>
        <w:tc>
          <w:tcPr>
            <w:tcW w:w="5143"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4E247D">
              <w:rPr>
                <w:rFonts w:ascii="Times New Roman" w:eastAsia="Times New Roman" w:hAnsi="Times New Roman" w:cs="Times New Roman"/>
                <w:lang w:eastAsia="ru-RU"/>
              </w:rPr>
              <w:t>- Понимать учебную задачу урока и стремиться ее выполнить;</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 читать рельефные иллюстрации учебника, извлекать из них нужную информацию;</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 xml:space="preserve">- выявлять потенциальную опасность бытовых предметов, характеризовать их опасность; </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 формулировать правила перехода улицы, моделировать устройство светофора, в том числе, и со звуковым сопровождением;</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 отвечать на итоговые вопросы и оценивать свои достижения на уроке.</w:t>
            </w:r>
          </w:p>
          <w:p w:rsidR="00070C69" w:rsidRPr="004E247D" w:rsidRDefault="00070C69" w:rsidP="004E247D">
            <w:pPr>
              <w:widowControl w:val="0"/>
              <w:suppressAutoHyphens/>
              <w:spacing w:line="360" w:lineRule="auto"/>
              <w:jc w:val="both"/>
              <w:rPr>
                <w:rFonts w:ascii="Times New Roman" w:eastAsia="SimSun" w:hAnsi="Times New Roman" w:cs="Times New Roman"/>
                <w:kern w:val="2"/>
                <w:sz w:val="24"/>
                <w:szCs w:val="24"/>
                <w:highlight w:val="yellow"/>
                <w:lang w:eastAsia="zh-CN" w:bidi="hi-IN"/>
              </w:rPr>
            </w:pPr>
          </w:p>
        </w:tc>
      </w:tr>
      <w:tr w:rsidR="00070C69" w:rsidRPr="004E247D" w:rsidTr="00070C69">
        <w:tc>
          <w:tcPr>
            <w:tcW w:w="648"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4E247D">
              <w:rPr>
                <w:rFonts w:ascii="Times New Roman" w:eastAsia="Times New Roman" w:hAnsi="Times New Roman" w:cs="Times New Roman"/>
                <w:b/>
                <w:sz w:val="20"/>
                <w:szCs w:val="20"/>
                <w:lang w:eastAsia="ru-RU"/>
              </w:rPr>
              <w:lastRenderedPageBreak/>
              <w:t>27</w:t>
            </w:r>
          </w:p>
        </w:tc>
        <w:tc>
          <w:tcPr>
            <w:tcW w:w="3780"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pacing w:after="0" w:line="360" w:lineRule="auto"/>
              <w:ind w:firstLine="360"/>
              <w:jc w:val="both"/>
              <w:rPr>
                <w:rFonts w:ascii="Times New Roman" w:eastAsia="Calibri" w:hAnsi="Times New Roman" w:cs="Times New Roman"/>
                <w:b/>
                <w:sz w:val="24"/>
                <w:szCs w:val="24"/>
                <w:lang w:eastAsia="ru-RU"/>
              </w:rPr>
            </w:pPr>
            <w:r w:rsidRPr="004E247D">
              <w:rPr>
                <w:rFonts w:ascii="Times New Roman" w:eastAsia="Calibri" w:hAnsi="Times New Roman" w:cs="Times New Roman"/>
                <w:b/>
                <w:sz w:val="24"/>
                <w:szCs w:val="24"/>
                <w:lang w:eastAsia="ru-RU"/>
              </w:rPr>
              <w:t>На что похожа наша планета?</w:t>
            </w:r>
          </w:p>
          <w:p w:rsidR="00070C69" w:rsidRPr="004E247D" w:rsidRDefault="00070C69" w:rsidP="004E247D">
            <w:pPr>
              <w:spacing w:after="0" w:line="360" w:lineRule="auto"/>
              <w:ind w:firstLine="360"/>
              <w:jc w:val="both"/>
              <w:rPr>
                <w:rFonts w:ascii="Times New Roman" w:eastAsia="Calibri" w:hAnsi="Times New Roman" w:cs="Times New Roman"/>
                <w:b/>
                <w:sz w:val="24"/>
                <w:szCs w:val="24"/>
                <w:lang w:eastAsia="ru-RU"/>
              </w:rPr>
            </w:pPr>
            <w:r w:rsidRPr="004E247D">
              <w:rPr>
                <w:rFonts w:ascii="Times New Roman" w:eastAsia="Calibri" w:hAnsi="Times New Roman" w:cs="Times New Roman"/>
                <w:sz w:val="24"/>
                <w:szCs w:val="24"/>
                <w:shd w:val="clear" w:color="auto" w:fill="FFFFFF"/>
                <w:lang w:eastAsia="ru-RU"/>
              </w:rPr>
              <w:t>Первоначальные сведения о форме Земли и ее движении вокруг Солнца и своей оси. Глобус – модель Земли.</w:t>
            </w:r>
          </w:p>
        </w:tc>
        <w:tc>
          <w:tcPr>
            <w:tcW w:w="5143"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4E247D">
              <w:rPr>
                <w:rFonts w:ascii="Times New Roman" w:eastAsia="Times New Roman" w:hAnsi="Times New Roman" w:cs="Times New Roman"/>
                <w:lang w:eastAsia="ru-RU"/>
              </w:rPr>
              <w:t>- Понимать учебную задачу урока и стремиться ее выполнить;</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 читать рельефные иллюстрации учебника, извлекать из них нужную информацию;</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 выдвигать предположения и доказывать их;</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 использовать рельефный глобус для знакомства с формой нашей планеты;</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 объяснять особенности движения Земли;</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 отвечать на итоговые вопросы и оценивать свои достижения на уроке.</w:t>
            </w:r>
          </w:p>
          <w:p w:rsidR="00070C69" w:rsidRPr="004E247D" w:rsidRDefault="00070C69" w:rsidP="004E247D">
            <w:pPr>
              <w:shd w:val="clear" w:color="auto" w:fill="FFFFFF"/>
              <w:spacing w:line="360" w:lineRule="auto"/>
              <w:rPr>
                <w:rFonts w:ascii="Times New Roman" w:eastAsia="SimSun" w:hAnsi="Times New Roman" w:cs="Times New Roman"/>
                <w:kern w:val="2"/>
                <w:sz w:val="24"/>
                <w:szCs w:val="24"/>
                <w:highlight w:val="yellow"/>
                <w:lang w:eastAsia="zh-CN" w:bidi="hi-IN"/>
              </w:rPr>
            </w:pPr>
          </w:p>
        </w:tc>
      </w:tr>
      <w:tr w:rsidR="00070C69" w:rsidRPr="004E247D" w:rsidTr="00070C69">
        <w:tc>
          <w:tcPr>
            <w:tcW w:w="648"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4E247D">
              <w:rPr>
                <w:rFonts w:ascii="Times New Roman" w:eastAsia="Times New Roman" w:hAnsi="Times New Roman" w:cs="Times New Roman"/>
                <w:b/>
                <w:sz w:val="20"/>
                <w:szCs w:val="20"/>
                <w:lang w:eastAsia="ru-RU"/>
              </w:rPr>
              <w:t>28</w:t>
            </w:r>
          </w:p>
        </w:tc>
        <w:tc>
          <w:tcPr>
            <w:tcW w:w="3780"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pacing w:line="360" w:lineRule="auto"/>
              <w:rPr>
                <w:rFonts w:ascii="Times New Roman" w:eastAsia="SimSun" w:hAnsi="Times New Roman" w:cs="Times New Roman"/>
                <w:b/>
                <w:kern w:val="2"/>
                <w:sz w:val="24"/>
                <w:szCs w:val="24"/>
                <w:lang w:eastAsia="zh-CN" w:bidi="hi-IN"/>
              </w:rPr>
            </w:pPr>
            <w:r w:rsidRPr="004E247D">
              <w:rPr>
                <w:rFonts w:ascii="Times New Roman" w:eastAsia="Calibri" w:hAnsi="Times New Roman" w:cs="Times New Roman"/>
                <w:b/>
              </w:rPr>
              <w:t>Проверим себя и оценим свои достижения по разделу «Кто и что?».</w:t>
            </w:r>
          </w:p>
          <w:p w:rsidR="00070C69" w:rsidRPr="004E247D" w:rsidRDefault="00070C69" w:rsidP="004E247D">
            <w:pPr>
              <w:widowControl w:val="0"/>
              <w:suppressAutoHyphens/>
              <w:spacing w:line="360" w:lineRule="auto"/>
              <w:rPr>
                <w:rFonts w:ascii="Times New Roman" w:eastAsia="SimSun" w:hAnsi="Times New Roman" w:cs="Times New Roman"/>
                <w:b/>
                <w:kern w:val="2"/>
                <w:sz w:val="24"/>
                <w:szCs w:val="24"/>
                <w:lang w:eastAsia="zh-CN" w:bidi="hi-IN"/>
              </w:rPr>
            </w:pPr>
            <w:r w:rsidRPr="004E247D">
              <w:rPr>
                <w:rFonts w:ascii="Times New Roman" w:eastAsia="Calibri" w:hAnsi="Times New Roman" w:cs="Times New Roman"/>
                <w:shd w:val="clear" w:color="auto" w:fill="FFFFFF"/>
              </w:rPr>
              <w:t>Проверка знаний и умений.</w:t>
            </w:r>
          </w:p>
        </w:tc>
        <w:tc>
          <w:tcPr>
            <w:tcW w:w="5143"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 Понимать учебную задачу урока и стремиться ее выполнить</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Выполнять тестовые задания учебника.</w:t>
            </w:r>
          </w:p>
          <w:p w:rsidR="00070C69" w:rsidRPr="004E247D" w:rsidRDefault="00070C69" w:rsidP="004E247D">
            <w:pPr>
              <w:widowControl w:val="0"/>
              <w:suppressAutoHyphens/>
              <w:spacing w:line="360" w:lineRule="auto"/>
              <w:jc w:val="both"/>
              <w:rPr>
                <w:rFonts w:ascii="Times New Roman" w:eastAsia="SimSun" w:hAnsi="Times New Roman" w:cs="Times New Roman"/>
                <w:kern w:val="2"/>
                <w:sz w:val="24"/>
                <w:szCs w:val="24"/>
                <w:highlight w:val="yellow"/>
                <w:lang w:eastAsia="zh-CN" w:bidi="hi-IN"/>
              </w:rPr>
            </w:pPr>
            <w:r w:rsidRPr="004E247D">
              <w:rPr>
                <w:rFonts w:ascii="Times New Roman" w:eastAsia="Calibri" w:hAnsi="Times New Roman" w:cs="Times New Roman"/>
              </w:rPr>
              <w:t>Оценивать свои результаты.</w:t>
            </w:r>
          </w:p>
        </w:tc>
      </w:tr>
      <w:tr w:rsidR="00070C69" w:rsidRPr="004E247D" w:rsidTr="00070C69">
        <w:tc>
          <w:tcPr>
            <w:tcW w:w="9571" w:type="dxa"/>
            <w:gridSpan w:val="3"/>
            <w:tcBorders>
              <w:top w:val="single" w:sz="4" w:space="0" w:color="auto"/>
              <w:left w:val="single" w:sz="4" w:space="0" w:color="auto"/>
              <w:bottom w:val="single" w:sz="4" w:space="0" w:color="auto"/>
              <w:right w:val="single" w:sz="4" w:space="0" w:color="auto"/>
            </w:tcBorders>
          </w:tcPr>
          <w:p w:rsidR="00070C69" w:rsidRPr="004E247D" w:rsidRDefault="00070C69" w:rsidP="004E247D">
            <w:pPr>
              <w:widowControl w:val="0"/>
              <w:suppressAutoHyphens/>
              <w:spacing w:line="360" w:lineRule="auto"/>
              <w:jc w:val="center"/>
              <w:rPr>
                <w:rFonts w:ascii="Times New Roman" w:eastAsia="SimSun" w:hAnsi="Times New Roman" w:cs="Times New Roman"/>
                <w:b/>
                <w:kern w:val="2"/>
                <w:sz w:val="24"/>
                <w:szCs w:val="24"/>
                <w:highlight w:val="yellow"/>
                <w:lang w:eastAsia="zh-CN" w:bidi="hi-IN"/>
              </w:rPr>
            </w:pPr>
            <w:r w:rsidRPr="004E247D">
              <w:rPr>
                <w:rFonts w:ascii="Times New Roman" w:eastAsia="Calibri" w:hAnsi="Times New Roman" w:cs="Times New Roman"/>
                <w:b/>
              </w:rPr>
              <w:t>Раздел «Как, откуда и куда?»</w:t>
            </w:r>
          </w:p>
        </w:tc>
      </w:tr>
      <w:tr w:rsidR="00070C69" w:rsidRPr="004E247D" w:rsidTr="00070C69">
        <w:tc>
          <w:tcPr>
            <w:tcW w:w="648"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4E247D">
              <w:rPr>
                <w:rFonts w:ascii="Times New Roman" w:eastAsia="Times New Roman" w:hAnsi="Times New Roman" w:cs="Times New Roman"/>
                <w:b/>
                <w:sz w:val="20"/>
                <w:szCs w:val="20"/>
                <w:lang w:eastAsia="ru-RU"/>
              </w:rPr>
              <w:t>29</w:t>
            </w:r>
          </w:p>
        </w:tc>
        <w:tc>
          <w:tcPr>
            <w:tcW w:w="3780"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hd w:val="clear" w:color="auto" w:fill="FFFFFF"/>
              <w:autoSpaceDE w:val="0"/>
              <w:autoSpaceDN w:val="0"/>
              <w:adjustRightInd w:val="0"/>
              <w:spacing w:line="360" w:lineRule="auto"/>
              <w:rPr>
                <w:rFonts w:ascii="Times New Roman" w:eastAsia="SimSun" w:hAnsi="Times New Roman" w:cs="Times New Roman"/>
                <w:b/>
                <w:kern w:val="2"/>
                <w:sz w:val="24"/>
                <w:szCs w:val="24"/>
                <w:lang w:eastAsia="zh-CN" w:bidi="hi-IN"/>
              </w:rPr>
            </w:pPr>
            <w:r w:rsidRPr="004E247D">
              <w:rPr>
                <w:rFonts w:ascii="Times New Roman" w:eastAsia="Calibri" w:hAnsi="Times New Roman" w:cs="Times New Roman"/>
                <w:b/>
              </w:rPr>
              <w:t xml:space="preserve">Как живет семья? </w:t>
            </w:r>
          </w:p>
          <w:p w:rsidR="00070C69" w:rsidRPr="004E247D" w:rsidRDefault="00070C69" w:rsidP="004E247D">
            <w:pPr>
              <w:spacing w:line="360" w:lineRule="auto"/>
              <w:rPr>
                <w:rFonts w:ascii="Times New Roman" w:eastAsia="Calibri" w:hAnsi="Times New Roman" w:cs="Times New Roman"/>
                <w:b/>
              </w:rPr>
            </w:pPr>
            <w:r w:rsidRPr="004E247D">
              <w:rPr>
                <w:rFonts w:ascii="Times New Roman" w:eastAsia="Calibri" w:hAnsi="Times New Roman" w:cs="Times New Roman"/>
                <w:b/>
              </w:rPr>
              <w:t>Проект «Моя семья».</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Знакомство с целями и задачами раздела. Семья – это самые близкие люди. Имена, отчества и фамилии членов семьи. Жизнь семьи.</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Подготовка к выполнению проекта «Моя семья».</w:t>
            </w:r>
          </w:p>
          <w:p w:rsidR="00070C69" w:rsidRPr="004E247D" w:rsidRDefault="00070C69" w:rsidP="004E247D">
            <w:pPr>
              <w:widowControl w:val="0"/>
              <w:suppressAutoHyphens/>
              <w:spacing w:line="360" w:lineRule="auto"/>
              <w:rPr>
                <w:rFonts w:ascii="Times New Roman" w:eastAsia="SimSun" w:hAnsi="Times New Roman" w:cs="Times New Roman"/>
                <w:b/>
                <w:kern w:val="2"/>
                <w:sz w:val="24"/>
                <w:szCs w:val="24"/>
                <w:lang w:eastAsia="zh-CN" w:bidi="hi-IN"/>
              </w:rPr>
            </w:pPr>
          </w:p>
        </w:tc>
        <w:tc>
          <w:tcPr>
            <w:tcW w:w="5143"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4E247D">
              <w:rPr>
                <w:rFonts w:ascii="Times New Roman" w:eastAsia="Times New Roman" w:hAnsi="Times New Roman" w:cs="Times New Roman"/>
                <w:lang w:eastAsia="ru-RU"/>
              </w:rPr>
              <w:t>- Понимать учебную задачу урока и стремиться ее выполнить;</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 читать рельефные иллюстрации учебника, извлекать из них нужную информацию;</w:t>
            </w:r>
          </w:p>
          <w:p w:rsidR="00070C69" w:rsidRPr="004E247D" w:rsidRDefault="00070C69" w:rsidP="004E247D">
            <w:pPr>
              <w:spacing w:line="360" w:lineRule="auto"/>
              <w:rPr>
                <w:rFonts w:ascii="Times New Roman" w:eastAsia="SimSun" w:hAnsi="Times New Roman" w:cs="Times New Roman"/>
                <w:kern w:val="2"/>
                <w:lang w:eastAsia="zh-CN" w:bidi="hi-IN"/>
              </w:rPr>
            </w:pPr>
            <w:r w:rsidRPr="004E247D">
              <w:rPr>
                <w:rFonts w:ascii="Times New Roman" w:eastAsia="Calibri" w:hAnsi="Times New Roman" w:cs="Times New Roman"/>
              </w:rPr>
              <w:t>- называть имена, отчества, фамилии членов своей семьи;</w:t>
            </w:r>
          </w:p>
          <w:p w:rsidR="00070C69" w:rsidRPr="004E247D" w:rsidRDefault="00070C69" w:rsidP="004E247D">
            <w:pPr>
              <w:spacing w:line="360" w:lineRule="auto"/>
              <w:rPr>
                <w:rFonts w:ascii="Times New Roman" w:eastAsia="Calibri" w:hAnsi="Times New Roman" w:cs="Times New Roman"/>
              </w:rPr>
            </w:pPr>
            <w:r w:rsidRPr="004E247D">
              <w:rPr>
                <w:rFonts w:ascii="Times New Roman" w:eastAsia="Calibri" w:hAnsi="Times New Roman" w:cs="Times New Roman"/>
              </w:rPr>
              <w:t>- рассказывать об интересных событиях в жизни своей семьи.</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  оценивать значение семьи для человека и общества.</w:t>
            </w:r>
          </w:p>
          <w:p w:rsidR="00070C69" w:rsidRPr="004E247D" w:rsidRDefault="00070C69" w:rsidP="004E247D">
            <w:pPr>
              <w:shd w:val="clear" w:color="auto" w:fill="FFFFFF"/>
              <w:spacing w:line="360" w:lineRule="auto"/>
              <w:rPr>
                <w:rFonts w:ascii="Times New Roman" w:eastAsia="SimSun" w:hAnsi="Times New Roman" w:cs="Times New Roman"/>
                <w:kern w:val="2"/>
                <w:sz w:val="24"/>
                <w:szCs w:val="24"/>
                <w:highlight w:val="yellow"/>
                <w:lang w:eastAsia="zh-CN" w:bidi="hi-IN"/>
              </w:rPr>
            </w:pPr>
          </w:p>
        </w:tc>
      </w:tr>
      <w:tr w:rsidR="00070C69" w:rsidRPr="004E247D" w:rsidTr="00070C69">
        <w:tc>
          <w:tcPr>
            <w:tcW w:w="648"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widowControl w:val="0"/>
              <w:suppressAutoHyphens/>
              <w:spacing w:line="360" w:lineRule="auto"/>
              <w:jc w:val="both"/>
              <w:rPr>
                <w:rFonts w:ascii="Times New Roman" w:eastAsia="SimSun" w:hAnsi="Times New Roman" w:cs="Times New Roman"/>
                <w:kern w:val="2"/>
                <w:sz w:val="24"/>
                <w:szCs w:val="24"/>
                <w:highlight w:val="yellow"/>
                <w:lang w:eastAsia="zh-CN" w:bidi="hi-IN"/>
              </w:rPr>
            </w:pPr>
            <w:r w:rsidRPr="004E247D">
              <w:rPr>
                <w:rFonts w:ascii="Times New Roman" w:eastAsia="Calibri" w:hAnsi="Times New Roman" w:cs="Times New Roman"/>
                <w:b/>
              </w:rPr>
              <w:lastRenderedPageBreak/>
              <w:t>30</w:t>
            </w:r>
          </w:p>
        </w:tc>
        <w:tc>
          <w:tcPr>
            <w:tcW w:w="3780"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pacing w:line="360" w:lineRule="auto"/>
              <w:jc w:val="both"/>
              <w:rPr>
                <w:rFonts w:ascii="Times New Roman" w:eastAsia="SimSun" w:hAnsi="Times New Roman" w:cs="Times New Roman"/>
                <w:b/>
                <w:kern w:val="2"/>
                <w:sz w:val="24"/>
                <w:szCs w:val="24"/>
                <w:lang w:eastAsia="zh-CN" w:bidi="hi-IN"/>
              </w:rPr>
            </w:pPr>
            <w:r w:rsidRPr="004E247D">
              <w:rPr>
                <w:rFonts w:ascii="Times New Roman" w:eastAsia="Calibri" w:hAnsi="Times New Roman" w:cs="Times New Roman"/>
                <w:b/>
              </w:rPr>
              <w:t>Откуда в наш дом приходит вода и куда она уходит?</w:t>
            </w:r>
          </w:p>
          <w:p w:rsidR="00070C69" w:rsidRPr="004E247D" w:rsidRDefault="00070C69" w:rsidP="004E247D">
            <w:pPr>
              <w:spacing w:line="360" w:lineRule="auto"/>
              <w:jc w:val="both"/>
              <w:rPr>
                <w:rFonts w:ascii="Times New Roman" w:eastAsia="Calibri" w:hAnsi="Times New Roman" w:cs="Times New Roman"/>
                <w:shd w:val="clear" w:color="auto" w:fill="FFFFFF"/>
              </w:rPr>
            </w:pPr>
            <w:r w:rsidRPr="004E247D">
              <w:rPr>
                <w:rFonts w:ascii="Times New Roman" w:eastAsia="Calibri" w:hAnsi="Times New Roman" w:cs="Times New Roman"/>
                <w:shd w:val="clear" w:color="auto" w:fill="FFFFFF"/>
              </w:rPr>
              <w:t>Значение воды в доме. Путь воды в жилище человека. Значение очистных сооружений для предотвращения загрязнения природы. Опасность использования загрязненной воды.</w:t>
            </w:r>
          </w:p>
          <w:p w:rsidR="00070C69" w:rsidRPr="004E247D" w:rsidRDefault="00070C69" w:rsidP="004E247D">
            <w:pPr>
              <w:widowControl w:val="0"/>
              <w:suppressAutoHyphens/>
              <w:spacing w:line="360" w:lineRule="auto"/>
              <w:jc w:val="both"/>
              <w:rPr>
                <w:rFonts w:ascii="Times New Roman" w:eastAsia="SimSun" w:hAnsi="Times New Roman" w:cs="Times New Roman"/>
                <w:b/>
                <w:kern w:val="2"/>
                <w:sz w:val="24"/>
                <w:szCs w:val="24"/>
                <w:highlight w:val="yellow"/>
                <w:lang w:eastAsia="zh-CN" w:bidi="hi-IN"/>
              </w:rPr>
            </w:pPr>
            <w:r w:rsidRPr="004E247D">
              <w:rPr>
                <w:rFonts w:ascii="Times New Roman" w:eastAsia="Calibri" w:hAnsi="Times New Roman" w:cs="Times New Roman"/>
                <w:shd w:val="clear" w:color="auto" w:fill="FFFFFF"/>
              </w:rPr>
              <w:t>Очистка загрязненной воды.</w:t>
            </w:r>
          </w:p>
        </w:tc>
        <w:tc>
          <w:tcPr>
            <w:tcW w:w="5143"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4E247D">
              <w:rPr>
                <w:rFonts w:ascii="Times New Roman" w:eastAsia="Times New Roman" w:hAnsi="Times New Roman" w:cs="Times New Roman"/>
                <w:lang w:eastAsia="ru-RU"/>
              </w:rPr>
              <w:t>- Понимать учебную задачу урока и стремиться ее выполнить;</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 читать рельефные иллюстрации учебника, извлекать из них нужную информацию;</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 прослеживать по рисунку путь воды, обсуждать необходимость экономии воды ;</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 выяснять опасность употребления загрязненной воды;</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 отвечать на итоговые вопросы и оценивать свои достижения на уроке.</w:t>
            </w:r>
          </w:p>
          <w:p w:rsidR="00070C69" w:rsidRPr="004E247D" w:rsidRDefault="00070C69" w:rsidP="004E247D">
            <w:pPr>
              <w:widowControl w:val="0"/>
              <w:suppressAutoHyphens/>
              <w:spacing w:line="360" w:lineRule="auto"/>
              <w:jc w:val="both"/>
              <w:rPr>
                <w:rFonts w:ascii="Times New Roman" w:eastAsia="SimSun" w:hAnsi="Times New Roman" w:cs="Times New Roman"/>
                <w:kern w:val="2"/>
                <w:sz w:val="24"/>
                <w:szCs w:val="24"/>
                <w:highlight w:val="yellow"/>
                <w:lang w:eastAsia="zh-CN" w:bidi="hi-IN"/>
              </w:rPr>
            </w:pPr>
          </w:p>
        </w:tc>
      </w:tr>
      <w:tr w:rsidR="00070C69" w:rsidRPr="004E247D" w:rsidTr="00070C69">
        <w:tc>
          <w:tcPr>
            <w:tcW w:w="9571" w:type="dxa"/>
            <w:gridSpan w:val="3"/>
            <w:tcBorders>
              <w:top w:val="single" w:sz="4" w:space="0" w:color="auto"/>
              <w:left w:val="single" w:sz="4" w:space="0" w:color="auto"/>
              <w:bottom w:val="single" w:sz="4" w:space="0" w:color="auto"/>
              <w:right w:val="single" w:sz="4" w:space="0" w:color="auto"/>
            </w:tcBorders>
          </w:tcPr>
          <w:p w:rsidR="00070C69" w:rsidRPr="004E247D" w:rsidRDefault="00070C69" w:rsidP="004E247D">
            <w:pPr>
              <w:widowControl w:val="0"/>
              <w:suppressAutoHyphens/>
              <w:spacing w:line="360" w:lineRule="auto"/>
              <w:jc w:val="center"/>
              <w:rPr>
                <w:rFonts w:ascii="Times New Roman" w:eastAsia="SimSun" w:hAnsi="Times New Roman" w:cs="Times New Roman"/>
                <w:kern w:val="2"/>
                <w:sz w:val="24"/>
                <w:szCs w:val="24"/>
                <w:highlight w:val="yellow"/>
                <w:lang w:eastAsia="zh-CN" w:bidi="hi-IN"/>
              </w:rPr>
            </w:pPr>
            <w:r w:rsidRPr="004E247D">
              <w:rPr>
                <w:rFonts w:ascii="Times New Roman" w:eastAsia="Calibri" w:hAnsi="Times New Roman" w:cs="Times New Roman"/>
                <w:b/>
                <w:i/>
              </w:rPr>
              <w:t>3 четверть</w:t>
            </w:r>
          </w:p>
        </w:tc>
      </w:tr>
      <w:tr w:rsidR="00070C69" w:rsidRPr="004E247D" w:rsidTr="00070C69">
        <w:tc>
          <w:tcPr>
            <w:tcW w:w="648"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pacing w:before="100" w:beforeAutospacing="1" w:after="100" w:afterAutospacing="1" w:line="360" w:lineRule="auto"/>
              <w:jc w:val="center"/>
              <w:rPr>
                <w:rFonts w:ascii="Times New Roman" w:eastAsia="Times New Roman" w:hAnsi="Times New Roman" w:cs="Times New Roman"/>
                <w:b/>
                <w:sz w:val="20"/>
                <w:szCs w:val="20"/>
                <w:lang w:eastAsia="ru-RU"/>
              </w:rPr>
            </w:pPr>
            <w:r w:rsidRPr="004E247D">
              <w:rPr>
                <w:rFonts w:ascii="Times New Roman" w:eastAsia="Times New Roman" w:hAnsi="Times New Roman" w:cs="Times New Roman"/>
                <w:b/>
                <w:sz w:val="20"/>
                <w:szCs w:val="20"/>
                <w:lang w:eastAsia="ru-RU"/>
              </w:rPr>
              <w:t>31</w:t>
            </w:r>
          </w:p>
        </w:tc>
        <w:tc>
          <w:tcPr>
            <w:tcW w:w="3780"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pacing w:line="360" w:lineRule="auto"/>
              <w:jc w:val="both"/>
              <w:rPr>
                <w:rFonts w:ascii="Times New Roman" w:eastAsia="SimSun" w:hAnsi="Times New Roman" w:cs="Times New Roman"/>
                <w:b/>
                <w:kern w:val="2"/>
                <w:sz w:val="24"/>
                <w:szCs w:val="24"/>
                <w:lang w:eastAsia="zh-CN" w:bidi="hi-IN"/>
              </w:rPr>
            </w:pPr>
            <w:r w:rsidRPr="004E247D">
              <w:rPr>
                <w:rFonts w:ascii="Times New Roman" w:eastAsia="Calibri" w:hAnsi="Times New Roman" w:cs="Times New Roman"/>
                <w:b/>
              </w:rPr>
              <w:t>Откуда в наш дом приходит электричество?</w:t>
            </w:r>
          </w:p>
          <w:p w:rsidR="00070C69" w:rsidRPr="004E247D" w:rsidRDefault="00070C69" w:rsidP="004E247D">
            <w:pPr>
              <w:widowControl w:val="0"/>
              <w:suppressAutoHyphens/>
              <w:spacing w:line="360" w:lineRule="auto"/>
              <w:jc w:val="both"/>
              <w:rPr>
                <w:rFonts w:ascii="Times New Roman" w:eastAsia="SimSun" w:hAnsi="Times New Roman" w:cs="Times New Roman"/>
                <w:b/>
                <w:kern w:val="2"/>
                <w:sz w:val="24"/>
                <w:szCs w:val="24"/>
                <w:lang w:eastAsia="zh-CN" w:bidi="hi-IN"/>
              </w:rPr>
            </w:pPr>
            <w:r w:rsidRPr="004E247D">
              <w:rPr>
                <w:rFonts w:ascii="Times New Roman" w:eastAsia="Calibri" w:hAnsi="Times New Roman" w:cs="Times New Roman"/>
                <w:shd w:val="clear" w:color="auto" w:fill="FFFFFF"/>
              </w:rPr>
              <w:t>Значение электроприборов в жизни современного человека. Разнообразие бытовых приборов. Способы выработки электричества. Правила безопасности при использовании электричества и электроприборов.</w:t>
            </w:r>
          </w:p>
        </w:tc>
        <w:tc>
          <w:tcPr>
            <w:tcW w:w="5143"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4E247D">
              <w:rPr>
                <w:rFonts w:ascii="Times New Roman" w:eastAsia="Times New Roman" w:hAnsi="Times New Roman" w:cs="Times New Roman"/>
                <w:lang w:eastAsia="ru-RU"/>
              </w:rPr>
              <w:t>- Понимать учебную задачу урока и стремиться ее выполнить;</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 читать рельефные иллюстрации учебника, извлекать из них нужную информацию;</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 отличать электроприборы от других бытовых предметов;</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 запомнить правила безопасности при обращении с электричеством;</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  анализировать схему выработки электричества и способы его доставки;</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 обсуждать необходимость экономии электричества; </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 отвечать на итоговые вопросы и оценивать свои достижения на уроке.</w:t>
            </w:r>
          </w:p>
          <w:p w:rsidR="00070C69" w:rsidRPr="004E247D" w:rsidRDefault="00070C69" w:rsidP="004E247D">
            <w:pPr>
              <w:widowControl w:val="0"/>
              <w:suppressAutoHyphens/>
              <w:spacing w:line="360" w:lineRule="auto"/>
              <w:jc w:val="both"/>
              <w:rPr>
                <w:rFonts w:ascii="Times New Roman" w:eastAsia="SimSun" w:hAnsi="Times New Roman" w:cs="Times New Roman"/>
                <w:kern w:val="2"/>
                <w:sz w:val="24"/>
                <w:szCs w:val="24"/>
                <w:highlight w:val="yellow"/>
                <w:lang w:eastAsia="zh-CN" w:bidi="hi-IN"/>
              </w:rPr>
            </w:pPr>
          </w:p>
        </w:tc>
      </w:tr>
      <w:tr w:rsidR="00070C69" w:rsidRPr="004E247D" w:rsidTr="00070C69">
        <w:tc>
          <w:tcPr>
            <w:tcW w:w="648"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4E247D">
              <w:rPr>
                <w:rFonts w:ascii="Times New Roman" w:eastAsia="Times New Roman" w:hAnsi="Times New Roman" w:cs="Times New Roman"/>
                <w:b/>
                <w:sz w:val="20"/>
                <w:szCs w:val="20"/>
                <w:lang w:eastAsia="ru-RU"/>
              </w:rPr>
              <w:t>32</w:t>
            </w:r>
          </w:p>
        </w:tc>
        <w:tc>
          <w:tcPr>
            <w:tcW w:w="3780"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pacing w:line="360" w:lineRule="auto"/>
              <w:ind w:firstLine="360"/>
              <w:jc w:val="both"/>
              <w:rPr>
                <w:rFonts w:ascii="Times New Roman" w:eastAsia="SimSun" w:hAnsi="Times New Roman" w:cs="Times New Roman"/>
                <w:b/>
                <w:kern w:val="2"/>
                <w:sz w:val="24"/>
                <w:szCs w:val="24"/>
                <w:lang w:eastAsia="zh-CN" w:bidi="hi-IN"/>
              </w:rPr>
            </w:pPr>
            <w:r w:rsidRPr="004E247D">
              <w:rPr>
                <w:rFonts w:ascii="Times New Roman" w:eastAsia="Calibri" w:hAnsi="Times New Roman" w:cs="Times New Roman"/>
                <w:b/>
              </w:rPr>
              <w:t>Как путешествует письмо?</w:t>
            </w:r>
          </w:p>
          <w:p w:rsidR="00070C69" w:rsidRPr="004E247D" w:rsidRDefault="00070C69" w:rsidP="004E247D">
            <w:pPr>
              <w:widowControl w:val="0"/>
              <w:suppressAutoHyphens/>
              <w:spacing w:line="360" w:lineRule="auto"/>
              <w:ind w:firstLine="360"/>
              <w:jc w:val="both"/>
              <w:rPr>
                <w:rFonts w:ascii="Times New Roman" w:eastAsia="SimSun" w:hAnsi="Times New Roman" w:cs="Times New Roman"/>
                <w:b/>
                <w:kern w:val="2"/>
                <w:sz w:val="24"/>
                <w:szCs w:val="24"/>
                <w:lang w:eastAsia="zh-CN" w:bidi="hi-IN"/>
              </w:rPr>
            </w:pPr>
            <w:r w:rsidRPr="004E247D">
              <w:rPr>
                <w:rFonts w:ascii="Times New Roman" w:eastAsia="Calibri" w:hAnsi="Times New Roman" w:cs="Times New Roman"/>
                <w:shd w:val="clear" w:color="auto" w:fill="FFFFFF"/>
              </w:rPr>
              <w:t xml:space="preserve">Разнообразие почтовых </w:t>
            </w:r>
            <w:r w:rsidRPr="004E247D">
              <w:rPr>
                <w:rFonts w:ascii="Times New Roman" w:eastAsia="Calibri" w:hAnsi="Times New Roman" w:cs="Times New Roman"/>
                <w:shd w:val="clear" w:color="auto" w:fill="FFFFFF"/>
              </w:rPr>
              <w:lastRenderedPageBreak/>
              <w:t>отправлений и средств доставки корреспонденции. Значение почтовой связи для общества. Знакомство с работой почты. Современные средства коммуникации.</w:t>
            </w:r>
          </w:p>
        </w:tc>
        <w:tc>
          <w:tcPr>
            <w:tcW w:w="5143"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4E247D">
              <w:rPr>
                <w:rFonts w:ascii="Times New Roman" w:eastAsia="Times New Roman" w:hAnsi="Times New Roman" w:cs="Times New Roman"/>
                <w:lang w:eastAsia="ru-RU"/>
              </w:rPr>
              <w:lastRenderedPageBreak/>
              <w:t>- Понимать учебную задачу урока и стремиться ее выполнить;</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lastRenderedPageBreak/>
              <w:t>- читать рельефные иллюстрации учебника, извлекать из них нужную информацию;</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 знать принципы работы почты и рассказывать о ней;</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 строить схему доставки почтовых отправлений, рассказывать по схеме о путешествии письма;</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  различать почтовые отправления: письма, бандероли, посылки, открытки;</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  высказывать предположения о содержании рельефных иллюстраций;</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  отвечать на итоговые вопросы и оценивать свои достижения на уроке.</w:t>
            </w:r>
          </w:p>
          <w:p w:rsidR="00070C69" w:rsidRPr="004E247D" w:rsidRDefault="00070C69" w:rsidP="004E247D">
            <w:pPr>
              <w:widowControl w:val="0"/>
              <w:suppressAutoHyphens/>
              <w:spacing w:line="360" w:lineRule="auto"/>
              <w:jc w:val="both"/>
              <w:rPr>
                <w:rFonts w:ascii="Times New Roman" w:eastAsia="SimSun" w:hAnsi="Times New Roman" w:cs="Times New Roman"/>
                <w:kern w:val="2"/>
                <w:sz w:val="24"/>
                <w:szCs w:val="24"/>
                <w:highlight w:val="yellow"/>
                <w:lang w:eastAsia="zh-CN" w:bidi="hi-IN"/>
              </w:rPr>
            </w:pPr>
          </w:p>
        </w:tc>
      </w:tr>
      <w:tr w:rsidR="00070C69" w:rsidRPr="004E247D" w:rsidTr="00070C69">
        <w:tc>
          <w:tcPr>
            <w:tcW w:w="648"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pacing w:before="100" w:beforeAutospacing="1" w:after="100" w:afterAutospacing="1" w:line="360" w:lineRule="auto"/>
              <w:jc w:val="center"/>
              <w:rPr>
                <w:rFonts w:ascii="Times New Roman" w:eastAsia="Times New Roman" w:hAnsi="Times New Roman" w:cs="Times New Roman"/>
                <w:b/>
                <w:sz w:val="20"/>
                <w:szCs w:val="20"/>
                <w:lang w:eastAsia="ru-RU"/>
              </w:rPr>
            </w:pPr>
            <w:r w:rsidRPr="004E247D">
              <w:rPr>
                <w:rFonts w:ascii="Times New Roman" w:eastAsia="Times New Roman" w:hAnsi="Times New Roman" w:cs="Times New Roman"/>
                <w:b/>
                <w:sz w:val="20"/>
                <w:szCs w:val="20"/>
                <w:lang w:eastAsia="ru-RU"/>
              </w:rPr>
              <w:lastRenderedPageBreak/>
              <w:t>33</w:t>
            </w:r>
          </w:p>
        </w:tc>
        <w:tc>
          <w:tcPr>
            <w:tcW w:w="3780"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pacing w:line="360" w:lineRule="auto"/>
              <w:jc w:val="both"/>
              <w:rPr>
                <w:rFonts w:ascii="Times New Roman" w:eastAsia="SimSun" w:hAnsi="Times New Roman" w:cs="Times New Roman"/>
                <w:b/>
                <w:kern w:val="2"/>
                <w:sz w:val="24"/>
                <w:szCs w:val="24"/>
                <w:lang w:eastAsia="zh-CN" w:bidi="hi-IN"/>
              </w:rPr>
            </w:pPr>
            <w:r w:rsidRPr="004E247D">
              <w:rPr>
                <w:rFonts w:ascii="Times New Roman" w:eastAsia="Calibri" w:hAnsi="Times New Roman" w:cs="Times New Roman"/>
                <w:b/>
              </w:rPr>
              <w:t>Куда текут реки?</w:t>
            </w:r>
          </w:p>
          <w:p w:rsidR="00070C69" w:rsidRPr="004E247D" w:rsidRDefault="00070C69" w:rsidP="004E247D">
            <w:pPr>
              <w:widowControl w:val="0"/>
              <w:suppressAutoHyphens/>
              <w:spacing w:line="360" w:lineRule="auto"/>
              <w:jc w:val="both"/>
              <w:rPr>
                <w:rFonts w:ascii="Times New Roman" w:eastAsia="SimSun" w:hAnsi="Times New Roman" w:cs="Times New Roman"/>
                <w:b/>
                <w:kern w:val="2"/>
                <w:sz w:val="24"/>
                <w:szCs w:val="24"/>
                <w:lang w:eastAsia="zh-CN" w:bidi="hi-IN"/>
              </w:rPr>
            </w:pPr>
            <w:r w:rsidRPr="004E247D">
              <w:rPr>
                <w:rFonts w:ascii="Times New Roman" w:eastAsia="Calibri" w:hAnsi="Times New Roman" w:cs="Times New Roman"/>
                <w:shd w:val="clear" w:color="auto" w:fill="FFFFFF"/>
              </w:rPr>
              <w:t>Расширение и уточнение представлений детей о реке и море, о движении воды от истока реки до моря, о пресной и морской воде.</w:t>
            </w:r>
          </w:p>
        </w:tc>
        <w:tc>
          <w:tcPr>
            <w:tcW w:w="5143"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4E247D">
              <w:rPr>
                <w:rFonts w:ascii="Times New Roman" w:eastAsia="Times New Roman" w:hAnsi="Times New Roman" w:cs="Times New Roman"/>
                <w:lang w:eastAsia="ru-RU"/>
              </w:rPr>
              <w:t>- Понимать учебную задачу урока и стремиться ее выполнить;</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 читать рельефные иллюстрации учебника, извлекать из них нужную информацию;</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 прослеживать по рельефному рисунку путь воды из реки в море;</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  сравнивать реку и море;</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  различать пресную и морскую воду; </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 отвечать на итоговые вопросы и оценивать свои достижения на уроке.</w:t>
            </w:r>
          </w:p>
          <w:p w:rsidR="00070C69" w:rsidRPr="004E247D" w:rsidRDefault="00070C69" w:rsidP="004E247D">
            <w:pPr>
              <w:widowControl w:val="0"/>
              <w:suppressAutoHyphens/>
              <w:spacing w:line="360" w:lineRule="auto"/>
              <w:jc w:val="both"/>
              <w:rPr>
                <w:rFonts w:ascii="Times New Roman" w:eastAsia="SimSun" w:hAnsi="Times New Roman" w:cs="Times New Roman"/>
                <w:kern w:val="2"/>
                <w:sz w:val="24"/>
                <w:szCs w:val="24"/>
                <w:highlight w:val="yellow"/>
                <w:lang w:eastAsia="zh-CN" w:bidi="hi-IN"/>
              </w:rPr>
            </w:pPr>
          </w:p>
        </w:tc>
      </w:tr>
      <w:tr w:rsidR="00070C69" w:rsidRPr="004E247D" w:rsidTr="00070C69">
        <w:tc>
          <w:tcPr>
            <w:tcW w:w="648"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4E247D">
              <w:rPr>
                <w:rFonts w:ascii="Times New Roman" w:eastAsia="Times New Roman" w:hAnsi="Times New Roman" w:cs="Times New Roman"/>
                <w:b/>
                <w:sz w:val="20"/>
                <w:szCs w:val="20"/>
                <w:lang w:eastAsia="ru-RU"/>
              </w:rPr>
              <w:t>34</w:t>
            </w:r>
          </w:p>
        </w:tc>
        <w:tc>
          <w:tcPr>
            <w:tcW w:w="3780"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pacing w:line="360" w:lineRule="auto"/>
              <w:ind w:firstLine="360"/>
              <w:jc w:val="both"/>
              <w:rPr>
                <w:rFonts w:ascii="Times New Roman" w:eastAsia="SimSun" w:hAnsi="Times New Roman" w:cs="Times New Roman"/>
                <w:b/>
                <w:kern w:val="2"/>
                <w:sz w:val="24"/>
                <w:szCs w:val="24"/>
                <w:lang w:eastAsia="zh-CN" w:bidi="hi-IN"/>
              </w:rPr>
            </w:pPr>
            <w:r w:rsidRPr="004E247D">
              <w:rPr>
                <w:rFonts w:ascii="Times New Roman" w:eastAsia="Calibri" w:hAnsi="Times New Roman" w:cs="Times New Roman"/>
                <w:b/>
              </w:rPr>
              <w:t>Откуда берутся снег и лёд?</w:t>
            </w:r>
          </w:p>
          <w:p w:rsidR="00070C69" w:rsidRPr="004E247D" w:rsidRDefault="00070C69" w:rsidP="004E247D">
            <w:pPr>
              <w:widowControl w:val="0"/>
              <w:suppressAutoHyphens/>
              <w:spacing w:line="360" w:lineRule="auto"/>
              <w:ind w:firstLine="360"/>
              <w:jc w:val="both"/>
              <w:rPr>
                <w:rFonts w:ascii="Times New Roman" w:eastAsia="SimSun" w:hAnsi="Times New Roman" w:cs="Times New Roman"/>
                <w:b/>
                <w:kern w:val="2"/>
                <w:sz w:val="24"/>
                <w:szCs w:val="24"/>
                <w:lang w:eastAsia="zh-CN" w:bidi="hi-IN"/>
              </w:rPr>
            </w:pPr>
            <w:r w:rsidRPr="004E247D">
              <w:rPr>
                <w:rFonts w:ascii="Times New Roman" w:eastAsia="Calibri" w:hAnsi="Times New Roman" w:cs="Times New Roman"/>
                <w:shd w:val="clear" w:color="auto" w:fill="FFFFFF"/>
              </w:rPr>
              <w:t>Снег и лед. Исследование свойств снега и льда.</w:t>
            </w:r>
          </w:p>
        </w:tc>
        <w:tc>
          <w:tcPr>
            <w:tcW w:w="5143"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4E247D">
              <w:rPr>
                <w:rFonts w:ascii="Times New Roman" w:eastAsia="Times New Roman" w:hAnsi="Times New Roman" w:cs="Times New Roman"/>
                <w:lang w:eastAsia="ru-RU"/>
              </w:rPr>
              <w:t>- Понимать учебную задачу урока и стремиться ее выполнить;</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 читать рельефные иллюстрации учебника, извлекать из них нужную информацию;</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 xml:space="preserve">- проводить опыты по исследованию снега и льда в </w:t>
            </w:r>
            <w:r w:rsidRPr="004E247D">
              <w:rPr>
                <w:rFonts w:ascii="Times New Roman" w:eastAsia="Times New Roman" w:hAnsi="Times New Roman" w:cs="Times New Roman"/>
                <w:lang w:eastAsia="ru-RU"/>
              </w:rPr>
              <w:lastRenderedPageBreak/>
              <w:t>соответствии с инструкциями, формулировать выводы;</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 отвечать на итоговые вопросы и оценивать свои достижения на уроке.</w:t>
            </w:r>
          </w:p>
          <w:p w:rsidR="00070C69" w:rsidRPr="004E247D" w:rsidRDefault="00070C69" w:rsidP="004E247D">
            <w:pPr>
              <w:widowControl w:val="0"/>
              <w:suppressAutoHyphens/>
              <w:spacing w:line="360" w:lineRule="auto"/>
              <w:jc w:val="both"/>
              <w:rPr>
                <w:rFonts w:ascii="Times New Roman" w:eastAsia="SimSun" w:hAnsi="Times New Roman" w:cs="Times New Roman"/>
                <w:kern w:val="2"/>
                <w:sz w:val="24"/>
                <w:szCs w:val="24"/>
                <w:highlight w:val="yellow"/>
                <w:lang w:eastAsia="zh-CN" w:bidi="hi-IN"/>
              </w:rPr>
            </w:pPr>
          </w:p>
        </w:tc>
      </w:tr>
      <w:tr w:rsidR="00070C69" w:rsidRPr="004E247D" w:rsidTr="00070C69">
        <w:tc>
          <w:tcPr>
            <w:tcW w:w="648"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4E247D">
              <w:rPr>
                <w:rFonts w:ascii="Times New Roman" w:eastAsia="Times New Roman" w:hAnsi="Times New Roman" w:cs="Times New Roman"/>
                <w:b/>
                <w:sz w:val="20"/>
                <w:szCs w:val="20"/>
                <w:lang w:eastAsia="ru-RU"/>
              </w:rPr>
              <w:lastRenderedPageBreak/>
              <w:t>35</w:t>
            </w:r>
          </w:p>
        </w:tc>
        <w:tc>
          <w:tcPr>
            <w:tcW w:w="3780"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pacing w:line="360" w:lineRule="auto"/>
              <w:ind w:firstLine="360"/>
              <w:jc w:val="both"/>
              <w:rPr>
                <w:rFonts w:ascii="Times New Roman" w:eastAsia="SimSun" w:hAnsi="Times New Roman" w:cs="Times New Roman"/>
                <w:b/>
                <w:kern w:val="2"/>
                <w:sz w:val="24"/>
                <w:szCs w:val="24"/>
                <w:lang w:eastAsia="zh-CN" w:bidi="hi-IN"/>
              </w:rPr>
            </w:pPr>
            <w:r w:rsidRPr="004E247D">
              <w:rPr>
                <w:rFonts w:ascii="Times New Roman" w:eastAsia="Calibri" w:hAnsi="Times New Roman" w:cs="Times New Roman"/>
                <w:b/>
              </w:rPr>
              <w:t>Как живут растения?</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Растение как живой организм. Представление о жизненном цикле растения. Условия, необходимые для жизни растений. Уход за комнатными растениями.</w:t>
            </w:r>
          </w:p>
          <w:p w:rsidR="00070C69" w:rsidRPr="004E247D" w:rsidRDefault="00070C69" w:rsidP="004E247D">
            <w:pPr>
              <w:shd w:val="clear" w:color="auto" w:fill="FFFFFF"/>
              <w:spacing w:line="360" w:lineRule="auto"/>
              <w:rPr>
                <w:rFonts w:ascii="Times New Roman" w:eastAsia="SimSun" w:hAnsi="Times New Roman" w:cs="Times New Roman"/>
                <w:b/>
                <w:kern w:val="2"/>
                <w:sz w:val="24"/>
                <w:szCs w:val="24"/>
                <w:lang w:eastAsia="zh-CN" w:bidi="hi-IN"/>
              </w:rPr>
            </w:pPr>
          </w:p>
        </w:tc>
        <w:tc>
          <w:tcPr>
            <w:tcW w:w="5143"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4E247D">
              <w:rPr>
                <w:rFonts w:ascii="Times New Roman" w:eastAsia="Times New Roman" w:hAnsi="Times New Roman" w:cs="Times New Roman"/>
                <w:lang w:eastAsia="ru-RU"/>
              </w:rPr>
              <w:t>Понимать учебную задачу урока и стремиться ее выполнить.</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 читать рельефные иллюстрации учебника, извлекать из них нужную информацию;</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Прослеживать по рельефным рисункам этапы жизни растения. Формулировать выводы об условиях, необходимых для жизни растения.</w:t>
            </w:r>
          </w:p>
          <w:p w:rsidR="00070C69" w:rsidRPr="004E247D" w:rsidRDefault="00070C69" w:rsidP="004E247D">
            <w:pPr>
              <w:shd w:val="clear" w:color="auto" w:fill="FFFFFF"/>
              <w:spacing w:line="360" w:lineRule="auto"/>
              <w:rPr>
                <w:rFonts w:ascii="Times New Roman" w:eastAsia="SimSun" w:hAnsi="Times New Roman" w:cs="Times New Roman"/>
                <w:kern w:val="2"/>
                <w:sz w:val="24"/>
                <w:szCs w:val="24"/>
                <w:highlight w:val="yellow"/>
                <w:lang w:eastAsia="zh-CN" w:bidi="hi-IN"/>
              </w:rPr>
            </w:pPr>
            <w:r w:rsidRPr="004E247D">
              <w:rPr>
                <w:rFonts w:ascii="Times New Roman" w:eastAsia="Calibri" w:hAnsi="Times New Roman" w:cs="Times New Roman"/>
              </w:rPr>
              <w:t>Отвечать на итоговые вопросы и оценивать свои достижения на уроке.</w:t>
            </w:r>
          </w:p>
        </w:tc>
      </w:tr>
      <w:tr w:rsidR="00070C69" w:rsidRPr="004E247D" w:rsidTr="00070C69">
        <w:tc>
          <w:tcPr>
            <w:tcW w:w="648"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4E247D">
              <w:rPr>
                <w:rFonts w:ascii="Times New Roman" w:eastAsia="Times New Roman" w:hAnsi="Times New Roman" w:cs="Times New Roman"/>
                <w:b/>
                <w:sz w:val="20"/>
                <w:szCs w:val="20"/>
                <w:lang w:eastAsia="ru-RU"/>
              </w:rPr>
              <w:t>36</w:t>
            </w:r>
          </w:p>
        </w:tc>
        <w:tc>
          <w:tcPr>
            <w:tcW w:w="3780"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pacing w:line="360" w:lineRule="auto"/>
              <w:ind w:firstLine="360"/>
              <w:jc w:val="both"/>
              <w:rPr>
                <w:rFonts w:ascii="Times New Roman" w:eastAsia="SimSun" w:hAnsi="Times New Roman" w:cs="Times New Roman"/>
                <w:b/>
                <w:kern w:val="2"/>
                <w:sz w:val="24"/>
                <w:szCs w:val="24"/>
                <w:lang w:eastAsia="zh-CN" w:bidi="hi-IN"/>
              </w:rPr>
            </w:pPr>
            <w:r w:rsidRPr="004E247D">
              <w:rPr>
                <w:rFonts w:ascii="Times New Roman" w:eastAsia="Calibri" w:hAnsi="Times New Roman" w:cs="Times New Roman"/>
                <w:b/>
              </w:rPr>
              <w:t>Как живут животные?</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Животные как живые организмы. Представление о жизненном цикле животных. Условия, необходимые для жизни животных.</w:t>
            </w:r>
          </w:p>
          <w:p w:rsidR="00070C69" w:rsidRPr="004E247D" w:rsidRDefault="00070C69" w:rsidP="004E247D">
            <w:pPr>
              <w:widowControl w:val="0"/>
              <w:suppressAutoHyphens/>
              <w:spacing w:line="360" w:lineRule="auto"/>
              <w:ind w:firstLine="360"/>
              <w:jc w:val="both"/>
              <w:rPr>
                <w:rFonts w:ascii="Times New Roman" w:eastAsia="SimSun" w:hAnsi="Times New Roman" w:cs="Times New Roman"/>
                <w:b/>
                <w:kern w:val="2"/>
                <w:sz w:val="24"/>
                <w:szCs w:val="24"/>
                <w:lang w:eastAsia="zh-CN" w:bidi="hi-IN"/>
              </w:rPr>
            </w:pPr>
          </w:p>
        </w:tc>
        <w:tc>
          <w:tcPr>
            <w:tcW w:w="5143"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4E247D">
              <w:rPr>
                <w:rFonts w:ascii="Times New Roman" w:eastAsia="Times New Roman" w:hAnsi="Times New Roman" w:cs="Times New Roman"/>
                <w:lang w:eastAsia="ru-RU"/>
              </w:rPr>
              <w:t>Понимать учебную задачу урока и стремиться ее выполнить.</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 читать рельефные иллюстрации учебника, извлекать из них нужную информацию;</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 xml:space="preserve">Наблюдать за жизнью животных </w:t>
            </w:r>
            <w:r w:rsidRPr="004E247D">
              <w:rPr>
                <w:rFonts w:ascii="Times New Roman" w:eastAsia="Calibri" w:hAnsi="Times New Roman" w:cs="Times New Roman"/>
              </w:rPr>
              <w:t>и рассказывать о своих наблюдениях</w:t>
            </w:r>
            <w:r w:rsidRPr="004E247D">
              <w:rPr>
                <w:rFonts w:ascii="Times New Roman" w:eastAsia="Times New Roman" w:hAnsi="Times New Roman" w:cs="Times New Roman"/>
                <w:lang w:eastAsia="ru-RU"/>
              </w:rPr>
              <w:t xml:space="preserve">. </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Выполнять задания, формулировать выводы.</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Отвечать на итоговые вопросы и оценивать свои достижения на уроке.</w:t>
            </w:r>
          </w:p>
          <w:p w:rsidR="00070C69" w:rsidRPr="004E247D" w:rsidRDefault="00070C69" w:rsidP="004E247D">
            <w:pPr>
              <w:widowControl w:val="0"/>
              <w:suppressAutoHyphens/>
              <w:spacing w:line="360" w:lineRule="auto"/>
              <w:jc w:val="both"/>
              <w:rPr>
                <w:rFonts w:ascii="Times New Roman" w:eastAsia="SimSun" w:hAnsi="Times New Roman" w:cs="Times New Roman"/>
                <w:kern w:val="2"/>
                <w:sz w:val="24"/>
                <w:szCs w:val="24"/>
                <w:highlight w:val="yellow"/>
                <w:lang w:eastAsia="zh-CN" w:bidi="hi-IN"/>
              </w:rPr>
            </w:pPr>
          </w:p>
        </w:tc>
      </w:tr>
      <w:tr w:rsidR="00070C69" w:rsidRPr="004E247D" w:rsidTr="00070C69">
        <w:tc>
          <w:tcPr>
            <w:tcW w:w="648"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4E247D">
              <w:rPr>
                <w:rFonts w:ascii="Times New Roman" w:eastAsia="Times New Roman" w:hAnsi="Times New Roman" w:cs="Times New Roman"/>
                <w:b/>
                <w:sz w:val="20"/>
                <w:szCs w:val="20"/>
                <w:lang w:eastAsia="ru-RU"/>
              </w:rPr>
              <w:t>37</w:t>
            </w:r>
          </w:p>
        </w:tc>
        <w:tc>
          <w:tcPr>
            <w:tcW w:w="3780"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pacing w:line="360" w:lineRule="auto"/>
              <w:rPr>
                <w:rFonts w:ascii="Times New Roman" w:eastAsia="SimSun" w:hAnsi="Times New Roman" w:cs="Times New Roman"/>
                <w:b/>
                <w:kern w:val="2"/>
                <w:sz w:val="24"/>
                <w:szCs w:val="24"/>
                <w:lang w:eastAsia="zh-CN" w:bidi="hi-IN"/>
              </w:rPr>
            </w:pPr>
            <w:r w:rsidRPr="004E247D">
              <w:rPr>
                <w:rFonts w:ascii="Times New Roman" w:eastAsia="Calibri" w:hAnsi="Times New Roman" w:cs="Times New Roman"/>
                <w:b/>
              </w:rPr>
              <w:t>Как зимой помочь птицам?</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 xml:space="preserve">Птицы, зимующие в наших краях, их питание зимой. Важность заботы о зимующих птицах. Устройство кормушек и виды корма. Правила </w:t>
            </w:r>
            <w:r w:rsidRPr="004E247D">
              <w:rPr>
                <w:rFonts w:ascii="Times New Roman" w:eastAsia="Times New Roman" w:hAnsi="Times New Roman" w:cs="Times New Roman"/>
                <w:lang w:eastAsia="ru-RU"/>
              </w:rPr>
              <w:lastRenderedPageBreak/>
              <w:t>подкормки птиц.</w:t>
            </w:r>
          </w:p>
          <w:p w:rsidR="00070C69" w:rsidRPr="004E247D" w:rsidRDefault="00070C69" w:rsidP="004E247D">
            <w:pPr>
              <w:widowControl w:val="0"/>
              <w:suppressAutoHyphens/>
              <w:spacing w:line="360" w:lineRule="auto"/>
              <w:rPr>
                <w:rFonts w:ascii="Times New Roman" w:eastAsia="SimSun" w:hAnsi="Times New Roman" w:cs="Times New Roman"/>
                <w:b/>
                <w:kern w:val="2"/>
                <w:sz w:val="24"/>
                <w:szCs w:val="24"/>
                <w:lang w:eastAsia="zh-CN" w:bidi="hi-IN"/>
              </w:rPr>
            </w:pPr>
          </w:p>
        </w:tc>
        <w:tc>
          <w:tcPr>
            <w:tcW w:w="5143"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4E247D">
              <w:rPr>
                <w:rFonts w:ascii="Times New Roman" w:eastAsia="Times New Roman" w:hAnsi="Times New Roman" w:cs="Times New Roman"/>
                <w:lang w:eastAsia="ru-RU"/>
              </w:rPr>
              <w:lastRenderedPageBreak/>
              <w:t>Понимать учебную задачу урока и стремиться ее выполнить.</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 читать рельефные иллюстрации учебника, извлекать из них нужную информацию;</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 xml:space="preserve">Различать зимующих птиц по рельефным рисункам. </w:t>
            </w:r>
            <w:r w:rsidRPr="004E247D">
              <w:rPr>
                <w:rFonts w:ascii="Times New Roman" w:eastAsia="Times New Roman" w:hAnsi="Times New Roman" w:cs="Times New Roman"/>
                <w:lang w:eastAsia="ru-RU"/>
              </w:rPr>
              <w:lastRenderedPageBreak/>
              <w:t>Обсуждать формы кормушек и виды корма для птиц.</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Отвечать на итоговые вопросы и оценивать свои достижения на уроке.</w:t>
            </w:r>
          </w:p>
          <w:p w:rsidR="00070C69" w:rsidRPr="004E247D" w:rsidRDefault="00070C69" w:rsidP="004E247D">
            <w:pPr>
              <w:widowControl w:val="0"/>
              <w:suppressAutoHyphens/>
              <w:spacing w:line="360" w:lineRule="auto"/>
              <w:jc w:val="both"/>
              <w:rPr>
                <w:rFonts w:ascii="Times New Roman" w:eastAsia="SimSun" w:hAnsi="Times New Roman" w:cs="Times New Roman"/>
                <w:kern w:val="2"/>
                <w:sz w:val="24"/>
                <w:szCs w:val="24"/>
                <w:highlight w:val="yellow"/>
                <w:lang w:eastAsia="zh-CN" w:bidi="hi-IN"/>
              </w:rPr>
            </w:pPr>
          </w:p>
        </w:tc>
      </w:tr>
      <w:tr w:rsidR="00070C69" w:rsidRPr="004E247D" w:rsidTr="00070C69">
        <w:tc>
          <w:tcPr>
            <w:tcW w:w="648"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4E247D">
              <w:rPr>
                <w:rFonts w:ascii="Times New Roman" w:eastAsia="Times New Roman" w:hAnsi="Times New Roman" w:cs="Times New Roman"/>
                <w:b/>
                <w:sz w:val="20"/>
                <w:szCs w:val="20"/>
                <w:lang w:eastAsia="ru-RU"/>
              </w:rPr>
              <w:lastRenderedPageBreak/>
              <w:t>38</w:t>
            </w:r>
          </w:p>
        </w:tc>
        <w:tc>
          <w:tcPr>
            <w:tcW w:w="3780"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pacing w:line="360" w:lineRule="auto"/>
              <w:rPr>
                <w:rFonts w:ascii="Times New Roman" w:eastAsia="SimSun" w:hAnsi="Times New Roman" w:cs="Times New Roman"/>
                <w:b/>
                <w:kern w:val="2"/>
                <w:sz w:val="24"/>
                <w:szCs w:val="24"/>
                <w:lang w:eastAsia="zh-CN" w:bidi="hi-IN"/>
              </w:rPr>
            </w:pPr>
            <w:r w:rsidRPr="004E247D">
              <w:rPr>
                <w:rFonts w:ascii="Times New Roman" w:eastAsia="Calibri" w:hAnsi="Times New Roman" w:cs="Times New Roman"/>
                <w:b/>
              </w:rPr>
              <w:t>Откуда берётся шоколад, изюм и мёд?</w:t>
            </w:r>
          </w:p>
          <w:p w:rsidR="00070C69" w:rsidRPr="004E247D" w:rsidRDefault="00070C69" w:rsidP="004E247D">
            <w:pPr>
              <w:shd w:val="clear" w:color="auto" w:fill="FFFFFF"/>
              <w:spacing w:line="360" w:lineRule="auto"/>
              <w:jc w:val="both"/>
              <w:rPr>
                <w:rFonts w:ascii="Times New Roman" w:eastAsia="Calibri" w:hAnsi="Times New Roman" w:cs="Times New Roman"/>
              </w:rPr>
            </w:pPr>
            <w:r w:rsidRPr="004E247D">
              <w:rPr>
                <w:rFonts w:ascii="Times New Roman" w:eastAsia="Calibri" w:hAnsi="Times New Roman" w:cs="Times New Roman"/>
              </w:rPr>
              <w:t xml:space="preserve">Познакомить с  тем, откуда берётся шоколад, изюм и мёд? </w:t>
            </w:r>
          </w:p>
          <w:p w:rsidR="00070C69" w:rsidRPr="004E247D" w:rsidRDefault="00070C69" w:rsidP="004E247D">
            <w:pPr>
              <w:widowControl w:val="0"/>
              <w:suppressAutoHyphens/>
              <w:spacing w:line="360" w:lineRule="auto"/>
              <w:rPr>
                <w:rFonts w:ascii="Times New Roman" w:eastAsia="SimSun" w:hAnsi="Times New Roman" w:cs="Times New Roman"/>
                <w:b/>
                <w:kern w:val="2"/>
                <w:sz w:val="24"/>
                <w:szCs w:val="24"/>
                <w:lang w:eastAsia="zh-CN" w:bidi="hi-IN"/>
              </w:rPr>
            </w:pPr>
          </w:p>
        </w:tc>
        <w:tc>
          <w:tcPr>
            <w:tcW w:w="5143"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4E247D">
              <w:rPr>
                <w:rFonts w:ascii="Times New Roman" w:eastAsia="Times New Roman" w:hAnsi="Times New Roman" w:cs="Times New Roman"/>
                <w:lang w:eastAsia="ru-RU"/>
              </w:rPr>
              <w:t>Понимать учебную задачу урока и стремиться ее выполнить.</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 читать рельефные иллюстрации учебника, извлекать из них нужную информацию;</w:t>
            </w:r>
          </w:p>
          <w:p w:rsidR="00070C69" w:rsidRPr="004E247D" w:rsidRDefault="00070C69" w:rsidP="004E247D">
            <w:pPr>
              <w:spacing w:line="360" w:lineRule="auto"/>
              <w:jc w:val="both"/>
              <w:rPr>
                <w:rFonts w:ascii="Times New Roman" w:eastAsia="SimSun" w:hAnsi="Times New Roman" w:cs="Times New Roman"/>
                <w:kern w:val="2"/>
                <w:lang w:eastAsia="zh-CN" w:bidi="hi-IN"/>
              </w:rPr>
            </w:pPr>
            <w:r w:rsidRPr="004E247D">
              <w:rPr>
                <w:rFonts w:ascii="Times New Roman" w:eastAsia="Calibri" w:hAnsi="Times New Roman" w:cs="Times New Roman"/>
              </w:rPr>
              <w:t>Узнать, где выращивают деревья какао, по рельефным рисункам формировать представления о дереве какао и его плодах, узнать, из какого растения получается изюм, кто делает мед.</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Отвечать на итоговые вопросы и оценивать свои достижения на уроке.</w:t>
            </w:r>
          </w:p>
          <w:p w:rsidR="00070C69" w:rsidRPr="004E247D" w:rsidRDefault="00070C69" w:rsidP="004E247D">
            <w:pPr>
              <w:widowControl w:val="0"/>
              <w:suppressAutoHyphens/>
              <w:spacing w:line="360" w:lineRule="auto"/>
              <w:jc w:val="both"/>
              <w:rPr>
                <w:rFonts w:ascii="Times New Roman" w:eastAsia="SimSun" w:hAnsi="Times New Roman" w:cs="Times New Roman"/>
                <w:kern w:val="2"/>
                <w:sz w:val="24"/>
                <w:szCs w:val="24"/>
                <w:highlight w:val="yellow"/>
                <w:lang w:eastAsia="zh-CN" w:bidi="hi-IN"/>
              </w:rPr>
            </w:pPr>
          </w:p>
        </w:tc>
      </w:tr>
      <w:tr w:rsidR="00070C69" w:rsidRPr="004E247D" w:rsidTr="00070C69">
        <w:tc>
          <w:tcPr>
            <w:tcW w:w="648"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4E247D">
              <w:rPr>
                <w:rFonts w:ascii="Times New Roman" w:eastAsia="Times New Roman" w:hAnsi="Times New Roman" w:cs="Times New Roman"/>
                <w:b/>
                <w:sz w:val="20"/>
                <w:szCs w:val="20"/>
                <w:lang w:eastAsia="ru-RU"/>
              </w:rPr>
              <w:t>39</w:t>
            </w:r>
          </w:p>
        </w:tc>
        <w:tc>
          <w:tcPr>
            <w:tcW w:w="3780"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pacing w:line="360" w:lineRule="auto"/>
              <w:rPr>
                <w:rFonts w:ascii="Times New Roman" w:eastAsia="SimSun" w:hAnsi="Times New Roman" w:cs="Times New Roman"/>
                <w:b/>
                <w:kern w:val="2"/>
                <w:sz w:val="24"/>
                <w:szCs w:val="24"/>
                <w:lang w:eastAsia="zh-CN" w:bidi="hi-IN"/>
              </w:rPr>
            </w:pPr>
            <w:r w:rsidRPr="004E247D">
              <w:rPr>
                <w:rFonts w:ascii="Times New Roman" w:eastAsia="Calibri" w:hAnsi="Times New Roman" w:cs="Times New Roman"/>
                <w:b/>
              </w:rPr>
              <w:t>Откуда берётся и куда девается мусор?</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Источники мусора в быту. Необходимость соблюдения чистоты в доме, городе, природе. Раздельный сбор мусора.</w:t>
            </w:r>
          </w:p>
          <w:p w:rsidR="00070C69" w:rsidRPr="004E247D" w:rsidRDefault="00070C69" w:rsidP="004E247D">
            <w:pPr>
              <w:shd w:val="clear" w:color="auto" w:fill="FFFFFF"/>
              <w:spacing w:line="360" w:lineRule="auto"/>
              <w:rPr>
                <w:rFonts w:ascii="Times New Roman" w:eastAsia="SimSun" w:hAnsi="Times New Roman" w:cs="Times New Roman"/>
                <w:b/>
                <w:kern w:val="2"/>
                <w:sz w:val="24"/>
                <w:szCs w:val="24"/>
                <w:lang w:eastAsia="zh-CN" w:bidi="hi-IN"/>
              </w:rPr>
            </w:pPr>
          </w:p>
        </w:tc>
        <w:tc>
          <w:tcPr>
            <w:tcW w:w="5143"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4E247D">
              <w:rPr>
                <w:rFonts w:ascii="Times New Roman" w:eastAsia="Times New Roman" w:hAnsi="Times New Roman" w:cs="Times New Roman"/>
                <w:lang w:eastAsia="ru-RU"/>
              </w:rPr>
              <w:t>Понимать учебную задачу урока и стремиться ее выполнить.</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 читать рельефные иллюстрации учебника, извлекать из них нужную информацию;</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Определять с помощью рельефных рисунков источники возникновения мусора и способы его утилизации. Обсуждать важность соблюдения чистоты, необходимости раздельного сбора мусора.</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Отвечать на итоговые вопросы и оценивать свои достижения на уроке.</w:t>
            </w:r>
          </w:p>
          <w:p w:rsidR="00070C69" w:rsidRPr="004E247D" w:rsidRDefault="00070C69" w:rsidP="004E247D">
            <w:pPr>
              <w:shd w:val="clear" w:color="auto" w:fill="FFFFFF"/>
              <w:spacing w:line="360" w:lineRule="auto"/>
              <w:rPr>
                <w:rFonts w:ascii="Times New Roman" w:eastAsia="SimSun" w:hAnsi="Times New Roman" w:cs="Times New Roman"/>
                <w:kern w:val="2"/>
                <w:sz w:val="24"/>
                <w:szCs w:val="24"/>
                <w:highlight w:val="yellow"/>
                <w:lang w:eastAsia="zh-CN" w:bidi="hi-IN"/>
              </w:rPr>
            </w:pPr>
          </w:p>
        </w:tc>
      </w:tr>
      <w:tr w:rsidR="00070C69" w:rsidRPr="004E247D" w:rsidTr="00070C69">
        <w:tc>
          <w:tcPr>
            <w:tcW w:w="648"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4E247D">
              <w:rPr>
                <w:rFonts w:ascii="Times New Roman" w:eastAsia="Times New Roman" w:hAnsi="Times New Roman" w:cs="Times New Roman"/>
                <w:b/>
                <w:sz w:val="20"/>
                <w:szCs w:val="20"/>
                <w:lang w:eastAsia="ru-RU"/>
              </w:rPr>
              <w:t>40</w:t>
            </w:r>
          </w:p>
        </w:tc>
        <w:tc>
          <w:tcPr>
            <w:tcW w:w="3780"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pacing w:line="360" w:lineRule="auto"/>
              <w:rPr>
                <w:rFonts w:ascii="Times New Roman" w:eastAsia="SimSun" w:hAnsi="Times New Roman" w:cs="Times New Roman"/>
                <w:b/>
                <w:kern w:val="2"/>
                <w:sz w:val="24"/>
                <w:szCs w:val="24"/>
                <w:lang w:eastAsia="zh-CN" w:bidi="hi-IN"/>
              </w:rPr>
            </w:pPr>
            <w:r w:rsidRPr="004E247D">
              <w:rPr>
                <w:rFonts w:ascii="Times New Roman" w:eastAsia="Calibri" w:hAnsi="Times New Roman" w:cs="Times New Roman"/>
                <w:b/>
              </w:rPr>
              <w:t>Откуда в снежинках грязь?</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 xml:space="preserve">Источники загрязнения нашей планеты и способы защиты ее от </w:t>
            </w:r>
            <w:r w:rsidRPr="004E247D">
              <w:rPr>
                <w:rFonts w:ascii="Times New Roman" w:eastAsia="Times New Roman" w:hAnsi="Times New Roman" w:cs="Times New Roman"/>
                <w:lang w:eastAsia="ru-RU"/>
              </w:rPr>
              <w:lastRenderedPageBreak/>
              <w:t>загрязнений. Распространение загрязнений в окружающей среде.</w:t>
            </w:r>
          </w:p>
          <w:p w:rsidR="00070C69" w:rsidRPr="004E247D" w:rsidRDefault="00070C69" w:rsidP="004E247D">
            <w:pPr>
              <w:shd w:val="clear" w:color="auto" w:fill="FFFFFF"/>
              <w:spacing w:line="360" w:lineRule="auto"/>
              <w:rPr>
                <w:rFonts w:ascii="Times New Roman" w:eastAsia="SimSun" w:hAnsi="Times New Roman" w:cs="Times New Roman"/>
                <w:b/>
                <w:kern w:val="2"/>
                <w:sz w:val="24"/>
                <w:szCs w:val="24"/>
                <w:lang w:eastAsia="zh-CN" w:bidi="hi-IN"/>
              </w:rPr>
            </w:pPr>
          </w:p>
        </w:tc>
        <w:tc>
          <w:tcPr>
            <w:tcW w:w="5143"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4E247D">
              <w:rPr>
                <w:rFonts w:ascii="Times New Roman" w:eastAsia="Times New Roman" w:hAnsi="Times New Roman" w:cs="Times New Roman"/>
                <w:lang w:eastAsia="ru-RU"/>
              </w:rPr>
              <w:lastRenderedPageBreak/>
              <w:t>Понимать учебную задачу урока и стремиться ее выполнить.</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 xml:space="preserve">- читать рельефные иллюстрации учебника, </w:t>
            </w:r>
            <w:r w:rsidRPr="004E247D">
              <w:rPr>
                <w:rFonts w:ascii="Times New Roman" w:eastAsia="Times New Roman" w:hAnsi="Times New Roman" w:cs="Times New Roman"/>
                <w:lang w:eastAsia="ru-RU"/>
              </w:rPr>
              <w:lastRenderedPageBreak/>
              <w:t>извлекать из них нужную информацию;</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Исследовать снежки и снеговую воду на наличие загрязнений (для детей с остаточным зрением). Формулировать предложения по защите окружающей среды от загрязнений.</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Отвечать на итоговые вопросы и оценивать свои достижения на уроке.</w:t>
            </w:r>
          </w:p>
          <w:p w:rsidR="00070C69" w:rsidRPr="004E247D" w:rsidRDefault="00070C69" w:rsidP="004E247D">
            <w:pPr>
              <w:shd w:val="clear" w:color="auto" w:fill="FFFFFF"/>
              <w:spacing w:line="360" w:lineRule="auto"/>
              <w:rPr>
                <w:rFonts w:ascii="Times New Roman" w:eastAsia="SimSun" w:hAnsi="Times New Roman" w:cs="Times New Roman"/>
                <w:kern w:val="2"/>
                <w:sz w:val="24"/>
                <w:szCs w:val="24"/>
                <w:highlight w:val="yellow"/>
                <w:lang w:eastAsia="zh-CN" w:bidi="hi-IN"/>
              </w:rPr>
            </w:pPr>
          </w:p>
        </w:tc>
      </w:tr>
      <w:tr w:rsidR="00070C69" w:rsidRPr="004E247D" w:rsidTr="00070C69">
        <w:tc>
          <w:tcPr>
            <w:tcW w:w="648"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4E247D">
              <w:rPr>
                <w:rFonts w:ascii="Times New Roman" w:eastAsia="Times New Roman" w:hAnsi="Times New Roman" w:cs="Times New Roman"/>
                <w:b/>
                <w:sz w:val="20"/>
                <w:szCs w:val="20"/>
                <w:lang w:eastAsia="ru-RU"/>
              </w:rPr>
              <w:lastRenderedPageBreak/>
              <w:t>41</w:t>
            </w:r>
          </w:p>
        </w:tc>
        <w:tc>
          <w:tcPr>
            <w:tcW w:w="3780"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pacing w:line="360" w:lineRule="auto"/>
              <w:rPr>
                <w:rFonts w:ascii="Times New Roman" w:eastAsia="SimSun" w:hAnsi="Times New Roman" w:cs="Times New Roman"/>
                <w:b/>
                <w:kern w:val="2"/>
                <w:sz w:val="24"/>
                <w:szCs w:val="24"/>
                <w:lang w:eastAsia="zh-CN" w:bidi="hi-IN"/>
              </w:rPr>
            </w:pPr>
            <w:r w:rsidRPr="004E247D">
              <w:rPr>
                <w:rFonts w:ascii="Times New Roman" w:eastAsia="Calibri" w:hAnsi="Times New Roman" w:cs="Times New Roman"/>
                <w:b/>
              </w:rPr>
              <w:t>Проверим себя и оценим свои результаты по разделу « Как и откуда?». Презентация проекта «Моя семья».</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Проверка знаний и умений.</w:t>
            </w:r>
          </w:p>
          <w:p w:rsidR="00070C69" w:rsidRPr="004E247D" w:rsidRDefault="00070C69" w:rsidP="004E247D">
            <w:pPr>
              <w:widowControl w:val="0"/>
              <w:suppressAutoHyphens/>
              <w:spacing w:line="360" w:lineRule="auto"/>
              <w:rPr>
                <w:rFonts w:ascii="Times New Roman" w:eastAsia="SimSun" w:hAnsi="Times New Roman" w:cs="Times New Roman"/>
                <w:kern w:val="2"/>
                <w:sz w:val="24"/>
                <w:szCs w:val="24"/>
                <w:lang w:eastAsia="zh-CN" w:bidi="hi-IN"/>
              </w:rPr>
            </w:pPr>
            <w:r w:rsidRPr="004E247D">
              <w:rPr>
                <w:rFonts w:ascii="Times New Roman" w:eastAsia="Calibri" w:hAnsi="Times New Roman" w:cs="Times New Roman"/>
              </w:rPr>
              <w:t>Представление результатов проектной деятельности. Формирование адекватной оценки своих достижений.</w:t>
            </w:r>
          </w:p>
        </w:tc>
        <w:tc>
          <w:tcPr>
            <w:tcW w:w="5143"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Понимать учебную задачу урока и стремиться ее выполнить.</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Выполнять тестовые задания учебника.</w:t>
            </w:r>
          </w:p>
          <w:p w:rsidR="00070C69" w:rsidRPr="004E247D" w:rsidRDefault="00070C69" w:rsidP="004E247D">
            <w:pPr>
              <w:widowControl w:val="0"/>
              <w:suppressAutoHyphens/>
              <w:spacing w:line="360" w:lineRule="auto"/>
              <w:jc w:val="both"/>
              <w:rPr>
                <w:rFonts w:ascii="Times New Roman" w:eastAsia="SimSun" w:hAnsi="Times New Roman" w:cs="Times New Roman"/>
                <w:kern w:val="2"/>
                <w:sz w:val="24"/>
                <w:szCs w:val="24"/>
                <w:highlight w:val="yellow"/>
                <w:lang w:eastAsia="zh-CN" w:bidi="hi-IN"/>
              </w:rPr>
            </w:pPr>
            <w:r w:rsidRPr="004E247D">
              <w:rPr>
                <w:rFonts w:ascii="Times New Roman" w:eastAsia="Calibri" w:hAnsi="Times New Roman" w:cs="Times New Roman"/>
              </w:rPr>
              <w:t>Оценивать свои результаты.</w:t>
            </w:r>
          </w:p>
        </w:tc>
      </w:tr>
      <w:tr w:rsidR="00070C69" w:rsidRPr="004E247D" w:rsidTr="00070C69">
        <w:tc>
          <w:tcPr>
            <w:tcW w:w="9571" w:type="dxa"/>
            <w:gridSpan w:val="3"/>
            <w:tcBorders>
              <w:top w:val="single" w:sz="4" w:space="0" w:color="auto"/>
              <w:left w:val="single" w:sz="4" w:space="0" w:color="auto"/>
              <w:bottom w:val="single" w:sz="4" w:space="0" w:color="auto"/>
              <w:right w:val="single" w:sz="4" w:space="0" w:color="auto"/>
            </w:tcBorders>
          </w:tcPr>
          <w:p w:rsidR="00070C69" w:rsidRPr="004E247D" w:rsidRDefault="00070C69" w:rsidP="004E247D">
            <w:pPr>
              <w:widowControl w:val="0"/>
              <w:suppressAutoHyphens/>
              <w:spacing w:line="360" w:lineRule="auto"/>
              <w:jc w:val="center"/>
              <w:rPr>
                <w:rFonts w:ascii="Times New Roman" w:eastAsia="SimSun" w:hAnsi="Times New Roman" w:cs="Times New Roman"/>
                <w:b/>
                <w:kern w:val="2"/>
                <w:sz w:val="24"/>
                <w:szCs w:val="24"/>
                <w:highlight w:val="yellow"/>
                <w:lang w:eastAsia="zh-CN" w:bidi="hi-IN"/>
              </w:rPr>
            </w:pPr>
            <w:r w:rsidRPr="004E247D">
              <w:rPr>
                <w:rFonts w:ascii="Times New Roman" w:eastAsia="Calibri" w:hAnsi="Times New Roman" w:cs="Times New Roman"/>
                <w:b/>
              </w:rPr>
              <w:t>Раздел «Где и когда?»</w:t>
            </w:r>
          </w:p>
        </w:tc>
      </w:tr>
      <w:tr w:rsidR="00070C69" w:rsidRPr="004E247D" w:rsidTr="00070C69">
        <w:tc>
          <w:tcPr>
            <w:tcW w:w="648"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4E247D">
              <w:rPr>
                <w:rFonts w:ascii="Times New Roman" w:eastAsia="Times New Roman" w:hAnsi="Times New Roman" w:cs="Times New Roman"/>
                <w:b/>
                <w:sz w:val="20"/>
                <w:szCs w:val="20"/>
                <w:lang w:eastAsia="ru-RU"/>
              </w:rPr>
              <w:t>42</w:t>
            </w:r>
          </w:p>
        </w:tc>
        <w:tc>
          <w:tcPr>
            <w:tcW w:w="3780"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pacing w:line="360" w:lineRule="auto"/>
              <w:rPr>
                <w:rFonts w:ascii="Times New Roman" w:eastAsia="SimSun" w:hAnsi="Times New Roman" w:cs="Times New Roman"/>
                <w:b/>
                <w:kern w:val="2"/>
                <w:sz w:val="24"/>
                <w:szCs w:val="24"/>
                <w:lang w:eastAsia="zh-CN" w:bidi="hi-IN"/>
              </w:rPr>
            </w:pPr>
            <w:r w:rsidRPr="004E247D">
              <w:rPr>
                <w:rFonts w:ascii="Times New Roman" w:eastAsia="Calibri" w:hAnsi="Times New Roman" w:cs="Times New Roman"/>
                <w:b/>
              </w:rPr>
              <w:t>Когда учиться интересно?</w:t>
            </w:r>
          </w:p>
          <w:p w:rsidR="00070C69" w:rsidRPr="004E247D" w:rsidRDefault="00070C69" w:rsidP="004E247D">
            <w:pPr>
              <w:widowControl w:val="0"/>
              <w:suppressAutoHyphens/>
              <w:spacing w:line="360" w:lineRule="auto"/>
              <w:rPr>
                <w:rFonts w:ascii="Times New Roman" w:eastAsia="SimSun" w:hAnsi="Times New Roman" w:cs="Times New Roman"/>
                <w:b/>
                <w:kern w:val="2"/>
                <w:sz w:val="24"/>
                <w:szCs w:val="24"/>
                <w:lang w:eastAsia="zh-CN" w:bidi="hi-IN"/>
              </w:rPr>
            </w:pPr>
            <w:r w:rsidRPr="004E247D">
              <w:rPr>
                <w:rFonts w:ascii="Times New Roman" w:eastAsia="Calibri" w:hAnsi="Times New Roman" w:cs="Times New Roman"/>
                <w:shd w:val="clear" w:color="auto" w:fill="FFFFFF"/>
              </w:rPr>
              <w:t>Знакомство с целями и задачами раздела. Условия интересной и успешной учебы: хорошее оснащение классного кабинета, доверительные отношения с учителем, дружный коллектив, взаимопомощь одноклассников. Обращение к учителю.</w:t>
            </w:r>
          </w:p>
        </w:tc>
        <w:tc>
          <w:tcPr>
            <w:tcW w:w="5143"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4E247D">
              <w:rPr>
                <w:rFonts w:ascii="Times New Roman" w:eastAsia="Times New Roman" w:hAnsi="Times New Roman" w:cs="Times New Roman"/>
                <w:lang w:eastAsia="ru-RU"/>
              </w:rPr>
              <w:t>Понимать учебную задачу урока и стремиться ее выполнить.</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Анализировать рельефные иллюстрации учебника, обсуждать условия интересной и успешной учебы. Сравнивать рельефные рисунки в учебнике. Рассказывать о своем учителе.</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Отвечать на итоговые вопросы и оценивать свои достижения на уроке.</w:t>
            </w:r>
          </w:p>
          <w:p w:rsidR="00070C69" w:rsidRPr="004E247D" w:rsidRDefault="00070C69" w:rsidP="004E247D">
            <w:pPr>
              <w:widowControl w:val="0"/>
              <w:suppressAutoHyphens/>
              <w:spacing w:line="360" w:lineRule="auto"/>
              <w:jc w:val="both"/>
              <w:rPr>
                <w:rFonts w:ascii="Times New Roman" w:eastAsia="SimSun" w:hAnsi="Times New Roman" w:cs="Times New Roman"/>
                <w:kern w:val="2"/>
                <w:sz w:val="24"/>
                <w:szCs w:val="24"/>
                <w:highlight w:val="yellow"/>
                <w:lang w:eastAsia="zh-CN" w:bidi="hi-IN"/>
              </w:rPr>
            </w:pPr>
          </w:p>
        </w:tc>
      </w:tr>
      <w:tr w:rsidR="00070C69" w:rsidRPr="004E247D" w:rsidTr="00070C69">
        <w:tc>
          <w:tcPr>
            <w:tcW w:w="648"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pacing w:before="100" w:beforeAutospacing="1" w:after="100" w:afterAutospacing="1" w:line="360" w:lineRule="auto"/>
              <w:jc w:val="center"/>
              <w:rPr>
                <w:rFonts w:ascii="Times New Roman" w:eastAsia="Times New Roman" w:hAnsi="Times New Roman" w:cs="Times New Roman"/>
                <w:b/>
                <w:sz w:val="20"/>
                <w:szCs w:val="20"/>
                <w:lang w:eastAsia="ru-RU"/>
              </w:rPr>
            </w:pPr>
            <w:r w:rsidRPr="004E247D">
              <w:rPr>
                <w:rFonts w:ascii="Times New Roman" w:eastAsia="Times New Roman" w:hAnsi="Times New Roman" w:cs="Times New Roman"/>
                <w:b/>
                <w:sz w:val="20"/>
                <w:szCs w:val="20"/>
                <w:lang w:eastAsia="ru-RU"/>
              </w:rPr>
              <w:t>43</w:t>
            </w:r>
          </w:p>
        </w:tc>
        <w:tc>
          <w:tcPr>
            <w:tcW w:w="3780"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pacing w:line="360" w:lineRule="auto"/>
              <w:rPr>
                <w:rFonts w:ascii="Times New Roman" w:eastAsia="SimSun" w:hAnsi="Times New Roman" w:cs="Times New Roman"/>
                <w:b/>
                <w:kern w:val="2"/>
                <w:sz w:val="24"/>
                <w:szCs w:val="24"/>
                <w:lang w:eastAsia="zh-CN" w:bidi="hi-IN"/>
              </w:rPr>
            </w:pPr>
            <w:r w:rsidRPr="004E247D">
              <w:rPr>
                <w:rFonts w:ascii="Times New Roman" w:eastAsia="Calibri" w:hAnsi="Times New Roman" w:cs="Times New Roman"/>
                <w:b/>
              </w:rPr>
              <w:t>Когда придет суббота?</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 xml:space="preserve">Время и его течение. Прошлое, настоящее и будущее. </w:t>
            </w:r>
            <w:r w:rsidRPr="004E247D">
              <w:rPr>
                <w:rFonts w:ascii="Times New Roman" w:eastAsia="Times New Roman" w:hAnsi="Times New Roman" w:cs="Times New Roman"/>
                <w:lang w:eastAsia="ru-RU"/>
              </w:rPr>
              <w:lastRenderedPageBreak/>
              <w:t>Последовательность дней недели.</w:t>
            </w:r>
          </w:p>
          <w:p w:rsidR="00070C69" w:rsidRPr="004E247D" w:rsidRDefault="00070C69" w:rsidP="004E247D">
            <w:pPr>
              <w:shd w:val="clear" w:color="auto" w:fill="FFFFFF"/>
              <w:spacing w:line="360" w:lineRule="auto"/>
              <w:rPr>
                <w:rFonts w:ascii="Times New Roman" w:eastAsia="SimSun" w:hAnsi="Times New Roman" w:cs="Times New Roman"/>
                <w:b/>
                <w:kern w:val="2"/>
                <w:sz w:val="24"/>
                <w:szCs w:val="24"/>
                <w:lang w:eastAsia="zh-CN" w:bidi="hi-IN"/>
              </w:rPr>
            </w:pPr>
          </w:p>
        </w:tc>
        <w:tc>
          <w:tcPr>
            <w:tcW w:w="5143"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4E247D">
              <w:rPr>
                <w:rFonts w:ascii="Times New Roman" w:eastAsia="Times New Roman" w:hAnsi="Times New Roman" w:cs="Times New Roman"/>
                <w:lang w:eastAsia="ru-RU"/>
              </w:rPr>
              <w:lastRenderedPageBreak/>
              <w:t>Понимать учебную задачу урока и стремиться ее выполнить.</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 xml:space="preserve">- читать рельефные иллюстрации учебника, </w:t>
            </w:r>
            <w:r w:rsidRPr="004E247D">
              <w:rPr>
                <w:rFonts w:ascii="Times New Roman" w:eastAsia="Times New Roman" w:hAnsi="Times New Roman" w:cs="Times New Roman"/>
                <w:lang w:eastAsia="ru-RU"/>
              </w:rPr>
              <w:lastRenderedPageBreak/>
              <w:t>извлекать из них нужную информацию;</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Анализировать рельефные иллюстрации учебника, различать прошлое, настоящее и будущее. Отображать последовательность дней недели, называть дни недели.</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Отвечать на итоговые вопросы и оценивать свои достижения на уроке.</w:t>
            </w:r>
          </w:p>
          <w:p w:rsidR="00070C69" w:rsidRPr="004E247D" w:rsidRDefault="00070C69" w:rsidP="004E247D">
            <w:pPr>
              <w:widowControl w:val="0"/>
              <w:suppressAutoHyphens/>
              <w:spacing w:line="360" w:lineRule="auto"/>
              <w:jc w:val="both"/>
              <w:rPr>
                <w:rFonts w:ascii="Times New Roman" w:eastAsia="SimSun" w:hAnsi="Times New Roman" w:cs="Times New Roman"/>
                <w:kern w:val="2"/>
                <w:sz w:val="24"/>
                <w:szCs w:val="24"/>
                <w:highlight w:val="yellow"/>
                <w:lang w:eastAsia="zh-CN" w:bidi="hi-IN"/>
              </w:rPr>
            </w:pPr>
          </w:p>
        </w:tc>
      </w:tr>
      <w:tr w:rsidR="00070C69" w:rsidRPr="004E247D" w:rsidTr="00070C69">
        <w:tc>
          <w:tcPr>
            <w:tcW w:w="648"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pacing w:before="100" w:beforeAutospacing="1" w:after="100" w:afterAutospacing="1" w:line="360" w:lineRule="auto"/>
              <w:jc w:val="center"/>
              <w:rPr>
                <w:rFonts w:ascii="Times New Roman" w:eastAsia="Times New Roman" w:hAnsi="Times New Roman" w:cs="Times New Roman"/>
                <w:b/>
                <w:sz w:val="20"/>
                <w:szCs w:val="20"/>
                <w:lang w:eastAsia="ru-RU"/>
              </w:rPr>
            </w:pPr>
            <w:r w:rsidRPr="004E247D">
              <w:rPr>
                <w:rFonts w:ascii="Times New Roman" w:eastAsia="Times New Roman" w:hAnsi="Times New Roman" w:cs="Times New Roman"/>
                <w:b/>
                <w:sz w:val="20"/>
                <w:szCs w:val="20"/>
                <w:lang w:eastAsia="ru-RU"/>
              </w:rPr>
              <w:lastRenderedPageBreak/>
              <w:t>44</w:t>
            </w:r>
          </w:p>
        </w:tc>
        <w:tc>
          <w:tcPr>
            <w:tcW w:w="3780"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pacing w:line="360" w:lineRule="auto"/>
              <w:rPr>
                <w:rFonts w:ascii="Times New Roman" w:eastAsia="SimSun" w:hAnsi="Times New Roman" w:cs="Times New Roman"/>
                <w:b/>
                <w:kern w:val="2"/>
                <w:sz w:val="24"/>
                <w:szCs w:val="24"/>
                <w:lang w:eastAsia="zh-CN" w:bidi="hi-IN"/>
              </w:rPr>
            </w:pPr>
            <w:r w:rsidRPr="004E247D">
              <w:rPr>
                <w:rFonts w:ascii="Times New Roman" w:eastAsia="Calibri" w:hAnsi="Times New Roman" w:cs="Times New Roman"/>
                <w:b/>
              </w:rPr>
              <w:t>Когда наступит лето?</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Последовательность смены времен года и месяцев в нем. Названия месяцев. Зависимость природных явлений от смены времен года.</w:t>
            </w:r>
          </w:p>
          <w:p w:rsidR="00070C69" w:rsidRPr="004E247D" w:rsidRDefault="00070C69" w:rsidP="004E247D">
            <w:pPr>
              <w:widowControl w:val="0"/>
              <w:suppressAutoHyphens/>
              <w:spacing w:line="360" w:lineRule="auto"/>
              <w:rPr>
                <w:rFonts w:ascii="Times New Roman" w:eastAsia="SimSun" w:hAnsi="Times New Roman" w:cs="Times New Roman"/>
                <w:b/>
                <w:kern w:val="2"/>
                <w:sz w:val="24"/>
                <w:szCs w:val="24"/>
                <w:lang w:eastAsia="zh-CN" w:bidi="hi-IN"/>
              </w:rPr>
            </w:pPr>
          </w:p>
        </w:tc>
        <w:tc>
          <w:tcPr>
            <w:tcW w:w="5143"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4E247D">
              <w:rPr>
                <w:rFonts w:ascii="Times New Roman" w:eastAsia="Times New Roman" w:hAnsi="Times New Roman" w:cs="Times New Roman"/>
                <w:lang w:eastAsia="ru-RU"/>
              </w:rPr>
              <w:t>Понимать учебную задачу урока и стремиться ее выполнить.</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 читать рельефные иллюстрации учебника, извлекать из них нужную информацию;</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Анализировать рельефные  иллюстрации учебника.</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Анализировать рельефную  схему смены времен года и месяцев, называть времена года в правильной последовательности, соотносить времена года и месяцы. Находить несоответствия в природных явлениях.</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Отвечать на итоговые вопросы и оценивать свои достижения на уроке.</w:t>
            </w:r>
          </w:p>
          <w:p w:rsidR="00070C69" w:rsidRPr="004E247D" w:rsidRDefault="00070C69" w:rsidP="004E247D">
            <w:pPr>
              <w:widowControl w:val="0"/>
              <w:suppressAutoHyphens/>
              <w:spacing w:line="360" w:lineRule="auto"/>
              <w:jc w:val="both"/>
              <w:rPr>
                <w:rFonts w:ascii="Times New Roman" w:eastAsia="SimSun" w:hAnsi="Times New Roman" w:cs="Times New Roman"/>
                <w:kern w:val="2"/>
                <w:sz w:val="24"/>
                <w:szCs w:val="24"/>
                <w:highlight w:val="yellow"/>
                <w:lang w:eastAsia="zh-CN" w:bidi="hi-IN"/>
              </w:rPr>
            </w:pPr>
          </w:p>
        </w:tc>
      </w:tr>
      <w:tr w:rsidR="00070C69" w:rsidRPr="004E247D" w:rsidTr="00070C69">
        <w:tc>
          <w:tcPr>
            <w:tcW w:w="648"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4E247D">
              <w:rPr>
                <w:rFonts w:ascii="Times New Roman" w:eastAsia="Times New Roman" w:hAnsi="Times New Roman" w:cs="Times New Roman"/>
                <w:b/>
                <w:sz w:val="20"/>
                <w:szCs w:val="20"/>
                <w:lang w:eastAsia="ru-RU"/>
              </w:rPr>
              <w:t>45</w:t>
            </w:r>
          </w:p>
        </w:tc>
        <w:tc>
          <w:tcPr>
            <w:tcW w:w="3780"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pacing w:line="360" w:lineRule="auto"/>
              <w:rPr>
                <w:rFonts w:ascii="Times New Roman" w:eastAsia="SimSun" w:hAnsi="Times New Roman" w:cs="Times New Roman"/>
                <w:b/>
                <w:kern w:val="2"/>
                <w:sz w:val="24"/>
                <w:szCs w:val="24"/>
                <w:lang w:eastAsia="zh-CN" w:bidi="hi-IN"/>
              </w:rPr>
            </w:pPr>
            <w:r w:rsidRPr="004E247D">
              <w:rPr>
                <w:rFonts w:ascii="Times New Roman" w:eastAsia="Calibri" w:hAnsi="Times New Roman" w:cs="Times New Roman"/>
                <w:b/>
              </w:rPr>
              <w:t>Где живут белые медведи?</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Холодные районы Земли: Северный Ледовитый океан и Антарктида. Животный мир холодных районов.</w:t>
            </w:r>
          </w:p>
          <w:p w:rsidR="00070C69" w:rsidRPr="004E247D" w:rsidRDefault="00070C69" w:rsidP="004E247D">
            <w:pPr>
              <w:shd w:val="clear" w:color="auto" w:fill="FFFFFF"/>
              <w:spacing w:line="360" w:lineRule="auto"/>
              <w:rPr>
                <w:rFonts w:ascii="Times New Roman" w:eastAsia="SimSun" w:hAnsi="Times New Roman" w:cs="Times New Roman"/>
                <w:b/>
                <w:kern w:val="2"/>
                <w:sz w:val="24"/>
                <w:szCs w:val="24"/>
                <w:lang w:eastAsia="zh-CN" w:bidi="hi-IN"/>
              </w:rPr>
            </w:pPr>
          </w:p>
        </w:tc>
        <w:tc>
          <w:tcPr>
            <w:tcW w:w="5143"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4E247D">
              <w:rPr>
                <w:rFonts w:ascii="Times New Roman" w:eastAsia="Times New Roman" w:hAnsi="Times New Roman" w:cs="Times New Roman"/>
                <w:lang w:eastAsia="ru-RU"/>
              </w:rPr>
              <w:t>Понимать учебную задачу урока и стремиться ее выполнить.</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 читать рельефные иллюстрации учебника, извлекать из них нужную информацию;</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 xml:space="preserve">Находить и показывать  на рельефном глобусе Северный Ледовитый океан и Антарктиду, характеризовать их. Рассматривать и сравнивать рельефные иллюстрации учебника, извлекать из них информацию о животном мире холодных районов. Приводить примеры животных холодных </w:t>
            </w:r>
            <w:r w:rsidRPr="004E247D">
              <w:rPr>
                <w:rFonts w:ascii="Times New Roman" w:eastAsia="Times New Roman" w:hAnsi="Times New Roman" w:cs="Times New Roman"/>
                <w:lang w:eastAsia="ru-RU"/>
              </w:rPr>
              <w:lastRenderedPageBreak/>
              <w:t>районов. </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Устанавливать связь между строением, образом жизни животных и природными условиями.</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Отвечать на итоговые вопросы и оценивать свои достижения на уроке.</w:t>
            </w:r>
          </w:p>
          <w:p w:rsidR="00070C69" w:rsidRPr="004E247D" w:rsidRDefault="00070C69" w:rsidP="004E247D">
            <w:pPr>
              <w:widowControl w:val="0"/>
              <w:suppressAutoHyphens/>
              <w:spacing w:line="360" w:lineRule="auto"/>
              <w:jc w:val="both"/>
              <w:rPr>
                <w:rFonts w:ascii="Times New Roman" w:eastAsia="SimSun" w:hAnsi="Times New Roman" w:cs="Times New Roman"/>
                <w:kern w:val="2"/>
                <w:sz w:val="24"/>
                <w:szCs w:val="24"/>
                <w:highlight w:val="yellow"/>
                <w:lang w:eastAsia="zh-CN" w:bidi="hi-IN"/>
              </w:rPr>
            </w:pPr>
          </w:p>
        </w:tc>
      </w:tr>
      <w:tr w:rsidR="00070C69" w:rsidRPr="004E247D" w:rsidTr="00070C69">
        <w:tc>
          <w:tcPr>
            <w:tcW w:w="648"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4E247D">
              <w:rPr>
                <w:rFonts w:ascii="Times New Roman" w:eastAsia="Times New Roman" w:hAnsi="Times New Roman" w:cs="Times New Roman"/>
                <w:b/>
                <w:sz w:val="20"/>
                <w:szCs w:val="20"/>
                <w:lang w:eastAsia="ru-RU"/>
              </w:rPr>
              <w:lastRenderedPageBreak/>
              <w:t>46, 47</w:t>
            </w:r>
          </w:p>
        </w:tc>
        <w:tc>
          <w:tcPr>
            <w:tcW w:w="3780"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pacing w:line="360" w:lineRule="auto"/>
              <w:rPr>
                <w:rFonts w:ascii="Times New Roman" w:eastAsia="SimSun" w:hAnsi="Times New Roman" w:cs="Times New Roman"/>
                <w:b/>
                <w:kern w:val="2"/>
                <w:sz w:val="24"/>
                <w:szCs w:val="24"/>
                <w:lang w:eastAsia="zh-CN" w:bidi="hi-IN"/>
              </w:rPr>
            </w:pPr>
            <w:r w:rsidRPr="004E247D">
              <w:rPr>
                <w:rFonts w:ascii="Times New Roman" w:eastAsia="Calibri" w:hAnsi="Times New Roman" w:cs="Times New Roman"/>
                <w:b/>
              </w:rPr>
              <w:t>Где живут слоны?</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Жаркие районы Земли: саванна и тропический лес. Животный мир жарких районов.</w:t>
            </w:r>
          </w:p>
          <w:p w:rsidR="00070C69" w:rsidRPr="004E247D" w:rsidRDefault="00070C69" w:rsidP="004E247D">
            <w:pPr>
              <w:widowControl w:val="0"/>
              <w:suppressAutoHyphens/>
              <w:spacing w:line="360" w:lineRule="auto"/>
              <w:rPr>
                <w:rFonts w:ascii="Times New Roman" w:eastAsia="SimSun" w:hAnsi="Times New Roman" w:cs="Times New Roman"/>
                <w:b/>
                <w:kern w:val="2"/>
                <w:sz w:val="24"/>
                <w:szCs w:val="24"/>
                <w:lang w:eastAsia="zh-CN" w:bidi="hi-IN"/>
              </w:rPr>
            </w:pPr>
          </w:p>
        </w:tc>
        <w:tc>
          <w:tcPr>
            <w:tcW w:w="5143"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4E247D">
              <w:rPr>
                <w:rFonts w:ascii="Times New Roman" w:eastAsia="Times New Roman" w:hAnsi="Times New Roman" w:cs="Times New Roman"/>
                <w:lang w:eastAsia="ru-RU"/>
              </w:rPr>
              <w:t>Понимать учебную задачу урока и стремиться ее выполнить.</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 читать рельефные иллюстрации учебника, извлекать из них нужную информацию;</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Находить на рельефном глобусе экватор и жаркие районы Земли, характеризовать их. Рассматривать и сравнивать рельефные иллюстрации учебника, извлекать из них информацию о животном мире жарких районов. Приводить примеры животных жарких стран.</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Устанавливать связь между строением, образом жизни животных и природными условиями.</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Отвечать на итоговые вопросы и оценивать свои достижения на уроке.</w:t>
            </w:r>
          </w:p>
          <w:p w:rsidR="00070C69" w:rsidRPr="004E247D" w:rsidRDefault="00070C69" w:rsidP="004E247D">
            <w:pPr>
              <w:widowControl w:val="0"/>
              <w:suppressAutoHyphens/>
              <w:spacing w:line="360" w:lineRule="auto"/>
              <w:jc w:val="both"/>
              <w:rPr>
                <w:rFonts w:ascii="Times New Roman" w:eastAsia="SimSun" w:hAnsi="Times New Roman" w:cs="Times New Roman"/>
                <w:kern w:val="2"/>
                <w:sz w:val="24"/>
                <w:szCs w:val="24"/>
                <w:highlight w:val="yellow"/>
                <w:lang w:eastAsia="zh-CN" w:bidi="hi-IN"/>
              </w:rPr>
            </w:pPr>
          </w:p>
        </w:tc>
      </w:tr>
      <w:tr w:rsidR="00070C69" w:rsidRPr="004E247D" w:rsidTr="00070C69">
        <w:tc>
          <w:tcPr>
            <w:tcW w:w="648"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4E247D">
              <w:rPr>
                <w:rFonts w:ascii="Times New Roman" w:eastAsia="Times New Roman" w:hAnsi="Times New Roman" w:cs="Times New Roman"/>
                <w:b/>
                <w:sz w:val="20"/>
                <w:szCs w:val="20"/>
                <w:lang w:eastAsia="ru-RU"/>
              </w:rPr>
              <w:t>48, 49</w:t>
            </w:r>
          </w:p>
        </w:tc>
        <w:tc>
          <w:tcPr>
            <w:tcW w:w="3780"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pacing w:line="360" w:lineRule="auto"/>
              <w:rPr>
                <w:rFonts w:ascii="Times New Roman" w:eastAsia="SimSun" w:hAnsi="Times New Roman" w:cs="Times New Roman"/>
                <w:b/>
                <w:kern w:val="2"/>
                <w:sz w:val="24"/>
                <w:szCs w:val="24"/>
                <w:lang w:eastAsia="zh-CN" w:bidi="hi-IN"/>
              </w:rPr>
            </w:pPr>
            <w:r w:rsidRPr="004E247D">
              <w:rPr>
                <w:rFonts w:ascii="Times New Roman" w:eastAsia="Calibri" w:hAnsi="Times New Roman" w:cs="Times New Roman"/>
                <w:b/>
              </w:rPr>
              <w:t>Где зимуют птицы?</w:t>
            </w:r>
          </w:p>
          <w:p w:rsidR="00070C69" w:rsidRPr="004E247D" w:rsidRDefault="00070C69" w:rsidP="004E247D">
            <w:pPr>
              <w:widowControl w:val="0"/>
              <w:suppressAutoHyphens/>
              <w:spacing w:line="360" w:lineRule="auto"/>
              <w:rPr>
                <w:rFonts w:ascii="Times New Roman" w:eastAsia="SimSun" w:hAnsi="Times New Roman" w:cs="Times New Roman"/>
                <w:b/>
                <w:kern w:val="2"/>
                <w:sz w:val="24"/>
                <w:szCs w:val="24"/>
                <w:lang w:eastAsia="zh-CN" w:bidi="hi-IN"/>
              </w:rPr>
            </w:pPr>
            <w:r w:rsidRPr="004E247D">
              <w:rPr>
                <w:rFonts w:ascii="Times New Roman" w:eastAsia="Calibri" w:hAnsi="Times New Roman" w:cs="Times New Roman"/>
                <w:shd w:val="clear" w:color="auto" w:fill="FFFFFF"/>
              </w:rPr>
              <w:t>Зимующие и перелетные птицы. Места зимовок перелетных птиц. Исследования учеными маршрутов перелета птиц. Причины, заставляющие птиц улетать.</w:t>
            </w:r>
          </w:p>
        </w:tc>
        <w:tc>
          <w:tcPr>
            <w:tcW w:w="5143"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4E247D">
              <w:rPr>
                <w:rFonts w:ascii="Times New Roman" w:eastAsia="Times New Roman" w:hAnsi="Times New Roman" w:cs="Times New Roman"/>
                <w:lang w:eastAsia="ru-RU"/>
              </w:rPr>
              <w:t>Понимать учебную задачу урока и стремиться ее выполнить.</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 читать рельефные иллюстрации учебника, извлекать из них нужную информацию;</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Различать зимующих и перелетных птиц, группировать их. Выдвигать предположения о местах зимовок птиц и доказывать их. Объяснять причины отлета птиц в теплые края. Приводить примеры зимующих и перелетных птиц.</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lastRenderedPageBreak/>
              <w:t>Отвечать на итоговые вопросы и оценивать свои достижения на уроке.</w:t>
            </w:r>
          </w:p>
          <w:p w:rsidR="00070C69" w:rsidRPr="004E247D" w:rsidRDefault="00070C69" w:rsidP="004E247D">
            <w:pPr>
              <w:widowControl w:val="0"/>
              <w:suppressAutoHyphens/>
              <w:spacing w:line="360" w:lineRule="auto"/>
              <w:jc w:val="both"/>
              <w:rPr>
                <w:rFonts w:ascii="Times New Roman" w:eastAsia="SimSun" w:hAnsi="Times New Roman" w:cs="Times New Roman"/>
                <w:kern w:val="2"/>
                <w:sz w:val="24"/>
                <w:szCs w:val="24"/>
                <w:highlight w:val="yellow"/>
                <w:lang w:eastAsia="zh-CN" w:bidi="hi-IN"/>
              </w:rPr>
            </w:pPr>
          </w:p>
        </w:tc>
      </w:tr>
      <w:tr w:rsidR="00070C69" w:rsidRPr="004E247D" w:rsidTr="00070C69">
        <w:tc>
          <w:tcPr>
            <w:tcW w:w="648"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4E247D">
              <w:rPr>
                <w:rFonts w:ascii="Times New Roman" w:eastAsia="Times New Roman" w:hAnsi="Times New Roman" w:cs="Times New Roman"/>
                <w:b/>
                <w:sz w:val="20"/>
                <w:szCs w:val="20"/>
                <w:lang w:eastAsia="ru-RU"/>
              </w:rPr>
              <w:lastRenderedPageBreak/>
              <w:t>50</w:t>
            </w:r>
          </w:p>
        </w:tc>
        <w:tc>
          <w:tcPr>
            <w:tcW w:w="3780"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pacing w:line="360" w:lineRule="auto"/>
              <w:rPr>
                <w:rFonts w:ascii="Times New Roman" w:eastAsia="SimSun" w:hAnsi="Times New Roman" w:cs="Times New Roman"/>
                <w:b/>
                <w:kern w:val="2"/>
                <w:sz w:val="24"/>
                <w:szCs w:val="24"/>
                <w:lang w:eastAsia="zh-CN" w:bidi="hi-IN"/>
              </w:rPr>
            </w:pPr>
            <w:r w:rsidRPr="004E247D">
              <w:rPr>
                <w:rFonts w:ascii="Times New Roman" w:eastAsia="Calibri" w:hAnsi="Times New Roman" w:cs="Times New Roman"/>
                <w:b/>
              </w:rPr>
              <w:t>Когда появилась одежда?</w:t>
            </w:r>
          </w:p>
          <w:p w:rsidR="00070C69" w:rsidRPr="004E247D" w:rsidRDefault="00070C69" w:rsidP="004E247D">
            <w:pPr>
              <w:widowControl w:val="0"/>
              <w:suppressAutoHyphens/>
              <w:spacing w:line="360" w:lineRule="auto"/>
              <w:rPr>
                <w:rFonts w:ascii="Times New Roman" w:eastAsia="SimSun" w:hAnsi="Times New Roman" w:cs="Times New Roman"/>
                <w:b/>
                <w:kern w:val="2"/>
                <w:sz w:val="24"/>
                <w:szCs w:val="24"/>
                <w:lang w:eastAsia="zh-CN" w:bidi="hi-IN"/>
              </w:rPr>
            </w:pPr>
            <w:r w:rsidRPr="004E247D">
              <w:rPr>
                <w:rFonts w:ascii="Times New Roman" w:eastAsia="Times New Roman" w:hAnsi="Times New Roman" w:cs="Times New Roman"/>
                <w:lang w:eastAsia="ru-RU"/>
              </w:rPr>
              <w:t>История появления одежды и развития моды. Зависимость типа одежды от погодных условий, национальных традиций и ее назначения (деловая, спортивная, рабочая, домашняя, праздничная, военная).</w:t>
            </w:r>
          </w:p>
        </w:tc>
        <w:tc>
          <w:tcPr>
            <w:tcW w:w="5143"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4E247D">
              <w:rPr>
                <w:rFonts w:ascii="Times New Roman" w:eastAsia="Times New Roman" w:hAnsi="Times New Roman" w:cs="Times New Roman"/>
                <w:lang w:eastAsia="ru-RU"/>
              </w:rPr>
              <w:t>Понимать учебную задачу урока и стремиться ее выполнить.</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 читать рельефные иллюстрации учебника, извлекать из них нужную информацию;</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Прослеживать с помощью рельефных иллюстраций учебника историю появления одежды, описывать одежду людей по рисунку. Отличать национальную одежду своего народа от одежды других народов. Различать типы одежды в зависимости от ее назначения, подбирать одежду для разных случаев.</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Отвечать на итоговые вопросы и оценивать свои достижения на уроке.</w:t>
            </w:r>
          </w:p>
          <w:p w:rsidR="00070C69" w:rsidRPr="004E247D" w:rsidRDefault="00070C69" w:rsidP="004E247D">
            <w:pPr>
              <w:widowControl w:val="0"/>
              <w:suppressAutoHyphens/>
              <w:spacing w:line="360" w:lineRule="auto"/>
              <w:jc w:val="both"/>
              <w:rPr>
                <w:rFonts w:ascii="Times New Roman" w:eastAsia="SimSun" w:hAnsi="Times New Roman" w:cs="Times New Roman"/>
                <w:kern w:val="2"/>
                <w:sz w:val="24"/>
                <w:szCs w:val="24"/>
                <w:highlight w:val="yellow"/>
                <w:lang w:eastAsia="zh-CN" w:bidi="hi-IN"/>
              </w:rPr>
            </w:pPr>
          </w:p>
        </w:tc>
      </w:tr>
      <w:tr w:rsidR="00070C69" w:rsidRPr="004E247D" w:rsidTr="00070C69">
        <w:tc>
          <w:tcPr>
            <w:tcW w:w="9571" w:type="dxa"/>
            <w:gridSpan w:val="3"/>
            <w:tcBorders>
              <w:top w:val="single" w:sz="4" w:space="0" w:color="auto"/>
              <w:left w:val="single" w:sz="4" w:space="0" w:color="auto"/>
              <w:bottom w:val="single" w:sz="4" w:space="0" w:color="auto"/>
              <w:right w:val="single" w:sz="4" w:space="0" w:color="auto"/>
            </w:tcBorders>
          </w:tcPr>
          <w:p w:rsidR="00070C69" w:rsidRPr="004E247D" w:rsidRDefault="00070C69" w:rsidP="004E247D">
            <w:pPr>
              <w:widowControl w:val="0"/>
              <w:suppressAutoHyphens/>
              <w:spacing w:line="360" w:lineRule="auto"/>
              <w:jc w:val="center"/>
              <w:rPr>
                <w:rFonts w:ascii="Times New Roman" w:eastAsia="SimSun" w:hAnsi="Times New Roman" w:cs="Times New Roman"/>
                <w:kern w:val="2"/>
                <w:sz w:val="24"/>
                <w:szCs w:val="24"/>
                <w:highlight w:val="yellow"/>
                <w:lang w:eastAsia="zh-CN" w:bidi="hi-IN"/>
              </w:rPr>
            </w:pPr>
            <w:r w:rsidRPr="004E247D">
              <w:rPr>
                <w:rFonts w:ascii="Times New Roman" w:eastAsia="Calibri" w:hAnsi="Times New Roman" w:cs="Times New Roman"/>
                <w:b/>
                <w:i/>
              </w:rPr>
              <w:t>4 четверть</w:t>
            </w:r>
          </w:p>
        </w:tc>
      </w:tr>
      <w:tr w:rsidR="00070C69" w:rsidRPr="004E247D" w:rsidTr="00070C69">
        <w:tc>
          <w:tcPr>
            <w:tcW w:w="648"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4E247D">
              <w:rPr>
                <w:rFonts w:ascii="Times New Roman" w:eastAsia="Times New Roman" w:hAnsi="Times New Roman" w:cs="Times New Roman"/>
                <w:b/>
                <w:sz w:val="20"/>
                <w:szCs w:val="20"/>
                <w:lang w:eastAsia="ru-RU"/>
              </w:rPr>
              <w:t>51</w:t>
            </w:r>
          </w:p>
        </w:tc>
        <w:tc>
          <w:tcPr>
            <w:tcW w:w="3780"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pacing w:line="360" w:lineRule="auto"/>
              <w:rPr>
                <w:rFonts w:ascii="Times New Roman" w:eastAsia="SimSun" w:hAnsi="Times New Roman" w:cs="Times New Roman"/>
                <w:b/>
                <w:kern w:val="2"/>
                <w:sz w:val="24"/>
                <w:szCs w:val="24"/>
                <w:lang w:eastAsia="zh-CN" w:bidi="hi-IN"/>
              </w:rPr>
            </w:pPr>
            <w:r w:rsidRPr="004E247D">
              <w:rPr>
                <w:rFonts w:ascii="Times New Roman" w:eastAsia="Calibri" w:hAnsi="Times New Roman" w:cs="Times New Roman"/>
                <w:b/>
              </w:rPr>
              <w:t>Как изобрели велосипед?</w:t>
            </w:r>
          </w:p>
          <w:p w:rsidR="00070C69" w:rsidRPr="004E247D" w:rsidRDefault="00070C69" w:rsidP="004E247D">
            <w:pPr>
              <w:widowControl w:val="0"/>
              <w:suppressAutoHyphens/>
              <w:spacing w:line="360" w:lineRule="auto"/>
              <w:rPr>
                <w:rFonts w:ascii="Times New Roman" w:eastAsia="SimSun" w:hAnsi="Times New Roman" w:cs="Times New Roman"/>
                <w:kern w:val="2"/>
                <w:sz w:val="24"/>
                <w:szCs w:val="24"/>
                <w:lang w:eastAsia="zh-CN" w:bidi="hi-IN"/>
              </w:rPr>
            </w:pPr>
            <w:r w:rsidRPr="004E247D">
              <w:rPr>
                <w:rFonts w:ascii="Times New Roman" w:eastAsia="Times New Roman" w:hAnsi="Times New Roman" w:cs="Times New Roman"/>
                <w:lang w:eastAsia="ru-RU"/>
              </w:rPr>
              <w:t>История появления велосипеда. Устройство велосипеда, разнообразие современных моделей. Правила дорожного движения и безопасности при езде на велосипеде.</w:t>
            </w:r>
          </w:p>
        </w:tc>
        <w:tc>
          <w:tcPr>
            <w:tcW w:w="5143"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4E247D">
              <w:rPr>
                <w:rFonts w:ascii="Times New Roman" w:eastAsia="Times New Roman" w:hAnsi="Times New Roman" w:cs="Times New Roman"/>
                <w:lang w:eastAsia="ru-RU"/>
              </w:rPr>
              <w:t>Понимать учебную задачу урока и стремиться ее выполнить.</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 читать рельефные иллюстрации учебника, извлекать из них нужную информацию;</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Сравнивать с помощью рельефных иллюстраций учебника старинные и современные велосипеды. Извлекать из учебника информацию об устройстве велосипеда. Запомнить правила безопасной езды на велосипеде.</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Отвечать на итоговые вопросы и оценивать свои достижения на уроке.</w:t>
            </w:r>
          </w:p>
          <w:p w:rsidR="00070C69" w:rsidRPr="004E247D" w:rsidRDefault="00070C69" w:rsidP="004E247D">
            <w:pPr>
              <w:widowControl w:val="0"/>
              <w:suppressAutoHyphens/>
              <w:spacing w:line="360" w:lineRule="auto"/>
              <w:jc w:val="both"/>
              <w:rPr>
                <w:rFonts w:ascii="Times New Roman" w:eastAsia="SimSun" w:hAnsi="Times New Roman" w:cs="Times New Roman"/>
                <w:kern w:val="2"/>
                <w:sz w:val="24"/>
                <w:szCs w:val="24"/>
                <w:highlight w:val="yellow"/>
                <w:lang w:eastAsia="zh-CN" w:bidi="hi-IN"/>
              </w:rPr>
            </w:pPr>
          </w:p>
        </w:tc>
      </w:tr>
      <w:tr w:rsidR="00070C69" w:rsidRPr="004E247D" w:rsidTr="00070C69">
        <w:tc>
          <w:tcPr>
            <w:tcW w:w="648"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4E247D">
              <w:rPr>
                <w:rFonts w:ascii="Times New Roman" w:eastAsia="Times New Roman" w:hAnsi="Times New Roman" w:cs="Times New Roman"/>
                <w:b/>
                <w:sz w:val="20"/>
                <w:szCs w:val="20"/>
                <w:lang w:eastAsia="ru-RU"/>
              </w:rPr>
              <w:t>52</w:t>
            </w:r>
          </w:p>
        </w:tc>
        <w:tc>
          <w:tcPr>
            <w:tcW w:w="3780"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pacing w:line="360" w:lineRule="auto"/>
              <w:rPr>
                <w:rFonts w:ascii="Times New Roman" w:eastAsia="SimSun" w:hAnsi="Times New Roman" w:cs="Times New Roman"/>
                <w:b/>
                <w:kern w:val="2"/>
                <w:sz w:val="24"/>
                <w:szCs w:val="24"/>
                <w:lang w:eastAsia="zh-CN" w:bidi="hi-IN"/>
              </w:rPr>
            </w:pPr>
            <w:r w:rsidRPr="004E247D">
              <w:rPr>
                <w:rFonts w:ascii="Times New Roman" w:eastAsia="Calibri" w:hAnsi="Times New Roman" w:cs="Times New Roman"/>
                <w:b/>
              </w:rPr>
              <w:t>Когда мы станем взрослыми?</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lastRenderedPageBreak/>
              <w:t>Отличие жизни взрослого человека от жизни ребенка. Необходимость выбора профессии, целевых установок на будущее. Ответственность человека за состояние окружающего мира.</w:t>
            </w:r>
          </w:p>
          <w:p w:rsidR="00070C69" w:rsidRPr="004E247D" w:rsidRDefault="00070C69" w:rsidP="004E247D">
            <w:pPr>
              <w:shd w:val="clear" w:color="auto" w:fill="FFFFFF"/>
              <w:spacing w:line="360" w:lineRule="auto"/>
              <w:rPr>
                <w:rFonts w:ascii="Times New Roman" w:eastAsia="SimSun" w:hAnsi="Times New Roman" w:cs="Times New Roman"/>
                <w:b/>
                <w:kern w:val="2"/>
                <w:sz w:val="24"/>
                <w:szCs w:val="24"/>
                <w:lang w:eastAsia="zh-CN" w:bidi="hi-IN"/>
              </w:rPr>
            </w:pPr>
          </w:p>
        </w:tc>
        <w:tc>
          <w:tcPr>
            <w:tcW w:w="5143"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4E247D">
              <w:rPr>
                <w:rFonts w:ascii="Times New Roman" w:eastAsia="Times New Roman" w:hAnsi="Times New Roman" w:cs="Times New Roman"/>
                <w:lang w:eastAsia="ru-RU"/>
              </w:rPr>
              <w:lastRenderedPageBreak/>
              <w:t xml:space="preserve">Понимать учебную задачу урока и стремиться ее </w:t>
            </w:r>
            <w:r w:rsidRPr="004E247D">
              <w:rPr>
                <w:rFonts w:ascii="Times New Roman" w:eastAsia="Times New Roman" w:hAnsi="Times New Roman" w:cs="Times New Roman"/>
                <w:lang w:eastAsia="ru-RU"/>
              </w:rPr>
              <w:lastRenderedPageBreak/>
              <w:t>выполнить.</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 читать рельефные иллюстрации учебника, извлекать из них нужную информацию;</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Сравнивать жизнь взрослого и ребенка. Определять по рельефным рисункам в учебнике профессии людей. Рассказывать о профессиях родителей. Обсуждать, какие профессии будут востребованы в будущем. Сравнивать рельефные  рисунки учебника, Формулировать выводы в соответствии с заданием.</w:t>
            </w:r>
          </w:p>
          <w:p w:rsidR="00070C69" w:rsidRPr="004E247D" w:rsidRDefault="00070C69" w:rsidP="004E247D">
            <w:pPr>
              <w:shd w:val="clear" w:color="auto" w:fill="FFFFFF"/>
              <w:spacing w:line="360" w:lineRule="auto"/>
              <w:rPr>
                <w:rFonts w:ascii="Times New Roman" w:eastAsia="SimSun" w:hAnsi="Times New Roman" w:cs="Times New Roman"/>
                <w:kern w:val="2"/>
                <w:sz w:val="24"/>
                <w:szCs w:val="24"/>
                <w:highlight w:val="yellow"/>
                <w:lang w:eastAsia="zh-CN" w:bidi="hi-IN"/>
              </w:rPr>
            </w:pPr>
          </w:p>
        </w:tc>
      </w:tr>
      <w:tr w:rsidR="00070C69" w:rsidRPr="004E247D" w:rsidTr="00070C69">
        <w:tc>
          <w:tcPr>
            <w:tcW w:w="648"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4E247D">
              <w:rPr>
                <w:rFonts w:ascii="Times New Roman" w:eastAsia="Times New Roman" w:hAnsi="Times New Roman" w:cs="Times New Roman"/>
                <w:b/>
                <w:sz w:val="20"/>
                <w:szCs w:val="20"/>
                <w:lang w:eastAsia="ru-RU"/>
              </w:rPr>
              <w:lastRenderedPageBreak/>
              <w:t>53</w:t>
            </w:r>
          </w:p>
        </w:tc>
        <w:tc>
          <w:tcPr>
            <w:tcW w:w="3780"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pacing w:line="360" w:lineRule="auto"/>
              <w:rPr>
                <w:rFonts w:ascii="Times New Roman" w:eastAsia="SimSun" w:hAnsi="Times New Roman" w:cs="Times New Roman"/>
                <w:b/>
                <w:kern w:val="2"/>
                <w:sz w:val="24"/>
                <w:szCs w:val="24"/>
                <w:lang w:eastAsia="zh-CN" w:bidi="hi-IN"/>
              </w:rPr>
            </w:pPr>
            <w:r w:rsidRPr="004E247D">
              <w:rPr>
                <w:rFonts w:ascii="Times New Roman" w:eastAsia="Calibri" w:hAnsi="Times New Roman" w:cs="Times New Roman"/>
                <w:b/>
              </w:rPr>
              <w:t>Проверим себя и оценим свои достижения по разделу «Где и когда?». Презентация проекта «Мой класс».</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Проверка знаний и умений.</w:t>
            </w:r>
          </w:p>
          <w:p w:rsidR="00070C69" w:rsidRPr="004E247D" w:rsidRDefault="00070C69" w:rsidP="004E247D">
            <w:pPr>
              <w:widowControl w:val="0"/>
              <w:suppressAutoHyphens/>
              <w:spacing w:line="360" w:lineRule="auto"/>
              <w:rPr>
                <w:rFonts w:ascii="Times New Roman" w:eastAsia="SimSun" w:hAnsi="Times New Roman" w:cs="Times New Roman"/>
                <w:b/>
                <w:kern w:val="2"/>
                <w:sz w:val="24"/>
                <w:szCs w:val="24"/>
                <w:lang w:eastAsia="zh-CN" w:bidi="hi-IN"/>
              </w:rPr>
            </w:pPr>
          </w:p>
        </w:tc>
        <w:tc>
          <w:tcPr>
            <w:tcW w:w="5143"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4E247D">
              <w:rPr>
                <w:rFonts w:ascii="Times New Roman" w:eastAsia="Times New Roman" w:hAnsi="Times New Roman" w:cs="Times New Roman"/>
                <w:lang w:eastAsia="ru-RU"/>
              </w:rPr>
              <w:t>Понимать учебную задачу урока и стремиться ее выполнить.</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Отвечать на итоговые вопросы и оценивать свои достижения на уроке.</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Выполнять тестовые задания учебника.</w:t>
            </w:r>
          </w:p>
          <w:p w:rsidR="00070C69" w:rsidRPr="004E247D" w:rsidRDefault="00070C69" w:rsidP="004E247D">
            <w:pPr>
              <w:widowControl w:val="0"/>
              <w:suppressAutoHyphens/>
              <w:spacing w:line="360" w:lineRule="auto"/>
              <w:jc w:val="both"/>
              <w:rPr>
                <w:rFonts w:ascii="Times New Roman" w:eastAsia="SimSun" w:hAnsi="Times New Roman" w:cs="Times New Roman"/>
                <w:kern w:val="2"/>
                <w:sz w:val="24"/>
                <w:szCs w:val="24"/>
                <w:highlight w:val="yellow"/>
                <w:lang w:eastAsia="zh-CN" w:bidi="hi-IN"/>
              </w:rPr>
            </w:pPr>
          </w:p>
        </w:tc>
      </w:tr>
      <w:tr w:rsidR="00070C69" w:rsidRPr="004E247D" w:rsidTr="00070C69">
        <w:tc>
          <w:tcPr>
            <w:tcW w:w="9571" w:type="dxa"/>
            <w:gridSpan w:val="3"/>
            <w:tcBorders>
              <w:top w:val="single" w:sz="4" w:space="0" w:color="auto"/>
              <w:left w:val="single" w:sz="4" w:space="0" w:color="auto"/>
              <w:bottom w:val="single" w:sz="4" w:space="0" w:color="auto"/>
              <w:right w:val="single" w:sz="4" w:space="0" w:color="auto"/>
            </w:tcBorders>
          </w:tcPr>
          <w:p w:rsidR="00070C69" w:rsidRPr="004E247D" w:rsidRDefault="00070C69" w:rsidP="004E247D">
            <w:pPr>
              <w:widowControl w:val="0"/>
              <w:suppressAutoHyphens/>
              <w:spacing w:line="360" w:lineRule="auto"/>
              <w:jc w:val="center"/>
              <w:rPr>
                <w:rFonts w:ascii="Times New Roman" w:eastAsia="SimSun" w:hAnsi="Times New Roman" w:cs="Times New Roman"/>
                <w:b/>
                <w:kern w:val="2"/>
                <w:sz w:val="24"/>
                <w:szCs w:val="24"/>
                <w:lang w:eastAsia="zh-CN" w:bidi="hi-IN"/>
              </w:rPr>
            </w:pPr>
            <w:r w:rsidRPr="004E247D">
              <w:rPr>
                <w:rFonts w:ascii="Times New Roman" w:eastAsia="Calibri" w:hAnsi="Times New Roman" w:cs="Times New Roman"/>
                <w:b/>
              </w:rPr>
              <w:t>Раздел «Почему и зачем?»</w:t>
            </w:r>
          </w:p>
        </w:tc>
      </w:tr>
      <w:tr w:rsidR="00070C69" w:rsidRPr="004E247D" w:rsidTr="00070C69">
        <w:tc>
          <w:tcPr>
            <w:tcW w:w="648"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4E247D">
              <w:rPr>
                <w:rFonts w:ascii="Times New Roman" w:eastAsia="Times New Roman" w:hAnsi="Times New Roman" w:cs="Times New Roman"/>
                <w:b/>
                <w:sz w:val="20"/>
                <w:szCs w:val="20"/>
                <w:lang w:eastAsia="ru-RU"/>
              </w:rPr>
              <w:t>54</w:t>
            </w:r>
          </w:p>
        </w:tc>
        <w:tc>
          <w:tcPr>
            <w:tcW w:w="3780"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pacing w:line="360" w:lineRule="auto"/>
              <w:rPr>
                <w:rFonts w:ascii="Times New Roman" w:eastAsia="SimSun" w:hAnsi="Times New Roman" w:cs="Times New Roman"/>
                <w:b/>
                <w:kern w:val="2"/>
                <w:sz w:val="24"/>
                <w:szCs w:val="24"/>
                <w:lang w:eastAsia="zh-CN" w:bidi="hi-IN"/>
              </w:rPr>
            </w:pPr>
            <w:r w:rsidRPr="004E247D">
              <w:rPr>
                <w:rFonts w:ascii="Times New Roman" w:eastAsia="Calibri" w:hAnsi="Times New Roman" w:cs="Times New Roman"/>
                <w:b/>
              </w:rPr>
              <w:t>Почему Солнце светит днем, а звезды - ночью?</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Знакомство с целями и задачами раздела. Солнце – ближайшая к Земле звезда. Форма, цвет, сравнительные размеры звезд. Созвездие льва.</w:t>
            </w:r>
          </w:p>
          <w:p w:rsidR="00070C69" w:rsidRPr="004E247D" w:rsidRDefault="00070C69" w:rsidP="004E247D">
            <w:pPr>
              <w:shd w:val="clear" w:color="auto" w:fill="FFFFFF"/>
              <w:spacing w:line="360" w:lineRule="auto"/>
              <w:rPr>
                <w:rFonts w:ascii="Times New Roman" w:eastAsia="SimSun" w:hAnsi="Times New Roman" w:cs="Times New Roman"/>
                <w:b/>
                <w:kern w:val="2"/>
                <w:sz w:val="24"/>
                <w:szCs w:val="24"/>
                <w:lang w:eastAsia="zh-CN" w:bidi="hi-IN"/>
              </w:rPr>
            </w:pPr>
          </w:p>
        </w:tc>
        <w:tc>
          <w:tcPr>
            <w:tcW w:w="5143"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4E247D">
              <w:rPr>
                <w:rFonts w:ascii="Times New Roman" w:eastAsia="Times New Roman" w:hAnsi="Times New Roman" w:cs="Times New Roman"/>
                <w:lang w:eastAsia="ru-RU"/>
              </w:rPr>
              <w:t>Понимать учебную задачу урока и стремиться ее выполнить.</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 читать рельефные иллюстрации учебника, извлекать из них нужную информацию;</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Сопоставлять видимые и реальные размеры звезд. Работать со взрослыми: изучать картину звездного неба, находить созвездие льва.</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Отвечать на итоговые вопросы и оценивать свои достижения на уроке.</w:t>
            </w:r>
          </w:p>
          <w:p w:rsidR="00070C69" w:rsidRPr="004E247D" w:rsidRDefault="00070C69" w:rsidP="004E247D">
            <w:pPr>
              <w:widowControl w:val="0"/>
              <w:suppressAutoHyphens/>
              <w:spacing w:line="360" w:lineRule="auto"/>
              <w:jc w:val="both"/>
              <w:rPr>
                <w:rFonts w:ascii="Times New Roman" w:eastAsia="SimSun" w:hAnsi="Times New Roman" w:cs="Times New Roman"/>
                <w:kern w:val="2"/>
                <w:sz w:val="24"/>
                <w:szCs w:val="24"/>
                <w:highlight w:val="yellow"/>
                <w:lang w:eastAsia="zh-CN" w:bidi="hi-IN"/>
              </w:rPr>
            </w:pPr>
          </w:p>
        </w:tc>
      </w:tr>
      <w:tr w:rsidR="00070C69" w:rsidRPr="004E247D" w:rsidTr="00070C69">
        <w:tc>
          <w:tcPr>
            <w:tcW w:w="648"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pacing w:before="100" w:beforeAutospacing="1" w:after="100" w:afterAutospacing="1" w:line="360" w:lineRule="auto"/>
              <w:jc w:val="center"/>
              <w:rPr>
                <w:rFonts w:ascii="Times New Roman" w:eastAsia="Times New Roman" w:hAnsi="Times New Roman" w:cs="Times New Roman"/>
                <w:b/>
                <w:sz w:val="20"/>
                <w:szCs w:val="20"/>
                <w:lang w:eastAsia="ru-RU"/>
              </w:rPr>
            </w:pPr>
            <w:r w:rsidRPr="004E247D">
              <w:rPr>
                <w:rFonts w:ascii="Times New Roman" w:eastAsia="Times New Roman" w:hAnsi="Times New Roman" w:cs="Times New Roman"/>
                <w:b/>
                <w:sz w:val="20"/>
                <w:szCs w:val="20"/>
                <w:lang w:eastAsia="ru-RU"/>
              </w:rPr>
              <w:t>55</w:t>
            </w:r>
          </w:p>
        </w:tc>
        <w:tc>
          <w:tcPr>
            <w:tcW w:w="3780"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pacing w:line="360" w:lineRule="auto"/>
              <w:rPr>
                <w:rFonts w:ascii="Times New Roman" w:eastAsia="SimSun" w:hAnsi="Times New Roman" w:cs="Times New Roman"/>
                <w:b/>
                <w:kern w:val="2"/>
                <w:sz w:val="24"/>
                <w:szCs w:val="24"/>
                <w:lang w:eastAsia="zh-CN" w:bidi="hi-IN"/>
              </w:rPr>
            </w:pPr>
            <w:r w:rsidRPr="004E247D">
              <w:rPr>
                <w:rFonts w:ascii="Times New Roman" w:eastAsia="Calibri" w:hAnsi="Times New Roman" w:cs="Times New Roman"/>
                <w:b/>
              </w:rPr>
              <w:t>Почему Луна бывает разной?</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lastRenderedPageBreak/>
              <w:t>Луна – спутник Земли, ее особенности. Изменения внешнего вида Луны и его причины. Способы изучения Луны.</w:t>
            </w:r>
          </w:p>
          <w:p w:rsidR="00070C69" w:rsidRPr="004E247D" w:rsidRDefault="00070C69" w:rsidP="004E247D">
            <w:pPr>
              <w:widowControl w:val="0"/>
              <w:suppressAutoHyphens/>
              <w:spacing w:line="360" w:lineRule="auto"/>
              <w:rPr>
                <w:rFonts w:ascii="Times New Roman" w:eastAsia="SimSun" w:hAnsi="Times New Roman" w:cs="Times New Roman"/>
                <w:b/>
                <w:kern w:val="2"/>
                <w:sz w:val="24"/>
                <w:szCs w:val="24"/>
                <w:lang w:eastAsia="zh-CN" w:bidi="hi-IN"/>
              </w:rPr>
            </w:pPr>
          </w:p>
        </w:tc>
        <w:tc>
          <w:tcPr>
            <w:tcW w:w="5143"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4E247D">
              <w:rPr>
                <w:rFonts w:ascii="Times New Roman" w:eastAsia="Times New Roman" w:hAnsi="Times New Roman" w:cs="Times New Roman"/>
                <w:lang w:eastAsia="ru-RU"/>
              </w:rPr>
              <w:lastRenderedPageBreak/>
              <w:t xml:space="preserve">Понимать учебную задачу урока и стремиться ее </w:t>
            </w:r>
            <w:r w:rsidRPr="004E247D">
              <w:rPr>
                <w:rFonts w:ascii="Times New Roman" w:eastAsia="Times New Roman" w:hAnsi="Times New Roman" w:cs="Times New Roman"/>
                <w:lang w:eastAsia="ru-RU"/>
              </w:rPr>
              <w:lastRenderedPageBreak/>
              <w:t>выполнить.</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 читать рельефные иллюстрации учебника, извлекать из них нужную информацию;</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Анализировать схему движения Луны вокруг Земли и освещения ее поверхности Солнцем. Формулировать выводы о причинах изменения внешнего вида Луны. Рассказывать с помощью рельефных рисунков об изучении Луны учеными.</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Отвечать на итоговые вопросы и оценивать свои достижения на уроке.</w:t>
            </w:r>
          </w:p>
          <w:p w:rsidR="00070C69" w:rsidRPr="004E247D" w:rsidRDefault="00070C69" w:rsidP="004E247D">
            <w:pPr>
              <w:widowControl w:val="0"/>
              <w:suppressAutoHyphens/>
              <w:spacing w:line="360" w:lineRule="auto"/>
              <w:jc w:val="both"/>
              <w:rPr>
                <w:rFonts w:ascii="Times New Roman" w:eastAsia="SimSun" w:hAnsi="Times New Roman" w:cs="Times New Roman"/>
                <w:kern w:val="2"/>
                <w:sz w:val="24"/>
                <w:szCs w:val="24"/>
                <w:highlight w:val="yellow"/>
                <w:lang w:eastAsia="zh-CN" w:bidi="hi-IN"/>
              </w:rPr>
            </w:pPr>
          </w:p>
        </w:tc>
      </w:tr>
      <w:tr w:rsidR="00070C69" w:rsidRPr="004E247D" w:rsidTr="00070C69">
        <w:tc>
          <w:tcPr>
            <w:tcW w:w="648"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pacing w:before="100" w:beforeAutospacing="1" w:after="100" w:afterAutospacing="1" w:line="360" w:lineRule="auto"/>
              <w:jc w:val="center"/>
              <w:rPr>
                <w:rFonts w:ascii="Times New Roman" w:eastAsia="Times New Roman" w:hAnsi="Times New Roman" w:cs="Times New Roman"/>
                <w:b/>
                <w:sz w:val="20"/>
                <w:szCs w:val="20"/>
                <w:lang w:eastAsia="ru-RU"/>
              </w:rPr>
            </w:pPr>
            <w:r w:rsidRPr="004E247D">
              <w:rPr>
                <w:rFonts w:ascii="Times New Roman" w:eastAsia="Times New Roman" w:hAnsi="Times New Roman" w:cs="Times New Roman"/>
                <w:b/>
                <w:sz w:val="20"/>
                <w:szCs w:val="20"/>
                <w:lang w:eastAsia="ru-RU"/>
              </w:rPr>
              <w:lastRenderedPageBreak/>
              <w:t>56</w:t>
            </w:r>
          </w:p>
        </w:tc>
        <w:tc>
          <w:tcPr>
            <w:tcW w:w="3780"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hd w:val="clear" w:color="auto" w:fill="FFFFFF"/>
              <w:autoSpaceDE w:val="0"/>
              <w:autoSpaceDN w:val="0"/>
              <w:adjustRightInd w:val="0"/>
              <w:spacing w:line="360" w:lineRule="auto"/>
              <w:rPr>
                <w:rFonts w:ascii="Times New Roman" w:eastAsia="SimSun" w:hAnsi="Times New Roman" w:cs="Times New Roman"/>
                <w:b/>
                <w:kern w:val="2"/>
                <w:sz w:val="24"/>
                <w:szCs w:val="24"/>
                <w:lang w:eastAsia="zh-CN" w:bidi="hi-IN"/>
              </w:rPr>
            </w:pPr>
            <w:r w:rsidRPr="004E247D">
              <w:rPr>
                <w:rFonts w:ascii="Times New Roman" w:eastAsia="Calibri" w:hAnsi="Times New Roman" w:cs="Times New Roman"/>
                <w:b/>
              </w:rPr>
              <w:t>Почему идет дождь и дует ветер?</w:t>
            </w:r>
          </w:p>
          <w:p w:rsidR="00070C69" w:rsidRPr="004E247D" w:rsidRDefault="00070C69" w:rsidP="004E247D">
            <w:pPr>
              <w:widowControl w:val="0"/>
              <w:shd w:val="clear" w:color="auto" w:fill="FFFFFF"/>
              <w:suppressAutoHyphens/>
              <w:autoSpaceDE w:val="0"/>
              <w:autoSpaceDN w:val="0"/>
              <w:adjustRightInd w:val="0"/>
              <w:spacing w:line="360" w:lineRule="auto"/>
              <w:rPr>
                <w:rFonts w:ascii="Times New Roman" w:eastAsia="SimSun" w:hAnsi="Times New Roman" w:cs="Times New Roman"/>
                <w:b/>
                <w:kern w:val="2"/>
                <w:sz w:val="24"/>
                <w:szCs w:val="24"/>
                <w:lang w:eastAsia="zh-CN" w:bidi="hi-IN"/>
              </w:rPr>
            </w:pPr>
            <w:r w:rsidRPr="004E247D">
              <w:rPr>
                <w:rFonts w:ascii="Times New Roman" w:eastAsia="Calibri" w:hAnsi="Times New Roman" w:cs="Times New Roman"/>
                <w:shd w:val="clear" w:color="auto" w:fill="FFFFFF"/>
              </w:rPr>
              <w:t>Причины возникновения дождя и ветра. Их значение для человека, растений и животных.</w:t>
            </w:r>
          </w:p>
        </w:tc>
        <w:tc>
          <w:tcPr>
            <w:tcW w:w="5143"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4E247D">
              <w:rPr>
                <w:rFonts w:ascii="Times New Roman" w:eastAsia="Times New Roman" w:hAnsi="Times New Roman" w:cs="Times New Roman"/>
                <w:lang w:eastAsia="ru-RU"/>
              </w:rPr>
              <w:t>Понимать учебную задачу урока и стремиться ее выполнить.</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 читать рельефные иллюстрации учебника, извлекать из них нужную информацию;</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Наблюдать за дождями и ветром. Рассказывать по рисунку учебника о видах дождя. Отбирать из списка слов те, которые подходят для описания ветра. Объяснять причины возникновения дождя и ветра.</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Отвечать на итоговые вопросы и оценивать свои достижения на уроке.</w:t>
            </w:r>
          </w:p>
          <w:p w:rsidR="00070C69" w:rsidRPr="004E247D" w:rsidRDefault="00070C69" w:rsidP="004E247D">
            <w:pPr>
              <w:widowControl w:val="0"/>
              <w:suppressAutoHyphens/>
              <w:spacing w:line="360" w:lineRule="auto"/>
              <w:jc w:val="both"/>
              <w:rPr>
                <w:rFonts w:ascii="Times New Roman" w:eastAsia="SimSun" w:hAnsi="Times New Roman" w:cs="Times New Roman"/>
                <w:kern w:val="2"/>
                <w:sz w:val="24"/>
                <w:szCs w:val="24"/>
                <w:highlight w:val="yellow"/>
                <w:lang w:eastAsia="zh-CN" w:bidi="hi-IN"/>
              </w:rPr>
            </w:pPr>
          </w:p>
        </w:tc>
      </w:tr>
      <w:tr w:rsidR="00070C69" w:rsidRPr="004E247D" w:rsidTr="00070C69">
        <w:tc>
          <w:tcPr>
            <w:tcW w:w="648"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pacing w:before="100" w:beforeAutospacing="1" w:after="100" w:afterAutospacing="1" w:line="360" w:lineRule="auto"/>
              <w:jc w:val="center"/>
              <w:rPr>
                <w:rFonts w:ascii="Times New Roman" w:eastAsia="Times New Roman" w:hAnsi="Times New Roman" w:cs="Times New Roman"/>
                <w:b/>
                <w:sz w:val="20"/>
                <w:szCs w:val="20"/>
                <w:lang w:eastAsia="ru-RU"/>
              </w:rPr>
            </w:pPr>
            <w:r w:rsidRPr="004E247D">
              <w:rPr>
                <w:rFonts w:ascii="Times New Roman" w:eastAsia="Times New Roman" w:hAnsi="Times New Roman" w:cs="Times New Roman"/>
                <w:b/>
                <w:sz w:val="20"/>
                <w:szCs w:val="20"/>
                <w:lang w:eastAsia="ru-RU"/>
              </w:rPr>
              <w:t>57</w:t>
            </w:r>
          </w:p>
        </w:tc>
        <w:tc>
          <w:tcPr>
            <w:tcW w:w="3780"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pacing w:line="360" w:lineRule="auto"/>
              <w:rPr>
                <w:rFonts w:ascii="Times New Roman" w:eastAsia="SimSun" w:hAnsi="Times New Roman" w:cs="Times New Roman"/>
                <w:b/>
                <w:kern w:val="2"/>
                <w:sz w:val="24"/>
                <w:szCs w:val="24"/>
                <w:lang w:eastAsia="zh-CN" w:bidi="hi-IN"/>
              </w:rPr>
            </w:pPr>
            <w:r w:rsidRPr="004E247D">
              <w:rPr>
                <w:rFonts w:ascii="Times New Roman" w:eastAsia="Calibri" w:hAnsi="Times New Roman" w:cs="Times New Roman"/>
                <w:b/>
              </w:rPr>
              <w:t>Почему звенит звонок?</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Разнообразие звуков в окружающем мире. Причина возникновения и способ распространения звука. Необходимость беречь орган слуха.</w:t>
            </w:r>
          </w:p>
          <w:p w:rsidR="00070C69" w:rsidRPr="004E247D" w:rsidRDefault="00070C69" w:rsidP="004E247D">
            <w:pPr>
              <w:shd w:val="clear" w:color="auto" w:fill="FFFFFF"/>
              <w:spacing w:line="360" w:lineRule="auto"/>
              <w:rPr>
                <w:rFonts w:ascii="Times New Roman" w:eastAsia="SimSun" w:hAnsi="Times New Roman" w:cs="Times New Roman"/>
                <w:b/>
                <w:kern w:val="2"/>
                <w:sz w:val="24"/>
                <w:szCs w:val="24"/>
                <w:lang w:eastAsia="zh-CN" w:bidi="hi-IN"/>
              </w:rPr>
            </w:pPr>
          </w:p>
        </w:tc>
        <w:tc>
          <w:tcPr>
            <w:tcW w:w="5143"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4E247D">
              <w:rPr>
                <w:rFonts w:ascii="Times New Roman" w:eastAsia="Times New Roman" w:hAnsi="Times New Roman" w:cs="Times New Roman"/>
                <w:lang w:eastAsia="ru-RU"/>
              </w:rPr>
              <w:t>Понимать учебную задачу урока и стремиться ее выполнить.</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 читать рельефные иллюстрации учебника, извлекать из них нужную информацию;</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 xml:space="preserve">Анализировать рельефный рисунок учебника и передавать голосом звуки окружающего мира. Исследовать возникновение и распространение звуков. Обсуждать, почему и как следует беречь </w:t>
            </w:r>
            <w:r w:rsidRPr="004E247D">
              <w:rPr>
                <w:rFonts w:ascii="Times New Roman" w:eastAsia="Times New Roman" w:hAnsi="Times New Roman" w:cs="Times New Roman"/>
                <w:lang w:eastAsia="ru-RU"/>
              </w:rPr>
              <w:lastRenderedPageBreak/>
              <w:t>орган слуха.</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Отвечать на итоговые вопросы и оценивать свои достижения на уроке.</w:t>
            </w:r>
          </w:p>
          <w:p w:rsidR="00070C69" w:rsidRPr="004E247D" w:rsidRDefault="00070C69" w:rsidP="004E247D">
            <w:pPr>
              <w:widowControl w:val="0"/>
              <w:suppressAutoHyphens/>
              <w:spacing w:line="360" w:lineRule="auto"/>
              <w:jc w:val="both"/>
              <w:rPr>
                <w:rFonts w:ascii="Times New Roman" w:eastAsia="SimSun" w:hAnsi="Times New Roman" w:cs="Times New Roman"/>
                <w:kern w:val="2"/>
                <w:sz w:val="24"/>
                <w:szCs w:val="24"/>
                <w:highlight w:val="yellow"/>
                <w:lang w:eastAsia="zh-CN" w:bidi="hi-IN"/>
              </w:rPr>
            </w:pPr>
          </w:p>
        </w:tc>
      </w:tr>
      <w:tr w:rsidR="00070C69" w:rsidRPr="004E247D" w:rsidTr="00070C69">
        <w:tc>
          <w:tcPr>
            <w:tcW w:w="648"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pacing w:before="100" w:beforeAutospacing="1" w:after="100" w:afterAutospacing="1" w:line="360" w:lineRule="auto"/>
              <w:jc w:val="center"/>
              <w:rPr>
                <w:rFonts w:ascii="Times New Roman" w:eastAsia="Times New Roman" w:hAnsi="Times New Roman" w:cs="Times New Roman"/>
                <w:b/>
                <w:sz w:val="20"/>
                <w:szCs w:val="20"/>
                <w:lang w:eastAsia="ru-RU"/>
              </w:rPr>
            </w:pPr>
            <w:r w:rsidRPr="004E247D">
              <w:rPr>
                <w:rFonts w:ascii="Times New Roman" w:eastAsia="Times New Roman" w:hAnsi="Times New Roman" w:cs="Times New Roman"/>
                <w:b/>
                <w:sz w:val="20"/>
                <w:szCs w:val="20"/>
                <w:lang w:eastAsia="ru-RU"/>
              </w:rPr>
              <w:lastRenderedPageBreak/>
              <w:t>58</w:t>
            </w:r>
          </w:p>
        </w:tc>
        <w:tc>
          <w:tcPr>
            <w:tcW w:w="3780"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pacing w:line="360" w:lineRule="auto"/>
              <w:rPr>
                <w:rFonts w:ascii="Times New Roman" w:eastAsia="SimSun" w:hAnsi="Times New Roman" w:cs="Times New Roman"/>
                <w:b/>
                <w:kern w:val="2"/>
                <w:sz w:val="24"/>
                <w:szCs w:val="24"/>
                <w:lang w:eastAsia="zh-CN" w:bidi="hi-IN"/>
              </w:rPr>
            </w:pPr>
            <w:r w:rsidRPr="004E247D">
              <w:rPr>
                <w:rFonts w:ascii="Times New Roman" w:eastAsia="Calibri" w:hAnsi="Times New Roman" w:cs="Times New Roman"/>
                <w:b/>
              </w:rPr>
              <w:t>Почему радуга разноцветная?</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Радуга – украшение окружающего мира. Цвета радуги. Причины возникновения радуги.</w:t>
            </w:r>
          </w:p>
          <w:p w:rsidR="00070C69" w:rsidRPr="004E247D" w:rsidRDefault="00070C69" w:rsidP="004E247D">
            <w:pPr>
              <w:widowControl w:val="0"/>
              <w:suppressAutoHyphens/>
              <w:spacing w:line="360" w:lineRule="auto"/>
              <w:rPr>
                <w:rFonts w:ascii="Times New Roman" w:eastAsia="SimSun" w:hAnsi="Times New Roman" w:cs="Times New Roman"/>
                <w:b/>
                <w:kern w:val="2"/>
                <w:sz w:val="24"/>
                <w:szCs w:val="24"/>
                <w:lang w:eastAsia="zh-CN" w:bidi="hi-IN"/>
              </w:rPr>
            </w:pPr>
          </w:p>
        </w:tc>
        <w:tc>
          <w:tcPr>
            <w:tcW w:w="5143"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4E247D">
              <w:rPr>
                <w:rFonts w:ascii="Times New Roman" w:eastAsia="Times New Roman" w:hAnsi="Times New Roman" w:cs="Times New Roman"/>
                <w:lang w:eastAsia="ru-RU"/>
              </w:rPr>
              <w:t>Понимать учебную задачу урока и стремиться ее выполнить.</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 читать рельефные иллюстрации учебника, извлекать из них нужную информацию;</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Называть цвета радуги по рельефным рисункам ( для учащихся с остаточным зрением). Запомнить последовательность цветов радуги. Высказывать предположения о причинах возникновения радуги.</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Отвечать на итоговые вопросы и оценивать свои достижения на уроке.</w:t>
            </w:r>
          </w:p>
          <w:p w:rsidR="00070C69" w:rsidRPr="004E247D" w:rsidRDefault="00070C69" w:rsidP="004E247D">
            <w:pPr>
              <w:widowControl w:val="0"/>
              <w:suppressAutoHyphens/>
              <w:spacing w:line="360" w:lineRule="auto"/>
              <w:jc w:val="both"/>
              <w:rPr>
                <w:rFonts w:ascii="Times New Roman" w:eastAsia="SimSun" w:hAnsi="Times New Roman" w:cs="Times New Roman"/>
                <w:kern w:val="2"/>
                <w:sz w:val="24"/>
                <w:szCs w:val="24"/>
                <w:highlight w:val="yellow"/>
                <w:lang w:eastAsia="zh-CN" w:bidi="hi-IN"/>
              </w:rPr>
            </w:pPr>
          </w:p>
        </w:tc>
      </w:tr>
      <w:tr w:rsidR="00070C69" w:rsidRPr="004E247D" w:rsidTr="00070C69">
        <w:trPr>
          <w:trHeight w:val="5173"/>
        </w:trPr>
        <w:tc>
          <w:tcPr>
            <w:tcW w:w="648"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pacing w:before="100" w:beforeAutospacing="1" w:after="100" w:afterAutospacing="1" w:line="360" w:lineRule="auto"/>
              <w:jc w:val="center"/>
              <w:rPr>
                <w:rFonts w:ascii="Times New Roman" w:eastAsia="Times New Roman" w:hAnsi="Times New Roman" w:cs="Times New Roman"/>
                <w:b/>
                <w:sz w:val="20"/>
                <w:szCs w:val="20"/>
                <w:lang w:eastAsia="ru-RU"/>
              </w:rPr>
            </w:pPr>
            <w:r w:rsidRPr="004E247D">
              <w:rPr>
                <w:rFonts w:ascii="Times New Roman" w:eastAsia="Times New Roman" w:hAnsi="Times New Roman" w:cs="Times New Roman"/>
                <w:b/>
                <w:sz w:val="20"/>
                <w:szCs w:val="20"/>
                <w:lang w:eastAsia="ru-RU"/>
              </w:rPr>
              <w:t>59, 60</w:t>
            </w:r>
          </w:p>
        </w:tc>
        <w:tc>
          <w:tcPr>
            <w:tcW w:w="3780"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pacing w:line="360" w:lineRule="auto"/>
              <w:rPr>
                <w:rFonts w:ascii="Times New Roman" w:eastAsia="SimSun" w:hAnsi="Times New Roman" w:cs="Times New Roman"/>
                <w:b/>
                <w:kern w:val="2"/>
                <w:sz w:val="24"/>
                <w:szCs w:val="24"/>
                <w:lang w:eastAsia="zh-CN" w:bidi="hi-IN"/>
              </w:rPr>
            </w:pPr>
            <w:r w:rsidRPr="004E247D">
              <w:rPr>
                <w:rFonts w:ascii="Times New Roman" w:eastAsia="Calibri" w:hAnsi="Times New Roman" w:cs="Times New Roman"/>
                <w:b/>
              </w:rPr>
              <w:t>Почему мы любим кошек и собак?</w:t>
            </w:r>
          </w:p>
          <w:p w:rsidR="00070C69" w:rsidRPr="004E247D" w:rsidRDefault="00070C69" w:rsidP="004E247D">
            <w:pPr>
              <w:widowControl w:val="0"/>
              <w:suppressAutoHyphens/>
              <w:spacing w:line="360" w:lineRule="auto"/>
              <w:rPr>
                <w:rFonts w:ascii="Times New Roman" w:eastAsia="SimSun" w:hAnsi="Times New Roman" w:cs="Times New Roman"/>
                <w:b/>
                <w:kern w:val="2"/>
                <w:sz w:val="24"/>
                <w:szCs w:val="24"/>
                <w:lang w:eastAsia="zh-CN" w:bidi="hi-IN"/>
              </w:rPr>
            </w:pPr>
            <w:r w:rsidRPr="004E247D">
              <w:rPr>
                <w:rFonts w:ascii="Times New Roman" w:eastAsia="Calibri" w:hAnsi="Times New Roman" w:cs="Times New Roman"/>
                <w:shd w:val="clear" w:color="auto" w:fill="FFFFFF"/>
              </w:rPr>
              <w:t>Взаимоотношения человека и его домашних питомцев. Предметы ухода за домашними животными. Особенности ухода за кошкой и собакой.</w:t>
            </w:r>
          </w:p>
        </w:tc>
        <w:tc>
          <w:tcPr>
            <w:tcW w:w="5143"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4E247D">
              <w:rPr>
                <w:rFonts w:ascii="Times New Roman" w:eastAsia="Times New Roman" w:hAnsi="Times New Roman" w:cs="Times New Roman"/>
                <w:lang w:eastAsia="ru-RU"/>
              </w:rPr>
              <w:t>Понимать учебную задачу урока и стремиться ее выполнить.</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 читать рельефные иллюстрации учебника, извлекать из них нужную информацию;</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Описывать по плану своего домашнего питомца. Обсуждать наше отношение к домашним питомцам. Рассказывать по рельефным рисункам об уходе за кошкой и собакой. Познакомиться с предметами ухода за домашними питомцами.</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Отвечать на итоговые вопросы и оценивать свои достижения на уроке.</w:t>
            </w:r>
          </w:p>
          <w:p w:rsidR="00070C69" w:rsidRPr="004E247D" w:rsidRDefault="00070C69" w:rsidP="004E247D">
            <w:pPr>
              <w:widowControl w:val="0"/>
              <w:suppressAutoHyphens/>
              <w:spacing w:line="360" w:lineRule="auto"/>
              <w:jc w:val="both"/>
              <w:rPr>
                <w:rFonts w:ascii="Times New Roman" w:eastAsia="SimSun" w:hAnsi="Times New Roman" w:cs="Times New Roman"/>
                <w:kern w:val="2"/>
                <w:sz w:val="24"/>
                <w:szCs w:val="24"/>
                <w:highlight w:val="yellow"/>
                <w:lang w:eastAsia="zh-CN" w:bidi="hi-IN"/>
              </w:rPr>
            </w:pPr>
          </w:p>
        </w:tc>
      </w:tr>
      <w:tr w:rsidR="00070C69" w:rsidRPr="004E247D" w:rsidTr="00070C69">
        <w:tc>
          <w:tcPr>
            <w:tcW w:w="648"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4E247D">
              <w:rPr>
                <w:rFonts w:ascii="Times New Roman" w:eastAsia="Times New Roman" w:hAnsi="Times New Roman" w:cs="Times New Roman"/>
                <w:b/>
                <w:sz w:val="20"/>
                <w:szCs w:val="20"/>
                <w:lang w:eastAsia="ru-RU"/>
              </w:rPr>
              <w:t>61</w:t>
            </w:r>
          </w:p>
        </w:tc>
        <w:tc>
          <w:tcPr>
            <w:tcW w:w="3780"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pacing w:line="360" w:lineRule="auto"/>
              <w:rPr>
                <w:rFonts w:ascii="Times New Roman" w:eastAsia="SimSun" w:hAnsi="Times New Roman" w:cs="Times New Roman"/>
                <w:b/>
                <w:kern w:val="2"/>
                <w:sz w:val="24"/>
                <w:szCs w:val="24"/>
                <w:lang w:eastAsia="zh-CN" w:bidi="hi-IN"/>
              </w:rPr>
            </w:pPr>
            <w:r w:rsidRPr="004E247D">
              <w:rPr>
                <w:rFonts w:ascii="Times New Roman" w:eastAsia="Calibri" w:hAnsi="Times New Roman" w:cs="Times New Roman"/>
                <w:b/>
              </w:rPr>
              <w:t>Проект «Мои домашние животные».</w:t>
            </w:r>
          </w:p>
          <w:p w:rsidR="00070C69" w:rsidRPr="004E247D" w:rsidRDefault="00070C69" w:rsidP="004E247D">
            <w:pPr>
              <w:widowControl w:val="0"/>
              <w:suppressAutoHyphens/>
              <w:spacing w:line="360" w:lineRule="auto"/>
              <w:rPr>
                <w:rFonts w:ascii="Times New Roman" w:eastAsia="SimSun" w:hAnsi="Times New Roman" w:cs="Times New Roman"/>
                <w:kern w:val="2"/>
                <w:sz w:val="24"/>
                <w:szCs w:val="24"/>
                <w:lang w:eastAsia="zh-CN" w:bidi="hi-IN"/>
              </w:rPr>
            </w:pPr>
            <w:r w:rsidRPr="004E247D">
              <w:rPr>
                <w:rFonts w:ascii="Times New Roman" w:eastAsia="Calibri" w:hAnsi="Times New Roman" w:cs="Times New Roman"/>
              </w:rPr>
              <w:lastRenderedPageBreak/>
              <w:t>Подготовка к выполнению проекта.</w:t>
            </w:r>
          </w:p>
        </w:tc>
        <w:tc>
          <w:tcPr>
            <w:tcW w:w="5143"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4E247D">
              <w:rPr>
                <w:rFonts w:ascii="Times New Roman" w:eastAsia="Times New Roman" w:hAnsi="Times New Roman" w:cs="Times New Roman"/>
                <w:lang w:eastAsia="ru-RU"/>
              </w:rPr>
              <w:lastRenderedPageBreak/>
              <w:t>Понимать учебную задачу урока и стремиться ее выполнить.</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 xml:space="preserve">В ходе выполнения проекта дети с помощью </w:t>
            </w:r>
            <w:r w:rsidRPr="004E247D">
              <w:rPr>
                <w:rFonts w:ascii="Times New Roman" w:eastAsia="Times New Roman" w:hAnsi="Times New Roman" w:cs="Times New Roman"/>
                <w:lang w:eastAsia="ru-RU"/>
              </w:rPr>
              <w:lastRenderedPageBreak/>
              <w:t>взрослых учатся:</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 наблюдать за домашним любимцем, фиксировать результаты;</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 составлять рассказ о животном, характере, повадках, играх.</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Отвечать на итоговые вопросы и оценивать свои достижения на уроке.</w:t>
            </w:r>
          </w:p>
          <w:p w:rsidR="00070C69" w:rsidRPr="004E247D" w:rsidRDefault="00070C69" w:rsidP="004E247D">
            <w:pPr>
              <w:widowControl w:val="0"/>
              <w:suppressAutoHyphens/>
              <w:spacing w:line="360" w:lineRule="auto"/>
              <w:jc w:val="both"/>
              <w:rPr>
                <w:rFonts w:ascii="Times New Roman" w:eastAsia="SimSun" w:hAnsi="Times New Roman" w:cs="Times New Roman"/>
                <w:kern w:val="2"/>
                <w:sz w:val="24"/>
                <w:szCs w:val="24"/>
                <w:highlight w:val="yellow"/>
                <w:lang w:eastAsia="zh-CN" w:bidi="hi-IN"/>
              </w:rPr>
            </w:pPr>
          </w:p>
        </w:tc>
      </w:tr>
      <w:tr w:rsidR="00070C69" w:rsidRPr="004E247D" w:rsidTr="00070C69">
        <w:tc>
          <w:tcPr>
            <w:tcW w:w="648"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pacing w:before="100" w:beforeAutospacing="1" w:after="100" w:afterAutospacing="1" w:line="360" w:lineRule="auto"/>
              <w:jc w:val="center"/>
              <w:rPr>
                <w:rFonts w:ascii="Times New Roman" w:eastAsia="Times New Roman" w:hAnsi="Times New Roman" w:cs="Times New Roman"/>
                <w:b/>
                <w:sz w:val="20"/>
                <w:szCs w:val="20"/>
                <w:lang w:eastAsia="ru-RU"/>
              </w:rPr>
            </w:pPr>
            <w:r w:rsidRPr="004E247D">
              <w:rPr>
                <w:rFonts w:ascii="Times New Roman" w:eastAsia="Times New Roman" w:hAnsi="Times New Roman" w:cs="Times New Roman"/>
                <w:b/>
                <w:sz w:val="20"/>
                <w:szCs w:val="20"/>
                <w:lang w:eastAsia="ru-RU"/>
              </w:rPr>
              <w:lastRenderedPageBreak/>
              <w:t>62, 63</w:t>
            </w:r>
          </w:p>
        </w:tc>
        <w:tc>
          <w:tcPr>
            <w:tcW w:w="3780"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pacing w:line="360" w:lineRule="auto"/>
              <w:rPr>
                <w:rFonts w:ascii="Times New Roman" w:eastAsia="SimSun" w:hAnsi="Times New Roman" w:cs="Times New Roman"/>
                <w:b/>
                <w:kern w:val="2"/>
                <w:sz w:val="24"/>
                <w:szCs w:val="24"/>
                <w:lang w:eastAsia="zh-CN" w:bidi="hi-IN"/>
              </w:rPr>
            </w:pPr>
            <w:r w:rsidRPr="004E247D">
              <w:rPr>
                <w:rFonts w:ascii="Times New Roman" w:eastAsia="Calibri" w:hAnsi="Times New Roman" w:cs="Times New Roman"/>
                <w:b/>
              </w:rPr>
              <w:t xml:space="preserve">Почему мы не будем рвать цветы и ловить бабочек? </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Разнообразие цветов и бабочек. Взаимосвязь цветов и бабочек. Необходимость сохранения природного окружения человека. Правила поведения на лугу.</w:t>
            </w:r>
          </w:p>
          <w:p w:rsidR="00070C69" w:rsidRPr="004E247D" w:rsidRDefault="00070C69" w:rsidP="004E247D">
            <w:pPr>
              <w:shd w:val="clear" w:color="auto" w:fill="FFFFFF"/>
              <w:spacing w:line="360" w:lineRule="auto"/>
              <w:rPr>
                <w:rFonts w:ascii="Times New Roman" w:eastAsia="SimSun" w:hAnsi="Times New Roman" w:cs="Times New Roman"/>
                <w:kern w:val="2"/>
                <w:sz w:val="24"/>
                <w:szCs w:val="24"/>
                <w:lang w:eastAsia="zh-CN" w:bidi="hi-IN"/>
              </w:rPr>
            </w:pPr>
          </w:p>
        </w:tc>
        <w:tc>
          <w:tcPr>
            <w:tcW w:w="5143"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4E247D">
              <w:rPr>
                <w:rFonts w:ascii="Times New Roman" w:eastAsia="Times New Roman" w:hAnsi="Times New Roman" w:cs="Times New Roman"/>
                <w:lang w:eastAsia="ru-RU"/>
              </w:rPr>
              <w:t>Понимать учебную задачу урока и стремиться ее выполнить.</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 читать рельефные иллюстрации учебника, извлекать из них нужную информацию;</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сравнивать рельефные рисунки, оценивать поступки других людей, формулировать правила поведения в природе. Устанавливать взаимосвязь цветов и бабочек на основе информации. Определять цветы и бабочек.</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Объяснять, почему в лесу надо соблюдать тишину. Устанавливать причинно-следственные связи. Оценивать свое поведение в лесу и поведение других людей.</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Отвечать на итоговые вопросы и оценивать свои достижения на уроке.</w:t>
            </w:r>
          </w:p>
          <w:p w:rsidR="00070C69" w:rsidRPr="004E247D" w:rsidRDefault="00070C69" w:rsidP="004E247D">
            <w:pPr>
              <w:widowControl w:val="0"/>
              <w:suppressAutoHyphens/>
              <w:spacing w:line="360" w:lineRule="auto"/>
              <w:jc w:val="both"/>
              <w:rPr>
                <w:rFonts w:ascii="Times New Roman" w:eastAsia="SimSun" w:hAnsi="Times New Roman" w:cs="Times New Roman"/>
                <w:kern w:val="2"/>
                <w:sz w:val="24"/>
                <w:szCs w:val="24"/>
                <w:highlight w:val="yellow"/>
                <w:lang w:eastAsia="zh-CN" w:bidi="hi-IN"/>
              </w:rPr>
            </w:pPr>
          </w:p>
        </w:tc>
      </w:tr>
      <w:tr w:rsidR="00070C69" w:rsidRPr="004E247D" w:rsidTr="00070C69">
        <w:tc>
          <w:tcPr>
            <w:tcW w:w="648"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pacing w:before="100" w:beforeAutospacing="1" w:after="100" w:afterAutospacing="1" w:line="360" w:lineRule="auto"/>
              <w:jc w:val="center"/>
              <w:rPr>
                <w:rFonts w:ascii="Times New Roman" w:eastAsia="Times New Roman" w:hAnsi="Times New Roman" w:cs="Times New Roman"/>
                <w:b/>
                <w:sz w:val="20"/>
                <w:szCs w:val="20"/>
                <w:lang w:eastAsia="ru-RU"/>
              </w:rPr>
            </w:pPr>
            <w:r w:rsidRPr="004E247D">
              <w:rPr>
                <w:rFonts w:ascii="Times New Roman" w:eastAsia="Times New Roman" w:hAnsi="Times New Roman" w:cs="Times New Roman"/>
                <w:b/>
                <w:sz w:val="20"/>
                <w:szCs w:val="20"/>
                <w:lang w:eastAsia="ru-RU"/>
              </w:rPr>
              <w:t>64</w:t>
            </w:r>
          </w:p>
        </w:tc>
        <w:tc>
          <w:tcPr>
            <w:tcW w:w="3780"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hd w:val="clear" w:color="auto" w:fill="FFFFFF"/>
              <w:autoSpaceDE w:val="0"/>
              <w:autoSpaceDN w:val="0"/>
              <w:adjustRightInd w:val="0"/>
              <w:spacing w:line="360" w:lineRule="auto"/>
              <w:rPr>
                <w:rFonts w:ascii="Times New Roman" w:eastAsia="SimSun" w:hAnsi="Times New Roman" w:cs="Times New Roman"/>
                <w:b/>
                <w:kern w:val="2"/>
                <w:sz w:val="24"/>
                <w:szCs w:val="24"/>
                <w:lang w:eastAsia="zh-CN" w:bidi="hi-IN"/>
              </w:rPr>
            </w:pPr>
            <w:r w:rsidRPr="004E247D">
              <w:rPr>
                <w:rFonts w:ascii="Times New Roman" w:eastAsia="Calibri" w:hAnsi="Times New Roman" w:cs="Times New Roman"/>
                <w:b/>
              </w:rPr>
              <w:t>Зачем мы спим ночью?</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Значение сна в жизни человека. Правила подготовки ко сну. Как спят животные. Работа человека в ночную смену.</w:t>
            </w:r>
          </w:p>
          <w:p w:rsidR="00070C69" w:rsidRPr="004E247D" w:rsidRDefault="00070C69" w:rsidP="004E247D">
            <w:pPr>
              <w:shd w:val="clear" w:color="auto" w:fill="FFFFFF"/>
              <w:spacing w:line="360" w:lineRule="auto"/>
              <w:rPr>
                <w:rFonts w:ascii="Times New Roman" w:eastAsia="SimSun" w:hAnsi="Times New Roman" w:cs="Times New Roman"/>
                <w:b/>
                <w:kern w:val="2"/>
                <w:sz w:val="24"/>
                <w:szCs w:val="24"/>
                <w:lang w:eastAsia="zh-CN" w:bidi="hi-IN"/>
              </w:rPr>
            </w:pPr>
          </w:p>
        </w:tc>
        <w:tc>
          <w:tcPr>
            <w:tcW w:w="5143"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4E247D">
              <w:rPr>
                <w:rFonts w:ascii="Times New Roman" w:eastAsia="Times New Roman" w:hAnsi="Times New Roman" w:cs="Times New Roman"/>
                <w:lang w:eastAsia="ru-RU"/>
              </w:rPr>
              <w:t>Понимать учебную задачу урока и стремиться ее выполнить.</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 читать рельефные иллюстрации учебника, извлекать из них нужную информацию;</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 xml:space="preserve">Сравнивать рисунки учебника, делать выводы о значении сна в жизни человека, рассказывать о </w:t>
            </w:r>
            <w:r w:rsidRPr="004E247D">
              <w:rPr>
                <w:rFonts w:ascii="Times New Roman" w:eastAsia="Times New Roman" w:hAnsi="Times New Roman" w:cs="Times New Roman"/>
                <w:lang w:eastAsia="ru-RU"/>
              </w:rPr>
              <w:lastRenderedPageBreak/>
              <w:t>правилах подготовки ко сну. Оценивать правильность своей подготовки ко сну.</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Отвечать на итоговые вопросы и оценивать свои достижения на уроке.</w:t>
            </w:r>
          </w:p>
          <w:p w:rsidR="00070C69" w:rsidRPr="004E247D" w:rsidRDefault="00070C69" w:rsidP="004E247D">
            <w:pPr>
              <w:widowControl w:val="0"/>
              <w:suppressAutoHyphens/>
              <w:spacing w:line="360" w:lineRule="auto"/>
              <w:jc w:val="both"/>
              <w:rPr>
                <w:rFonts w:ascii="Times New Roman" w:eastAsia="SimSun" w:hAnsi="Times New Roman" w:cs="Times New Roman"/>
                <w:kern w:val="2"/>
                <w:sz w:val="24"/>
                <w:szCs w:val="24"/>
                <w:highlight w:val="yellow"/>
                <w:lang w:eastAsia="zh-CN" w:bidi="hi-IN"/>
              </w:rPr>
            </w:pPr>
          </w:p>
        </w:tc>
      </w:tr>
      <w:tr w:rsidR="00070C69" w:rsidRPr="004E247D" w:rsidTr="00070C69">
        <w:tc>
          <w:tcPr>
            <w:tcW w:w="648"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pacing w:before="100" w:beforeAutospacing="1" w:after="100" w:afterAutospacing="1" w:line="360" w:lineRule="auto"/>
              <w:jc w:val="center"/>
              <w:rPr>
                <w:rFonts w:ascii="Times New Roman" w:eastAsia="Times New Roman" w:hAnsi="Times New Roman" w:cs="Times New Roman"/>
                <w:b/>
                <w:sz w:val="20"/>
                <w:szCs w:val="20"/>
                <w:lang w:eastAsia="ru-RU"/>
              </w:rPr>
            </w:pPr>
            <w:r w:rsidRPr="004E247D">
              <w:rPr>
                <w:rFonts w:ascii="Times New Roman" w:eastAsia="Times New Roman" w:hAnsi="Times New Roman" w:cs="Times New Roman"/>
                <w:b/>
                <w:sz w:val="20"/>
                <w:szCs w:val="20"/>
                <w:lang w:eastAsia="ru-RU"/>
              </w:rPr>
              <w:lastRenderedPageBreak/>
              <w:t>65</w:t>
            </w:r>
          </w:p>
        </w:tc>
        <w:tc>
          <w:tcPr>
            <w:tcW w:w="3780"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hd w:val="clear" w:color="auto" w:fill="FFFFFF"/>
              <w:autoSpaceDE w:val="0"/>
              <w:autoSpaceDN w:val="0"/>
              <w:adjustRightInd w:val="0"/>
              <w:spacing w:line="360" w:lineRule="auto"/>
              <w:rPr>
                <w:rFonts w:ascii="Times New Roman" w:eastAsia="SimSun" w:hAnsi="Times New Roman" w:cs="Times New Roman"/>
                <w:b/>
                <w:kern w:val="2"/>
                <w:sz w:val="24"/>
                <w:szCs w:val="24"/>
                <w:lang w:eastAsia="zh-CN" w:bidi="hi-IN"/>
              </w:rPr>
            </w:pPr>
            <w:r w:rsidRPr="004E247D">
              <w:rPr>
                <w:rFonts w:ascii="Times New Roman" w:eastAsia="Calibri" w:hAnsi="Times New Roman" w:cs="Times New Roman"/>
                <w:b/>
              </w:rPr>
              <w:t>Почему нужно есть много овощей и фруктов?</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Овощи и фрукты, их разнообразие и значение в питании человека. Витамины. Правила гигиены при употреблении овощей и фруктов.</w:t>
            </w:r>
          </w:p>
          <w:p w:rsidR="00070C69" w:rsidRPr="004E247D" w:rsidRDefault="00070C69" w:rsidP="004E247D">
            <w:pPr>
              <w:widowControl w:val="0"/>
              <w:shd w:val="clear" w:color="auto" w:fill="FFFFFF"/>
              <w:suppressAutoHyphens/>
              <w:autoSpaceDE w:val="0"/>
              <w:autoSpaceDN w:val="0"/>
              <w:adjustRightInd w:val="0"/>
              <w:spacing w:line="360" w:lineRule="auto"/>
              <w:jc w:val="center"/>
              <w:rPr>
                <w:rFonts w:ascii="Times New Roman" w:eastAsia="SimSun" w:hAnsi="Times New Roman" w:cs="Times New Roman"/>
                <w:b/>
                <w:kern w:val="2"/>
                <w:sz w:val="24"/>
                <w:szCs w:val="24"/>
                <w:lang w:eastAsia="zh-CN" w:bidi="hi-IN"/>
              </w:rPr>
            </w:pPr>
          </w:p>
        </w:tc>
        <w:tc>
          <w:tcPr>
            <w:tcW w:w="5143"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4E247D">
              <w:rPr>
                <w:rFonts w:ascii="Times New Roman" w:eastAsia="Times New Roman" w:hAnsi="Times New Roman" w:cs="Times New Roman"/>
                <w:lang w:eastAsia="ru-RU"/>
              </w:rPr>
              <w:t>Понимать учебную задачу урока и стремиться ее выполнить.</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 читать рельефные иллюстрации учебника, извлекать из них нужную информацию;</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Различать овощи и фрукты, группировать их. находить в учебнике информацию о витаминах, сравнивать роль витаминов А, В, С в жизнедеятельности организма. Запомнить правила гигиены при употреблении овощей и фруктов.</w:t>
            </w:r>
          </w:p>
          <w:p w:rsidR="00070C69" w:rsidRPr="004E247D" w:rsidRDefault="00070C69" w:rsidP="004E247D">
            <w:pPr>
              <w:shd w:val="clear" w:color="auto" w:fill="FFFFFF"/>
              <w:spacing w:line="360" w:lineRule="auto"/>
              <w:rPr>
                <w:rFonts w:ascii="Times New Roman" w:eastAsia="Times New Roman" w:hAnsi="Times New Roman" w:cs="Times New Roman"/>
                <w:lang w:eastAsia="ru-RU"/>
              </w:rPr>
            </w:pPr>
            <w:r w:rsidRPr="004E247D">
              <w:rPr>
                <w:rFonts w:ascii="Times New Roman" w:eastAsia="Times New Roman" w:hAnsi="Times New Roman" w:cs="Times New Roman"/>
                <w:lang w:eastAsia="ru-RU"/>
              </w:rPr>
              <w:t>Отвечать на итоговые вопросы и оценивать свои достижения на уроке.</w:t>
            </w:r>
          </w:p>
          <w:p w:rsidR="00070C69" w:rsidRPr="004E247D" w:rsidRDefault="00070C69" w:rsidP="004E247D">
            <w:pPr>
              <w:widowControl w:val="0"/>
              <w:suppressAutoHyphens/>
              <w:spacing w:line="360" w:lineRule="auto"/>
              <w:jc w:val="both"/>
              <w:rPr>
                <w:rFonts w:ascii="Times New Roman" w:eastAsia="SimSun" w:hAnsi="Times New Roman" w:cs="Times New Roman"/>
                <w:kern w:val="2"/>
                <w:sz w:val="24"/>
                <w:szCs w:val="24"/>
                <w:highlight w:val="yellow"/>
                <w:lang w:eastAsia="zh-CN" w:bidi="hi-IN"/>
              </w:rPr>
            </w:pPr>
          </w:p>
        </w:tc>
      </w:tr>
      <w:tr w:rsidR="00070C69" w:rsidRPr="004E247D" w:rsidTr="00070C69">
        <w:tc>
          <w:tcPr>
            <w:tcW w:w="648"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4E247D">
              <w:rPr>
                <w:rFonts w:ascii="Times New Roman" w:eastAsia="Times New Roman" w:hAnsi="Times New Roman" w:cs="Times New Roman"/>
                <w:b/>
                <w:sz w:val="20"/>
                <w:szCs w:val="20"/>
                <w:lang w:eastAsia="ru-RU"/>
              </w:rPr>
              <w:t>66</w:t>
            </w:r>
          </w:p>
        </w:tc>
        <w:tc>
          <w:tcPr>
            <w:tcW w:w="3780"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widowControl w:val="0"/>
              <w:shd w:val="clear" w:color="auto" w:fill="FFFFFF"/>
              <w:suppressAutoHyphens/>
              <w:autoSpaceDE w:val="0"/>
              <w:autoSpaceDN w:val="0"/>
              <w:adjustRightInd w:val="0"/>
              <w:spacing w:line="360" w:lineRule="auto"/>
              <w:rPr>
                <w:rFonts w:ascii="Times New Roman" w:eastAsia="SimSun" w:hAnsi="Times New Roman" w:cs="Times New Roman"/>
                <w:b/>
                <w:kern w:val="2"/>
                <w:sz w:val="24"/>
                <w:szCs w:val="24"/>
                <w:lang w:eastAsia="zh-CN" w:bidi="hi-IN"/>
              </w:rPr>
            </w:pPr>
            <w:r w:rsidRPr="004E247D">
              <w:rPr>
                <w:rFonts w:ascii="Times New Roman" w:eastAsia="Calibri" w:hAnsi="Times New Roman" w:cs="Times New Roman"/>
                <w:b/>
              </w:rPr>
              <w:t>Обобщение</w:t>
            </w:r>
          </w:p>
        </w:tc>
        <w:tc>
          <w:tcPr>
            <w:tcW w:w="5143" w:type="dxa"/>
            <w:tcBorders>
              <w:top w:val="single" w:sz="4" w:space="0" w:color="auto"/>
              <w:left w:val="single" w:sz="4" w:space="0" w:color="auto"/>
              <w:bottom w:val="single" w:sz="4" w:space="0" w:color="auto"/>
              <w:right w:val="single" w:sz="4" w:space="0" w:color="auto"/>
            </w:tcBorders>
          </w:tcPr>
          <w:p w:rsidR="00070C69" w:rsidRPr="004E247D" w:rsidRDefault="00070C69" w:rsidP="004E247D">
            <w:pPr>
              <w:widowControl w:val="0"/>
              <w:suppressAutoHyphens/>
              <w:spacing w:line="360" w:lineRule="auto"/>
              <w:jc w:val="both"/>
              <w:rPr>
                <w:rFonts w:ascii="Times New Roman" w:eastAsia="SimSun" w:hAnsi="Times New Roman" w:cs="Times New Roman"/>
                <w:kern w:val="2"/>
                <w:sz w:val="24"/>
                <w:szCs w:val="24"/>
                <w:highlight w:val="yellow"/>
                <w:lang w:eastAsia="zh-CN" w:bidi="hi-IN"/>
              </w:rPr>
            </w:pPr>
          </w:p>
        </w:tc>
      </w:tr>
    </w:tbl>
    <w:p w:rsidR="00082E1A" w:rsidRPr="004E247D" w:rsidRDefault="00082E1A" w:rsidP="004E247D">
      <w:pPr>
        <w:spacing w:after="0" w:line="360" w:lineRule="auto"/>
        <w:ind w:firstLine="709"/>
        <w:jc w:val="both"/>
        <w:rPr>
          <w:rFonts w:ascii="Times New Roman" w:eastAsia="Calibri" w:hAnsi="Times New Roman" w:cs="Times New Roman"/>
          <w:sz w:val="24"/>
          <w:szCs w:val="24"/>
          <w:lang w:eastAsia="ru-RU"/>
        </w:rPr>
      </w:pPr>
    </w:p>
    <w:p w:rsidR="00082E1A" w:rsidRPr="004E247D" w:rsidRDefault="00E67DAA" w:rsidP="004E247D">
      <w:pPr>
        <w:keepNext/>
        <w:tabs>
          <w:tab w:val="left" w:pos="0"/>
          <w:tab w:val="left" w:pos="5560"/>
        </w:tabs>
        <w:spacing w:after="0" w:line="360" w:lineRule="auto"/>
        <w:ind w:firstLine="709"/>
        <w:jc w:val="center"/>
        <w:outlineLvl w:val="3"/>
        <w:rPr>
          <w:rFonts w:ascii="Times New Roman" w:eastAsia="Calibri" w:hAnsi="Times New Roman" w:cs="Times New Roman"/>
          <w:b/>
          <w:bCs/>
          <w:sz w:val="24"/>
          <w:szCs w:val="24"/>
          <w:lang w:eastAsia="ru-RU"/>
        </w:rPr>
      </w:pPr>
      <w:r w:rsidRPr="004E247D">
        <w:rPr>
          <w:rFonts w:ascii="Times New Roman" w:eastAsia="Calibri" w:hAnsi="Times New Roman" w:cs="Times New Roman"/>
          <w:b/>
          <w:bCs/>
          <w:sz w:val="24"/>
          <w:szCs w:val="24"/>
          <w:lang w:eastAsia="ru-RU"/>
        </w:rPr>
        <w:t>РЕКОМЕНДАЦИИ ПО УЧЕБНО-МЕТОДИЧЕСКОМУ И МАТЕРИАЛЬНО-ТЕХНИЧЕСКОМУ ОБЕСПЕЧЕНИЮ</w:t>
      </w:r>
    </w:p>
    <w:p w:rsidR="00272D1A" w:rsidRPr="004E247D" w:rsidRDefault="00272D1A" w:rsidP="004E247D">
      <w:pPr>
        <w:keepNext/>
        <w:tabs>
          <w:tab w:val="left" w:pos="0"/>
          <w:tab w:val="left" w:pos="5560"/>
        </w:tabs>
        <w:spacing w:after="0" w:line="360" w:lineRule="auto"/>
        <w:ind w:firstLine="709"/>
        <w:jc w:val="center"/>
        <w:outlineLvl w:val="3"/>
        <w:rPr>
          <w:rFonts w:ascii="Times New Roman" w:eastAsia="Calibri" w:hAnsi="Times New Roman" w:cs="Times New Roman"/>
          <w:b/>
          <w:bCs/>
          <w:sz w:val="24"/>
          <w:szCs w:val="24"/>
          <w:lang w:eastAsia="ru-RU"/>
        </w:rPr>
      </w:pPr>
    </w:p>
    <w:p w:rsidR="00082E1A" w:rsidRPr="004E247D" w:rsidRDefault="00082E1A" w:rsidP="004E247D">
      <w:pPr>
        <w:keepNext/>
        <w:tabs>
          <w:tab w:val="left" w:pos="0"/>
          <w:tab w:val="left" w:pos="5560"/>
        </w:tabs>
        <w:spacing w:after="0" w:line="360" w:lineRule="auto"/>
        <w:ind w:firstLine="709"/>
        <w:jc w:val="both"/>
        <w:outlineLvl w:val="3"/>
        <w:rPr>
          <w:rFonts w:ascii="Times New Roman" w:eastAsia="Calibri" w:hAnsi="Times New Roman" w:cs="Times New Roman"/>
          <w:b/>
          <w:bCs/>
          <w:sz w:val="24"/>
          <w:szCs w:val="24"/>
          <w:lang w:eastAsia="ru-RU"/>
        </w:rPr>
      </w:pPr>
      <w:r w:rsidRPr="004E247D">
        <w:rPr>
          <w:rFonts w:ascii="Times New Roman" w:eastAsia="Calibri" w:hAnsi="Times New Roman" w:cs="Times New Roman"/>
          <w:b/>
          <w:bCs/>
          <w:sz w:val="24"/>
          <w:szCs w:val="24"/>
          <w:lang w:eastAsia="ru-RU"/>
        </w:rPr>
        <w:t>1. Список литературы:</w:t>
      </w:r>
    </w:p>
    <w:p w:rsidR="00082E1A" w:rsidRPr="004E247D" w:rsidRDefault="00082E1A" w:rsidP="004E247D">
      <w:pPr>
        <w:spacing w:after="0" w:line="360" w:lineRule="auto"/>
        <w:ind w:firstLine="709"/>
        <w:jc w:val="both"/>
        <w:rPr>
          <w:rFonts w:ascii="Times New Roman" w:eastAsia="Calibri" w:hAnsi="Times New Roman" w:cs="Times New Roman"/>
          <w:b/>
          <w:bCs/>
          <w:i/>
          <w:iCs/>
          <w:sz w:val="24"/>
          <w:szCs w:val="24"/>
          <w:lang w:eastAsia="ru-RU"/>
        </w:rPr>
      </w:pPr>
      <w:r w:rsidRPr="004E247D">
        <w:rPr>
          <w:rFonts w:ascii="Times New Roman" w:eastAsia="Calibri" w:hAnsi="Times New Roman" w:cs="Times New Roman"/>
          <w:b/>
          <w:bCs/>
          <w:i/>
          <w:iCs/>
          <w:sz w:val="24"/>
          <w:szCs w:val="24"/>
          <w:lang w:eastAsia="ru-RU"/>
        </w:rPr>
        <w:t>Литература для учащихся:</w:t>
      </w:r>
    </w:p>
    <w:p w:rsidR="00082E1A" w:rsidRPr="004E247D" w:rsidRDefault="00082E1A" w:rsidP="00FA0244">
      <w:pPr>
        <w:numPr>
          <w:ilvl w:val="0"/>
          <w:numId w:val="203"/>
        </w:numPr>
        <w:spacing w:after="0" w:line="360" w:lineRule="auto"/>
        <w:ind w:left="0" w:firstLine="709"/>
        <w:jc w:val="both"/>
        <w:rPr>
          <w:rFonts w:ascii="Times New Roman" w:eastAsia="Calibri" w:hAnsi="Times New Roman" w:cs="Times New Roman"/>
          <w:b/>
          <w:bCs/>
          <w:i/>
          <w:iCs/>
          <w:sz w:val="24"/>
          <w:szCs w:val="24"/>
          <w:lang w:eastAsia="ru-RU"/>
        </w:rPr>
      </w:pPr>
      <w:r w:rsidRPr="004E247D">
        <w:rPr>
          <w:rFonts w:ascii="Times New Roman" w:eastAsia="Calibri" w:hAnsi="Times New Roman" w:cs="Times New Roman"/>
          <w:b/>
          <w:bCs/>
          <w:i/>
          <w:iCs/>
          <w:sz w:val="24"/>
          <w:szCs w:val="24"/>
          <w:lang w:eastAsia="ru-RU"/>
        </w:rPr>
        <w:t>Основная:</w:t>
      </w:r>
    </w:p>
    <w:p w:rsidR="00272D1A" w:rsidRPr="004E247D" w:rsidRDefault="00272D1A" w:rsidP="00FA0244">
      <w:pPr>
        <w:numPr>
          <w:ilvl w:val="0"/>
          <w:numId w:val="201"/>
        </w:numPr>
        <w:spacing w:after="0" w:line="360" w:lineRule="auto"/>
        <w:ind w:left="0" w:firstLine="709"/>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Плешаков А.А. Окру</w:t>
      </w:r>
      <w:r w:rsidR="00E241AF" w:rsidRPr="004E247D">
        <w:rPr>
          <w:rFonts w:ascii="Times New Roman" w:eastAsia="Calibri" w:hAnsi="Times New Roman" w:cs="Times New Roman"/>
          <w:sz w:val="24"/>
          <w:szCs w:val="24"/>
          <w:lang w:eastAsia="ru-RU"/>
        </w:rPr>
        <w:t xml:space="preserve">жающий мир. </w:t>
      </w:r>
      <w:r w:rsidR="0022645D" w:rsidRPr="004E247D">
        <w:rPr>
          <w:rFonts w:ascii="Times New Roman" w:eastAsia="Calibri" w:hAnsi="Times New Roman" w:cs="Times New Roman"/>
          <w:sz w:val="24"/>
          <w:szCs w:val="24"/>
          <w:lang w:eastAsia="ru-RU"/>
        </w:rPr>
        <w:t xml:space="preserve">1 класс. </w:t>
      </w:r>
      <w:r w:rsidR="00E241AF" w:rsidRPr="004E247D">
        <w:rPr>
          <w:rFonts w:ascii="Times New Roman" w:eastAsia="Calibri" w:hAnsi="Times New Roman" w:cs="Times New Roman"/>
          <w:sz w:val="24"/>
          <w:szCs w:val="24"/>
          <w:lang w:eastAsia="ru-RU"/>
        </w:rPr>
        <w:t xml:space="preserve">В 2 частях. </w:t>
      </w:r>
      <w:r w:rsidRPr="004E247D">
        <w:rPr>
          <w:rFonts w:ascii="Times New Roman" w:eastAsia="Calibri" w:hAnsi="Times New Roman" w:cs="Times New Roman"/>
          <w:sz w:val="24"/>
          <w:szCs w:val="24"/>
          <w:lang w:eastAsia="ru-RU"/>
        </w:rPr>
        <w:t xml:space="preserve">(В </w:t>
      </w:r>
      <w:r w:rsidR="00E241AF" w:rsidRPr="004E247D">
        <w:rPr>
          <w:rFonts w:ascii="Times New Roman" w:eastAsia="Calibri" w:hAnsi="Times New Roman" w:cs="Times New Roman"/>
          <w:sz w:val="24"/>
          <w:szCs w:val="24"/>
          <w:lang w:eastAsia="ru-RU"/>
        </w:rPr>
        <w:t>3 книгах)</w:t>
      </w:r>
      <w:r w:rsidR="00826189" w:rsidRPr="004E247D">
        <w:rPr>
          <w:rFonts w:ascii="Times New Roman" w:eastAsia="Calibri" w:hAnsi="Times New Roman" w:cs="Times New Roman"/>
          <w:sz w:val="24"/>
          <w:szCs w:val="24"/>
          <w:lang w:eastAsia="ru-RU"/>
        </w:rPr>
        <w:t>.-</w:t>
      </w:r>
      <w:r w:rsidR="00E241AF" w:rsidRPr="004E247D">
        <w:rPr>
          <w:rFonts w:ascii="Times New Roman" w:eastAsia="Calibri" w:hAnsi="Times New Roman" w:cs="Times New Roman"/>
          <w:sz w:val="24"/>
          <w:szCs w:val="24"/>
          <w:lang w:eastAsia="ru-RU"/>
        </w:rPr>
        <w:t xml:space="preserve"> МИПО РЕПРО  (выполненный шрифтом Брайля)</w:t>
      </w:r>
    </w:p>
    <w:p w:rsidR="00082E1A" w:rsidRPr="004E247D" w:rsidRDefault="00082E1A" w:rsidP="00FA0244">
      <w:pPr>
        <w:numPr>
          <w:ilvl w:val="0"/>
          <w:numId w:val="201"/>
        </w:numPr>
        <w:spacing w:after="0" w:line="360" w:lineRule="auto"/>
        <w:ind w:left="0" w:firstLine="709"/>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Плешаков А.А. Мир вокруг нас 1 класс. Учебник для общеобразовательных</w:t>
      </w:r>
      <w:r w:rsidR="00272D1A" w:rsidRPr="004E247D">
        <w:rPr>
          <w:rFonts w:ascii="Times New Roman" w:eastAsia="Calibri" w:hAnsi="Times New Roman" w:cs="Times New Roman"/>
          <w:sz w:val="24"/>
          <w:szCs w:val="24"/>
          <w:lang w:eastAsia="ru-RU"/>
        </w:rPr>
        <w:t xml:space="preserve"> учреждений. - М.: Просвещение</w:t>
      </w:r>
    </w:p>
    <w:p w:rsidR="00082E1A" w:rsidRPr="004E247D" w:rsidRDefault="00082E1A" w:rsidP="00FA0244">
      <w:pPr>
        <w:numPr>
          <w:ilvl w:val="0"/>
          <w:numId w:val="201"/>
        </w:numPr>
        <w:spacing w:after="0" w:line="360" w:lineRule="auto"/>
        <w:ind w:left="0" w:firstLine="709"/>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Плешаков А. А. Рабочая тетрадь к  учебнику «Мир вокруг нас»: 1</w:t>
      </w:r>
      <w:r w:rsidR="00272D1A" w:rsidRPr="004E247D">
        <w:rPr>
          <w:rFonts w:ascii="Times New Roman" w:eastAsia="Calibri" w:hAnsi="Times New Roman" w:cs="Times New Roman"/>
          <w:sz w:val="24"/>
          <w:szCs w:val="24"/>
          <w:lang w:eastAsia="ru-RU"/>
        </w:rPr>
        <w:t xml:space="preserve"> класс. – М.: Просвещение</w:t>
      </w:r>
    </w:p>
    <w:p w:rsidR="00082E1A" w:rsidRPr="004E247D" w:rsidRDefault="00082E1A" w:rsidP="004E247D">
      <w:pPr>
        <w:tabs>
          <w:tab w:val="left" w:pos="0"/>
          <w:tab w:val="left" w:pos="5560"/>
        </w:tabs>
        <w:spacing w:after="0" w:line="360" w:lineRule="auto"/>
        <w:ind w:firstLine="709"/>
        <w:jc w:val="both"/>
        <w:rPr>
          <w:rFonts w:ascii="Times New Roman" w:eastAsia="Calibri" w:hAnsi="Times New Roman" w:cs="Times New Roman"/>
          <w:b/>
          <w:bCs/>
          <w:i/>
          <w:iCs/>
          <w:sz w:val="24"/>
          <w:szCs w:val="24"/>
          <w:lang w:eastAsia="ru-RU"/>
        </w:rPr>
      </w:pPr>
    </w:p>
    <w:p w:rsidR="00082E1A" w:rsidRPr="004E247D" w:rsidRDefault="00082E1A" w:rsidP="004E247D">
      <w:pPr>
        <w:tabs>
          <w:tab w:val="left" w:pos="0"/>
          <w:tab w:val="left" w:pos="5560"/>
        </w:tabs>
        <w:spacing w:after="0" w:line="360" w:lineRule="auto"/>
        <w:ind w:firstLine="709"/>
        <w:jc w:val="both"/>
        <w:rPr>
          <w:rFonts w:ascii="Times New Roman" w:eastAsia="Calibri" w:hAnsi="Times New Roman" w:cs="Times New Roman"/>
          <w:b/>
          <w:bCs/>
          <w:i/>
          <w:iCs/>
          <w:sz w:val="24"/>
          <w:szCs w:val="24"/>
          <w:lang w:eastAsia="ru-RU"/>
        </w:rPr>
      </w:pPr>
      <w:r w:rsidRPr="004E247D">
        <w:rPr>
          <w:rFonts w:ascii="Times New Roman" w:eastAsia="Calibri" w:hAnsi="Times New Roman" w:cs="Times New Roman"/>
          <w:b/>
          <w:bCs/>
          <w:i/>
          <w:iCs/>
          <w:sz w:val="24"/>
          <w:szCs w:val="24"/>
          <w:lang w:eastAsia="ru-RU"/>
        </w:rPr>
        <w:lastRenderedPageBreak/>
        <w:t>Пособия для учителя:</w:t>
      </w:r>
    </w:p>
    <w:p w:rsidR="00082E1A" w:rsidRPr="004E247D" w:rsidRDefault="00082E1A" w:rsidP="00FA0244">
      <w:pPr>
        <w:numPr>
          <w:ilvl w:val="0"/>
          <w:numId w:val="202"/>
        </w:numPr>
        <w:spacing w:after="0" w:line="360" w:lineRule="auto"/>
        <w:ind w:left="0" w:firstLine="709"/>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Плешаков А. А. Зеленые страницы: Книга для учащихся начальных классов. – М.: Просвещение, 2005</w:t>
      </w:r>
    </w:p>
    <w:p w:rsidR="00082E1A" w:rsidRPr="004E247D" w:rsidRDefault="00082E1A" w:rsidP="00FA0244">
      <w:pPr>
        <w:numPr>
          <w:ilvl w:val="0"/>
          <w:numId w:val="202"/>
        </w:numPr>
        <w:spacing w:after="0" w:line="360" w:lineRule="auto"/>
        <w:ind w:left="0" w:firstLine="709"/>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Плешаков А. А. Великан на поляне, или Первые уроки экологической этики: Книга для учащихся начальных классов. М.: Просвещение, 2005</w:t>
      </w:r>
    </w:p>
    <w:p w:rsidR="00082E1A" w:rsidRPr="004E247D" w:rsidRDefault="00082E1A" w:rsidP="00FA0244">
      <w:pPr>
        <w:numPr>
          <w:ilvl w:val="0"/>
          <w:numId w:val="202"/>
        </w:numPr>
        <w:spacing w:after="0" w:line="360" w:lineRule="auto"/>
        <w:ind w:left="0" w:firstLine="709"/>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Фефилова Е. П. и др. Поурочные разработки по окружающему миру: 1 класс. – М.: ВАКО</w:t>
      </w:r>
    </w:p>
    <w:p w:rsidR="00082E1A" w:rsidRPr="004E247D" w:rsidRDefault="00082E1A" w:rsidP="004E247D">
      <w:pPr>
        <w:tabs>
          <w:tab w:val="left" w:pos="0"/>
          <w:tab w:val="left" w:pos="5560"/>
        </w:tabs>
        <w:suppressAutoHyphens/>
        <w:spacing w:after="0" w:line="360" w:lineRule="auto"/>
        <w:ind w:firstLine="709"/>
        <w:jc w:val="both"/>
        <w:rPr>
          <w:rFonts w:ascii="Times New Roman" w:eastAsia="Calibri" w:hAnsi="Times New Roman" w:cs="Times New Roman"/>
          <w:bCs/>
          <w:iCs/>
          <w:sz w:val="24"/>
          <w:szCs w:val="24"/>
          <w:lang w:eastAsia="ar-SA"/>
        </w:rPr>
      </w:pPr>
      <w:r w:rsidRPr="004E247D">
        <w:rPr>
          <w:rFonts w:ascii="Times New Roman" w:eastAsia="Calibri" w:hAnsi="Times New Roman" w:cs="Times New Roman"/>
          <w:bCs/>
          <w:iCs/>
          <w:sz w:val="24"/>
          <w:szCs w:val="24"/>
          <w:lang w:eastAsia="ar-SA"/>
        </w:rPr>
        <w:t>4.  Тупоногов Б.К. Основы коррекционной педагогики.-  М.: ИПТК «Логосвос», 2004</w:t>
      </w:r>
    </w:p>
    <w:p w:rsidR="00082E1A" w:rsidRPr="004E247D" w:rsidRDefault="00082E1A" w:rsidP="004E247D">
      <w:pPr>
        <w:spacing w:after="0" w:line="360" w:lineRule="auto"/>
        <w:ind w:firstLine="709"/>
        <w:jc w:val="both"/>
        <w:rPr>
          <w:rFonts w:ascii="Times New Roman" w:eastAsia="Calibri" w:hAnsi="Times New Roman" w:cs="Times New Roman"/>
          <w:sz w:val="24"/>
          <w:szCs w:val="24"/>
          <w:lang w:eastAsia="ru-RU"/>
        </w:rPr>
      </w:pPr>
      <w:r w:rsidRPr="004E247D">
        <w:rPr>
          <w:rFonts w:ascii="Times New Roman" w:eastAsia="Calibri" w:hAnsi="Times New Roman" w:cs="Times New Roman"/>
          <w:bCs/>
          <w:iCs/>
          <w:sz w:val="24"/>
          <w:szCs w:val="24"/>
          <w:lang w:eastAsia="ar-SA"/>
        </w:rPr>
        <w:t>5. Григорьева Л.П., С.В.Сташевский. Основные методы развития зрительного   восприятия у детей с нарушением зрения. – М. 1990.</w:t>
      </w:r>
    </w:p>
    <w:p w:rsidR="00082E1A" w:rsidRPr="004E247D" w:rsidRDefault="00082E1A" w:rsidP="004E247D">
      <w:pPr>
        <w:spacing w:after="0" w:line="360" w:lineRule="auto"/>
        <w:ind w:firstLine="709"/>
        <w:jc w:val="both"/>
        <w:rPr>
          <w:rFonts w:ascii="Times New Roman" w:eastAsia="Calibri" w:hAnsi="Times New Roman" w:cs="Times New Roman"/>
          <w:b/>
          <w:bCs/>
          <w:sz w:val="24"/>
          <w:szCs w:val="24"/>
          <w:lang w:eastAsia="ru-RU"/>
        </w:rPr>
      </w:pPr>
    </w:p>
    <w:p w:rsidR="00082E1A" w:rsidRPr="004E247D" w:rsidRDefault="00082E1A" w:rsidP="004E247D">
      <w:pPr>
        <w:spacing w:after="0" w:line="360" w:lineRule="auto"/>
        <w:ind w:firstLine="709"/>
        <w:jc w:val="both"/>
        <w:rPr>
          <w:rFonts w:ascii="Times New Roman" w:eastAsia="Calibri" w:hAnsi="Times New Roman" w:cs="Times New Roman"/>
          <w:b/>
          <w:bCs/>
          <w:sz w:val="24"/>
          <w:szCs w:val="24"/>
          <w:lang w:eastAsia="ru-RU"/>
        </w:rPr>
      </w:pPr>
      <w:r w:rsidRPr="004E247D">
        <w:rPr>
          <w:rFonts w:ascii="Times New Roman" w:eastAsia="Calibri" w:hAnsi="Times New Roman" w:cs="Times New Roman"/>
          <w:b/>
          <w:bCs/>
          <w:sz w:val="24"/>
          <w:szCs w:val="24"/>
          <w:lang w:eastAsia="ru-RU"/>
        </w:rPr>
        <w:t>1.Дидактический материал:</w:t>
      </w:r>
    </w:p>
    <w:p w:rsidR="00082E1A" w:rsidRPr="004E247D" w:rsidRDefault="00082E1A" w:rsidP="004E247D">
      <w:pPr>
        <w:spacing w:after="0" w:line="360" w:lineRule="auto"/>
        <w:ind w:firstLine="709"/>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Рельефное  лото, дидактические игры, карточки, схемы.</w:t>
      </w:r>
    </w:p>
    <w:p w:rsidR="00082E1A" w:rsidRPr="004E247D" w:rsidRDefault="00082E1A" w:rsidP="004E247D">
      <w:pPr>
        <w:spacing w:after="0" w:line="360" w:lineRule="auto"/>
        <w:ind w:firstLine="709"/>
        <w:jc w:val="both"/>
        <w:rPr>
          <w:rFonts w:ascii="Times New Roman" w:eastAsia="Calibri" w:hAnsi="Times New Roman" w:cs="Times New Roman"/>
          <w:sz w:val="24"/>
          <w:szCs w:val="24"/>
          <w:lang w:eastAsia="ru-RU"/>
        </w:rPr>
      </w:pPr>
      <w:r w:rsidRPr="004E247D">
        <w:rPr>
          <w:rFonts w:ascii="Times New Roman" w:eastAsia="Calibri" w:hAnsi="Times New Roman" w:cs="Times New Roman"/>
          <w:b/>
          <w:bCs/>
          <w:sz w:val="24"/>
          <w:szCs w:val="24"/>
          <w:lang w:eastAsia="ru-RU"/>
        </w:rPr>
        <w:t>2. Учебное оборудование</w:t>
      </w:r>
      <w:r w:rsidRPr="004E247D">
        <w:rPr>
          <w:rFonts w:ascii="Times New Roman" w:eastAsia="Calibri" w:hAnsi="Times New Roman" w:cs="Times New Roman"/>
          <w:sz w:val="24"/>
          <w:szCs w:val="24"/>
          <w:lang w:eastAsia="ru-RU"/>
        </w:rPr>
        <w:t>:</w:t>
      </w:r>
    </w:p>
    <w:p w:rsidR="00082E1A" w:rsidRPr="004E247D" w:rsidRDefault="00082E1A" w:rsidP="004E247D">
      <w:pPr>
        <w:spacing w:after="0" w:line="360" w:lineRule="auto"/>
        <w:ind w:firstLine="709"/>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приборы Брайля, приборы прямого чтения, рельефные схемы,  рельефный  глобус, рельефные карточки,  альбомы. С рельефно-графическими иллюстрациями.</w:t>
      </w:r>
    </w:p>
    <w:p w:rsidR="00082E1A" w:rsidRPr="004E247D" w:rsidRDefault="00082E1A" w:rsidP="004E247D">
      <w:pPr>
        <w:spacing w:after="0" w:line="360" w:lineRule="auto"/>
        <w:ind w:firstLine="709"/>
        <w:jc w:val="both"/>
        <w:rPr>
          <w:rFonts w:ascii="Times New Roman" w:eastAsia="Calibri" w:hAnsi="Times New Roman" w:cs="Times New Roman"/>
          <w:sz w:val="24"/>
          <w:szCs w:val="24"/>
          <w:lang w:eastAsia="ru-RU"/>
        </w:rPr>
      </w:pPr>
      <w:r w:rsidRPr="004E247D">
        <w:rPr>
          <w:rFonts w:ascii="Times New Roman" w:eastAsia="Calibri" w:hAnsi="Times New Roman" w:cs="Times New Roman"/>
          <w:b/>
          <w:bCs/>
          <w:sz w:val="24"/>
          <w:szCs w:val="24"/>
          <w:lang w:eastAsia="ru-RU"/>
        </w:rPr>
        <w:t>3. Компьютерное оборудование</w:t>
      </w:r>
      <w:r w:rsidRPr="004E247D">
        <w:rPr>
          <w:rFonts w:ascii="Times New Roman" w:eastAsia="Calibri" w:hAnsi="Times New Roman" w:cs="Times New Roman"/>
          <w:sz w:val="24"/>
          <w:szCs w:val="24"/>
          <w:lang w:eastAsia="ru-RU"/>
        </w:rPr>
        <w:t>:</w:t>
      </w:r>
    </w:p>
    <w:p w:rsidR="00082E1A" w:rsidRPr="004E247D" w:rsidRDefault="00082E1A" w:rsidP="004E247D">
      <w:pPr>
        <w:spacing w:after="0" w:line="360" w:lineRule="auto"/>
        <w:ind w:firstLine="709"/>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проектор, интерактивная доска, компьютер.</w:t>
      </w:r>
    </w:p>
    <w:p w:rsidR="00082E1A" w:rsidRPr="004E247D" w:rsidRDefault="00082E1A" w:rsidP="004E247D">
      <w:pPr>
        <w:spacing w:after="0" w:line="360" w:lineRule="auto"/>
        <w:ind w:firstLine="709"/>
        <w:jc w:val="both"/>
        <w:rPr>
          <w:rFonts w:ascii="Times New Roman" w:eastAsia="Calibri" w:hAnsi="Times New Roman" w:cs="Times New Roman"/>
          <w:sz w:val="24"/>
          <w:szCs w:val="24"/>
          <w:lang w:eastAsia="ru-RU"/>
        </w:rPr>
      </w:pPr>
      <w:r w:rsidRPr="004E247D">
        <w:rPr>
          <w:rFonts w:ascii="Times New Roman" w:eastAsia="Calibri" w:hAnsi="Times New Roman" w:cs="Times New Roman"/>
          <w:b/>
          <w:bCs/>
          <w:sz w:val="24"/>
          <w:szCs w:val="24"/>
          <w:lang w:eastAsia="ru-RU"/>
        </w:rPr>
        <w:t>4. Программное обеспечение</w:t>
      </w:r>
      <w:r w:rsidRPr="004E247D">
        <w:rPr>
          <w:rFonts w:ascii="Times New Roman" w:eastAsia="Calibri" w:hAnsi="Times New Roman" w:cs="Times New Roman"/>
          <w:sz w:val="24"/>
          <w:szCs w:val="24"/>
          <w:lang w:eastAsia="ru-RU"/>
        </w:rPr>
        <w:t>:</w:t>
      </w:r>
    </w:p>
    <w:p w:rsidR="00082E1A" w:rsidRPr="004E247D" w:rsidRDefault="00082E1A" w:rsidP="004E247D">
      <w:pPr>
        <w:spacing w:after="0" w:line="360" w:lineRule="auto"/>
        <w:ind w:firstLine="709"/>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1.</w:t>
      </w:r>
      <w:r w:rsidRPr="004E247D">
        <w:rPr>
          <w:rFonts w:ascii="Times New Roman" w:eastAsia="Calibri" w:hAnsi="Times New Roman" w:cs="Times New Roman"/>
          <w:sz w:val="24"/>
          <w:szCs w:val="24"/>
          <w:lang w:eastAsia="ru-RU"/>
        </w:rPr>
        <w:tab/>
        <w:t>Плешаков А.А. . Мир вокруг нас 1 класс. Учебник для общеобразовательных учреждени</w:t>
      </w:r>
      <w:r w:rsidR="0022645D" w:rsidRPr="004E247D">
        <w:rPr>
          <w:rFonts w:ascii="Times New Roman" w:eastAsia="Calibri" w:hAnsi="Times New Roman" w:cs="Times New Roman"/>
          <w:sz w:val="24"/>
          <w:szCs w:val="24"/>
          <w:lang w:eastAsia="ru-RU"/>
        </w:rPr>
        <w:t>й. - М.: Просвещение</w:t>
      </w:r>
    </w:p>
    <w:p w:rsidR="00082E1A" w:rsidRPr="004E247D" w:rsidRDefault="00082E1A" w:rsidP="004E247D">
      <w:pPr>
        <w:spacing w:after="0" w:line="360" w:lineRule="auto"/>
        <w:ind w:firstLine="709"/>
        <w:jc w:val="both"/>
        <w:rPr>
          <w:rFonts w:ascii="Times New Roman" w:eastAsia="Calibri" w:hAnsi="Times New Roman" w:cs="Times New Roman"/>
          <w:sz w:val="24"/>
          <w:szCs w:val="24"/>
          <w:lang w:eastAsia="ru-RU"/>
        </w:rPr>
      </w:pPr>
      <w:r w:rsidRPr="004E247D">
        <w:rPr>
          <w:rFonts w:ascii="Times New Roman" w:eastAsia="Calibri" w:hAnsi="Times New Roman" w:cs="Times New Roman"/>
          <w:b/>
          <w:bCs/>
          <w:sz w:val="24"/>
          <w:szCs w:val="24"/>
          <w:lang w:eastAsia="ru-RU"/>
        </w:rPr>
        <w:t>5. Цифровые образовательные ресурсы</w:t>
      </w:r>
      <w:r w:rsidRPr="004E247D">
        <w:rPr>
          <w:rFonts w:ascii="Times New Roman" w:eastAsia="Calibri" w:hAnsi="Times New Roman" w:cs="Times New Roman"/>
          <w:sz w:val="24"/>
          <w:szCs w:val="24"/>
          <w:lang w:eastAsia="ru-RU"/>
        </w:rPr>
        <w:t xml:space="preserve"> (список сайтов..):</w:t>
      </w:r>
    </w:p>
    <w:p w:rsidR="00082E1A" w:rsidRPr="004E247D" w:rsidRDefault="00082E1A" w:rsidP="004E247D">
      <w:pPr>
        <w:spacing w:after="0" w:line="360" w:lineRule="auto"/>
        <w:ind w:firstLine="709"/>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1. Единая коллекция цифровых образовательных ресурсов.</w:t>
      </w:r>
    </w:p>
    <w:p w:rsidR="00082E1A" w:rsidRPr="004E247D" w:rsidRDefault="00FC3D06" w:rsidP="004E247D">
      <w:pPr>
        <w:spacing w:after="0" w:line="360" w:lineRule="auto"/>
        <w:ind w:firstLine="709"/>
        <w:jc w:val="both"/>
        <w:rPr>
          <w:rFonts w:ascii="Times New Roman" w:eastAsia="Calibri" w:hAnsi="Times New Roman" w:cs="Times New Roman"/>
          <w:sz w:val="24"/>
          <w:szCs w:val="24"/>
          <w:lang w:eastAsia="ru-RU"/>
        </w:rPr>
      </w:pPr>
      <w:hyperlink r:id="rId22" w:history="1">
        <w:r w:rsidR="00082E1A" w:rsidRPr="004E247D">
          <w:rPr>
            <w:rFonts w:ascii="Times New Roman" w:eastAsia="Calibri" w:hAnsi="Times New Roman" w:cs="Times New Roman"/>
            <w:sz w:val="24"/>
            <w:szCs w:val="24"/>
            <w:u w:val="single"/>
            <w:lang w:eastAsia="ru-RU"/>
          </w:rPr>
          <w:t>http://www.school-collection.edu.ru</w:t>
        </w:r>
      </w:hyperlink>
    </w:p>
    <w:p w:rsidR="00082E1A" w:rsidRPr="004E247D" w:rsidRDefault="00082E1A" w:rsidP="004E247D">
      <w:pPr>
        <w:spacing w:after="0" w:line="360" w:lineRule="auto"/>
        <w:ind w:firstLine="709"/>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2. Видеоуроки; тесты; презентации; поурочные планы.</w:t>
      </w:r>
    </w:p>
    <w:p w:rsidR="00082E1A" w:rsidRPr="004E247D" w:rsidRDefault="00FC3D06" w:rsidP="004E247D">
      <w:pPr>
        <w:spacing w:after="0" w:line="360" w:lineRule="auto"/>
        <w:ind w:firstLine="709"/>
        <w:jc w:val="both"/>
        <w:rPr>
          <w:rFonts w:ascii="Times New Roman" w:eastAsia="Calibri" w:hAnsi="Times New Roman" w:cs="Times New Roman"/>
          <w:sz w:val="24"/>
          <w:szCs w:val="24"/>
          <w:lang w:eastAsia="ru-RU"/>
        </w:rPr>
      </w:pPr>
      <w:hyperlink r:id="rId23" w:history="1">
        <w:r w:rsidR="00082E1A" w:rsidRPr="004E247D">
          <w:rPr>
            <w:rFonts w:ascii="Times New Roman" w:eastAsia="Calibri" w:hAnsi="Times New Roman" w:cs="Times New Roman"/>
            <w:sz w:val="24"/>
            <w:szCs w:val="24"/>
            <w:u w:val="single"/>
            <w:lang w:eastAsia="ru-RU"/>
          </w:rPr>
          <w:t>http://videouroki.net/</w:t>
        </w:r>
      </w:hyperlink>
    </w:p>
    <w:tbl>
      <w:tblPr>
        <w:tblW w:w="5007" w:type="pct"/>
        <w:tblCellSpacing w:w="0" w:type="dxa"/>
        <w:tblInd w:w="2" w:type="dxa"/>
        <w:tblCellMar>
          <w:left w:w="0" w:type="dxa"/>
          <w:right w:w="0" w:type="dxa"/>
        </w:tblCellMar>
        <w:tblLook w:val="00A0" w:firstRow="1" w:lastRow="0" w:firstColumn="1" w:lastColumn="0" w:noHBand="0" w:noVBand="0"/>
      </w:tblPr>
      <w:tblGrid>
        <w:gridCol w:w="21"/>
        <w:gridCol w:w="9630"/>
      </w:tblGrid>
      <w:tr w:rsidR="003509B7" w:rsidRPr="004E247D" w:rsidTr="00D825AA">
        <w:trPr>
          <w:tblCellSpacing w:w="0" w:type="dxa"/>
        </w:trPr>
        <w:tc>
          <w:tcPr>
            <w:tcW w:w="11" w:type="pct"/>
          </w:tcPr>
          <w:p w:rsidR="00082E1A" w:rsidRPr="004E247D" w:rsidRDefault="00082E1A" w:rsidP="004E247D">
            <w:pPr>
              <w:spacing w:after="0" w:line="360" w:lineRule="auto"/>
              <w:ind w:firstLine="709"/>
              <w:jc w:val="both"/>
              <w:rPr>
                <w:rFonts w:ascii="Times New Roman" w:eastAsia="Calibri" w:hAnsi="Times New Roman" w:cs="Times New Roman"/>
                <w:sz w:val="24"/>
                <w:szCs w:val="24"/>
                <w:lang w:eastAsia="ru-RU"/>
              </w:rPr>
            </w:pPr>
          </w:p>
        </w:tc>
        <w:tc>
          <w:tcPr>
            <w:tcW w:w="0" w:type="auto"/>
          </w:tcPr>
          <w:p w:rsidR="00082E1A" w:rsidRPr="004E247D" w:rsidRDefault="00A85367" w:rsidP="004E247D">
            <w:pPr>
              <w:spacing w:after="0" w:line="360" w:lineRule="auto"/>
              <w:ind w:firstLine="709"/>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rPr>
              <w:t xml:space="preserve">3.Школа онлайн России. </w:t>
            </w:r>
            <w:r w:rsidR="00082E1A" w:rsidRPr="004E247D">
              <w:rPr>
                <w:rFonts w:ascii="Times New Roman" w:eastAsia="Calibri" w:hAnsi="Times New Roman" w:cs="Times New Roman"/>
                <w:sz w:val="24"/>
                <w:szCs w:val="24"/>
                <w:lang w:eastAsia="ru-RU"/>
              </w:rPr>
              <w:t xml:space="preserve">Методические материалы; презентации, разработки уроков и внеклассных мероприятий; рефераты; каталог сайтов учителей, учеников и образовательных учреждений России. </w:t>
            </w:r>
            <w:r w:rsidR="00082E1A" w:rsidRPr="004E247D">
              <w:rPr>
                <w:rFonts w:ascii="Times New Roman" w:eastAsia="Calibri" w:hAnsi="Times New Roman" w:cs="Times New Roman"/>
                <w:sz w:val="24"/>
                <w:szCs w:val="24"/>
                <w:lang w:eastAsia="ru-RU"/>
              </w:rPr>
              <w:br/>
            </w:r>
            <w:hyperlink r:id="rId24" w:tgtFrame="_blank" w:history="1">
              <w:r w:rsidR="00082E1A" w:rsidRPr="004E247D">
                <w:rPr>
                  <w:rFonts w:ascii="Times New Roman" w:eastAsia="Calibri" w:hAnsi="Times New Roman" w:cs="Times New Roman"/>
                  <w:sz w:val="24"/>
                  <w:szCs w:val="24"/>
                  <w:u w:val="single"/>
                  <w:lang w:eastAsia="ru-RU"/>
                </w:rPr>
                <w:t>http://shkolaonlain.ru</w:t>
              </w:r>
            </w:hyperlink>
          </w:p>
        </w:tc>
      </w:tr>
    </w:tbl>
    <w:p w:rsidR="00082E1A" w:rsidRPr="004E247D" w:rsidRDefault="00082E1A" w:rsidP="004E247D">
      <w:pPr>
        <w:spacing w:after="0" w:line="360" w:lineRule="auto"/>
        <w:ind w:firstLine="709"/>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4. Я - учитель: интернет-сообщество педагогов</w:t>
      </w:r>
    </w:p>
    <w:p w:rsidR="00082E1A" w:rsidRPr="004E247D" w:rsidRDefault="00082E1A" w:rsidP="004E247D">
      <w:pPr>
        <w:spacing w:after="0" w:line="360" w:lineRule="auto"/>
        <w:ind w:firstLine="709"/>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Методические материалы,  разработки уроков,  тематическое планирование, рабочие программы, тесты, задачи,  контрольные работы,  презентации, задания олимпиад, материалы для подготовки к ЕГЭ, развивающие игры.</w:t>
      </w:r>
    </w:p>
    <w:p w:rsidR="00082E1A" w:rsidRPr="004E247D" w:rsidRDefault="00FC3D06" w:rsidP="004E247D">
      <w:pPr>
        <w:spacing w:after="0" w:line="360" w:lineRule="auto"/>
        <w:ind w:firstLine="709"/>
        <w:jc w:val="both"/>
        <w:rPr>
          <w:rFonts w:ascii="Times New Roman" w:eastAsia="Calibri" w:hAnsi="Times New Roman" w:cs="Times New Roman"/>
          <w:sz w:val="24"/>
          <w:szCs w:val="24"/>
          <w:lang w:eastAsia="ru-RU"/>
        </w:rPr>
      </w:pPr>
      <w:hyperlink r:id="rId25" w:history="1">
        <w:r w:rsidR="00082E1A" w:rsidRPr="004E247D">
          <w:rPr>
            <w:rFonts w:ascii="Times New Roman" w:eastAsia="Calibri" w:hAnsi="Times New Roman" w:cs="Times New Roman"/>
            <w:sz w:val="24"/>
            <w:szCs w:val="24"/>
            <w:u w:val="single"/>
            <w:lang w:eastAsia="ru-RU"/>
          </w:rPr>
          <w:t>http://ya-uchitel.ru</w:t>
        </w:r>
      </w:hyperlink>
      <w:r w:rsidR="00082E1A" w:rsidRPr="004E247D">
        <w:rPr>
          <w:rFonts w:ascii="Times New Roman" w:eastAsia="Calibri" w:hAnsi="Times New Roman" w:cs="Times New Roman"/>
          <w:sz w:val="24"/>
          <w:szCs w:val="24"/>
          <w:lang w:eastAsia="ru-RU"/>
        </w:rPr>
        <w:tab/>
      </w:r>
    </w:p>
    <w:p w:rsidR="00082E1A" w:rsidRPr="004E247D" w:rsidRDefault="00082E1A" w:rsidP="004E247D">
      <w:pPr>
        <w:spacing w:after="0" w:line="360" w:lineRule="auto"/>
        <w:ind w:firstLine="709"/>
        <w:jc w:val="both"/>
        <w:rPr>
          <w:rFonts w:ascii="Times New Roman" w:eastAsia="Calibri" w:hAnsi="Times New Roman" w:cs="Times New Roman"/>
          <w:sz w:val="24"/>
          <w:szCs w:val="24"/>
          <w:lang w:eastAsia="ru-RU"/>
        </w:rPr>
      </w:pPr>
      <w:r w:rsidRPr="004E247D">
        <w:rPr>
          <w:rFonts w:ascii="Times New Roman" w:eastAsia="Calibri" w:hAnsi="Times New Roman" w:cs="Times New Roman"/>
          <w:b/>
          <w:bCs/>
          <w:sz w:val="24"/>
          <w:szCs w:val="24"/>
          <w:lang w:eastAsia="ru-RU"/>
        </w:rPr>
        <w:lastRenderedPageBreak/>
        <w:t>6. Лабораторное оборудование</w:t>
      </w:r>
      <w:r w:rsidRPr="004E247D">
        <w:rPr>
          <w:rFonts w:ascii="Times New Roman" w:eastAsia="Calibri" w:hAnsi="Times New Roman" w:cs="Times New Roman"/>
          <w:sz w:val="24"/>
          <w:szCs w:val="24"/>
          <w:lang w:eastAsia="ru-RU"/>
        </w:rPr>
        <w:t>:</w:t>
      </w:r>
    </w:p>
    <w:p w:rsidR="00082E1A" w:rsidRPr="004E247D" w:rsidRDefault="00082E1A" w:rsidP="004E247D">
      <w:pPr>
        <w:spacing w:after="0" w:line="360" w:lineRule="auto"/>
        <w:ind w:firstLine="709"/>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1. Комплект лабораторного оборудования для исследования природных сообществ.</w:t>
      </w:r>
    </w:p>
    <w:p w:rsidR="00082E1A" w:rsidRPr="004E247D" w:rsidRDefault="00082E1A" w:rsidP="004E247D">
      <w:pPr>
        <w:spacing w:after="0" w:line="360" w:lineRule="auto"/>
        <w:ind w:firstLine="709"/>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2. Комплект лабораторного оборудования для экспериментов с водой и воздухом.</w:t>
      </w:r>
    </w:p>
    <w:p w:rsidR="00082E1A" w:rsidRPr="004E247D" w:rsidRDefault="00082E1A" w:rsidP="004E247D">
      <w:pPr>
        <w:spacing w:after="0" w:line="360" w:lineRule="auto"/>
        <w:ind w:firstLine="709"/>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3. Комплект лабораторного оборудования по изучению средств измерений.</w:t>
      </w:r>
    </w:p>
    <w:p w:rsidR="00082E1A" w:rsidRPr="004E247D" w:rsidRDefault="00082E1A" w:rsidP="004E247D">
      <w:pPr>
        <w:spacing w:after="0" w:line="360" w:lineRule="auto"/>
        <w:ind w:firstLine="709"/>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4. Комплект лабораторного оборудования «Как работает наш организм».</w:t>
      </w:r>
    </w:p>
    <w:p w:rsidR="00082E1A" w:rsidRPr="004E247D" w:rsidRDefault="00082E1A" w:rsidP="004E247D">
      <w:pPr>
        <w:spacing w:after="0" w:line="360" w:lineRule="auto"/>
        <w:ind w:firstLine="709"/>
        <w:jc w:val="both"/>
        <w:rPr>
          <w:rFonts w:ascii="Times New Roman" w:eastAsia="Calibri" w:hAnsi="Times New Roman" w:cs="Times New Roman"/>
          <w:sz w:val="24"/>
          <w:szCs w:val="24"/>
          <w:lang w:eastAsia="ru-RU"/>
        </w:rPr>
      </w:pPr>
    </w:p>
    <w:p w:rsidR="00082E1A" w:rsidRPr="004E247D" w:rsidRDefault="004435A0" w:rsidP="004E247D">
      <w:pPr>
        <w:spacing w:after="0" w:line="360" w:lineRule="auto"/>
        <w:ind w:firstLine="709"/>
        <w:jc w:val="both"/>
        <w:rPr>
          <w:rFonts w:ascii="Times New Roman" w:eastAsia="Calibri" w:hAnsi="Times New Roman" w:cs="Times New Roman"/>
          <w:b/>
          <w:bCs/>
          <w:iCs/>
          <w:sz w:val="24"/>
          <w:szCs w:val="24"/>
          <w:lang w:eastAsia="ru-RU"/>
        </w:rPr>
      </w:pPr>
      <w:r w:rsidRPr="004E247D">
        <w:rPr>
          <w:rFonts w:ascii="Times New Roman" w:eastAsia="Calibri" w:hAnsi="Times New Roman" w:cs="Times New Roman"/>
          <w:b/>
          <w:bCs/>
          <w:iCs/>
          <w:sz w:val="24"/>
          <w:szCs w:val="24"/>
          <w:lang w:eastAsia="ru-RU"/>
        </w:rPr>
        <w:t>ПЛАНИРУЕМЫЕ РЕЗУЛЬТАТЫ ОСВОЕНИЯ УЧЕБНОГО ПРЕДМЕТА</w:t>
      </w:r>
    </w:p>
    <w:p w:rsidR="004435A0" w:rsidRPr="004E247D" w:rsidRDefault="004435A0" w:rsidP="004E247D">
      <w:pPr>
        <w:spacing w:after="0" w:line="360" w:lineRule="auto"/>
        <w:ind w:firstLine="709"/>
        <w:jc w:val="both"/>
        <w:rPr>
          <w:rFonts w:ascii="Times New Roman" w:eastAsia="Calibri" w:hAnsi="Times New Roman" w:cs="Times New Roman"/>
          <w:b/>
          <w:bCs/>
          <w:iCs/>
          <w:sz w:val="24"/>
          <w:szCs w:val="24"/>
          <w:lang w:eastAsia="ru-RU"/>
        </w:rPr>
      </w:pPr>
    </w:p>
    <w:p w:rsidR="00082E1A" w:rsidRPr="004E247D" w:rsidRDefault="00082E1A" w:rsidP="004E247D">
      <w:pPr>
        <w:spacing w:after="0" w:line="360" w:lineRule="auto"/>
        <w:ind w:firstLine="709"/>
        <w:jc w:val="both"/>
        <w:rPr>
          <w:rFonts w:ascii="Times New Roman" w:eastAsia="Calibri" w:hAnsi="Times New Roman" w:cs="Times New Roman"/>
          <w:b/>
          <w:bCs/>
          <w:iCs/>
          <w:sz w:val="24"/>
          <w:szCs w:val="24"/>
          <w:lang w:eastAsia="ru-RU"/>
        </w:rPr>
      </w:pPr>
      <w:r w:rsidRPr="004E247D">
        <w:rPr>
          <w:rFonts w:ascii="Times New Roman" w:eastAsia="Calibri" w:hAnsi="Times New Roman" w:cs="Times New Roman"/>
          <w:sz w:val="24"/>
          <w:szCs w:val="24"/>
          <w:lang w:eastAsia="ru-RU"/>
        </w:rPr>
        <w:t>Слепой обучающийся 1 класса приобретет ряд ценных практических навыков: умение самостоятельно воспринимать предметы посредством осязания и остаточного зрения; проводить наблюдения за погодой и сезонными изменениями в природе; проводить некоторые опыты; ориентироваться на местности по плану; составлять коллекцию насекомых, растений, минералов; действовать с приборами и моделями.</w:t>
      </w:r>
    </w:p>
    <w:p w:rsidR="00082E1A" w:rsidRPr="004E247D" w:rsidRDefault="00082E1A" w:rsidP="004E247D">
      <w:pPr>
        <w:spacing w:after="0" w:line="360" w:lineRule="auto"/>
        <w:ind w:firstLine="709"/>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 xml:space="preserve">У слепого ученика формируются понятия о </w:t>
      </w:r>
      <w:r w:rsidRPr="004E247D">
        <w:rPr>
          <w:rFonts w:ascii="Times New Roman" w:eastAsia="Calibri" w:hAnsi="Times New Roman" w:cs="Times New Roman"/>
          <w:spacing w:val="10"/>
          <w:sz w:val="24"/>
          <w:szCs w:val="24"/>
          <w:lang w:eastAsia="ru-RU"/>
        </w:rPr>
        <w:t xml:space="preserve">сторонах горизонта и их конкретизацией путем упражнений в ориентировке на местности при определении сторон горизонта по компасу. </w:t>
      </w:r>
    </w:p>
    <w:p w:rsidR="00082E1A" w:rsidRPr="004E247D" w:rsidRDefault="00082E1A" w:rsidP="004E247D">
      <w:pPr>
        <w:spacing w:after="0" w:line="360" w:lineRule="auto"/>
        <w:ind w:firstLine="709"/>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Слепой ученик научиться:</w:t>
      </w:r>
    </w:p>
    <w:p w:rsidR="00082E1A" w:rsidRPr="004E247D" w:rsidRDefault="00082E1A" w:rsidP="00FA0244">
      <w:pPr>
        <w:numPr>
          <w:ilvl w:val="0"/>
          <w:numId w:val="203"/>
        </w:numPr>
        <w:spacing w:after="0" w:line="360" w:lineRule="auto"/>
        <w:ind w:left="0" w:firstLine="709"/>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осознавать ценность природы и необходимость нести ответственность за еѐ;</w:t>
      </w:r>
    </w:p>
    <w:p w:rsidR="00082E1A" w:rsidRPr="004E247D" w:rsidRDefault="00082E1A" w:rsidP="00FA0244">
      <w:pPr>
        <w:numPr>
          <w:ilvl w:val="0"/>
          <w:numId w:val="203"/>
        </w:numPr>
        <w:spacing w:after="0" w:line="360" w:lineRule="auto"/>
        <w:ind w:left="0" w:firstLine="709"/>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соблюдать правила экологического поведения в школе и в быту (раздельный сбор мусора, экономия воды и электроэнергии) и природной среде;</w:t>
      </w:r>
    </w:p>
    <w:p w:rsidR="00082E1A" w:rsidRPr="004E247D" w:rsidRDefault="00082E1A" w:rsidP="00FA0244">
      <w:pPr>
        <w:numPr>
          <w:ilvl w:val="0"/>
          <w:numId w:val="203"/>
        </w:numPr>
        <w:spacing w:after="0" w:line="360" w:lineRule="auto"/>
        <w:ind w:left="0" w:firstLine="709"/>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 xml:space="preserve">пользоваться простыми навыками самоконтроля самочувствия для сохранения здоровья; </w:t>
      </w:r>
    </w:p>
    <w:p w:rsidR="00082E1A" w:rsidRPr="004E247D" w:rsidRDefault="00082E1A" w:rsidP="00FA0244">
      <w:pPr>
        <w:numPr>
          <w:ilvl w:val="0"/>
          <w:numId w:val="203"/>
        </w:numPr>
        <w:spacing w:after="0" w:line="360" w:lineRule="auto"/>
        <w:ind w:left="0" w:firstLine="709"/>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 xml:space="preserve">осознанно соблюдать режим дня, правила рационального питания и личной гигиены; гигиены оптики и глаз; </w:t>
      </w:r>
    </w:p>
    <w:p w:rsidR="00082E1A" w:rsidRPr="004E247D" w:rsidRDefault="00082E1A" w:rsidP="00FA0244">
      <w:pPr>
        <w:numPr>
          <w:ilvl w:val="0"/>
          <w:numId w:val="203"/>
        </w:numPr>
        <w:spacing w:after="0" w:line="360" w:lineRule="auto"/>
        <w:ind w:left="0" w:firstLine="709"/>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 xml:space="preserve">выполнять правила безопасного поведения в доме, на улице, природной среде; </w:t>
      </w:r>
    </w:p>
    <w:p w:rsidR="00082E1A" w:rsidRPr="004E247D" w:rsidRDefault="00082E1A" w:rsidP="00FA0244">
      <w:pPr>
        <w:numPr>
          <w:ilvl w:val="0"/>
          <w:numId w:val="203"/>
        </w:numPr>
        <w:spacing w:after="0" w:line="360" w:lineRule="auto"/>
        <w:ind w:left="0" w:firstLine="709"/>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расширять представления о естественных и искусственно созданных препятствиях.</w:t>
      </w:r>
    </w:p>
    <w:p w:rsidR="006A465A" w:rsidRPr="004E247D" w:rsidRDefault="006A465A" w:rsidP="004E247D">
      <w:pPr>
        <w:spacing w:after="0" w:line="360" w:lineRule="auto"/>
        <w:ind w:left="680" w:firstLine="709"/>
        <w:jc w:val="both"/>
        <w:rPr>
          <w:rFonts w:ascii="Times New Roman" w:eastAsia="Calibri" w:hAnsi="Times New Roman" w:cs="Times New Roman"/>
          <w:sz w:val="24"/>
          <w:szCs w:val="24"/>
          <w:lang w:eastAsia="ru-RU"/>
        </w:rPr>
      </w:pPr>
    </w:p>
    <w:p w:rsidR="006A465A" w:rsidRPr="004E247D" w:rsidRDefault="006A465A" w:rsidP="004E247D">
      <w:pPr>
        <w:spacing w:after="0" w:line="360" w:lineRule="auto"/>
        <w:ind w:firstLine="709"/>
        <w:rPr>
          <w:rFonts w:ascii="Times New Roman" w:eastAsia="Times New Roman" w:hAnsi="Times New Roman" w:cs="Times New Roman"/>
          <w:b/>
          <w:bCs/>
          <w:sz w:val="24"/>
          <w:szCs w:val="24"/>
          <w:lang w:eastAsia="ru-RU"/>
        </w:rPr>
      </w:pPr>
      <w:r w:rsidRPr="004E247D">
        <w:rPr>
          <w:rFonts w:ascii="Times New Roman" w:eastAsia="Times New Roman" w:hAnsi="Times New Roman" w:cs="Times New Roman"/>
          <w:sz w:val="24"/>
          <w:szCs w:val="24"/>
          <w:lang w:eastAsia="ru-RU"/>
        </w:rPr>
        <w:br w:type="page"/>
      </w:r>
    </w:p>
    <w:p w:rsidR="002B7FA2" w:rsidRPr="004E247D" w:rsidRDefault="00BE2596" w:rsidP="004E247D">
      <w:pPr>
        <w:pStyle w:val="3"/>
        <w:spacing w:before="0" w:line="360" w:lineRule="auto"/>
        <w:ind w:firstLine="709"/>
        <w:rPr>
          <w:rFonts w:ascii="Times New Roman" w:eastAsia="Times New Roman" w:hAnsi="Times New Roman" w:cs="Times New Roman"/>
          <w:color w:val="auto"/>
          <w:sz w:val="24"/>
          <w:szCs w:val="24"/>
          <w:lang w:eastAsia="ru-RU"/>
        </w:rPr>
      </w:pPr>
      <w:bookmarkStart w:id="9" w:name="_Toc467382305"/>
      <w:r w:rsidRPr="004E247D">
        <w:rPr>
          <w:rFonts w:ascii="Times New Roman" w:eastAsia="Times New Roman" w:hAnsi="Times New Roman" w:cs="Times New Roman"/>
          <w:color w:val="auto"/>
          <w:sz w:val="24"/>
          <w:szCs w:val="24"/>
          <w:lang w:eastAsia="ru-RU"/>
        </w:rPr>
        <w:lastRenderedPageBreak/>
        <w:t>МУЗЫКА</w:t>
      </w:r>
      <w:r w:rsidR="00C25012" w:rsidRPr="004E247D">
        <w:rPr>
          <w:rFonts w:ascii="Times New Roman" w:eastAsia="Times New Roman" w:hAnsi="Times New Roman" w:cs="Times New Roman"/>
          <w:color w:val="auto"/>
          <w:sz w:val="24"/>
          <w:szCs w:val="24"/>
          <w:lang w:eastAsia="ru-RU"/>
        </w:rPr>
        <w:t>. 1 КЛАСС</w:t>
      </w:r>
      <w:bookmarkEnd w:id="9"/>
    </w:p>
    <w:p w:rsidR="00BE2596" w:rsidRPr="004E247D" w:rsidRDefault="00BE2596" w:rsidP="004E247D">
      <w:pPr>
        <w:spacing w:after="0" w:line="360" w:lineRule="auto"/>
        <w:ind w:firstLine="709"/>
        <w:rPr>
          <w:rFonts w:ascii="Times New Roman" w:hAnsi="Times New Roman" w:cs="Times New Roman"/>
          <w:sz w:val="24"/>
          <w:szCs w:val="24"/>
          <w:lang w:eastAsia="ru-RU"/>
        </w:rPr>
      </w:pPr>
    </w:p>
    <w:p w:rsidR="00254B92" w:rsidRPr="004E247D" w:rsidRDefault="00C57FE5" w:rsidP="004E247D">
      <w:pPr>
        <w:spacing w:after="0" w:line="360" w:lineRule="auto"/>
        <w:ind w:firstLine="709"/>
        <w:jc w:val="center"/>
        <w:rPr>
          <w:rFonts w:ascii="Times New Roman" w:eastAsia="Calibri" w:hAnsi="Times New Roman" w:cs="Times New Roman"/>
          <w:b/>
          <w:bCs/>
          <w:sz w:val="24"/>
          <w:szCs w:val="24"/>
          <w:lang w:eastAsia="ru-RU"/>
        </w:rPr>
      </w:pPr>
      <w:r w:rsidRPr="004E247D">
        <w:rPr>
          <w:rFonts w:ascii="Times New Roman" w:eastAsia="Calibri" w:hAnsi="Times New Roman" w:cs="Times New Roman"/>
          <w:b/>
          <w:bCs/>
          <w:sz w:val="24"/>
          <w:szCs w:val="24"/>
          <w:lang w:eastAsia="ru-RU"/>
        </w:rPr>
        <w:t>ПОЯСНИТЕЛЬНАЯ ЗАПИСКА</w:t>
      </w:r>
    </w:p>
    <w:p w:rsidR="00254B92" w:rsidRPr="004E247D" w:rsidRDefault="00254B92" w:rsidP="004E247D">
      <w:pPr>
        <w:spacing w:after="0" w:line="360" w:lineRule="auto"/>
        <w:ind w:firstLine="709"/>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 xml:space="preserve">Примерная рабочая программа по предмету «Музыка» </w:t>
      </w:r>
      <w:r w:rsidRPr="004E247D">
        <w:rPr>
          <w:rFonts w:ascii="Times New Roman" w:eastAsia="Calibri" w:hAnsi="Times New Roman" w:cs="Times New Roman"/>
          <w:sz w:val="24"/>
          <w:szCs w:val="24"/>
        </w:rPr>
        <w:t>для 1-го класса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(далее Стандарта), с учетом Примерной адаптированной основной общеобразовательной программы начального общего образования слепых обучающихся (вариант 3.2), методик обучения слепых детей.</w:t>
      </w:r>
      <w:r w:rsidRPr="004E247D">
        <w:rPr>
          <w:rFonts w:ascii="Times New Roman" w:eastAsia="Calibri" w:hAnsi="Times New Roman" w:cs="Times New Roman"/>
          <w:sz w:val="24"/>
          <w:szCs w:val="24"/>
          <w:lang w:eastAsia="ru-RU"/>
        </w:rPr>
        <w:t xml:space="preserve"> Основой для составления данной программы послужила Примерная программа общего образования по музыке </w:t>
      </w:r>
      <w:r w:rsidRPr="004E247D">
        <w:rPr>
          <w:rFonts w:ascii="Times New Roman" w:eastAsia="Calibri" w:hAnsi="Times New Roman" w:cs="Times New Roman"/>
          <w:sz w:val="24"/>
          <w:szCs w:val="24"/>
        </w:rPr>
        <w:t xml:space="preserve">В. В. Алеева (научный руководитель), Т. И. Науменко, </w:t>
      </w:r>
      <w:r w:rsidRPr="004E247D">
        <w:rPr>
          <w:rFonts w:ascii="Times New Roman" w:eastAsia="Calibri" w:hAnsi="Times New Roman" w:cs="Times New Roman"/>
          <w:sz w:val="24"/>
          <w:szCs w:val="24"/>
          <w:lang w:eastAsia="ru-RU"/>
        </w:rPr>
        <w:t>Т. Н. Кичак. ООО «Дрофа» Москва 2009, а также авторская программа  по музыке - «Музыка. Начальна</w:t>
      </w:r>
      <w:r w:rsidR="00A85367" w:rsidRPr="004E247D">
        <w:rPr>
          <w:rFonts w:ascii="Times New Roman" w:eastAsia="Calibri" w:hAnsi="Times New Roman" w:cs="Times New Roman"/>
          <w:sz w:val="24"/>
          <w:szCs w:val="24"/>
          <w:lang w:eastAsia="ru-RU"/>
        </w:rPr>
        <w:t xml:space="preserve">я школа», авторов: Е.Д.Критской, </w:t>
      </w:r>
      <w:r w:rsidRPr="004E247D">
        <w:rPr>
          <w:rFonts w:ascii="Times New Roman" w:eastAsia="Calibri" w:hAnsi="Times New Roman" w:cs="Times New Roman"/>
          <w:sz w:val="24"/>
          <w:szCs w:val="24"/>
          <w:lang w:eastAsia="ru-RU"/>
        </w:rPr>
        <w:t>Г.П.Сергеевой, М., Просвещение, 2011.</w:t>
      </w:r>
    </w:p>
    <w:p w:rsidR="00254B92" w:rsidRPr="004E247D" w:rsidRDefault="00254B92" w:rsidP="004E247D">
      <w:pPr>
        <w:spacing w:after="0" w:line="360" w:lineRule="auto"/>
        <w:ind w:firstLine="709"/>
        <w:rPr>
          <w:rFonts w:ascii="Times New Roman" w:eastAsia="Calibri" w:hAnsi="Times New Roman" w:cs="Times New Roman"/>
          <w:sz w:val="24"/>
          <w:szCs w:val="24"/>
        </w:rPr>
      </w:pPr>
      <w:r w:rsidRPr="004E247D">
        <w:rPr>
          <w:rFonts w:ascii="Times New Roman" w:eastAsia="Calibri" w:hAnsi="Times New Roman" w:cs="Times New Roman"/>
          <w:b/>
          <w:bCs/>
          <w:sz w:val="24"/>
          <w:szCs w:val="24"/>
          <w:lang w:eastAsia="ru-RU"/>
        </w:rPr>
        <w:t xml:space="preserve">Цель </w:t>
      </w:r>
      <w:r w:rsidRPr="004E247D">
        <w:rPr>
          <w:rFonts w:ascii="Times New Roman" w:eastAsia="Calibri" w:hAnsi="Times New Roman" w:cs="Times New Roman"/>
          <w:b/>
          <w:sz w:val="24"/>
          <w:szCs w:val="24"/>
        </w:rPr>
        <w:t>реализации программы</w:t>
      </w:r>
      <w:r w:rsidRPr="004E247D">
        <w:rPr>
          <w:rFonts w:ascii="Times New Roman" w:eastAsia="Calibri" w:hAnsi="Times New Roman" w:cs="Times New Roman"/>
          <w:b/>
          <w:bCs/>
          <w:sz w:val="24"/>
          <w:szCs w:val="24"/>
          <w:lang w:eastAsia="ru-RU"/>
        </w:rPr>
        <w:t xml:space="preserve"> - </w:t>
      </w:r>
      <w:r w:rsidRPr="004E247D">
        <w:rPr>
          <w:rFonts w:ascii="Times New Roman" w:eastAsia="Calibri" w:hAnsi="Times New Roman" w:cs="Times New Roman"/>
          <w:sz w:val="24"/>
          <w:szCs w:val="24"/>
        </w:rPr>
        <w:t>создание условий выполнения требований Стандарта через обеспечение получения качественного образования слепыми обучающимися по итоговым достижениям полностью соответствующим требованиям к результатам обучения, ФГОС НОО, но с учетом особых образовательных потребностей обучающихся данной группы, формирование основ духовно-нравственного воспитания школьников через приобщение к музыкальной культуре как важнейшему компоненту гармоничного развития личности.</w:t>
      </w:r>
    </w:p>
    <w:p w:rsidR="00254B92" w:rsidRPr="004E247D" w:rsidRDefault="00254B92" w:rsidP="004E247D">
      <w:pPr>
        <w:spacing w:after="0" w:line="360" w:lineRule="auto"/>
        <w:ind w:firstLine="709"/>
        <w:rPr>
          <w:rFonts w:ascii="Times New Roman" w:eastAsia="Calibri" w:hAnsi="Times New Roman" w:cs="Times New Roman"/>
          <w:sz w:val="24"/>
          <w:szCs w:val="24"/>
          <w:lang w:eastAsia="ru-RU"/>
        </w:rPr>
      </w:pPr>
      <w:r w:rsidRPr="004E247D">
        <w:rPr>
          <w:rFonts w:ascii="Times New Roman" w:eastAsia="Calibri" w:hAnsi="Times New Roman" w:cs="Times New Roman"/>
          <w:b/>
          <w:bCs/>
          <w:sz w:val="24"/>
          <w:szCs w:val="24"/>
          <w:lang w:eastAsia="ru-RU"/>
        </w:rPr>
        <w:t>Задачи данного курса</w:t>
      </w:r>
      <w:r w:rsidRPr="004E247D">
        <w:rPr>
          <w:rFonts w:ascii="Times New Roman" w:eastAsia="Calibri" w:hAnsi="Times New Roman" w:cs="Times New Roman"/>
          <w:sz w:val="24"/>
          <w:szCs w:val="24"/>
          <w:lang w:eastAsia="ru-RU"/>
        </w:rPr>
        <w:t>:</w:t>
      </w:r>
    </w:p>
    <w:p w:rsidR="00254B92" w:rsidRPr="004E247D" w:rsidRDefault="00254B92" w:rsidP="004E247D">
      <w:pPr>
        <w:spacing w:after="0" w:line="360" w:lineRule="auto"/>
        <w:ind w:firstLine="709"/>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формирование общей культуры, духовно-нравственное, гражданское, социальное, личностное и интеллектуальное развитие;</w:t>
      </w:r>
    </w:p>
    <w:p w:rsidR="00254B92" w:rsidRPr="004E247D" w:rsidRDefault="00254B92" w:rsidP="004E247D">
      <w:pPr>
        <w:spacing w:after="0" w:line="360" w:lineRule="auto"/>
        <w:ind w:firstLine="709"/>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формирование основ музыкальной грамоты;</w:t>
      </w:r>
    </w:p>
    <w:p w:rsidR="00254B92" w:rsidRPr="004E247D" w:rsidRDefault="00254B92" w:rsidP="004E247D">
      <w:pPr>
        <w:spacing w:after="0" w:line="360" w:lineRule="auto"/>
        <w:ind w:firstLine="709"/>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развитие эмоционально-образной сферы у детей с нарушениями зрения посредствам   различных видов музыкальной деятельности;</w:t>
      </w:r>
    </w:p>
    <w:p w:rsidR="00254B92" w:rsidRPr="004E247D" w:rsidRDefault="00254B92" w:rsidP="004E247D">
      <w:pPr>
        <w:spacing w:after="0" w:line="360" w:lineRule="auto"/>
        <w:ind w:firstLine="709"/>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формирование потребности в общении с музыкой;</w:t>
      </w:r>
    </w:p>
    <w:p w:rsidR="00254B92" w:rsidRPr="004E247D" w:rsidRDefault="00254B92" w:rsidP="004E247D">
      <w:pPr>
        <w:spacing w:after="0" w:line="360" w:lineRule="auto"/>
        <w:ind w:firstLine="709"/>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привитие основ художественного вкуса;</w:t>
      </w:r>
    </w:p>
    <w:p w:rsidR="00254B92" w:rsidRPr="004E247D" w:rsidRDefault="00254B92" w:rsidP="004E247D">
      <w:pPr>
        <w:spacing w:after="0" w:line="360" w:lineRule="auto"/>
        <w:ind w:firstLine="709"/>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формирование эмоциональной отзывчивости, любви к окружающему миру;</w:t>
      </w:r>
    </w:p>
    <w:p w:rsidR="00254B92" w:rsidRPr="004E247D" w:rsidRDefault="00254B92" w:rsidP="004E247D">
      <w:pPr>
        <w:spacing w:after="0" w:line="360" w:lineRule="auto"/>
        <w:ind w:firstLine="709"/>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выявление и развитие музыкальных способностей слепых обучающихся, в том числе музыкально одарённых детей;</w:t>
      </w:r>
    </w:p>
    <w:p w:rsidR="00254B92" w:rsidRPr="004E247D" w:rsidRDefault="00254B92" w:rsidP="004E247D">
      <w:pPr>
        <w:spacing w:after="0" w:line="360" w:lineRule="auto"/>
        <w:ind w:firstLine="709"/>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развитие творческих способностей, сохранение и укрепление здоровья;</w:t>
      </w:r>
    </w:p>
    <w:p w:rsidR="00254B92" w:rsidRPr="004E247D" w:rsidRDefault="00254B92" w:rsidP="004E247D">
      <w:pPr>
        <w:spacing w:after="0" w:line="360" w:lineRule="auto"/>
        <w:ind w:firstLine="709"/>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использование в образовательном процессе современных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p>
    <w:p w:rsidR="00254B92" w:rsidRPr="004E247D" w:rsidRDefault="00254B92" w:rsidP="004E247D">
      <w:pPr>
        <w:spacing w:after="0" w:line="360" w:lineRule="auto"/>
        <w:ind w:firstLine="709"/>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lastRenderedPageBreak/>
        <w:t>предоставление слепым обучающимся возможности накопления опыта самостоятельности и активности в реализации освоенных умений и навыков в урочной деятельности;</w:t>
      </w:r>
    </w:p>
    <w:p w:rsidR="00254B92" w:rsidRPr="004E247D" w:rsidRDefault="00254B92" w:rsidP="004E247D">
      <w:pPr>
        <w:spacing w:after="0" w:line="360" w:lineRule="auto"/>
        <w:ind w:firstLine="709"/>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формирование чувства любви и уважения к музыке как предмету искусства;</w:t>
      </w:r>
    </w:p>
    <w:p w:rsidR="00254B92" w:rsidRPr="004E247D" w:rsidRDefault="00254B92" w:rsidP="004E247D">
      <w:pPr>
        <w:spacing w:after="0" w:line="360" w:lineRule="auto"/>
        <w:ind w:firstLine="709"/>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формирование адекватного восприятия музыки как важной часть жизни каждого человека;</w:t>
      </w:r>
    </w:p>
    <w:p w:rsidR="00254B92" w:rsidRPr="004E247D" w:rsidRDefault="00254B92" w:rsidP="004E247D">
      <w:pPr>
        <w:spacing w:after="0" w:line="360" w:lineRule="auto"/>
        <w:ind w:firstLine="709"/>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 xml:space="preserve">формирование умения видеть взаимосвязи между музыкой и другими видами искусства; </w:t>
      </w:r>
    </w:p>
    <w:p w:rsidR="00254B92" w:rsidRPr="004E247D" w:rsidRDefault="00254B92" w:rsidP="004E247D">
      <w:pPr>
        <w:spacing w:after="0" w:line="360" w:lineRule="auto"/>
        <w:ind w:firstLine="709"/>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формирование навыков осязания и мелкой моторики пальцев рук.</w:t>
      </w:r>
    </w:p>
    <w:p w:rsidR="00254B92" w:rsidRPr="004E247D" w:rsidRDefault="00254B92" w:rsidP="004E247D">
      <w:pPr>
        <w:spacing w:after="0" w:line="360" w:lineRule="auto"/>
        <w:ind w:firstLine="709"/>
        <w:rPr>
          <w:rFonts w:ascii="Times New Roman" w:eastAsia="Calibri" w:hAnsi="Times New Roman" w:cs="Times New Roman"/>
          <w:b/>
          <w:sz w:val="24"/>
          <w:szCs w:val="24"/>
          <w:lang w:eastAsia="ru-RU"/>
        </w:rPr>
      </w:pPr>
      <w:r w:rsidRPr="004E247D">
        <w:rPr>
          <w:rFonts w:ascii="Times New Roman" w:eastAsia="Calibri" w:hAnsi="Times New Roman" w:cs="Times New Roman"/>
          <w:sz w:val="24"/>
          <w:szCs w:val="24"/>
          <w:lang w:eastAsia="ru-RU"/>
        </w:rPr>
        <w:t xml:space="preserve"> </w:t>
      </w:r>
    </w:p>
    <w:p w:rsidR="00254B92" w:rsidRPr="004E247D" w:rsidRDefault="00254B92" w:rsidP="004E247D">
      <w:pPr>
        <w:spacing w:after="0" w:line="360" w:lineRule="auto"/>
        <w:ind w:firstLine="709"/>
        <w:rPr>
          <w:rFonts w:ascii="Times New Roman" w:eastAsia="Calibri" w:hAnsi="Times New Roman" w:cs="Times New Roman"/>
          <w:sz w:val="24"/>
          <w:szCs w:val="24"/>
          <w:lang w:eastAsia="ru-RU"/>
        </w:rPr>
      </w:pPr>
      <w:r w:rsidRPr="004E247D">
        <w:rPr>
          <w:rFonts w:ascii="Times New Roman" w:eastAsia="Calibri" w:hAnsi="Times New Roman" w:cs="Times New Roman"/>
          <w:b/>
          <w:sz w:val="24"/>
          <w:szCs w:val="24"/>
          <w:lang w:eastAsia="ru-RU"/>
        </w:rPr>
        <w:t>Общая характеристика учебного предмета</w:t>
      </w:r>
    </w:p>
    <w:p w:rsidR="00254B92" w:rsidRPr="004E247D" w:rsidRDefault="00254B92" w:rsidP="004E247D">
      <w:pPr>
        <w:spacing w:after="0" w:line="360" w:lineRule="auto"/>
        <w:ind w:firstLine="709"/>
        <w:rPr>
          <w:rFonts w:ascii="Times New Roman" w:eastAsia="Calibri" w:hAnsi="Times New Roman" w:cs="Times New Roman"/>
          <w:sz w:val="24"/>
          <w:szCs w:val="24"/>
        </w:rPr>
      </w:pPr>
      <w:r w:rsidRPr="004E247D">
        <w:rPr>
          <w:rFonts w:ascii="Times New Roman" w:eastAsia="Calibri" w:hAnsi="Times New Roman" w:cs="Times New Roman"/>
          <w:sz w:val="24"/>
          <w:szCs w:val="24"/>
          <w:lang w:eastAsia="ru-RU"/>
        </w:rPr>
        <w:t>Предмет «</w:t>
      </w:r>
      <w:r w:rsidRPr="004E247D">
        <w:rPr>
          <w:rFonts w:ascii="Times New Roman" w:eastAsia="Calibri" w:hAnsi="Times New Roman" w:cs="Times New Roman"/>
          <w:sz w:val="24"/>
          <w:szCs w:val="24"/>
        </w:rPr>
        <w:t>Музыка</w:t>
      </w:r>
      <w:r w:rsidRPr="004E247D">
        <w:rPr>
          <w:rFonts w:ascii="Times New Roman" w:eastAsia="Calibri" w:hAnsi="Times New Roman" w:cs="Times New Roman"/>
          <w:sz w:val="24"/>
          <w:szCs w:val="24"/>
          <w:lang w:eastAsia="ru-RU"/>
        </w:rPr>
        <w:t xml:space="preserve">» входит в образовательную область </w:t>
      </w:r>
      <w:r w:rsidRPr="004E247D">
        <w:rPr>
          <w:rFonts w:ascii="Times New Roman" w:eastAsia="Calibri" w:hAnsi="Times New Roman" w:cs="Times New Roman"/>
          <w:sz w:val="24"/>
          <w:szCs w:val="24"/>
        </w:rPr>
        <w:t>«Искусство». Программа направлена на освоение учащимися базовых знаний и формирование базовых компетентностей, что соответствует основной образовательной программе общего образования. Она включает все темы, предусмотренные федеральным компонентом государственного образовательного стандарта общего образования по музыке,  Федеральными государственными образовательными стандартами  начального образования для обучающихся с ОВЗ и направлена на обеспечение равных возможностей и качественного образования детей с ограниченными возможностями здоровья.</w:t>
      </w:r>
    </w:p>
    <w:p w:rsidR="00254B92" w:rsidRPr="004E247D" w:rsidRDefault="00254B92" w:rsidP="004E247D">
      <w:pPr>
        <w:spacing w:after="0" w:line="360" w:lineRule="auto"/>
        <w:ind w:firstLine="709"/>
        <w:rPr>
          <w:rFonts w:ascii="Times New Roman" w:eastAsia="Calibri" w:hAnsi="Times New Roman" w:cs="Times New Roman"/>
          <w:sz w:val="24"/>
          <w:szCs w:val="24"/>
        </w:rPr>
      </w:pPr>
      <w:r w:rsidRPr="004E247D">
        <w:rPr>
          <w:rFonts w:ascii="Times New Roman" w:eastAsia="Calibri" w:hAnsi="Times New Roman" w:cs="Times New Roman"/>
          <w:sz w:val="24"/>
          <w:szCs w:val="24"/>
        </w:rPr>
        <w:t xml:space="preserve">Освоение музыкального материала по скорректированной программе способствует целенаправленному воздействию на слуховые рецепторы незрячего учащегося, развитию у него внутреннего слуха, тем самым, компенсируя частичную или тотальную потерю зрения. </w:t>
      </w:r>
    </w:p>
    <w:p w:rsidR="00254B92" w:rsidRPr="004E247D" w:rsidRDefault="00254B92" w:rsidP="004E247D">
      <w:pPr>
        <w:spacing w:after="0" w:line="360" w:lineRule="auto"/>
        <w:ind w:firstLine="709"/>
        <w:rPr>
          <w:rFonts w:ascii="Times New Roman" w:eastAsia="Calibri" w:hAnsi="Times New Roman" w:cs="Times New Roman"/>
          <w:sz w:val="24"/>
          <w:szCs w:val="24"/>
        </w:rPr>
      </w:pPr>
      <w:r w:rsidRPr="004E247D">
        <w:rPr>
          <w:rFonts w:ascii="Times New Roman" w:eastAsia="Calibri" w:hAnsi="Times New Roman" w:cs="Times New Roman"/>
          <w:sz w:val="24"/>
          <w:szCs w:val="24"/>
        </w:rPr>
        <w:t>Программа подразумевает использование комбинированного типа урока (пение и слушание). Наличие у слепых обучающихся наряду с общими особых образовательных потребностей, детерминирует включение в программу по музыке коррекционной работы, которая в свою очередь, выступает как исходно заданное требование к образовательной подготовке обучающихся и направлено на минимизирование негативного влияния слепоты на учебно-познавательную деятельность и обеспечение профилактики возникновения вторичных отклонений в развитии.</w:t>
      </w:r>
    </w:p>
    <w:p w:rsidR="00254B92" w:rsidRPr="004E247D" w:rsidRDefault="00254B92" w:rsidP="004E247D">
      <w:pPr>
        <w:spacing w:after="0" w:line="360" w:lineRule="auto"/>
        <w:ind w:firstLine="709"/>
        <w:rPr>
          <w:rFonts w:ascii="Times New Roman" w:eastAsia="Calibri" w:hAnsi="Times New Roman" w:cs="Times New Roman"/>
          <w:sz w:val="24"/>
          <w:szCs w:val="24"/>
        </w:rPr>
      </w:pPr>
      <w:r w:rsidRPr="004E247D">
        <w:rPr>
          <w:rFonts w:ascii="Times New Roman" w:eastAsia="Calibri" w:hAnsi="Times New Roman" w:cs="Times New Roman"/>
          <w:sz w:val="24"/>
          <w:szCs w:val="24"/>
        </w:rPr>
        <w:t xml:space="preserve">Музыка имеет большое значение для становления личности слепого ребенка, она может стать не только его профессией, но и помочь в ориентировке и мобильности, так как способна развить слух. Музыка обязательно должна входить в программу обучения инвалидов по зрению. Для таких детей это и дополнительный источник информации, и хобби, и возможная профессия, и способ общения. Музыка способствует  адаптации ребенка </w:t>
      </w:r>
      <w:r w:rsidRPr="004E247D">
        <w:rPr>
          <w:rFonts w:ascii="Times New Roman" w:eastAsia="Calibri" w:hAnsi="Times New Roman" w:cs="Times New Roman"/>
          <w:sz w:val="24"/>
          <w:szCs w:val="24"/>
        </w:rPr>
        <w:lastRenderedPageBreak/>
        <w:t xml:space="preserve">в обществе, интегрирует слепого ученика в современное информационное социокультурное пространство. </w:t>
      </w:r>
    </w:p>
    <w:p w:rsidR="003B60C9" w:rsidRPr="004E247D" w:rsidRDefault="003B60C9" w:rsidP="004E247D">
      <w:pPr>
        <w:spacing w:line="360" w:lineRule="auto"/>
        <w:rPr>
          <w:rFonts w:ascii="Times New Roman" w:eastAsia="Calibri" w:hAnsi="Times New Roman" w:cs="Times New Roman"/>
          <w:sz w:val="24"/>
          <w:szCs w:val="24"/>
        </w:rPr>
      </w:pPr>
      <w:r w:rsidRPr="004E247D">
        <w:rPr>
          <w:rFonts w:ascii="Times New Roman" w:eastAsia="Calibri" w:hAnsi="Times New Roman" w:cs="Times New Roman"/>
          <w:sz w:val="24"/>
          <w:szCs w:val="24"/>
        </w:rPr>
        <w:t>В результате изучения музыки у слепых первоклассников будут формироваться основы музыкальной культуры через эмоционально активное восприятие.</w:t>
      </w:r>
    </w:p>
    <w:p w:rsidR="003B60C9" w:rsidRPr="004E247D" w:rsidRDefault="003B60C9" w:rsidP="004E247D">
      <w:pPr>
        <w:spacing w:line="360" w:lineRule="auto"/>
        <w:rPr>
          <w:rFonts w:ascii="Times New Roman" w:eastAsia="Calibri" w:hAnsi="Times New Roman" w:cs="Times New Roman"/>
          <w:sz w:val="24"/>
          <w:szCs w:val="24"/>
        </w:rPr>
      </w:pPr>
      <w:r w:rsidRPr="004E247D">
        <w:rPr>
          <w:rFonts w:ascii="Times New Roman" w:eastAsia="Calibri" w:hAnsi="Times New Roman" w:cs="Times New Roman"/>
          <w:sz w:val="24"/>
          <w:szCs w:val="24"/>
        </w:rPr>
        <w:tab/>
        <w:t>Содержание программы направлено на формирование первоначальных представлений о роли музыки в жизни человека, её роли в духовном-нравственном развитии человека. Обучающиеся познакомятся с основами музыкальной культуры (в том числе на материале музыкальной культуры родного края). У них будет развиваться художественный вкус и интерес к музыкальному искусству и музыкальной деятельности, к урокам музыки. Они будут учиться воспринимать музыку и выражать свое отношение к музыкальному произведению, использовать музыку в театрализованной деятельности, исполнять вокально-хоровые произведения.</w:t>
      </w:r>
    </w:p>
    <w:p w:rsidR="00254B92" w:rsidRPr="004E247D" w:rsidRDefault="00254B92" w:rsidP="004E247D">
      <w:pPr>
        <w:spacing w:after="0" w:line="360" w:lineRule="auto"/>
        <w:rPr>
          <w:rFonts w:ascii="Times New Roman" w:eastAsia="Calibri" w:hAnsi="Times New Roman" w:cs="Times New Roman"/>
          <w:sz w:val="24"/>
          <w:szCs w:val="24"/>
        </w:rPr>
      </w:pPr>
    </w:p>
    <w:p w:rsidR="00254B92" w:rsidRPr="004E247D" w:rsidRDefault="00254B92" w:rsidP="004E247D">
      <w:pPr>
        <w:spacing w:after="0" w:line="360" w:lineRule="auto"/>
        <w:ind w:firstLine="709"/>
        <w:rPr>
          <w:rFonts w:ascii="Times New Roman" w:eastAsia="Calibri" w:hAnsi="Times New Roman" w:cs="Times New Roman"/>
          <w:b/>
          <w:sz w:val="24"/>
          <w:szCs w:val="24"/>
          <w:lang w:eastAsia="ru-RU"/>
        </w:rPr>
      </w:pPr>
      <w:r w:rsidRPr="004E247D">
        <w:rPr>
          <w:rFonts w:ascii="Times New Roman" w:eastAsia="Calibri" w:hAnsi="Times New Roman" w:cs="Times New Roman"/>
          <w:b/>
          <w:sz w:val="24"/>
          <w:szCs w:val="24"/>
          <w:lang w:eastAsia="ru-RU"/>
        </w:rPr>
        <w:t>Место учебного предмета в учебном плане</w:t>
      </w:r>
    </w:p>
    <w:p w:rsidR="00867889" w:rsidRPr="004E247D" w:rsidRDefault="00867889" w:rsidP="004E247D">
      <w:pPr>
        <w:spacing w:after="0" w:line="360" w:lineRule="auto"/>
        <w:ind w:firstLine="709"/>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 xml:space="preserve">На обучение музыке выделяются часы учебного плана </w:t>
      </w:r>
      <w:r w:rsidRPr="004E247D">
        <w:rPr>
          <w:rFonts w:ascii="Times New Roman" w:eastAsia="Calibri" w:hAnsi="Times New Roman" w:cs="Times New Roman"/>
          <w:b/>
          <w:sz w:val="24"/>
          <w:szCs w:val="24"/>
          <w:lang w:eastAsia="ru-RU"/>
        </w:rPr>
        <w:t xml:space="preserve">33 </w:t>
      </w:r>
      <w:r w:rsidRPr="004E247D">
        <w:rPr>
          <w:rFonts w:ascii="Times New Roman" w:eastAsia="Calibri" w:hAnsi="Times New Roman" w:cs="Times New Roman"/>
          <w:sz w:val="24"/>
          <w:szCs w:val="24"/>
          <w:lang w:eastAsia="ru-RU"/>
        </w:rPr>
        <w:t>часа (1 ч в неделю, 33 учебные недели).</w:t>
      </w:r>
    </w:p>
    <w:p w:rsidR="00867889" w:rsidRPr="004E247D" w:rsidRDefault="00867889" w:rsidP="004E247D">
      <w:pPr>
        <w:spacing w:after="0" w:line="360" w:lineRule="auto"/>
        <w:ind w:firstLine="709"/>
        <w:rPr>
          <w:rFonts w:ascii="Times New Roman" w:eastAsia="Calibri" w:hAnsi="Times New Roman" w:cs="Times New Roman"/>
          <w:sz w:val="24"/>
          <w:szCs w:val="24"/>
          <w:lang w:eastAsia="ru-RU"/>
        </w:rPr>
      </w:pPr>
      <w:r w:rsidRPr="004E247D">
        <w:rPr>
          <w:rFonts w:ascii="Times New Roman" w:eastAsia="Calibri" w:hAnsi="Times New Roman" w:cs="Times New Roman"/>
          <w:b/>
          <w:bCs/>
          <w:iCs/>
          <w:sz w:val="24"/>
          <w:szCs w:val="24"/>
        </w:rPr>
        <w:t xml:space="preserve">Личностные, метапредметные и предметные результаты освоения </w:t>
      </w:r>
      <w:r w:rsidR="00EC5CAA" w:rsidRPr="004E247D">
        <w:rPr>
          <w:rFonts w:ascii="Times New Roman" w:eastAsia="Calibri" w:hAnsi="Times New Roman" w:cs="Times New Roman"/>
          <w:b/>
          <w:bCs/>
          <w:iCs/>
          <w:sz w:val="24"/>
          <w:szCs w:val="24"/>
        </w:rPr>
        <w:t xml:space="preserve">учебного </w:t>
      </w:r>
      <w:r w:rsidRPr="004E247D">
        <w:rPr>
          <w:rFonts w:ascii="Times New Roman" w:eastAsia="Calibri" w:hAnsi="Times New Roman" w:cs="Times New Roman"/>
          <w:b/>
          <w:bCs/>
          <w:iCs/>
          <w:sz w:val="24"/>
          <w:szCs w:val="24"/>
        </w:rPr>
        <w:t>предмета</w:t>
      </w:r>
    </w:p>
    <w:p w:rsidR="00191453" w:rsidRPr="004E247D" w:rsidRDefault="00191453" w:rsidP="004E247D">
      <w:pPr>
        <w:shd w:val="clear" w:color="auto" w:fill="FFFFFF"/>
        <w:spacing w:after="0" w:line="360" w:lineRule="auto"/>
        <w:ind w:firstLine="708"/>
        <w:contextualSpacing/>
        <w:jc w:val="both"/>
        <w:rPr>
          <w:rFonts w:ascii="Times New Roman" w:eastAsia="Calibri" w:hAnsi="Times New Roman" w:cs="Times New Roman"/>
          <w:sz w:val="24"/>
          <w:szCs w:val="24"/>
          <w:lang w:eastAsia="ru-RU"/>
        </w:rPr>
      </w:pPr>
      <w:bookmarkStart w:id="10" w:name="bookmark17"/>
      <w:r w:rsidRPr="004E247D">
        <w:rPr>
          <w:rFonts w:ascii="Times New Roman" w:eastAsia="Calibri" w:hAnsi="Times New Roman" w:cs="Times New Roman"/>
          <w:sz w:val="24"/>
          <w:szCs w:val="24"/>
          <w:lang w:eastAsia="ru-RU"/>
        </w:rPr>
        <w:t>Программа «Музыка»</w:t>
      </w:r>
      <w:r w:rsidRPr="004E247D">
        <w:rPr>
          <w:rFonts w:ascii="Times New Roman" w:eastAsia="Calibri" w:hAnsi="Times New Roman" w:cs="Times New Roman"/>
          <w:b/>
          <w:sz w:val="24"/>
          <w:szCs w:val="24"/>
          <w:lang w:eastAsia="ru-RU"/>
        </w:rPr>
        <w:t xml:space="preserve"> </w:t>
      </w:r>
      <w:r w:rsidRPr="004E247D">
        <w:rPr>
          <w:rFonts w:ascii="Times New Roman" w:eastAsia="Calibri" w:hAnsi="Times New Roman" w:cs="Times New Roman"/>
          <w:sz w:val="24"/>
          <w:szCs w:val="24"/>
          <w:lang w:eastAsia="ru-RU"/>
        </w:rPr>
        <w:t>обеспечивает достижение определенных личностных, метапредметных и предметных результатов.</w:t>
      </w:r>
    </w:p>
    <w:p w:rsidR="00191453" w:rsidRPr="004E247D" w:rsidRDefault="00191453" w:rsidP="004E247D">
      <w:pPr>
        <w:spacing w:after="0" w:line="360" w:lineRule="auto"/>
        <w:ind w:firstLine="709"/>
        <w:jc w:val="both"/>
        <w:rPr>
          <w:rFonts w:ascii="Times New Roman" w:eastAsia="Calibri" w:hAnsi="Times New Roman" w:cs="Times New Roman"/>
          <w:bCs/>
          <w:iCs/>
          <w:sz w:val="24"/>
          <w:szCs w:val="24"/>
        </w:rPr>
      </w:pPr>
      <w:r w:rsidRPr="004E247D">
        <w:rPr>
          <w:rFonts w:ascii="Times New Roman" w:eastAsia="Calibri" w:hAnsi="Times New Roman" w:cs="Times New Roman"/>
          <w:bCs/>
          <w:iCs/>
          <w:sz w:val="24"/>
          <w:szCs w:val="24"/>
        </w:rPr>
        <w:t>Личностные результаты:</w:t>
      </w:r>
    </w:p>
    <w:p w:rsidR="00191453" w:rsidRPr="004E247D" w:rsidRDefault="00191453" w:rsidP="004E247D">
      <w:pPr>
        <w:numPr>
          <w:ilvl w:val="0"/>
          <w:numId w:val="39"/>
        </w:numPr>
        <w:spacing w:after="0" w:line="360" w:lineRule="auto"/>
        <w:ind w:left="0" w:firstLine="709"/>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формирование первоначальных представлений о роли музыки в жизни человека;</w:t>
      </w:r>
    </w:p>
    <w:p w:rsidR="00191453" w:rsidRPr="004E247D" w:rsidRDefault="00191453" w:rsidP="004E247D">
      <w:pPr>
        <w:numPr>
          <w:ilvl w:val="0"/>
          <w:numId w:val="39"/>
        </w:numPr>
        <w:spacing w:after="0" w:line="360" w:lineRule="auto"/>
        <w:ind w:left="0" w:firstLine="709"/>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способность к оценке своей учебной деятельности;</w:t>
      </w:r>
    </w:p>
    <w:p w:rsidR="00191453" w:rsidRPr="004E247D" w:rsidRDefault="00191453" w:rsidP="004E247D">
      <w:pPr>
        <w:numPr>
          <w:ilvl w:val="0"/>
          <w:numId w:val="39"/>
        </w:numPr>
        <w:spacing w:after="0" w:line="360" w:lineRule="auto"/>
        <w:ind w:left="0" w:firstLine="709"/>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ориентация в нравственном содержании и смысле, как собственных поступков, так и поступков окружающих людей;</w:t>
      </w:r>
    </w:p>
    <w:p w:rsidR="00191453" w:rsidRPr="004E247D" w:rsidRDefault="00191453" w:rsidP="004E247D">
      <w:pPr>
        <w:numPr>
          <w:ilvl w:val="0"/>
          <w:numId w:val="39"/>
        </w:numPr>
        <w:spacing w:after="0" w:line="360" w:lineRule="auto"/>
        <w:ind w:left="0" w:firstLine="709"/>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формирование чувства гордости за свою Родину, российский народ и историю России, осознание своей этнической и национальной принадлежности.</w:t>
      </w:r>
    </w:p>
    <w:p w:rsidR="00191453" w:rsidRPr="004E247D" w:rsidRDefault="00191453" w:rsidP="004E247D">
      <w:pPr>
        <w:numPr>
          <w:ilvl w:val="0"/>
          <w:numId w:val="39"/>
        </w:num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формирование основ гражданской принадлежности через приобщение к музыкальной культуре;</w:t>
      </w:r>
    </w:p>
    <w:p w:rsidR="00191453" w:rsidRPr="004E247D" w:rsidRDefault="00191453" w:rsidP="004E247D">
      <w:pPr>
        <w:numPr>
          <w:ilvl w:val="0"/>
          <w:numId w:val="39"/>
        </w:num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развитие эмоционального восприятия музыки;</w:t>
      </w:r>
    </w:p>
    <w:p w:rsidR="00191453" w:rsidRPr="004E247D" w:rsidRDefault="00191453" w:rsidP="004E247D">
      <w:pPr>
        <w:numPr>
          <w:ilvl w:val="0"/>
          <w:numId w:val="39"/>
        </w:num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 xml:space="preserve"> восприятие «образа Я» как субъекта  учебной (музыкальной) деятельности;</w:t>
      </w:r>
    </w:p>
    <w:p w:rsidR="00191453" w:rsidRPr="004E247D" w:rsidRDefault="00191453" w:rsidP="004E247D">
      <w:pPr>
        <w:numPr>
          <w:ilvl w:val="0"/>
          <w:numId w:val="39"/>
        </w:num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lastRenderedPageBreak/>
        <w:t>развитие положительных личностных свойств и качеств характера, создающих основу для жизненного оптимизма, потребности в музыкальном самовыражении.</w:t>
      </w:r>
    </w:p>
    <w:p w:rsidR="00191453" w:rsidRPr="004E247D" w:rsidRDefault="00191453" w:rsidP="004E247D">
      <w:pPr>
        <w:spacing w:after="0" w:line="360" w:lineRule="auto"/>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Метапредметными результатами изучения курса является формирование универсальных учебных действий (УУД).</w:t>
      </w:r>
    </w:p>
    <w:p w:rsidR="00191453" w:rsidRPr="004E247D" w:rsidRDefault="00191453" w:rsidP="004E247D">
      <w:pPr>
        <w:spacing w:after="0" w:line="360" w:lineRule="auto"/>
        <w:jc w:val="both"/>
        <w:rPr>
          <w:rFonts w:ascii="Times New Roman" w:eastAsia="Calibri" w:hAnsi="Times New Roman" w:cs="Times New Roman"/>
          <w:i/>
          <w:sz w:val="24"/>
          <w:szCs w:val="24"/>
          <w:lang w:eastAsia="ru-RU"/>
        </w:rPr>
      </w:pPr>
      <w:r w:rsidRPr="004E247D">
        <w:rPr>
          <w:rFonts w:ascii="Times New Roman" w:eastAsia="Calibri" w:hAnsi="Times New Roman" w:cs="Times New Roman"/>
          <w:i/>
          <w:sz w:val="24"/>
          <w:szCs w:val="24"/>
          <w:lang w:eastAsia="ru-RU"/>
        </w:rPr>
        <w:t>Регулятивные УДД:</w:t>
      </w:r>
    </w:p>
    <w:p w:rsidR="00191453" w:rsidRPr="004E247D" w:rsidRDefault="00191453" w:rsidP="004E247D">
      <w:pPr>
        <w:numPr>
          <w:ilvl w:val="0"/>
          <w:numId w:val="39"/>
        </w:numPr>
        <w:spacing w:after="0" w:line="360" w:lineRule="auto"/>
        <w:ind w:left="0" w:firstLine="709"/>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принимать и сохранять учебную задачу;</w:t>
      </w:r>
    </w:p>
    <w:p w:rsidR="00191453" w:rsidRPr="004E247D" w:rsidRDefault="00191453" w:rsidP="004E247D">
      <w:pPr>
        <w:numPr>
          <w:ilvl w:val="0"/>
          <w:numId w:val="39"/>
        </w:numPr>
        <w:shd w:val="clear" w:color="auto" w:fill="FFFFFF"/>
        <w:spacing w:after="0" w:line="360" w:lineRule="auto"/>
        <w:ind w:left="0" w:firstLine="709"/>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выполнять музыкально-творческие задания по инструкции учителя, по заданным правилам;</w:t>
      </w:r>
    </w:p>
    <w:p w:rsidR="00191453" w:rsidRPr="004E247D" w:rsidRDefault="00191453" w:rsidP="004E247D">
      <w:pPr>
        <w:numPr>
          <w:ilvl w:val="0"/>
          <w:numId w:val="39"/>
        </w:numPr>
        <w:shd w:val="clear" w:color="auto" w:fill="FFFFFF"/>
        <w:spacing w:after="0" w:line="360" w:lineRule="auto"/>
        <w:ind w:left="0" w:firstLine="709"/>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оценивать музыкальные образы людей и сказочных персонажей, например, в музыкальных сказках, по критериям красоты, доброты, справедливости и т. д. (под руководством учителя).</w:t>
      </w:r>
    </w:p>
    <w:p w:rsidR="00191453" w:rsidRPr="004E247D" w:rsidRDefault="00191453" w:rsidP="004E247D">
      <w:pPr>
        <w:numPr>
          <w:ilvl w:val="0"/>
          <w:numId w:val="39"/>
        </w:numPr>
        <w:spacing w:after="0" w:line="360" w:lineRule="auto"/>
        <w:ind w:left="0" w:firstLine="709"/>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учитывать выделенные учителем ориентиры - действия в новом учебном материале в сотрудничестве с учителем;</w:t>
      </w:r>
    </w:p>
    <w:p w:rsidR="00191453" w:rsidRPr="004E247D" w:rsidRDefault="00191453" w:rsidP="00FA0244">
      <w:pPr>
        <w:numPr>
          <w:ilvl w:val="0"/>
          <w:numId w:val="204"/>
        </w:numPr>
        <w:spacing w:after="0" w:line="360" w:lineRule="auto"/>
        <w:ind w:left="0" w:firstLine="709"/>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планировать свои действия в соответствии с поставленной задачей;</w:t>
      </w:r>
    </w:p>
    <w:p w:rsidR="00191453" w:rsidRPr="004E247D" w:rsidRDefault="00191453" w:rsidP="00FA0244">
      <w:pPr>
        <w:numPr>
          <w:ilvl w:val="0"/>
          <w:numId w:val="204"/>
        </w:numPr>
        <w:spacing w:after="0" w:line="360" w:lineRule="auto"/>
        <w:ind w:left="0" w:firstLine="709"/>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 xml:space="preserve">адекватно воспринимать предложения и оценку учителей, товарищей; </w:t>
      </w:r>
    </w:p>
    <w:p w:rsidR="00191453" w:rsidRPr="004E247D" w:rsidRDefault="00191453" w:rsidP="004E247D">
      <w:pPr>
        <w:numPr>
          <w:ilvl w:val="0"/>
          <w:numId w:val="39"/>
        </w:numPr>
        <w:spacing w:after="0" w:line="360" w:lineRule="auto"/>
        <w:ind w:left="0" w:firstLine="709"/>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адекватно использовать слуховое восприятие в учебно-познавательной деятельности;</w:t>
      </w:r>
    </w:p>
    <w:p w:rsidR="00191453" w:rsidRPr="004E247D" w:rsidRDefault="00191453" w:rsidP="004E247D">
      <w:pPr>
        <w:spacing w:after="0" w:line="360" w:lineRule="auto"/>
        <w:ind w:firstLine="709"/>
        <w:jc w:val="both"/>
        <w:rPr>
          <w:rFonts w:ascii="Times New Roman" w:eastAsia="Calibri" w:hAnsi="Times New Roman" w:cs="Times New Roman"/>
          <w:i/>
          <w:iCs/>
          <w:sz w:val="24"/>
          <w:szCs w:val="24"/>
        </w:rPr>
      </w:pPr>
      <w:r w:rsidRPr="004E247D">
        <w:rPr>
          <w:rFonts w:ascii="Times New Roman" w:eastAsia="Calibri" w:hAnsi="Times New Roman" w:cs="Times New Roman"/>
          <w:bCs/>
          <w:i/>
          <w:iCs/>
          <w:sz w:val="24"/>
          <w:szCs w:val="24"/>
          <w:lang w:eastAsia="ru-RU"/>
        </w:rPr>
        <w:t>Познавательные универсальные учебные действия</w:t>
      </w:r>
    </w:p>
    <w:p w:rsidR="00191453" w:rsidRPr="004E247D" w:rsidRDefault="00191453" w:rsidP="004E247D">
      <w:pPr>
        <w:numPr>
          <w:ilvl w:val="0"/>
          <w:numId w:val="40"/>
        </w:numPr>
        <w:spacing w:after="0" w:line="360" w:lineRule="auto"/>
        <w:ind w:left="0" w:firstLine="709"/>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осуществлять поиск необходимой информации для выполнения учебных заданий, (на основе владения рельефно-точечным шрифтом Л. Брайля);</w:t>
      </w:r>
    </w:p>
    <w:p w:rsidR="00191453" w:rsidRPr="004E247D" w:rsidRDefault="00191453" w:rsidP="004E247D">
      <w:pPr>
        <w:numPr>
          <w:ilvl w:val="0"/>
          <w:numId w:val="40"/>
        </w:numPr>
        <w:shd w:val="clear" w:color="auto" w:fill="FFFFFF"/>
        <w:spacing w:after="0" w:line="360" w:lineRule="auto"/>
        <w:ind w:left="0" w:firstLine="709"/>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различать ритмы марша, танца, песни; мажорный и минорный лад; виды музыкального искусства;</w:t>
      </w:r>
    </w:p>
    <w:p w:rsidR="00191453" w:rsidRPr="004E247D" w:rsidRDefault="00191453" w:rsidP="004E247D">
      <w:pPr>
        <w:spacing w:after="0" w:line="360" w:lineRule="auto"/>
        <w:ind w:firstLine="708"/>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 xml:space="preserve">воспринимать музыку и выражать свое отношение к музыкальному произведению; </w:t>
      </w:r>
    </w:p>
    <w:p w:rsidR="00191453" w:rsidRPr="004E247D" w:rsidRDefault="00191453" w:rsidP="004E247D">
      <w:pPr>
        <w:spacing w:after="0" w:line="360" w:lineRule="auto"/>
        <w:ind w:firstLine="708"/>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lang w:eastAsia="ru-RU"/>
        </w:rPr>
        <w:t>владеть певческим голосом и участвовать в коллективной творческой деятельности.</w:t>
      </w:r>
      <w:r w:rsidRPr="004E247D">
        <w:rPr>
          <w:rFonts w:ascii="Times New Roman" w:eastAsia="Calibri" w:hAnsi="Times New Roman" w:cs="Times New Roman"/>
          <w:sz w:val="24"/>
          <w:szCs w:val="24"/>
        </w:rPr>
        <w:t xml:space="preserve"> развитие чувство прекрасного и эстетического чувства на основе знакомства с мировой и отечественной музыкальной культурой разных жанров;</w:t>
      </w:r>
    </w:p>
    <w:p w:rsidR="00191453" w:rsidRPr="004E247D" w:rsidRDefault="00191453" w:rsidP="004E247D">
      <w:pPr>
        <w:spacing w:after="0" w:line="360" w:lineRule="auto"/>
        <w:ind w:firstLine="708"/>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овладение доступными видами музыкального искусства;</w:t>
      </w:r>
    </w:p>
    <w:p w:rsidR="00191453" w:rsidRPr="004E247D" w:rsidRDefault="00191453" w:rsidP="004E247D">
      <w:pPr>
        <w:spacing w:after="0" w:line="360" w:lineRule="auto"/>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овладение эстетическими представлениями о музыкальном искусстве;</w:t>
      </w:r>
    </w:p>
    <w:p w:rsidR="00191453" w:rsidRPr="004E247D" w:rsidRDefault="00191453" w:rsidP="004E247D">
      <w:pPr>
        <w:spacing w:after="0" w:line="360" w:lineRule="auto"/>
        <w:ind w:firstLine="708"/>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адекватное использование анализаторов для формирования компенсаторных способов деятельности на музыкальном материале;</w:t>
      </w:r>
    </w:p>
    <w:p w:rsidR="00191453" w:rsidRPr="004E247D" w:rsidRDefault="00191453" w:rsidP="004E247D">
      <w:pPr>
        <w:spacing w:after="0" w:line="360" w:lineRule="auto"/>
        <w:ind w:firstLine="708"/>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участие в коллективной музыкальной деятельности.</w:t>
      </w:r>
    </w:p>
    <w:p w:rsidR="00191453" w:rsidRPr="004E247D" w:rsidRDefault="00191453" w:rsidP="004E247D">
      <w:pPr>
        <w:spacing w:after="0" w:line="360" w:lineRule="auto"/>
        <w:jc w:val="both"/>
        <w:rPr>
          <w:rFonts w:ascii="Times New Roman" w:eastAsia="Calibri" w:hAnsi="Times New Roman" w:cs="Times New Roman"/>
          <w:i/>
          <w:sz w:val="24"/>
          <w:szCs w:val="24"/>
          <w:lang w:eastAsia="ru-RU"/>
        </w:rPr>
      </w:pPr>
    </w:p>
    <w:p w:rsidR="00191453" w:rsidRPr="004E247D" w:rsidRDefault="00191453" w:rsidP="004E247D">
      <w:pPr>
        <w:spacing w:after="0" w:line="360" w:lineRule="auto"/>
        <w:jc w:val="both"/>
        <w:rPr>
          <w:rFonts w:ascii="Times New Roman" w:eastAsia="Calibri" w:hAnsi="Times New Roman" w:cs="Times New Roman"/>
          <w:i/>
          <w:sz w:val="24"/>
          <w:szCs w:val="24"/>
          <w:lang w:eastAsia="ru-RU"/>
        </w:rPr>
      </w:pPr>
      <w:r w:rsidRPr="004E247D">
        <w:rPr>
          <w:rFonts w:ascii="Times New Roman" w:eastAsia="Calibri" w:hAnsi="Times New Roman" w:cs="Times New Roman"/>
          <w:i/>
          <w:sz w:val="24"/>
          <w:szCs w:val="24"/>
          <w:lang w:eastAsia="ru-RU"/>
        </w:rPr>
        <w:t>Коммуникативные УУД:</w:t>
      </w:r>
    </w:p>
    <w:p w:rsidR="00191453" w:rsidRPr="004E247D" w:rsidRDefault="00191453" w:rsidP="004E247D">
      <w:pPr>
        <w:numPr>
          <w:ilvl w:val="0"/>
          <w:numId w:val="39"/>
        </w:numPr>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слушать и понимать речь других;</w:t>
      </w:r>
    </w:p>
    <w:p w:rsidR="00191453" w:rsidRPr="004E247D" w:rsidRDefault="00191453" w:rsidP="004E247D">
      <w:pPr>
        <w:numPr>
          <w:ilvl w:val="0"/>
          <w:numId w:val="39"/>
        </w:numPr>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lastRenderedPageBreak/>
        <w:t>выбирать адек</w:t>
      </w:r>
      <w:r w:rsidRPr="004E247D">
        <w:rPr>
          <w:rFonts w:ascii="Times New Roman" w:eastAsia="Calibri" w:hAnsi="Times New Roman" w:cs="Times New Roman"/>
          <w:sz w:val="24"/>
          <w:szCs w:val="24"/>
          <w:lang w:eastAsia="ru-RU"/>
        </w:rPr>
        <w:softHyphen/>
        <w:t>ватные языковые средства для успешного решения коммуника</w:t>
      </w:r>
      <w:r w:rsidRPr="004E247D">
        <w:rPr>
          <w:rFonts w:ascii="Times New Roman" w:eastAsia="Calibri" w:hAnsi="Times New Roman" w:cs="Times New Roman"/>
          <w:sz w:val="24"/>
          <w:szCs w:val="24"/>
          <w:lang w:eastAsia="ru-RU"/>
        </w:rPr>
        <w:softHyphen/>
        <w:t>тивных задач (диалог, устные монологические высказывания) с учетом особенностей разных видов речи и ситуаций общения; стремление к более точному выражению собственного мнения и позиции; умение задавать вопросы;</w:t>
      </w:r>
    </w:p>
    <w:p w:rsidR="00191453" w:rsidRPr="004E247D" w:rsidRDefault="00191453" w:rsidP="004E247D">
      <w:pPr>
        <w:numPr>
          <w:ilvl w:val="0"/>
          <w:numId w:val="39"/>
        </w:numPr>
        <w:spacing w:after="0" w:line="360" w:lineRule="auto"/>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договариваться с одноклассниками совместно с учителем о правилах поведения и общения и следовать им;</w:t>
      </w:r>
    </w:p>
    <w:p w:rsidR="00191453" w:rsidRPr="004E247D" w:rsidRDefault="00191453" w:rsidP="004E247D">
      <w:pPr>
        <w:spacing w:after="0" w:line="360" w:lineRule="auto"/>
        <w:ind w:firstLine="709"/>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учиться работать в паре, группе; выполнять различные роли (лидера, исполнителя);</w:t>
      </w:r>
    </w:p>
    <w:p w:rsidR="00191453" w:rsidRPr="004E247D" w:rsidRDefault="00191453" w:rsidP="00FA0244">
      <w:pPr>
        <w:numPr>
          <w:ilvl w:val="0"/>
          <w:numId w:val="270"/>
        </w:numPr>
        <w:spacing w:after="0" w:line="360" w:lineRule="auto"/>
        <w:ind w:left="709"/>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rPr>
        <w:t>умение взаимодействовать с партнерами в системе координат «слепой-зрячий», «слепой-слепой» в процессе освоения музыкальной деятельности (хоровое пение и др.)</w:t>
      </w:r>
    </w:p>
    <w:p w:rsidR="00191453" w:rsidRPr="004E247D" w:rsidRDefault="00191453" w:rsidP="00FA0244">
      <w:pPr>
        <w:numPr>
          <w:ilvl w:val="0"/>
          <w:numId w:val="270"/>
        </w:numPr>
        <w:autoSpaceDE w:val="0"/>
        <w:autoSpaceDN w:val="0"/>
        <w:adjustRightInd w:val="0"/>
        <w:spacing w:after="0" w:line="360" w:lineRule="auto"/>
        <w:ind w:left="709"/>
        <w:contextualSpacing/>
        <w:jc w:val="both"/>
        <w:textAlignment w:val="center"/>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освоение системы социально принятых знаков и символов, существующих в современной культуре и необходимых как для его обучения, так и для социализации.</w:t>
      </w:r>
    </w:p>
    <w:p w:rsidR="00191453" w:rsidRPr="004E247D" w:rsidRDefault="00191453" w:rsidP="004E247D">
      <w:pPr>
        <w:spacing w:after="0" w:line="360" w:lineRule="auto"/>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Предметными результатами изучения курса является сформированность следующих умений:</w:t>
      </w:r>
    </w:p>
    <w:p w:rsidR="00191453" w:rsidRPr="004E247D" w:rsidRDefault="0019145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pacing w:val="2"/>
          <w:sz w:val="24"/>
          <w:szCs w:val="24"/>
          <w:lang w:eastAsia="ru-RU"/>
        </w:rPr>
      </w:pPr>
      <w:r w:rsidRPr="004E247D">
        <w:rPr>
          <w:rFonts w:ascii="Times New Roman" w:eastAsia="Times New Roman" w:hAnsi="Times New Roman" w:cs="Times New Roman"/>
          <w:spacing w:val="2"/>
          <w:sz w:val="24"/>
          <w:szCs w:val="24"/>
          <w:lang w:eastAsia="ru-RU"/>
        </w:rPr>
        <w:t xml:space="preserve">воспринимать музыку различных жанров; </w:t>
      </w:r>
    </w:p>
    <w:p w:rsidR="00191453" w:rsidRPr="004E247D" w:rsidRDefault="0019145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эмоционально откликаться на искусство, выражая своё отношение к нему в различных видах музыкально-</w:t>
      </w:r>
      <w:r w:rsidRPr="004E247D">
        <w:rPr>
          <w:rFonts w:ascii="Times New Roman" w:eastAsia="Times New Roman" w:hAnsi="Times New Roman" w:cs="Times New Roman"/>
          <w:sz w:val="24"/>
          <w:szCs w:val="24"/>
          <w:lang w:eastAsia="ru-RU"/>
        </w:rPr>
        <w:softHyphen/>
        <w:t>творческой деятельности;</w:t>
      </w:r>
    </w:p>
    <w:p w:rsidR="00191453" w:rsidRPr="004E247D" w:rsidRDefault="0019145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4E247D">
        <w:rPr>
          <w:rFonts w:ascii="Times New Roman" w:eastAsia="Times New Roman" w:hAnsi="Times New Roman" w:cs="Times New Roman"/>
          <w:spacing w:val="2"/>
          <w:sz w:val="24"/>
          <w:szCs w:val="24"/>
          <w:lang w:eastAsia="ru-RU"/>
        </w:rPr>
        <w:t>ориентироваться в музыкально-</w:t>
      </w:r>
      <w:r w:rsidRPr="004E247D">
        <w:rPr>
          <w:rFonts w:ascii="Times New Roman" w:eastAsia="Times New Roman" w:hAnsi="Times New Roman" w:cs="Times New Roman"/>
          <w:spacing w:val="2"/>
          <w:sz w:val="24"/>
          <w:szCs w:val="24"/>
          <w:lang w:eastAsia="ru-RU"/>
        </w:rPr>
        <w:softHyphen/>
        <w:t xml:space="preserve">поэтическом творчестве, </w:t>
      </w:r>
      <w:r w:rsidRPr="004E247D">
        <w:rPr>
          <w:rFonts w:ascii="Times New Roman" w:eastAsia="Times New Roman" w:hAnsi="Times New Roman" w:cs="Times New Roman"/>
          <w:sz w:val="24"/>
          <w:szCs w:val="24"/>
          <w:lang w:eastAsia="ru-RU"/>
        </w:rPr>
        <w:t xml:space="preserve">в многообразии музыкального фольклора России, в том числе родного края; </w:t>
      </w:r>
    </w:p>
    <w:p w:rsidR="00191453" w:rsidRPr="004E247D" w:rsidRDefault="0019145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pacing w:val="-2"/>
          <w:sz w:val="24"/>
          <w:szCs w:val="24"/>
          <w:lang w:eastAsia="ru-RU"/>
        </w:rPr>
      </w:pPr>
      <w:r w:rsidRPr="004E247D">
        <w:rPr>
          <w:rFonts w:ascii="Times New Roman" w:eastAsia="Times New Roman" w:hAnsi="Times New Roman" w:cs="Times New Roman"/>
          <w:spacing w:val="-2"/>
          <w:sz w:val="24"/>
          <w:szCs w:val="24"/>
          <w:lang w:eastAsia="ru-RU"/>
        </w:rPr>
        <w:t>воплощать художественно-</w:t>
      </w:r>
      <w:r w:rsidRPr="004E247D">
        <w:rPr>
          <w:rFonts w:ascii="Times New Roman" w:eastAsia="Times New Roman" w:hAnsi="Times New Roman" w:cs="Times New Roman"/>
          <w:spacing w:val="-2"/>
          <w:sz w:val="24"/>
          <w:szCs w:val="24"/>
          <w:lang w:eastAsia="ru-RU"/>
        </w:rPr>
        <w:softHyphen/>
        <w:t>образное содержание и интонационно</w:t>
      </w:r>
      <w:r w:rsidRPr="004E247D">
        <w:rPr>
          <w:rFonts w:ascii="Times New Roman" w:eastAsia="Times New Roman" w:hAnsi="Times New Roman" w:cs="Times New Roman"/>
          <w:spacing w:val="-2"/>
          <w:sz w:val="24"/>
          <w:szCs w:val="24"/>
          <w:lang w:eastAsia="ru-RU"/>
        </w:rPr>
        <w:softHyphen/>
        <w:t>мелодические особенности профессионального и народного творчества (в пении, слове, движении, играх, действах и</w:t>
      </w:r>
      <w:r w:rsidRPr="004E247D">
        <w:rPr>
          <w:rFonts w:ascii="Cambria Math" w:eastAsia="Times New Roman" w:hAnsi="Cambria Math" w:cs="Cambria Math"/>
          <w:spacing w:val="-2"/>
          <w:sz w:val="24"/>
          <w:szCs w:val="24"/>
          <w:lang w:eastAsia="ru-RU"/>
        </w:rPr>
        <w:t> </w:t>
      </w:r>
      <w:r w:rsidRPr="004E247D">
        <w:rPr>
          <w:rFonts w:ascii="Times New Roman" w:eastAsia="Times New Roman" w:hAnsi="Times New Roman" w:cs="Times New Roman"/>
          <w:spacing w:val="-2"/>
          <w:sz w:val="24"/>
          <w:szCs w:val="24"/>
          <w:lang w:eastAsia="ru-RU"/>
        </w:rPr>
        <w:t>др.);</w:t>
      </w:r>
    </w:p>
    <w:p w:rsidR="00191453" w:rsidRPr="004E247D" w:rsidRDefault="00191453" w:rsidP="004E247D">
      <w:pPr>
        <w:keepNext/>
        <w:suppressAutoHyphens/>
        <w:autoSpaceDE w:val="0"/>
        <w:spacing w:after="0" w:line="360" w:lineRule="auto"/>
        <w:ind w:firstLine="709"/>
        <w:contextualSpacing/>
        <w:jc w:val="both"/>
        <w:textAlignment w:val="center"/>
        <w:rPr>
          <w:rFonts w:ascii="Times New Roman" w:eastAsia="Times New Roman" w:hAnsi="Times New Roman" w:cs="Times New Roman"/>
          <w:b/>
          <w:i/>
          <w:iCs/>
          <w:sz w:val="24"/>
          <w:szCs w:val="24"/>
          <w:lang w:eastAsia="ar-SA"/>
        </w:rPr>
      </w:pPr>
      <w:r w:rsidRPr="004E247D">
        <w:rPr>
          <w:rFonts w:ascii="Times New Roman" w:eastAsia="Times New Roman" w:hAnsi="Times New Roman" w:cs="Times New Roman"/>
          <w:b/>
          <w:i/>
          <w:iCs/>
          <w:sz w:val="24"/>
          <w:szCs w:val="24"/>
          <w:lang w:eastAsia="ar-SA"/>
        </w:rPr>
        <w:t>Основные закономерности музыкального искусства:</w:t>
      </w:r>
    </w:p>
    <w:p w:rsidR="00191453" w:rsidRPr="004E247D" w:rsidRDefault="00191453" w:rsidP="004E247D">
      <w:pPr>
        <w:autoSpaceDE w:val="0"/>
        <w:autoSpaceDN w:val="0"/>
        <w:adjustRightInd w:val="0"/>
        <w:spacing w:after="0" w:line="360" w:lineRule="auto"/>
        <w:ind w:left="708" w:firstLine="1"/>
        <w:contextualSpacing/>
        <w:jc w:val="both"/>
        <w:textAlignment w:val="center"/>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 xml:space="preserve">узнавать характерные черты музыкальной речи разных </w:t>
      </w:r>
      <w:r w:rsidRPr="004E247D">
        <w:rPr>
          <w:rFonts w:ascii="Times New Roman" w:eastAsia="Times New Roman" w:hAnsi="Times New Roman" w:cs="Times New Roman"/>
          <w:spacing w:val="2"/>
          <w:sz w:val="24"/>
          <w:szCs w:val="24"/>
          <w:lang w:eastAsia="ru-RU"/>
        </w:rPr>
        <w:t xml:space="preserve">композиторов; </w:t>
      </w:r>
    </w:p>
    <w:p w:rsidR="00191453" w:rsidRPr="004E247D" w:rsidRDefault="0019145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191453" w:rsidRPr="004E247D" w:rsidRDefault="00191453" w:rsidP="004E247D">
      <w:pPr>
        <w:suppressAutoHyphens/>
        <w:autoSpaceDE w:val="0"/>
        <w:spacing w:after="0" w:line="360" w:lineRule="auto"/>
        <w:ind w:firstLine="709"/>
        <w:contextualSpacing/>
        <w:jc w:val="both"/>
        <w:textAlignment w:val="center"/>
        <w:rPr>
          <w:rFonts w:ascii="Times New Roman" w:eastAsia="Times New Roman" w:hAnsi="Times New Roman" w:cs="Times New Roman"/>
          <w:iCs/>
          <w:sz w:val="24"/>
          <w:szCs w:val="24"/>
          <w:lang w:eastAsia="ar-SA"/>
        </w:rPr>
      </w:pPr>
      <w:r w:rsidRPr="004E247D">
        <w:rPr>
          <w:rFonts w:ascii="Times New Roman" w:eastAsia="Times New Roman" w:hAnsi="Times New Roman" w:cs="Times New Roman"/>
          <w:iCs/>
          <w:sz w:val="24"/>
          <w:szCs w:val="24"/>
          <w:lang w:eastAsia="ar-SA"/>
        </w:rPr>
        <w:t>владеть певческим голосом и участвовать в коллективной твор</w:t>
      </w:r>
      <w:r w:rsidRPr="004E247D">
        <w:rPr>
          <w:rFonts w:ascii="Times New Roman" w:eastAsia="Times New Roman" w:hAnsi="Times New Roman" w:cs="Times New Roman"/>
          <w:iCs/>
          <w:spacing w:val="2"/>
          <w:sz w:val="24"/>
          <w:szCs w:val="24"/>
          <w:lang w:eastAsia="ar-SA"/>
        </w:rPr>
        <w:t xml:space="preserve">ческой деятельности при воплощении заинтересовавших </w:t>
      </w:r>
      <w:r w:rsidRPr="004E247D">
        <w:rPr>
          <w:rFonts w:ascii="Times New Roman" w:eastAsia="Times New Roman" w:hAnsi="Times New Roman" w:cs="Times New Roman"/>
          <w:iCs/>
          <w:sz w:val="24"/>
          <w:szCs w:val="24"/>
          <w:lang w:eastAsia="ar-SA"/>
        </w:rPr>
        <w:t>его музыкальных образов.</w:t>
      </w:r>
    </w:p>
    <w:p w:rsidR="00191453" w:rsidRPr="004E247D" w:rsidRDefault="00191453" w:rsidP="004E247D">
      <w:pPr>
        <w:keepNext/>
        <w:suppressAutoHyphens/>
        <w:autoSpaceDE w:val="0"/>
        <w:spacing w:after="0" w:line="360" w:lineRule="auto"/>
        <w:ind w:firstLine="709"/>
        <w:contextualSpacing/>
        <w:jc w:val="both"/>
        <w:textAlignment w:val="center"/>
        <w:rPr>
          <w:rFonts w:ascii="Times New Roman" w:eastAsia="Times New Roman" w:hAnsi="Times New Roman" w:cs="Times New Roman"/>
          <w:b/>
          <w:i/>
          <w:iCs/>
          <w:sz w:val="24"/>
          <w:szCs w:val="24"/>
          <w:lang w:eastAsia="ar-SA"/>
        </w:rPr>
      </w:pPr>
      <w:r w:rsidRPr="004E247D">
        <w:rPr>
          <w:rFonts w:ascii="Times New Roman" w:eastAsia="Times New Roman" w:hAnsi="Times New Roman" w:cs="Times New Roman"/>
          <w:b/>
          <w:i/>
          <w:iCs/>
          <w:sz w:val="24"/>
          <w:szCs w:val="24"/>
          <w:lang w:eastAsia="ar-SA"/>
        </w:rPr>
        <w:t>Музыкальная картина мира:</w:t>
      </w:r>
    </w:p>
    <w:p w:rsidR="00191453" w:rsidRPr="004E247D" w:rsidRDefault="0019145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pacing w:val="4"/>
          <w:sz w:val="24"/>
          <w:szCs w:val="24"/>
          <w:lang w:eastAsia="ru-RU"/>
        </w:rPr>
      </w:pPr>
      <w:r w:rsidRPr="004E247D">
        <w:rPr>
          <w:rFonts w:ascii="Times New Roman" w:eastAsia="Times New Roman" w:hAnsi="Times New Roman" w:cs="Times New Roman"/>
          <w:spacing w:val="4"/>
          <w:sz w:val="24"/>
          <w:szCs w:val="24"/>
          <w:lang w:eastAsia="ru-RU"/>
        </w:rPr>
        <w:t xml:space="preserve">исполнять музыкальные произведения разных форм </w:t>
      </w:r>
      <w:r w:rsidRPr="004E247D">
        <w:rPr>
          <w:rFonts w:ascii="Times New Roman" w:eastAsia="Times New Roman" w:hAnsi="Times New Roman" w:cs="Times New Roman"/>
          <w:spacing w:val="2"/>
          <w:sz w:val="24"/>
          <w:szCs w:val="24"/>
          <w:lang w:eastAsia="ru-RU"/>
        </w:rPr>
        <w:t>и жанров (пение, драматизация, музыкально-</w:t>
      </w:r>
      <w:r w:rsidRPr="004E247D">
        <w:rPr>
          <w:rFonts w:ascii="Times New Roman" w:eastAsia="Times New Roman" w:hAnsi="Times New Roman" w:cs="Times New Roman"/>
          <w:spacing w:val="2"/>
          <w:sz w:val="24"/>
          <w:szCs w:val="24"/>
          <w:lang w:eastAsia="ru-RU"/>
        </w:rPr>
        <w:softHyphen/>
        <w:t xml:space="preserve">пластическое </w:t>
      </w:r>
      <w:r w:rsidRPr="004E247D">
        <w:rPr>
          <w:rFonts w:ascii="Times New Roman" w:eastAsia="Times New Roman" w:hAnsi="Times New Roman" w:cs="Times New Roman"/>
          <w:sz w:val="24"/>
          <w:szCs w:val="24"/>
          <w:lang w:eastAsia="ru-RU"/>
        </w:rPr>
        <w:t xml:space="preserve">движение и </w:t>
      </w:r>
      <w:r w:rsidRPr="004E247D">
        <w:rPr>
          <w:rFonts w:ascii="Times New Roman" w:eastAsia="Times New Roman" w:hAnsi="Times New Roman" w:cs="Times New Roman"/>
          <w:spacing w:val="4"/>
          <w:sz w:val="24"/>
          <w:szCs w:val="24"/>
          <w:lang w:eastAsia="ru-RU"/>
        </w:rPr>
        <w:t>др.);</w:t>
      </w:r>
    </w:p>
    <w:p w:rsidR="00191453" w:rsidRPr="004E247D" w:rsidRDefault="0019145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определять виды музыки, сопоставлять музыкальные об</w:t>
      </w:r>
      <w:r w:rsidRPr="004E247D">
        <w:rPr>
          <w:rFonts w:ascii="Times New Roman" w:eastAsia="Times New Roman" w:hAnsi="Times New Roman" w:cs="Times New Roman"/>
          <w:spacing w:val="2"/>
          <w:sz w:val="24"/>
          <w:szCs w:val="24"/>
          <w:lang w:eastAsia="ru-RU"/>
        </w:rPr>
        <w:t>разы в звучании различных музыкальных инструментов</w:t>
      </w:r>
      <w:r w:rsidRPr="004E247D">
        <w:rPr>
          <w:rFonts w:ascii="Times New Roman" w:eastAsia="Times New Roman" w:hAnsi="Times New Roman" w:cs="Times New Roman"/>
          <w:sz w:val="24"/>
          <w:szCs w:val="24"/>
          <w:lang w:eastAsia="ru-RU"/>
        </w:rPr>
        <w:t>.</w:t>
      </w:r>
    </w:p>
    <w:bookmarkEnd w:id="10"/>
    <w:p w:rsidR="00254B92" w:rsidRPr="004E247D" w:rsidRDefault="00254B92" w:rsidP="004E247D">
      <w:pPr>
        <w:spacing w:after="0" w:line="360" w:lineRule="auto"/>
        <w:ind w:firstLine="709"/>
        <w:rPr>
          <w:rFonts w:ascii="Times New Roman" w:eastAsia="Calibri" w:hAnsi="Times New Roman" w:cs="Times New Roman"/>
          <w:sz w:val="24"/>
          <w:szCs w:val="24"/>
          <w:lang w:eastAsia="ru-RU"/>
        </w:rPr>
      </w:pPr>
    </w:p>
    <w:p w:rsidR="00254B92" w:rsidRPr="004E247D" w:rsidRDefault="00C57FE5" w:rsidP="004E247D">
      <w:pPr>
        <w:spacing w:after="0" w:line="360" w:lineRule="auto"/>
        <w:ind w:firstLine="709"/>
        <w:jc w:val="center"/>
        <w:rPr>
          <w:rFonts w:ascii="Times New Roman" w:eastAsia="Calibri" w:hAnsi="Times New Roman" w:cs="Times New Roman"/>
          <w:b/>
          <w:bCs/>
          <w:iCs/>
          <w:sz w:val="24"/>
          <w:szCs w:val="24"/>
          <w:lang w:eastAsia="ru-RU"/>
        </w:rPr>
      </w:pPr>
      <w:r w:rsidRPr="004E247D">
        <w:rPr>
          <w:rFonts w:ascii="Times New Roman" w:eastAsia="Calibri" w:hAnsi="Times New Roman" w:cs="Times New Roman"/>
          <w:b/>
          <w:bCs/>
          <w:iCs/>
          <w:sz w:val="24"/>
          <w:szCs w:val="24"/>
          <w:lang w:eastAsia="ru-RU"/>
        </w:rPr>
        <w:t>ОСНОВНОЕ СОДЕРЖАНИЕ УЧЕБНОГО ПРЕДМЕТА</w:t>
      </w:r>
    </w:p>
    <w:p w:rsidR="00254B92" w:rsidRPr="004E247D" w:rsidRDefault="00254B92" w:rsidP="004E247D">
      <w:pPr>
        <w:spacing w:after="0" w:line="360" w:lineRule="auto"/>
        <w:ind w:firstLine="709"/>
        <w:jc w:val="both"/>
        <w:rPr>
          <w:rFonts w:ascii="Times New Roman" w:eastAsia="Calibri" w:hAnsi="Times New Roman" w:cs="Times New Roman"/>
          <w:sz w:val="24"/>
          <w:szCs w:val="24"/>
        </w:rPr>
      </w:pPr>
      <w:r w:rsidRPr="004E247D">
        <w:rPr>
          <w:rFonts w:ascii="Times New Roman" w:eastAsia="Calibri" w:hAnsi="Times New Roman" w:cs="Times New Roman"/>
          <w:sz w:val="24"/>
          <w:szCs w:val="24"/>
          <w:lang w:eastAsia="ru-RU"/>
        </w:rPr>
        <w:lastRenderedPageBreak/>
        <w:t>Предмет «</w:t>
      </w:r>
      <w:r w:rsidRPr="004E247D">
        <w:rPr>
          <w:rFonts w:ascii="Times New Roman" w:eastAsia="Calibri" w:hAnsi="Times New Roman" w:cs="Times New Roman"/>
          <w:sz w:val="24"/>
          <w:szCs w:val="24"/>
        </w:rPr>
        <w:t>Музыка</w:t>
      </w:r>
      <w:r w:rsidRPr="004E247D">
        <w:rPr>
          <w:rFonts w:ascii="Times New Roman" w:eastAsia="Calibri" w:hAnsi="Times New Roman" w:cs="Times New Roman"/>
          <w:sz w:val="24"/>
          <w:szCs w:val="24"/>
          <w:lang w:eastAsia="ru-RU"/>
        </w:rPr>
        <w:t xml:space="preserve">» входит в образовательную область </w:t>
      </w:r>
      <w:r w:rsidRPr="004E247D">
        <w:rPr>
          <w:rFonts w:ascii="Times New Roman" w:eastAsia="Calibri" w:hAnsi="Times New Roman" w:cs="Times New Roman"/>
          <w:sz w:val="24"/>
          <w:szCs w:val="24"/>
        </w:rPr>
        <w:t>«Искусство». Программа подразумевает использование комбинированного типа урока (пение и слушание). Большая его часть отводится групповому пению, а меньшая слушанию. Ввиду того, что в 1 классе учащиеся не владеют навыками чтения по системе рельефно-точечного шрифта Л. Брайля, все тексты песен заучиваются наизусть. Тематика песенного материала привязана к общешкольным и государственным праздникам и соответствует уровню развития данной возрастной группы. Первое полугодие составлено из песен, написанных в куплетной форме (без припева), а во втором полугодии господствует запевно</w:t>
      </w:r>
      <w:r w:rsidR="005D0898" w:rsidRPr="004E247D">
        <w:rPr>
          <w:rFonts w:ascii="Times New Roman" w:eastAsia="Calibri" w:hAnsi="Times New Roman" w:cs="Times New Roman"/>
          <w:sz w:val="24"/>
          <w:szCs w:val="24"/>
        </w:rPr>
        <w:t>-</w:t>
      </w:r>
      <w:r w:rsidRPr="004E247D">
        <w:rPr>
          <w:rFonts w:ascii="Times New Roman" w:eastAsia="Calibri" w:hAnsi="Times New Roman" w:cs="Times New Roman"/>
          <w:sz w:val="24"/>
          <w:szCs w:val="24"/>
        </w:rPr>
        <w:t>припевная форма. В качестве материала для слушания в программе предлагается перечень театрализованных детских музыкальных спектаклей, сказок и аудио-постановок.</w:t>
      </w:r>
    </w:p>
    <w:p w:rsidR="00254B92" w:rsidRPr="004E247D" w:rsidRDefault="00254B92" w:rsidP="004E247D">
      <w:pPr>
        <w:spacing w:after="0" w:line="360" w:lineRule="auto"/>
        <w:ind w:firstLine="709"/>
        <w:jc w:val="both"/>
        <w:rPr>
          <w:rFonts w:ascii="Times New Roman" w:eastAsia="Calibri"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5400"/>
        <w:gridCol w:w="3779"/>
      </w:tblGrid>
      <w:tr w:rsidR="003509B7" w:rsidRPr="004E247D" w:rsidTr="00254B92">
        <w:tc>
          <w:tcPr>
            <w:tcW w:w="675" w:type="dxa"/>
          </w:tcPr>
          <w:p w:rsidR="00254B92" w:rsidRPr="004E247D" w:rsidRDefault="00254B92" w:rsidP="004E247D">
            <w:pPr>
              <w:spacing w:after="0" w:line="360" w:lineRule="auto"/>
              <w:ind w:firstLine="709"/>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w:t>
            </w:r>
          </w:p>
        </w:tc>
        <w:tc>
          <w:tcPr>
            <w:tcW w:w="5400" w:type="dxa"/>
          </w:tcPr>
          <w:p w:rsidR="00254B92" w:rsidRPr="004E247D" w:rsidRDefault="00254B92" w:rsidP="004E247D">
            <w:pPr>
              <w:spacing w:after="0" w:line="360" w:lineRule="auto"/>
              <w:ind w:firstLine="709"/>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Тема раздела</w:t>
            </w:r>
          </w:p>
        </w:tc>
        <w:tc>
          <w:tcPr>
            <w:tcW w:w="3779" w:type="dxa"/>
          </w:tcPr>
          <w:p w:rsidR="00254B92" w:rsidRPr="004E247D" w:rsidRDefault="00254B92" w:rsidP="004E247D">
            <w:pPr>
              <w:spacing w:after="0" w:line="360" w:lineRule="auto"/>
              <w:ind w:firstLine="709"/>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Количество часов</w:t>
            </w:r>
          </w:p>
        </w:tc>
      </w:tr>
      <w:tr w:rsidR="003509B7" w:rsidRPr="004E247D" w:rsidTr="00254B92">
        <w:tc>
          <w:tcPr>
            <w:tcW w:w="675" w:type="dxa"/>
          </w:tcPr>
          <w:p w:rsidR="00254B92" w:rsidRPr="004E247D" w:rsidRDefault="00254B92" w:rsidP="004E247D">
            <w:pPr>
              <w:spacing w:after="0" w:line="360" w:lineRule="auto"/>
              <w:ind w:firstLine="709"/>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1</w:t>
            </w:r>
          </w:p>
        </w:tc>
        <w:tc>
          <w:tcPr>
            <w:tcW w:w="5400" w:type="dxa"/>
          </w:tcPr>
          <w:p w:rsidR="00254B92" w:rsidRPr="004E247D" w:rsidRDefault="00254B92" w:rsidP="004E247D">
            <w:pPr>
              <w:spacing w:after="0" w:line="360" w:lineRule="auto"/>
              <w:ind w:firstLine="709"/>
              <w:rPr>
                <w:rFonts w:ascii="Times New Roman" w:eastAsia="Calibri" w:hAnsi="Times New Roman" w:cs="Times New Roman"/>
                <w:sz w:val="24"/>
                <w:szCs w:val="24"/>
              </w:rPr>
            </w:pPr>
            <w:r w:rsidRPr="004E247D">
              <w:rPr>
                <w:rFonts w:ascii="Times New Roman" w:eastAsia="Calibri" w:hAnsi="Times New Roman" w:cs="Times New Roman"/>
                <w:sz w:val="24"/>
                <w:szCs w:val="24"/>
              </w:rPr>
              <w:t>Праздник осени</w:t>
            </w:r>
          </w:p>
        </w:tc>
        <w:tc>
          <w:tcPr>
            <w:tcW w:w="3779" w:type="dxa"/>
          </w:tcPr>
          <w:p w:rsidR="00254B92" w:rsidRPr="004E247D" w:rsidRDefault="00254B92" w:rsidP="004E247D">
            <w:pPr>
              <w:spacing w:after="0" w:line="360" w:lineRule="auto"/>
              <w:ind w:firstLine="709"/>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5</w:t>
            </w:r>
          </w:p>
        </w:tc>
      </w:tr>
      <w:tr w:rsidR="003509B7" w:rsidRPr="004E247D" w:rsidTr="00254B92">
        <w:tc>
          <w:tcPr>
            <w:tcW w:w="675" w:type="dxa"/>
          </w:tcPr>
          <w:p w:rsidR="00254B92" w:rsidRPr="004E247D" w:rsidRDefault="00254B92" w:rsidP="004E247D">
            <w:pPr>
              <w:spacing w:after="0" w:line="360" w:lineRule="auto"/>
              <w:ind w:firstLine="709"/>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2</w:t>
            </w:r>
          </w:p>
        </w:tc>
        <w:tc>
          <w:tcPr>
            <w:tcW w:w="5400" w:type="dxa"/>
          </w:tcPr>
          <w:p w:rsidR="00254B92" w:rsidRPr="004E247D" w:rsidRDefault="00254B92" w:rsidP="004E247D">
            <w:pPr>
              <w:spacing w:after="0" w:line="360" w:lineRule="auto"/>
              <w:ind w:firstLine="709"/>
              <w:rPr>
                <w:rFonts w:ascii="Times New Roman" w:eastAsia="Calibri" w:hAnsi="Times New Roman" w:cs="Times New Roman"/>
                <w:sz w:val="24"/>
                <w:szCs w:val="24"/>
              </w:rPr>
            </w:pPr>
            <w:r w:rsidRPr="004E247D">
              <w:rPr>
                <w:rFonts w:ascii="Times New Roman" w:eastAsia="Calibri" w:hAnsi="Times New Roman" w:cs="Times New Roman"/>
                <w:sz w:val="24"/>
                <w:szCs w:val="24"/>
              </w:rPr>
              <w:t>Братья наши меньшие</w:t>
            </w:r>
          </w:p>
        </w:tc>
        <w:tc>
          <w:tcPr>
            <w:tcW w:w="3779" w:type="dxa"/>
          </w:tcPr>
          <w:p w:rsidR="00254B92" w:rsidRPr="004E247D" w:rsidRDefault="00254B92" w:rsidP="004E247D">
            <w:pPr>
              <w:spacing w:after="0" w:line="360" w:lineRule="auto"/>
              <w:ind w:firstLine="709"/>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7</w:t>
            </w:r>
          </w:p>
        </w:tc>
      </w:tr>
      <w:tr w:rsidR="003509B7" w:rsidRPr="004E247D" w:rsidTr="00254B92">
        <w:tc>
          <w:tcPr>
            <w:tcW w:w="675" w:type="dxa"/>
          </w:tcPr>
          <w:p w:rsidR="00254B92" w:rsidRPr="004E247D" w:rsidRDefault="00254B92" w:rsidP="004E247D">
            <w:pPr>
              <w:spacing w:after="0" w:line="360" w:lineRule="auto"/>
              <w:ind w:firstLine="709"/>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3</w:t>
            </w:r>
          </w:p>
        </w:tc>
        <w:tc>
          <w:tcPr>
            <w:tcW w:w="5400" w:type="dxa"/>
          </w:tcPr>
          <w:p w:rsidR="00254B92" w:rsidRPr="004E247D" w:rsidRDefault="00254B92" w:rsidP="004E247D">
            <w:pPr>
              <w:spacing w:after="0" w:line="360" w:lineRule="auto"/>
              <w:ind w:firstLine="709"/>
              <w:rPr>
                <w:rFonts w:ascii="Times New Roman" w:eastAsia="Calibri" w:hAnsi="Times New Roman" w:cs="Times New Roman"/>
                <w:sz w:val="24"/>
                <w:szCs w:val="24"/>
              </w:rPr>
            </w:pPr>
            <w:r w:rsidRPr="004E247D">
              <w:rPr>
                <w:rFonts w:ascii="Times New Roman" w:eastAsia="Calibri" w:hAnsi="Times New Roman" w:cs="Times New Roman"/>
                <w:sz w:val="24"/>
                <w:szCs w:val="24"/>
              </w:rPr>
              <w:t>Новый год к нам идёт</w:t>
            </w:r>
          </w:p>
        </w:tc>
        <w:tc>
          <w:tcPr>
            <w:tcW w:w="3779" w:type="dxa"/>
          </w:tcPr>
          <w:p w:rsidR="00254B92" w:rsidRPr="004E247D" w:rsidRDefault="00254B92" w:rsidP="004E247D">
            <w:pPr>
              <w:spacing w:after="0" w:line="360" w:lineRule="auto"/>
              <w:ind w:firstLine="709"/>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6</w:t>
            </w:r>
          </w:p>
        </w:tc>
      </w:tr>
      <w:tr w:rsidR="003509B7" w:rsidRPr="004E247D" w:rsidTr="00254B92">
        <w:tc>
          <w:tcPr>
            <w:tcW w:w="675" w:type="dxa"/>
          </w:tcPr>
          <w:p w:rsidR="00254B92" w:rsidRPr="004E247D" w:rsidRDefault="00254B92" w:rsidP="004E247D">
            <w:pPr>
              <w:spacing w:after="0" w:line="360" w:lineRule="auto"/>
              <w:ind w:firstLine="709"/>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4</w:t>
            </w:r>
          </w:p>
        </w:tc>
        <w:tc>
          <w:tcPr>
            <w:tcW w:w="5400" w:type="dxa"/>
          </w:tcPr>
          <w:p w:rsidR="00254B92" w:rsidRPr="004E247D" w:rsidRDefault="00254B92" w:rsidP="004E247D">
            <w:pPr>
              <w:spacing w:after="0" w:line="360" w:lineRule="auto"/>
              <w:ind w:firstLine="709"/>
              <w:rPr>
                <w:rFonts w:ascii="Times New Roman" w:eastAsia="Calibri" w:hAnsi="Times New Roman" w:cs="Times New Roman"/>
                <w:sz w:val="24"/>
                <w:szCs w:val="24"/>
              </w:rPr>
            </w:pPr>
            <w:r w:rsidRPr="004E247D">
              <w:rPr>
                <w:rFonts w:ascii="Times New Roman" w:eastAsia="Calibri" w:hAnsi="Times New Roman" w:cs="Times New Roman"/>
                <w:sz w:val="24"/>
                <w:szCs w:val="24"/>
              </w:rPr>
              <w:t>Самый лучший папа</w:t>
            </w:r>
          </w:p>
        </w:tc>
        <w:tc>
          <w:tcPr>
            <w:tcW w:w="3779" w:type="dxa"/>
          </w:tcPr>
          <w:p w:rsidR="00254B92" w:rsidRPr="004E247D" w:rsidRDefault="00254B92" w:rsidP="004E247D">
            <w:pPr>
              <w:spacing w:after="0" w:line="360" w:lineRule="auto"/>
              <w:ind w:firstLine="709"/>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3</w:t>
            </w:r>
          </w:p>
        </w:tc>
      </w:tr>
      <w:tr w:rsidR="003509B7" w:rsidRPr="004E247D" w:rsidTr="00254B92">
        <w:tc>
          <w:tcPr>
            <w:tcW w:w="675" w:type="dxa"/>
          </w:tcPr>
          <w:p w:rsidR="00254B92" w:rsidRPr="004E247D" w:rsidRDefault="00254B92" w:rsidP="004E247D">
            <w:pPr>
              <w:spacing w:after="0" w:line="360" w:lineRule="auto"/>
              <w:ind w:firstLine="709"/>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5</w:t>
            </w:r>
          </w:p>
        </w:tc>
        <w:tc>
          <w:tcPr>
            <w:tcW w:w="5400" w:type="dxa"/>
          </w:tcPr>
          <w:p w:rsidR="00254B92" w:rsidRPr="004E247D" w:rsidRDefault="00254B92" w:rsidP="004E247D">
            <w:pPr>
              <w:spacing w:after="0" w:line="360" w:lineRule="auto"/>
              <w:ind w:firstLine="709"/>
              <w:rPr>
                <w:rFonts w:ascii="Times New Roman" w:eastAsia="Calibri" w:hAnsi="Times New Roman" w:cs="Times New Roman"/>
                <w:sz w:val="24"/>
                <w:szCs w:val="24"/>
              </w:rPr>
            </w:pPr>
            <w:r w:rsidRPr="004E247D">
              <w:rPr>
                <w:rFonts w:ascii="Times New Roman" w:eastAsia="Calibri" w:hAnsi="Times New Roman" w:cs="Times New Roman"/>
                <w:sz w:val="24"/>
                <w:szCs w:val="24"/>
              </w:rPr>
              <w:t>Поздравляем с женским днём</w:t>
            </w:r>
          </w:p>
        </w:tc>
        <w:tc>
          <w:tcPr>
            <w:tcW w:w="3779" w:type="dxa"/>
          </w:tcPr>
          <w:p w:rsidR="00254B92" w:rsidRPr="004E247D" w:rsidRDefault="00254B92" w:rsidP="004E247D">
            <w:pPr>
              <w:spacing w:after="0" w:line="360" w:lineRule="auto"/>
              <w:ind w:firstLine="709"/>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2</w:t>
            </w:r>
          </w:p>
        </w:tc>
      </w:tr>
      <w:tr w:rsidR="003509B7" w:rsidRPr="004E247D" w:rsidTr="00254B92">
        <w:tc>
          <w:tcPr>
            <w:tcW w:w="675" w:type="dxa"/>
          </w:tcPr>
          <w:p w:rsidR="00254B92" w:rsidRPr="004E247D" w:rsidRDefault="00254B92" w:rsidP="004E247D">
            <w:pPr>
              <w:spacing w:after="0" w:line="360" w:lineRule="auto"/>
              <w:ind w:firstLine="709"/>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6</w:t>
            </w:r>
          </w:p>
        </w:tc>
        <w:tc>
          <w:tcPr>
            <w:tcW w:w="5400" w:type="dxa"/>
          </w:tcPr>
          <w:p w:rsidR="00254B92" w:rsidRPr="004E247D" w:rsidRDefault="00254B92" w:rsidP="004E247D">
            <w:pPr>
              <w:spacing w:after="0" w:line="360" w:lineRule="auto"/>
              <w:ind w:firstLine="709"/>
              <w:rPr>
                <w:rFonts w:ascii="Times New Roman" w:eastAsia="Calibri" w:hAnsi="Times New Roman" w:cs="Times New Roman"/>
                <w:sz w:val="24"/>
                <w:szCs w:val="24"/>
              </w:rPr>
            </w:pPr>
            <w:r w:rsidRPr="004E247D">
              <w:rPr>
                <w:rFonts w:ascii="Times New Roman" w:eastAsia="Calibri" w:hAnsi="Times New Roman" w:cs="Times New Roman"/>
                <w:sz w:val="24"/>
                <w:szCs w:val="24"/>
              </w:rPr>
              <w:t>Друг в беде не бросит</w:t>
            </w:r>
          </w:p>
        </w:tc>
        <w:tc>
          <w:tcPr>
            <w:tcW w:w="3779" w:type="dxa"/>
          </w:tcPr>
          <w:p w:rsidR="00254B92" w:rsidRPr="004E247D" w:rsidRDefault="00254B92" w:rsidP="004E247D">
            <w:pPr>
              <w:spacing w:after="0" w:line="360" w:lineRule="auto"/>
              <w:ind w:firstLine="709"/>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6</w:t>
            </w:r>
          </w:p>
        </w:tc>
      </w:tr>
      <w:tr w:rsidR="003509B7" w:rsidRPr="004E247D" w:rsidTr="00254B92">
        <w:trPr>
          <w:trHeight w:val="420"/>
        </w:trPr>
        <w:tc>
          <w:tcPr>
            <w:tcW w:w="675" w:type="dxa"/>
          </w:tcPr>
          <w:p w:rsidR="00254B92" w:rsidRPr="004E247D" w:rsidRDefault="00254B92" w:rsidP="004E247D">
            <w:pPr>
              <w:spacing w:after="0" w:line="360" w:lineRule="auto"/>
              <w:ind w:firstLine="709"/>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7</w:t>
            </w:r>
          </w:p>
        </w:tc>
        <w:tc>
          <w:tcPr>
            <w:tcW w:w="5400" w:type="dxa"/>
          </w:tcPr>
          <w:p w:rsidR="00254B92" w:rsidRPr="004E247D" w:rsidRDefault="00254B92" w:rsidP="004E247D">
            <w:pPr>
              <w:spacing w:after="0" w:line="360" w:lineRule="auto"/>
              <w:ind w:firstLine="709"/>
              <w:rPr>
                <w:rFonts w:ascii="Times New Roman" w:eastAsia="Calibri" w:hAnsi="Times New Roman" w:cs="Times New Roman"/>
                <w:sz w:val="24"/>
                <w:szCs w:val="24"/>
              </w:rPr>
            </w:pPr>
            <w:r w:rsidRPr="004E247D">
              <w:rPr>
                <w:rFonts w:ascii="Times New Roman" w:eastAsia="Calibri" w:hAnsi="Times New Roman" w:cs="Times New Roman"/>
                <w:sz w:val="24"/>
                <w:szCs w:val="24"/>
              </w:rPr>
              <w:t>Спасибо деду за победу</w:t>
            </w:r>
          </w:p>
        </w:tc>
        <w:tc>
          <w:tcPr>
            <w:tcW w:w="3779" w:type="dxa"/>
          </w:tcPr>
          <w:p w:rsidR="00254B92" w:rsidRPr="004E247D" w:rsidRDefault="00254B92" w:rsidP="004E247D">
            <w:pPr>
              <w:spacing w:after="0" w:line="360" w:lineRule="auto"/>
              <w:ind w:firstLine="709"/>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4</w:t>
            </w:r>
          </w:p>
        </w:tc>
      </w:tr>
      <w:tr w:rsidR="003509B7" w:rsidRPr="004E247D" w:rsidTr="00254B92">
        <w:trPr>
          <w:trHeight w:val="420"/>
        </w:trPr>
        <w:tc>
          <w:tcPr>
            <w:tcW w:w="675" w:type="dxa"/>
          </w:tcPr>
          <w:p w:rsidR="00254B92" w:rsidRPr="004E247D" w:rsidRDefault="00254B92" w:rsidP="004E247D">
            <w:pPr>
              <w:spacing w:after="0" w:line="360" w:lineRule="auto"/>
              <w:ind w:firstLine="709"/>
              <w:jc w:val="both"/>
              <w:rPr>
                <w:rFonts w:ascii="Times New Roman" w:eastAsia="Calibri" w:hAnsi="Times New Roman" w:cs="Times New Roman"/>
                <w:sz w:val="24"/>
                <w:szCs w:val="24"/>
                <w:lang w:eastAsia="ru-RU"/>
              </w:rPr>
            </w:pPr>
          </w:p>
        </w:tc>
        <w:tc>
          <w:tcPr>
            <w:tcW w:w="5400" w:type="dxa"/>
          </w:tcPr>
          <w:p w:rsidR="00254B92" w:rsidRPr="004E247D" w:rsidRDefault="00254B92" w:rsidP="004E247D">
            <w:pPr>
              <w:spacing w:after="0" w:line="360" w:lineRule="auto"/>
              <w:ind w:left="1080" w:firstLine="709"/>
              <w:rPr>
                <w:rFonts w:ascii="Times New Roman" w:eastAsia="Calibri" w:hAnsi="Times New Roman" w:cs="Times New Roman"/>
                <w:sz w:val="24"/>
                <w:szCs w:val="24"/>
              </w:rPr>
            </w:pPr>
            <w:r w:rsidRPr="004E247D">
              <w:rPr>
                <w:rFonts w:ascii="Times New Roman" w:eastAsia="Calibri" w:hAnsi="Times New Roman" w:cs="Times New Roman"/>
                <w:sz w:val="24"/>
                <w:szCs w:val="24"/>
              </w:rPr>
              <w:t>ИТОГО</w:t>
            </w:r>
          </w:p>
        </w:tc>
        <w:tc>
          <w:tcPr>
            <w:tcW w:w="3779" w:type="dxa"/>
            <w:tcBorders>
              <w:bottom w:val="single" w:sz="4" w:space="0" w:color="auto"/>
            </w:tcBorders>
          </w:tcPr>
          <w:p w:rsidR="00254B92" w:rsidRPr="004E247D" w:rsidRDefault="00254B92" w:rsidP="004E247D">
            <w:pPr>
              <w:spacing w:after="0" w:line="360" w:lineRule="auto"/>
              <w:ind w:firstLine="709"/>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33</w:t>
            </w:r>
          </w:p>
        </w:tc>
      </w:tr>
    </w:tbl>
    <w:p w:rsidR="00254B92" w:rsidRPr="004E247D" w:rsidRDefault="00254B92" w:rsidP="004E247D">
      <w:pPr>
        <w:spacing w:after="0" w:line="360" w:lineRule="auto"/>
        <w:ind w:firstLine="709"/>
        <w:jc w:val="both"/>
        <w:rPr>
          <w:rFonts w:ascii="Times New Roman" w:eastAsia="Calibri" w:hAnsi="Times New Roman" w:cs="Times New Roman"/>
          <w:b/>
          <w:sz w:val="24"/>
          <w:szCs w:val="24"/>
        </w:rPr>
      </w:pPr>
    </w:p>
    <w:p w:rsidR="00254B92" w:rsidRPr="004E247D" w:rsidRDefault="00ED75C1" w:rsidP="004E247D">
      <w:pPr>
        <w:widowControl w:val="0"/>
        <w:tabs>
          <w:tab w:val="left" w:pos="423"/>
        </w:tabs>
        <w:spacing w:after="0" w:line="360" w:lineRule="auto"/>
        <w:ind w:firstLine="709"/>
        <w:jc w:val="center"/>
        <w:rPr>
          <w:rFonts w:ascii="Times New Roman" w:eastAsia="Calibri" w:hAnsi="Times New Roman" w:cs="Times New Roman"/>
          <w:b/>
          <w:sz w:val="24"/>
          <w:szCs w:val="24"/>
        </w:rPr>
      </w:pPr>
      <w:r w:rsidRPr="004E247D">
        <w:rPr>
          <w:rFonts w:ascii="Times New Roman" w:eastAsia="Calibri" w:hAnsi="Times New Roman" w:cs="Times New Roman"/>
          <w:b/>
          <w:sz w:val="24"/>
          <w:szCs w:val="24"/>
        </w:rPr>
        <w:t xml:space="preserve">КАЛЕНДАРНО-ТЕМАТИЧЕСКОЕ ПЛАНИРОВАНИЕ  </w:t>
      </w:r>
    </w:p>
    <w:p w:rsidR="00ED75C1" w:rsidRPr="004E247D" w:rsidRDefault="00ED75C1" w:rsidP="004E247D">
      <w:pPr>
        <w:widowControl w:val="0"/>
        <w:tabs>
          <w:tab w:val="left" w:pos="423"/>
        </w:tabs>
        <w:spacing w:after="0" w:line="360" w:lineRule="auto"/>
        <w:ind w:firstLine="709"/>
        <w:jc w:val="center"/>
        <w:rPr>
          <w:rFonts w:ascii="Times New Roman" w:eastAsia="Calibri" w:hAnsi="Times New Roman" w:cs="Times New Roman"/>
          <w:b/>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529"/>
        <w:gridCol w:w="3969"/>
      </w:tblGrid>
      <w:tr w:rsidR="003509B7" w:rsidRPr="004E247D" w:rsidTr="00254B92">
        <w:tc>
          <w:tcPr>
            <w:tcW w:w="5529" w:type="dxa"/>
          </w:tcPr>
          <w:p w:rsidR="00254B92" w:rsidRPr="004E247D" w:rsidRDefault="00254B92" w:rsidP="004E247D">
            <w:pPr>
              <w:widowControl w:val="0"/>
              <w:autoSpaceDE w:val="0"/>
              <w:autoSpaceDN w:val="0"/>
              <w:adjustRightInd w:val="0"/>
              <w:spacing w:after="0" w:line="360" w:lineRule="auto"/>
              <w:ind w:firstLine="709"/>
              <w:rPr>
                <w:rFonts w:ascii="Times New Roman" w:eastAsia="Calibri" w:hAnsi="Times New Roman" w:cs="Times New Roman"/>
                <w:b/>
                <w:noProof/>
                <w:sz w:val="24"/>
                <w:szCs w:val="24"/>
                <w:lang w:eastAsia="ru-RU"/>
              </w:rPr>
            </w:pPr>
            <w:r w:rsidRPr="004E247D">
              <w:rPr>
                <w:rFonts w:ascii="Times New Roman" w:eastAsia="Calibri" w:hAnsi="Times New Roman" w:cs="Times New Roman"/>
                <w:b/>
                <w:noProof/>
                <w:sz w:val="24"/>
                <w:szCs w:val="24"/>
                <w:lang w:eastAsia="ru-RU"/>
              </w:rPr>
              <w:t>Наименование раздела с указанием  количества часов и репертуара</w:t>
            </w:r>
          </w:p>
        </w:tc>
        <w:tc>
          <w:tcPr>
            <w:tcW w:w="3969" w:type="dxa"/>
          </w:tcPr>
          <w:p w:rsidR="00254B92" w:rsidRPr="004E247D" w:rsidRDefault="00254B92" w:rsidP="004E247D">
            <w:pPr>
              <w:widowControl w:val="0"/>
              <w:autoSpaceDE w:val="0"/>
              <w:autoSpaceDN w:val="0"/>
              <w:adjustRightInd w:val="0"/>
              <w:spacing w:after="0" w:line="360" w:lineRule="auto"/>
              <w:ind w:firstLine="709"/>
              <w:rPr>
                <w:rFonts w:ascii="Times New Roman" w:eastAsia="Calibri" w:hAnsi="Times New Roman" w:cs="Times New Roman"/>
                <w:b/>
                <w:noProof/>
                <w:sz w:val="24"/>
                <w:szCs w:val="24"/>
                <w:lang w:eastAsia="ru-RU"/>
              </w:rPr>
            </w:pPr>
            <w:r w:rsidRPr="004E247D">
              <w:rPr>
                <w:rFonts w:ascii="Times New Roman" w:eastAsia="Calibri" w:hAnsi="Times New Roman" w:cs="Times New Roman"/>
                <w:b/>
                <w:noProof/>
                <w:sz w:val="24"/>
                <w:szCs w:val="24"/>
                <w:lang w:eastAsia="ru-RU"/>
              </w:rPr>
              <w:t>Основные виды учебной деятельности обучающихся</w:t>
            </w:r>
          </w:p>
        </w:tc>
      </w:tr>
      <w:tr w:rsidR="003509B7" w:rsidRPr="004E247D" w:rsidTr="00254B92">
        <w:tc>
          <w:tcPr>
            <w:tcW w:w="5529" w:type="dxa"/>
          </w:tcPr>
          <w:p w:rsidR="00254B92" w:rsidRPr="004E247D" w:rsidRDefault="00254B92" w:rsidP="004E247D">
            <w:pPr>
              <w:spacing w:after="0" w:line="360" w:lineRule="auto"/>
              <w:ind w:firstLine="709"/>
              <w:jc w:val="center"/>
              <w:rPr>
                <w:rFonts w:ascii="Times New Roman" w:eastAsia="Calibri" w:hAnsi="Times New Roman" w:cs="Times New Roman"/>
                <w:b/>
                <w:sz w:val="24"/>
                <w:szCs w:val="24"/>
              </w:rPr>
            </w:pPr>
            <w:r w:rsidRPr="004E247D">
              <w:rPr>
                <w:rFonts w:ascii="Times New Roman" w:eastAsia="Calibri" w:hAnsi="Times New Roman" w:cs="Times New Roman"/>
                <w:b/>
                <w:sz w:val="24"/>
                <w:szCs w:val="24"/>
              </w:rPr>
              <w:t>Пение</w:t>
            </w:r>
          </w:p>
          <w:p w:rsidR="00254B92" w:rsidRPr="004E247D" w:rsidRDefault="00254B92" w:rsidP="004E247D">
            <w:pPr>
              <w:spacing w:after="0" w:line="360" w:lineRule="auto"/>
              <w:ind w:left="720" w:firstLine="709"/>
              <w:jc w:val="center"/>
              <w:rPr>
                <w:rFonts w:ascii="Times New Roman" w:eastAsia="Calibri" w:hAnsi="Times New Roman" w:cs="Times New Roman"/>
                <w:b/>
                <w:sz w:val="24"/>
                <w:szCs w:val="24"/>
              </w:rPr>
            </w:pPr>
            <w:r w:rsidRPr="004E247D">
              <w:rPr>
                <w:rFonts w:ascii="Times New Roman" w:eastAsia="Calibri" w:hAnsi="Times New Roman" w:cs="Times New Roman"/>
                <w:b/>
                <w:sz w:val="24"/>
                <w:szCs w:val="24"/>
              </w:rPr>
              <w:t>Праздник осени (5ч)</w:t>
            </w:r>
          </w:p>
          <w:p w:rsidR="00254B92" w:rsidRPr="004E247D" w:rsidRDefault="00254B92" w:rsidP="004E247D">
            <w:pPr>
              <w:spacing w:after="0" w:line="360" w:lineRule="auto"/>
              <w:ind w:firstLine="709"/>
              <w:rPr>
                <w:rFonts w:ascii="Times New Roman" w:eastAsia="Calibri" w:hAnsi="Times New Roman" w:cs="Times New Roman"/>
                <w:sz w:val="24"/>
                <w:szCs w:val="24"/>
              </w:rPr>
            </w:pPr>
            <w:r w:rsidRPr="004E247D">
              <w:rPr>
                <w:rFonts w:ascii="Times New Roman" w:eastAsia="Calibri" w:hAnsi="Times New Roman" w:cs="Times New Roman"/>
                <w:sz w:val="24"/>
                <w:szCs w:val="24"/>
              </w:rPr>
              <w:t>1.Собирай урожай. Музыка А. Филиппенко, слова Т. Волгиной.</w:t>
            </w:r>
          </w:p>
          <w:p w:rsidR="00254B92" w:rsidRPr="004E247D" w:rsidRDefault="00254B92" w:rsidP="004E247D">
            <w:pPr>
              <w:spacing w:after="0" w:line="360" w:lineRule="auto"/>
              <w:ind w:firstLine="709"/>
              <w:rPr>
                <w:rFonts w:ascii="Times New Roman" w:eastAsia="Calibri" w:hAnsi="Times New Roman" w:cs="Times New Roman"/>
                <w:sz w:val="24"/>
                <w:szCs w:val="24"/>
              </w:rPr>
            </w:pPr>
            <w:r w:rsidRPr="004E247D">
              <w:rPr>
                <w:rFonts w:ascii="Times New Roman" w:eastAsia="Calibri" w:hAnsi="Times New Roman" w:cs="Times New Roman"/>
                <w:sz w:val="24"/>
                <w:szCs w:val="24"/>
              </w:rPr>
              <w:t>2. Дождик. Музыка М. Парцхаладзе, слова Н. Соколовой.</w:t>
            </w:r>
          </w:p>
          <w:p w:rsidR="00254B92" w:rsidRPr="004E247D" w:rsidRDefault="00254B92" w:rsidP="004E247D">
            <w:pPr>
              <w:spacing w:after="0" w:line="360" w:lineRule="auto"/>
              <w:ind w:firstLine="709"/>
              <w:rPr>
                <w:rFonts w:ascii="Times New Roman" w:eastAsia="Calibri" w:hAnsi="Times New Roman" w:cs="Times New Roman"/>
                <w:sz w:val="24"/>
                <w:szCs w:val="24"/>
              </w:rPr>
            </w:pPr>
            <w:r w:rsidRPr="004E247D">
              <w:rPr>
                <w:rFonts w:ascii="Times New Roman" w:eastAsia="Calibri" w:hAnsi="Times New Roman" w:cs="Times New Roman"/>
                <w:b/>
                <w:sz w:val="24"/>
                <w:szCs w:val="24"/>
              </w:rPr>
              <w:t>Братья наши меньшие (7ч)</w:t>
            </w:r>
          </w:p>
          <w:p w:rsidR="00254B92" w:rsidRPr="004E247D" w:rsidRDefault="00254B92" w:rsidP="004E247D">
            <w:pPr>
              <w:spacing w:after="0" w:line="360" w:lineRule="auto"/>
              <w:ind w:firstLine="709"/>
              <w:rPr>
                <w:rFonts w:ascii="Times New Roman" w:eastAsia="Calibri" w:hAnsi="Times New Roman" w:cs="Times New Roman"/>
                <w:sz w:val="24"/>
                <w:szCs w:val="24"/>
              </w:rPr>
            </w:pPr>
            <w:r w:rsidRPr="004E247D">
              <w:rPr>
                <w:rFonts w:ascii="Times New Roman" w:eastAsia="Calibri" w:hAnsi="Times New Roman" w:cs="Times New Roman"/>
                <w:sz w:val="24"/>
                <w:szCs w:val="24"/>
              </w:rPr>
              <w:t>3.Два весёлых гуся. Русская народная песня.</w:t>
            </w:r>
          </w:p>
          <w:p w:rsidR="00254B92" w:rsidRPr="004E247D" w:rsidRDefault="00254B92" w:rsidP="004E247D">
            <w:pPr>
              <w:spacing w:after="0" w:line="360" w:lineRule="auto"/>
              <w:ind w:firstLine="709"/>
              <w:rPr>
                <w:rFonts w:ascii="Times New Roman" w:eastAsia="Calibri" w:hAnsi="Times New Roman" w:cs="Times New Roman"/>
                <w:sz w:val="24"/>
                <w:szCs w:val="24"/>
              </w:rPr>
            </w:pPr>
            <w:r w:rsidRPr="004E247D">
              <w:rPr>
                <w:rFonts w:ascii="Times New Roman" w:eastAsia="Calibri" w:hAnsi="Times New Roman" w:cs="Times New Roman"/>
                <w:sz w:val="24"/>
                <w:szCs w:val="24"/>
              </w:rPr>
              <w:t xml:space="preserve">4.Песенка про котёнка. Музыка В. Мегули, </w:t>
            </w:r>
            <w:r w:rsidRPr="004E247D">
              <w:rPr>
                <w:rFonts w:ascii="Times New Roman" w:eastAsia="Calibri" w:hAnsi="Times New Roman" w:cs="Times New Roman"/>
                <w:sz w:val="24"/>
                <w:szCs w:val="24"/>
              </w:rPr>
              <w:lastRenderedPageBreak/>
              <w:t>слова В. Злотниковой.</w:t>
            </w:r>
          </w:p>
          <w:p w:rsidR="00254B92" w:rsidRPr="004E247D" w:rsidRDefault="00254B92" w:rsidP="004E247D">
            <w:pPr>
              <w:spacing w:after="0" w:line="360" w:lineRule="auto"/>
              <w:ind w:firstLine="709"/>
              <w:rPr>
                <w:rFonts w:ascii="Times New Roman" w:eastAsia="Calibri" w:hAnsi="Times New Roman" w:cs="Times New Roman"/>
                <w:sz w:val="24"/>
                <w:szCs w:val="24"/>
              </w:rPr>
            </w:pPr>
            <w:r w:rsidRPr="004E247D">
              <w:rPr>
                <w:rFonts w:ascii="Times New Roman" w:eastAsia="Calibri" w:hAnsi="Times New Roman" w:cs="Times New Roman"/>
                <w:sz w:val="24"/>
                <w:szCs w:val="24"/>
              </w:rPr>
              <w:t>5.Песенка чебурашки. Музыка В. Шаинского, слова Э. Успенского.</w:t>
            </w:r>
          </w:p>
          <w:p w:rsidR="00254B92" w:rsidRPr="004E247D" w:rsidRDefault="00254B92" w:rsidP="004E247D">
            <w:pPr>
              <w:spacing w:after="0" w:line="360" w:lineRule="auto"/>
              <w:ind w:firstLine="709"/>
              <w:rPr>
                <w:rFonts w:ascii="Times New Roman" w:eastAsia="Calibri" w:hAnsi="Times New Roman" w:cs="Times New Roman"/>
                <w:b/>
                <w:sz w:val="24"/>
                <w:szCs w:val="24"/>
              </w:rPr>
            </w:pPr>
            <w:r w:rsidRPr="004E247D">
              <w:rPr>
                <w:rFonts w:ascii="Times New Roman" w:eastAsia="Calibri" w:hAnsi="Times New Roman" w:cs="Times New Roman"/>
                <w:b/>
                <w:sz w:val="24"/>
                <w:szCs w:val="24"/>
              </w:rPr>
              <w:t>Новый год к нам идёт(6ч)</w:t>
            </w:r>
          </w:p>
          <w:p w:rsidR="00254B92" w:rsidRPr="004E247D" w:rsidRDefault="00254B92" w:rsidP="004E247D">
            <w:pPr>
              <w:spacing w:after="0" w:line="360" w:lineRule="auto"/>
              <w:ind w:firstLine="709"/>
              <w:rPr>
                <w:rFonts w:ascii="Times New Roman" w:eastAsia="Calibri" w:hAnsi="Times New Roman" w:cs="Times New Roman"/>
                <w:sz w:val="24"/>
                <w:szCs w:val="24"/>
              </w:rPr>
            </w:pPr>
            <w:r w:rsidRPr="004E247D">
              <w:rPr>
                <w:rFonts w:ascii="Times New Roman" w:eastAsia="Calibri" w:hAnsi="Times New Roman" w:cs="Times New Roman"/>
                <w:sz w:val="24"/>
                <w:szCs w:val="24"/>
              </w:rPr>
              <w:t>6.Белые снежинки. Музыка Г. Гладкова, слова И. Шаферана.</w:t>
            </w:r>
          </w:p>
          <w:p w:rsidR="00254B92" w:rsidRPr="004E247D" w:rsidRDefault="00254B92" w:rsidP="004E247D">
            <w:pPr>
              <w:spacing w:after="0" w:line="360" w:lineRule="auto"/>
              <w:ind w:firstLine="709"/>
              <w:rPr>
                <w:rFonts w:ascii="Times New Roman" w:eastAsia="Calibri" w:hAnsi="Times New Roman" w:cs="Times New Roman"/>
                <w:sz w:val="24"/>
                <w:szCs w:val="24"/>
              </w:rPr>
            </w:pPr>
            <w:r w:rsidRPr="004E247D">
              <w:rPr>
                <w:rFonts w:ascii="Times New Roman" w:eastAsia="Calibri" w:hAnsi="Times New Roman" w:cs="Times New Roman"/>
                <w:sz w:val="24"/>
                <w:szCs w:val="24"/>
              </w:rPr>
              <w:t>7.Медвежий сон. Музыка А. Варламова, слова А. Костакова.</w:t>
            </w:r>
          </w:p>
          <w:p w:rsidR="00254B92" w:rsidRPr="004E247D" w:rsidRDefault="00254B92" w:rsidP="004E247D">
            <w:pPr>
              <w:spacing w:after="0" w:line="360" w:lineRule="auto"/>
              <w:ind w:firstLine="709"/>
              <w:rPr>
                <w:rFonts w:ascii="Times New Roman" w:eastAsia="Calibri" w:hAnsi="Times New Roman" w:cs="Times New Roman"/>
                <w:b/>
                <w:sz w:val="24"/>
                <w:szCs w:val="24"/>
              </w:rPr>
            </w:pPr>
            <w:r w:rsidRPr="004E247D">
              <w:rPr>
                <w:rFonts w:ascii="Times New Roman" w:eastAsia="Calibri" w:hAnsi="Times New Roman" w:cs="Times New Roman"/>
                <w:b/>
                <w:sz w:val="24"/>
                <w:szCs w:val="24"/>
              </w:rPr>
              <w:t>Самый лучший папа (3ч)</w:t>
            </w:r>
          </w:p>
          <w:p w:rsidR="00254B92" w:rsidRPr="004E247D" w:rsidRDefault="00254B92" w:rsidP="004E247D">
            <w:pPr>
              <w:spacing w:after="0" w:line="360" w:lineRule="auto"/>
              <w:ind w:firstLine="709"/>
              <w:rPr>
                <w:rFonts w:ascii="Times New Roman" w:eastAsia="Calibri" w:hAnsi="Times New Roman" w:cs="Times New Roman"/>
                <w:sz w:val="24"/>
                <w:szCs w:val="24"/>
              </w:rPr>
            </w:pPr>
            <w:r w:rsidRPr="004E247D">
              <w:rPr>
                <w:rFonts w:ascii="Times New Roman" w:eastAsia="Calibri" w:hAnsi="Times New Roman" w:cs="Times New Roman"/>
                <w:sz w:val="24"/>
                <w:szCs w:val="24"/>
              </w:rPr>
              <w:t>8.Мой папа. Музыка и слова Ю.Верижникова.</w:t>
            </w:r>
          </w:p>
          <w:p w:rsidR="00254B92" w:rsidRPr="004E247D" w:rsidRDefault="00254B92" w:rsidP="004E247D">
            <w:pPr>
              <w:spacing w:after="0" w:line="360" w:lineRule="auto"/>
              <w:ind w:firstLine="709"/>
              <w:rPr>
                <w:rFonts w:ascii="Times New Roman" w:eastAsia="Calibri" w:hAnsi="Times New Roman" w:cs="Times New Roman"/>
                <w:b/>
                <w:sz w:val="24"/>
                <w:szCs w:val="24"/>
              </w:rPr>
            </w:pPr>
            <w:r w:rsidRPr="004E247D">
              <w:rPr>
                <w:rFonts w:ascii="Times New Roman" w:eastAsia="Calibri" w:hAnsi="Times New Roman" w:cs="Times New Roman"/>
                <w:b/>
                <w:sz w:val="24"/>
                <w:szCs w:val="24"/>
              </w:rPr>
              <w:t>Поздравляем с женским днём (2ч)</w:t>
            </w:r>
          </w:p>
          <w:p w:rsidR="00254B92" w:rsidRPr="004E247D" w:rsidRDefault="00254B92" w:rsidP="004E247D">
            <w:pPr>
              <w:spacing w:after="0" w:line="360" w:lineRule="auto"/>
              <w:ind w:firstLine="709"/>
              <w:rPr>
                <w:rFonts w:ascii="Times New Roman" w:eastAsia="Calibri" w:hAnsi="Times New Roman" w:cs="Times New Roman"/>
                <w:sz w:val="24"/>
                <w:szCs w:val="24"/>
              </w:rPr>
            </w:pPr>
            <w:r w:rsidRPr="004E247D">
              <w:rPr>
                <w:rFonts w:ascii="Times New Roman" w:eastAsia="Calibri" w:hAnsi="Times New Roman" w:cs="Times New Roman"/>
                <w:sz w:val="24"/>
                <w:szCs w:val="24"/>
              </w:rPr>
              <w:t>9.Бабушке и маме. Музыка и слова неизвестного автора.</w:t>
            </w:r>
          </w:p>
          <w:p w:rsidR="00254B92" w:rsidRPr="004E247D" w:rsidRDefault="00254B92" w:rsidP="004E247D">
            <w:pPr>
              <w:spacing w:after="0" w:line="360" w:lineRule="auto"/>
              <w:ind w:firstLine="709"/>
              <w:rPr>
                <w:rFonts w:ascii="Times New Roman" w:eastAsia="Calibri" w:hAnsi="Times New Roman" w:cs="Times New Roman"/>
                <w:b/>
                <w:sz w:val="24"/>
                <w:szCs w:val="24"/>
              </w:rPr>
            </w:pPr>
            <w:r w:rsidRPr="004E247D">
              <w:rPr>
                <w:rFonts w:ascii="Times New Roman" w:eastAsia="Calibri" w:hAnsi="Times New Roman" w:cs="Times New Roman"/>
                <w:b/>
                <w:sz w:val="24"/>
                <w:szCs w:val="24"/>
              </w:rPr>
              <w:t>Друг в беде не бросит (6 ч)</w:t>
            </w:r>
          </w:p>
          <w:p w:rsidR="00254B92" w:rsidRPr="004E247D" w:rsidRDefault="00254B92" w:rsidP="004E247D">
            <w:pPr>
              <w:spacing w:after="0" w:line="360" w:lineRule="auto"/>
              <w:ind w:firstLine="709"/>
              <w:rPr>
                <w:rFonts w:ascii="Times New Roman" w:eastAsia="Calibri" w:hAnsi="Times New Roman" w:cs="Times New Roman"/>
                <w:sz w:val="24"/>
                <w:szCs w:val="24"/>
              </w:rPr>
            </w:pPr>
            <w:r w:rsidRPr="004E247D">
              <w:rPr>
                <w:rFonts w:ascii="Times New Roman" w:eastAsia="Calibri" w:hAnsi="Times New Roman" w:cs="Times New Roman"/>
                <w:sz w:val="24"/>
                <w:szCs w:val="24"/>
              </w:rPr>
              <w:t>10.Песенка кота Леопольда. Музыка Б. Савельева, слова А. Хайта.</w:t>
            </w:r>
          </w:p>
          <w:p w:rsidR="00254B92" w:rsidRPr="004E247D" w:rsidRDefault="00254B92" w:rsidP="004E247D">
            <w:pPr>
              <w:spacing w:after="0" w:line="360" w:lineRule="auto"/>
              <w:ind w:firstLine="709"/>
              <w:rPr>
                <w:rFonts w:ascii="Times New Roman" w:eastAsia="Calibri" w:hAnsi="Times New Roman" w:cs="Times New Roman"/>
                <w:sz w:val="24"/>
                <w:szCs w:val="24"/>
              </w:rPr>
            </w:pPr>
            <w:r w:rsidRPr="004E247D">
              <w:rPr>
                <w:rFonts w:ascii="Times New Roman" w:eastAsia="Calibri" w:hAnsi="Times New Roman" w:cs="Times New Roman"/>
                <w:sz w:val="24"/>
                <w:szCs w:val="24"/>
              </w:rPr>
              <w:t>11.Настоящий друг. Музыка Б. Савельева, слова М. Пляцковского.</w:t>
            </w:r>
          </w:p>
          <w:p w:rsidR="00254B92" w:rsidRPr="004E247D" w:rsidRDefault="00254B92" w:rsidP="004E247D">
            <w:pPr>
              <w:spacing w:after="0" w:line="360" w:lineRule="auto"/>
              <w:ind w:firstLine="709"/>
              <w:rPr>
                <w:rFonts w:ascii="Times New Roman" w:eastAsia="Calibri" w:hAnsi="Times New Roman" w:cs="Times New Roman"/>
                <w:b/>
                <w:sz w:val="24"/>
                <w:szCs w:val="24"/>
              </w:rPr>
            </w:pPr>
            <w:r w:rsidRPr="004E247D">
              <w:rPr>
                <w:rFonts w:ascii="Times New Roman" w:eastAsia="Calibri" w:hAnsi="Times New Roman" w:cs="Times New Roman"/>
                <w:b/>
                <w:sz w:val="24"/>
                <w:szCs w:val="24"/>
              </w:rPr>
              <w:t>Спасибо деду за победу (4ч)</w:t>
            </w:r>
          </w:p>
          <w:p w:rsidR="00254B92" w:rsidRPr="004E247D" w:rsidRDefault="00254B92" w:rsidP="004E247D">
            <w:pPr>
              <w:spacing w:after="0" w:line="360" w:lineRule="auto"/>
              <w:ind w:firstLine="709"/>
              <w:rPr>
                <w:rFonts w:ascii="Times New Roman" w:eastAsia="Calibri" w:hAnsi="Times New Roman" w:cs="Times New Roman"/>
                <w:sz w:val="24"/>
                <w:szCs w:val="24"/>
              </w:rPr>
            </w:pPr>
            <w:r w:rsidRPr="004E247D">
              <w:rPr>
                <w:rFonts w:ascii="Times New Roman" w:eastAsia="Calibri" w:hAnsi="Times New Roman" w:cs="Times New Roman"/>
                <w:sz w:val="24"/>
                <w:szCs w:val="24"/>
              </w:rPr>
              <w:t>12.Мой дедушка - герой. Музыка Н. Вайнера, слова А. Вайнера.</w:t>
            </w:r>
          </w:p>
          <w:p w:rsidR="00254B92" w:rsidRPr="004E247D" w:rsidRDefault="00254B92" w:rsidP="004E247D">
            <w:pPr>
              <w:spacing w:after="0" w:line="360" w:lineRule="auto"/>
              <w:ind w:firstLine="709"/>
              <w:jc w:val="center"/>
              <w:rPr>
                <w:rFonts w:ascii="Times New Roman" w:eastAsia="Calibri" w:hAnsi="Times New Roman" w:cs="Times New Roman"/>
                <w:b/>
                <w:sz w:val="24"/>
                <w:szCs w:val="24"/>
              </w:rPr>
            </w:pPr>
          </w:p>
        </w:tc>
        <w:tc>
          <w:tcPr>
            <w:tcW w:w="3969" w:type="dxa"/>
          </w:tcPr>
          <w:p w:rsidR="00254B92" w:rsidRPr="004E247D" w:rsidRDefault="00254B92" w:rsidP="004E247D">
            <w:pPr>
              <w:spacing w:after="0" w:line="360" w:lineRule="auto"/>
              <w:ind w:firstLine="709"/>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lastRenderedPageBreak/>
              <w:t>Упражнения в выполнении правильной певческой установки: сидеть или стоять прямо, слегка отводя плечи назад;</w:t>
            </w:r>
          </w:p>
          <w:p w:rsidR="00254B92" w:rsidRPr="004E247D" w:rsidRDefault="00254B92" w:rsidP="004E247D">
            <w:pPr>
              <w:spacing w:after="0" w:line="360" w:lineRule="auto"/>
              <w:ind w:firstLine="709"/>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обучение правильному певческому дыханию; упражнения в достижении чистого унисона;</w:t>
            </w:r>
          </w:p>
          <w:p w:rsidR="00254B92" w:rsidRPr="004E247D" w:rsidRDefault="00254B92" w:rsidP="004E247D">
            <w:pPr>
              <w:spacing w:after="0" w:line="360" w:lineRule="auto"/>
              <w:ind w:firstLine="709"/>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 xml:space="preserve">вырабатывание навыков правильной речи и четкого </w:t>
            </w:r>
            <w:r w:rsidRPr="004E247D">
              <w:rPr>
                <w:rFonts w:ascii="Times New Roman" w:eastAsia="Calibri" w:hAnsi="Times New Roman" w:cs="Times New Roman"/>
                <w:sz w:val="24"/>
                <w:szCs w:val="24"/>
              </w:rPr>
              <w:lastRenderedPageBreak/>
              <w:t>произношения в пении;</w:t>
            </w:r>
          </w:p>
          <w:p w:rsidR="00254B92" w:rsidRPr="004E247D" w:rsidRDefault="00254B92" w:rsidP="004E247D">
            <w:pPr>
              <w:spacing w:after="0" w:line="360" w:lineRule="auto"/>
              <w:ind w:firstLine="709"/>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развитие вокального слуха, способности различать качество звучания голоса;</w:t>
            </w:r>
          </w:p>
          <w:p w:rsidR="00254B92" w:rsidRPr="004E247D" w:rsidRDefault="00254B92" w:rsidP="004E247D">
            <w:pPr>
              <w:spacing w:after="0" w:line="360" w:lineRule="auto"/>
              <w:ind w:firstLine="709"/>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выполнение специальных вокальных упражнений (распевания);</w:t>
            </w:r>
          </w:p>
          <w:p w:rsidR="00254B92" w:rsidRPr="004E247D" w:rsidRDefault="00254B92" w:rsidP="004E247D">
            <w:pPr>
              <w:spacing w:after="0" w:line="360" w:lineRule="auto"/>
              <w:ind w:firstLine="709"/>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формирование хоровых навыков;</w:t>
            </w:r>
          </w:p>
          <w:p w:rsidR="00254B92" w:rsidRPr="004E247D" w:rsidRDefault="00254B92" w:rsidP="004E247D">
            <w:pPr>
              <w:spacing w:after="0" w:line="360" w:lineRule="auto"/>
              <w:ind w:firstLine="709"/>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развитие точности интонирования мимики и чувства ритма;</w:t>
            </w:r>
          </w:p>
          <w:p w:rsidR="00254B92" w:rsidRPr="004E247D" w:rsidRDefault="00254B92" w:rsidP="004E247D">
            <w:pPr>
              <w:spacing w:after="0" w:line="360" w:lineRule="auto"/>
              <w:ind w:firstLine="709"/>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разучивание текстов песен;</w:t>
            </w:r>
          </w:p>
          <w:p w:rsidR="00254B92" w:rsidRPr="004E247D" w:rsidRDefault="00254B92" w:rsidP="004E247D">
            <w:pPr>
              <w:spacing w:after="0" w:line="360" w:lineRule="auto"/>
              <w:ind w:firstLine="709"/>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прохлопывание ритмического рисунка песни с одновременным произнесением слов;</w:t>
            </w:r>
          </w:p>
          <w:p w:rsidR="00254B92" w:rsidRPr="004E247D" w:rsidRDefault="00254B92" w:rsidP="004E247D">
            <w:pPr>
              <w:spacing w:after="0" w:line="360" w:lineRule="auto"/>
              <w:ind w:firstLine="709"/>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 xml:space="preserve"> контроль и оценивание пения своего и товарищей</w:t>
            </w:r>
          </w:p>
        </w:tc>
      </w:tr>
    </w:tbl>
    <w:p w:rsidR="00254B92" w:rsidRPr="004E247D" w:rsidRDefault="00254B92" w:rsidP="004E247D">
      <w:pPr>
        <w:spacing w:after="0" w:line="360" w:lineRule="auto"/>
        <w:ind w:firstLine="709"/>
        <w:jc w:val="center"/>
        <w:rPr>
          <w:rFonts w:ascii="Times New Roman" w:eastAsia="Calibri" w:hAnsi="Times New Roman" w:cs="Times New Roman"/>
          <w:b/>
          <w:sz w:val="24"/>
          <w:szCs w:val="24"/>
        </w:rPr>
      </w:pPr>
      <w:r w:rsidRPr="004E247D">
        <w:rPr>
          <w:rFonts w:ascii="Times New Roman" w:eastAsia="Calibri" w:hAnsi="Times New Roman" w:cs="Times New Roman"/>
          <w:b/>
          <w:sz w:val="24"/>
          <w:szCs w:val="24"/>
        </w:rPr>
        <w:lastRenderedPageBreak/>
        <w:t>Примерный музыкальный материал для слушания:</w:t>
      </w:r>
    </w:p>
    <w:p w:rsidR="00254B92" w:rsidRPr="004E247D" w:rsidRDefault="00254B92" w:rsidP="00FA0244">
      <w:pPr>
        <w:numPr>
          <w:ilvl w:val="0"/>
          <w:numId w:val="206"/>
        </w:numPr>
        <w:spacing w:after="0" w:line="360" w:lineRule="auto"/>
        <w:ind w:firstLine="709"/>
        <w:rPr>
          <w:rFonts w:ascii="Times New Roman" w:eastAsia="Calibri" w:hAnsi="Times New Roman" w:cs="Times New Roman"/>
          <w:sz w:val="24"/>
          <w:szCs w:val="24"/>
        </w:rPr>
      </w:pPr>
      <w:r w:rsidRPr="004E247D">
        <w:rPr>
          <w:rFonts w:ascii="Times New Roman" w:eastAsia="Calibri" w:hAnsi="Times New Roman" w:cs="Times New Roman"/>
          <w:sz w:val="24"/>
          <w:szCs w:val="24"/>
        </w:rPr>
        <w:t>Музыкальная Русская народная Сказка «Колобок».</w:t>
      </w:r>
    </w:p>
    <w:p w:rsidR="00254B92" w:rsidRPr="004E247D" w:rsidRDefault="00254B92" w:rsidP="00FA0244">
      <w:pPr>
        <w:numPr>
          <w:ilvl w:val="0"/>
          <w:numId w:val="206"/>
        </w:numPr>
        <w:spacing w:after="0" w:line="360" w:lineRule="auto"/>
        <w:ind w:firstLine="709"/>
        <w:rPr>
          <w:rFonts w:ascii="Times New Roman" w:eastAsia="Calibri" w:hAnsi="Times New Roman" w:cs="Times New Roman"/>
          <w:sz w:val="24"/>
          <w:szCs w:val="24"/>
        </w:rPr>
      </w:pPr>
      <w:r w:rsidRPr="004E247D">
        <w:rPr>
          <w:rFonts w:ascii="Times New Roman" w:eastAsia="Calibri" w:hAnsi="Times New Roman" w:cs="Times New Roman"/>
          <w:sz w:val="24"/>
          <w:szCs w:val="24"/>
        </w:rPr>
        <w:t>Музыкальная Русская народная Сказка «Курочка – ряба».</w:t>
      </w:r>
    </w:p>
    <w:p w:rsidR="00254B92" w:rsidRPr="004E247D" w:rsidRDefault="00254B92" w:rsidP="00FA0244">
      <w:pPr>
        <w:numPr>
          <w:ilvl w:val="0"/>
          <w:numId w:val="206"/>
        </w:numPr>
        <w:spacing w:after="0" w:line="360" w:lineRule="auto"/>
        <w:ind w:firstLine="709"/>
        <w:rPr>
          <w:rFonts w:ascii="Times New Roman" w:eastAsia="Calibri" w:hAnsi="Times New Roman" w:cs="Times New Roman"/>
          <w:sz w:val="24"/>
          <w:szCs w:val="24"/>
        </w:rPr>
      </w:pPr>
      <w:r w:rsidRPr="004E247D">
        <w:rPr>
          <w:rFonts w:ascii="Times New Roman" w:eastAsia="Calibri" w:hAnsi="Times New Roman" w:cs="Times New Roman"/>
          <w:sz w:val="24"/>
          <w:szCs w:val="24"/>
        </w:rPr>
        <w:t>Музыкальная украинская народная сказка «Коза- дереза».</w:t>
      </w:r>
    </w:p>
    <w:p w:rsidR="00254B92" w:rsidRPr="004E247D" w:rsidRDefault="00254B92" w:rsidP="00FA0244">
      <w:pPr>
        <w:numPr>
          <w:ilvl w:val="0"/>
          <w:numId w:val="206"/>
        </w:numPr>
        <w:spacing w:after="0" w:line="360" w:lineRule="auto"/>
        <w:ind w:firstLine="709"/>
        <w:rPr>
          <w:rFonts w:ascii="Times New Roman" w:eastAsia="Calibri" w:hAnsi="Times New Roman" w:cs="Times New Roman"/>
          <w:sz w:val="24"/>
          <w:szCs w:val="24"/>
        </w:rPr>
      </w:pPr>
      <w:r w:rsidRPr="004E247D">
        <w:rPr>
          <w:rFonts w:ascii="Times New Roman" w:eastAsia="Calibri" w:hAnsi="Times New Roman" w:cs="Times New Roman"/>
          <w:sz w:val="24"/>
          <w:szCs w:val="24"/>
        </w:rPr>
        <w:t>Аудио постановка по мультфильму «Как львёнок и черепаха пели песенку».</w:t>
      </w:r>
    </w:p>
    <w:p w:rsidR="00254B92" w:rsidRPr="004E247D" w:rsidRDefault="00254B92" w:rsidP="00FA0244">
      <w:pPr>
        <w:numPr>
          <w:ilvl w:val="0"/>
          <w:numId w:val="206"/>
        </w:numPr>
        <w:spacing w:after="0" w:line="360" w:lineRule="auto"/>
        <w:ind w:firstLine="709"/>
        <w:rPr>
          <w:rFonts w:ascii="Times New Roman" w:eastAsia="Calibri" w:hAnsi="Times New Roman" w:cs="Times New Roman"/>
          <w:sz w:val="24"/>
          <w:szCs w:val="24"/>
        </w:rPr>
      </w:pPr>
      <w:r w:rsidRPr="004E247D">
        <w:rPr>
          <w:rFonts w:ascii="Times New Roman" w:eastAsia="Calibri" w:hAnsi="Times New Roman" w:cs="Times New Roman"/>
          <w:sz w:val="24"/>
          <w:szCs w:val="24"/>
        </w:rPr>
        <w:t>Музыкальная Русская народная Сказка «Лиса и лапоть».</w:t>
      </w:r>
    </w:p>
    <w:p w:rsidR="00254B92" w:rsidRPr="004E247D" w:rsidRDefault="00254B92" w:rsidP="00FA0244">
      <w:pPr>
        <w:numPr>
          <w:ilvl w:val="0"/>
          <w:numId w:val="206"/>
        </w:numPr>
        <w:spacing w:after="0" w:line="360" w:lineRule="auto"/>
        <w:ind w:firstLine="709"/>
        <w:rPr>
          <w:rFonts w:ascii="Times New Roman" w:eastAsia="Calibri" w:hAnsi="Times New Roman" w:cs="Times New Roman"/>
          <w:sz w:val="24"/>
          <w:szCs w:val="24"/>
        </w:rPr>
      </w:pPr>
      <w:r w:rsidRPr="004E247D">
        <w:rPr>
          <w:rFonts w:ascii="Times New Roman" w:eastAsia="Calibri" w:hAnsi="Times New Roman" w:cs="Times New Roman"/>
          <w:sz w:val="24"/>
          <w:szCs w:val="24"/>
        </w:rPr>
        <w:t xml:space="preserve">Музыкальная Постановка по сказке А.С. Пушкина «Сказка о </w:t>
      </w:r>
      <w:r w:rsidR="005D0898" w:rsidRPr="004E247D">
        <w:rPr>
          <w:rFonts w:ascii="Times New Roman" w:eastAsia="Calibri" w:hAnsi="Times New Roman" w:cs="Times New Roman"/>
          <w:sz w:val="24"/>
          <w:szCs w:val="24"/>
        </w:rPr>
        <w:t>попе и о работнике его Б</w:t>
      </w:r>
      <w:r w:rsidRPr="004E247D">
        <w:rPr>
          <w:rFonts w:ascii="Times New Roman" w:eastAsia="Calibri" w:hAnsi="Times New Roman" w:cs="Times New Roman"/>
          <w:sz w:val="24"/>
          <w:szCs w:val="24"/>
        </w:rPr>
        <w:t>алде».</w:t>
      </w:r>
    </w:p>
    <w:p w:rsidR="00254B92" w:rsidRPr="004E247D" w:rsidRDefault="00254B92" w:rsidP="00FA0244">
      <w:pPr>
        <w:numPr>
          <w:ilvl w:val="0"/>
          <w:numId w:val="206"/>
        </w:numPr>
        <w:spacing w:after="0" w:line="360" w:lineRule="auto"/>
        <w:ind w:firstLine="709"/>
        <w:rPr>
          <w:rFonts w:ascii="Times New Roman" w:eastAsia="Calibri" w:hAnsi="Times New Roman" w:cs="Times New Roman"/>
          <w:sz w:val="24"/>
          <w:szCs w:val="24"/>
        </w:rPr>
      </w:pPr>
      <w:r w:rsidRPr="004E247D">
        <w:rPr>
          <w:rFonts w:ascii="Times New Roman" w:eastAsia="Calibri" w:hAnsi="Times New Roman" w:cs="Times New Roman"/>
          <w:sz w:val="24"/>
          <w:szCs w:val="24"/>
        </w:rPr>
        <w:t>Братья Гримм, музыкальная сказка «Волк и семеро козлят».</w:t>
      </w:r>
    </w:p>
    <w:p w:rsidR="00254B92" w:rsidRPr="004E247D" w:rsidRDefault="00254B92" w:rsidP="00FA0244">
      <w:pPr>
        <w:numPr>
          <w:ilvl w:val="0"/>
          <w:numId w:val="206"/>
        </w:numPr>
        <w:spacing w:after="0" w:line="360" w:lineRule="auto"/>
        <w:ind w:firstLine="709"/>
        <w:rPr>
          <w:rFonts w:ascii="Times New Roman" w:eastAsia="Calibri" w:hAnsi="Times New Roman" w:cs="Times New Roman"/>
          <w:sz w:val="24"/>
          <w:szCs w:val="24"/>
        </w:rPr>
      </w:pPr>
      <w:r w:rsidRPr="004E247D">
        <w:rPr>
          <w:rFonts w:ascii="Times New Roman" w:eastAsia="Calibri" w:hAnsi="Times New Roman" w:cs="Times New Roman"/>
          <w:sz w:val="24"/>
          <w:szCs w:val="24"/>
        </w:rPr>
        <w:t>А. Тол</w:t>
      </w:r>
      <w:r w:rsidR="005D0898" w:rsidRPr="004E247D">
        <w:rPr>
          <w:rFonts w:ascii="Times New Roman" w:eastAsia="Calibri" w:hAnsi="Times New Roman" w:cs="Times New Roman"/>
          <w:sz w:val="24"/>
          <w:szCs w:val="24"/>
        </w:rPr>
        <w:t xml:space="preserve">стой Музыкальный спектакль  «По </w:t>
      </w:r>
      <w:r w:rsidRPr="004E247D">
        <w:rPr>
          <w:rFonts w:ascii="Times New Roman" w:eastAsia="Calibri" w:hAnsi="Times New Roman" w:cs="Times New Roman"/>
          <w:sz w:val="24"/>
          <w:szCs w:val="24"/>
        </w:rPr>
        <w:t>щучьему велению».</w:t>
      </w:r>
    </w:p>
    <w:p w:rsidR="00254B92" w:rsidRPr="004E247D" w:rsidRDefault="00254B92" w:rsidP="00FA0244">
      <w:pPr>
        <w:numPr>
          <w:ilvl w:val="0"/>
          <w:numId w:val="206"/>
        </w:numPr>
        <w:spacing w:after="0" w:line="360" w:lineRule="auto"/>
        <w:ind w:firstLine="709"/>
        <w:rPr>
          <w:rFonts w:ascii="Times New Roman" w:eastAsia="Calibri" w:hAnsi="Times New Roman" w:cs="Times New Roman"/>
          <w:sz w:val="24"/>
          <w:szCs w:val="24"/>
        </w:rPr>
      </w:pPr>
      <w:r w:rsidRPr="004E247D">
        <w:rPr>
          <w:rFonts w:ascii="Times New Roman" w:eastAsia="Calibri" w:hAnsi="Times New Roman" w:cs="Times New Roman"/>
          <w:sz w:val="24"/>
          <w:szCs w:val="24"/>
        </w:rPr>
        <w:t>Л.Лягут аудио спектакль «Музыкальный магазинчик».</w:t>
      </w:r>
    </w:p>
    <w:p w:rsidR="00254B92" w:rsidRPr="004E247D" w:rsidRDefault="00254B92" w:rsidP="00FA0244">
      <w:pPr>
        <w:numPr>
          <w:ilvl w:val="0"/>
          <w:numId w:val="206"/>
        </w:numPr>
        <w:spacing w:after="0" w:line="360" w:lineRule="auto"/>
        <w:ind w:firstLine="709"/>
        <w:rPr>
          <w:rFonts w:ascii="Times New Roman" w:eastAsia="Calibri" w:hAnsi="Times New Roman" w:cs="Times New Roman"/>
          <w:sz w:val="24"/>
          <w:szCs w:val="24"/>
        </w:rPr>
      </w:pPr>
      <w:r w:rsidRPr="004E247D">
        <w:rPr>
          <w:rFonts w:ascii="Times New Roman" w:eastAsia="Calibri" w:hAnsi="Times New Roman" w:cs="Times New Roman"/>
          <w:sz w:val="24"/>
          <w:szCs w:val="24"/>
        </w:rPr>
        <w:lastRenderedPageBreak/>
        <w:t>Д. Самойлов. Аудио спектакль «Кот в сапогах».</w:t>
      </w:r>
    </w:p>
    <w:p w:rsidR="00254B92" w:rsidRPr="004E247D" w:rsidRDefault="00254B92" w:rsidP="00FA0244">
      <w:pPr>
        <w:numPr>
          <w:ilvl w:val="0"/>
          <w:numId w:val="206"/>
        </w:numPr>
        <w:spacing w:after="0" w:line="360" w:lineRule="auto"/>
        <w:ind w:firstLine="709"/>
        <w:rPr>
          <w:rFonts w:ascii="Times New Roman" w:eastAsia="Calibri" w:hAnsi="Times New Roman" w:cs="Times New Roman"/>
          <w:sz w:val="24"/>
          <w:szCs w:val="24"/>
        </w:rPr>
      </w:pPr>
      <w:r w:rsidRPr="004E247D">
        <w:rPr>
          <w:rFonts w:ascii="Times New Roman" w:eastAsia="Calibri" w:hAnsi="Times New Roman" w:cs="Times New Roman"/>
          <w:sz w:val="24"/>
          <w:szCs w:val="24"/>
        </w:rPr>
        <w:t>Братья Гримм Аудио постановка по мультфильму «Бременские музыканты».</w:t>
      </w:r>
    </w:p>
    <w:p w:rsidR="00254B92" w:rsidRPr="004E247D" w:rsidRDefault="00254B92" w:rsidP="00FA0244">
      <w:pPr>
        <w:numPr>
          <w:ilvl w:val="0"/>
          <w:numId w:val="206"/>
        </w:numPr>
        <w:spacing w:after="0" w:line="360" w:lineRule="auto"/>
        <w:ind w:firstLine="709"/>
        <w:rPr>
          <w:rFonts w:ascii="Times New Roman" w:eastAsia="Calibri" w:hAnsi="Times New Roman" w:cs="Times New Roman"/>
          <w:sz w:val="24"/>
          <w:szCs w:val="24"/>
        </w:rPr>
      </w:pPr>
      <w:r w:rsidRPr="004E247D">
        <w:rPr>
          <w:rFonts w:ascii="Times New Roman" w:eastAsia="Calibri" w:hAnsi="Times New Roman" w:cs="Times New Roman"/>
          <w:sz w:val="24"/>
          <w:szCs w:val="24"/>
        </w:rPr>
        <w:t>Р. Киплинг музыкальный спектакль «Откуда у слона хобот?»</w:t>
      </w:r>
    </w:p>
    <w:p w:rsidR="00254B92" w:rsidRPr="004E247D" w:rsidRDefault="00254B92" w:rsidP="00FA0244">
      <w:pPr>
        <w:numPr>
          <w:ilvl w:val="0"/>
          <w:numId w:val="206"/>
        </w:numPr>
        <w:spacing w:after="0" w:line="360" w:lineRule="auto"/>
        <w:ind w:firstLine="709"/>
        <w:rPr>
          <w:rFonts w:ascii="Times New Roman" w:eastAsia="Calibri" w:hAnsi="Times New Roman" w:cs="Times New Roman"/>
          <w:sz w:val="24"/>
          <w:szCs w:val="24"/>
        </w:rPr>
      </w:pPr>
      <w:r w:rsidRPr="004E247D">
        <w:rPr>
          <w:rFonts w:ascii="Times New Roman" w:eastAsia="Calibri" w:hAnsi="Times New Roman" w:cs="Times New Roman"/>
          <w:sz w:val="24"/>
          <w:szCs w:val="24"/>
        </w:rPr>
        <w:t>Д. Самойлов музыкальный спектакль «Слонёнок турист».</w:t>
      </w:r>
    </w:p>
    <w:p w:rsidR="00254B92" w:rsidRPr="004E247D" w:rsidRDefault="00254B92" w:rsidP="00FA0244">
      <w:pPr>
        <w:numPr>
          <w:ilvl w:val="0"/>
          <w:numId w:val="206"/>
        </w:numPr>
        <w:spacing w:after="0" w:line="360" w:lineRule="auto"/>
        <w:ind w:firstLine="709"/>
        <w:rPr>
          <w:rFonts w:ascii="Times New Roman" w:eastAsia="Calibri" w:hAnsi="Times New Roman" w:cs="Times New Roman"/>
          <w:sz w:val="24"/>
          <w:szCs w:val="24"/>
        </w:rPr>
      </w:pPr>
      <w:r w:rsidRPr="004E247D">
        <w:rPr>
          <w:rFonts w:ascii="Times New Roman" w:eastAsia="Calibri" w:hAnsi="Times New Roman" w:cs="Times New Roman"/>
          <w:sz w:val="24"/>
          <w:szCs w:val="24"/>
        </w:rPr>
        <w:t>Д. Самойлов музыкальный спектакль «У слонёнка день рождения».</w:t>
      </w:r>
    </w:p>
    <w:p w:rsidR="00254B92" w:rsidRPr="004E247D" w:rsidRDefault="00254B92" w:rsidP="00FA0244">
      <w:pPr>
        <w:numPr>
          <w:ilvl w:val="0"/>
          <w:numId w:val="206"/>
        </w:numPr>
        <w:spacing w:after="0" w:line="360" w:lineRule="auto"/>
        <w:ind w:firstLine="709"/>
        <w:rPr>
          <w:rFonts w:ascii="Times New Roman" w:eastAsia="Calibri" w:hAnsi="Times New Roman" w:cs="Times New Roman"/>
          <w:sz w:val="24"/>
          <w:szCs w:val="24"/>
        </w:rPr>
      </w:pPr>
      <w:r w:rsidRPr="004E247D">
        <w:rPr>
          <w:rFonts w:ascii="Times New Roman" w:eastAsia="Calibri" w:hAnsi="Times New Roman" w:cs="Times New Roman"/>
          <w:sz w:val="24"/>
          <w:szCs w:val="24"/>
        </w:rPr>
        <w:t>А. Н. Толстой, музыкальный спектакль «Приключения Буратино».</w:t>
      </w:r>
    </w:p>
    <w:p w:rsidR="00254B92" w:rsidRPr="004E247D" w:rsidRDefault="00254B92" w:rsidP="00FA0244">
      <w:pPr>
        <w:numPr>
          <w:ilvl w:val="0"/>
          <w:numId w:val="206"/>
        </w:numPr>
        <w:spacing w:after="0" w:line="360" w:lineRule="auto"/>
        <w:ind w:firstLine="709"/>
        <w:rPr>
          <w:rFonts w:ascii="Times New Roman" w:eastAsia="Calibri" w:hAnsi="Times New Roman" w:cs="Times New Roman"/>
          <w:sz w:val="24"/>
          <w:szCs w:val="24"/>
        </w:rPr>
      </w:pPr>
      <w:r w:rsidRPr="004E247D">
        <w:rPr>
          <w:rFonts w:ascii="Times New Roman" w:eastAsia="Calibri" w:hAnsi="Times New Roman" w:cs="Times New Roman"/>
          <w:sz w:val="24"/>
          <w:szCs w:val="24"/>
        </w:rPr>
        <w:t>Музыкальный спектакль «происшествие в стране «Мульти-Пульти».</w:t>
      </w:r>
    </w:p>
    <w:p w:rsidR="00254B92" w:rsidRPr="004E247D" w:rsidRDefault="00254B92" w:rsidP="004E247D">
      <w:pPr>
        <w:spacing w:after="0" w:line="360" w:lineRule="auto"/>
        <w:ind w:firstLine="709"/>
        <w:rPr>
          <w:rFonts w:ascii="Times New Roman" w:eastAsia="Calibri" w:hAnsi="Times New Roman" w:cs="Times New Roman"/>
          <w:b/>
          <w:sz w:val="24"/>
          <w:szCs w:val="24"/>
        </w:rPr>
      </w:pPr>
      <w:r w:rsidRPr="004E247D">
        <w:rPr>
          <w:rFonts w:ascii="Times New Roman" w:eastAsia="Calibri" w:hAnsi="Times New Roman" w:cs="Times New Roman"/>
          <w:b/>
          <w:sz w:val="24"/>
          <w:szCs w:val="24"/>
        </w:rPr>
        <w:t>Виды деятельности в процессе прослушивания:</w:t>
      </w:r>
    </w:p>
    <w:p w:rsidR="00254B92" w:rsidRPr="004E247D" w:rsidRDefault="00254B92" w:rsidP="00FA0244">
      <w:pPr>
        <w:numPr>
          <w:ilvl w:val="0"/>
          <w:numId w:val="207"/>
        </w:numPr>
        <w:spacing w:after="0" w:line="360" w:lineRule="auto"/>
        <w:ind w:left="0" w:firstLine="709"/>
        <w:rPr>
          <w:rFonts w:ascii="Times New Roman" w:eastAsia="Calibri" w:hAnsi="Times New Roman" w:cs="Times New Roman"/>
          <w:sz w:val="24"/>
          <w:szCs w:val="24"/>
        </w:rPr>
      </w:pPr>
      <w:r w:rsidRPr="004E247D">
        <w:rPr>
          <w:rFonts w:ascii="Times New Roman" w:eastAsia="Calibri" w:hAnsi="Times New Roman" w:cs="Times New Roman"/>
          <w:sz w:val="24"/>
          <w:szCs w:val="24"/>
        </w:rPr>
        <w:t>слушание музыкальных произведений различного характера и содержания;</w:t>
      </w:r>
    </w:p>
    <w:p w:rsidR="00254B92" w:rsidRPr="004E247D" w:rsidRDefault="00254B92" w:rsidP="00FA0244">
      <w:pPr>
        <w:numPr>
          <w:ilvl w:val="0"/>
          <w:numId w:val="207"/>
        </w:numPr>
        <w:spacing w:after="0" w:line="360" w:lineRule="auto"/>
        <w:ind w:left="0" w:firstLine="709"/>
        <w:rPr>
          <w:rFonts w:ascii="Times New Roman" w:eastAsia="Calibri" w:hAnsi="Times New Roman" w:cs="Times New Roman"/>
          <w:sz w:val="24"/>
          <w:szCs w:val="24"/>
        </w:rPr>
      </w:pPr>
      <w:r w:rsidRPr="004E247D">
        <w:rPr>
          <w:rFonts w:ascii="Times New Roman" w:eastAsia="Calibri" w:hAnsi="Times New Roman" w:cs="Times New Roman"/>
          <w:sz w:val="24"/>
          <w:szCs w:val="24"/>
        </w:rPr>
        <w:t>запоминание и сопоставление изученных музыкальных тем и мелодий с вновь услышанными;</w:t>
      </w:r>
    </w:p>
    <w:p w:rsidR="00254B92" w:rsidRPr="004E247D" w:rsidRDefault="00254B92" w:rsidP="00FA0244">
      <w:pPr>
        <w:numPr>
          <w:ilvl w:val="0"/>
          <w:numId w:val="207"/>
        </w:numPr>
        <w:spacing w:after="0" w:line="360" w:lineRule="auto"/>
        <w:ind w:left="0" w:firstLine="709"/>
        <w:rPr>
          <w:rFonts w:ascii="Times New Roman" w:eastAsia="Calibri" w:hAnsi="Times New Roman" w:cs="Times New Roman"/>
          <w:sz w:val="24"/>
          <w:szCs w:val="24"/>
        </w:rPr>
      </w:pPr>
      <w:r w:rsidRPr="004E247D">
        <w:rPr>
          <w:rFonts w:ascii="Times New Roman" w:eastAsia="Calibri" w:hAnsi="Times New Roman" w:cs="Times New Roman"/>
          <w:sz w:val="24"/>
          <w:szCs w:val="24"/>
        </w:rPr>
        <w:t>проведение музыкального анализа прослушанных произведений под руководством учителя;</w:t>
      </w:r>
    </w:p>
    <w:p w:rsidR="00254B92" w:rsidRPr="004E247D" w:rsidRDefault="00254B92" w:rsidP="00FA0244">
      <w:pPr>
        <w:numPr>
          <w:ilvl w:val="0"/>
          <w:numId w:val="207"/>
        </w:numPr>
        <w:spacing w:after="0" w:line="360" w:lineRule="auto"/>
        <w:ind w:left="0" w:firstLine="709"/>
        <w:rPr>
          <w:rFonts w:ascii="Times New Roman" w:eastAsia="Calibri" w:hAnsi="Times New Roman" w:cs="Times New Roman"/>
          <w:sz w:val="24"/>
          <w:szCs w:val="24"/>
        </w:rPr>
      </w:pPr>
      <w:r w:rsidRPr="004E247D">
        <w:rPr>
          <w:rFonts w:ascii="Times New Roman" w:eastAsia="Calibri" w:hAnsi="Times New Roman" w:cs="Times New Roman"/>
          <w:sz w:val="24"/>
          <w:szCs w:val="24"/>
        </w:rPr>
        <w:t>упражнения для развития ритмического слуха (прохлопывания ритма знакомых мелодий, применение учителем звуковых сигналов), использование детских шумовых ударных музыкальных инструментов;</w:t>
      </w:r>
    </w:p>
    <w:p w:rsidR="00254B92" w:rsidRPr="004E247D" w:rsidRDefault="00254B92" w:rsidP="00FA0244">
      <w:pPr>
        <w:numPr>
          <w:ilvl w:val="0"/>
          <w:numId w:val="207"/>
        </w:numPr>
        <w:spacing w:after="0" w:line="360" w:lineRule="auto"/>
        <w:ind w:left="0" w:firstLine="709"/>
        <w:rPr>
          <w:rFonts w:ascii="Times New Roman" w:eastAsia="Calibri" w:hAnsi="Times New Roman" w:cs="Times New Roman"/>
          <w:sz w:val="24"/>
          <w:szCs w:val="24"/>
        </w:rPr>
      </w:pPr>
      <w:r w:rsidRPr="004E247D">
        <w:rPr>
          <w:rFonts w:ascii="Times New Roman" w:eastAsia="Calibri" w:hAnsi="Times New Roman" w:cs="Times New Roman"/>
          <w:sz w:val="24"/>
          <w:szCs w:val="24"/>
        </w:rPr>
        <w:t>выполнение простых движений под музыкальное сопровождение;</w:t>
      </w:r>
    </w:p>
    <w:p w:rsidR="00254B92" w:rsidRPr="004E247D" w:rsidRDefault="00254B92" w:rsidP="00FA0244">
      <w:pPr>
        <w:numPr>
          <w:ilvl w:val="0"/>
          <w:numId w:val="207"/>
        </w:numPr>
        <w:spacing w:after="0" w:line="360" w:lineRule="auto"/>
        <w:ind w:left="0" w:firstLine="709"/>
        <w:rPr>
          <w:rFonts w:ascii="Times New Roman" w:eastAsia="Calibri" w:hAnsi="Times New Roman" w:cs="Times New Roman"/>
          <w:sz w:val="24"/>
          <w:szCs w:val="24"/>
        </w:rPr>
      </w:pPr>
      <w:r w:rsidRPr="004E247D">
        <w:rPr>
          <w:rFonts w:ascii="Times New Roman" w:eastAsia="Calibri" w:hAnsi="Times New Roman" w:cs="Times New Roman"/>
          <w:sz w:val="24"/>
          <w:szCs w:val="24"/>
        </w:rPr>
        <w:t xml:space="preserve"> коллективное участие в сюжетных песнях-играх.</w:t>
      </w:r>
    </w:p>
    <w:p w:rsidR="00254B92" w:rsidRPr="004E247D" w:rsidRDefault="00254B92" w:rsidP="004E247D">
      <w:pPr>
        <w:spacing w:after="0" w:line="360" w:lineRule="auto"/>
        <w:ind w:firstLine="709"/>
        <w:jc w:val="both"/>
        <w:rPr>
          <w:rFonts w:ascii="Times New Roman" w:eastAsia="Calibri" w:hAnsi="Times New Roman" w:cs="Times New Roman"/>
          <w:sz w:val="24"/>
          <w:szCs w:val="24"/>
        </w:rPr>
      </w:pPr>
    </w:p>
    <w:p w:rsidR="00254B92" w:rsidRPr="004E247D" w:rsidRDefault="00ED75C1" w:rsidP="004E247D">
      <w:pPr>
        <w:spacing w:after="0" w:line="360" w:lineRule="auto"/>
        <w:ind w:firstLine="709"/>
        <w:jc w:val="center"/>
        <w:rPr>
          <w:rFonts w:ascii="Times New Roman" w:eastAsia="Calibri" w:hAnsi="Times New Roman" w:cs="Times New Roman"/>
          <w:b/>
          <w:bCs/>
          <w:sz w:val="24"/>
          <w:szCs w:val="24"/>
          <w:lang w:eastAsia="ru-RU"/>
        </w:rPr>
      </w:pPr>
      <w:r w:rsidRPr="004E247D">
        <w:rPr>
          <w:rFonts w:ascii="Times New Roman" w:eastAsia="Calibri" w:hAnsi="Times New Roman" w:cs="Times New Roman"/>
          <w:b/>
          <w:bCs/>
          <w:sz w:val="24"/>
          <w:szCs w:val="24"/>
          <w:lang w:eastAsia="ru-RU"/>
        </w:rPr>
        <w:t>РЕКОМЕНДАЦИИ ПО УЧЕБНО-МЕТОДИЧЕСКОМУ</w:t>
      </w:r>
      <w:r w:rsidR="000A1CB4" w:rsidRPr="004E247D">
        <w:rPr>
          <w:rFonts w:ascii="Times New Roman" w:eastAsia="Calibri" w:hAnsi="Times New Roman" w:cs="Times New Roman"/>
          <w:b/>
          <w:bCs/>
          <w:sz w:val="24"/>
          <w:szCs w:val="24"/>
          <w:lang w:eastAsia="ru-RU"/>
        </w:rPr>
        <w:t xml:space="preserve"> И МАТЕРИАЛЬНО-ТЕХНИЧЕСКОМУ</w:t>
      </w:r>
      <w:r w:rsidRPr="004E247D">
        <w:rPr>
          <w:rFonts w:ascii="Times New Roman" w:eastAsia="Calibri" w:hAnsi="Times New Roman" w:cs="Times New Roman"/>
          <w:b/>
          <w:bCs/>
          <w:sz w:val="24"/>
          <w:szCs w:val="24"/>
          <w:lang w:eastAsia="ru-RU"/>
        </w:rPr>
        <w:t xml:space="preserve"> ОБЕСПЕЧЕНИЮ</w:t>
      </w:r>
    </w:p>
    <w:p w:rsidR="00254B92" w:rsidRPr="004E247D" w:rsidRDefault="00254B92" w:rsidP="004E247D">
      <w:pPr>
        <w:spacing w:after="0" w:line="360" w:lineRule="auto"/>
        <w:ind w:firstLine="709"/>
        <w:jc w:val="both"/>
        <w:rPr>
          <w:rFonts w:ascii="Times New Roman" w:eastAsia="Calibri" w:hAnsi="Times New Roman" w:cs="Times New Roman"/>
          <w:b/>
          <w:sz w:val="24"/>
          <w:szCs w:val="24"/>
        </w:rPr>
      </w:pPr>
      <w:r w:rsidRPr="004E247D">
        <w:rPr>
          <w:rFonts w:ascii="Times New Roman" w:eastAsia="Calibri" w:hAnsi="Times New Roman" w:cs="Times New Roman"/>
          <w:b/>
          <w:sz w:val="24"/>
          <w:szCs w:val="24"/>
        </w:rPr>
        <w:t>Учебная литература:</w:t>
      </w:r>
    </w:p>
    <w:p w:rsidR="00254B92" w:rsidRPr="004E247D" w:rsidRDefault="00254B92" w:rsidP="004E247D">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Критская Е.Д., Сергеева Г.П., Шмагина Т.С. Музыка: Учебник. 1 класс.— М.: Просвещение</w:t>
      </w:r>
    </w:p>
    <w:p w:rsidR="00254B92" w:rsidRPr="004E247D" w:rsidRDefault="00254B92" w:rsidP="004E247D">
      <w:pPr>
        <w:spacing w:after="0" w:line="360" w:lineRule="auto"/>
        <w:ind w:firstLine="709"/>
        <w:jc w:val="both"/>
        <w:rPr>
          <w:rFonts w:ascii="Times New Roman" w:eastAsia="Calibri" w:hAnsi="Times New Roman" w:cs="Times New Roman"/>
          <w:b/>
          <w:sz w:val="24"/>
          <w:szCs w:val="24"/>
        </w:rPr>
      </w:pPr>
      <w:r w:rsidRPr="004E247D">
        <w:rPr>
          <w:rFonts w:ascii="Times New Roman" w:eastAsia="Calibri" w:hAnsi="Times New Roman" w:cs="Times New Roman"/>
          <w:b/>
          <w:sz w:val="24"/>
          <w:szCs w:val="24"/>
        </w:rPr>
        <w:t>Учебно-методическая литература:</w:t>
      </w:r>
    </w:p>
    <w:p w:rsidR="00254B92" w:rsidRPr="004E247D" w:rsidRDefault="00254B92" w:rsidP="004E247D">
      <w:pPr>
        <w:spacing w:after="0" w:line="360" w:lineRule="auto"/>
        <w:ind w:firstLine="709"/>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Антология русской и зарубежной музыки X—XXI вв. / сост. Ю. А. Зверев. Комплект компакт-дисков. — М., 2005.</w:t>
      </w:r>
    </w:p>
    <w:p w:rsidR="00254B92" w:rsidRPr="004E247D" w:rsidRDefault="00254B92" w:rsidP="004E247D">
      <w:pPr>
        <w:spacing w:after="0" w:line="360" w:lineRule="auto"/>
        <w:ind w:firstLine="709"/>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 xml:space="preserve">Балашова С. С., Медушевский В.В., Тарасов Г.С. и др. Спутник учителя музыки / сост. Т. В. Челышева. — М., 1993. </w:t>
      </w:r>
    </w:p>
    <w:p w:rsidR="00254B92" w:rsidRPr="004E247D" w:rsidRDefault="00254B92" w:rsidP="004E247D">
      <w:pPr>
        <w:spacing w:after="0" w:line="360" w:lineRule="auto"/>
        <w:ind w:firstLine="709"/>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 xml:space="preserve">Васина-Гроссман В. Книга о музыке и великих музыкантах / В. Васина-Гроссман. — М., 1999. </w:t>
      </w:r>
    </w:p>
    <w:p w:rsidR="00254B92" w:rsidRPr="004E247D" w:rsidRDefault="00254B92" w:rsidP="004E247D">
      <w:pPr>
        <w:spacing w:after="0" w:line="360" w:lineRule="auto"/>
        <w:ind w:firstLine="709"/>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lastRenderedPageBreak/>
        <w:t>Гребнев А.Ф. Методика обучения музыке в школе слепых. – М.: Учпедгиз, 1949.</w:t>
      </w:r>
    </w:p>
    <w:p w:rsidR="00254B92" w:rsidRPr="004E247D" w:rsidRDefault="00254B92" w:rsidP="004E247D">
      <w:pPr>
        <w:spacing w:after="0" w:line="360" w:lineRule="auto"/>
        <w:ind w:firstLine="709"/>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 xml:space="preserve">Интернет на уроках искусства: педагогическая технология создания и использования информационно-коммуникативной среды / авт.-сост. С. И. Гудилина. Вып. I. — М., 2004. </w:t>
      </w:r>
    </w:p>
    <w:p w:rsidR="00254B92" w:rsidRPr="004E247D" w:rsidRDefault="00254B92" w:rsidP="004E247D">
      <w:pPr>
        <w:spacing w:after="0" w:line="360" w:lineRule="auto"/>
        <w:ind w:firstLine="709"/>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 xml:space="preserve">Кабалевский Д. Б. Как рассказывать детям о музыке?— М., 2005. </w:t>
      </w:r>
    </w:p>
    <w:p w:rsidR="00254B92" w:rsidRPr="004E247D" w:rsidRDefault="00254B92" w:rsidP="004E247D">
      <w:pPr>
        <w:spacing w:after="0" w:line="360" w:lineRule="auto"/>
        <w:ind w:firstLine="709"/>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 xml:space="preserve">Кошмина И. В., Сергеева Г.П.,, Шмагина Т.С. Духовная музыка в школе. — В 2-х кн. — М., 2001. </w:t>
      </w:r>
    </w:p>
    <w:p w:rsidR="00254B92" w:rsidRPr="004E247D" w:rsidRDefault="00254B92" w:rsidP="004E247D">
      <w:pPr>
        <w:spacing w:after="0" w:line="360" w:lineRule="auto"/>
        <w:ind w:firstLine="709"/>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 xml:space="preserve">Критская Е. Д. Музыка: 1—4 классы: Методическое пособие.— М., 2004. </w:t>
      </w:r>
    </w:p>
    <w:p w:rsidR="00254B92" w:rsidRPr="004E247D" w:rsidRDefault="00254B92" w:rsidP="004E247D">
      <w:pPr>
        <w:spacing w:after="0" w:line="360" w:lineRule="auto"/>
        <w:ind w:firstLine="709"/>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Ксензова Г. Ю. Перспективные школьные технологии: учеб.-методическое пособие. — М., 2001</w:t>
      </w:r>
    </w:p>
    <w:p w:rsidR="00254B92" w:rsidRPr="004E247D" w:rsidRDefault="00254B92" w:rsidP="004E247D">
      <w:pPr>
        <w:spacing w:after="0" w:line="360" w:lineRule="auto"/>
        <w:ind w:firstLine="709"/>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Методологическая культура педагога-музыканта: учеб.пособие / Э. Б. Абдуллин, О. В. Ванилихина, Н. В. Морозова и др.; под. ред. Э. Б. Абдуллина. — М., 2002.</w:t>
      </w:r>
    </w:p>
    <w:p w:rsidR="00254B92" w:rsidRPr="004E247D" w:rsidRDefault="00254B92" w:rsidP="004E247D">
      <w:pPr>
        <w:spacing w:after="0" w:line="360" w:lineRule="auto"/>
        <w:ind w:firstLine="709"/>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 xml:space="preserve">Музыка и поэзия / авт.-сост. Е. Н. Домрина. — М., 1999. </w:t>
      </w:r>
    </w:p>
    <w:p w:rsidR="00254B92" w:rsidRPr="004E247D" w:rsidRDefault="00254B92" w:rsidP="004E247D">
      <w:pPr>
        <w:spacing w:after="0" w:line="360" w:lineRule="auto"/>
        <w:ind w:firstLine="709"/>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 xml:space="preserve">Музыкальное образование в школе / под ред. Л. В. Школяр. — М., 2001. </w:t>
      </w:r>
    </w:p>
    <w:p w:rsidR="00254B92" w:rsidRPr="004E247D" w:rsidRDefault="00254B92" w:rsidP="004E247D">
      <w:pPr>
        <w:spacing w:after="0" w:line="360" w:lineRule="auto"/>
        <w:ind w:firstLine="709"/>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iCs/>
          <w:sz w:val="24"/>
          <w:szCs w:val="24"/>
          <w:lang w:eastAsia="ru-RU"/>
        </w:rPr>
        <w:t xml:space="preserve">Стулова Г. П. </w:t>
      </w:r>
      <w:r w:rsidRPr="004E247D">
        <w:rPr>
          <w:rFonts w:ascii="Times New Roman" w:eastAsia="Times New Roman" w:hAnsi="Times New Roman" w:cs="Times New Roman"/>
          <w:sz w:val="24"/>
          <w:szCs w:val="24"/>
          <w:lang w:eastAsia="ru-RU"/>
        </w:rPr>
        <w:t xml:space="preserve">Теория и практика работы с детским хором / Т. И. Стулова.  — М., 2002. </w:t>
      </w:r>
    </w:p>
    <w:p w:rsidR="00254B92" w:rsidRPr="004E247D" w:rsidRDefault="00254B92" w:rsidP="004E247D">
      <w:pPr>
        <w:spacing w:after="0" w:line="360" w:lineRule="auto"/>
        <w:ind w:firstLine="709"/>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iCs/>
          <w:sz w:val="24"/>
          <w:szCs w:val="24"/>
          <w:lang w:eastAsia="ru-RU"/>
        </w:rPr>
        <w:t>Халабузарь П. В., Попов В.С.</w:t>
      </w:r>
      <w:r w:rsidRPr="004E247D">
        <w:rPr>
          <w:rFonts w:ascii="Times New Roman" w:eastAsia="Times New Roman" w:hAnsi="Times New Roman" w:cs="Times New Roman"/>
          <w:sz w:val="24"/>
          <w:szCs w:val="24"/>
          <w:lang w:eastAsia="ru-RU"/>
        </w:rPr>
        <w:t xml:space="preserve"> Теория и методика музыкального воспитания: учеб.пособие. — СПб., 2000. </w:t>
      </w:r>
    </w:p>
    <w:p w:rsidR="00254B92" w:rsidRPr="004E247D" w:rsidRDefault="00254B92" w:rsidP="004E247D">
      <w:pPr>
        <w:spacing w:after="0" w:line="360" w:lineRule="auto"/>
        <w:ind w:firstLine="709"/>
        <w:jc w:val="both"/>
        <w:rPr>
          <w:rFonts w:ascii="Times New Roman" w:eastAsia="Times New Roman" w:hAnsi="Times New Roman" w:cs="Times New Roman"/>
          <w:sz w:val="24"/>
          <w:szCs w:val="24"/>
          <w:lang w:eastAsia="ru-RU"/>
        </w:rPr>
      </w:pPr>
    </w:p>
    <w:p w:rsidR="00254B92" w:rsidRPr="004E247D" w:rsidRDefault="00254B92" w:rsidP="004E247D">
      <w:pPr>
        <w:spacing w:after="0" w:line="360" w:lineRule="auto"/>
        <w:ind w:firstLine="709"/>
        <w:jc w:val="both"/>
        <w:rPr>
          <w:rFonts w:ascii="Times New Roman" w:eastAsia="Calibri" w:hAnsi="Times New Roman" w:cs="Times New Roman"/>
          <w:b/>
          <w:sz w:val="24"/>
          <w:szCs w:val="24"/>
        </w:rPr>
      </w:pPr>
      <w:r w:rsidRPr="004E247D">
        <w:rPr>
          <w:rFonts w:ascii="Times New Roman" w:eastAsia="Calibri" w:hAnsi="Times New Roman" w:cs="Times New Roman"/>
          <w:sz w:val="24"/>
          <w:szCs w:val="24"/>
        </w:rPr>
        <w:t xml:space="preserve">     </w:t>
      </w:r>
      <w:r w:rsidRPr="004E247D">
        <w:rPr>
          <w:rFonts w:ascii="Times New Roman" w:eastAsia="Calibri" w:hAnsi="Times New Roman" w:cs="Times New Roman"/>
          <w:b/>
          <w:sz w:val="24"/>
          <w:szCs w:val="24"/>
        </w:rPr>
        <w:t>Материально-техническое обеспечение:</w:t>
      </w:r>
    </w:p>
    <w:p w:rsidR="00254B92" w:rsidRPr="004E247D" w:rsidRDefault="00254B92" w:rsidP="00FA0244">
      <w:pPr>
        <w:numPr>
          <w:ilvl w:val="0"/>
          <w:numId w:val="205"/>
        </w:numPr>
        <w:spacing w:after="0" w:line="360" w:lineRule="auto"/>
        <w:ind w:left="0" w:firstLine="709"/>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мультимедийный компьютер или ноутбук,</w:t>
      </w:r>
    </w:p>
    <w:p w:rsidR="00254B92" w:rsidRPr="004E247D" w:rsidRDefault="00254B92" w:rsidP="00FA0244">
      <w:pPr>
        <w:numPr>
          <w:ilvl w:val="0"/>
          <w:numId w:val="205"/>
        </w:numPr>
        <w:spacing w:after="0" w:line="360" w:lineRule="auto"/>
        <w:ind w:left="0" w:firstLine="709"/>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прое</w:t>
      </w:r>
      <w:r w:rsidR="005D0898" w:rsidRPr="004E247D">
        <w:rPr>
          <w:rFonts w:ascii="Times New Roman" w:eastAsia="Calibri" w:hAnsi="Times New Roman" w:cs="Times New Roman"/>
          <w:sz w:val="24"/>
          <w:szCs w:val="24"/>
        </w:rPr>
        <w:t>ктор или мо</w:t>
      </w:r>
      <w:r w:rsidRPr="004E247D">
        <w:rPr>
          <w:rFonts w:ascii="Times New Roman" w:eastAsia="Calibri" w:hAnsi="Times New Roman" w:cs="Times New Roman"/>
          <w:sz w:val="24"/>
          <w:szCs w:val="24"/>
        </w:rPr>
        <w:t>нитор с диагональю экрана более 80 см,</w:t>
      </w:r>
    </w:p>
    <w:p w:rsidR="00254B92" w:rsidRPr="004E247D" w:rsidRDefault="00254B92" w:rsidP="00FA0244">
      <w:pPr>
        <w:numPr>
          <w:ilvl w:val="0"/>
          <w:numId w:val="205"/>
        </w:numPr>
        <w:spacing w:after="0" w:line="360" w:lineRule="auto"/>
        <w:ind w:left="0" w:firstLine="709"/>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аудио система или музыкальный центр,</w:t>
      </w:r>
    </w:p>
    <w:p w:rsidR="00254B92" w:rsidRPr="004E247D" w:rsidRDefault="00254B92" w:rsidP="00FA0244">
      <w:pPr>
        <w:numPr>
          <w:ilvl w:val="0"/>
          <w:numId w:val="205"/>
        </w:numPr>
        <w:spacing w:after="0" w:line="360" w:lineRule="auto"/>
        <w:ind w:left="0" w:firstLine="709"/>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музыкальный инструмент педагога (фортепиано, баян, аккордеон, гитара)</w:t>
      </w:r>
    </w:p>
    <w:p w:rsidR="00254B92" w:rsidRPr="004E247D" w:rsidRDefault="00254B92" w:rsidP="00FA0244">
      <w:pPr>
        <w:numPr>
          <w:ilvl w:val="0"/>
          <w:numId w:val="205"/>
        </w:numPr>
        <w:spacing w:after="0" w:line="360" w:lineRule="auto"/>
        <w:ind w:left="0" w:firstLine="709"/>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комплект детских шумовых ударных музыкальных инструментов.</w:t>
      </w:r>
    </w:p>
    <w:p w:rsidR="00742240" w:rsidRPr="004E247D" w:rsidRDefault="00742240" w:rsidP="004E247D">
      <w:pPr>
        <w:spacing w:after="0" w:line="360" w:lineRule="auto"/>
        <w:ind w:firstLine="709"/>
        <w:jc w:val="both"/>
        <w:rPr>
          <w:rFonts w:ascii="Times New Roman" w:eastAsia="Calibri" w:hAnsi="Times New Roman" w:cs="Times New Roman"/>
          <w:sz w:val="24"/>
          <w:szCs w:val="24"/>
        </w:rPr>
      </w:pPr>
    </w:p>
    <w:p w:rsidR="00254B92" w:rsidRPr="004E247D" w:rsidRDefault="00742240" w:rsidP="004E247D">
      <w:pPr>
        <w:spacing w:after="0" w:line="360" w:lineRule="auto"/>
        <w:ind w:firstLine="709"/>
        <w:jc w:val="center"/>
        <w:rPr>
          <w:rFonts w:ascii="Times New Roman" w:eastAsia="Calibri" w:hAnsi="Times New Roman" w:cs="Times New Roman"/>
          <w:b/>
          <w:bCs/>
          <w:iCs/>
          <w:sz w:val="24"/>
          <w:szCs w:val="24"/>
          <w:lang w:eastAsia="ru-RU"/>
        </w:rPr>
      </w:pPr>
      <w:r w:rsidRPr="004E247D">
        <w:rPr>
          <w:rFonts w:ascii="Times New Roman" w:eastAsia="Calibri" w:hAnsi="Times New Roman" w:cs="Times New Roman"/>
          <w:b/>
          <w:bCs/>
          <w:iCs/>
          <w:sz w:val="24"/>
          <w:szCs w:val="24"/>
          <w:lang w:eastAsia="ru-RU"/>
        </w:rPr>
        <w:t>ПЛАНИРУЕМЫЕ РЕЗУЛЬТАТЫ ОСВОЕНИЯ УЧЕБНОГО ПРЕДМЕТА</w:t>
      </w:r>
    </w:p>
    <w:p w:rsidR="00254B92" w:rsidRPr="004E247D" w:rsidRDefault="00254B92" w:rsidP="004E247D">
      <w:pPr>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254B92" w:rsidRPr="004E247D" w:rsidRDefault="00254B92" w:rsidP="004E247D">
      <w:pPr>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 xml:space="preserve">В результате изучения программы по музыке у слепых обучающихся будут сформированы основы музыкальной культуры через эмоционально активное восприятие; первоначальные представления о роли музыки в жизни человека, ее роли в духовно-нравственном развитии личности. </w:t>
      </w:r>
    </w:p>
    <w:p w:rsidR="00254B92" w:rsidRPr="004E247D" w:rsidRDefault="00254B92" w:rsidP="004E247D">
      <w:pPr>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 xml:space="preserve">Слепой обучающийся научится: </w:t>
      </w:r>
    </w:p>
    <w:p w:rsidR="00254B92" w:rsidRPr="004E247D" w:rsidRDefault="00254B92" w:rsidP="00FA0244">
      <w:pPr>
        <w:numPr>
          <w:ilvl w:val="0"/>
          <w:numId w:val="208"/>
        </w:numPr>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 xml:space="preserve">воспринимать музыку и выражать свое отношение к музыкальному произведению; приобретет опыт использования музыкальных образов при создании театрализованных и музыкально-пластических композиций, исполнении вокально-хоровых произведений, в процессе импровизации воспринимать музыку различных жанров; </w:t>
      </w:r>
    </w:p>
    <w:p w:rsidR="00254B92" w:rsidRPr="004E247D" w:rsidRDefault="00254B92" w:rsidP="00FA0244">
      <w:pPr>
        <w:numPr>
          <w:ilvl w:val="0"/>
          <w:numId w:val="208"/>
        </w:numPr>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lastRenderedPageBreak/>
        <w:t xml:space="preserve"> соотносить выразительные и изобразительные интонации;</w:t>
      </w:r>
    </w:p>
    <w:p w:rsidR="00254B92" w:rsidRPr="004E247D" w:rsidRDefault="00254B92" w:rsidP="00FA0244">
      <w:pPr>
        <w:numPr>
          <w:ilvl w:val="0"/>
          <w:numId w:val="208"/>
        </w:numPr>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 xml:space="preserve">узнавать характерные черты музыкальной речи разных композиторов; </w:t>
      </w:r>
    </w:p>
    <w:p w:rsidR="00254B92" w:rsidRPr="004E247D" w:rsidRDefault="00254B92" w:rsidP="00FA0244">
      <w:pPr>
        <w:numPr>
          <w:ilvl w:val="0"/>
          <w:numId w:val="208"/>
        </w:numPr>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узнавать на слух и называть музыкальные произведения основной части программы;</w:t>
      </w:r>
    </w:p>
    <w:p w:rsidR="00254B92" w:rsidRPr="004E247D" w:rsidRDefault="00254B92" w:rsidP="00FA0244">
      <w:pPr>
        <w:numPr>
          <w:ilvl w:val="0"/>
          <w:numId w:val="208"/>
        </w:numPr>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рассказывать о содержании прослушанных музыкальных произведений, о своих музыкальных впечатлениях и эмоциональной реакции на музыку;</w:t>
      </w:r>
    </w:p>
    <w:p w:rsidR="00254B92" w:rsidRPr="004E247D" w:rsidRDefault="00254B92" w:rsidP="00FA0244">
      <w:pPr>
        <w:numPr>
          <w:ilvl w:val="0"/>
          <w:numId w:val="208"/>
        </w:numPr>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владеть первоначальными певческими навыками (координация между слухом и голосом, пение в унисон, владение дыханием), исполнять народные и композиторские песни в удобном диапазоне;</w:t>
      </w:r>
    </w:p>
    <w:p w:rsidR="00254B92" w:rsidRPr="004E247D" w:rsidRDefault="00254B92" w:rsidP="00FA0244">
      <w:pPr>
        <w:numPr>
          <w:ilvl w:val="0"/>
          <w:numId w:val="208"/>
        </w:numPr>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владеть первоначальными навыками игры на шумовых музыкальных инструментах соло и в ансамбле;</w:t>
      </w:r>
    </w:p>
    <w:p w:rsidR="00254B92" w:rsidRPr="004E247D" w:rsidRDefault="00254B92" w:rsidP="00FA0244">
      <w:pPr>
        <w:numPr>
          <w:ilvl w:val="0"/>
          <w:numId w:val="208"/>
        </w:numPr>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различать на слух клавишные, ударные, духовые и струнные музыкальные инструменты;</w:t>
      </w:r>
    </w:p>
    <w:p w:rsidR="00254B92" w:rsidRPr="004E247D" w:rsidRDefault="00254B92" w:rsidP="004E247D">
      <w:pPr>
        <w:spacing w:after="0" w:line="360" w:lineRule="auto"/>
        <w:ind w:firstLine="709"/>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ориентироваться на основе непосредственного чувственного восприятия в небольшом замкнутом пространстве при движении под музыку, выражая её настроение.</w:t>
      </w:r>
    </w:p>
    <w:p w:rsidR="00254B92" w:rsidRPr="004E247D" w:rsidRDefault="00254B92" w:rsidP="004E247D">
      <w:pPr>
        <w:spacing w:after="0" w:line="360" w:lineRule="auto"/>
        <w:ind w:firstLine="709"/>
        <w:jc w:val="center"/>
        <w:rPr>
          <w:rFonts w:ascii="Times New Roman" w:eastAsia="Calibri" w:hAnsi="Times New Roman" w:cs="Times New Roman"/>
          <w:b/>
          <w:bCs/>
          <w:sz w:val="24"/>
          <w:szCs w:val="24"/>
          <w:lang w:eastAsia="ru-RU"/>
        </w:rPr>
      </w:pPr>
    </w:p>
    <w:p w:rsidR="00254B92" w:rsidRPr="004E247D" w:rsidRDefault="00254B92" w:rsidP="004E247D">
      <w:pPr>
        <w:spacing w:after="0" w:line="360" w:lineRule="auto"/>
        <w:ind w:firstLine="709"/>
        <w:jc w:val="center"/>
        <w:rPr>
          <w:rFonts w:ascii="Times New Roman" w:eastAsia="Calibri" w:hAnsi="Times New Roman" w:cs="Times New Roman"/>
          <w:b/>
          <w:bCs/>
          <w:sz w:val="24"/>
          <w:szCs w:val="24"/>
          <w:lang w:eastAsia="ru-RU"/>
        </w:rPr>
      </w:pPr>
    </w:p>
    <w:p w:rsidR="00254B92" w:rsidRPr="004E247D" w:rsidRDefault="00254B92" w:rsidP="004E247D">
      <w:pPr>
        <w:spacing w:after="0" w:line="360" w:lineRule="auto"/>
        <w:ind w:firstLine="709"/>
        <w:jc w:val="center"/>
        <w:rPr>
          <w:rFonts w:ascii="Times New Roman" w:eastAsia="Calibri" w:hAnsi="Times New Roman" w:cs="Times New Roman"/>
          <w:b/>
          <w:bCs/>
          <w:sz w:val="24"/>
          <w:szCs w:val="24"/>
          <w:lang w:eastAsia="ru-RU"/>
        </w:rPr>
      </w:pPr>
    </w:p>
    <w:p w:rsidR="00D825AA" w:rsidRPr="004E247D" w:rsidRDefault="00D825AA" w:rsidP="004E247D">
      <w:pPr>
        <w:spacing w:after="0" w:line="360" w:lineRule="auto"/>
        <w:ind w:firstLine="709"/>
        <w:rPr>
          <w:rFonts w:ascii="Times New Roman" w:hAnsi="Times New Roman" w:cs="Times New Roman"/>
          <w:sz w:val="24"/>
          <w:szCs w:val="24"/>
          <w:lang w:eastAsia="ru-RU"/>
        </w:rPr>
      </w:pPr>
    </w:p>
    <w:p w:rsidR="00D825AA" w:rsidRPr="004E247D" w:rsidRDefault="00D825AA" w:rsidP="004E247D">
      <w:pPr>
        <w:spacing w:after="0" w:line="360" w:lineRule="auto"/>
        <w:ind w:firstLine="709"/>
        <w:rPr>
          <w:rFonts w:ascii="Times New Roman" w:hAnsi="Times New Roman" w:cs="Times New Roman"/>
          <w:sz w:val="24"/>
          <w:szCs w:val="24"/>
          <w:lang w:eastAsia="ru-RU"/>
        </w:rPr>
      </w:pPr>
    </w:p>
    <w:p w:rsidR="00BE2596" w:rsidRPr="004E247D" w:rsidRDefault="00BE2596" w:rsidP="004E247D">
      <w:pPr>
        <w:spacing w:after="0" w:line="360" w:lineRule="auto"/>
        <w:ind w:firstLine="709"/>
        <w:rPr>
          <w:rFonts w:ascii="Times New Roman" w:hAnsi="Times New Roman" w:cs="Times New Roman"/>
          <w:sz w:val="24"/>
          <w:szCs w:val="24"/>
          <w:lang w:eastAsia="ru-RU"/>
        </w:rPr>
      </w:pPr>
    </w:p>
    <w:p w:rsidR="00A60E2A" w:rsidRPr="004E247D" w:rsidRDefault="00A60E2A" w:rsidP="004E247D">
      <w:pPr>
        <w:spacing w:after="0" w:line="360" w:lineRule="auto"/>
        <w:ind w:firstLine="709"/>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br w:type="page"/>
      </w:r>
    </w:p>
    <w:p w:rsidR="002B7FA2" w:rsidRPr="004E247D" w:rsidRDefault="00C04211" w:rsidP="004E247D">
      <w:pPr>
        <w:pStyle w:val="3"/>
        <w:spacing w:before="0" w:line="360" w:lineRule="auto"/>
        <w:ind w:firstLine="709"/>
        <w:rPr>
          <w:rFonts w:ascii="Times New Roman" w:eastAsia="Times New Roman" w:hAnsi="Times New Roman" w:cs="Times New Roman"/>
          <w:color w:val="auto"/>
          <w:sz w:val="24"/>
          <w:szCs w:val="24"/>
          <w:lang w:eastAsia="ru-RU"/>
        </w:rPr>
      </w:pPr>
      <w:bookmarkStart w:id="11" w:name="_Toc467382306"/>
      <w:r w:rsidRPr="004E247D">
        <w:rPr>
          <w:rFonts w:ascii="Times New Roman" w:eastAsia="Times New Roman" w:hAnsi="Times New Roman" w:cs="Times New Roman"/>
          <w:color w:val="auto"/>
          <w:sz w:val="24"/>
          <w:szCs w:val="24"/>
          <w:lang w:eastAsia="ru-RU"/>
        </w:rPr>
        <w:lastRenderedPageBreak/>
        <w:t>ИЗОБРАЗИТЕЛЬНОЕ ИСКУССТВО</w:t>
      </w:r>
      <w:r w:rsidR="00D72567" w:rsidRPr="004E247D">
        <w:rPr>
          <w:rFonts w:ascii="Times New Roman" w:eastAsia="Times New Roman" w:hAnsi="Times New Roman" w:cs="Times New Roman"/>
          <w:color w:val="auto"/>
          <w:sz w:val="24"/>
          <w:szCs w:val="24"/>
          <w:lang w:eastAsia="ru-RU"/>
        </w:rPr>
        <w:t>. ТИФЛОГРАФИКА. 1 КЛАСС</w:t>
      </w:r>
      <w:bookmarkEnd w:id="11"/>
    </w:p>
    <w:p w:rsidR="00D72567" w:rsidRPr="004E247D" w:rsidRDefault="00D72567" w:rsidP="004E247D">
      <w:pPr>
        <w:spacing w:after="0" w:line="360" w:lineRule="auto"/>
        <w:ind w:firstLine="709"/>
        <w:rPr>
          <w:rFonts w:ascii="Times New Roman" w:hAnsi="Times New Roman" w:cs="Times New Roman"/>
          <w:sz w:val="24"/>
          <w:szCs w:val="24"/>
          <w:lang w:eastAsia="ru-RU"/>
        </w:rPr>
      </w:pPr>
    </w:p>
    <w:p w:rsidR="00D72567" w:rsidRPr="004E247D" w:rsidRDefault="00E264CE" w:rsidP="004E247D">
      <w:pPr>
        <w:spacing w:after="0" w:line="360" w:lineRule="auto"/>
        <w:ind w:firstLine="709"/>
        <w:jc w:val="center"/>
        <w:rPr>
          <w:rFonts w:ascii="Times New Roman" w:eastAsia="Calibri" w:hAnsi="Times New Roman" w:cs="Times New Roman"/>
          <w:b/>
          <w:bCs/>
          <w:sz w:val="24"/>
          <w:szCs w:val="24"/>
          <w:lang w:eastAsia="ru-RU"/>
        </w:rPr>
      </w:pPr>
      <w:r w:rsidRPr="004E247D">
        <w:rPr>
          <w:rFonts w:ascii="Times New Roman" w:eastAsia="Calibri" w:hAnsi="Times New Roman" w:cs="Times New Roman"/>
          <w:b/>
          <w:bCs/>
          <w:sz w:val="24"/>
          <w:szCs w:val="24"/>
          <w:lang w:eastAsia="ru-RU"/>
        </w:rPr>
        <w:t>ПОЯСНИТЕЛЬНАЯ ЗАПИСКА</w:t>
      </w:r>
    </w:p>
    <w:p w:rsidR="00D72567" w:rsidRPr="004E247D" w:rsidRDefault="00D72567" w:rsidP="004E247D">
      <w:pPr>
        <w:shd w:val="clear" w:color="auto" w:fill="FFFFFF"/>
        <w:spacing w:after="0" w:line="360" w:lineRule="auto"/>
        <w:ind w:firstLine="709"/>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Данная примерная рабочая программа по предмету «Изобразительное искусство. Тифлографика.» для 1 класса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(далее Стандарта), с учетом Примерной адаптированной основной общеобразовательной программы начального общего образования слепых обучающихся (вариант 3.2), специфических методик обучения слепых детей.</w:t>
      </w:r>
    </w:p>
    <w:p w:rsidR="006C1C62" w:rsidRPr="004E247D" w:rsidRDefault="006C1C62" w:rsidP="004E247D">
      <w:pPr>
        <w:shd w:val="clear" w:color="auto" w:fill="FFFFFF"/>
        <w:spacing w:after="0" w:line="360" w:lineRule="auto"/>
        <w:ind w:firstLine="709"/>
        <w:jc w:val="both"/>
        <w:rPr>
          <w:rFonts w:ascii="Times New Roman" w:eastAsia="Calibri" w:hAnsi="Times New Roman" w:cs="Times New Roman"/>
          <w:sz w:val="24"/>
          <w:szCs w:val="24"/>
          <w:lang w:eastAsia="ru-RU"/>
        </w:rPr>
      </w:pPr>
      <w:r w:rsidRPr="004E247D">
        <w:rPr>
          <w:rFonts w:ascii="Times New Roman" w:eastAsia="Calibri" w:hAnsi="Times New Roman" w:cs="Times New Roman"/>
          <w:b/>
          <w:bCs/>
          <w:sz w:val="24"/>
          <w:szCs w:val="24"/>
          <w:lang w:eastAsia="ru-RU"/>
        </w:rPr>
        <w:t xml:space="preserve">Цель </w:t>
      </w:r>
      <w:r w:rsidRPr="004E247D">
        <w:rPr>
          <w:rFonts w:ascii="Times New Roman" w:eastAsia="Calibri" w:hAnsi="Times New Roman" w:cs="Times New Roman"/>
          <w:b/>
          <w:sz w:val="24"/>
          <w:szCs w:val="24"/>
          <w:lang w:eastAsia="ru-RU"/>
        </w:rPr>
        <w:t>реализации программы</w:t>
      </w:r>
      <w:r w:rsidRPr="004E247D">
        <w:rPr>
          <w:rFonts w:ascii="Times New Roman" w:eastAsia="Calibri" w:hAnsi="Times New Roman" w:cs="Times New Roman"/>
          <w:sz w:val="24"/>
          <w:szCs w:val="24"/>
          <w:lang w:eastAsia="ru-RU"/>
        </w:rPr>
        <w:t xml:space="preserve"> - создание условий выполнения требований Стандарта через обеспечение слабовидящим школьникам, обучающимся по варианту 3.2, получения качественного начального общего образования по итоговым достижениям соответствующим требованиям к результатам освоения, определенным ФГОС НОО, с учетом особых образовательных потребностей обучающихся данной группы, развития эстетических чувств школьника; совершенствования представления о многообразии окружающего мира; совершенствования полисенсорного восприятия предметов окружающего мира, создание  возможности воспринимать их форму, фактуру, характерные признаки, различать и классифицировать предметы по группам.</w:t>
      </w:r>
    </w:p>
    <w:p w:rsidR="00A3609E" w:rsidRPr="004E247D" w:rsidRDefault="00A3609E" w:rsidP="004E247D">
      <w:pPr>
        <w:shd w:val="clear" w:color="auto" w:fill="FFFFFF"/>
        <w:spacing w:after="0" w:line="360" w:lineRule="auto"/>
        <w:ind w:firstLine="709"/>
        <w:jc w:val="both"/>
        <w:rPr>
          <w:rFonts w:ascii="Times New Roman" w:eastAsia="Calibri" w:hAnsi="Times New Roman" w:cs="Times New Roman"/>
          <w:bCs/>
          <w:sz w:val="24"/>
          <w:szCs w:val="24"/>
          <w:lang w:eastAsia="ru-RU"/>
        </w:rPr>
      </w:pPr>
      <w:r w:rsidRPr="004E247D">
        <w:rPr>
          <w:rFonts w:ascii="Times New Roman" w:eastAsia="Calibri" w:hAnsi="Times New Roman" w:cs="Times New Roman"/>
          <w:bCs/>
          <w:sz w:val="24"/>
          <w:szCs w:val="24"/>
          <w:lang w:eastAsia="ru-RU"/>
        </w:rPr>
        <w:t xml:space="preserve">Изучение  учебного предмета «Изобразительное искусство. Тифлографика» в начальной школе слепых направлено на достижение следующих </w:t>
      </w:r>
      <w:r w:rsidRPr="004E247D">
        <w:rPr>
          <w:rFonts w:ascii="Times New Roman" w:eastAsia="Calibri" w:hAnsi="Times New Roman" w:cs="Times New Roman"/>
          <w:b/>
          <w:bCs/>
          <w:i/>
          <w:sz w:val="24"/>
          <w:szCs w:val="24"/>
          <w:lang w:eastAsia="ru-RU"/>
        </w:rPr>
        <w:t>целей</w:t>
      </w:r>
      <w:r w:rsidRPr="004E247D">
        <w:rPr>
          <w:rFonts w:ascii="Times New Roman" w:eastAsia="Calibri" w:hAnsi="Times New Roman" w:cs="Times New Roman"/>
          <w:bCs/>
          <w:sz w:val="24"/>
          <w:szCs w:val="24"/>
          <w:lang w:eastAsia="ru-RU"/>
        </w:rPr>
        <w:t>:</w:t>
      </w:r>
    </w:p>
    <w:p w:rsidR="00A3609E" w:rsidRPr="004E247D" w:rsidRDefault="00A3609E" w:rsidP="004E247D">
      <w:pPr>
        <w:shd w:val="clear" w:color="auto" w:fill="FFFFFF"/>
        <w:spacing w:after="0" w:line="360" w:lineRule="auto"/>
        <w:ind w:firstLine="709"/>
        <w:jc w:val="both"/>
        <w:rPr>
          <w:rFonts w:ascii="Times New Roman" w:eastAsia="Calibri" w:hAnsi="Times New Roman" w:cs="Times New Roman"/>
          <w:bCs/>
          <w:sz w:val="24"/>
          <w:szCs w:val="24"/>
          <w:lang w:eastAsia="ru-RU"/>
        </w:rPr>
      </w:pPr>
      <w:r w:rsidRPr="004E247D">
        <w:rPr>
          <w:rFonts w:ascii="Times New Roman" w:eastAsia="Calibri" w:hAnsi="Times New Roman" w:cs="Times New Roman"/>
          <w:bCs/>
          <w:sz w:val="24"/>
          <w:szCs w:val="24"/>
          <w:lang w:eastAsia="ru-RU"/>
        </w:rPr>
        <w:t>- адекватное восприятие действительности, развитие наблюдательности, образного мышления, пространственной ориентировки и познавательной деятельности, формирование целостной картины мира;</w:t>
      </w:r>
    </w:p>
    <w:p w:rsidR="00A3609E" w:rsidRPr="004E247D" w:rsidRDefault="00A3609E" w:rsidP="004E247D">
      <w:pPr>
        <w:shd w:val="clear" w:color="auto" w:fill="FFFFFF"/>
        <w:spacing w:after="0" w:line="360" w:lineRule="auto"/>
        <w:ind w:firstLine="709"/>
        <w:jc w:val="both"/>
        <w:rPr>
          <w:rFonts w:ascii="Times New Roman" w:eastAsia="Calibri" w:hAnsi="Times New Roman" w:cs="Times New Roman"/>
          <w:bCs/>
          <w:sz w:val="24"/>
          <w:szCs w:val="24"/>
          <w:lang w:eastAsia="ru-RU"/>
        </w:rPr>
      </w:pPr>
      <w:r w:rsidRPr="004E247D">
        <w:rPr>
          <w:rFonts w:ascii="Times New Roman" w:eastAsia="Calibri" w:hAnsi="Times New Roman" w:cs="Times New Roman"/>
          <w:bCs/>
          <w:sz w:val="24"/>
          <w:szCs w:val="24"/>
          <w:lang w:eastAsia="ru-RU"/>
        </w:rPr>
        <w:t xml:space="preserve"> - овладение элементарными практическими умениями и навыками в доступных видах художественной деятельности.</w:t>
      </w:r>
    </w:p>
    <w:p w:rsidR="00A3609E" w:rsidRPr="004E247D" w:rsidRDefault="00A3609E" w:rsidP="004E247D">
      <w:pPr>
        <w:shd w:val="clear" w:color="auto" w:fill="FFFFFF"/>
        <w:spacing w:after="0" w:line="360" w:lineRule="auto"/>
        <w:ind w:firstLine="709"/>
        <w:jc w:val="both"/>
        <w:rPr>
          <w:rFonts w:ascii="Times New Roman" w:eastAsia="Calibri" w:hAnsi="Times New Roman" w:cs="Times New Roman"/>
          <w:bCs/>
          <w:sz w:val="24"/>
          <w:szCs w:val="24"/>
          <w:lang w:eastAsia="ru-RU"/>
        </w:rPr>
      </w:pPr>
      <w:r w:rsidRPr="004E247D">
        <w:rPr>
          <w:rFonts w:ascii="Times New Roman" w:eastAsia="Calibri" w:hAnsi="Times New Roman" w:cs="Times New Roman"/>
          <w:bCs/>
          <w:sz w:val="24"/>
          <w:szCs w:val="24"/>
          <w:lang w:eastAsia="ru-RU"/>
        </w:rPr>
        <w:t xml:space="preserve">Основными </w:t>
      </w:r>
      <w:r w:rsidRPr="004E247D">
        <w:rPr>
          <w:rFonts w:ascii="Times New Roman" w:eastAsia="Calibri" w:hAnsi="Times New Roman" w:cs="Times New Roman"/>
          <w:b/>
          <w:bCs/>
          <w:i/>
          <w:sz w:val="24"/>
          <w:szCs w:val="24"/>
          <w:lang w:eastAsia="ru-RU"/>
        </w:rPr>
        <w:t>задачами</w:t>
      </w:r>
      <w:r w:rsidRPr="004E247D">
        <w:rPr>
          <w:rFonts w:ascii="Times New Roman" w:eastAsia="Calibri" w:hAnsi="Times New Roman" w:cs="Times New Roman"/>
          <w:bCs/>
          <w:sz w:val="24"/>
          <w:szCs w:val="24"/>
          <w:lang w:eastAsia="ru-RU"/>
        </w:rPr>
        <w:t xml:space="preserve"> реализации содержания  учебного предмета являются:</w:t>
      </w:r>
    </w:p>
    <w:p w:rsidR="00A3609E" w:rsidRPr="004E247D" w:rsidRDefault="00A3609E" w:rsidP="004E247D">
      <w:pPr>
        <w:shd w:val="clear" w:color="auto" w:fill="FFFFFF"/>
        <w:spacing w:after="0" w:line="360" w:lineRule="auto"/>
        <w:ind w:firstLine="709"/>
        <w:jc w:val="both"/>
        <w:rPr>
          <w:rFonts w:ascii="Times New Roman" w:eastAsia="Calibri" w:hAnsi="Times New Roman" w:cs="Times New Roman"/>
          <w:bCs/>
          <w:sz w:val="24"/>
          <w:szCs w:val="24"/>
          <w:lang w:eastAsia="ru-RU"/>
        </w:rPr>
      </w:pPr>
      <w:r w:rsidRPr="004E247D">
        <w:rPr>
          <w:rFonts w:ascii="Times New Roman" w:eastAsia="Calibri" w:hAnsi="Times New Roman" w:cs="Times New Roman"/>
          <w:bCs/>
          <w:sz w:val="24"/>
          <w:szCs w:val="24"/>
          <w:lang w:eastAsia="ru-RU"/>
        </w:rPr>
        <w:t>- овладение приемами целенаправленного обследования и наблюдения с помощью всех сохранных анализаторов для формирования адекватных представлений о предметах окружающего мира;</w:t>
      </w:r>
    </w:p>
    <w:p w:rsidR="00A3609E" w:rsidRPr="004E247D" w:rsidRDefault="00A3609E" w:rsidP="004E247D">
      <w:pPr>
        <w:shd w:val="clear" w:color="auto" w:fill="FFFFFF"/>
        <w:spacing w:after="0" w:line="360" w:lineRule="auto"/>
        <w:ind w:firstLine="709"/>
        <w:jc w:val="both"/>
        <w:rPr>
          <w:rFonts w:ascii="Times New Roman" w:eastAsia="Calibri" w:hAnsi="Times New Roman" w:cs="Times New Roman"/>
          <w:bCs/>
          <w:sz w:val="24"/>
          <w:szCs w:val="24"/>
          <w:lang w:eastAsia="ru-RU"/>
        </w:rPr>
      </w:pPr>
      <w:r w:rsidRPr="004E247D">
        <w:rPr>
          <w:rFonts w:ascii="Times New Roman" w:eastAsia="Calibri" w:hAnsi="Times New Roman" w:cs="Times New Roman"/>
          <w:bCs/>
          <w:sz w:val="24"/>
          <w:szCs w:val="24"/>
          <w:lang w:eastAsia="ru-RU"/>
        </w:rPr>
        <w:t>- использование приемов и способов осязательного обследования натуральных предметов, их моделей, макетов и рельефных изображений;</w:t>
      </w:r>
    </w:p>
    <w:p w:rsidR="00A3609E" w:rsidRPr="004E247D" w:rsidRDefault="00A3609E" w:rsidP="004E247D">
      <w:pPr>
        <w:shd w:val="clear" w:color="auto" w:fill="FFFFFF"/>
        <w:spacing w:after="0" w:line="360" w:lineRule="auto"/>
        <w:ind w:firstLine="709"/>
        <w:jc w:val="both"/>
        <w:rPr>
          <w:rFonts w:ascii="Times New Roman" w:eastAsia="Calibri" w:hAnsi="Times New Roman" w:cs="Times New Roman"/>
          <w:bCs/>
          <w:sz w:val="24"/>
          <w:szCs w:val="24"/>
          <w:lang w:eastAsia="ru-RU"/>
        </w:rPr>
      </w:pPr>
      <w:r w:rsidRPr="004E247D">
        <w:rPr>
          <w:rFonts w:ascii="Times New Roman" w:eastAsia="Calibri" w:hAnsi="Times New Roman" w:cs="Times New Roman"/>
          <w:bCs/>
          <w:sz w:val="24"/>
          <w:szCs w:val="24"/>
          <w:lang w:eastAsia="ru-RU"/>
        </w:rPr>
        <w:t>- овладение умениями сравнивать предметы по форме, величине и расположению в пространстве; умениями соотносить предметы с моделями, макетами, рельефными изображениями;</w:t>
      </w:r>
    </w:p>
    <w:p w:rsidR="00A3609E" w:rsidRPr="004E247D" w:rsidRDefault="00A3609E" w:rsidP="004E247D">
      <w:pPr>
        <w:shd w:val="clear" w:color="auto" w:fill="FFFFFF"/>
        <w:spacing w:after="0" w:line="360" w:lineRule="auto"/>
        <w:ind w:firstLine="709"/>
        <w:jc w:val="both"/>
        <w:rPr>
          <w:rFonts w:ascii="Times New Roman" w:eastAsia="Calibri" w:hAnsi="Times New Roman" w:cs="Times New Roman"/>
          <w:bCs/>
          <w:sz w:val="24"/>
          <w:szCs w:val="24"/>
          <w:lang w:eastAsia="ru-RU"/>
        </w:rPr>
      </w:pPr>
      <w:r w:rsidRPr="004E247D">
        <w:rPr>
          <w:rFonts w:ascii="Times New Roman" w:eastAsia="Calibri" w:hAnsi="Times New Roman" w:cs="Times New Roman"/>
          <w:bCs/>
          <w:sz w:val="24"/>
          <w:szCs w:val="24"/>
          <w:lang w:eastAsia="ru-RU"/>
        </w:rPr>
        <w:lastRenderedPageBreak/>
        <w:t>- овладение способами ориентировки на приборе для рисования и приемами рельефного рисования;</w:t>
      </w:r>
    </w:p>
    <w:p w:rsidR="00A3609E" w:rsidRPr="004E247D" w:rsidRDefault="00A3609E" w:rsidP="004E247D">
      <w:pPr>
        <w:shd w:val="clear" w:color="auto" w:fill="FFFFFF"/>
        <w:spacing w:after="0" w:line="360" w:lineRule="auto"/>
        <w:ind w:firstLine="709"/>
        <w:jc w:val="both"/>
        <w:rPr>
          <w:rFonts w:ascii="Times New Roman" w:eastAsia="Calibri" w:hAnsi="Times New Roman" w:cs="Times New Roman"/>
          <w:bCs/>
          <w:sz w:val="24"/>
          <w:szCs w:val="24"/>
          <w:lang w:eastAsia="ru-RU"/>
        </w:rPr>
      </w:pPr>
      <w:r w:rsidRPr="004E247D">
        <w:rPr>
          <w:rFonts w:ascii="Times New Roman" w:eastAsia="Calibri" w:hAnsi="Times New Roman" w:cs="Times New Roman"/>
          <w:bCs/>
          <w:sz w:val="24"/>
          <w:szCs w:val="24"/>
          <w:lang w:eastAsia="ru-RU"/>
        </w:rPr>
        <w:t xml:space="preserve"> - овладение навыками выполнения рельефно-графических изображений;</w:t>
      </w:r>
    </w:p>
    <w:p w:rsidR="00A3609E" w:rsidRPr="004E247D" w:rsidRDefault="00A3609E" w:rsidP="004E247D">
      <w:pPr>
        <w:shd w:val="clear" w:color="auto" w:fill="FFFFFF"/>
        <w:spacing w:after="0" w:line="360" w:lineRule="auto"/>
        <w:ind w:firstLine="709"/>
        <w:jc w:val="both"/>
        <w:rPr>
          <w:rFonts w:ascii="Times New Roman" w:eastAsia="Calibri" w:hAnsi="Times New Roman" w:cs="Times New Roman"/>
          <w:bCs/>
          <w:sz w:val="24"/>
          <w:szCs w:val="24"/>
          <w:lang w:eastAsia="ru-RU"/>
        </w:rPr>
      </w:pPr>
      <w:r w:rsidRPr="004E247D">
        <w:rPr>
          <w:rFonts w:ascii="Times New Roman" w:eastAsia="Calibri" w:hAnsi="Times New Roman" w:cs="Times New Roman"/>
          <w:bCs/>
          <w:sz w:val="24"/>
          <w:szCs w:val="24"/>
          <w:lang w:eastAsia="ru-RU"/>
        </w:rPr>
        <w:t xml:space="preserve"> -   формирование навыков чтения рельефных изображений и соотнесение их с натурой;</w:t>
      </w:r>
    </w:p>
    <w:p w:rsidR="00A3609E" w:rsidRPr="004E247D" w:rsidRDefault="00A3609E" w:rsidP="004E247D">
      <w:pPr>
        <w:shd w:val="clear" w:color="auto" w:fill="FFFFFF"/>
        <w:spacing w:after="0" w:line="360" w:lineRule="auto"/>
        <w:ind w:firstLine="709"/>
        <w:jc w:val="both"/>
        <w:rPr>
          <w:rFonts w:ascii="Times New Roman" w:eastAsia="Calibri" w:hAnsi="Times New Roman" w:cs="Times New Roman"/>
          <w:bCs/>
          <w:sz w:val="24"/>
          <w:szCs w:val="24"/>
          <w:lang w:eastAsia="ru-RU"/>
        </w:rPr>
      </w:pPr>
      <w:r w:rsidRPr="004E247D">
        <w:rPr>
          <w:rFonts w:ascii="Times New Roman" w:eastAsia="Calibri" w:hAnsi="Times New Roman" w:cs="Times New Roman"/>
          <w:bCs/>
          <w:sz w:val="24"/>
          <w:szCs w:val="24"/>
          <w:lang w:eastAsia="ru-RU"/>
        </w:rPr>
        <w:t>- получение первоначального опыта творческой деятельности в доступных видах рельефно-графических изображений;</w:t>
      </w:r>
    </w:p>
    <w:p w:rsidR="00A3609E" w:rsidRPr="004E247D" w:rsidRDefault="00A3609E" w:rsidP="004E247D">
      <w:pPr>
        <w:shd w:val="clear" w:color="auto" w:fill="FFFFFF"/>
        <w:spacing w:after="0" w:line="360" w:lineRule="auto"/>
        <w:ind w:firstLine="709"/>
        <w:jc w:val="both"/>
        <w:rPr>
          <w:rFonts w:ascii="Times New Roman" w:eastAsia="Calibri" w:hAnsi="Times New Roman" w:cs="Times New Roman"/>
          <w:bCs/>
          <w:sz w:val="24"/>
          <w:szCs w:val="24"/>
          <w:lang w:eastAsia="ru-RU"/>
        </w:rPr>
      </w:pPr>
      <w:r w:rsidRPr="004E247D">
        <w:rPr>
          <w:rFonts w:ascii="Times New Roman" w:eastAsia="Calibri" w:hAnsi="Times New Roman" w:cs="Times New Roman"/>
          <w:bCs/>
          <w:sz w:val="24"/>
          <w:szCs w:val="24"/>
          <w:lang w:eastAsia="ru-RU"/>
        </w:rPr>
        <w:t>- ознакомление с некоторыми видами изобразительного искусства.</w:t>
      </w:r>
    </w:p>
    <w:p w:rsidR="00D72567" w:rsidRPr="004E247D" w:rsidRDefault="00D72567" w:rsidP="004E247D">
      <w:pPr>
        <w:spacing w:after="0" w:line="360" w:lineRule="auto"/>
        <w:jc w:val="both"/>
        <w:rPr>
          <w:rFonts w:ascii="Times New Roman" w:eastAsia="Calibri" w:hAnsi="Times New Roman" w:cs="Times New Roman"/>
          <w:sz w:val="24"/>
          <w:szCs w:val="24"/>
          <w:lang w:eastAsia="ru-RU"/>
        </w:rPr>
      </w:pPr>
    </w:p>
    <w:p w:rsidR="00D72567" w:rsidRPr="004E247D" w:rsidRDefault="00D72567" w:rsidP="004E247D">
      <w:pPr>
        <w:spacing w:after="0" w:line="360" w:lineRule="auto"/>
        <w:ind w:firstLine="709"/>
        <w:jc w:val="center"/>
        <w:rPr>
          <w:rFonts w:ascii="Times New Roman" w:eastAsia="Calibri" w:hAnsi="Times New Roman" w:cs="Times New Roman"/>
          <w:b/>
          <w:sz w:val="24"/>
          <w:szCs w:val="24"/>
          <w:lang w:eastAsia="ru-RU"/>
        </w:rPr>
      </w:pPr>
      <w:r w:rsidRPr="004E247D">
        <w:rPr>
          <w:rFonts w:ascii="Times New Roman" w:eastAsia="Calibri" w:hAnsi="Times New Roman" w:cs="Times New Roman"/>
          <w:b/>
          <w:sz w:val="24"/>
          <w:szCs w:val="24"/>
          <w:lang w:eastAsia="ru-RU"/>
        </w:rPr>
        <w:t>Общая характеристика учебного</w:t>
      </w:r>
      <w:r w:rsidR="00A3609E" w:rsidRPr="004E247D">
        <w:rPr>
          <w:rFonts w:ascii="Times New Roman" w:eastAsia="Calibri" w:hAnsi="Times New Roman" w:cs="Times New Roman"/>
          <w:b/>
          <w:sz w:val="24"/>
          <w:szCs w:val="24"/>
          <w:lang w:eastAsia="ru-RU"/>
        </w:rPr>
        <w:t xml:space="preserve"> предмета</w:t>
      </w:r>
    </w:p>
    <w:p w:rsidR="00D72567" w:rsidRPr="004E247D" w:rsidRDefault="00D72567" w:rsidP="004E247D">
      <w:pPr>
        <w:spacing w:after="0" w:line="360" w:lineRule="auto"/>
        <w:ind w:firstLine="709"/>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Предмет «</w:t>
      </w:r>
      <w:r w:rsidRPr="004E247D">
        <w:rPr>
          <w:rFonts w:ascii="Times New Roman" w:eastAsia="Calibri" w:hAnsi="Times New Roman" w:cs="Times New Roman"/>
          <w:sz w:val="24"/>
          <w:szCs w:val="24"/>
        </w:rPr>
        <w:t>Изобразительное искусство. Тифлографика</w:t>
      </w:r>
      <w:r w:rsidRPr="004E247D">
        <w:rPr>
          <w:rFonts w:ascii="Times New Roman" w:eastAsia="Calibri" w:hAnsi="Times New Roman" w:cs="Times New Roman"/>
          <w:sz w:val="24"/>
          <w:szCs w:val="24"/>
          <w:lang w:eastAsia="ru-RU"/>
        </w:rPr>
        <w:t xml:space="preserve">» входит в образовательную область </w:t>
      </w:r>
      <w:r w:rsidRPr="004E247D">
        <w:rPr>
          <w:rFonts w:ascii="Times New Roman" w:eastAsia="Calibri" w:hAnsi="Times New Roman" w:cs="Times New Roman"/>
          <w:sz w:val="24"/>
          <w:szCs w:val="24"/>
        </w:rPr>
        <w:t>«Искусство».</w:t>
      </w:r>
      <w:r w:rsidRPr="004E247D">
        <w:rPr>
          <w:rFonts w:ascii="Times New Roman" w:eastAsia="Calibri" w:hAnsi="Times New Roman" w:cs="Times New Roman"/>
          <w:sz w:val="24"/>
          <w:szCs w:val="24"/>
          <w:lang w:eastAsia="ru-RU"/>
        </w:rPr>
        <w:t xml:space="preserve"> Содержание программы направлено на освоение учащимися базовых знаний и формирование базовых компетентностей, что соответствует основной образовательной программе начального общего образования. </w:t>
      </w:r>
      <w:r w:rsidRPr="004E247D">
        <w:rPr>
          <w:rFonts w:ascii="Times New Roman" w:eastAsia="Calibri" w:hAnsi="Times New Roman" w:cs="Times New Roman"/>
          <w:sz w:val="24"/>
          <w:szCs w:val="24"/>
        </w:rPr>
        <w:t xml:space="preserve">Тифлографика выполняет важную коррекционную и компенсаторную роль, снижает появление вторичных отклонений в развитии. Обучение слепых обучающихся тифлографической деятельности открывает большие возможности для проведения коррекционной работы по преодолению и ослаблению недостатков в развитии процессов мышления, формированию </w:t>
      </w:r>
      <w:r w:rsidRPr="004E247D">
        <w:rPr>
          <w:rFonts w:ascii="Times New Roman" w:eastAsia="Calibri" w:hAnsi="Times New Roman" w:cs="Times New Roman"/>
          <w:sz w:val="24"/>
          <w:szCs w:val="24"/>
          <w:lang w:eastAsia="ru-RU"/>
        </w:rPr>
        <w:t>общих представлений об отдельных видах изобразительного искусства (мелкая пластика, скульптура, архитектура), формирование умения создавать простейшие композиции на заданную тему на плоскости и в пространстве, формирование восприятия произведений, доступных тактильно-осязательному и зрительному (при наличии остаточного форменного зрения) восприятию, различных видов изобразительного искусства.</w:t>
      </w:r>
    </w:p>
    <w:p w:rsidR="00D72567" w:rsidRPr="004E247D" w:rsidRDefault="00D72567" w:rsidP="004E247D">
      <w:pPr>
        <w:spacing w:after="0" w:line="360" w:lineRule="auto"/>
        <w:ind w:firstLine="709"/>
        <w:jc w:val="both"/>
        <w:rPr>
          <w:rFonts w:ascii="Times New Roman" w:eastAsia="Calibri" w:hAnsi="Times New Roman" w:cs="Times New Roman"/>
          <w:bCs/>
          <w:iCs/>
          <w:sz w:val="24"/>
          <w:szCs w:val="24"/>
          <w:lang w:eastAsia="ru-RU"/>
        </w:rPr>
      </w:pPr>
      <w:r w:rsidRPr="004E247D">
        <w:rPr>
          <w:rFonts w:ascii="Times New Roman" w:eastAsia="Calibri" w:hAnsi="Times New Roman" w:cs="Times New Roman"/>
          <w:bCs/>
          <w:iCs/>
          <w:sz w:val="24"/>
          <w:szCs w:val="24"/>
          <w:lang w:eastAsia="ru-RU"/>
        </w:rPr>
        <w:t xml:space="preserve">В рабочей программе предусмотрены следующие формы организации деятельности учащихся: </w:t>
      </w:r>
    </w:p>
    <w:p w:rsidR="00D72567" w:rsidRPr="004E247D" w:rsidRDefault="00D72567" w:rsidP="004E247D">
      <w:pPr>
        <w:tabs>
          <w:tab w:val="left" w:pos="8175"/>
        </w:tabs>
        <w:spacing w:after="0" w:line="360" w:lineRule="auto"/>
        <w:ind w:firstLine="709"/>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 групповая; парная; индивидуальная;</w:t>
      </w:r>
    </w:p>
    <w:p w:rsidR="00D72567" w:rsidRPr="004E247D" w:rsidRDefault="00D72567" w:rsidP="004E247D">
      <w:pPr>
        <w:spacing w:after="0" w:line="360" w:lineRule="auto"/>
        <w:ind w:firstLine="709"/>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 проектная, игровая деятельность;</w:t>
      </w:r>
    </w:p>
    <w:p w:rsidR="00D72567" w:rsidRPr="004E247D" w:rsidRDefault="00D72567" w:rsidP="004E247D">
      <w:pPr>
        <w:spacing w:after="0" w:line="360" w:lineRule="auto"/>
        <w:ind w:firstLine="709"/>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 самостоятельная, совместная деятельность;</w:t>
      </w:r>
    </w:p>
    <w:p w:rsidR="00D72567" w:rsidRPr="004E247D" w:rsidRDefault="00D72567" w:rsidP="004E247D">
      <w:pPr>
        <w:spacing w:after="0" w:line="360" w:lineRule="auto"/>
        <w:ind w:firstLine="709"/>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 экскурсия.</w:t>
      </w:r>
    </w:p>
    <w:p w:rsidR="00D72567" w:rsidRPr="004E247D" w:rsidRDefault="00D72567" w:rsidP="004E247D">
      <w:pPr>
        <w:spacing w:after="0" w:line="360" w:lineRule="auto"/>
        <w:ind w:firstLine="709"/>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Все формы проводятся с использованием комментирования деятельности.</w:t>
      </w:r>
    </w:p>
    <w:p w:rsidR="00186C9C" w:rsidRPr="004E247D" w:rsidRDefault="00186C9C" w:rsidP="004E247D">
      <w:pPr>
        <w:spacing w:after="0" w:line="360" w:lineRule="auto"/>
        <w:ind w:firstLine="709"/>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Особенностью предмета является целенаправленное внимание к расширению чувственного опыта и практической деятельности школьников.</w:t>
      </w:r>
    </w:p>
    <w:p w:rsidR="00186C9C" w:rsidRPr="004E247D" w:rsidRDefault="00186C9C" w:rsidP="004E247D">
      <w:pPr>
        <w:spacing w:after="0" w:line="360" w:lineRule="auto"/>
        <w:ind w:firstLine="709"/>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 xml:space="preserve">Отбор содержания учебного предмета «Изобразительное искусство. Тифлографика» обусловлен: </w:t>
      </w:r>
    </w:p>
    <w:p w:rsidR="00186C9C" w:rsidRPr="004E247D" w:rsidRDefault="00186C9C" w:rsidP="00FA0244">
      <w:pPr>
        <w:pStyle w:val="ab"/>
        <w:numPr>
          <w:ilvl w:val="0"/>
          <w:numId w:val="269"/>
        </w:numPr>
        <w:spacing w:after="0" w:line="360" w:lineRule="auto"/>
        <w:ind w:left="993"/>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lastRenderedPageBreak/>
        <w:t xml:space="preserve">особенностями развития слепых обучающихся, уровнем психофизического развития детей, поступающих в школу, уровнем развития компенсаторных процессов, необходимых для систематического обучения; </w:t>
      </w:r>
    </w:p>
    <w:p w:rsidR="00186C9C" w:rsidRPr="004E247D" w:rsidRDefault="00186C9C" w:rsidP="00FA0244">
      <w:pPr>
        <w:pStyle w:val="ab"/>
        <w:numPr>
          <w:ilvl w:val="0"/>
          <w:numId w:val="269"/>
        </w:numPr>
        <w:spacing w:after="0" w:line="360" w:lineRule="auto"/>
        <w:ind w:left="993"/>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степенью выраженности зрительного дефекта, состоянием зрительных функций;</w:t>
      </w:r>
    </w:p>
    <w:p w:rsidR="00186C9C" w:rsidRPr="004E247D" w:rsidRDefault="00186C9C" w:rsidP="00FA0244">
      <w:pPr>
        <w:pStyle w:val="ab"/>
        <w:numPr>
          <w:ilvl w:val="0"/>
          <w:numId w:val="269"/>
        </w:numPr>
        <w:spacing w:after="0" w:line="360" w:lineRule="auto"/>
        <w:ind w:left="993"/>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обедненностью чувственного опыта, требующего развития сенсорной сферы, формирования, обогащения, коррекции чувственного опыта;</w:t>
      </w:r>
    </w:p>
    <w:p w:rsidR="00186C9C" w:rsidRPr="004E247D" w:rsidRDefault="00186C9C" w:rsidP="00FA0244">
      <w:pPr>
        <w:pStyle w:val="ab"/>
        <w:numPr>
          <w:ilvl w:val="0"/>
          <w:numId w:val="269"/>
        </w:numPr>
        <w:spacing w:after="0" w:line="360" w:lineRule="auto"/>
        <w:ind w:left="993"/>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 xml:space="preserve">замедленном темпом овладения слепыми различными движениями и более низком уровнем их развития (снижение объема движений, качества выполнения); </w:t>
      </w:r>
    </w:p>
    <w:p w:rsidR="00186C9C" w:rsidRPr="004E247D" w:rsidRDefault="00186C9C" w:rsidP="00FA0244">
      <w:pPr>
        <w:pStyle w:val="ab"/>
        <w:numPr>
          <w:ilvl w:val="0"/>
          <w:numId w:val="269"/>
        </w:numPr>
        <w:spacing w:after="0" w:line="360" w:lineRule="auto"/>
        <w:ind w:left="993"/>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нарушением координации движений, снижением  уровня развития общей и мелкой моторики.</w:t>
      </w:r>
    </w:p>
    <w:p w:rsidR="00E924A4" w:rsidRPr="004E247D" w:rsidRDefault="00E924A4" w:rsidP="004E247D">
      <w:pPr>
        <w:spacing w:after="0" w:line="360" w:lineRule="auto"/>
        <w:ind w:firstLine="284"/>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 xml:space="preserve">Содержание предмета «Изобразительное искусство. Тифлографика»  имеет пять разделов: «Технические средства и приемы рельефного рисования», </w:t>
      </w:r>
    </w:p>
    <w:p w:rsidR="00E924A4" w:rsidRPr="004E247D" w:rsidRDefault="00E924A4" w:rsidP="004E247D">
      <w:pPr>
        <w:spacing w:after="0" w:line="360" w:lineRule="auto"/>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 xml:space="preserve">«Чтение рельефных изображений», </w:t>
      </w:r>
    </w:p>
    <w:p w:rsidR="00E924A4" w:rsidRPr="004E247D" w:rsidRDefault="00E924A4" w:rsidP="004E247D">
      <w:pPr>
        <w:spacing w:after="0" w:line="360" w:lineRule="auto"/>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 xml:space="preserve">«Рисование с натуры», </w:t>
      </w:r>
    </w:p>
    <w:p w:rsidR="00E924A4" w:rsidRPr="004E247D" w:rsidRDefault="00E924A4" w:rsidP="004E247D">
      <w:pPr>
        <w:spacing w:after="0" w:line="360" w:lineRule="auto"/>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 xml:space="preserve">«Декоративное рисование»,  </w:t>
      </w:r>
    </w:p>
    <w:p w:rsidR="00E924A4" w:rsidRPr="004E247D" w:rsidRDefault="00E924A4" w:rsidP="004E247D">
      <w:pPr>
        <w:spacing w:after="0" w:line="360" w:lineRule="auto"/>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«Декоративно-прикладное искусство как вид художественной деятельности».</w:t>
      </w:r>
    </w:p>
    <w:p w:rsidR="00E924A4" w:rsidRPr="004E247D" w:rsidRDefault="00E924A4" w:rsidP="004E247D">
      <w:pPr>
        <w:spacing w:after="0" w:line="360" w:lineRule="auto"/>
        <w:ind w:firstLine="284"/>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 xml:space="preserve">Содержание раздела   </w:t>
      </w:r>
      <w:r w:rsidRPr="004E247D">
        <w:rPr>
          <w:rFonts w:ascii="Times New Roman" w:eastAsia="Calibri" w:hAnsi="Times New Roman" w:cs="Times New Roman"/>
          <w:b/>
          <w:i/>
          <w:sz w:val="24"/>
          <w:szCs w:val="24"/>
        </w:rPr>
        <w:t>«Технические средства и приемы рельефного рисования»</w:t>
      </w:r>
      <w:r w:rsidRPr="004E247D">
        <w:rPr>
          <w:rFonts w:ascii="Times New Roman" w:eastAsia="Calibri" w:hAnsi="Times New Roman" w:cs="Times New Roman"/>
          <w:sz w:val="24"/>
          <w:szCs w:val="24"/>
        </w:rPr>
        <w:t xml:space="preserve">     направлено на первоначальное знакомство с рельефным рисунком и его назначением, приборами и инструментами, основными правилами и приемами выполнения рельефного рисунка.</w:t>
      </w:r>
    </w:p>
    <w:p w:rsidR="00E924A4" w:rsidRPr="004E247D" w:rsidRDefault="00E924A4" w:rsidP="004E247D">
      <w:pPr>
        <w:spacing w:after="0" w:line="360" w:lineRule="auto"/>
        <w:ind w:firstLine="284"/>
        <w:jc w:val="both"/>
        <w:rPr>
          <w:rFonts w:ascii="Times New Roman" w:eastAsia="Calibri" w:hAnsi="Times New Roman" w:cs="Times New Roman"/>
          <w:b/>
          <w:i/>
          <w:sz w:val="24"/>
          <w:szCs w:val="24"/>
        </w:rPr>
      </w:pPr>
      <w:r w:rsidRPr="004E247D">
        <w:rPr>
          <w:rFonts w:ascii="Times New Roman" w:eastAsia="Calibri" w:hAnsi="Times New Roman" w:cs="Times New Roman"/>
          <w:sz w:val="24"/>
          <w:szCs w:val="24"/>
        </w:rPr>
        <w:t xml:space="preserve">Содержание раздела   </w:t>
      </w:r>
      <w:r w:rsidRPr="004E247D">
        <w:rPr>
          <w:rFonts w:ascii="Times New Roman" w:eastAsia="Calibri" w:hAnsi="Times New Roman" w:cs="Times New Roman"/>
          <w:b/>
          <w:i/>
          <w:sz w:val="24"/>
          <w:szCs w:val="24"/>
        </w:rPr>
        <w:t>«Чтение рельефных изображений»</w:t>
      </w:r>
      <w:r w:rsidRPr="004E247D">
        <w:rPr>
          <w:rFonts w:ascii="Times New Roman" w:eastAsia="Calibri" w:hAnsi="Times New Roman" w:cs="Times New Roman"/>
          <w:sz w:val="24"/>
          <w:szCs w:val="24"/>
        </w:rPr>
        <w:t xml:space="preserve"> имеет целью составить по рисунку представления о предмете или явлении, и</w:t>
      </w:r>
      <w:r w:rsidRPr="004E247D">
        <w:rPr>
          <w:rFonts w:ascii="Times New Roman" w:eastAsia="Calibri" w:hAnsi="Times New Roman" w:cs="Times New Roman"/>
          <w:b/>
          <w:i/>
          <w:sz w:val="24"/>
          <w:szCs w:val="24"/>
        </w:rPr>
        <w:t xml:space="preserve"> </w:t>
      </w:r>
      <w:r w:rsidRPr="004E247D">
        <w:rPr>
          <w:rFonts w:ascii="Times New Roman" w:eastAsia="Calibri" w:hAnsi="Times New Roman" w:cs="Times New Roman"/>
          <w:sz w:val="24"/>
          <w:szCs w:val="24"/>
        </w:rPr>
        <w:t xml:space="preserve"> направлено на первоначальное знакомство с элементарными понятиями пространственной ориентировки в микропространстве, формирование навыков чтения и сравнение величины и формы предметов в натуральном виде и изображенных на рельефном рисунке.</w:t>
      </w:r>
    </w:p>
    <w:p w:rsidR="00E924A4" w:rsidRPr="004E247D" w:rsidRDefault="00E924A4" w:rsidP="004E247D">
      <w:pPr>
        <w:spacing w:after="0" w:line="360" w:lineRule="auto"/>
        <w:ind w:firstLine="284"/>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Слепые первоклассники получают первоначальный опыт чтения предметов простых форм, близких к геометрическим сенсорным эталонам.</w:t>
      </w:r>
    </w:p>
    <w:p w:rsidR="00E924A4" w:rsidRPr="004E247D" w:rsidRDefault="00E924A4" w:rsidP="004E247D">
      <w:pPr>
        <w:spacing w:after="0" w:line="360" w:lineRule="auto"/>
        <w:ind w:firstLine="284"/>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 xml:space="preserve">Содержание раздела   </w:t>
      </w:r>
      <w:r w:rsidRPr="004E247D">
        <w:rPr>
          <w:rFonts w:ascii="Times New Roman" w:eastAsia="Calibri" w:hAnsi="Times New Roman" w:cs="Times New Roman"/>
          <w:b/>
          <w:i/>
          <w:sz w:val="24"/>
          <w:szCs w:val="24"/>
        </w:rPr>
        <w:t>«Рисование с натуры»,</w:t>
      </w:r>
      <w:r w:rsidRPr="004E247D">
        <w:rPr>
          <w:rFonts w:ascii="Times New Roman" w:eastAsia="Calibri" w:hAnsi="Times New Roman" w:cs="Times New Roman"/>
          <w:sz w:val="24"/>
          <w:szCs w:val="24"/>
        </w:rPr>
        <w:t xml:space="preserve"> являясь основой метода обучения рисунку, имеет важное компенсаторное, коррекционное, образовательное значение. Рисование с натуры обогащает новыми знаниями о предметах окружающего мира, позволяет формировать адекватные представления о форме, величине, фактуре предметов, обладает большими возможностями в реализации таких процессов как наблюдение, сравнение, конкретизация и обобщение, развивает логическое и абстрактное мышление, стимулирует познавательную деятельность.</w:t>
      </w:r>
    </w:p>
    <w:p w:rsidR="00E924A4" w:rsidRPr="004E247D" w:rsidRDefault="00E924A4" w:rsidP="004E247D">
      <w:pPr>
        <w:spacing w:after="0" w:line="360" w:lineRule="auto"/>
        <w:ind w:firstLine="284"/>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lastRenderedPageBreak/>
        <w:t xml:space="preserve">Слепые первоклассники получают первоначальный опыт обследования шаблонов и трафаретов, чтение их рельефных изображений и самостоятельного рельефного изображения простейших элементов, преобразование отдельных элементов в простейшие предметы. В 1 классе обучающиеся изучают различные типы линий, сенсорные эталоны, соотносят их с формой предметов окружающего мира, учатся соотносить рисунок с предметом и его рельефным изображением. </w:t>
      </w:r>
    </w:p>
    <w:p w:rsidR="00E924A4" w:rsidRPr="004E247D" w:rsidRDefault="00E924A4" w:rsidP="004E247D">
      <w:pPr>
        <w:spacing w:after="0" w:line="360" w:lineRule="auto"/>
        <w:ind w:firstLine="284"/>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 xml:space="preserve">Слепые обучающиеся 1 класса учатся словесно </w:t>
      </w:r>
      <w:r w:rsidRPr="004E247D">
        <w:rPr>
          <w:rFonts w:ascii="Times New Roman" w:eastAsia="Calibri" w:hAnsi="Times New Roman" w:cs="Times New Roman"/>
          <w:spacing w:val="2"/>
          <w:sz w:val="24"/>
          <w:szCs w:val="24"/>
        </w:rPr>
        <w:t>описывать на основе предложенного алгоритма изученные предметы</w:t>
      </w:r>
      <w:r w:rsidRPr="004E247D">
        <w:rPr>
          <w:rFonts w:ascii="Times New Roman" w:eastAsia="Calibri" w:hAnsi="Times New Roman" w:cs="Times New Roman"/>
          <w:sz w:val="24"/>
          <w:szCs w:val="24"/>
        </w:rPr>
        <w:t>, выделять их существенные признаки.</w:t>
      </w:r>
    </w:p>
    <w:p w:rsidR="00E924A4" w:rsidRPr="004E247D" w:rsidRDefault="00E924A4" w:rsidP="004E247D">
      <w:pPr>
        <w:spacing w:after="0" w:line="360" w:lineRule="auto"/>
        <w:ind w:firstLine="284"/>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 xml:space="preserve">Содержание раздела   </w:t>
      </w:r>
      <w:r w:rsidRPr="004E247D">
        <w:rPr>
          <w:rFonts w:ascii="Times New Roman" w:eastAsia="Calibri" w:hAnsi="Times New Roman" w:cs="Times New Roman"/>
          <w:b/>
          <w:i/>
          <w:sz w:val="24"/>
          <w:szCs w:val="24"/>
        </w:rPr>
        <w:t>«Декоративное рисование»</w:t>
      </w:r>
      <w:r w:rsidRPr="004E247D">
        <w:rPr>
          <w:rFonts w:ascii="Times New Roman" w:eastAsia="Calibri" w:hAnsi="Times New Roman" w:cs="Times New Roman"/>
          <w:sz w:val="24"/>
          <w:szCs w:val="24"/>
        </w:rPr>
        <w:t xml:space="preserve"> в 1 классе предполагает лишь общее и первоначальное знакомство с орнаментом и его использованием в  быту. Обучающиеся выполняют узор на основе изученных ранее простейших форм (линии, сенсорные эталоны). Для обследования предлагаются только рельефные узоры, состоящие из простейших элементов. Выполнение подобного задания в 1 классе выполняется только посредством повтора образца. Для формирования представлений об узорах возможно использовать работу с пластилином и технику аппликации. </w:t>
      </w:r>
    </w:p>
    <w:p w:rsidR="00E924A4" w:rsidRPr="004E247D" w:rsidRDefault="00E924A4" w:rsidP="004E247D">
      <w:pPr>
        <w:spacing w:after="0" w:line="360" w:lineRule="auto"/>
        <w:ind w:firstLine="284"/>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 xml:space="preserve">Содержание раздела </w:t>
      </w:r>
      <w:r w:rsidRPr="004E247D">
        <w:rPr>
          <w:rFonts w:ascii="Times New Roman" w:eastAsia="Calibri" w:hAnsi="Times New Roman" w:cs="Times New Roman"/>
          <w:b/>
          <w:i/>
          <w:sz w:val="24"/>
          <w:szCs w:val="24"/>
        </w:rPr>
        <w:t>«Беседы об искусстве» («Декоративно-</w:t>
      </w:r>
      <w:r w:rsidRPr="004E247D">
        <w:rPr>
          <w:rFonts w:ascii="Times New Roman" w:eastAsia="Calibri" w:hAnsi="Times New Roman" w:cs="Times New Roman"/>
          <w:b/>
          <w:i/>
          <w:sz w:val="24"/>
          <w:szCs w:val="24"/>
        </w:rPr>
        <w:softHyphen/>
        <w:t>прикладное искусство как вид художественной деятельности»)</w:t>
      </w:r>
      <w:r w:rsidRPr="004E247D">
        <w:rPr>
          <w:rFonts w:ascii="Times New Roman" w:eastAsia="Calibri" w:hAnsi="Times New Roman" w:cs="Times New Roman"/>
          <w:sz w:val="24"/>
          <w:szCs w:val="24"/>
        </w:rPr>
        <w:t xml:space="preserve"> в 1 классе является неотъемлемой частью раздела «Декоративное рисование», на наглядных примерах раскрывает значение и использование декора в быту.</w:t>
      </w:r>
    </w:p>
    <w:p w:rsidR="00E924A4" w:rsidRPr="004E247D" w:rsidRDefault="00E924A4" w:rsidP="004E247D">
      <w:pPr>
        <w:tabs>
          <w:tab w:val="left" w:pos="540"/>
        </w:tabs>
        <w:spacing w:after="0" w:line="360" w:lineRule="auto"/>
        <w:ind w:firstLine="284"/>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В 1 классе занятия носят в основном ознакомительный характер. Преимущественно структура каждого урока включает 3 этапа:</w:t>
      </w:r>
    </w:p>
    <w:p w:rsidR="00E924A4" w:rsidRPr="004E247D" w:rsidRDefault="00E924A4" w:rsidP="004E247D">
      <w:pPr>
        <w:spacing w:after="0" w:line="360" w:lineRule="auto"/>
        <w:ind w:firstLine="284"/>
        <w:rPr>
          <w:rFonts w:ascii="Times New Roman" w:eastAsia="Calibri" w:hAnsi="Times New Roman" w:cs="Times New Roman"/>
          <w:sz w:val="24"/>
          <w:szCs w:val="24"/>
        </w:rPr>
      </w:pPr>
      <w:r w:rsidRPr="004E247D">
        <w:rPr>
          <w:rFonts w:ascii="Times New Roman" w:eastAsia="Calibri" w:hAnsi="Times New Roman" w:cs="Times New Roman"/>
          <w:sz w:val="24"/>
          <w:szCs w:val="24"/>
        </w:rPr>
        <w:t>1. Формирование предметных представлений.</w:t>
      </w:r>
    </w:p>
    <w:p w:rsidR="00E924A4" w:rsidRPr="004E247D" w:rsidRDefault="00E924A4" w:rsidP="004E247D">
      <w:pPr>
        <w:spacing w:after="0" w:line="360" w:lineRule="auto"/>
        <w:ind w:firstLine="284"/>
        <w:rPr>
          <w:rFonts w:ascii="Times New Roman" w:eastAsia="Calibri" w:hAnsi="Times New Roman" w:cs="Times New Roman"/>
          <w:sz w:val="24"/>
          <w:szCs w:val="24"/>
        </w:rPr>
      </w:pPr>
      <w:r w:rsidRPr="004E247D">
        <w:rPr>
          <w:rFonts w:ascii="Times New Roman" w:eastAsia="Calibri" w:hAnsi="Times New Roman" w:cs="Times New Roman"/>
          <w:sz w:val="24"/>
          <w:szCs w:val="24"/>
        </w:rPr>
        <w:t xml:space="preserve">2. Чтение рельефных изображений. </w:t>
      </w:r>
    </w:p>
    <w:p w:rsidR="00E924A4" w:rsidRPr="004E247D" w:rsidRDefault="00E924A4" w:rsidP="004E247D">
      <w:pPr>
        <w:spacing w:after="0" w:line="360" w:lineRule="auto"/>
        <w:ind w:firstLine="284"/>
        <w:rPr>
          <w:rFonts w:ascii="Times New Roman" w:eastAsia="Calibri" w:hAnsi="Times New Roman" w:cs="Times New Roman"/>
          <w:sz w:val="24"/>
          <w:szCs w:val="24"/>
        </w:rPr>
      </w:pPr>
      <w:r w:rsidRPr="004E247D">
        <w:rPr>
          <w:rFonts w:ascii="Times New Roman" w:eastAsia="Calibri" w:hAnsi="Times New Roman" w:cs="Times New Roman"/>
          <w:sz w:val="24"/>
          <w:szCs w:val="24"/>
        </w:rPr>
        <w:t xml:space="preserve">3. Формирование навыков самостоятельной рельефно-графической деятельности. </w:t>
      </w:r>
    </w:p>
    <w:p w:rsidR="00D72567" w:rsidRPr="004E247D" w:rsidRDefault="00D72567" w:rsidP="004E247D">
      <w:pPr>
        <w:spacing w:after="0" w:line="360" w:lineRule="auto"/>
        <w:jc w:val="both"/>
        <w:rPr>
          <w:rFonts w:ascii="Times New Roman" w:eastAsia="Calibri" w:hAnsi="Times New Roman" w:cs="Times New Roman"/>
          <w:sz w:val="24"/>
          <w:szCs w:val="24"/>
          <w:lang w:eastAsia="ru-RU"/>
        </w:rPr>
      </w:pPr>
    </w:p>
    <w:p w:rsidR="00D72567" w:rsidRPr="004E247D" w:rsidRDefault="00D72567" w:rsidP="004E247D">
      <w:pPr>
        <w:spacing w:after="0" w:line="360" w:lineRule="auto"/>
        <w:ind w:firstLine="709"/>
        <w:jc w:val="both"/>
        <w:rPr>
          <w:rFonts w:ascii="Times New Roman" w:eastAsia="Calibri" w:hAnsi="Times New Roman" w:cs="Times New Roman"/>
          <w:b/>
          <w:sz w:val="24"/>
          <w:szCs w:val="24"/>
          <w:lang w:eastAsia="ru-RU"/>
        </w:rPr>
      </w:pPr>
      <w:r w:rsidRPr="004E247D">
        <w:rPr>
          <w:rFonts w:ascii="Times New Roman" w:eastAsia="Calibri" w:hAnsi="Times New Roman" w:cs="Times New Roman"/>
          <w:b/>
          <w:sz w:val="24"/>
          <w:szCs w:val="24"/>
          <w:lang w:eastAsia="ru-RU"/>
        </w:rPr>
        <w:t>Место учебного предмета в учебном плане</w:t>
      </w:r>
    </w:p>
    <w:p w:rsidR="00E47AE8" w:rsidRPr="004E247D" w:rsidRDefault="00E47AE8" w:rsidP="004E247D">
      <w:pPr>
        <w:spacing w:after="0" w:line="360" w:lineRule="auto"/>
        <w:ind w:firstLine="709"/>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 xml:space="preserve">На обучение предмету «Изобразительное искусство» выделяются часы учебного плана </w:t>
      </w:r>
      <w:r w:rsidRPr="004E247D">
        <w:rPr>
          <w:rFonts w:ascii="Times New Roman" w:eastAsia="Calibri" w:hAnsi="Times New Roman" w:cs="Times New Roman"/>
          <w:b/>
          <w:sz w:val="24"/>
          <w:szCs w:val="24"/>
          <w:lang w:eastAsia="ru-RU"/>
        </w:rPr>
        <w:t xml:space="preserve">33 </w:t>
      </w:r>
      <w:r w:rsidRPr="004E247D">
        <w:rPr>
          <w:rFonts w:ascii="Times New Roman" w:eastAsia="Calibri" w:hAnsi="Times New Roman" w:cs="Times New Roman"/>
          <w:sz w:val="24"/>
          <w:szCs w:val="24"/>
          <w:lang w:eastAsia="ru-RU"/>
        </w:rPr>
        <w:t>часа (1 ч в неделю, 33 учебные недели).</w:t>
      </w:r>
    </w:p>
    <w:p w:rsidR="00D72567" w:rsidRPr="004E247D" w:rsidRDefault="00D72567" w:rsidP="004E247D">
      <w:pPr>
        <w:spacing w:after="0" w:line="360" w:lineRule="auto"/>
        <w:ind w:firstLine="709"/>
        <w:jc w:val="both"/>
        <w:rPr>
          <w:rFonts w:ascii="Times New Roman" w:eastAsia="Calibri" w:hAnsi="Times New Roman" w:cs="Times New Roman"/>
          <w:sz w:val="24"/>
          <w:szCs w:val="24"/>
          <w:lang w:eastAsia="ru-RU"/>
        </w:rPr>
      </w:pPr>
    </w:p>
    <w:p w:rsidR="00D72567" w:rsidRPr="004E247D" w:rsidRDefault="00D72567" w:rsidP="004E247D">
      <w:pPr>
        <w:spacing w:after="0" w:line="360" w:lineRule="auto"/>
        <w:ind w:firstLine="709"/>
        <w:rPr>
          <w:rFonts w:ascii="Times New Roman" w:eastAsia="Calibri" w:hAnsi="Times New Roman" w:cs="Times New Roman"/>
          <w:b/>
          <w:bCs/>
          <w:iCs/>
          <w:sz w:val="24"/>
          <w:szCs w:val="24"/>
        </w:rPr>
      </w:pPr>
      <w:r w:rsidRPr="004E247D">
        <w:rPr>
          <w:rFonts w:ascii="Times New Roman" w:eastAsia="Calibri" w:hAnsi="Times New Roman" w:cs="Times New Roman"/>
          <w:b/>
          <w:bCs/>
          <w:iCs/>
          <w:sz w:val="24"/>
          <w:szCs w:val="24"/>
        </w:rPr>
        <w:t xml:space="preserve">Личностные, метапредметные и предметные результаты освоения </w:t>
      </w:r>
      <w:r w:rsidR="005D4C7D" w:rsidRPr="004E247D">
        <w:rPr>
          <w:rFonts w:ascii="Times New Roman" w:eastAsia="Calibri" w:hAnsi="Times New Roman" w:cs="Times New Roman"/>
          <w:b/>
          <w:bCs/>
          <w:iCs/>
          <w:sz w:val="24"/>
          <w:szCs w:val="24"/>
        </w:rPr>
        <w:t xml:space="preserve">учебного </w:t>
      </w:r>
      <w:r w:rsidRPr="004E247D">
        <w:rPr>
          <w:rFonts w:ascii="Times New Roman" w:eastAsia="Calibri" w:hAnsi="Times New Roman" w:cs="Times New Roman"/>
          <w:b/>
          <w:bCs/>
          <w:iCs/>
          <w:sz w:val="24"/>
          <w:szCs w:val="24"/>
        </w:rPr>
        <w:t>предмета</w:t>
      </w:r>
    </w:p>
    <w:p w:rsidR="005D4C7D" w:rsidRPr="004E247D" w:rsidRDefault="005D4C7D" w:rsidP="004E247D">
      <w:pPr>
        <w:spacing w:line="360" w:lineRule="auto"/>
        <w:ind w:firstLine="284"/>
        <w:jc w:val="both"/>
        <w:rPr>
          <w:rFonts w:ascii="Times New Roman" w:eastAsia="Times New Roman" w:hAnsi="Times New Roman" w:cs="Times New Roman"/>
          <w:sz w:val="24"/>
          <w:szCs w:val="24"/>
        </w:rPr>
      </w:pPr>
      <w:r w:rsidRPr="004E247D">
        <w:rPr>
          <w:rFonts w:ascii="Times New Roman" w:eastAsia="Calibri" w:hAnsi="Times New Roman" w:cs="Times New Roman"/>
          <w:sz w:val="24"/>
          <w:szCs w:val="24"/>
        </w:rPr>
        <w:t xml:space="preserve">Освоение учебного предмета «Изобразительное искусство. Тифлографика» вносит существенный вклад в достижение </w:t>
      </w:r>
      <w:r w:rsidRPr="004E247D">
        <w:rPr>
          <w:rFonts w:ascii="Times New Roman" w:eastAsia="Calibri" w:hAnsi="Times New Roman" w:cs="Times New Roman"/>
          <w:b/>
          <w:sz w:val="24"/>
          <w:szCs w:val="24"/>
        </w:rPr>
        <w:t>личностных результатов</w:t>
      </w:r>
      <w:r w:rsidRPr="004E247D">
        <w:rPr>
          <w:rFonts w:ascii="Times New Roman" w:eastAsia="Calibri" w:hAnsi="Times New Roman" w:cs="Times New Roman"/>
          <w:sz w:val="24"/>
          <w:szCs w:val="24"/>
        </w:rPr>
        <w:t>, которые, с</w:t>
      </w:r>
      <w:r w:rsidRPr="004E247D">
        <w:rPr>
          <w:rFonts w:ascii="Times New Roman" w:eastAsia="Times New Roman" w:hAnsi="Times New Roman" w:cs="Times New Roman"/>
          <w:bCs/>
          <w:sz w:val="24"/>
          <w:szCs w:val="24"/>
        </w:rPr>
        <w:t xml:space="preserve"> учетом </w:t>
      </w:r>
      <w:r w:rsidRPr="004E247D">
        <w:rPr>
          <w:rFonts w:ascii="Times New Roman" w:eastAsia="Calibri" w:hAnsi="Times New Roman" w:cs="Times New Roman"/>
          <w:sz w:val="24"/>
          <w:szCs w:val="24"/>
        </w:rPr>
        <w:t xml:space="preserve">индивидуальных возможностей и особых образовательных потребностей слепых обучающихся </w:t>
      </w:r>
      <w:r w:rsidRPr="004E247D">
        <w:rPr>
          <w:rFonts w:ascii="Times New Roman" w:eastAsia="Times New Roman" w:hAnsi="Times New Roman" w:cs="Times New Roman"/>
          <w:sz w:val="24"/>
          <w:szCs w:val="24"/>
        </w:rPr>
        <w:t xml:space="preserve">должны отражать: </w:t>
      </w:r>
    </w:p>
    <w:p w:rsidR="005D4C7D" w:rsidRPr="004E247D" w:rsidRDefault="005D4C7D" w:rsidP="004E247D">
      <w:pPr>
        <w:autoSpaceDN w:val="0"/>
        <w:spacing w:after="0" w:line="360" w:lineRule="auto"/>
        <w:ind w:firstLine="284"/>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lastRenderedPageBreak/>
        <w:t xml:space="preserve"> - формирование самооценки с осознанием своих возможностей в учении; умение видеть свои достоинства и недостатки, уважать себя и верить в успех; </w:t>
      </w:r>
    </w:p>
    <w:p w:rsidR="005D4C7D" w:rsidRPr="004E247D" w:rsidRDefault="005D4C7D" w:rsidP="004E247D">
      <w:pPr>
        <w:autoSpaceDN w:val="0"/>
        <w:spacing w:after="0" w:line="360" w:lineRule="auto"/>
        <w:ind w:firstLine="284"/>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 xml:space="preserve"> - формирование любознательности и интереса к новому содержанию и способам решения проблем; </w:t>
      </w:r>
    </w:p>
    <w:p w:rsidR="005D4C7D" w:rsidRPr="004E247D" w:rsidRDefault="005D4C7D" w:rsidP="004E247D">
      <w:pPr>
        <w:autoSpaceDN w:val="0"/>
        <w:spacing w:after="0" w:line="360" w:lineRule="auto"/>
        <w:ind w:firstLine="284"/>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 xml:space="preserve">- приобретение новых знаний и умений; </w:t>
      </w:r>
    </w:p>
    <w:p w:rsidR="005D4C7D" w:rsidRPr="004E247D" w:rsidRDefault="005D4C7D" w:rsidP="004E247D">
      <w:pPr>
        <w:autoSpaceDN w:val="0"/>
        <w:spacing w:after="0" w:line="360" w:lineRule="auto"/>
        <w:ind w:firstLine="284"/>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 xml:space="preserve">- наличие ориентации на образец поведения «успешного ученика» как примера для подражания; </w:t>
      </w:r>
    </w:p>
    <w:p w:rsidR="005D4C7D" w:rsidRPr="004E247D" w:rsidRDefault="005D4C7D" w:rsidP="004E247D">
      <w:pPr>
        <w:autoSpaceDN w:val="0"/>
        <w:spacing w:after="0" w:line="360" w:lineRule="auto"/>
        <w:ind w:firstLine="284"/>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 xml:space="preserve">- формирование умения ориентироваться в пространственной среде; </w:t>
      </w:r>
    </w:p>
    <w:p w:rsidR="005D4C7D" w:rsidRPr="004E247D" w:rsidRDefault="005D4C7D" w:rsidP="004E247D">
      <w:pPr>
        <w:autoSpaceDN w:val="0"/>
        <w:spacing w:after="0" w:line="360" w:lineRule="auto"/>
        <w:ind w:firstLine="284"/>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 xml:space="preserve">-  владение навыками коммуникации и принятыми ритуалами социального взаимодействия; </w:t>
      </w:r>
    </w:p>
    <w:p w:rsidR="005D4C7D" w:rsidRPr="004E247D" w:rsidRDefault="005D4C7D" w:rsidP="004E247D">
      <w:pPr>
        <w:autoSpaceDN w:val="0"/>
        <w:spacing w:after="0" w:line="360" w:lineRule="auto"/>
        <w:ind w:firstLine="284"/>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 xml:space="preserve"> - принятие соответствующих возрасту ценностей и социальных ролей; </w:t>
      </w:r>
    </w:p>
    <w:p w:rsidR="005D4C7D" w:rsidRPr="004E247D" w:rsidRDefault="005D4C7D" w:rsidP="004E247D">
      <w:pPr>
        <w:spacing w:line="360" w:lineRule="auto"/>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 xml:space="preserve">     - формирование установки на охрану сохранных анализаторов.</w:t>
      </w:r>
    </w:p>
    <w:p w:rsidR="005D4C7D" w:rsidRPr="004E247D" w:rsidRDefault="005D4C7D" w:rsidP="004E247D">
      <w:pPr>
        <w:spacing w:line="360" w:lineRule="auto"/>
        <w:ind w:firstLine="284"/>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 xml:space="preserve">  Изучение курса «Изобразительное искусство. Тифлографика» играет значительную роль в достижении </w:t>
      </w:r>
      <w:r w:rsidRPr="004E247D">
        <w:rPr>
          <w:rFonts w:ascii="Times New Roman" w:eastAsia="Calibri" w:hAnsi="Times New Roman" w:cs="Times New Roman"/>
          <w:b/>
          <w:sz w:val="24"/>
          <w:szCs w:val="24"/>
        </w:rPr>
        <w:t>метапредметных результатов</w:t>
      </w:r>
      <w:r w:rsidRPr="004E247D">
        <w:rPr>
          <w:rFonts w:ascii="Times New Roman" w:eastAsia="Calibri" w:hAnsi="Times New Roman" w:cs="Times New Roman"/>
          <w:sz w:val="24"/>
          <w:szCs w:val="24"/>
        </w:rPr>
        <w:t>, которые  с</w:t>
      </w:r>
      <w:r w:rsidRPr="004E247D">
        <w:rPr>
          <w:rFonts w:ascii="Times New Roman" w:eastAsia="Times New Roman" w:hAnsi="Times New Roman" w:cs="Times New Roman"/>
          <w:bCs/>
          <w:sz w:val="24"/>
          <w:szCs w:val="24"/>
        </w:rPr>
        <w:t xml:space="preserve"> учетом </w:t>
      </w:r>
      <w:r w:rsidRPr="004E247D">
        <w:rPr>
          <w:rFonts w:ascii="Times New Roman" w:eastAsia="Calibri" w:hAnsi="Times New Roman" w:cs="Times New Roman"/>
          <w:sz w:val="24"/>
          <w:szCs w:val="24"/>
        </w:rPr>
        <w:t xml:space="preserve">индивидуальных возможностей и особых образовательных потребностей слепых обучающихся </w:t>
      </w:r>
      <w:r w:rsidRPr="004E247D">
        <w:rPr>
          <w:rFonts w:ascii="Times New Roman" w:eastAsia="Times New Roman" w:hAnsi="Times New Roman" w:cs="Times New Roman"/>
          <w:sz w:val="24"/>
          <w:szCs w:val="24"/>
        </w:rPr>
        <w:t>должны отражать:</w:t>
      </w:r>
    </w:p>
    <w:p w:rsidR="005D4C7D" w:rsidRPr="004E247D" w:rsidRDefault="005D4C7D" w:rsidP="004E247D">
      <w:pPr>
        <w:widowControl w:val="0"/>
        <w:suppressAutoHyphens/>
        <w:autoSpaceDN w:val="0"/>
        <w:spacing w:after="0" w:line="360" w:lineRule="auto"/>
        <w:ind w:firstLine="284"/>
        <w:jc w:val="both"/>
        <w:rPr>
          <w:rFonts w:ascii="Times New Roman" w:eastAsia="SimSun" w:hAnsi="Times New Roman" w:cs="Times New Roman"/>
          <w:kern w:val="2"/>
          <w:sz w:val="24"/>
          <w:szCs w:val="24"/>
          <w:lang w:eastAsia="zh-CN" w:bidi="hi-IN"/>
        </w:rPr>
      </w:pPr>
      <w:r w:rsidRPr="004E247D">
        <w:rPr>
          <w:rFonts w:ascii="Times New Roman" w:eastAsia="SimSun" w:hAnsi="Times New Roman" w:cs="Times New Roman"/>
          <w:kern w:val="2"/>
          <w:sz w:val="24"/>
          <w:szCs w:val="24"/>
          <w:lang w:eastAsia="zh-CN" w:bidi="hi-IN"/>
        </w:rPr>
        <w:t>- овладение способностью принимать и сохранять цели и задачи учебной деятельности, поиска средств ее осуществления;</w:t>
      </w:r>
    </w:p>
    <w:p w:rsidR="005D4C7D" w:rsidRPr="004E247D" w:rsidRDefault="005D4C7D" w:rsidP="004E247D">
      <w:pPr>
        <w:widowControl w:val="0"/>
        <w:suppressAutoHyphens/>
        <w:autoSpaceDN w:val="0"/>
        <w:spacing w:after="0" w:line="360" w:lineRule="auto"/>
        <w:ind w:firstLine="284"/>
        <w:jc w:val="both"/>
        <w:rPr>
          <w:rFonts w:ascii="Times New Roman" w:eastAsia="SimSun" w:hAnsi="Times New Roman" w:cs="Times New Roman"/>
          <w:kern w:val="2"/>
          <w:sz w:val="24"/>
          <w:szCs w:val="24"/>
          <w:lang w:eastAsia="zh-CN" w:bidi="hi-IN"/>
        </w:rPr>
      </w:pPr>
      <w:r w:rsidRPr="004E247D">
        <w:rPr>
          <w:rFonts w:ascii="Times New Roman" w:eastAsia="SimSun" w:hAnsi="Times New Roman" w:cs="Times New Roman"/>
          <w:kern w:val="2"/>
          <w:sz w:val="24"/>
          <w:szCs w:val="24"/>
          <w:lang w:eastAsia="zh-CN" w:bidi="hi-IN"/>
        </w:rPr>
        <w:t>- формирование умения понимать причины успеха (неуспеха) учебной деятельности и способности конструктивно действовать даже в ситуациях неуспеха;</w:t>
      </w:r>
    </w:p>
    <w:p w:rsidR="005D4C7D" w:rsidRPr="004E247D" w:rsidRDefault="005D4C7D" w:rsidP="004E247D">
      <w:pPr>
        <w:widowControl w:val="0"/>
        <w:suppressAutoHyphens/>
        <w:autoSpaceDN w:val="0"/>
        <w:spacing w:after="0" w:line="360" w:lineRule="auto"/>
        <w:ind w:firstLine="284"/>
        <w:jc w:val="both"/>
        <w:rPr>
          <w:rFonts w:ascii="Times New Roman" w:eastAsia="SimSun" w:hAnsi="Times New Roman" w:cs="Times New Roman"/>
          <w:kern w:val="2"/>
          <w:sz w:val="24"/>
          <w:szCs w:val="24"/>
          <w:lang w:eastAsia="zh-CN" w:bidi="hi-IN"/>
        </w:rPr>
      </w:pPr>
      <w:r w:rsidRPr="004E247D">
        <w:rPr>
          <w:rFonts w:ascii="Times New Roman" w:eastAsia="SimSun" w:hAnsi="Times New Roman" w:cs="Times New Roman"/>
          <w:kern w:val="2"/>
          <w:sz w:val="24"/>
          <w:szCs w:val="24"/>
          <w:lang w:eastAsia="zh-CN" w:bidi="hi-IN"/>
        </w:rPr>
        <w:t>- освоение начальных форм познавательной и личностной рефлексии;</w:t>
      </w:r>
    </w:p>
    <w:p w:rsidR="005D4C7D" w:rsidRPr="004E247D" w:rsidRDefault="005D4C7D" w:rsidP="004E247D">
      <w:pPr>
        <w:widowControl w:val="0"/>
        <w:suppressAutoHyphens/>
        <w:autoSpaceDN w:val="0"/>
        <w:spacing w:after="0" w:line="360" w:lineRule="auto"/>
        <w:ind w:firstLine="284"/>
        <w:jc w:val="both"/>
        <w:rPr>
          <w:rFonts w:ascii="Times New Roman" w:eastAsia="SimSun" w:hAnsi="Times New Roman" w:cs="Times New Roman"/>
          <w:kern w:val="2"/>
          <w:sz w:val="24"/>
          <w:szCs w:val="24"/>
          <w:lang w:eastAsia="zh-CN" w:bidi="hi-IN"/>
        </w:rPr>
      </w:pPr>
      <w:r w:rsidRPr="004E247D">
        <w:rPr>
          <w:rFonts w:ascii="Times New Roman" w:eastAsia="SimSun" w:hAnsi="Times New Roman" w:cs="Times New Roman"/>
          <w:kern w:val="2"/>
          <w:sz w:val="24"/>
          <w:szCs w:val="24"/>
          <w:lang w:eastAsia="zh-CN" w:bidi="hi-IN"/>
        </w:rPr>
        <w:t>- овладение логическими действиями сравнения, анализа, синтеза, обобщения;</w:t>
      </w:r>
    </w:p>
    <w:p w:rsidR="005D4C7D" w:rsidRPr="004E247D" w:rsidRDefault="005D4C7D" w:rsidP="004E247D">
      <w:pPr>
        <w:widowControl w:val="0"/>
        <w:suppressAutoHyphens/>
        <w:autoSpaceDN w:val="0"/>
        <w:spacing w:after="0" w:line="360" w:lineRule="auto"/>
        <w:ind w:firstLine="284"/>
        <w:jc w:val="both"/>
        <w:rPr>
          <w:rFonts w:ascii="Times New Roman" w:eastAsia="SimSun" w:hAnsi="Times New Roman" w:cs="Times New Roman"/>
          <w:kern w:val="2"/>
          <w:sz w:val="24"/>
          <w:szCs w:val="24"/>
          <w:lang w:eastAsia="zh-CN" w:bidi="hi-IN"/>
        </w:rPr>
      </w:pPr>
      <w:r w:rsidRPr="004E247D">
        <w:rPr>
          <w:rFonts w:ascii="Times New Roman" w:eastAsia="SimSun" w:hAnsi="Times New Roman" w:cs="Times New Roman"/>
          <w:kern w:val="2"/>
          <w:sz w:val="24"/>
          <w:szCs w:val="24"/>
          <w:lang w:eastAsia="zh-CN" w:bidi="hi-IN"/>
        </w:rPr>
        <w:t xml:space="preserve">- готовность слушать собеседника и вести диалог; </w:t>
      </w:r>
    </w:p>
    <w:p w:rsidR="005D4C7D" w:rsidRPr="004E247D" w:rsidRDefault="005D4C7D" w:rsidP="004E247D">
      <w:pPr>
        <w:widowControl w:val="0"/>
        <w:suppressAutoHyphens/>
        <w:autoSpaceDN w:val="0"/>
        <w:spacing w:after="0" w:line="360" w:lineRule="auto"/>
        <w:ind w:firstLine="284"/>
        <w:jc w:val="both"/>
        <w:rPr>
          <w:rFonts w:ascii="Times New Roman" w:eastAsia="SimSun" w:hAnsi="Times New Roman" w:cs="Times New Roman"/>
          <w:kern w:val="2"/>
          <w:sz w:val="24"/>
          <w:szCs w:val="24"/>
          <w:lang w:eastAsia="zh-CN" w:bidi="hi-IN"/>
        </w:rPr>
      </w:pPr>
      <w:r w:rsidRPr="004E247D">
        <w:rPr>
          <w:rFonts w:ascii="Times New Roman" w:eastAsia="SimSun" w:hAnsi="Times New Roman" w:cs="Times New Roman"/>
          <w:kern w:val="2"/>
          <w:sz w:val="24"/>
          <w:szCs w:val="24"/>
          <w:lang w:eastAsia="zh-CN" w:bidi="hi-IN"/>
        </w:rPr>
        <w:t>- адекватно оценивать собственное поведение и поведение окружающих;</w:t>
      </w:r>
    </w:p>
    <w:p w:rsidR="005D4C7D" w:rsidRPr="004E247D" w:rsidRDefault="005D4C7D" w:rsidP="004E247D">
      <w:pPr>
        <w:widowControl w:val="0"/>
        <w:suppressAutoHyphens/>
        <w:autoSpaceDN w:val="0"/>
        <w:spacing w:after="0" w:line="360" w:lineRule="auto"/>
        <w:ind w:firstLine="284"/>
        <w:jc w:val="both"/>
        <w:rPr>
          <w:rFonts w:ascii="Times New Roman" w:eastAsia="SimSun" w:hAnsi="Times New Roman" w:cs="Times New Roman"/>
          <w:kern w:val="2"/>
          <w:sz w:val="24"/>
          <w:szCs w:val="24"/>
          <w:lang w:eastAsia="zh-CN" w:bidi="hi-IN"/>
        </w:rPr>
      </w:pPr>
      <w:r w:rsidRPr="004E247D">
        <w:rPr>
          <w:rFonts w:ascii="Times New Roman" w:eastAsia="SimSun" w:hAnsi="Times New Roman" w:cs="Times New Roman"/>
          <w:kern w:val="2"/>
          <w:sz w:val="24"/>
          <w:szCs w:val="24"/>
          <w:lang w:eastAsia="zh-CN" w:bidi="hi-IN"/>
        </w:rPr>
        <w:t>- овладение начальными сведениями о сущности и особенностях объектов в соответствии с содержанием конкретного учебного предмета.</w:t>
      </w:r>
    </w:p>
    <w:p w:rsidR="005D4C7D" w:rsidRPr="004E247D" w:rsidRDefault="005D4C7D" w:rsidP="004E247D">
      <w:pPr>
        <w:spacing w:line="360" w:lineRule="auto"/>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 xml:space="preserve">    При изучении курса «Изобразительное искусство. Тифлографика» достигаются следующие </w:t>
      </w:r>
      <w:r w:rsidRPr="004E247D">
        <w:rPr>
          <w:rFonts w:ascii="Times New Roman" w:eastAsia="Calibri" w:hAnsi="Times New Roman" w:cs="Times New Roman"/>
          <w:b/>
          <w:sz w:val="24"/>
          <w:szCs w:val="24"/>
        </w:rPr>
        <w:t>предметные результаты</w:t>
      </w:r>
      <w:r w:rsidRPr="004E247D">
        <w:rPr>
          <w:rFonts w:ascii="Times New Roman" w:eastAsia="Calibri" w:hAnsi="Times New Roman" w:cs="Times New Roman"/>
          <w:sz w:val="24"/>
          <w:szCs w:val="24"/>
        </w:rPr>
        <w:t>: </w:t>
      </w:r>
    </w:p>
    <w:p w:rsidR="005D4C7D" w:rsidRPr="004E247D" w:rsidRDefault="005D4C7D" w:rsidP="004E247D">
      <w:pPr>
        <w:autoSpaceDN w:val="0"/>
        <w:spacing w:after="0" w:line="360" w:lineRule="auto"/>
        <w:ind w:firstLine="284"/>
        <w:jc w:val="both"/>
        <w:rPr>
          <w:rFonts w:ascii="Times New Roman" w:eastAsia="Times New Roman" w:hAnsi="Times New Roman" w:cs="Times New Roman"/>
          <w:kern w:val="2"/>
          <w:sz w:val="24"/>
          <w:szCs w:val="24"/>
          <w:lang w:eastAsia="ru-RU"/>
        </w:rPr>
      </w:pPr>
      <w:r w:rsidRPr="004E247D">
        <w:rPr>
          <w:rFonts w:ascii="Times New Roman" w:eastAsia="Times New Roman" w:hAnsi="Times New Roman" w:cs="Times New Roman"/>
          <w:bCs/>
          <w:sz w:val="24"/>
          <w:szCs w:val="24"/>
          <w:lang w:eastAsia="ru-RU"/>
        </w:rPr>
        <w:t xml:space="preserve">- </w:t>
      </w:r>
      <w:r w:rsidRPr="004E247D">
        <w:rPr>
          <w:rFonts w:ascii="Times New Roman" w:eastAsia="Times New Roman" w:hAnsi="Times New Roman" w:cs="Times New Roman"/>
          <w:kern w:val="2"/>
          <w:sz w:val="24"/>
          <w:szCs w:val="24"/>
          <w:lang w:eastAsia="ru-RU"/>
        </w:rPr>
        <w:t xml:space="preserve">наличие первоначальных представлений о роли тифлографики в жизни слепого человека, его роли в развитии человека; </w:t>
      </w:r>
    </w:p>
    <w:p w:rsidR="005D4C7D" w:rsidRPr="004E247D" w:rsidRDefault="005D4C7D" w:rsidP="004E247D">
      <w:pPr>
        <w:autoSpaceDN w:val="0"/>
        <w:spacing w:after="0" w:line="360" w:lineRule="auto"/>
        <w:ind w:firstLine="284"/>
        <w:jc w:val="both"/>
        <w:rPr>
          <w:rFonts w:ascii="Times New Roman" w:eastAsia="Times New Roman" w:hAnsi="Times New Roman" w:cs="Times New Roman"/>
          <w:kern w:val="2"/>
          <w:sz w:val="24"/>
          <w:szCs w:val="24"/>
          <w:lang w:eastAsia="ru-RU"/>
        </w:rPr>
      </w:pPr>
      <w:r w:rsidRPr="004E247D">
        <w:rPr>
          <w:rFonts w:ascii="Times New Roman" w:eastAsia="Times New Roman" w:hAnsi="Times New Roman" w:cs="Times New Roman"/>
          <w:kern w:val="2"/>
          <w:sz w:val="24"/>
          <w:szCs w:val="24"/>
          <w:lang w:eastAsia="ru-RU"/>
        </w:rPr>
        <w:t xml:space="preserve">- владение элементарными практическими умениями и навыками в доступных видах художественной деятельности; </w:t>
      </w:r>
    </w:p>
    <w:p w:rsidR="005D4C7D" w:rsidRPr="004E247D" w:rsidRDefault="005D4C7D" w:rsidP="004E247D">
      <w:pPr>
        <w:autoSpaceDN w:val="0"/>
        <w:spacing w:after="0" w:line="360" w:lineRule="auto"/>
        <w:ind w:firstLine="284"/>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kern w:val="2"/>
          <w:sz w:val="24"/>
          <w:szCs w:val="24"/>
          <w:lang w:eastAsia="ru-RU"/>
        </w:rPr>
        <w:lastRenderedPageBreak/>
        <w:t xml:space="preserve">- </w:t>
      </w:r>
      <w:r w:rsidRPr="004E247D">
        <w:rPr>
          <w:rFonts w:ascii="Times New Roman" w:eastAsia="Times New Roman" w:hAnsi="Times New Roman" w:cs="Times New Roman"/>
          <w:sz w:val="24"/>
          <w:szCs w:val="24"/>
          <w:lang w:eastAsia="ru-RU"/>
        </w:rPr>
        <w:t xml:space="preserve">владение умениями обследовать на полисенсорной основе отдельные предметы, группы предметов, сравнивать их по форме, величине и расположении в пространстве; </w:t>
      </w:r>
    </w:p>
    <w:p w:rsidR="005D4C7D" w:rsidRPr="004E247D" w:rsidRDefault="005D4C7D" w:rsidP="004E247D">
      <w:pPr>
        <w:autoSpaceDN w:val="0"/>
        <w:spacing w:after="0" w:line="360" w:lineRule="auto"/>
        <w:ind w:firstLine="284"/>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 xml:space="preserve">- владение умениями соотнесения предметов с моделями, макетами, рельефными изображениями; </w:t>
      </w:r>
    </w:p>
    <w:p w:rsidR="005D4C7D" w:rsidRPr="004E247D" w:rsidRDefault="005D4C7D" w:rsidP="004E247D">
      <w:pPr>
        <w:autoSpaceDN w:val="0"/>
        <w:spacing w:after="0" w:line="360" w:lineRule="auto"/>
        <w:ind w:firstLine="284"/>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 xml:space="preserve">- овладение навыками выполнения рельефно-графических изображений; </w:t>
      </w:r>
    </w:p>
    <w:p w:rsidR="005D4C7D" w:rsidRPr="004E247D" w:rsidRDefault="005D4C7D" w:rsidP="004E247D">
      <w:pPr>
        <w:spacing w:line="360" w:lineRule="auto"/>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 xml:space="preserve">    - овладение способами ориентировки на приборе для рисования, владение приемами рельефного рисования.</w:t>
      </w:r>
    </w:p>
    <w:p w:rsidR="00D72567" w:rsidRPr="004E247D" w:rsidRDefault="00E264CE" w:rsidP="004E247D">
      <w:pPr>
        <w:spacing w:after="0" w:line="360" w:lineRule="auto"/>
        <w:ind w:firstLine="709"/>
        <w:jc w:val="center"/>
        <w:rPr>
          <w:rFonts w:ascii="Times New Roman" w:eastAsia="Calibri" w:hAnsi="Times New Roman" w:cs="Times New Roman"/>
          <w:b/>
          <w:bCs/>
          <w:iCs/>
          <w:sz w:val="24"/>
          <w:szCs w:val="24"/>
          <w:lang w:eastAsia="ru-RU"/>
        </w:rPr>
      </w:pPr>
      <w:r w:rsidRPr="004E247D">
        <w:rPr>
          <w:rFonts w:ascii="Times New Roman" w:eastAsia="Calibri" w:hAnsi="Times New Roman" w:cs="Times New Roman"/>
          <w:b/>
          <w:bCs/>
          <w:iCs/>
          <w:sz w:val="24"/>
          <w:szCs w:val="24"/>
          <w:lang w:eastAsia="ru-RU"/>
        </w:rPr>
        <w:t>ОСНОВНОЕ СОДЕРЖАНИЕ УЧЕБНОГО ПРЕДМЕТА</w:t>
      </w:r>
    </w:p>
    <w:p w:rsidR="00D23294" w:rsidRPr="004E247D" w:rsidRDefault="00D23294" w:rsidP="004E247D">
      <w:pPr>
        <w:spacing w:line="360" w:lineRule="auto"/>
        <w:ind w:firstLine="284"/>
        <w:jc w:val="both"/>
        <w:rPr>
          <w:rFonts w:ascii="Times New Roman" w:eastAsia="Calibri" w:hAnsi="Times New Roman" w:cs="Times New Roman"/>
          <w:b/>
          <w:i/>
          <w:sz w:val="24"/>
          <w:szCs w:val="24"/>
        </w:rPr>
      </w:pPr>
      <w:r w:rsidRPr="004E247D">
        <w:rPr>
          <w:rFonts w:ascii="Times New Roman" w:eastAsia="Calibri" w:hAnsi="Times New Roman" w:cs="Times New Roman"/>
          <w:b/>
          <w:i/>
          <w:sz w:val="24"/>
          <w:szCs w:val="24"/>
        </w:rPr>
        <w:t>Технические средства и приемы рельефного рисования</w:t>
      </w:r>
      <w:r w:rsidR="00E32453" w:rsidRPr="004E247D">
        <w:rPr>
          <w:rFonts w:ascii="Times New Roman" w:eastAsia="Calibri" w:hAnsi="Times New Roman" w:cs="Times New Roman"/>
          <w:b/>
          <w:i/>
          <w:sz w:val="24"/>
          <w:szCs w:val="24"/>
        </w:rPr>
        <w:t xml:space="preserve">. </w:t>
      </w:r>
      <w:r w:rsidRPr="004E247D">
        <w:rPr>
          <w:rFonts w:ascii="Times New Roman" w:eastAsia="Calibri" w:hAnsi="Times New Roman" w:cs="Times New Roman"/>
          <w:sz w:val="24"/>
          <w:szCs w:val="24"/>
        </w:rPr>
        <w:t>Значение и назначение тифлографики для слепого обучающегося.</w:t>
      </w:r>
      <w:r w:rsidR="00E32453" w:rsidRPr="004E247D">
        <w:rPr>
          <w:rFonts w:ascii="Times New Roman" w:eastAsia="Calibri" w:hAnsi="Times New Roman" w:cs="Times New Roman"/>
          <w:b/>
          <w:i/>
          <w:sz w:val="24"/>
          <w:szCs w:val="24"/>
        </w:rPr>
        <w:t xml:space="preserve"> </w:t>
      </w:r>
      <w:r w:rsidRPr="004E247D">
        <w:rPr>
          <w:rFonts w:ascii="Times New Roman" w:eastAsia="Calibri" w:hAnsi="Times New Roman" w:cs="Times New Roman"/>
          <w:sz w:val="24"/>
          <w:szCs w:val="24"/>
        </w:rPr>
        <w:t>Значение рельефного рисунка для учебно-практической деятельности. Тифлографические приборы для рисования слепых (Приборы: Н.А. Семевского, Н.В.Клушиной,  «Школьник» и др.). Инструменты и приспособления приборов для рисования. Правила и приемы пользования инструментами для выполнения рельефных изображений. Правила техники безопасности при работе с инструментами. Ориентировка на приборе. Приемы проведения линий, деление изобразительной плоскости на две и четыре равные части с помощью инструментов и приспособлений. Приемы выполнения изображений. Приемы работы на бумаге, на пластической массе, на пленке.</w:t>
      </w:r>
    </w:p>
    <w:p w:rsidR="00D23294" w:rsidRPr="004E247D" w:rsidRDefault="00D23294" w:rsidP="004E247D">
      <w:pPr>
        <w:spacing w:line="360" w:lineRule="auto"/>
        <w:ind w:firstLine="284"/>
        <w:jc w:val="both"/>
        <w:rPr>
          <w:rFonts w:ascii="Times New Roman" w:eastAsia="Calibri" w:hAnsi="Times New Roman" w:cs="Times New Roman"/>
          <w:b/>
          <w:i/>
          <w:sz w:val="24"/>
          <w:szCs w:val="24"/>
        </w:rPr>
      </w:pPr>
      <w:r w:rsidRPr="004E247D">
        <w:rPr>
          <w:rFonts w:ascii="Times New Roman" w:eastAsia="Calibri" w:hAnsi="Times New Roman" w:cs="Times New Roman"/>
          <w:b/>
          <w:i/>
          <w:sz w:val="24"/>
          <w:szCs w:val="24"/>
        </w:rPr>
        <w:t>Чтение рельефных изображений</w:t>
      </w:r>
      <w:r w:rsidR="00E32453" w:rsidRPr="004E247D">
        <w:rPr>
          <w:rFonts w:ascii="Times New Roman" w:eastAsia="Calibri" w:hAnsi="Times New Roman" w:cs="Times New Roman"/>
          <w:b/>
          <w:i/>
          <w:sz w:val="24"/>
          <w:szCs w:val="24"/>
        </w:rPr>
        <w:t xml:space="preserve">. </w:t>
      </w:r>
      <w:r w:rsidRPr="004E247D">
        <w:rPr>
          <w:rFonts w:ascii="Times New Roman" w:eastAsia="Calibri" w:hAnsi="Times New Roman" w:cs="Times New Roman"/>
          <w:sz w:val="24"/>
          <w:szCs w:val="24"/>
        </w:rPr>
        <w:t xml:space="preserve">Знакомство с элементарными понятиями пространственной ориентировки в направлениях при чтении изображений (право-лево, верх-низ, середина).  Сравнение величины предметов, изображаемых на рисунках (больше-меньше, короче-длиннее, равные, толще-тоньше). </w:t>
      </w:r>
    </w:p>
    <w:p w:rsidR="00D23294" w:rsidRPr="004E247D" w:rsidRDefault="00D23294" w:rsidP="004E247D">
      <w:pPr>
        <w:spacing w:line="360" w:lineRule="auto"/>
        <w:ind w:firstLine="284"/>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 xml:space="preserve">Понятие формы, величины. Чтение предметов простых форм, близких к геометрическим сенсорным эталонам. </w:t>
      </w:r>
    </w:p>
    <w:p w:rsidR="00D23294" w:rsidRPr="004E247D" w:rsidRDefault="00D23294" w:rsidP="004E247D">
      <w:pPr>
        <w:spacing w:line="360" w:lineRule="auto"/>
        <w:ind w:firstLine="284"/>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Выполнение аппликаций из готовых форм и фрагментов.</w:t>
      </w:r>
    </w:p>
    <w:p w:rsidR="00D23294" w:rsidRPr="004E247D" w:rsidRDefault="00D23294" w:rsidP="004E247D">
      <w:pPr>
        <w:spacing w:line="360" w:lineRule="auto"/>
        <w:ind w:firstLine="284"/>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 xml:space="preserve">Овладение элементарными навыками лепки. </w:t>
      </w:r>
    </w:p>
    <w:p w:rsidR="00D23294" w:rsidRPr="004E247D" w:rsidRDefault="00D23294" w:rsidP="004E247D">
      <w:pPr>
        <w:spacing w:line="360" w:lineRule="auto"/>
        <w:ind w:firstLine="284"/>
        <w:jc w:val="both"/>
        <w:rPr>
          <w:rFonts w:ascii="Times New Roman" w:eastAsia="Calibri" w:hAnsi="Times New Roman" w:cs="Times New Roman"/>
          <w:b/>
          <w:i/>
          <w:sz w:val="24"/>
          <w:szCs w:val="24"/>
        </w:rPr>
      </w:pPr>
      <w:r w:rsidRPr="004E247D">
        <w:rPr>
          <w:rFonts w:ascii="Times New Roman" w:eastAsia="Calibri" w:hAnsi="Times New Roman" w:cs="Times New Roman"/>
          <w:b/>
          <w:i/>
          <w:sz w:val="24"/>
          <w:szCs w:val="24"/>
        </w:rPr>
        <w:t>Рисование с натуры</w:t>
      </w:r>
      <w:r w:rsidR="00E32453" w:rsidRPr="004E247D">
        <w:rPr>
          <w:rFonts w:ascii="Times New Roman" w:eastAsia="Calibri" w:hAnsi="Times New Roman" w:cs="Times New Roman"/>
          <w:b/>
          <w:i/>
          <w:sz w:val="24"/>
          <w:szCs w:val="24"/>
        </w:rPr>
        <w:t xml:space="preserve">. </w:t>
      </w:r>
      <w:r w:rsidRPr="004E247D">
        <w:rPr>
          <w:rFonts w:ascii="Times New Roman" w:eastAsia="Calibri" w:hAnsi="Times New Roman" w:cs="Times New Roman"/>
          <w:sz w:val="24"/>
          <w:szCs w:val="24"/>
        </w:rPr>
        <w:t>Рисование с натуры простых форм (линии) в различных положениях.</w:t>
      </w:r>
    </w:p>
    <w:p w:rsidR="00D23294" w:rsidRPr="004E247D" w:rsidRDefault="00D23294" w:rsidP="004E247D">
      <w:pPr>
        <w:spacing w:line="360" w:lineRule="auto"/>
        <w:ind w:firstLine="284"/>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 xml:space="preserve">Многообразие линий (тонкие, толстые, прямые, горизонтальные, вертикальные, волнистые, наклонные,  круговые). Передача с помощью линии формы предмета. Понятие контура. Формирование понятия контура (Приборы: Н.В.Клушиной, «Школьник», «Графика»). Деление отрезка на равные части. Соотношение длины и ширины </w:t>
      </w:r>
      <w:r w:rsidRPr="004E247D">
        <w:rPr>
          <w:rFonts w:ascii="Times New Roman" w:eastAsia="Calibri" w:hAnsi="Times New Roman" w:cs="Times New Roman"/>
          <w:sz w:val="24"/>
          <w:szCs w:val="24"/>
        </w:rPr>
        <w:lastRenderedPageBreak/>
        <w:t>прямоугольных предметов. Рисование с натуры предметов, включающих пересечения горизонтальных и вертикальных линий. Соотнесение рисунка с предметом и его рельефным изображением.</w:t>
      </w:r>
    </w:p>
    <w:p w:rsidR="00D23294" w:rsidRPr="004E247D" w:rsidRDefault="00D23294" w:rsidP="004E247D">
      <w:pPr>
        <w:spacing w:line="360" w:lineRule="auto"/>
        <w:ind w:firstLine="284"/>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Рисование с натуры предметов, включающих сочетание горизонтальных, вертикальных и наклонных линий. Соотнесение рисунка с предметом и его рельефным изображением.</w:t>
      </w:r>
    </w:p>
    <w:p w:rsidR="00D23294" w:rsidRPr="004E247D" w:rsidRDefault="00D23294" w:rsidP="004E247D">
      <w:pPr>
        <w:spacing w:line="360" w:lineRule="auto"/>
        <w:ind w:firstLine="284"/>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Рисование с натуры предметов, включающих волнистые, круговые линии. Соотнесение рисунка с предметом и его рельефным изображением.</w:t>
      </w:r>
    </w:p>
    <w:p w:rsidR="00D23294" w:rsidRPr="004E247D" w:rsidRDefault="00D23294" w:rsidP="004E247D">
      <w:pPr>
        <w:spacing w:line="360" w:lineRule="auto"/>
        <w:ind w:firstLine="284"/>
        <w:jc w:val="both"/>
        <w:rPr>
          <w:rFonts w:ascii="Times New Roman" w:eastAsia="Calibri" w:hAnsi="Times New Roman" w:cs="Times New Roman"/>
          <w:b/>
          <w:i/>
          <w:sz w:val="24"/>
          <w:szCs w:val="24"/>
        </w:rPr>
      </w:pPr>
      <w:r w:rsidRPr="004E247D">
        <w:rPr>
          <w:rFonts w:ascii="Times New Roman" w:eastAsia="Calibri" w:hAnsi="Times New Roman" w:cs="Times New Roman"/>
          <w:b/>
          <w:i/>
          <w:sz w:val="24"/>
          <w:szCs w:val="24"/>
        </w:rPr>
        <w:t xml:space="preserve">Декоративное рисование. </w:t>
      </w:r>
      <w:r w:rsidRPr="004E247D">
        <w:rPr>
          <w:rFonts w:ascii="Times New Roman" w:eastAsia="Calibri" w:hAnsi="Times New Roman" w:cs="Times New Roman"/>
          <w:sz w:val="24"/>
          <w:szCs w:val="24"/>
        </w:rPr>
        <w:t xml:space="preserve">Понятие орнамента, его назначение и использование в быту. Тактильно-осязательное восприятие орнаментов. </w:t>
      </w:r>
    </w:p>
    <w:p w:rsidR="00D23294" w:rsidRPr="004E247D" w:rsidRDefault="00D23294" w:rsidP="004E247D">
      <w:pPr>
        <w:spacing w:line="360" w:lineRule="auto"/>
        <w:ind w:firstLine="284"/>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Использование орнаментов в декоративно-прикладной деятельности.</w:t>
      </w:r>
    </w:p>
    <w:p w:rsidR="00D23294" w:rsidRPr="004E247D" w:rsidRDefault="00D23294" w:rsidP="004E247D">
      <w:pPr>
        <w:spacing w:line="360" w:lineRule="auto"/>
        <w:ind w:firstLine="284"/>
        <w:jc w:val="both"/>
        <w:rPr>
          <w:rFonts w:ascii="Times New Roman" w:eastAsia="Calibri" w:hAnsi="Times New Roman" w:cs="Times New Roman"/>
          <w:sz w:val="24"/>
          <w:szCs w:val="24"/>
        </w:rPr>
      </w:pPr>
      <w:r w:rsidRPr="004E247D">
        <w:rPr>
          <w:rFonts w:ascii="Times New Roman" w:eastAsia="Calibri" w:hAnsi="Times New Roman" w:cs="Times New Roman"/>
          <w:b/>
          <w:i/>
          <w:sz w:val="24"/>
          <w:szCs w:val="24"/>
        </w:rPr>
        <w:t>Беседы об искусстве (Декоративно-</w:t>
      </w:r>
      <w:r w:rsidRPr="004E247D">
        <w:rPr>
          <w:rFonts w:ascii="Times New Roman" w:eastAsia="Calibri" w:hAnsi="Times New Roman" w:cs="Times New Roman"/>
          <w:b/>
          <w:i/>
          <w:sz w:val="24"/>
          <w:szCs w:val="24"/>
        </w:rPr>
        <w:softHyphen/>
        <w:t>прикладное искусство как вид художественной деятельности).</w:t>
      </w:r>
      <w:r w:rsidRPr="004E247D">
        <w:rPr>
          <w:rFonts w:ascii="Times New Roman" w:eastAsia="Calibri" w:hAnsi="Times New Roman" w:cs="Times New Roman"/>
          <w:sz w:val="24"/>
          <w:szCs w:val="24"/>
        </w:rPr>
        <w:t xml:space="preserve"> Истоки декоративно</w:t>
      </w:r>
      <w:r w:rsidRPr="004E247D">
        <w:rPr>
          <w:rFonts w:ascii="Times New Roman" w:eastAsia="Calibri" w:hAnsi="Times New Roman" w:cs="Times New Roman"/>
          <w:sz w:val="24"/>
          <w:szCs w:val="24"/>
        </w:rPr>
        <w:softHyphen/>
        <w:t xml:space="preserve"> прикладного искусства и его роль в жизни человека. Понятие о синтетическом характере народной культуры (украшение жилища, предметов быта, орудий труда, костюма; музыка, песни, хороводы; былины, сказания, сказки). </w:t>
      </w:r>
    </w:p>
    <w:p w:rsidR="00D72567" w:rsidRPr="004E247D" w:rsidRDefault="00D72567" w:rsidP="004E247D">
      <w:pPr>
        <w:spacing w:after="0" w:line="360" w:lineRule="auto"/>
        <w:ind w:firstLine="709"/>
        <w:jc w:val="both"/>
        <w:rPr>
          <w:rFonts w:ascii="Times New Roman" w:eastAsia="Calibri" w:hAnsi="Times New Roman" w:cs="Times New Roman"/>
          <w:sz w:val="24"/>
          <w:szCs w:val="24"/>
        </w:rPr>
      </w:pPr>
    </w:p>
    <w:p w:rsidR="00D72567" w:rsidRPr="004E247D" w:rsidRDefault="00806FF7" w:rsidP="004E247D">
      <w:pPr>
        <w:widowControl w:val="0"/>
        <w:tabs>
          <w:tab w:val="left" w:pos="423"/>
        </w:tabs>
        <w:spacing w:after="0" w:line="360" w:lineRule="auto"/>
        <w:ind w:firstLine="709"/>
        <w:jc w:val="center"/>
        <w:rPr>
          <w:rFonts w:ascii="Times New Roman" w:eastAsia="Calibri" w:hAnsi="Times New Roman" w:cs="Times New Roman"/>
          <w:kern w:val="3"/>
          <w:sz w:val="24"/>
          <w:szCs w:val="24"/>
          <w:lang w:eastAsia="zh-CN"/>
        </w:rPr>
      </w:pPr>
      <w:r w:rsidRPr="004E247D">
        <w:rPr>
          <w:rFonts w:ascii="Times New Roman" w:eastAsia="Calibri" w:hAnsi="Times New Roman" w:cs="Times New Roman"/>
          <w:b/>
          <w:sz w:val="24"/>
          <w:szCs w:val="24"/>
        </w:rPr>
        <w:t xml:space="preserve">КАЛЕНДАРНО-ТЕМАТИЧЕСКОЕ ПЛАНИРОВАНИЕ </w:t>
      </w:r>
    </w:p>
    <w:tbl>
      <w:tblPr>
        <w:tblStyle w:val="130"/>
        <w:tblW w:w="0" w:type="auto"/>
        <w:tblLook w:val="01E0" w:firstRow="1" w:lastRow="1" w:firstColumn="1" w:lastColumn="1" w:noHBand="0" w:noVBand="0"/>
      </w:tblPr>
      <w:tblGrid>
        <w:gridCol w:w="828"/>
        <w:gridCol w:w="3780"/>
        <w:gridCol w:w="4963"/>
      </w:tblGrid>
      <w:tr w:rsidR="006709F7" w:rsidRPr="004E247D" w:rsidTr="006709F7">
        <w:tc>
          <w:tcPr>
            <w:tcW w:w="828" w:type="dxa"/>
          </w:tcPr>
          <w:p w:rsidR="006709F7" w:rsidRPr="004E247D" w:rsidRDefault="006709F7" w:rsidP="004E247D">
            <w:pPr>
              <w:spacing w:line="360" w:lineRule="auto"/>
              <w:jc w:val="both"/>
              <w:rPr>
                <w:rFonts w:ascii="Times New Roman" w:hAnsi="Times New Roman"/>
                <w:highlight w:val="yellow"/>
              </w:rPr>
            </w:pPr>
            <w:r w:rsidRPr="004E247D">
              <w:rPr>
                <w:rFonts w:ascii="Times New Roman" w:hAnsi="Times New Roman"/>
              </w:rPr>
              <w:t>№</w:t>
            </w:r>
          </w:p>
        </w:tc>
        <w:tc>
          <w:tcPr>
            <w:tcW w:w="3780" w:type="dxa"/>
          </w:tcPr>
          <w:p w:rsidR="006709F7" w:rsidRPr="004E247D" w:rsidRDefault="006709F7" w:rsidP="004E247D">
            <w:pPr>
              <w:spacing w:line="360" w:lineRule="auto"/>
              <w:jc w:val="both"/>
              <w:rPr>
                <w:rFonts w:ascii="Times New Roman" w:hAnsi="Times New Roman"/>
              </w:rPr>
            </w:pPr>
            <w:r w:rsidRPr="004E247D">
              <w:rPr>
                <w:rFonts w:ascii="Times New Roman" w:hAnsi="Times New Roman"/>
              </w:rPr>
              <w:t>Тематическое планирование</w:t>
            </w:r>
          </w:p>
        </w:tc>
        <w:tc>
          <w:tcPr>
            <w:tcW w:w="4963" w:type="dxa"/>
          </w:tcPr>
          <w:p w:rsidR="006709F7" w:rsidRPr="004E247D" w:rsidRDefault="006709F7" w:rsidP="004E247D">
            <w:pPr>
              <w:spacing w:line="360" w:lineRule="auto"/>
              <w:jc w:val="both"/>
              <w:rPr>
                <w:rFonts w:ascii="Times New Roman" w:hAnsi="Times New Roman"/>
              </w:rPr>
            </w:pPr>
            <w:r w:rsidRPr="004E247D">
              <w:rPr>
                <w:rFonts w:ascii="Times New Roman" w:hAnsi="Times New Roman"/>
              </w:rPr>
              <w:t>Характеристика деятельности учащихся</w:t>
            </w:r>
          </w:p>
        </w:tc>
      </w:tr>
      <w:tr w:rsidR="006709F7" w:rsidRPr="004E247D" w:rsidTr="006709F7">
        <w:tc>
          <w:tcPr>
            <w:tcW w:w="9571" w:type="dxa"/>
            <w:gridSpan w:val="3"/>
          </w:tcPr>
          <w:p w:rsidR="006709F7" w:rsidRPr="004E247D" w:rsidRDefault="006709F7" w:rsidP="004E247D">
            <w:pPr>
              <w:spacing w:line="360" w:lineRule="auto"/>
              <w:jc w:val="center"/>
              <w:rPr>
                <w:rFonts w:ascii="Times New Roman" w:hAnsi="Times New Roman"/>
                <w:b/>
              </w:rPr>
            </w:pPr>
            <w:r w:rsidRPr="004E247D">
              <w:rPr>
                <w:rFonts w:ascii="Times New Roman" w:hAnsi="Times New Roman"/>
                <w:b/>
              </w:rPr>
              <w:t>1 класс</w:t>
            </w:r>
          </w:p>
        </w:tc>
      </w:tr>
      <w:tr w:rsidR="006709F7" w:rsidRPr="004E247D" w:rsidTr="006709F7">
        <w:tc>
          <w:tcPr>
            <w:tcW w:w="9571" w:type="dxa"/>
            <w:gridSpan w:val="3"/>
          </w:tcPr>
          <w:p w:rsidR="006709F7" w:rsidRPr="004E247D" w:rsidRDefault="006709F7" w:rsidP="004E247D">
            <w:pPr>
              <w:spacing w:line="360" w:lineRule="auto"/>
              <w:jc w:val="center"/>
              <w:rPr>
                <w:rFonts w:ascii="Times New Roman" w:hAnsi="Times New Roman"/>
                <w:b/>
                <w:i/>
              </w:rPr>
            </w:pPr>
            <w:r w:rsidRPr="004E247D">
              <w:rPr>
                <w:rFonts w:ascii="Times New Roman" w:hAnsi="Times New Roman"/>
                <w:b/>
                <w:i/>
              </w:rPr>
              <w:t>1 четверть</w:t>
            </w:r>
          </w:p>
        </w:tc>
      </w:tr>
      <w:tr w:rsidR="006709F7" w:rsidRPr="004E247D" w:rsidTr="006709F7">
        <w:tc>
          <w:tcPr>
            <w:tcW w:w="828" w:type="dxa"/>
          </w:tcPr>
          <w:p w:rsidR="006709F7" w:rsidRPr="004E247D" w:rsidRDefault="006709F7" w:rsidP="004E247D">
            <w:pPr>
              <w:spacing w:line="360" w:lineRule="auto"/>
              <w:jc w:val="center"/>
              <w:rPr>
                <w:rFonts w:ascii="Times New Roman" w:hAnsi="Times New Roman"/>
                <w:b/>
              </w:rPr>
            </w:pPr>
            <w:r w:rsidRPr="004E247D">
              <w:rPr>
                <w:rFonts w:ascii="Times New Roman" w:hAnsi="Times New Roman"/>
                <w:b/>
              </w:rPr>
              <w:t>1</w:t>
            </w:r>
          </w:p>
        </w:tc>
        <w:tc>
          <w:tcPr>
            <w:tcW w:w="3780" w:type="dxa"/>
          </w:tcPr>
          <w:p w:rsidR="006709F7" w:rsidRPr="004E247D" w:rsidRDefault="006709F7" w:rsidP="004E247D">
            <w:pPr>
              <w:spacing w:line="360" w:lineRule="auto"/>
              <w:rPr>
                <w:rFonts w:ascii="Times New Roman" w:hAnsi="Times New Roman"/>
              </w:rPr>
            </w:pPr>
            <w:r w:rsidRPr="004E247D">
              <w:rPr>
                <w:rFonts w:ascii="Times New Roman" w:hAnsi="Times New Roman"/>
              </w:rPr>
              <w:t>Введение в предмет «Тифлографика»</w:t>
            </w:r>
          </w:p>
        </w:tc>
        <w:tc>
          <w:tcPr>
            <w:tcW w:w="4963" w:type="dxa"/>
          </w:tcPr>
          <w:p w:rsidR="006709F7" w:rsidRPr="004E247D" w:rsidRDefault="006709F7" w:rsidP="004E247D">
            <w:pPr>
              <w:spacing w:line="360" w:lineRule="auto"/>
              <w:rPr>
                <w:rFonts w:ascii="Times New Roman" w:hAnsi="Times New Roman"/>
              </w:rPr>
            </w:pPr>
            <w:r w:rsidRPr="004E247D">
              <w:rPr>
                <w:rFonts w:ascii="Times New Roman" w:hAnsi="Times New Roman"/>
              </w:rPr>
              <w:t>Учащиеся осваивают первоначальные умения:</w:t>
            </w:r>
          </w:p>
          <w:p w:rsidR="006709F7" w:rsidRPr="004E247D" w:rsidRDefault="006709F7" w:rsidP="004E247D">
            <w:pPr>
              <w:spacing w:line="360" w:lineRule="auto"/>
              <w:rPr>
                <w:rFonts w:ascii="Times New Roman" w:hAnsi="Times New Roman"/>
              </w:rPr>
            </w:pPr>
            <w:r w:rsidRPr="004E247D">
              <w:rPr>
                <w:rFonts w:ascii="Times New Roman" w:hAnsi="Times New Roman"/>
              </w:rPr>
              <w:t>- вступать в диалог о значении рельефного рисунка в практической деятельности людей,</w:t>
            </w:r>
          </w:p>
          <w:p w:rsidR="006709F7" w:rsidRPr="004E247D" w:rsidRDefault="006709F7" w:rsidP="004E247D">
            <w:pPr>
              <w:spacing w:line="360" w:lineRule="auto"/>
              <w:rPr>
                <w:rFonts w:ascii="Times New Roman" w:hAnsi="Times New Roman"/>
              </w:rPr>
            </w:pPr>
            <w:r w:rsidRPr="004E247D">
              <w:rPr>
                <w:rFonts w:ascii="Times New Roman" w:hAnsi="Times New Roman"/>
              </w:rPr>
              <w:t>- первоначальные представления о рельефном рисунке,</w:t>
            </w:r>
          </w:p>
          <w:p w:rsidR="006709F7" w:rsidRPr="004E247D" w:rsidRDefault="006709F7" w:rsidP="004E247D">
            <w:pPr>
              <w:spacing w:line="360" w:lineRule="auto"/>
              <w:rPr>
                <w:rFonts w:ascii="Times New Roman" w:hAnsi="Times New Roman"/>
              </w:rPr>
            </w:pPr>
            <w:r w:rsidRPr="004E247D">
              <w:rPr>
                <w:rFonts w:ascii="Times New Roman" w:hAnsi="Times New Roman"/>
              </w:rPr>
              <w:t>- читать рельефные изображения учебника;</w:t>
            </w:r>
          </w:p>
          <w:p w:rsidR="006709F7" w:rsidRPr="004E247D" w:rsidRDefault="006709F7" w:rsidP="004E247D">
            <w:pPr>
              <w:spacing w:line="360" w:lineRule="auto"/>
              <w:rPr>
                <w:rFonts w:ascii="Times New Roman" w:hAnsi="Times New Roman"/>
                <w:b/>
                <w:sz w:val="28"/>
                <w:szCs w:val="28"/>
              </w:rPr>
            </w:pPr>
            <w:r w:rsidRPr="004E247D">
              <w:rPr>
                <w:rFonts w:ascii="Times New Roman" w:hAnsi="Times New Roman"/>
              </w:rPr>
              <w:t>- оценивать результаты своей работы на уроке.</w:t>
            </w:r>
          </w:p>
        </w:tc>
      </w:tr>
      <w:tr w:rsidR="006709F7" w:rsidRPr="004E247D" w:rsidTr="006709F7">
        <w:tc>
          <w:tcPr>
            <w:tcW w:w="828" w:type="dxa"/>
          </w:tcPr>
          <w:p w:rsidR="006709F7" w:rsidRPr="004E247D" w:rsidRDefault="006709F7" w:rsidP="004E247D">
            <w:pPr>
              <w:spacing w:line="360" w:lineRule="auto"/>
              <w:jc w:val="center"/>
              <w:rPr>
                <w:rFonts w:ascii="Times New Roman" w:hAnsi="Times New Roman"/>
                <w:b/>
              </w:rPr>
            </w:pPr>
            <w:r w:rsidRPr="004E247D">
              <w:rPr>
                <w:rFonts w:ascii="Times New Roman" w:hAnsi="Times New Roman"/>
                <w:b/>
              </w:rPr>
              <w:t>2</w:t>
            </w:r>
          </w:p>
        </w:tc>
        <w:tc>
          <w:tcPr>
            <w:tcW w:w="3780" w:type="dxa"/>
          </w:tcPr>
          <w:p w:rsidR="006709F7" w:rsidRPr="004E247D" w:rsidRDefault="006709F7" w:rsidP="004E247D">
            <w:pPr>
              <w:spacing w:line="360" w:lineRule="auto"/>
              <w:rPr>
                <w:rFonts w:ascii="Times New Roman" w:hAnsi="Times New Roman"/>
              </w:rPr>
            </w:pPr>
            <w:r w:rsidRPr="004E247D">
              <w:rPr>
                <w:rFonts w:ascii="Times New Roman" w:hAnsi="Times New Roman"/>
              </w:rPr>
              <w:t>Знакомство с  прибором Н.А.Семевского.</w:t>
            </w:r>
          </w:p>
        </w:tc>
        <w:tc>
          <w:tcPr>
            <w:tcW w:w="4963" w:type="dxa"/>
          </w:tcPr>
          <w:p w:rsidR="006709F7" w:rsidRPr="004E247D" w:rsidRDefault="006709F7" w:rsidP="004E247D">
            <w:pPr>
              <w:spacing w:line="360" w:lineRule="auto"/>
              <w:rPr>
                <w:rFonts w:ascii="Times New Roman" w:hAnsi="Times New Roman"/>
              </w:rPr>
            </w:pPr>
            <w:r w:rsidRPr="004E247D">
              <w:rPr>
                <w:rFonts w:ascii="Times New Roman" w:hAnsi="Times New Roman"/>
              </w:rPr>
              <w:t>- Понимать учебную задачу урока и стремиться ее выполнить;</w:t>
            </w:r>
          </w:p>
          <w:p w:rsidR="006709F7" w:rsidRPr="004E247D" w:rsidRDefault="006709F7" w:rsidP="004E247D">
            <w:pPr>
              <w:spacing w:line="360" w:lineRule="auto"/>
              <w:rPr>
                <w:rFonts w:ascii="Times New Roman" w:hAnsi="Times New Roman"/>
              </w:rPr>
            </w:pPr>
            <w:r w:rsidRPr="004E247D">
              <w:rPr>
                <w:rFonts w:ascii="Times New Roman" w:hAnsi="Times New Roman"/>
              </w:rPr>
              <w:t xml:space="preserve">- изучать тактильно-осязательным способом рабочую поверхностью прибора; </w:t>
            </w:r>
          </w:p>
          <w:p w:rsidR="006709F7" w:rsidRPr="004E247D" w:rsidRDefault="006709F7" w:rsidP="004E247D">
            <w:pPr>
              <w:spacing w:line="360" w:lineRule="auto"/>
              <w:rPr>
                <w:rFonts w:ascii="Times New Roman" w:hAnsi="Times New Roman"/>
              </w:rPr>
            </w:pPr>
            <w:r w:rsidRPr="004E247D">
              <w:rPr>
                <w:rFonts w:ascii="Times New Roman" w:hAnsi="Times New Roman"/>
              </w:rPr>
              <w:t>- изучать тактильно-осязательным способом принадлежности прибора;</w:t>
            </w:r>
          </w:p>
          <w:p w:rsidR="006709F7" w:rsidRPr="004E247D" w:rsidRDefault="006709F7" w:rsidP="004E247D">
            <w:pPr>
              <w:spacing w:line="360" w:lineRule="auto"/>
              <w:rPr>
                <w:rFonts w:ascii="Times New Roman" w:hAnsi="Times New Roman"/>
              </w:rPr>
            </w:pPr>
            <w:r w:rsidRPr="004E247D">
              <w:rPr>
                <w:rFonts w:ascii="Times New Roman" w:hAnsi="Times New Roman"/>
              </w:rPr>
              <w:t>-осваивать приемы работы на приборе;</w:t>
            </w:r>
          </w:p>
          <w:p w:rsidR="006709F7" w:rsidRPr="004E247D" w:rsidRDefault="006709F7" w:rsidP="004E247D">
            <w:pPr>
              <w:spacing w:line="360" w:lineRule="auto"/>
              <w:rPr>
                <w:rFonts w:ascii="Times New Roman" w:hAnsi="Times New Roman"/>
                <w:b/>
                <w:sz w:val="28"/>
                <w:szCs w:val="28"/>
              </w:rPr>
            </w:pPr>
            <w:r w:rsidRPr="004E247D">
              <w:rPr>
                <w:rFonts w:ascii="Times New Roman" w:hAnsi="Times New Roman"/>
              </w:rPr>
              <w:t>- оценивать результаты своей работы на уроке.</w:t>
            </w:r>
          </w:p>
        </w:tc>
      </w:tr>
      <w:tr w:rsidR="006709F7" w:rsidRPr="004E247D" w:rsidTr="006709F7">
        <w:tc>
          <w:tcPr>
            <w:tcW w:w="828" w:type="dxa"/>
          </w:tcPr>
          <w:p w:rsidR="006709F7" w:rsidRPr="004E247D" w:rsidRDefault="006709F7" w:rsidP="004E247D">
            <w:pPr>
              <w:spacing w:line="360" w:lineRule="auto"/>
              <w:jc w:val="center"/>
              <w:rPr>
                <w:rFonts w:ascii="Times New Roman" w:hAnsi="Times New Roman"/>
                <w:b/>
              </w:rPr>
            </w:pPr>
            <w:r w:rsidRPr="004E247D">
              <w:rPr>
                <w:rFonts w:ascii="Times New Roman" w:hAnsi="Times New Roman"/>
                <w:b/>
              </w:rPr>
              <w:t>3</w:t>
            </w:r>
          </w:p>
        </w:tc>
        <w:tc>
          <w:tcPr>
            <w:tcW w:w="3780" w:type="dxa"/>
          </w:tcPr>
          <w:p w:rsidR="006709F7" w:rsidRPr="004E247D" w:rsidRDefault="006709F7" w:rsidP="004E247D">
            <w:pPr>
              <w:spacing w:line="360" w:lineRule="auto"/>
              <w:rPr>
                <w:rFonts w:ascii="Times New Roman" w:hAnsi="Times New Roman"/>
              </w:rPr>
            </w:pPr>
            <w:r w:rsidRPr="004E247D">
              <w:rPr>
                <w:rFonts w:ascii="Times New Roman" w:hAnsi="Times New Roman"/>
              </w:rPr>
              <w:t>Приемы работы рейсфедером, треугольником (рисование на мастике).</w:t>
            </w:r>
          </w:p>
        </w:tc>
        <w:tc>
          <w:tcPr>
            <w:tcW w:w="4963" w:type="dxa"/>
          </w:tcPr>
          <w:p w:rsidR="006709F7" w:rsidRPr="004E247D" w:rsidRDefault="006709F7" w:rsidP="004E247D">
            <w:pPr>
              <w:spacing w:line="360" w:lineRule="auto"/>
              <w:rPr>
                <w:rFonts w:ascii="Times New Roman" w:hAnsi="Times New Roman"/>
              </w:rPr>
            </w:pPr>
            <w:r w:rsidRPr="004E247D">
              <w:rPr>
                <w:rFonts w:ascii="Times New Roman" w:hAnsi="Times New Roman"/>
              </w:rPr>
              <w:t>- Понимать учебную задачу урока и стремиться ее выполнить;</w:t>
            </w:r>
          </w:p>
          <w:p w:rsidR="006709F7" w:rsidRPr="004E247D" w:rsidRDefault="006709F7" w:rsidP="004E247D">
            <w:pPr>
              <w:spacing w:line="360" w:lineRule="auto"/>
              <w:rPr>
                <w:rFonts w:ascii="Times New Roman" w:hAnsi="Times New Roman"/>
              </w:rPr>
            </w:pPr>
            <w:r w:rsidRPr="004E247D">
              <w:rPr>
                <w:rFonts w:ascii="Times New Roman" w:hAnsi="Times New Roman"/>
              </w:rPr>
              <w:lastRenderedPageBreak/>
              <w:t>- осваивать приемы работы рейсфедером;</w:t>
            </w:r>
          </w:p>
          <w:p w:rsidR="006709F7" w:rsidRPr="004E247D" w:rsidRDefault="006709F7" w:rsidP="004E247D">
            <w:pPr>
              <w:spacing w:line="360" w:lineRule="auto"/>
              <w:rPr>
                <w:rFonts w:ascii="Times New Roman" w:hAnsi="Times New Roman"/>
              </w:rPr>
            </w:pPr>
            <w:r w:rsidRPr="004E247D">
              <w:rPr>
                <w:rFonts w:ascii="Times New Roman" w:hAnsi="Times New Roman"/>
              </w:rPr>
              <w:t>- осваивать приемы проведения прямых и кривых линий;</w:t>
            </w:r>
          </w:p>
          <w:p w:rsidR="006709F7" w:rsidRPr="004E247D" w:rsidRDefault="006709F7" w:rsidP="004E247D">
            <w:pPr>
              <w:spacing w:line="360" w:lineRule="auto"/>
              <w:rPr>
                <w:rFonts w:ascii="Times New Roman" w:hAnsi="Times New Roman"/>
                <w:b/>
                <w:sz w:val="28"/>
                <w:szCs w:val="28"/>
              </w:rPr>
            </w:pPr>
            <w:r w:rsidRPr="004E247D">
              <w:rPr>
                <w:rFonts w:ascii="Times New Roman" w:hAnsi="Times New Roman"/>
              </w:rPr>
              <w:t>- оценивать результаты своей работы на уроке.</w:t>
            </w:r>
          </w:p>
        </w:tc>
      </w:tr>
      <w:tr w:rsidR="006709F7" w:rsidRPr="004E247D" w:rsidTr="006709F7">
        <w:tc>
          <w:tcPr>
            <w:tcW w:w="828" w:type="dxa"/>
          </w:tcPr>
          <w:p w:rsidR="006709F7" w:rsidRPr="004E247D" w:rsidRDefault="006709F7" w:rsidP="004E247D">
            <w:pPr>
              <w:spacing w:line="360" w:lineRule="auto"/>
              <w:jc w:val="center"/>
              <w:rPr>
                <w:rFonts w:ascii="Times New Roman" w:hAnsi="Times New Roman"/>
                <w:b/>
              </w:rPr>
            </w:pPr>
            <w:r w:rsidRPr="004E247D">
              <w:rPr>
                <w:rFonts w:ascii="Times New Roman" w:hAnsi="Times New Roman"/>
                <w:b/>
              </w:rPr>
              <w:lastRenderedPageBreak/>
              <w:t>4</w:t>
            </w:r>
          </w:p>
        </w:tc>
        <w:tc>
          <w:tcPr>
            <w:tcW w:w="3780" w:type="dxa"/>
          </w:tcPr>
          <w:p w:rsidR="006709F7" w:rsidRPr="004E247D" w:rsidRDefault="006709F7" w:rsidP="004E247D">
            <w:pPr>
              <w:spacing w:line="360" w:lineRule="auto"/>
              <w:rPr>
                <w:rFonts w:ascii="Times New Roman" w:hAnsi="Times New Roman"/>
              </w:rPr>
            </w:pPr>
            <w:r w:rsidRPr="004E247D">
              <w:rPr>
                <w:rFonts w:ascii="Times New Roman" w:hAnsi="Times New Roman"/>
              </w:rPr>
              <w:t>Приемы работы рейсфедером и рейсшиной (рисование на мастике).</w:t>
            </w:r>
          </w:p>
        </w:tc>
        <w:tc>
          <w:tcPr>
            <w:tcW w:w="4963" w:type="dxa"/>
          </w:tcPr>
          <w:p w:rsidR="006709F7" w:rsidRPr="004E247D" w:rsidRDefault="006709F7" w:rsidP="004E247D">
            <w:pPr>
              <w:spacing w:line="360" w:lineRule="auto"/>
              <w:rPr>
                <w:rFonts w:ascii="Times New Roman" w:hAnsi="Times New Roman"/>
              </w:rPr>
            </w:pPr>
            <w:r w:rsidRPr="004E247D">
              <w:rPr>
                <w:rFonts w:ascii="Times New Roman" w:hAnsi="Times New Roman"/>
              </w:rPr>
              <w:t>- Понимать учебную задачу урока и стремиться ее выполнить;</w:t>
            </w:r>
          </w:p>
          <w:p w:rsidR="006709F7" w:rsidRPr="004E247D" w:rsidRDefault="006709F7" w:rsidP="004E247D">
            <w:pPr>
              <w:spacing w:line="360" w:lineRule="auto"/>
              <w:rPr>
                <w:rFonts w:ascii="Times New Roman" w:hAnsi="Times New Roman"/>
              </w:rPr>
            </w:pPr>
            <w:r w:rsidRPr="004E247D">
              <w:rPr>
                <w:rFonts w:ascii="Times New Roman" w:hAnsi="Times New Roman"/>
              </w:rPr>
              <w:t xml:space="preserve">- усваивать приемы работы рейсфедером и рейсшиной; </w:t>
            </w:r>
          </w:p>
          <w:p w:rsidR="006709F7" w:rsidRPr="004E247D" w:rsidRDefault="006709F7" w:rsidP="004E247D">
            <w:pPr>
              <w:spacing w:line="360" w:lineRule="auto"/>
              <w:rPr>
                <w:rFonts w:ascii="Times New Roman" w:hAnsi="Times New Roman"/>
              </w:rPr>
            </w:pPr>
            <w:r w:rsidRPr="004E247D">
              <w:rPr>
                <w:rFonts w:ascii="Times New Roman" w:hAnsi="Times New Roman"/>
              </w:rPr>
              <w:t xml:space="preserve">- усваивать приемы проведения горизонтальных и вертикальных линий; </w:t>
            </w:r>
          </w:p>
          <w:p w:rsidR="006709F7" w:rsidRPr="004E247D" w:rsidRDefault="006709F7" w:rsidP="004E247D">
            <w:pPr>
              <w:spacing w:line="360" w:lineRule="auto"/>
              <w:rPr>
                <w:rFonts w:ascii="Times New Roman" w:hAnsi="Times New Roman"/>
                <w:b/>
                <w:sz w:val="28"/>
                <w:szCs w:val="28"/>
              </w:rPr>
            </w:pPr>
            <w:r w:rsidRPr="004E247D">
              <w:rPr>
                <w:rFonts w:ascii="Times New Roman" w:hAnsi="Times New Roman"/>
              </w:rPr>
              <w:t>- оценивать результаты своей работы на уроке.</w:t>
            </w:r>
          </w:p>
        </w:tc>
      </w:tr>
      <w:tr w:rsidR="006709F7" w:rsidRPr="004E247D" w:rsidTr="006709F7">
        <w:tc>
          <w:tcPr>
            <w:tcW w:w="828" w:type="dxa"/>
          </w:tcPr>
          <w:p w:rsidR="006709F7" w:rsidRPr="004E247D" w:rsidRDefault="006709F7" w:rsidP="004E247D">
            <w:pPr>
              <w:spacing w:line="360" w:lineRule="auto"/>
              <w:jc w:val="center"/>
              <w:rPr>
                <w:rFonts w:ascii="Times New Roman" w:hAnsi="Times New Roman"/>
                <w:b/>
              </w:rPr>
            </w:pPr>
            <w:r w:rsidRPr="004E247D">
              <w:rPr>
                <w:rFonts w:ascii="Times New Roman" w:hAnsi="Times New Roman"/>
                <w:b/>
              </w:rPr>
              <w:t>5</w:t>
            </w:r>
          </w:p>
        </w:tc>
        <w:tc>
          <w:tcPr>
            <w:tcW w:w="3780" w:type="dxa"/>
          </w:tcPr>
          <w:p w:rsidR="006709F7" w:rsidRPr="004E247D" w:rsidRDefault="006709F7" w:rsidP="004E247D">
            <w:pPr>
              <w:spacing w:line="360" w:lineRule="auto"/>
              <w:rPr>
                <w:rFonts w:ascii="Times New Roman" w:hAnsi="Times New Roman"/>
              </w:rPr>
            </w:pPr>
            <w:r w:rsidRPr="004E247D">
              <w:rPr>
                <w:rFonts w:ascii="Times New Roman" w:hAnsi="Times New Roman"/>
              </w:rPr>
              <w:t>Знакомство с прибором для рельефного рисования.</w:t>
            </w:r>
          </w:p>
        </w:tc>
        <w:tc>
          <w:tcPr>
            <w:tcW w:w="4963" w:type="dxa"/>
          </w:tcPr>
          <w:p w:rsidR="006709F7" w:rsidRPr="004E247D" w:rsidRDefault="006709F7" w:rsidP="004E247D">
            <w:pPr>
              <w:spacing w:line="360" w:lineRule="auto"/>
              <w:rPr>
                <w:rFonts w:ascii="Times New Roman" w:hAnsi="Times New Roman"/>
              </w:rPr>
            </w:pPr>
            <w:r w:rsidRPr="004E247D">
              <w:rPr>
                <w:rFonts w:ascii="Times New Roman" w:hAnsi="Times New Roman"/>
              </w:rPr>
              <w:t>- Понимать учебную задачу урока и стремиться ее выполнить;</w:t>
            </w:r>
          </w:p>
          <w:p w:rsidR="006709F7" w:rsidRPr="004E247D" w:rsidRDefault="006709F7" w:rsidP="004E247D">
            <w:pPr>
              <w:spacing w:line="360" w:lineRule="auto"/>
              <w:rPr>
                <w:rFonts w:ascii="Times New Roman" w:hAnsi="Times New Roman"/>
              </w:rPr>
            </w:pPr>
            <w:r w:rsidRPr="004E247D">
              <w:rPr>
                <w:rFonts w:ascii="Times New Roman" w:hAnsi="Times New Roman"/>
              </w:rPr>
              <w:t xml:space="preserve">- изучать тактильно-осязательным способом рабочую поверхностью прибора; </w:t>
            </w:r>
          </w:p>
          <w:p w:rsidR="006709F7" w:rsidRPr="004E247D" w:rsidRDefault="006709F7" w:rsidP="004E247D">
            <w:pPr>
              <w:spacing w:line="360" w:lineRule="auto"/>
              <w:rPr>
                <w:rFonts w:ascii="Times New Roman" w:hAnsi="Times New Roman"/>
              </w:rPr>
            </w:pPr>
            <w:r w:rsidRPr="004E247D">
              <w:rPr>
                <w:rFonts w:ascii="Times New Roman" w:hAnsi="Times New Roman"/>
              </w:rPr>
              <w:t>- ознакомление с принадлежностями (брайлевская бумага, грифель);</w:t>
            </w:r>
          </w:p>
          <w:p w:rsidR="006709F7" w:rsidRPr="004E247D" w:rsidRDefault="006709F7" w:rsidP="004E247D">
            <w:pPr>
              <w:spacing w:line="360" w:lineRule="auto"/>
              <w:rPr>
                <w:rFonts w:ascii="Times New Roman" w:hAnsi="Times New Roman"/>
              </w:rPr>
            </w:pPr>
            <w:r w:rsidRPr="004E247D">
              <w:rPr>
                <w:rFonts w:ascii="Times New Roman" w:hAnsi="Times New Roman"/>
              </w:rPr>
              <w:t>- освоение приемов чтения рельефных рисунков;</w:t>
            </w:r>
          </w:p>
          <w:p w:rsidR="006709F7" w:rsidRPr="004E247D" w:rsidRDefault="006709F7" w:rsidP="004E247D">
            <w:pPr>
              <w:spacing w:line="360" w:lineRule="auto"/>
              <w:rPr>
                <w:rFonts w:ascii="Times New Roman" w:hAnsi="Times New Roman"/>
              </w:rPr>
            </w:pPr>
            <w:r w:rsidRPr="004E247D">
              <w:rPr>
                <w:rFonts w:ascii="Times New Roman" w:hAnsi="Times New Roman"/>
              </w:rPr>
              <w:t>- освоение приемов работы грифелем;</w:t>
            </w:r>
          </w:p>
          <w:p w:rsidR="006709F7" w:rsidRPr="004E247D" w:rsidRDefault="006709F7" w:rsidP="004E247D">
            <w:pPr>
              <w:spacing w:line="360" w:lineRule="auto"/>
              <w:rPr>
                <w:rFonts w:ascii="Times New Roman" w:hAnsi="Times New Roman"/>
                <w:b/>
                <w:sz w:val="28"/>
                <w:szCs w:val="28"/>
              </w:rPr>
            </w:pPr>
            <w:r w:rsidRPr="004E247D">
              <w:rPr>
                <w:rFonts w:ascii="Times New Roman" w:hAnsi="Times New Roman"/>
              </w:rPr>
              <w:t>- оценивать результаты своей работы на уроке.</w:t>
            </w:r>
          </w:p>
        </w:tc>
      </w:tr>
      <w:tr w:rsidR="006709F7" w:rsidRPr="004E247D" w:rsidTr="006709F7">
        <w:tc>
          <w:tcPr>
            <w:tcW w:w="828" w:type="dxa"/>
          </w:tcPr>
          <w:p w:rsidR="006709F7" w:rsidRPr="004E247D" w:rsidRDefault="006709F7" w:rsidP="004E247D">
            <w:pPr>
              <w:spacing w:line="360" w:lineRule="auto"/>
              <w:jc w:val="center"/>
              <w:rPr>
                <w:rFonts w:ascii="Times New Roman" w:hAnsi="Times New Roman"/>
                <w:b/>
              </w:rPr>
            </w:pPr>
            <w:r w:rsidRPr="004E247D">
              <w:rPr>
                <w:rFonts w:ascii="Times New Roman" w:hAnsi="Times New Roman"/>
                <w:b/>
              </w:rPr>
              <w:t>6</w:t>
            </w:r>
          </w:p>
        </w:tc>
        <w:tc>
          <w:tcPr>
            <w:tcW w:w="3780" w:type="dxa"/>
          </w:tcPr>
          <w:p w:rsidR="006709F7" w:rsidRPr="004E247D" w:rsidRDefault="006709F7" w:rsidP="004E247D">
            <w:pPr>
              <w:spacing w:line="360" w:lineRule="auto"/>
              <w:rPr>
                <w:rFonts w:ascii="Times New Roman" w:hAnsi="Times New Roman"/>
              </w:rPr>
            </w:pPr>
            <w:r w:rsidRPr="004E247D">
              <w:rPr>
                <w:rFonts w:ascii="Times New Roman" w:hAnsi="Times New Roman"/>
              </w:rPr>
              <w:t>Приемы работы на приборе для рельефного рисования (рисование на брайлевской бумаге).</w:t>
            </w:r>
          </w:p>
        </w:tc>
        <w:tc>
          <w:tcPr>
            <w:tcW w:w="4963" w:type="dxa"/>
          </w:tcPr>
          <w:p w:rsidR="006709F7" w:rsidRPr="004E247D" w:rsidRDefault="006709F7" w:rsidP="004E247D">
            <w:pPr>
              <w:spacing w:line="360" w:lineRule="auto"/>
              <w:rPr>
                <w:rFonts w:ascii="Times New Roman" w:hAnsi="Times New Roman"/>
              </w:rPr>
            </w:pPr>
            <w:r w:rsidRPr="004E247D">
              <w:rPr>
                <w:rFonts w:ascii="Times New Roman" w:hAnsi="Times New Roman"/>
              </w:rPr>
              <w:t>- Понимать учебную задачу урока и стремиться ее выполнить;</w:t>
            </w:r>
          </w:p>
          <w:p w:rsidR="006709F7" w:rsidRPr="004E247D" w:rsidRDefault="006709F7" w:rsidP="004E247D">
            <w:pPr>
              <w:spacing w:line="360" w:lineRule="auto"/>
              <w:rPr>
                <w:rFonts w:ascii="Times New Roman" w:hAnsi="Times New Roman"/>
              </w:rPr>
            </w:pPr>
            <w:r w:rsidRPr="004E247D">
              <w:rPr>
                <w:rFonts w:ascii="Times New Roman" w:hAnsi="Times New Roman"/>
              </w:rPr>
              <w:t>- развитие умений ориентировки на рабочей поверхности прибора;</w:t>
            </w:r>
          </w:p>
          <w:p w:rsidR="006709F7" w:rsidRPr="004E247D" w:rsidRDefault="006709F7" w:rsidP="004E247D">
            <w:pPr>
              <w:spacing w:line="360" w:lineRule="auto"/>
              <w:rPr>
                <w:rFonts w:ascii="Times New Roman" w:hAnsi="Times New Roman"/>
              </w:rPr>
            </w:pPr>
            <w:r w:rsidRPr="004E247D">
              <w:rPr>
                <w:rFonts w:ascii="Times New Roman" w:hAnsi="Times New Roman"/>
              </w:rPr>
              <w:t>- развитие умений подготовки прибора к работе;</w:t>
            </w:r>
          </w:p>
          <w:p w:rsidR="006709F7" w:rsidRPr="004E247D" w:rsidRDefault="006709F7" w:rsidP="004E247D">
            <w:pPr>
              <w:spacing w:line="360" w:lineRule="auto"/>
              <w:rPr>
                <w:rFonts w:ascii="Times New Roman" w:hAnsi="Times New Roman"/>
              </w:rPr>
            </w:pPr>
            <w:r w:rsidRPr="004E247D">
              <w:rPr>
                <w:rFonts w:ascii="Times New Roman" w:hAnsi="Times New Roman"/>
              </w:rPr>
              <w:t>- элементарные приемы работы грифелем;</w:t>
            </w:r>
          </w:p>
          <w:p w:rsidR="006709F7" w:rsidRPr="004E247D" w:rsidRDefault="006709F7" w:rsidP="004E247D">
            <w:pPr>
              <w:spacing w:line="360" w:lineRule="auto"/>
              <w:rPr>
                <w:rFonts w:ascii="Times New Roman" w:hAnsi="Times New Roman"/>
              </w:rPr>
            </w:pPr>
            <w:r w:rsidRPr="004E247D">
              <w:rPr>
                <w:rFonts w:ascii="Times New Roman" w:hAnsi="Times New Roman"/>
              </w:rPr>
              <w:t>- освоение способов получения изображения на брайлевской бумаге;</w:t>
            </w:r>
          </w:p>
          <w:p w:rsidR="006709F7" w:rsidRPr="004E247D" w:rsidRDefault="006709F7" w:rsidP="004E247D">
            <w:pPr>
              <w:spacing w:line="360" w:lineRule="auto"/>
              <w:rPr>
                <w:rFonts w:ascii="Times New Roman" w:hAnsi="Times New Roman"/>
                <w:b/>
                <w:sz w:val="28"/>
                <w:szCs w:val="28"/>
              </w:rPr>
            </w:pPr>
            <w:r w:rsidRPr="004E247D">
              <w:rPr>
                <w:rFonts w:ascii="Times New Roman" w:hAnsi="Times New Roman"/>
              </w:rPr>
              <w:t>- оценивать результаты своей работы на уроке.</w:t>
            </w:r>
          </w:p>
        </w:tc>
      </w:tr>
      <w:tr w:rsidR="006709F7" w:rsidRPr="004E247D" w:rsidTr="006709F7">
        <w:tc>
          <w:tcPr>
            <w:tcW w:w="828" w:type="dxa"/>
          </w:tcPr>
          <w:p w:rsidR="006709F7" w:rsidRPr="004E247D" w:rsidRDefault="006709F7" w:rsidP="004E247D">
            <w:pPr>
              <w:spacing w:line="360" w:lineRule="auto"/>
              <w:jc w:val="center"/>
              <w:rPr>
                <w:rFonts w:ascii="Times New Roman" w:hAnsi="Times New Roman"/>
                <w:b/>
              </w:rPr>
            </w:pPr>
            <w:r w:rsidRPr="004E247D">
              <w:rPr>
                <w:rFonts w:ascii="Times New Roman" w:hAnsi="Times New Roman"/>
                <w:b/>
              </w:rPr>
              <w:t>7</w:t>
            </w:r>
          </w:p>
        </w:tc>
        <w:tc>
          <w:tcPr>
            <w:tcW w:w="3780" w:type="dxa"/>
          </w:tcPr>
          <w:p w:rsidR="006709F7" w:rsidRPr="004E247D" w:rsidRDefault="006709F7" w:rsidP="004E247D">
            <w:pPr>
              <w:spacing w:line="360" w:lineRule="auto"/>
              <w:rPr>
                <w:rFonts w:ascii="Times New Roman" w:hAnsi="Times New Roman"/>
              </w:rPr>
            </w:pPr>
            <w:r w:rsidRPr="004E247D">
              <w:rPr>
                <w:rFonts w:ascii="Times New Roman" w:hAnsi="Times New Roman"/>
              </w:rPr>
              <w:t>Знакомство с прибором «Школьник».</w:t>
            </w:r>
          </w:p>
        </w:tc>
        <w:tc>
          <w:tcPr>
            <w:tcW w:w="4963" w:type="dxa"/>
          </w:tcPr>
          <w:p w:rsidR="006709F7" w:rsidRPr="004E247D" w:rsidRDefault="006709F7" w:rsidP="004E247D">
            <w:pPr>
              <w:spacing w:line="360" w:lineRule="auto"/>
              <w:rPr>
                <w:rFonts w:ascii="Times New Roman" w:hAnsi="Times New Roman"/>
              </w:rPr>
            </w:pPr>
            <w:r w:rsidRPr="004E247D">
              <w:rPr>
                <w:rFonts w:ascii="Times New Roman" w:hAnsi="Times New Roman"/>
              </w:rPr>
              <w:t>- Понимать учебную задачу урока и стремиться ее выполнить;</w:t>
            </w:r>
          </w:p>
          <w:p w:rsidR="006709F7" w:rsidRPr="004E247D" w:rsidRDefault="006709F7" w:rsidP="004E247D">
            <w:pPr>
              <w:spacing w:line="360" w:lineRule="auto"/>
              <w:rPr>
                <w:rFonts w:ascii="Times New Roman" w:hAnsi="Times New Roman"/>
              </w:rPr>
            </w:pPr>
            <w:r w:rsidRPr="004E247D">
              <w:rPr>
                <w:rFonts w:ascii="Times New Roman" w:hAnsi="Times New Roman"/>
              </w:rPr>
              <w:t xml:space="preserve">- изучать тактильно-осязательным способом рабочую поверхностью прибора; </w:t>
            </w:r>
          </w:p>
          <w:p w:rsidR="006709F7" w:rsidRPr="004E247D" w:rsidRDefault="006709F7" w:rsidP="004E247D">
            <w:pPr>
              <w:spacing w:line="360" w:lineRule="auto"/>
              <w:rPr>
                <w:rFonts w:ascii="Times New Roman" w:hAnsi="Times New Roman"/>
              </w:rPr>
            </w:pPr>
            <w:r w:rsidRPr="004E247D">
              <w:rPr>
                <w:rFonts w:ascii="Times New Roman" w:hAnsi="Times New Roman"/>
              </w:rPr>
              <w:t>- ознакомление с принадлежностями: пленка, шариковая ручка (грифель);</w:t>
            </w:r>
          </w:p>
          <w:p w:rsidR="006709F7" w:rsidRPr="004E247D" w:rsidRDefault="006709F7" w:rsidP="004E247D">
            <w:pPr>
              <w:spacing w:line="360" w:lineRule="auto"/>
              <w:rPr>
                <w:rFonts w:ascii="Times New Roman" w:hAnsi="Times New Roman"/>
                <w:b/>
                <w:sz w:val="28"/>
                <w:szCs w:val="28"/>
              </w:rPr>
            </w:pPr>
            <w:r w:rsidRPr="004E247D">
              <w:rPr>
                <w:rFonts w:ascii="Times New Roman" w:hAnsi="Times New Roman"/>
              </w:rPr>
              <w:t>- оценивать результаты своей работы на уроке.</w:t>
            </w:r>
          </w:p>
        </w:tc>
      </w:tr>
      <w:tr w:rsidR="006709F7" w:rsidRPr="004E247D" w:rsidTr="006709F7">
        <w:tc>
          <w:tcPr>
            <w:tcW w:w="828" w:type="dxa"/>
          </w:tcPr>
          <w:p w:rsidR="006709F7" w:rsidRPr="004E247D" w:rsidRDefault="006709F7" w:rsidP="004E247D">
            <w:pPr>
              <w:spacing w:line="360" w:lineRule="auto"/>
              <w:jc w:val="center"/>
              <w:rPr>
                <w:rFonts w:ascii="Times New Roman" w:hAnsi="Times New Roman"/>
                <w:b/>
              </w:rPr>
            </w:pPr>
            <w:r w:rsidRPr="004E247D">
              <w:rPr>
                <w:rFonts w:ascii="Times New Roman" w:hAnsi="Times New Roman"/>
                <w:b/>
              </w:rPr>
              <w:t>8</w:t>
            </w:r>
          </w:p>
        </w:tc>
        <w:tc>
          <w:tcPr>
            <w:tcW w:w="3780" w:type="dxa"/>
          </w:tcPr>
          <w:p w:rsidR="006709F7" w:rsidRPr="004E247D" w:rsidRDefault="006709F7" w:rsidP="004E247D">
            <w:pPr>
              <w:spacing w:line="360" w:lineRule="auto"/>
              <w:rPr>
                <w:rFonts w:ascii="Times New Roman" w:hAnsi="Times New Roman"/>
              </w:rPr>
            </w:pPr>
            <w:r w:rsidRPr="004E247D">
              <w:rPr>
                <w:rFonts w:ascii="Times New Roman" w:hAnsi="Times New Roman"/>
              </w:rPr>
              <w:t>Приемы работы на приборе «Школьник» (рисование на пленке).</w:t>
            </w:r>
          </w:p>
        </w:tc>
        <w:tc>
          <w:tcPr>
            <w:tcW w:w="4963" w:type="dxa"/>
          </w:tcPr>
          <w:p w:rsidR="006709F7" w:rsidRPr="004E247D" w:rsidRDefault="006709F7" w:rsidP="004E247D">
            <w:pPr>
              <w:spacing w:line="360" w:lineRule="auto"/>
              <w:rPr>
                <w:rFonts w:ascii="Times New Roman" w:hAnsi="Times New Roman"/>
              </w:rPr>
            </w:pPr>
            <w:r w:rsidRPr="004E247D">
              <w:rPr>
                <w:rFonts w:ascii="Times New Roman" w:hAnsi="Times New Roman"/>
              </w:rPr>
              <w:t>- Понимать учебную задачу урока и стремиться ее выполнить;</w:t>
            </w:r>
          </w:p>
          <w:p w:rsidR="006709F7" w:rsidRPr="004E247D" w:rsidRDefault="006709F7" w:rsidP="004E247D">
            <w:pPr>
              <w:spacing w:line="360" w:lineRule="auto"/>
              <w:rPr>
                <w:rFonts w:ascii="Times New Roman" w:hAnsi="Times New Roman"/>
              </w:rPr>
            </w:pPr>
            <w:r w:rsidRPr="004E247D">
              <w:rPr>
                <w:rFonts w:ascii="Times New Roman" w:hAnsi="Times New Roman"/>
              </w:rPr>
              <w:t>- развитие умений ориентировки на рабочей поверхности прибора,</w:t>
            </w:r>
          </w:p>
          <w:p w:rsidR="006709F7" w:rsidRPr="004E247D" w:rsidRDefault="006709F7" w:rsidP="004E247D">
            <w:pPr>
              <w:spacing w:line="360" w:lineRule="auto"/>
              <w:rPr>
                <w:rFonts w:ascii="Times New Roman" w:hAnsi="Times New Roman"/>
              </w:rPr>
            </w:pPr>
            <w:r w:rsidRPr="004E247D">
              <w:rPr>
                <w:rFonts w:ascii="Times New Roman" w:hAnsi="Times New Roman"/>
              </w:rPr>
              <w:t>- формирование знаний о приспособлениях прибора и умений пользоваться ими,</w:t>
            </w:r>
          </w:p>
          <w:p w:rsidR="006709F7" w:rsidRPr="004E247D" w:rsidRDefault="006709F7" w:rsidP="004E247D">
            <w:pPr>
              <w:spacing w:line="360" w:lineRule="auto"/>
              <w:rPr>
                <w:rFonts w:ascii="Times New Roman" w:hAnsi="Times New Roman"/>
              </w:rPr>
            </w:pPr>
            <w:r w:rsidRPr="004E247D">
              <w:rPr>
                <w:rFonts w:ascii="Times New Roman" w:hAnsi="Times New Roman"/>
              </w:rPr>
              <w:lastRenderedPageBreak/>
              <w:t>- развитие умений подготовки прибора к работе,</w:t>
            </w:r>
          </w:p>
          <w:p w:rsidR="006709F7" w:rsidRPr="004E247D" w:rsidRDefault="006709F7" w:rsidP="004E247D">
            <w:pPr>
              <w:spacing w:line="360" w:lineRule="auto"/>
              <w:rPr>
                <w:rFonts w:ascii="Times New Roman" w:hAnsi="Times New Roman"/>
              </w:rPr>
            </w:pPr>
            <w:r w:rsidRPr="004E247D">
              <w:rPr>
                <w:rFonts w:ascii="Times New Roman" w:hAnsi="Times New Roman"/>
              </w:rPr>
              <w:t xml:space="preserve">- освоение элементарных приемов работы шариковой ручкой (грифелем) на пленке; </w:t>
            </w:r>
          </w:p>
          <w:p w:rsidR="006709F7" w:rsidRPr="004E247D" w:rsidRDefault="006709F7" w:rsidP="004E247D">
            <w:pPr>
              <w:spacing w:line="360" w:lineRule="auto"/>
              <w:rPr>
                <w:rFonts w:ascii="Times New Roman" w:hAnsi="Times New Roman"/>
              </w:rPr>
            </w:pPr>
            <w:r w:rsidRPr="004E247D">
              <w:rPr>
                <w:rFonts w:ascii="Times New Roman" w:hAnsi="Times New Roman"/>
              </w:rPr>
              <w:t xml:space="preserve">- освоение способов получения изображения на пленке; </w:t>
            </w:r>
          </w:p>
          <w:p w:rsidR="006709F7" w:rsidRPr="004E247D" w:rsidRDefault="006709F7" w:rsidP="004E247D">
            <w:pPr>
              <w:spacing w:line="360" w:lineRule="auto"/>
              <w:rPr>
                <w:rFonts w:ascii="Times New Roman" w:hAnsi="Times New Roman"/>
                <w:b/>
                <w:sz w:val="28"/>
                <w:szCs w:val="28"/>
              </w:rPr>
            </w:pPr>
            <w:r w:rsidRPr="004E247D">
              <w:rPr>
                <w:rFonts w:ascii="Times New Roman" w:hAnsi="Times New Roman"/>
              </w:rPr>
              <w:t>- оценивать результаты своей работы на уроке.</w:t>
            </w:r>
          </w:p>
        </w:tc>
      </w:tr>
      <w:tr w:rsidR="006709F7" w:rsidRPr="004E247D" w:rsidTr="006709F7">
        <w:tc>
          <w:tcPr>
            <w:tcW w:w="9571" w:type="dxa"/>
            <w:gridSpan w:val="3"/>
          </w:tcPr>
          <w:p w:rsidR="006709F7" w:rsidRPr="004E247D" w:rsidRDefault="006709F7" w:rsidP="004E247D">
            <w:pPr>
              <w:spacing w:line="360" w:lineRule="auto"/>
              <w:jc w:val="center"/>
              <w:rPr>
                <w:rFonts w:ascii="Times New Roman" w:hAnsi="Times New Roman"/>
                <w:b/>
              </w:rPr>
            </w:pPr>
            <w:r w:rsidRPr="004E247D">
              <w:rPr>
                <w:rFonts w:ascii="Times New Roman" w:hAnsi="Times New Roman"/>
                <w:b/>
                <w:i/>
              </w:rPr>
              <w:lastRenderedPageBreak/>
              <w:t>2 четверть</w:t>
            </w:r>
          </w:p>
        </w:tc>
      </w:tr>
      <w:tr w:rsidR="006709F7" w:rsidRPr="004E247D" w:rsidTr="006709F7">
        <w:tc>
          <w:tcPr>
            <w:tcW w:w="828" w:type="dxa"/>
          </w:tcPr>
          <w:p w:rsidR="006709F7" w:rsidRPr="004E247D" w:rsidRDefault="006709F7" w:rsidP="004E247D">
            <w:pPr>
              <w:spacing w:line="360" w:lineRule="auto"/>
              <w:jc w:val="center"/>
              <w:rPr>
                <w:rFonts w:ascii="Times New Roman" w:hAnsi="Times New Roman"/>
                <w:b/>
              </w:rPr>
            </w:pPr>
            <w:r w:rsidRPr="004E247D">
              <w:rPr>
                <w:rFonts w:ascii="Times New Roman" w:hAnsi="Times New Roman"/>
                <w:b/>
              </w:rPr>
              <w:t>9</w:t>
            </w:r>
          </w:p>
        </w:tc>
        <w:tc>
          <w:tcPr>
            <w:tcW w:w="3780" w:type="dxa"/>
          </w:tcPr>
          <w:p w:rsidR="006709F7" w:rsidRPr="004E247D" w:rsidRDefault="006709F7" w:rsidP="004E247D">
            <w:pPr>
              <w:spacing w:line="360" w:lineRule="auto"/>
              <w:rPr>
                <w:rFonts w:ascii="Times New Roman" w:hAnsi="Times New Roman"/>
              </w:rPr>
            </w:pPr>
            <w:r w:rsidRPr="004E247D">
              <w:rPr>
                <w:rFonts w:ascii="Times New Roman" w:hAnsi="Times New Roman"/>
              </w:rPr>
              <w:t>Чтение рельефных изображений.</w:t>
            </w:r>
          </w:p>
        </w:tc>
        <w:tc>
          <w:tcPr>
            <w:tcW w:w="4963" w:type="dxa"/>
          </w:tcPr>
          <w:p w:rsidR="006709F7" w:rsidRPr="004E247D" w:rsidRDefault="006709F7" w:rsidP="004E247D">
            <w:pPr>
              <w:spacing w:line="360" w:lineRule="auto"/>
              <w:rPr>
                <w:rFonts w:ascii="Times New Roman" w:hAnsi="Times New Roman"/>
              </w:rPr>
            </w:pPr>
            <w:r w:rsidRPr="004E247D">
              <w:rPr>
                <w:rFonts w:ascii="Times New Roman" w:hAnsi="Times New Roman"/>
              </w:rPr>
              <w:t>- Понимать учебную задачу урока и стремиться ее выполнить;</w:t>
            </w:r>
          </w:p>
          <w:p w:rsidR="006709F7" w:rsidRPr="004E247D" w:rsidRDefault="006709F7" w:rsidP="004E247D">
            <w:pPr>
              <w:spacing w:line="360" w:lineRule="auto"/>
              <w:rPr>
                <w:rFonts w:ascii="Times New Roman" w:hAnsi="Times New Roman"/>
              </w:rPr>
            </w:pPr>
            <w:r w:rsidRPr="004E247D">
              <w:rPr>
                <w:rFonts w:ascii="Times New Roman" w:hAnsi="Times New Roman"/>
              </w:rPr>
              <w:t>- читать рельефные изображения учебника;</w:t>
            </w:r>
          </w:p>
          <w:p w:rsidR="006709F7" w:rsidRPr="004E247D" w:rsidRDefault="006709F7" w:rsidP="004E247D">
            <w:pPr>
              <w:spacing w:line="360" w:lineRule="auto"/>
              <w:rPr>
                <w:rFonts w:ascii="Times New Roman" w:hAnsi="Times New Roman"/>
              </w:rPr>
            </w:pPr>
            <w:r w:rsidRPr="004E247D">
              <w:rPr>
                <w:rFonts w:ascii="Times New Roman" w:hAnsi="Times New Roman"/>
              </w:rPr>
              <w:t>- читать различные типы линий, используемые в рельефных изображениях;</w:t>
            </w:r>
          </w:p>
          <w:p w:rsidR="006709F7" w:rsidRPr="004E247D" w:rsidRDefault="006709F7" w:rsidP="004E247D">
            <w:pPr>
              <w:spacing w:line="360" w:lineRule="auto"/>
              <w:rPr>
                <w:rFonts w:ascii="Times New Roman" w:hAnsi="Times New Roman"/>
              </w:rPr>
            </w:pPr>
            <w:r w:rsidRPr="004E247D">
              <w:rPr>
                <w:rFonts w:ascii="Times New Roman" w:hAnsi="Times New Roman"/>
              </w:rPr>
              <w:t>- осваивать приемы чтения рельефных изображений;</w:t>
            </w:r>
          </w:p>
          <w:p w:rsidR="006709F7" w:rsidRPr="004E247D" w:rsidRDefault="006709F7" w:rsidP="004E247D">
            <w:pPr>
              <w:spacing w:line="360" w:lineRule="auto"/>
              <w:rPr>
                <w:rFonts w:ascii="Times New Roman" w:hAnsi="Times New Roman"/>
              </w:rPr>
            </w:pPr>
            <w:r w:rsidRPr="004E247D">
              <w:rPr>
                <w:rFonts w:ascii="Times New Roman" w:hAnsi="Times New Roman"/>
              </w:rPr>
              <w:t>- ознакомление с видами рельефных рисунков (контурным, аппликационным, барельефным);</w:t>
            </w:r>
          </w:p>
          <w:p w:rsidR="006709F7" w:rsidRPr="004E247D" w:rsidRDefault="006709F7" w:rsidP="004E247D">
            <w:pPr>
              <w:spacing w:line="360" w:lineRule="auto"/>
              <w:rPr>
                <w:rFonts w:ascii="Times New Roman" w:hAnsi="Times New Roman"/>
              </w:rPr>
            </w:pPr>
            <w:r w:rsidRPr="004E247D">
              <w:rPr>
                <w:rFonts w:ascii="Times New Roman" w:hAnsi="Times New Roman"/>
              </w:rPr>
              <w:t>- формировать представления о приемах чтения рельефных рисунков;</w:t>
            </w:r>
          </w:p>
          <w:p w:rsidR="006709F7" w:rsidRPr="004E247D" w:rsidRDefault="006709F7" w:rsidP="004E247D">
            <w:pPr>
              <w:spacing w:line="360" w:lineRule="auto"/>
              <w:rPr>
                <w:rFonts w:ascii="Times New Roman" w:hAnsi="Times New Roman"/>
                <w:b/>
                <w:sz w:val="28"/>
                <w:szCs w:val="28"/>
              </w:rPr>
            </w:pPr>
            <w:r w:rsidRPr="004E247D">
              <w:rPr>
                <w:rFonts w:ascii="Times New Roman" w:hAnsi="Times New Roman"/>
              </w:rPr>
              <w:t>- оценивать результаты своей работы на уроке.</w:t>
            </w:r>
          </w:p>
        </w:tc>
      </w:tr>
      <w:tr w:rsidR="006709F7" w:rsidRPr="004E247D" w:rsidTr="006709F7">
        <w:tc>
          <w:tcPr>
            <w:tcW w:w="828" w:type="dxa"/>
          </w:tcPr>
          <w:p w:rsidR="006709F7" w:rsidRPr="004E247D" w:rsidRDefault="006709F7" w:rsidP="004E247D">
            <w:pPr>
              <w:spacing w:line="360" w:lineRule="auto"/>
              <w:jc w:val="center"/>
              <w:rPr>
                <w:rFonts w:ascii="Times New Roman" w:hAnsi="Times New Roman"/>
                <w:b/>
              </w:rPr>
            </w:pPr>
            <w:r w:rsidRPr="004E247D">
              <w:rPr>
                <w:rFonts w:ascii="Times New Roman" w:hAnsi="Times New Roman"/>
                <w:b/>
              </w:rPr>
              <w:t>10</w:t>
            </w:r>
          </w:p>
        </w:tc>
        <w:tc>
          <w:tcPr>
            <w:tcW w:w="3780" w:type="dxa"/>
          </w:tcPr>
          <w:p w:rsidR="006709F7" w:rsidRPr="004E247D" w:rsidRDefault="006709F7" w:rsidP="004E247D">
            <w:pPr>
              <w:spacing w:line="360" w:lineRule="auto"/>
              <w:rPr>
                <w:rFonts w:ascii="Times New Roman" w:hAnsi="Times New Roman"/>
              </w:rPr>
            </w:pPr>
            <w:r w:rsidRPr="004E247D">
              <w:rPr>
                <w:rFonts w:ascii="Times New Roman" w:hAnsi="Times New Roman"/>
              </w:rPr>
              <w:t>Понятие линии и способы ее изображения.</w:t>
            </w:r>
          </w:p>
        </w:tc>
        <w:tc>
          <w:tcPr>
            <w:tcW w:w="4963" w:type="dxa"/>
          </w:tcPr>
          <w:p w:rsidR="006709F7" w:rsidRPr="004E247D" w:rsidRDefault="006709F7" w:rsidP="004E247D">
            <w:pPr>
              <w:spacing w:line="360" w:lineRule="auto"/>
              <w:rPr>
                <w:rFonts w:ascii="Times New Roman" w:hAnsi="Times New Roman"/>
              </w:rPr>
            </w:pPr>
            <w:r w:rsidRPr="004E247D">
              <w:rPr>
                <w:rFonts w:ascii="Times New Roman" w:hAnsi="Times New Roman"/>
              </w:rPr>
              <w:t>- Понимать учебную задачу урока и стремиться ее выполнить;</w:t>
            </w:r>
          </w:p>
          <w:p w:rsidR="006709F7" w:rsidRPr="004E247D" w:rsidRDefault="006709F7" w:rsidP="004E247D">
            <w:pPr>
              <w:spacing w:line="360" w:lineRule="auto"/>
              <w:rPr>
                <w:rFonts w:ascii="Times New Roman" w:hAnsi="Times New Roman"/>
              </w:rPr>
            </w:pPr>
            <w:r w:rsidRPr="004E247D">
              <w:rPr>
                <w:rFonts w:ascii="Times New Roman" w:hAnsi="Times New Roman"/>
              </w:rPr>
              <w:t>- формировать представления о свойствах линии (длина, толщина).</w:t>
            </w:r>
          </w:p>
          <w:p w:rsidR="006709F7" w:rsidRPr="004E247D" w:rsidRDefault="006709F7" w:rsidP="004E247D">
            <w:pPr>
              <w:spacing w:line="360" w:lineRule="auto"/>
              <w:rPr>
                <w:rFonts w:ascii="Times New Roman" w:hAnsi="Times New Roman"/>
              </w:rPr>
            </w:pPr>
            <w:r w:rsidRPr="004E247D">
              <w:rPr>
                <w:rFonts w:ascii="Times New Roman" w:hAnsi="Times New Roman"/>
              </w:rPr>
              <w:t>- читать рельефные изображения учебника;</w:t>
            </w:r>
          </w:p>
          <w:p w:rsidR="006709F7" w:rsidRPr="004E247D" w:rsidRDefault="006709F7" w:rsidP="004E247D">
            <w:pPr>
              <w:spacing w:line="360" w:lineRule="auto"/>
              <w:rPr>
                <w:rFonts w:ascii="Times New Roman" w:hAnsi="Times New Roman"/>
              </w:rPr>
            </w:pPr>
            <w:r w:rsidRPr="004E247D">
              <w:rPr>
                <w:rFonts w:ascii="Times New Roman" w:hAnsi="Times New Roman"/>
              </w:rPr>
              <w:t>- оценивать результаты своей работы на уроке.</w:t>
            </w:r>
          </w:p>
        </w:tc>
      </w:tr>
      <w:tr w:rsidR="006709F7" w:rsidRPr="004E247D" w:rsidTr="006709F7">
        <w:tc>
          <w:tcPr>
            <w:tcW w:w="828" w:type="dxa"/>
          </w:tcPr>
          <w:p w:rsidR="006709F7" w:rsidRPr="004E247D" w:rsidRDefault="006709F7" w:rsidP="004E247D">
            <w:pPr>
              <w:spacing w:line="360" w:lineRule="auto"/>
              <w:jc w:val="center"/>
              <w:rPr>
                <w:rFonts w:ascii="Times New Roman" w:hAnsi="Times New Roman"/>
                <w:b/>
              </w:rPr>
            </w:pPr>
            <w:r w:rsidRPr="004E247D">
              <w:rPr>
                <w:rFonts w:ascii="Times New Roman" w:hAnsi="Times New Roman"/>
                <w:b/>
              </w:rPr>
              <w:t>11</w:t>
            </w:r>
          </w:p>
        </w:tc>
        <w:tc>
          <w:tcPr>
            <w:tcW w:w="3780" w:type="dxa"/>
          </w:tcPr>
          <w:p w:rsidR="006709F7" w:rsidRPr="004E247D" w:rsidRDefault="006709F7" w:rsidP="004E247D">
            <w:pPr>
              <w:spacing w:line="360" w:lineRule="auto"/>
              <w:rPr>
                <w:rFonts w:ascii="Times New Roman" w:hAnsi="Times New Roman"/>
              </w:rPr>
            </w:pPr>
            <w:r w:rsidRPr="004E247D">
              <w:rPr>
                <w:rFonts w:ascii="Times New Roman" w:hAnsi="Times New Roman"/>
              </w:rPr>
              <w:t>Изображение прямых горизонтальных линий.</w:t>
            </w:r>
          </w:p>
        </w:tc>
        <w:tc>
          <w:tcPr>
            <w:tcW w:w="4963" w:type="dxa"/>
          </w:tcPr>
          <w:p w:rsidR="006709F7" w:rsidRPr="004E247D" w:rsidRDefault="006709F7" w:rsidP="004E247D">
            <w:pPr>
              <w:spacing w:line="360" w:lineRule="auto"/>
              <w:rPr>
                <w:rFonts w:ascii="Times New Roman" w:hAnsi="Times New Roman"/>
              </w:rPr>
            </w:pPr>
            <w:r w:rsidRPr="004E247D">
              <w:rPr>
                <w:rFonts w:ascii="Times New Roman" w:hAnsi="Times New Roman"/>
              </w:rPr>
              <w:t>- Понимать учебную задачу урока и стремиться ее выполнить;</w:t>
            </w:r>
          </w:p>
          <w:p w:rsidR="006709F7" w:rsidRPr="004E247D" w:rsidRDefault="006709F7" w:rsidP="004E247D">
            <w:pPr>
              <w:spacing w:line="360" w:lineRule="auto"/>
              <w:rPr>
                <w:rFonts w:ascii="Times New Roman" w:hAnsi="Times New Roman"/>
              </w:rPr>
            </w:pPr>
            <w:r w:rsidRPr="004E247D">
              <w:rPr>
                <w:rFonts w:ascii="Times New Roman" w:hAnsi="Times New Roman"/>
              </w:rPr>
              <w:t>- формировать представления о прямых горизонтальных линиях;</w:t>
            </w:r>
          </w:p>
          <w:p w:rsidR="006709F7" w:rsidRPr="004E247D" w:rsidRDefault="006709F7" w:rsidP="004E247D">
            <w:pPr>
              <w:spacing w:line="360" w:lineRule="auto"/>
              <w:rPr>
                <w:rFonts w:ascii="Times New Roman" w:hAnsi="Times New Roman"/>
              </w:rPr>
            </w:pPr>
            <w:r w:rsidRPr="004E247D">
              <w:rPr>
                <w:rFonts w:ascii="Times New Roman" w:hAnsi="Times New Roman"/>
              </w:rPr>
              <w:t>- читать рельефные изображения учебника;</w:t>
            </w:r>
          </w:p>
          <w:p w:rsidR="006709F7" w:rsidRPr="004E247D" w:rsidRDefault="006709F7" w:rsidP="004E247D">
            <w:pPr>
              <w:spacing w:line="360" w:lineRule="auto"/>
              <w:rPr>
                <w:rFonts w:ascii="Times New Roman" w:hAnsi="Times New Roman"/>
              </w:rPr>
            </w:pPr>
            <w:r w:rsidRPr="004E247D">
              <w:rPr>
                <w:rFonts w:ascii="Times New Roman" w:hAnsi="Times New Roman"/>
              </w:rPr>
              <w:t>- формировать навыки самостоятельной рельефно-графической деятельности</w:t>
            </w:r>
          </w:p>
          <w:p w:rsidR="006709F7" w:rsidRPr="004E247D" w:rsidRDefault="006709F7" w:rsidP="004E247D">
            <w:pPr>
              <w:spacing w:line="360" w:lineRule="auto"/>
              <w:rPr>
                <w:rFonts w:ascii="Times New Roman" w:hAnsi="Times New Roman"/>
              </w:rPr>
            </w:pPr>
            <w:r w:rsidRPr="004E247D">
              <w:rPr>
                <w:rFonts w:ascii="Times New Roman" w:hAnsi="Times New Roman"/>
              </w:rPr>
              <w:t>(изображение горизонтальной прямой линии);</w:t>
            </w:r>
          </w:p>
          <w:p w:rsidR="006709F7" w:rsidRPr="004E247D" w:rsidRDefault="006709F7" w:rsidP="004E247D">
            <w:pPr>
              <w:spacing w:line="360" w:lineRule="auto"/>
              <w:rPr>
                <w:rFonts w:ascii="Times New Roman" w:hAnsi="Times New Roman"/>
                <w:b/>
                <w:sz w:val="28"/>
                <w:szCs w:val="28"/>
              </w:rPr>
            </w:pPr>
            <w:r w:rsidRPr="004E247D">
              <w:rPr>
                <w:rFonts w:ascii="Times New Roman" w:hAnsi="Times New Roman"/>
              </w:rPr>
              <w:t>- оценивать результаты своей работы на уроке.</w:t>
            </w:r>
          </w:p>
        </w:tc>
      </w:tr>
      <w:tr w:rsidR="006709F7" w:rsidRPr="004E247D" w:rsidTr="006709F7">
        <w:tc>
          <w:tcPr>
            <w:tcW w:w="828" w:type="dxa"/>
          </w:tcPr>
          <w:p w:rsidR="006709F7" w:rsidRPr="004E247D" w:rsidRDefault="006709F7" w:rsidP="004E247D">
            <w:pPr>
              <w:spacing w:line="360" w:lineRule="auto"/>
              <w:jc w:val="center"/>
              <w:rPr>
                <w:rFonts w:ascii="Times New Roman" w:hAnsi="Times New Roman"/>
                <w:b/>
              </w:rPr>
            </w:pPr>
            <w:r w:rsidRPr="004E247D">
              <w:rPr>
                <w:rFonts w:ascii="Times New Roman" w:hAnsi="Times New Roman"/>
                <w:b/>
              </w:rPr>
              <w:t>12</w:t>
            </w:r>
          </w:p>
        </w:tc>
        <w:tc>
          <w:tcPr>
            <w:tcW w:w="3780" w:type="dxa"/>
          </w:tcPr>
          <w:p w:rsidR="006709F7" w:rsidRPr="004E247D" w:rsidRDefault="006709F7" w:rsidP="004E247D">
            <w:pPr>
              <w:spacing w:line="360" w:lineRule="auto"/>
              <w:rPr>
                <w:rFonts w:ascii="Times New Roman" w:hAnsi="Times New Roman"/>
              </w:rPr>
            </w:pPr>
            <w:r w:rsidRPr="004E247D">
              <w:rPr>
                <w:rFonts w:ascii="Times New Roman" w:hAnsi="Times New Roman"/>
              </w:rPr>
              <w:t>Изображение прямых горизонтальных линий  разной длины и ширины.</w:t>
            </w:r>
          </w:p>
        </w:tc>
        <w:tc>
          <w:tcPr>
            <w:tcW w:w="4963" w:type="dxa"/>
          </w:tcPr>
          <w:p w:rsidR="006709F7" w:rsidRPr="004E247D" w:rsidRDefault="006709F7" w:rsidP="004E247D">
            <w:pPr>
              <w:spacing w:line="360" w:lineRule="auto"/>
              <w:rPr>
                <w:rFonts w:ascii="Times New Roman" w:hAnsi="Times New Roman"/>
              </w:rPr>
            </w:pPr>
            <w:r w:rsidRPr="004E247D">
              <w:rPr>
                <w:rFonts w:ascii="Times New Roman" w:hAnsi="Times New Roman"/>
              </w:rPr>
              <w:t>- Понимать учебную задачу урока и стремиться ее выполнить;</w:t>
            </w:r>
          </w:p>
          <w:p w:rsidR="006709F7" w:rsidRPr="004E247D" w:rsidRDefault="006709F7" w:rsidP="004E247D">
            <w:pPr>
              <w:spacing w:line="360" w:lineRule="auto"/>
              <w:rPr>
                <w:rFonts w:ascii="Times New Roman" w:hAnsi="Times New Roman"/>
              </w:rPr>
            </w:pPr>
            <w:r w:rsidRPr="004E247D">
              <w:rPr>
                <w:rFonts w:ascii="Times New Roman" w:hAnsi="Times New Roman"/>
              </w:rPr>
              <w:t>- формировать представления о прямых горизонтальных линиях разной длины и ширины;</w:t>
            </w:r>
          </w:p>
          <w:p w:rsidR="006709F7" w:rsidRPr="004E247D" w:rsidRDefault="006709F7" w:rsidP="004E247D">
            <w:pPr>
              <w:spacing w:line="360" w:lineRule="auto"/>
              <w:rPr>
                <w:rFonts w:ascii="Times New Roman" w:hAnsi="Times New Roman"/>
              </w:rPr>
            </w:pPr>
            <w:r w:rsidRPr="004E247D">
              <w:rPr>
                <w:rFonts w:ascii="Times New Roman" w:hAnsi="Times New Roman"/>
              </w:rPr>
              <w:t>- читать рельефные изображения учебника;</w:t>
            </w:r>
          </w:p>
          <w:p w:rsidR="006709F7" w:rsidRPr="004E247D" w:rsidRDefault="006709F7" w:rsidP="004E247D">
            <w:pPr>
              <w:spacing w:line="360" w:lineRule="auto"/>
              <w:rPr>
                <w:rFonts w:ascii="Times New Roman" w:hAnsi="Times New Roman"/>
              </w:rPr>
            </w:pPr>
            <w:r w:rsidRPr="004E247D">
              <w:rPr>
                <w:rFonts w:ascii="Times New Roman" w:hAnsi="Times New Roman"/>
              </w:rPr>
              <w:t>- формировать навыки самостоятельной рельефно-графической деятельности</w:t>
            </w:r>
          </w:p>
          <w:p w:rsidR="006709F7" w:rsidRPr="004E247D" w:rsidRDefault="006709F7" w:rsidP="004E247D">
            <w:pPr>
              <w:spacing w:line="360" w:lineRule="auto"/>
              <w:rPr>
                <w:rFonts w:ascii="Times New Roman" w:hAnsi="Times New Roman"/>
              </w:rPr>
            </w:pPr>
            <w:r w:rsidRPr="004E247D">
              <w:rPr>
                <w:rFonts w:ascii="Times New Roman" w:hAnsi="Times New Roman"/>
              </w:rPr>
              <w:t xml:space="preserve">(изображение горизонтальной прямой линии разной </w:t>
            </w:r>
            <w:r w:rsidRPr="004E247D">
              <w:rPr>
                <w:rFonts w:ascii="Times New Roman" w:hAnsi="Times New Roman"/>
              </w:rPr>
              <w:lastRenderedPageBreak/>
              <w:t>длины и ширины);</w:t>
            </w:r>
          </w:p>
          <w:p w:rsidR="006709F7" w:rsidRPr="004E247D" w:rsidRDefault="006709F7" w:rsidP="004E247D">
            <w:pPr>
              <w:spacing w:line="360" w:lineRule="auto"/>
              <w:rPr>
                <w:rFonts w:ascii="Times New Roman" w:hAnsi="Times New Roman"/>
                <w:b/>
                <w:sz w:val="28"/>
                <w:szCs w:val="28"/>
              </w:rPr>
            </w:pPr>
            <w:r w:rsidRPr="004E247D">
              <w:rPr>
                <w:rFonts w:ascii="Times New Roman" w:hAnsi="Times New Roman"/>
              </w:rPr>
              <w:t>- оценивать результаты своей работы на уроке.</w:t>
            </w:r>
            <w:r w:rsidRPr="004E247D">
              <w:rPr>
                <w:rFonts w:ascii="Times New Roman" w:hAnsi="Times New Roman"/>
                <w:b/>
                <w:sz w:val="28"/>
                <w:szCs w:val="28"/>
              </w:rPr>
              <w:t xml:space="preserve"> </w:t>
            </w:r>
          </w:p>
        </w:tc>
      </w:tr>
      <w:tr w:rsidR="006709F7" w:rsidRPr="004E247D" w:rsidTr="006709F7">
        <w:tc>
          <w:tcPr>
            <w:tcW w:w="828" w:type="dxa"/>
          </w:tcPr>
          <w:p w:rsidR="006709F7" w:rsidRPr="004E247D" w:rsidRDefault="006709F7" w:rsidP="004E247D">
            <w:pPr>
              <w:spacing w:line="360" w:lineRule="auto"/>
              <w:jc w:val="center"/>
              <w:rPr>
                <w:rFonts w:ascii="Times New Roman" w:hAnsi="Times New Roman"/>
                <w:b/>
              </w:rPr>
            </w:pPr>
            <w:r w:rsidRPr="004E247D">
              <w:rPr>
                <w:rFonts w:ascii="Times New Roman" w:hAnsi="Times New Roman"/>
                <w:b/>
              </w:rPr>
              <w:lastRenderedPageBreak/>
              <w:t>13</w:t>
            </w:r>
          </w:p>
        </w:tc>
        <w:tc>
          <w:tcPr>
            <w:tcW w:w="3780" w:type="dxa"/>
          </w:tcPr>
          <w:p w:rsidR="006709F7" w:rsidRPr="004E247D" w:rsidRDefault="006709F7" w:rsidP="004E247D">
            <w:pPr>
              <w:spacing w:line="360" w:lineRule="auto"/>
              <w:rPr>
                <w:rFonts w:ascii="Times New Roman" w:hAnsi="Times New Roman"/>
              </w:rPr>
            </w:pPr>
            <w:r w:rsidRPr="004E247D">
              <w:rPr>
                <w:rFonts w:ascii="Times New Roman" w:hAnsi="Times New Roman"/>
              </w:rPr>
              <w:t>Изображение прямых вертикальных линий.</w:t>
            </w:r>
          </w:p>
        </w:tc>
        <w:tc>
          <w:tcPr>
            <w:tcW w:w="4963" w:type="dxa"/>
          </w:tcPr>
          <w:p w:rsidR="006709F7" w:rsidRPr="004E247D" w:rsidRDefault="006709F7" w:rsidP="004E247D">
            <w:pPr>
              <w:spacing w:line="360" w:lineRule="auto"/>
              <w:rPr>
                <w:rFonts w:ascii="Times New Roman" w:hAnsi="Times New Roman"/>
              </w:rPr>
            </w:pPr>
            <w:r w:rsidRPr="004E247D">
              <w:rPr>
                <w:rFonts w:ascii="Times New Roman" w:hAnsi="Times New Roman"/>
              </w:rPr>
              <w:t>- Понимать учебную задачу урока и стремиться ее выполнить;</w:t>
            </w:r>
          </w:p>
          <w:p w:rsidR="006709F7" w:rsidRPr="004E247D" w:rsidRDefault="006709F7" w:rsidP="004E247D">
            <w:pPr>
              <w:spacing w:line="360" w:lineRule="auto"/>
              <w:rPr>
                <w:rFonts w:ascii="Times New Roman" w:hAnsi="Times New Roman"/>
              </w:rPr>
            </w:pPr>
            <w:r w:rsidRPr="004E247D">
              <w:rPr>
                <w:rFonts w:ascii="Times New Roman" w:hAnsi="Times New Roman"/>
              </w:rPr>
              <w:t>- формировать представления о прямых вертикальных линиях;</w:t>
            </w:r>
          </w:p>
          <w:p w:rsidR="006709F7" w:rsidRPr="004E247D" w:rsidRDefault="006709F7" w:rsidP="004E247D">
            <w:pPr>
              <w:spacing w:line="360" w:lineRule="auto"/>
              <w:rPr>
                <w:rFonts w:ascii="Times New Roman" w:hAnsi="Times New Roman"/>
              </w:rPr>
            </w:pPr>
            <w:r w:rsidRPr="004E247D">
              <w:rPr>
                <w:rFonts w:ascii="Times New Roman" w:hAnsi="Times New Roman"/>
              </w:rPr>
              <w:t>- читать рельефные изображения учебника;</w:t>
            </w:r>
          </w:p>
          <w:p w:rsidR="006709F7" w:rsidRPr="004E247D" w:rsidRDefault="006709F7" w:rsidP="004E247D">
            <w:pPr>
              <w:spacing w:line="360" w:lineRule="auto"/>
              <w:rPr>
                <w:rFonts w:ascii="Times New Roman" w:hAnsi="Times New Roman"/>
              </w:rPr>
            </w:pPr>
            <w:r w:rsidRPr="004E247D">
              <w:rPr>
                <w:rFonts w:ascii="Times New Roman" w:hAnsi="Times New Roman"/>
              </w:rPr>
              <w:t>- формировать навыки самостоятельной рельефно-графической деятельности</w:t>
            </w:r>
          </w:p>
          <w:p w:rsidR="006709F7" w:rsidRPr="004E247D" w:rsidRDefault="006709F7" w:rsidP="004E247D">
            <w:pPr>
              <w:spacing w:line="360" w:lineRule="auto"/>
              <w:rPr>
                <w:rFonts w:ascii="Times New Roman" w:hAnsi="Times New Roman"/>
              </w:rPr>
            </w:pPr>
            <w:r w:rsidRPr="004E247D">
              <w:rPr>
                <w:rFonts w:ascii="Times New Roman" w:hAnsi="Times New Roman"/>
              </w:rPr>
              <w:t>(изображение вертикальных прямых линий);</w:t>
            </w:r>
          </w:p>
          <w:p w:rsidR="006709F7" w:rsidRPr="004E247D" w:rsidRDefault="006709F7" w:rsidP="004E247D">
            <w:pPr>
              <w:spacing w:line="360" w:lineRule="auto"/>
              <w:rPr>
                <w:rFonts w:ascii="Times New Roman" w:hAnsi="Times New Roman"/>
                <w:b/>
                <w:sz w:val="28"/>
                <w:szCs w:val="28"/>
              </w:rPr>
            </w:pPr>
            <w:r w:rsidRPr="004E247D">
              <w:rPr>
                <w:rFonts w:ascii="Times New Roman" w:hAnsi="Times New Roman"/>
              </w:rPr>
              <w:t>- оценивать результаты своей работы на уроке.</w:t>
            </w:r>
          </w:p>
        </w:tc>
      </w:tr>
      <w:tr w:rsidR="006709F7" w:rsidRPr="004E247D" w:rsidTr="006709F7">
        <w:tc>
          <w:tcPr>
            <w:tcW w:w="828" w:type="dxa"/>
          </w:tcPr>
          <w:p w:rsidR="006709F7" w:rsidRPr="004E247D" w:rsidRDefault="006709F7" w:rsidP="004E247D">
            <w:pPr>
              <w:spacing w:line="360" w:lineRule="auto"/>
              <w:jc w:val="center"/>
              <w:rPr>
                <w:rFonts w:ascii="Times New Roman" w:hAnsi="Times New Roman"/>
                <w:b/>
              </w:rPr>
            </w:pPr>
            <w:r w:rsidRPr="004E247D">
              <w:rPr>
                <w:rFonts w:ascii="Times New Roman" w:hAnsi="Times New Roman"/>
                <w:b/>
              </w:rPr>
              <w:t>14</w:t>
            </w:r>
          </w:p>
        </w:tc>
        <w:tc>
          <w:tcPr>
            <w:tcW w:w="3780" w:type="dxa"/>
          </w:tcPr>
          <w:p w:rsidR="006709F7" w:rsidRPr="004E247D" w:rsidRDefault="006709F7" w:rsidP="004E247D">
            <w:pPr>
              <w:spacing w:line="360" w:lineRule="auto"/>
              <w:rPr>
                <w:rFonts w:ascii="Times New Roman" w:hAnsi="Times New Roman"/>
              </w:rPr>
            </w:pPr>
            <w:r w:rsidRPr="004E247D">
              <w:rPr>
                <w:rFonts w:ascii="Times New Roman" w:hAnsi="Times New Roman"/>
              </w:rPr>
              <w:t>Изображение прямых вертикальных линий  разной длины и ширины.</w:t>
            </w:r>
          </w:p>
        </w:tc>
        <w:tc>
          <w:tcPr>
            <w:tcW w:w="4963" w:type="dxa"/>
          </w:tcPr>
          <w:p w:rsidR="006709F7" w:rsidRPr="004E247D" w:rsidRDefault="006709F7" w:rsidP="004E247D">
            <w:pPr>
              <w:spacing w:line="360" w:lineRule="auto"/>
              <w:rPr>
                <w:rFonts w:ascii="Times New Roman" w:hAnsi="Times New Roman"/>
              </w:rPr>
            </w:pPr>
            <w:r w:rsidRPr="004E247D">
              <w:rPr>
                <w:rFonts w:ascii="Times New Roman" w:hAnsi="Times New Roman"/>
              </w:rPr>
              <w:t>- Понимать учебную задачу урока и стремиться ее выполнить;</w:t>
            </w:r>
          </w:p>
          <w:p w:rsidR="006709F7" w:rsidRPr="004E247D" w:rsidRDefault="006709F7" w:rsidP="004E247D">
            <w:pPr>
              <w:spacing w:line="360" w:lineRule="auto"/>
              <w:rPr>
                <w:rFonts w:ascii="Times New Roman" w:hAnsi="Times New Roman"/>
              </w:rPr>
            </w:pPr>
            <w:r w:rsidRPr="004E247D">
              <w:rPr>
                <w:rFonts w:ascii="Times New Roman" w:hAnsi="Times New Roman"/>
              </w:rPr>
              <w:t>- формировать представления о прямых вертикальных линиях разной длины и ширины;</w:t>
            </w:r>
          </w:p>
          <w:p w:rsidR="006709F7" w:rsidRPr="004E247D" w:rsidRDefault="006709F7" w:rsidP="004E247D">
            <w:pPr>
              <w:spacing w:line="360" w:lineRule="auto"/>
              <w:rPr>
                <w:rFonts w:ascii="Times New Roman" w:hAnsi="Times New Roman"/>
              </w:rPr>
            </w:pPr>
            <w:r w:rsidRPr="004E247D">
              <w:rPr>
                <w:rFonts w:ascii="Times New Roman" w:hAnsi="Times New Roman"/>
              </w:rPr>
              <w:t>- читать рельефные изображения учебника;</w:t>
            </w:r>
          </w:p>
          <w:p w:rsidR="006709F7" w:rsidRPr="004E247D" w:rsidRDefault="006709F7" w:rsidP="004E247D">
            <w:pPr>
              <w:spacing w:line="360" w:lineRule="auto"/>
              <w:rPr>
                <w:rFonts w:ascii="Times New Roman" w:hAnsi="Times New Roman"/>
              </w:rPr>
            </w:pPr>
            <w:r w:rsidRPr="004E247D">
              <w:rPr>
                <w:rFonts w:ascii="Times New Roman" w:hAnsi="Times New Roman"/>
              </w:rPr>
              <w:t>- формировать навыки самостоятельной рельефно-графической деятельности</w:t>
            </w:r>
          </w:p>
          <w:p w:rsidR="006709F7" w:rsidRPr="004E247D" w:rsidRDefault="006709F7" w:rsidP="004E247D">
            <w:pPr>
              <w:spacing w:line="360" w:lineRule="auto"/>
              <w:rPr>
                <w:rFonts w:ascii="Times New Roman" w:hAnsi="Times New Roman"/>
              </w:rPr>
            </w:pPr>
            <w:r w:rsidRPr="004E247D">
              <w:rPr>
                <w:rFonts w:ascii="Times New Roman" w:hAnsi="Times New Roman"/>
              </w:rPr>
              <w:t>(изображение вертикальных прямых линий разной длины и ширины);</w:t>
            </w:r>
          </w:p>
          <w:p w:rsidR="006709F7" w:rsidRPr="004E247D" w:rsidRDefault="006709F7" w:rsidP="004E247D">
            <w:pPr>
              <w:spacing w:line="360" w:lineRule="auto"/>
              <w:rPr>
                <w:rFonts w:ascii="Times New Roman" w:hAnsi="Times New Roman"/>
                <w:b/>
                <w:sz w:val="28"/>
                <w:szCs w:val="28"/>
              </w:rPr>
            </w:pPr>
            <w:r w:rsidRPr="004E247D">
              <w:rPr>
                <w:rFonts w:ascii="Times New Roman" w:hAnsi="Times New Roman"/>
              </w:rPr>
              <w:t>- оценивать результаты своей работы на уроке.</w:t>
            </w:r>
          </w:p>
        </w:tc>
      </w:tr>
      <w:tr w:rsidR="006709F7" w:rsidRPr="004E247D" w:rsidTr="006709F7">
        <w:tc>
          <w:tcPr>
            <w:tcW w:w="828" w:type="dxa"/>
          </w:tcPr>
          <w:p w:rsidR="006709F7" w:rsidRPr="004E247D" w:rsidRDefault="006709F7" w:rsidP="004E247D">
            <w:pPr>
              <w:spacing w:line="360" w:lineRule="auto"/>
              <w:jc w:val="center"/>
              <w:rPr>
                <w:rFonts w:ascii="Times New Roman" w:hAnsi="Times New Roman"/>
                <w:b/>
              </w:rPr>
            </w:pPr>
            <w:r w:rsidRPr="004E247D">
              <w:rPr>
                <w:rFonts w:ascii="Times New Roman" w:hAnsi="Times New Roman"/>
                <w:b/>
              </w:rPr>
              <w:t>15</w:t>
            </w:r>
          </w:p>
        </w:tc>
        <w:tc>
          <w:tcPr>
            <w:tcW w:w="3780" w:type="dxa"/>
          </w:tcPr>
          <w:p w:rsidR="006709F7" w:rsidRPr="004E247D" w:rsidRDefault="006709F7" w:rsidP="004E247D">
            <w:pPr>
              <w:spacing w:line="360" w:lineRule="auto"/>
              <w:rPr>
                <w:rFonts w:ascii="Times New Roman" w:hAnsi="Times New Roman"/>
              </w:rPr>
            </w:pPr>
            <w:r w:rsidRPr="004E247D">
              <w:rPr>
                <w:rFonts w:ascii="Times New Roman" w:hAnsi="Times New Roman"/>
              </w:rPr>
              <w:t xml:space="preserve">Изображение расчески. </w:t>
            </w:r>
          </w:p>
        </w:tc>
        <w:tc>
          <w:tcPr>
            <w:tcW w:w="4963" w:type="dxa"/>
          </w:tcPr>
          <w:p w:rsidR="006709F7" w:rsidRPr="004E247D" w:rsidRDefault="006709F7" w:rsidP="004E247D">
            <w:pPr>
              <w:spacing w:line="360" w:lineRule="auto"/>
              <w:rPr>
                <w:rFonts w:ascii="Times New Roman" w:hAnsi="Times New Roman"/>
              </w:rPr>
            </w:pPr>
            <w:r w:rsidRPr="004E247D">
              <w:rPr>
                <w:rFonts w:ascii="Times New Roman" w:hAnsi="Times New Roman"/>
              </w:rPr>
              <w:t>- Понимать учебную задачу урока и стремиться ее выполнить;</w:t>
            </w:r>
          </w:p>
          <w:p w:rsidR="006709F7" w:rsidRPr="004E247D" w:rsidRDefault="006709F7" w:rsidP="004E247D">
            <w:pPr>
              <w:spacing w:line="360" w:lineRule="auto"/>
              <w:rPr>
                <w:rFonts w:ascii="Times New Roman" w:hAnsi="Times New Roman"/>
              </w:rPr>
            </w:pPr>
            <w:r w:rsidRPr="004E247D">
              <w:rPr>
                <w:rFonts w:ascii="Times New Roman" w:hAnsi="Times New Roman"/>
              </w:rPr>
              <w:t>- формировать представление о форме, конструкции предмета;</w:t>
            </w:r>
          </w:p>
          <w:p w:rsidR="006709F7" w:rsidRPr="004E247D" w:rsidRDefault="006709F7" w:rsidP="004E247D">
            <w:pPr>
              <w:spacing w:line="360" w:lineRule="auto"/>
              <w:rPr>
                <w:rFonts w:ascii="Times New Roman" w:hAnsi="Times New Roman"/>
              </w:rPr>
            </w:pPr>
            <w:r w:rsidRPr="004E247D">
              <w:rPr>
                <w:rFonts w:ascii="Times New Roman" w:hAnsi="Times New Roman"/>
              </w:rPr>
              <w:t>- формировать представление о взаимном положении горизонтальных и вертикальных линий в изучаемом предмете;</w:t>
            </w:r>
          </w:p>
          <w:p w:rsidR="006709F7" w:rsidRPr="004E247D" w:rsidRDefault="006709F7" w:rsidP="004E247D">
            <w:pPr>
              <w:spacing w:line="360" w:lineRule="auto"/>
              <w:rPr>
                <w:rFonts w:ascii="Times New Roman" w:hAnsi="Times New Roman"/>
              </w:rPr>
            </w:pPr>
            <w:r w:rsidRPr="004E247D">
              <w:rPr>
                <w:rFonts w:ascii="Times New Roman" w:hAnsi="Times New Roman"/>
              </w:rPr>
              <w:t>- читать рельефные изображения учебника;</w:t>
            </w:r>
          </w:p>
          <w:p w:rsidR="006709F7" w:rsidRPr="004E247D" w:rsidRDefault="006709F7" w:rsidP="004E247D">
            <w:pPr>
              <w:spacing w:line="360" w:lineRule="auto"/>
              <w:rPr>
                <w:rFonts w:ascii="Times New Roman" w:hAnsi="Times New Roman"/>
              </w:rPr>
            </w:pPr>
            <w:r w:rsidRPr="004E247D">
              <w:rPr>
                <w:rFonts w:ascii="Times New Roman" w:hAnsi="Times New Roman"/>
              </w:rPr>
              <w:t>- формировать навыки самостоятельной рельефно-графической деятельности</w:t>
            </w:r>
          </w:p>
          <w:p w:rsidR="006709F7" w:rsidRPr="004E247D" w:rsidRDefault="006709F7" w:rsidP="004E247D">
            <w:pPr>
              <w:spacing w:line="360" w:lineRule="auto"/>
              <w:rPr>
                <w:rFonts w:ascii="Times New Roman" w:hAnsi="Times New Roman"/>
              </w:rPr>
            </w:pPr>
            <w:r w:rsidRPr="004E247D">
              <w:rPr>
                <w:rFonts w:ascii="Times New Roman" w:hAnsi="Times New Roman"/>
              </w:rPr>
              <w:t>(изображение предмета, состоящего из комбинации горизонтальных и вертикальных линий);</w:t>
            </w:r>
          </w:p>
          <w:p w:rsidR="006709F7" w:rsidRPr="004E247D" w:rsidRDefault="006709F7" w:rsidP="004E247D">
            <w:pPr>
              <w:spacing w:line="360" w:lineRule="auto"/>
              <w:rPr>
                <w:rFonts w:ascii="Times New Roman" w:hAnsi="Times New Roman"/>
                <w:b/>
                <w:sz w:val="28"/>
                <w:szCs w:val="28"/>
              </w:rPr>
            </w:pPr>
            <w:r w:rsidRPr="004E247D">
              <w:rPr>
                <w:rFonts w:ascii="Times New Roman" w:hAnsi="Times New Roman"/>
              </w:rPr>
              <w:t>- оценивать результаты своей работы на уроке.</w:t>
            </w:r>
          </w:p>
        </w:tc>
      </w:tr>
      <w:tr w:rsidR="006709F7" w:rsidRPr="004E247D" w:rsidTr="006709F7">
        <w:tc>
          <w:tcPr>
            <w:tcW w:w="9571" w:type="dxa"/>
            <w:gridSpan w:val="3"/>
          </w:tcPr>
          <w:p w:rsidR="006709F7" w:rsidRPr="004E247D" w:rsidRDefault="006709F7" w:rsidP="004E247D">
            <w:pPr>
              <w:spacing w:line="360" w:lineRule="auto"/>
              <w:jc w:val="center"/>
              <w:rPr>
                <w:rFonts w:ascii="Times New Roman" w:hAnsi="Times New Roman"/>
                <w:b/>
              </w:rPr>
            </w:pPr>
            <w:r w:rsidRPr="004E247D">
              <w:rPr>
                <w:rFonts w:ascii="Times New Roman" w:hAnsi="Times New Roman"/>
                <w:b/>
                <w:i/>
              </w:rPr>
              <w:t>3 четверть</w:t>
            </w:r>
          </w:p>
        </w:tc>
      </w:tr>
      <w:tr w:rsidR="006709F7" w:rsidRPr="004E247D" w:rsidTr="006709F7">
        <w:tc>
          <w:tcPr>
            <w:tcW w:w="828" w:type="dxa"/>
          </w:tcPr>
          <w:p w:rsidR="006709F7" w:rsidRPr="004E247D" w:rsidRDefault="006709F7" w:rsidP="004E247D">
            <w:pPr>
              <w:spacing w:line="360" w:lineRule="auto"/>
              <w:jc w:val="center"/>
              <w:rPr>
                <w:rFonts w:ascii="Times New Roman" w:hAnsi="Times New Roman"/>
                <w:b/>
              </w:rPr>
            </w:pPr>
            <w:r w:rsidRPr="004E247D">
              <w:rPr>
                <w:rFonts w:ascii="Times New Roman" w:hAnsi="Times New Roman"/>
                <w:b/>
              </w:rPr>
              <w:t>16</w:t>
            </w:r>
          </w:p>
        </w:tc>
        <w:tc>
          <w:tcPr>
            <w:tcW w:w="3780" w:type="dxa"/>
          </w:tcPr>
          <w:p w:rsidR="006709F7" w:rsidRPr="004E247D" w:rsidRDefault="006709F7" w:rsidP="004E247D">
            <w:pPr>
              <w:spacing w:line="360" w:lineRule="auto"/>
              <w:rPr>
                <w:rFonts w:ascii="Times New Roman" w:hAnsi="Times New Roman"/>
              </w:rPr>
            </w:pPr>
            <w:r w:rsidRPr="004E247D">
              <w:rPr>
                <w:rFonts w:ascii="Times New Roman" w:hAnsi="Times New Roman"/>
              </w:rPr>
              <w:t>Изображение наклонных линий.</w:t>
            </w:r>
          </w:p>
        </w:tc>
        <w:tc>
          <w:tcPr>
            <w:tcW w:w="4963" w:type="dxa"/>
          </w:tcPr>
          <w:p w:rsidR="006709F7" w:rsidRPr="004E247D" w:rsidRDefault="006709F7" w:rsidP="004E247D">
            <w:pPr>
              <w:spacing w:line="360" w:lineRule="auto"/>
              <w:rPr>
                <w:rFonts w:ascii="Times New Roman" w:hAnsi="Times New Roman"/>
              </w:rPr>
            </w:pPr>
            <w:r w:rsidRPr="004E247D">
              <w:rPr>
                <w:rFonts w:ascii="Times New Roman" w:hAnsi="Times New Roman"/>
              </w:rPr>
              <w:t>- Понимать учебную задачу урока и стремиться ее выполнить;</w:t>
            </w:r>
          </w:p>
          <w:p w:rsidR="006709F7" w:rsidRPr="004E247D" w:rsidRDefault="006709F7" w:rsidP="004E247D">
            <w:pPr>
              <w:spacing w:line="360" w:lineRule="auto"/>
              <w:rPr>
                <w:rFonts w:ascii="Times New Roman" w:hAnsi="Times New Roman"/>
              </w:rPr>
            </w:pPr>
            <w:r w:rsidRPr="004E247D">
              <w:rPr>
                <w:rFonts w:ascii="Times New Roman" w:hAnsi="Times New Roman"/>
              </w:rPr>
              <w:t>- формировать представления о прямых наклонных линиях;</w:t>
            </w:r>
          </w:p>
          <w:p w:rsidR="006709F7" w:rsidRPr="004E247D" w:rsidRDefault="006709F7" w:rsidP="004E247D">
            <w:pPr>
              <w:spacing w:line="360" w:lineRule="auto"/>
              <w:rPr>
                <w:rFonts w:ascii="Times New Roman" w:hAnsi="Times New Roman"/>
              </w:rPr>
            </w:pPr>
            <w:r w:rsidRPr="004E247D">
              <w:rPr>
                <w:rFonts w:ascii="Times New Roman" w:hAnsi="Times New Roman"/>
              </w:rPr>
              <w:t xml:space="preserve">- развивать навыки обследования натуральных предметов, расположенных наклонно относительно </w:t>
            </w:r>
            <w:r w:rsidRPr="004E247D">
              <w:rPr>
                <w:rFonts w:ascii="Times New Roman" w:hAnsi="Times New Roman"/>
              </w:rPr>
              <w:lastRenderedPageBreak/>
              <w:t>краев прибора (счетные палочки, карандаш, треугольник);</w:t>
            </w:r>
          </w:p>
          <w:p w:rsidR="006709F7" w:rsidRPr="004E247D" w:rsidRDefault="006709F7" w:rsidP="004E247D">
            <w:pPr>
              <w:spacing w:line="360" w:lineRule="auto"/>
              <w:rPr>
                <w:rFonts w:ascii="Times New Roman" w:hAnsi="Times New Roman"/>
              </w:rPr>
            </w:pPr>
            <w:r w:rsidRPr="004E247D">
              <w:rPr>
                <w:rFonts w:ascii="Times New Roman" w:hAnsi="Times New Roman"/>
              </w:rPr>
              <w:t>- развивать навыки чтения рельефных рисунков;</w:t>
            </w:r>
          </w:p>
          <w:p w:rsidR="006709F7" w:rsidRPr="004E247D" w:rsidRDefault="006709F7" w:rsidP="004E247D">
            <w:pPr>
              <w:spacing w:line="360" w:lineRule="auto"/>
              <w:rPr>
                <w:rFonts w:ascii="Times New Roman" w:hAnsi="Times New Roman"/>
              </w:rPr>
            </w:pPr>
            <w:r w:rsidRPr="004E247D">
              <w:rPr>
                <w:rFonts w:ascii="Times New Roman" w:hAnsi="Times New Roman"/>
              </w:rPr>
              <w:t>- формировать навыки самостоятельной рельефно-графической деятельности</w:t>
            </w:r>
          </w:p>
          <w:p w:rsidR="006709F7" w:rsidRPr="004E247D" w:rsidRDefault="006709F7" w:rsidP="004E247D">
            <w:pPr>
              <w:spacing w:line="360" w:lineRule="auto"/>
              <w:rPr>
                <w:rFonts w:ascii="Times New Roman" w:hAnsi="Times New Roman"/>
              </w:rPr>
            </w:pPr>
            <w:r w:rsidRPr="004E247D">
              <w:rPr>
                <w:rFonts w:ascii="Times New Roman" w:hAnsi="Times New Roman"/>
              </w:rPr>
              <w:t>(изображение прямых наклонных линий);</w:t>
            </w:r>
          </w:p>
          <w:p w:rsidR="006709F7" w:rsidRPr="004E247D" w:rsidRDefault="006709F7" w:rsidP="004E247D">
            <w:pPr>
              <w:spacing w:line="360" w:lineRule="auto"/>
              <w:rPr>
                <w:rFonts w:ascii="Times New Roman" w:hAnsi="Times New Roman"/>
                <w:b/>
                <w:sz w:val="28"/>
                <w:szCs w:val="28"/>
              </w:rPr>
            </w:pPr>
            <w:r w:rsidRPr="004E247D">
              <w:rPr>
                <w:rFonts w:ascii="Times New Roman" w:hAnsi="Times New Roman"/>
              </w:rPr>
              <w:t>- оценивать результаты своей работы на уроке.</w:t>
            </w:r>
          </w:p>
        </w:tc>
      </w:tr>
      <w:tr w:rsidR="006709F7" w:rsidRPr="004E247D" w:rsidTr="006709F7">
        <w:tc>
          <w:tcPr>
            <w:tcW w:w="828" w:type="dxa"/>
          </w:tcPr>
          <w:p w:rsidR="006709F7" w:rsidRPr="004E247D" w:rsidRDefault="006709F7" w:rsidP="004E247D">
            <w:pPr>
              <w:spacing w:line="360" w:lineRule="auto"/>
              <w:jc w:val="center"/>
              <w:rPr>
                <w:rFonts w:ascii="Times New Roman" w:hAnsi="Times New Roman"/>
                <w:b/>
              </w:rPr>
            </w:pPr>
            <w:r w:rsidRPr="004E247D">
              <w:rPr>
                <w:rFonts w:ascii="Times New Roman" w:hAnsi="Times New Roman"/>
                <w:b/>
              </w:rPr>
              <w:lastRenderedPageBreak/>
              <w:t>17</w:t>
            </w:r>
          </w:p>
        </w:tc>
        <w:tc>
          <w:tcPr>
            <w:tcW w:w="3780" w:type="dxa"/>
          </w:tcPr>
          <w:p w:rsidR="006709F7" w:rsidRPr="004E247D" w:rsidRDefault="006709F7" w:rsidP="004E247D">
            <w:pPr>
              <w:spacing w:line="360" w:lineRule="auto"/>
              <w:rPr>
                <w:rFonts w:ascii="Times New Roman" w:hAnsi="Times New Roman"/>
              </w:rPr>
            </w:pPr>
            <w:r w:rsidRPr="004E247D">
              <w:rPr>
                <w:rFonts w:ascii="Times New Roman" w:hAnsi="Times New Roman"/>
              </w:rPr>
              <w:t>Изображение ломаных линий.</w:t>
            </w:r>
          </w:p>
        </w:tc>
        <w:tc>
          <w:tcPr>
            <w:tcW w:w="4963" w:type="dxa"/>
          </w:tcPr>
          <w:p w:rsidR="006709F7" w:rsidRPr="004E247D" w:rsidRDefault="006709F7" w:rsidP="004E247D">
            <w:pPr>
              <w:spacing w:line="360" w:lineRule="auto"/>
              <w:rPr>
                <w:rFonts w:ascii="Times New Roman" w:hAnsi="Times New Roman"/>
              </w:rPr>
            </w:pPr>
            <w:r w:rsidRPr="004E247D">
              <w:rPr>
                <w:rFonts w:ascii="Times New Roman" w:hAnsi="Times New Roman"/>
              </w:rPr>
              <w:t>- Понимать учебную задачу урока и стремиться ее выполнить;</w:t>
            </w:r>
          </w:p>
          <w:p w:rsidR="006709F7" w:rsidRPr="004E247D" w:rsidRDefault="006709F7" w:rsidP="004E247D">
            <w:pPr>
              <w:spacing w:line="360" w:lineRule="auto"/>
              <w:rPr>
                <w:rFonts w:ascii="Times New Roman" w:hAnsi="Times New Roman"/>
              </w:rPr>
            </w:pPr>
            <w:r w:rsidRPr="004E247D">
              <w:rPr>
                <w:rFonts w:ascii="Times New Roman" w:hAnsi="Times New Roman"/>
              </w:rPr>
              <w:t>- формировать представления о  ломаных линиях;</w:t>
            </w:r>
          </w:p>
          <w:p w:rsidR="006709F7" w:rsidRPr="004E247D" w:rsidRDefault="006709F7" w:rsidP="004E247D">
            <w:pPr>
              <w:spacing w:line="360" w:lineRule="auto"/>
              <w:rPr>
                <w:rFonts w:ascii="Times New Roman" w:hAnsi="Times New Roman"/>
              </w:rPr>
            </w:pPr>
            <w:r w:rsidRPr="004E247D">
              <w:rPr>
                <w:rFonts w:ascii="Times New Roman" w:hAnsi="Times New Roman"/>
              </w:rPr>
              <w:t>- развивать навыки чтения рельефных рисунков;</w:t>
            </w:r>
          </w:p>
          <w:p w:rsidR="006709F7" w:rsidRPr="004E247D" w:rsidRDefault="006709F7" w:rsidP="004E247D">
            <w:pPr>
              <w:spacing w:line="360" w:lineRule="auto"/>
              <w:rPr>
                <w:rFonts w:ascii="Times New Roman" w:hAnsi="Times New Roman"/>
              </w:rPr>
            </w:pPr>
            <w:r w:rsidRPr="004E247D">
              <w:rPr>
                <w:rFonts w:ascii="Times New Roman" w:hAnsi="Times New Roman"/>
              </w:rPr>
              <w:t>- формировать навыки самостоятельной рельефно-графической деятельности</w:t>
            </w:r>
          </w:p>
          <w:p w:rsidR="006709F7" w:rsidRPr="004E247D" w:rsidRDefault="006709F7" w:rsidP="004E247D">
            <w:pPr>
              <w:spacing w:line="360" w:lineRule="auto"/>
              <w:rPr>
                <w:rFonts w:ascii="Times New Roman" w:hAnsi="Times New Roman"/>
              </w:rPr>
            </w:pPr>
            <w:r w:rsidRPr="004E247D">
              <w:rPr>
                <w:rFonts w:ascii="Times New Roman" w:hAnsi="Times New Roman"/>
              </w:rPr>
              <w:t>(осязательное обследование трафарета ломаной линии);</w:t>
            </w:r>
          </w:p>
          <w:p w:rsidR="006709F7" w:rsidRPr="004E247D" w:rsidRDefault="006709F7" w:rsidP="004E247D">
            <w:pPr>
              <w:spacing w:line="360" w:lineRule="auto"/>
              <w:rPr>
                <w:rFonts w:ascii="Times New Roman" w:hAnsi="Times New Roman"/>
              </w:rPr>
            </w:pPr>
            <w:r w:rsidRPr="004E247D">
              <w:rPr>
                <w:rFonts w:ascii="Times New Roman" w:hAnsi="Times New Roman"/>
              </w:rPr>
              <w:t>- оценивать результаты своей работы на уроке.</w:t>
            </w:r>
          </w:p>
        </w:tc>
      </w:tr>
      <w:tr w:rsidR="006709F7" w:rsidRPr="004E247D" w:rsidTr="006709F7">
        <w:tc>
          <w:tcPr>
            <w:tcW w:w="828" w:type="dxa"/>
          </w:tcPr>
          <w:p w:rsidR="006709F7" w:rsidRPr="004E247D" w:rsidRDefault="006709F7" w:rsidP="004E247D">
            <w:pPr>
              <w:spacing w:line="360" w:lineRule="auto"/>
              <w:jc w:val="center"/>
              <w:rPr>
                <w:rFonts w:ascii="Times New Roman" w:hAnsi="Times New Roman"/>
                <w:b/>
              </w:rPr>
            </w:pPr>
            <w:r w:rsidRPr="004E247D">
              <w:rPr>
                <w:rFonts w:ascii="Times New Roman" w:hAnsi="Times New Roman"/>
                <w:b/>
              </w:rPr>
              <w:t>18</w:t>
            </w:r>
          </w:p>
        </w:tc>
        <w:tc>
          <w:tcPr>
            <w:tcW w:w="3780" w:type="dxa"/>
          </w:tcPr>
          <w:p w:rsidR="006709F7" w:rsidRPr="004E247D" w:rsidRDefault="006709F7" w:rsidP="004E247D">
            <w:pPr>
              <w:spacing w:line="360" w:lineRule="auto"/>
              <w:rPr>
                <w:rFonts w:ascii="Times New Roman" w:hAnsi="Times New Roman"/>
              </w:rPr>
            </w:pPr>
            <w:r w:rsidRPr="004E247D">
              <w:rPr>
                <w:rFonts w:ascii="Times New Roman" w:hAnsi="Times New Roman"/>
              </w:rPr>
              <w:t>Изображение волнистых линий.</w:t>
            </w:r>
          </w:p>
        </w:tc>
        <w:tc>
          <w:tcPr>
            <w:tcW w:w="4963" w:type="dxa"/>
          </w:tcPr>
          <w:p w:rsidR="006709F7" w:rsidRPr="004E247D" w:rsidRDefault="006709F7" w:rsidP="004E247D">
            <w:pPr>
              <w:spacing w:line="360" w:lineRule="auto"/>
              <w:rPr>
                <w:rFonts w:ascii="Times New Roman" w:hAnsi="Times New Roman"/>
              </w:rPr>
            </w:pPr>
            <w:r w:rsidRPr="004E247D">
              <w:rPr>
                <w:rFonts w:ascii="Times New Roman" w:hAnsi="Times New Roman"/>
              </w:rPr>
              <w:t>- Понимать учебную задачу урока и стремиться ее выполнить;</w:t>
            </w:r>
          </w:p>
          <w:p w:rsidR="006709F7" w:rsidRPr="004E247D" w:rsidRDefault="006709F7" w:rsidP="004E247D">
            <w:pPr>
              <w:spacing w:line="360" w:lineRule="auto"/>
              <w:rPr>
                <w:rFonts w:ascii="Times New Roman" w:hAnsi="Times New Roman"/>
              </w:rPr>
            </w:pPr>
            <w:r w:rsidRPr="004E247D">
              <w:rPr>
                <w:rFonts w:ascii="Times New Roman" w:hAnsi="Times New Roman"/>
              </w:rPr>
              <w:t>- формировать представления о волнистой линии (осязательное обследование трафарета волнистой линии);</w:t>
            </w:r>
          </w:p>
          <w:p w:rsidR="006709F7" w:rsidRPr="004E247D" w:rsidRDefault="006709F7" w:rsidP="004E247D">
            <w:pPr>
              <w:spacing w:line="360" w:lineRule="auto"/>
              <w:rPr>
                <w:rFonts w:ascii="Times New Roman" w:hAnsi="Times New Roman"/>
              </w:rPr>
            </w:pPr>
            <w:r w:rsidRPr="004E247D">
              <w:rPr>
                <w:rFonts w:ascii="Times New Roman" w:hAnsi="Times New Roman"/>
              </w:rPr>
              <w:t>- развивать навыки чтения рельефных рисунков;</w:t>
            </w:r>
          </w:p>
          <w:p w:rsidR="006709F7" w:rsidRPr="004E247D" w:rsidRDefault="006709F7" w:rsidP="004E247D">
            <w:pPr>
              <w:spacing w:line="360" w:lineRule="auto"/>
              <w:rPr>
                <w:rFonts w:ascii="Times New Roman" w:hAnsi="Times New Roman"/>
              </w:rPr>
            </w:pPr>
            <w:r w:rsidRPr="004E247D">
              <w:rPr>
                <w:rFonts w:ascii="Times New Roman" w:hAnsi="Times New Roman"/>
              </w:rPr>
              <w:t>- формировать навыки самостоятельной рельефно-графической деятельности</w:t>
            </w:r>
          </w:p>
          <w:p w:rsidR="006709F7" w:rsidRPr="004E247D" w:rsidRDefault="006709F7" w:rsidP="004E247D">
            <w:pPr>
              <w:spacing w:line="360" w:lineRule="auto"/>
              <w:rPr>
                <w:rFonts w:ascii="Times New Roman" w:hAnsi="Times New Roman"/>
              </w:rPr>
            </w:pPr>
            <w:r w:rsidRPr="004E247D">
              <w:rPr>
                <w:rFonts w:ascii="Times New Roman" w:hAnsi="Times New Roman"/>
              </w:rPr>
              <w:t>(изображение волнистых линий);</w:t>
            </w:r>
          </w:p>
          <w:p w:rsidR="006709F7" w:rsidRPr="004E247D" w:rsidRDefault="006709F7" w:rsidP="004E247D">
            <w:pPr>
              <w:spacing w:line="360" w:lineRule="auto"/>
              <w:rPr>
                <w:rFonts w:ascii="Times New Roman" w:hAnsi="Times New Roman"/>
                <w:b/>
                <w:sz w:val="28"/>
                <w:szCs w:val="28"/>
              </w:rPr>
            </w:pPr>
            <w:r w:rsidRPr="004E247D">
              <w:rPr>
                <w:rFonts w:ascii="Times New Roman" w:hAnsi="Times New Roman"/>
              </w:rPr>
              <w:t>- оценивать результаты своей работы на уроке.</w:t>
            </w:r>
          </w:p>
        </w:tc>
      </w:tr>
      <w:tr w:rsidR="006709F7" w:rsidRPr="004E247D" w:rsidTr="006709F7">
        <w:tc>
          <w:tcPr>
            <w:tcW w:w="828" w:type="dxa"/>
          </w:tcPr>
          <w:p w:rsidR="006709F7" w:rsidRPr="004E247D" w:rsidRDefault="006709F7" w:rsidP="004E247D">
            <w:pPr>
              <w:spacing w:line="360" w:lineRule="auto"/>
              <w:jc w:val="center"/>
              <w:rPr>
                <w:rFonts w:ascii="Times New Roman" w:hAnsi="Times New Roman"/>
                <w:b/>
              </w:rPr>
            </w:pPr>
            <w:r w:rsidRPr="004E247D">
              <w:rPr>
                <w:rFonts w:ascii="Times New Roman" w:hAnsi="Times New Roman"/>
                <w:b/>
              </w:rPr>
              <w:t>19</w:t>
            </w:r>
          </w:p>
        </w:tc>
        <w:tc>
          <w:tcPr>
            <w:tcW w:w="3780" w:type="dxa"/>
          </w:tcPr>
          <w:p w:rsidR="006709F7" w:rsidRPr="004E247D" w:rsidRDefault="006709F7" w:rsidP="004E247D">
            <w:pPr>
              <w:spacing w:line="360" w:lineRule="auto"/>
              <w:rPr>
                <w:rFonts w:ascii="Times New Roman" w:hAnsi="Times New Roman"/>
              </w:rPr>
            </w:pPr>
            <w:r w:rsidRPr="004E247D">
              <w:rPr>
                <w:rFonts w:ascii="Times New Roman" w:hAnsi="Times New Roman"/>
              </w:rPr>
              <w:t>Изображение игрушечного домика (обводка).</w:t>
            </w:r>
          </w:p>
        </w:tc>
        <w:tc>
          <w:tcPr>
            <w:tcW w:w="4963" w:type="dxa"/>
          </w:tcPr>
          <w:p w:rsidR="006709F7" w:rsidRPr="004E247D" w:rsidRDefault="006709F7" w:rsidP="004E247D">
            <w:pPr>
              <w:spacing w:line="360" w:lineRule="auto"/>
              <w:rPr>
                <w:rFonts w:ascii="Times New Roman" w:hAnsi="Times New Roman"/>
              </w:rPr>
            </w:pPr>
            <w:r w:rsidRPr="004E247D">
              <w:rPr>
                <w:rFonts w:ascii="Times New Roman" w:hAnsi="Times New Roman"/>
              </w:rPr>
              <w:t>- Понимать учебную задачу урока и стремиться ее выполнить;</w:t>
            </w:r>
          </w:p>
          <w:p w:rsidR="006709F7" w:rsidRPr="004E247D" w:rsidRDefault="006709F7" w:rsidP="004E247D">
            <w:pPr>
              <w:spacing w:line="360" w:lineRule="auto"/>
              <w:rPr>
                <w:rFonts w:ascii="Times New Roman" w:hAnsi="Times New Roman"/>
              </w:rPr>
            </w:pPr>
            <w:r w:rsidRPr="004E247D">
              <w:rPr>
                <w:rFonts w:ascii="Times New Roman" w:hAnsi="Times New Roman"/>
              </w:rPr>
              <w:t>- формировать представления о форме предмета (дом);</w:t>
            </w:r>
          </w:p>
          <w:p w:rsidR="006709F7" w:rsidRPr="004E247D" w:rsidRDefault="006709F7" w:rsidP="004E247D">
            <w:pPr>
              <w:spacing w:line="360" w:lineRule="auto"/>
              <w:rPr>
                <w:rFonts w:ascii="Times New Roman" w:hAnsi="Times New Roman"/>
              </w:rPr>
            </w:pPr>
            <w:r w:rsidRPr="004E247D">
              <w:rPr>
                <w:rFonts w:ascii="Times New Roman" w:hAnsi="Times New Roman"/>
              </w:rPr>
              <w:t xml:space="preserve"> - формирование пространственных представлений;</w:t>
            </w:r>
          </w:p>
          <w:p w:rsidR="006709F7" w:rsidRPr="004E247D" w:rsidRDefault="006709F7" w:rsidP="004E247D">
            <w:pPr>
              <w:spacing w:line="360" w:lineRule="auto"/>
              <w:rPr>
                <w:rFonts w:ascii="Times New Roman" w:hAnsi="Times New Roman"/>
              </w:rPr>
            </w:pPr>
            <w:r w:rsidRPr="004E247D">
              <w:rPr>
                <w:rFonts w:ascii="Times New Roman" w:hAnsi="Times New Roman"/>
              </w:rPr>
              <w:t>- развивать навыки чтения рельефных рисунков;</w:t>
            </w:r>
          </w:p>
          <w:p w:rsidR="006709F7" w:rsidRPr="004E247D" w:rsidRDefault="006709F7" w:rsidP="004E247D">
            <w:pPr>
              <w:spacing w:line="360" w:lineRule="auto"/>
              <w:rPr>
                <w:rFonts w:ascii="Times New Roman" w:hAnsi="Times New Roman"/>
              </w:rPr>
            </w:pPr>
            <w:r w:rsidRPr="004E247D">
              <w:rPr>
                <w:rFonts w:ascii="Times New Roman" w:hAnsi="Times New Roman"/>
              </w:rPr>
              <w:t>- формировать навыки самостоятельной рельефно-графической деятельности</w:t>
            </w:r>
          </w:p>
          <w:p w:rsidR="006709F7" w:rsidRPr="004E247D" w:rsidRDefault="006709F7" w:rsidP="004E247D">
            <w:pPr>
              <w:spacing w:line="360" w:lineRule="auto"/>
              <w:rPr>
                <w:rFonts w:ascii="Times New Roman" w:hAnsi="Times New Roman"/>
              </w:rPr>
            </w:pPr>
            <w:r w:rsidRPr="004E247D">
              <w:rPr>
                <w:rFonts w:ascii="Times New Roman" w:hAnsi="Times New Roman"/>
              </w:rPr>
              <w:t>(изображение предмета, состоящего из комбинации горизонтальных, вертикальных и наклонных лини);.</w:t>
            </w:r>
          </w:p>
          <w:p w:rsidR="006709F7" w:rsidRPr="004E247D" w:rsidRDefault="006709F7" w:rsidP="004E247D">
            <w:pPr>
              <w:spacing w:line="360" w:lineRule="auto"/>
              <w:rPr>
                <w:rFonts w:ascii="Times New Roman" w:hAnsi="Times New Roman"/>
              </w:rPr>
            </w:pPr>
            <w:r w:rsidRPr="004E247D">
              <w:rPr>
                <w:rFonts w:ascii="Times New Roman" w:hAnsi="Times New Roman"/>
              </w:rPr>
              <w:t>- развивать умение выбора наиболее характерного вида объекта;</w:t>
            </w:r>
          </w:p>
          <w:p w:rsidR="006709F7" w:rsidRPr="004E247D" w:rsidRDefault="006709F7" w:rsidP="004E247D">
            <w:pPr>
              <w:spacing w:line="360" w:lineRule="auto"/>
              <w:rPr>
                <w:rFonts w:ascii="Times New Roman" w:hAnsi="Times New Roman"/>
                <w:b/>
                <w:sz w:val="28"/>
                <w:szCs w:val="28"/>
              </w:rPr>
            </w:pPr>
            <w:r w:rsidRPr="004E247D">
              <w:rPr>
                <w:rFonts w:ascii="Times New Roman" w:hAnsi="Times New Roman"/>
              </w:rPr>
              <w:t>- оценивать результаты своей работы на уроке.</w:t>
            </w:r>
          </w:p>
        </w:tc>
      </w:tr>
      <w:tr w:rsidR="006709F7" w:rsidRPr="004E247D" w:rsidTr="006709F7">
        <w:tc>
          <w:tcPr>
            <w:tcW w:w="828" w:type="dxa"/>
          </w:tcPr>
          <w:p w:rsidR="006709F7" w:rsidRPr="004E247D" w:rsidRDefault="006709F7" w:rsidP="004E247D">
            <w:pPr>
              <w:spacing w:line="360" w:lineRule="auto"/>
              <w:jc w:val="center"/>
              <w:rPr>
                <w:rFonts w:ascii="Times New Roman" w:hAnsi="Times New Roman"/>
                <w:b/>
              </w:rPr>
            </w:pPr>
            <w:r w:rsidRPr="004E247D">
              <w:rPr>
                <w:rFonts w:ascii="Times New Roman" w:hAnsi="Times New Roman"/>
                <w:b/>
              </w:rPr>
              <w:t>20</w:t>
            </w:r>
          </w:p>
        </w:tc>
        <w:tc>
          <w:tcPr>
            <w:tcW w:w="3780" w:type="dxa"/>
          </w:tcPr>
          <w:p w:rsidR="006709F7" w:rsidRPr="004E247D" w:rsidRDefault="006709F7" w:rsidP="004E247D">
            <w:pPr>
              <w:spacing w:line="360" w:lineRule="auto"/>
              <w:rPr>
                <w:rFonts w:ascii="Times New Roman" w:hAnsi="Times New Roman"/>
              </w:rPr>
            </w:pPr>
            <w:r w:rsidRPr="004E247D">
              <w:rPr>
                <w:rFonts w:ascii="Times New Roman" w:hAnsi="Times New Roman"/>
              </w:rPr>
              <w:t>Изображение квадрата.</w:t>
            </w:r>
          </w:p>
        </w:tc>
        <w:tc>
          <w:tcPr>
            <w:tcW w:w="4963" w:type="dxa"/>
          </w:tcPr>
          <w:p w:rsidR="006709F7" w:rsidRPr="004E247D" w:rsidRDefault="006709F7" w:rsidP="004E247D">
            <w:pPr>
              <w:spacing w:line="360" w:lineRule="auto"/>
              <w:rPr>
                <w:rFonts w:ascii="Times New Roman" w:hAnsi="Times New Roman"/>
              </w:rPr>
            </w:pPr>
            <w:r w:rsidRPr="004E247D">
              <w:rPr>
                <w:rFonts w:ascii="Times New Roman" w:hAnsi="Times New Roman"/>
              </w:rPr>
              <w:t>- Понимать учебную задачу урока и стремиться ее выполнить;</w:t>
            </w:r>
          </w:p>
          <w:p w:rsidR="006709F7" w:rsidRPr="004E247D" w:rsidRDefault="006709F7" w:rsidP="004E247D">
            <w:pPr>
              <w:spacing w:line="360" w:lineRule="auto"/>
              <w:rPr>
                <w:rFonts w:ascii="Times New Roman" w:hAnsi="Times New Roman"/>
              </w:rPr>
            </w:pPr>
            <w:r w:rsidRPr="004E247D">
              <w:rPr>
                <w:rFonts w:ascii="Times New Roman" w:hAnsi="Times New Roman"/>
              </w:rPr>
              <w:t xml:space="preserve">- формировать представления о геометрической форме </w:t>
            </w:r>
            <w:r w:rsidRPr="004E247D">
              <w:rPr>
                <w:rFonts w:ascii="Times New Roman" w:hAnsi="Times New Roman"/>
              </w:rPr>
              <w:lastRenderedPageBreak/>
              <w:t>«Квадрат»;</w:t>
            </w:r>
          </w:p>
          <w:p w:rsidR="006709F7" w:rsidRPr="004E247D" w:rsidRDefault="006709F7" w:rsidP="004E247D">
            <w:pPr>
              <w:spacing w:line="360" w:lineRule="auto"/>
              <w:rPr>
                <w:rFonts w:ascii="Times New Roman" w:hAnsi="Times New Roman"/>
              </w:rPr>
            </w:pPr>
            <w:r w:rsidRPr="004E247D">
              <w:rPr>
                <w:rFonts w:ascii="Times New Roman" w:hAnsi="Times New Roman"/>
              </w:rPr>
              <w:t>- формирование пространственных представлений;</w:t>
            </w:r>
          </w:p>
          <w:p w:rsidR="006709F7" w:rsidRPr="004E247D" w:rsidRDefault="006709F7" w:rsidP="004E247D">
            <w:pPr>
              <w:spacing w:line="360" w:lineRule="auto"/>
              <w:rPr>
                <w:rFonts w:ascii="Times New Roman" w:hAnsi="Times New Roman"/>
              </w:rPr>
            </w:pPr>
            <w:r w:rsidRPr="004E247D">
              <w:rPr>
                <w:rFonts w:ascii="Times New Roman" w:hAnsi="Times New Roman"/>
              </w:rPr>
              <w:t>- развивать навыки чтения рельефных рисунков;</w:t>
            </w:r>
          </w:p>
          <w:p w:rsidR="006709F7" w:rsidRPr="004E247D" w:rsidRDefault="006709F7" w:rsidP="004E247D">
            <w:pPr>
              <w:spacing w:line="360" w:lineRule="auto"/>
              <w:rPr>
                <w:rFonts w:ascii="Times New Roman" w:hAnsi="Times New Roman"/>
              </w:rPr>
            </w:pPr>
            <w:r w:rsidRPr="004E247D">
              <w:rPr>
                <w:rFonts w:ascii="Times New Roman" w:hAnsi="Times New Roman"/>
              </w:rPr>
              <w:t>- формировать навыки самостоятельной рельефно-графической деятельности</w:t>
            </w:r>
          </w:p>
          <w:p w:rsidR="006709F7" w:rsidRPr="004E247D" w:rsidRDefault="006709F7" w:rsidP="004E247D">
            <w:pPr>
              <w:spacing w:line="360" w:lineRule="auto"/>
              <w:rPr>
                <w:rFonts w:ascii="Times New Roman" w:hAnsi="Times New Roman"/>
              </w:rPr>
            </w:pPr>
            <w:r w:rsidRPr="004E247D">
              <w:rPr>
                <w:rFonts w:ascii="Times New Roman" w:hAnsi="Times New Roman"/>
              </w:rPr>
              <w:t>(изображение предмета, состоящего из комбинации горизонтальных и вертикальных  линий);</w:t>
            </w:r>
          </w:p>
          <w:p w:rsidR="006709F7" w:rsidRPr="004E247D" w:rsidRDefault="006709F7" w:rsidP="004E247D">
            <w:pPr>
              <w:spacing w:line="360" w:lineRule="auto"/>
              <w:rPr>
                <w:rFonts w:ascii="Times New Roman" w:hAnsi="Times New Roman"/>
                <w:b/>
                <w:sz w:val="28"/>
                <w:szCs w:val="28"/>
              </w:rPr>
            </w:pPr>
            <w:r w:rsidRPr="004E247D">
              <w:rPr>
                <w:rFonts w:ascii="Times New Roman" w:hAnsi="Times New Roman"/>
              </w:rPr>
              <w:t>- оценивать результаты своей работы на уроке.</w:t>
            </w:r>
          </w:p>
        </w:tc>
      </w:tr>
      <w:tr w:rsidR="006709F7" w:rsidRPr="004E247D" w:rsidTr="006709F7">
        <w:tc>
          <w:tcPr>
            <w:tcW w:w="828" w:type="dxa"/>
          </w:tcPr>
          <w:p w:rsidR="006709F7" w:rsidRPr="004E247D" w:rsidRDefault="006709F7" w:rsidP="004E247D">
            <w:pPr>
              <w:spacing w:line="360" w:lineRule="auto"/>
              <w:jc w:val="center"/>
              <w:rPr>
                <w:rFonts w:ascii="Times New Roman" w:hAnsi="Times New Roman"/>
                <w:b/>
              </w:rPr>
            </w:pPr>
            <w:r w:rsidRPr="004E247D">
              <w:rPr>
                <w:rFonts w:ascii="Times New Roman" w:hAnsi="Times New Roman"/>
                <w:b/>
              </w:rPr>
              <w:lastRenderedPageBreak/>
              <w:t>21</w:t>
            </w:r>
          </w:p>
        </w:tc>
        <w:tc>
          <w:tcPr>
            <w:tcW w:w="3780" w:type="dxa"/>
          </w:tcPr>
          <w:p w:rsidR="006709F7" w:rsidRPr="004E247D" w:rsidRDefault="006709F7" w:rsidP="004E247D">
            <w:pPr>
              <w:spacing w:line="360" w:lineRule="auto"/>
              <w:rPr>
                <w:rFonts w:ascii="Times New Roman" w:hAnsi="Times New Roman"/>
              </w:rPr>
            </w:pPr>
            <w:r w:rsidRPr="004E247D">
              <w:rPr>
                <w:rFonts w:ascii="Times New Roman" w:hAnsi="Times New Roman"/>
              </w:rPr>
              <w:t>Изображение салфетки.</w:t>
            </w:r>
          </w:p>
        </w:tc>
        <w:tc>
          <w:tcPr>
            <w:tcW w:w="4963" w:type="dxa"/>
          </w:tcPr>
          <w:p w:rsidR="006709F7" w:rsidRPr="004E247D" w:rsidRDefault="006709F7" w:rsidP="004E247D">
            <w:pPr>
              <w:spacing w:line="360" w:lineRule="auto"/>
              <w:rPr>
                <w:rFonts w:ascii="Times New Roman" w:hAnsi="Times New Roman"/>
              </w:rPr>
            </w:pPr>
            <w:r w:rsidRPr="004E247D">
              <w:rPr>
                <w:rFonts w:ascii="Times New Roman" w:hAnsi="Times New Roman"/>
              </w:rPr>
              <w:t>- Понимать учебную задачу урока и стремиться ее выполнить;</w:t>
            </w:r>
          </w:p>
          <w:p w:rsidR="006709F7" w:rsidRPr="004E247D" w:rsidRDefault="006709F7" w:rsidP="004E247D">
            <w:pPr>
              <w:spacing w:line="360" w:lineRule="auto"/>
              <w:rPr>
                <w:rFonts w:ascii="Times New Roman" w:hAnsi="Times New Roman"/>
              </w:rPr>
            </w:pPr>
            <w:r w:rsidRPr="004E247D">
              <w:rPr>
                <w:rFonts w:ascii="Times New Roman" w:hAnsi="Times New Roman"/>
              </w:rPr>
              <w:t>- формировать  предметные представления;</w:t>
            </w:r>
          </w:p>
          <w:p w:rsidR="006709F7" w:rsidRPr="004E247D" w:rsidRDefault="006709F7" w:rsidP="004E247D">
            <w:pPr>
              <w:spacing w:line="360" w:lineRule="auto"/>
              <w:rPr>
                <w:rFonts w:ascii="Times New Roman" w:hAnsi="Times New Roman"/>
              </w:rPr>
            </w:pPr>
            <w:r w:rsidRPr="004E247D">
              <w:rPr>
                <w:rFonts w:ascii="Times New Roman" w:hAnsi="Times New Roman"/>
              </w:rPr>
              <w:t>- формировать представления о соотнесенности геометрических форм и предметов окружающего мира;</w:t>
            </w:r>
          </w:p>
          <w:p w:rsidR="006709F7" w:rsidRPr="004E247D" w:rsidRDefault="006709F7" w:rsidP="004E247D">
            <w:pPr>
              <w:spacing w:line="360" w:lineRule="auto"/>
              <w:rPr>
                <w:rFonts w:ascii="Times New Roman" w:hAnsi="Times New Roman"/>
              </w:rPr>
            </w:pPr>
            <w:r w:rsidRPr="004E247D">
              <w:rPr>
                <w:rFonts w:ascii="Times New Roman" w:hAnsi="Times New Roman"/>
              </w:rPr>
              <w:t>- развивать навыки чтения рельефных рисунков;</w:t>
            </w:r>
          </w:p>
          <w:p w:rsidR="006709F7" w:rsidRPr="004E247D" w:rsidRDefault="006709F7" w:rsidP="004E247D">
            <w:pPr>
              <w:spacing w:line="360" w:lineRule="auto"/>
              <w:rPr>
                <w:rFonts w:ascii="Times New Roman" w:hAnsi="Times New Roman"/>
              </w:rPr>
            </w:pPr>
            <w:r w:rsidRPr="004E247D">
              <w:rPr>
                <w:rFonts w:ascii="Times New Roman" w:hAnsi="Times New Roman"/>
              </w:rPr>
              <w:t>- формировать навыки самостоятельной рельефно-графической деятельности;</w:t>
            </w:r>
          </w:p>
          <w:p w:rsidR="006709F7" w:rsidRPr="004E247D" w:rsidRDefault="006709F7" w:rsidP="004E247D">
            <w:pPr>
              <w:spacing w:line="360" w:lineRule="auto"/>
              <w:rPr>
                <w:rFonts w:ascii="Times New Roman" w:hAnsi="Times New Roman"/>
              </w:rPr>
            </w:pPr>
            <w:r w:rsidRPr="004E247D">
              <w:rPr>
                <w:rFonts w:ascii="Times New Roman" w:hAnsi="Times New Roman"/>
              </w:rPr>
              <w:t>- развитие умения изображения предмета, состоящего из комбинации горизонтальных и вертикальных линий;</w:t>
            </w:r>
          </w:p>
          <w:p w:rsidR="006709F7" w:rsidRPr="004E247D" w:rsidRDefault="006709F7" w:rsidP="004E247D">
            <w:pPr>
              <w:spacing w:line="360" w:lineRule="auto"/>
              <w:rPr>
                <w:rFonts w:ascii="Times New Roman" w:hAnsi="Times New Roman"/>
                <w:b/>
                <w:sz w:val="28"/>
                <w:szCs w:val="28"/>
              </w:rPr>
            </w:pPr>
            <w:r w:rsidRPr="004E247D">
              <w:rPr>
                <w:rFonts w:ascii="Times New Roman" w:hAnsi="Times New Roman"/>
              </w:rPr>
              <w:t>- оценивать результаты своей работы на уроке.</w:t>
            </w:r>
          </w:p>
        </w:tc>
      </w:tr>
      <w:tr w:rsidR="006709F7" w:rsidRPr="004E247D" w:rsidTr="006709F7">
        <w:tc>
          <w:tcPr>
            <w:tcW w:w="828" w:type="dxa"/>
          </w:tcPr>
          <w:p w:rsidR="006709F7" w:rsidRPr="004E247D" w:rsidRDefault="006709F7" w:rsidP="004E247D">
            <w:pPr>
              <w:spacing w:line="360" w:lineRule="auto"/>
              <w:jc w:val="center"/>
              <w:rPr>
                <w:rFonts w:ascii="Times New Roman" w:hAnsi="Times New Roman"/>
                <w:b/>
              </w:rPr>
            </w:pPr>
            <w:r w:rsidRPr="004E247D">
              <w:rPr>
                <w:rFonts w:ascii="Times New Roman" w:hAnsi="Times New Roman"/>
                <w:b/>
              </w:rPr>
              <w:t>22</w:t>
            </w:r>
          </w:p>
        </w:tc>
        <w:tc>
          <w:tcPr>
            <w:tcW w:w="3780" w:type="dxa"/>
          </w:tcPr>
          <w:p w:rsidR="006709F7" w:rsidRPr="004E247D" w:rsidRDefault="006709F7" w:rsidP="004E247D">
            <w:pPr>
              <w:spacing w:line="360" w:lineRule="auto"/>
              <w:rPr>
                <w:rFonts w:ascii="Times New Roman" w:hAnsi="Times New Roman"/>
              </w:rPr>
            </w:pPr>
            <w:r w:rsidRPr="004E247D">
              <w:rPr>
                <w:rFonts w:ascii="Times New Roman" w:hAnsi="Times New Roman"/>
              </w:rPr>
              <w:t>Изображение прямоугольника.</w:t>
            </w:r>
          </w:p>
        </w:tc>
        <w:tc>
          <w:tcPr>
            <w:tcW w:w="4963" w:type="dxa"/>
          </w:tcPr>
          <w:p w:rsidR="006709F7" w:rsidRPr="004E247D" w:rsidRDefault="006709F7" w:rsidP="004E247D">
            <w:pPr>
              <w:spacing w:line="360" w:lineRule="auto"/>
              <w:rPr>
                <w:rFonts w:ascii="Times New Roman" w:hAnsi="Times New Roman"/>
              </w:rPr>
            </w:pPr>
            <w:r w:rsidRPr="004E247D">
              <w:rPr>
                <w:rFonts w:ascii="Times New Roman" w:hAnsi="Times New Roman"/>
              </w:rPr>
              <w:t>- Понимать учебную задачу урока и стремиться ее выполнить;</w:t>
            </w:r>
          </w:p>
          <w:p w:rsidR="006709F7" w:rsidRPr="004E247D" w:rsidRDefault="006709F7" w:rsidP="004E247D">
            <w:pPr>
              <w:spacing w:line="360" w:lineRule="auto"/>
              <w:rPr>
                <w:rFonts w:ascii="Times New Roman" w:hAnsi="Times New Roman"/>
              </w:rPr>
            </w:pPr>
            <w:r w:rsidRPr="004E247D">
              <w:rPr>
                <w:rFonts w:ascii="Times New Roman" w:hAnsi="Times New Roman"/>
              </w:rPr>
              <w:t>- формировать представления о геометрической форме «Прямоугольник»;</w:t>
            </w:r>
          </w:p>
          <w:p w:rsidR="006709F7" w:rsidRPr="004E247D" w:rsidRDefault="006709F7" w:rsidP="004E247D">
            <w:pPr>
              <w:spacing w:line="360" w:lineRule="auto"/>
              <w:rPr>
                <w:rFonts w:ascii="Times New Roman" w:hAnsi="Times New Roman"/>
              </w:rPr>
            </w:pPr>
            <w:r w:rsidRPr="004E247D">
              <w:rPr>
                <w:rFonts w:ascii="Times New Roman" w:hAnsi="Times New Roman"/>
              </w:rPr>
              <w:t>- формирование пространственных представлений;</w:t>
            </w:r>
          </w:p>
          <w:p w:rsidR="006709F7" w:rsidRPr="004E247D" w:rsidRDefault="006709F7" w:rsidP="004E247D">
            <w:pPr>
              <w:spacing w:line="360" w:lineRule="auto"/>
              <w:rPr>
                <w:rFonts w:ascii="Times New Roman" w:hAnsi="Times New Roman"/>
              </w:rPr>
            </w:pPr>
            <w:r w:rsidRPr="004E247D">
              <w:rPr>
                <w:rFonts w:ascii="Times New Roman" w:hAnsi="Times New Roman"/>
              </w:rPr>
              <w:t>- развивать навыки чтения рельефных рисунков;</w:t>
            </w:r>
          </w:p>
          <w:p w:rsidR="006709F7" w:rsidRPr="004E247D" w:rsidRDefault="006709F7" w:rsidP="004E247D">
            <w:pPr>
              <w:spacing w:line="360" w:lineRule="auto"/>
              <w:rPr>
                <w:rFonts w:ascii="Times New Roman" w:hAnsi="Times New Roman"/>
              </w:rPr>
            </w:pPr>
            <w:r w:rsidRPr="004E247D">
              <w:rPr>
                <w:rFonts w:ascii="Times New Roman" w:hAnsi="Times New Roman"/>
              </w:rPr>
              <w:t>- формировать навыки самостоятельной рельефно-графической деятельности</w:t>
            </w:r>
          </w:p>
          <w:p w:rsidR="006709F7" w:rsidRPr="004E247D" w:rsidRDefault="006709F7" w:rsidP="004E247D">
            <w:pPr>
              <w:spacing w:line="360" w:lineRule="auto"/>
              <w:rPr>
                <w:rFonts w:ascii="Times New Roman" w:hAnsi="Times New Roman"/>
              </w:rPr>
            </w:pPr>
            <w:r w:rsidRPr="004E247D">
              <w:rPr>
                <w:rFonts w:ascii="Times New Roman" w:hAnsi="Times New Roman"/>
              </w:rPr>
              <w:t>(изображение предмета, состоящего из комбинации горизонтальных и вертикальных  линий).</w:t>
            </w:r>
          </w:p>
          <w:p w:rsidR="006709F7" w:rsidRPr="004E247D" w:rsidRDefault="006709F7" w:rsidP="004E247D">
            <w:pPr>
              <w:spacing w:line="360" w:lineRule="auto"/>
              <w:rPr>
                <w:rFonts w:ascii="Times New Roman" w:hAnsi="Times New Roman"/>
              </w:rPr>
            </w:pPr>
            <w:r w:rsidRPr="004E247D">
              <w:rPr>
                <w:rFonts w:ascii="Times New Roman" w:hAnsi="Times New Roman"/>
              </w:rPr>
              <w:t>- развивать навыки сравнения геометрических фигур по величине;</w:t>
            </w:r>
          </w:p>
          <w:p w:rsidR="006709F7" w:rsidRPr="004E247D" w:rsidRDefault="006709F7" w:rsidP="004E247D">
            <w:pPr>
              <w:spacing w:line="360" w:lineRule="auto"/>
              <w:rPr>
                <w:rFonts w:ascii="Times New Roman" w:hAnsi="Times New Roman"/>
                <w:b/>
                <w:sz w:val="28"/>
                <w:szCs w:val="28"/>
              </w:rPr>
            </w:pPr>
            <w:r w:rsidRPr="004E247D">
              <w:rPr>
                <w:rFonts w:ascii="Times New Roman" w:hAnsi="Times New Roman"/>
              </w:rPr>
              <w:t>- оценивать результаты своей работы на уроке.</w:t>
            </w:r>
          </w:p>
        </w:tc>
      </w:tr>
      <w:tr w:rsidR="006709F7" w:rsidRPr="004E247D" w:rsidTr="006709F7">
        <w:tc>
          <w:tcPr>
            <w:tcW w:w="828" w:type="dxa"/>
          </w:tcPr>
          <w:p w:rsidR="006709F7" w:rsidRPr="004E247D" w:rsidRDefault="006709F7" w:rsidP="004E247D">
            <w:pPr>
              <w:spacing w:line="360" w:lineRule="auto"/>
              <w:jc w:val="center"/>
              <w:rPr>
                <w:rFonts w:ascii="Times New Roman" w:hAnsi="Times New Roman"/>
                <w:b/>
              </w:rPr>
            </w:pPr>
            <w:r w:rsidRPr="004E247D">
              <w:rPr>
                <w:rFonts w:ascii="Times New Roman" w:hAnsi="Times New Roman"/>
                <w:b/>
              </w:rPr>
              <w:t>23</w:t>
            </w:r>
          </w:p>
        </w:tc>
        <w:tc>
          <w:tcPr>
            <w:tcW w:w="3780" w:type="dxa"/>
          </w:tcPr>
          <w:p w:rsidR="006709F7" w:rsidRPr="004E247D" w:rsidRDefault="006709F7" w:rsidP="004E247D">
            <w:pPr>
              <w:spacing w:line="360" w:lineRule="auto"/>
              <w:rPr>
                <w:rFonts w:ascii="Times New Roman" w:hAnsi="Times New Roman"/>
              </w:rPr>
            </w:pPr>
            <w:r w:rsidRPr="004E247D">
              <w:rPr>
                <w:rFonts w:ascii="Times New Roman" w:hAnsi="Times New Roman"/>
              </w:rPr>
              <w:t>Изображение пенала.</w:t>
            </w:r>
          </w:p>
        </w:tc>
        <w:tc>
          <w:tcPr>
            <w:tcW w:w="4963" w:type="dxa"/>
          </w:tcPr>
          <w:p w:rsidR="006709F7" w:rsidRPr="004E247D" w:rsidRDefault="006709F7" w:rsidP="004E247D">
            <w:pPr>
              <w:spacing w:line="360" w:lineRule="auto"/>
              <w:rPr>
                <w:rFonts w:ascii="Times New Roman" w:hAnsi="Times New Roman"/>
              </w:rPr>
            </w:pPr>
            <w:r w:rsidRPr="004E247D">
              <w:rPr>
                <w:rFonts w:ascii="Times New Roman" w:hAnsi="Times New Roman"/>
              </w:rPr>
              <w:t>- Понимать учебную задачу урока и стремиться ее выполнить;</w:t>
            </w:r>
          </w:p>
          <w:p w:rsidR="006709F7" w:rsidRPr="004E247D" w:rsidRDefault="006709F7" w:rsidP="004E247D">
            <w:pPr>
              <w:spacing w:line="360" w:lineRule="auto"/>
              <w:rPr>
                <w:rFonts w:ascii="Times New Roman" w:hAnsi="Times New Roman"/>
              </w:rPr>
            </w:pPr>
            <w:r w:rsidRPr="004E247D">
              <w:rPr>
                <w:rFonts w:ascii="Times New Roman" w:hAnsi="Times New Roman"/>
              </w:rPr>
              <w:t>- формировать  предметные представления;</w:t>
            </w:r>
          </w:p>
          <w:p w:rsidR="006709F7" w:rsidRPr="004E247D" w:rsidRDefault="006709F7" w:rsidP="004E247D">
            <w:pPr>
              <w:spacing w:line="360" w:lineRule="auto"/>
              <w:rPr>
                <w:rFonts w:ascii="Times New Roman" w:hAnsi="Times New Roman"/>
              </w:rPr>
            </w:pPr>
            <w:r w:rsidRPr="004E247D">
              <w:rPr>
                <w:rFonts w:ascii="Times New Roman" w:hAnsi="Times New Roman"/>
              </w:rPr>
              <w:t>- формировать представления о соотнесенности геометрических форм и предметов окружающего мира;</w:t>
            </w:r>
          </w:p>
          <w:p w:rsidR="006709F7" w:rsidRPr="004E247D" w:rsidRDefault="006709F7" w:rsidP="004E247D">
            <w:pPr>
              <w:spacing w:line="360" w:lineRule="auto"/>
              <w:rPr>
                <w:rFonts w:ascii="Times New Roman" w:hAnsi="Times New Roman"/>
              </w:rPr>
            </w:pPr>
            <w:r w:rsidRPr="004E247D">
              <w:rPr>
                <w:rFonts w:ascii="Times New Roman" w:hAnsi="Times New Roman"/>
              </w:rPr>
              <w:t>- развивать навыки чтения рельефных рисунков;</w:t>
            </w:r>
          </w:p>
          <w:p w:rsidR="006709F7" w:rsidRPr="004E247D" w:rsidRDefault="006709F7" w:rsidP="004E247D">
            <w:pPr>
              <w:spacing w:line="360" w:lineRule="auto"/>
              <w:rPr>
                <w:rFonts w:ascii="Times New Roman" w:hAnsi="Times New Roman"/>
              </w:rPr>
            </w:pPr>
            <w:r w:rsidRPr="004E247D">
              <w:rPr>
                <w:rFonts w:ascii="Times New Roman" w:hAnsi="Times New Roman"/>
              </w:rPr>
              <w:lastRenderedPageBreak/>
              <w:t>- формировать навыки самостоятельной рельефно-графической деятельности;</w:t>
            </w:r>
          </w:p>
          <w:p w:rsidR="006709F7" w:rsidRPr="004E247D" w:rsidRDefault="006709F7" w:rsidP="004E247D">
            <w:pPr>
              <w:spacing w:line="360" w:lineRule="auto"/>
              <w:rPr>
                <w:rFonts w:ascii="Times New Roman" w:hAnsi="Times New Roman"/>
              </w:rPr>
            </w:pPr>
            <w:r w:rsidRPr="004E247D">
              <w:rPr>
                <w:rFonts w:ascii="Times New Roman" w:hAnsi="Times New Roman"/>
              </w:rPr>
              <w:t>- развивать умения изображения предмета, состоящего из комбинации горизонтальных и, вертикальных линий;</w:t>
            </w:r>
          </w:p>
          <w:p w:rsidR="006709F7" w:rsidRPr="004E247D" w:rsidRDefault="006709F7" w:rsidP="004E247D">
            <w:pPr>
              <w:spacing w:line="360" w:lineRule="auto"/>
              <w:rPr>
                <w:rFonts w:ascii="Times New Roman" w:hAnsi="Times New Roman"/>
                <w:b/>
                <w:sz w:val="28"/>
                <w:szCs w:val="28"/>
              </w:rPr>
            </w:pPr>
            <w:r w:rsidRPr="004E247D">
              <w:rPr>
                <w:rFonts w:ascii="Times New Roman" w:hAnsi="Times New Roman"/>
              </w:rPr>
              <w:t>- оценивать результаты своей работы на уроке.</w:t>
            </w:r>
          </w:p>
        </w:tc>
      </w:tr>
      <w:tr w:rsidR="006709F7" w:rsidRPr="004E247D" w:rsidTr="006709F7">
        <w:tc>
          <w:tcPr>
            <w:tcW w:w="828" w:type="dxa"/>
          </w:tcPr>
          <w:p w:rsidR="006709F7" w:rsidRPr="004E247D" w:rsidRDefault="006709F7" w:rsidP="004E247D">
            <w:pPr>
              <w:spacing w:line="360" w:lineRule="auto"/>
              <w:jc w:val="center"/>
              <w:rPr>
                <w:rFonts w:ascii="Times New Roman" w:hAnsi="Times New Roman"/>
                <w:b/>
              </w:rPr>
            </w:pPr>
            <w:r w:rsidRPr="004E247D">
              <w:rPr>
                <w:rFonts w:ascii="Times New Roman" w:hAnsi="Times New Roman"/>
                <w:b/>
              </w:rPr>
              <w:lastRenderedPageBreak/>
              <w:t>24</w:t>
            </w:r>
          </w:p>
        </w:tc>
        <w:tc>
          <w:tcPr>
            <w:tcW w:w="3780" w:type="dxa"/>
          </w:tcPr>
          <w:p w:rsidR="006709F7" w:rsidRPr="004E247D" w:rsidRDefault="006709F7" w:rsidP="004E247D">
            <w:pPr>
              <w:spacing w:line="360" w:lineRule="auto"/>
              <w:rPr>
                <w:rFonts w:ascii="Times New Roman" w:hAnsi="Times New Roman"/>
              </w:rPr>
            </w:pPr>
            <w:r w:rsidRPr="004E247D">
              <w:rPr>
                <w:rFonts w:ascii="Times New Roman" w:hAnsi="Times New Roman"/>
              </w:rPr>
              <w:t>Изображение треугольника.</w:t>
            </w:r>
          </w:p>
        </w:tc>
        <w:tc>
          <w:tcPr>
            <w:tcW w:w="4963" w:type="dxa"/>
          </w:tcPr>
          <w:p w:rsidR="006709F7" w:rsidRPr="004E247D" w:rsidRDefault="006709F7" w:rsidP="004E247D">
            <w:pPr>
              <w:spacing w:line="360" w:lineRule="auto"/>
              <w:rPr>
                <w:rFonts w:ascii="Times New Roman" w:hAnsi="Times New Roman"/>
              </w:rPr>
            </w:pPr>
            <w:r w:rsidRPr="004E247D">
              <w:rPr>
                <w:rFonts w:ascii="Times New Roman" w:hAnsi="Times New Roman"/>
              </w:rPr>
              <w:t>- Понимать учебную задачу урока и стремиться ее выполнить;</w:t>
            </w:r>
          </w:p>
          <w:p w:rsidR="006709F7" w:rsidRPr="004E247D" w:rsidRDefault="006709F7" w:rsidP="004E247D">
            <w:pPr>
              <w:spacing w:line="360" w:lineRule="auto"/>
              <w:rPr>
                <w:rFonts w:ascii="Times New Roman" w:hAnsi="Times New Roman"/>
              </w:rPr>
            </w:pPr>
            <w:r w:rsidRPr="004E247D">
              <w:rPr>
                <w:rFonts w:ascii="Times New Roman" w:hAnsi="Times New Roman"/>
              </w:rPr>
              <w:t>- формировать представления о геометрической форме «Треугольник»;</w:t>
            </w:r>
          </w:p>
          <w:p w:rsidR="006709F7" w:rsidRPr="004E247D" w:rsidRDefault="006709F7" w:rsidP="004E247D">
            <w:pPr>
              <w:spacing w:line="360" w:lineRule="auto"/>
              <w:rPr>
                <w:rFonts w:ascii="Times New Roman" w:hAnsi="Times New Roman"/>
              </w:rPr>
            </w:pPr>
            <w:r w:rsidRPr="004E247D">
              <w:rPr>
                <w:rFonts w:ascii="Times New Roman" w:hAnsi="Times New Roman"/>
              </w:rPr>
              <w:t>- формирование пространственных представлений;</w:t>
            </w:r>
          </w:p>
          <w:p w:rsidR="006709F7" w:rsidRPr="004E247D" w:rsidRDefault="006709F7" w:rsidP="004E247D">
            <w:pPr>
              <w:spacing w:line="360" w:lineRule="auto"/>
              <w:rPr>
                <w:rFonts w:ascii="Times New Roman" w:hAnsi="Times New Roman"/>
              </w:rPr>
            </w:pPr>
            <w:r w:rsidRPr="004E247D">
              <w:rPr>
                <w:rFonts w:ascii="Times New Roman" w:hAnsi="Times New Roman"/>
              </w:rPr>
              <w:t>- развивать навыки чтения рельефных рисунков;</w:t>
            </w:r>
          </w:p>
          <w:p w:rsidR="006709F7" w:rsidRPr="004E247D" w:rsidRDefault="006709F7" w:rsidP="004E247D">
            <w:pPr>
              <w:spacing w:line="360" w:lineRule="auto"/>
              <w:rPr>
                <w:rFonts w:ascii="Times New Roman" w:hAnsi="Times New Roman"/>
              </w:rPr>
            </w:pPr>
            <w:r w:rsidRPr="004E247D">
              <w:rPr>
                <w:rFonts w:ascii="Times New Roman" w:hAnsi="Times New Roman"/>
              </w:rPr>
              <w:t>- формировать навыки самостоятельной рельефно-графической деятельности</w:t>
            </w:r>
          </w:p>
          <w:p w:rsidR="006709F7" w:rsidRPr="004E247D" w:rsidRDefault="006709F7" w:rsidP="004E247D">
            <w:pPr>
              <w:spacing w:line="360" w:lineRule="auto"/>
              <w:rPr>
                <w:rFonts w:ascii="Times New Roman" w:hAnsi="Times New Roman"/>
              </w:rPr>
            </w:pPr>
            <w:r w:rsidRPr="004E247D">
              <w:rPr>
                <w:rFonts w:ascii="Times New Roman" w:hAnsi="Times New Roman"/>
              </w:rPr>
              <w:t>(изображение предмета, состоящего из комбинации горизонтальных и наклонных  линий).</w:t>
            </w:r>
          </w:p>
          <w:p w:rsidR="006709F7" w:rsidRPr="004E247D" w:rsidRDefault="006709F7" w:rsidP="004E247D">
            <w:pPr>
              <w:spacing w:line="360" w:lineRule="auto"/>
              <w:rPr>
                <w:rFonts w:ascii="Times New Roman" w:hAnsi="Times New Roman"/>
              </w:rPr>
            </w:pPr>
            <w:r w:rsidRPr="004E247D">
              <w:rPr>
                <w:rFonts w:ascii="Times New Roman" w:hAnsi="Times New Roman"/>
              </w:rPr>
              <w:t>- развивать навыки сравнения геометрических фигур по величине;</w:t>
            </w:r>
          </w:p>
          <w:p w:rsidR="006709F7" w:rsidRPr="004E247D" w:rsidRDefault="006709F7" w:rsidP="004E247D">
            <w:pPr>
              <w:spacing w:line="360" w:lineRule="auto"/>
              <w:jc w:val="both"/>
              <w:rPr>
                <w:rFonts w:ascii="Times New Roman" w:hAnsi="Times New Roman"/>
                <w:b/>
                <w:sz w:val="28"/>
                <w:szCs w:val="28"/>
              </w:rPr>
            </w:pPr>
            <w:r w:rsidRPr="004E247D">
              <w:rPr>
                <w:rFonts w:ascii="Times New Roman" w:hAnsi="Times New Roman"/>
              </w:rPr>
              <w:t>- оценивать результаты своей работы на уроке.</w:t>
            </w:r>
          </w:p>
        </w:tc>
      </w:tr>
      <w:tr w:rsidR="006709F7" w:rsidRPr="004E247D" w:rsidTr="006709F7">
        <w:tc>
          <w:tcPr>
            <w:tcW w:w="828" w:type="dxa"/>
          </w:tcPr>
          <w:p w:rsidR="006709F7" w:rsidRPr="004E247D" w:rsidRDefault="006709F7" w:rsidP="004E247D">
            <w:pPr>
              <w:spacing w:line="360" w:lineRule="auto"/>
              <w:jc w:val="center"/>
              <w:rPr>
                <w:rFonts w:ascii="Times New Roman" w:hAnsi="Times New Roman"/>
                <w:b/>
              </w:rPr>
            </w:pPr>
            <w:r w:rsidRPr="004E247D">
              <w:rPr>
                <w:rFonts w:ascii="Times New Roman" w:hAnsi="Times New Roman"/>
                <w:b/>
              </w:rPr>
              <w:t>25</w:t>
            </w:r>
          </w:p>
        </w:tc>
        <w:tc>
          <w:tcPr>
            <w:tcW w:w="3780" w:type="dxa"/>
          </w:tcPr>
          <w:p w:rsidR="006709F7" w:rsidRPr="004E247D" w:rsidRDefault="006709F7" w:rsidP="004E247D">
            <w:pPr>
              <w:spacing w:line="360" w:lineRule="auto"/>
              <w:rPr>
                <w:rFonts w:ascii="Times New Roman" w:hAnsi="Times New Roman"/>
              </w:rPr>
            </w:pPr>
            <w:r w:rsidRPr="004E247D">
              <w:rPr>
                <w:rFonts w:ascii="Times New Roman" w:hAnsi="Times New Roman"/>
              </w:rPr>
              <w:t>Изображение флажка треугольной формы (обводка).</w:t>
            </w:r>
          </w:p>
        </w:tc>
        <w:tc>
          <w:tcPr>
            <w:tcW w:w="4963" w:type="dxa"/>
          </w:tcPr>
          <w:p w:rsidR="006709F7" w:rsidRPr="004E247D" w:rsidRDefault="006709F7" w:rsidP="004E247D">
            <w:pPr>
              <w:spacing w:line="360" w:lineRule="auto"/>
              <w:rPr>
                <w:rFonts w:ascii="Times New Roman" w:hAnsi="Times New Roman"/>
              </w:rPr>
            </w:pPr>
            <w:r w:rsidRPr="004E247D">
              <w:rPr>
                <w:rFonts w:ascii="Times New Roman" w:hAnsi="Times New Roman"/>
              </w:rPr>
              <w:t>- Понимать учебную задачу урока и стремиться ее выполнить;</w:t>
            </w:r>
          </w:p>
          <w:p w:rsidR="006709F7" w:rsidRPr="004E247D" w:rsidRDefault="006709F7" w:rsidP="004E247D">
            <w:pPr>
              <w:spacing w:line="360" w:lineRule="auto"/>
              <w:rPr>
                <w:rFonts w:ascii="Times New Roman" w:hAnsi="Times New Roman"/>
              </w:rPr>
            </w:pPr>
            <w:r w:rsidRPr="004E247D">
              <w:rPr>
                <w:rFonts w:ascii="Times New Roman" w:hAnsi="Times New Roman"/>
              </w:rPr>
              <w:t>- формировать  предметные представления;</w:t>
            </w:r>
          </w:p>
          <w:p w:rsidR="006709F7" w:rsidRPr="004E247D" w:rsidRDefault="006709F7" w:rsidP="004E247D">
            <w:pPr>
              <w:spacing w:line="360" w:lineRule="auto"/>
              <w:rPr>
                <w:rFonts w:ascii="Times New Roman" w:hAnsi="Times New Roman"/>
              </w:rPr>
            </w:pPr>
            <w:r w:rsidRPr="004E247D">
              <w:rPr>
                <w:rFonts w:ascii="Times New Roman" w:hAnsi="Times New Roman"/>
              </w:rPr>
              <w:t>- формировать представления о соотнесенности геометрических форм и предметов окружающего мира;</w:t>
            </w:r>
          </w:p>
          <w:p w:rsidR="006709F7" w:rsidRPr="004E247D" w:rsidRDefault="006709F7" w:rsidP="004E247D">
            <w:pPr>
              <w:spacing w:line="360" w:lineRule="auto"/>
              <w:rPr>
                <w:rFonts w:ascii="Times New Roman" w:hAnsi="Times New Roman"/>
              </w:rPr>
            </w:pPr>
            <w:r w:rsidRPr="004E247D">
              <w:rPr>
                <w:rFonts w:ascii="Times New Roman" w:hAnsi="Times New Roman"/>
              </w:rPr>
              <w:t>- развивать навыки чтения рельефных рисунков;</w:t>
            </w:r>
          </w:p>
          <w:p w:rsidR="006709F7" w:rsidRPr="004E247D" w:rsidRDefault="006709F7" w:rsidP="004E247D">
            <w:pPr>
              <w:spacing w:line="360" w:lineRule="auto"/>
              <w:rPr>
                <w:rFonts w:ascii="Times New Roman" w:hAnsi="Times New Roman"/>
              </w:rPr>
            </w:pPr>
            <w:r w:rsidRPr="004E247D">
              <w:rPr>
                <w:rFonts w:ascii="Times New Roman" w:hAnsi="Times New Roman"/>
              </w:rPr>
              <w:t>- формировать навыки самостоятельной рельефно-графической деятельности;</w:t>
            </w:r>
          </w:p>
          <w:p w:rsidR="006709F7" w:rsidRPr="004E247D" w:rsidRDefault="006709F7" w:rsidP="004E247D">
            <w:pPr>
              <w:spacing w:line="360" w:lineRule="auto"/>
              <w:rPr>
                <w:rFonts w:ascii="Times New Roman" w:hAnsi="Times New Roman"/>
              </w:rPr>
            </w:pPr>
            <w:r w:rsidRPr="004E247D">
              <w:rPr>
                <w:rFonts w:ascii="Times New Roman" w:hAnsi="Times New Roman"/>
              </w:rPr>
              <w:t>- развивать умения изображения предмета, состоящего из комбинации вертикальных и наклонных линий;</w:t>
            </w:r>
          </w:p>
          <w:p w:rsidR="006709F7" w:rsidRPr="004E247D" w:rsidRDefault="006709F7" w:rsidP="004E247D">
            <w:pPr>
              <w:spacing w:line="360" w:lineRule="auto"/>
              <w:rPr>
                <w:rFonts w:ascii="Times New Roman" w:hAnsi="Times New Roman"/>
                <w:b/>
                <w:sz w:val="28"/>
                <w:szCs w:val="28"/>
              </w:rPr>
            </w:pPr>
            <w:r w:rsidRPr="004E247D">
              <w:rPr>
                <w:rFonts w:ascii="Times New Roman" w:hAnsi="Times New Roman"/>
              </w:rPr>
              <w:t>- оценивать результаты своей работы на уроке.</w:t>
            </w:r>
          </w:p>
        </w:tc>
      </w:tr>
      <w:tr w:rsidR="006709F7" w:rsidRPr="004E247D" w:rsidTr="006709F7">
        <w:tc>
          <w:tcPr>
            <w:tcW w:w="9571" w:type="dxa"/>
            <w:gridSpan w:val="3"/>
          </w:tcPr>
          <w:p w:rsidR="006709F7" w:rsidRPr="004E247D" w:rsidRDefault="006709F7" w:rsidP="004E247D">
            <w:pPr>
              <w:spacing w:line="360" w:lineRule="auto"/>
              <w:jc w:val="center"/>
              <w:rPr>
                <w:rFonts w:ascii="Times New Roman" w:hAnsi="Times New Roman"/>
                <w:b/>
              </w:rPr>
            </w:pPr>
            <w:r w:rsidRPr="004E247D">
              <w:rPr>
                <w:rFonts w:ascii="Times New Roman" w:hAnsi="Times New Roman"/>
                <w:b/>
                <w:i/>
              </w:rPr>
              <w:t>4 четверть</w:t>
            </w:r>
          </w:p>
        </w:tc>
      </w:tr>
      <w:tr w:rsidR="006709F7" w:rsidRPr="004E247D" w:rsidTr="006709F7">
        <w:tc>
          <w:tcPr>
            <w:tcW w:w="828" w:type="dxa"/>
          </w:tcPr>
          <w:p w:rsidR="006709F7" w:rsidRPr="004E247D" w:rsidRDefault="006709F7" w:rsidP="004E247D">
            <w:pPr>
              <w:spacing w:line="360" w:lineRule="auto"/>
              <w:jc w:val="center"/>
              <w:rPr>
                <w:rFonts w:ascii="Times New Roman" w:hAnsi="Times New Roman"/>
                <w:b/>
              </w:rPr>
            </w:pPr>
            <w:r w:rsidRPr="004E247D">
              <w:rPr>
                <w:rFonts w:ascii="Times New Roman" w:hAnsi="Times New Roman"/>
                <w:b/>
              </w:rPr>
              <w:t>26</w:t>
            </w:r>
          </w:p>
        </w:tc>
        <w:tc>
          <w:tcPr>
            <w:tcW w:w="3780" w:type="dxa"/>
          </w:tcPr>
          <w:p w:rsidR="006709F7" w:rsidRPr="004E247D" w:rsidRDefault="006709F7" w:rsidP="004E247D">
            <w:pPr>
              <w:spacing w:line="360" w:lineRule="auto"/>
              <w:rPr>
                <w:rFonts w:ascii="Times New Roman" w:hAnsi="Times New Roman"/>
              </w:rPr>
            </w:pPr>
            <w:r w:rsidRPr="004E247D">
              <w:rPr>
                <w:rFonts w:ascii="Times New Roman" w:hAnsi="Times New Roman"/>
              </w:rPr>
              <w:t>Деление изобразительной плоскости на две равные части с помощью инструментов и приспособлений.</w:t>
            </w:r>
          </w:p>
        </w:tc>
        <w:tc>
          <w:tcPr>
            <w:tcW w:w="4963" w:type="dxa"/>
          </w:tcPr>
          <w:p w:rsidR="006709F7" w:rsidRPr="004E247D" w:rsidRDefault="006709F7" w:rsidP="004E247D">
            <w:pPr>
              <w:spacing w:line="360" w:lineRule="auto"/>
              <w:rPr>
                <w:rFonts w:ascii="Times New Roman" w:hAnsi="Times New Roman"/>
              </w:rPr>
            </w:pPr>
            <w:r w:rsidRPr="004E247D">
              <w:rPr>
                <w:rFonts w:ascii="Times New Roman" w:hAnsi="Times New Roman"/>
              </w:rPr>
              <w:t>- Понимать учебную задачу урока и стремиться ее выполнить;</w:t>
            </w:r>
          </w:p>
          <w:p w:rsidR="006709F7" w:rsidRPr="004E247D" w:rsidRDefault="006709F7" w:rsidP="004E247D">
            <w:pPr>
              <w:spacing w:line="360" w:lineRule="auto"/>
              <w:rPr>
                <w:rFonts w:ascii="Times New Roman" w:hAnsi="Times New Roman"/>
              </w:rPr>
            </w:pPr>
            <w:r w:rsidRPr="004E247D">
              <w:rPr>
                <w:rFonts w:ascii="Times New Roman" w:hAnsi="Times New Roman"/>
              </w:rPr>
              <w:t>- формировать  предметные представления;</w:t>
            </w:r>
          </w:p>
          <w:p w:rsidR="006709F7" w:rsidRPr="004E247D" w:rsidRDefault="006709F7" w:rsidP="004E247D">
            <w:pPr>
              <w:spacing w:line="360" w:lineRule="auto"/>
              <w:rPr>
                <w:rFonts w:ascii="Times New Roman" w:hAnsi="Times New Roman"/>
              </w:rPr>
            </w:pPr>
            <w:r w:rsidRPr="004E247D">
              <w:rPr>
                <w:rFonts w:ascii="Times New Roman" w:hAnsi="Times New Roman"/>
              </w:rPr>
              <w:t>- формировать представления об измерительных инструментах (брайлевская линейка);</w:t>
            </w:r>
          </w:p>
          <w:p w:rsidR="006709F7" w:rsidRPr="004E247D" w:rsidRDefault="006709F7" w:rsidP="004E247D">
            <w:pPr>
              <w:spacing w:line="360" w:lineRule="auto"/>
              <w:rPr>
                <w:rFonts w:ascii="Times New Roman" w:hAnsi="Times New Roman"/>
              </w:rPr>
            </w:pPr>
            <w:r w:rsidRPr="004E247D">
              <w:rPr>
                <w:rFonts w:ascii="Times New Roman" w:hAnsi="Times New Roman"/>
              </w:rPr>
              <w:t>- формировать навыки самостоятельной рельефно-графической деятельности;</w:t>
            </w:r>
          </w:p>
          <w:p w:rsidR="006709F7" w:rsidRPr="004E247D" w:rsidRDefault="006709F7" w:rsidP="004E247D">
            <w:pPr>
              <w:spacing w:line="360" w:lineRule="auto"/>
              <w:rPr>
                <w:rFonts w:ascii="Times New Roman" w:hAnsi="Times New Roman"/>
              </w:rPr>
            </w:pPr>
            <w:r w:rsidRPr="004E247D">
              <w:rPr>
                <w:rFonts w:ascii="Times New Roman" w:hAnsi="Times New Roman"/>
              </w:rPr>
              <w:t>- развивать умения делить изобразительную плоскость на 2 части;</w:t>
            </w:r>
          </w:p>
          <w:p w:rsidR="006709F7" w:rsidRPr="004E247D" w:rsidRDefault="006709F7" w:rsidP="004E247D">
            <w:pPr>
              <w:spacing w:line="360" w:lineRule="auto"/>
              <w:rPr>
                <w:rFonts w:ascii="Times New Roman" w:hAnsi="Times New Roman"/>
                <w:b/>
                <w:sz w:val="28"/>
                <w:szCs w:val="28"/>
              </w:rPr>
            </w:pPr>
            <w:r w:rsidRPr="004E247D">
              <w:rPr>
                <w:rFonts w:ascii="Times New Roman" w:hAnsi="Times New Roman"/>
              </w:rPr>
              <w:lastRenderedPageBreak/>
              <w:t>- оценивать результаты своей работы на уроке.</w:t>
            </w:r>
          </w:p>
        </w:tc>
      </w:tr>
      <w:tr w:rsidR="006709F7" w:rsidRPr="004E247D" w:rsidTr="006709F7">
        <w:tc>
          <w:tcPr>
            <w:tcW w:w="828" w:type="dxa"/>
          </w:tcPr>
          <w:p w:rsidR="006709F7" w:rsidRPr="004E247D" w:rsidRDefault="006709F7" w:rsidP="004E247D">
            <w:pPr>
              <w:spacing w:line="360" w:lineRule="auto"/>
              <w:jc w:val="center"/>
              <w:rPr>
                <w:rFonts w:ascii="Times New Roman" w:hAnsi="Times New Roman"/>
                <w:b/>
              </w:rPr>
            </w:pPr>
            <w:r w:rsidRPr="004E247D">
              <w:rPr>
                <w:rFonts w:ascii="Times New Roman" w:hAnsi="Times New Roman"/>
                <w:b/>
              </w:rPr>
              <w:lastRenderedPageBreak/>
              <w:t>27</w:t>
            </w:r>
          </w:p>
        </w:tc>
        <w:tc>
          <w:tcPr>
            <w:tcW w:w="3780" w:type="dxa"/>
          </w:tcPr>
          <w:p w:rsidR="006709F7" w:rsidRPr="004E247D" w:rsidRDefault="006709F7" w:rsidP="004E247D">
            <w:pPr>
              <w:spacing w:line="360" w:lineRule="auto"/>
              <w:rPr>
                <w:rFonts w:ascii="Times New Roman" w:hAnsi="Times New Roman"/>
              </w:rPr>
            </w:pPr>
            <w:r w:rsidRPr="004E247D">
              <w:rPr>
                <w:rFonts w:ascii="Times New Roman" w:hAnsi="Times New Roman"/>
              </w:rPr>
              <w:t>Деление изобразительной плоскости на четыре равные части с помощью инструментов и приспособлений.</w:t>
            </w:r>
          </w:p>
        </w:tc>
        <w:tc>
          <w:tcPr>
            <w:tcW w:w="4963" w:type="dxa"/>
          </w:tcPr>
          <w:p w:rsidR="006709F7" w:rsidRPr="004E247D" w:rsidRDefault="006709F7" w:rsidP="004E247D">
            <w:pPr>
              <w:spacing w:line="360" w:lineRule="auto"/>
              <w:rPr>
                <w:rFonts w:ascii="Times New Roman" w:hAnsi="Times New Roman"/>
              </w:rPr>
            </w:pPr>
            <w:r w:rsidRPr="004E247D">
              <w:rPr>
                <w:rFonts w:ascii="Times New Roman" w:hAnsi="Times New Roman"/>
              </w:rPr>
              <w:t>- Понимать учебную задачу урока и стремиться ее выполнить;</w:t>
            </w:r>
          </w:p>
          <w:p w:rsidR="006709F7" w:rsidRPr="004E247D" w:rsidRDefault="006709F7" w:rsidP="004E247D">
            <w:pPr>
              <w:spacing w:line="360" w:lineRule="auto"/>
              <w:rPr>
                <w:rFonts w:ascii="Times New Roman" w:hAnsi="Times New Roman"/>
              </w:rPr>
            </w:pPr>
            <w:r w:rsidRPr="004E247D">
              <w:rPr>
                <w:rFonts w:ascii="Times New Roman" w:hAnsi="Times New Roman"/>
              </w:rPr>
              <w:t>- формировать  предметные представления;</w:t>
            </w:r>
          </w:p>
          <w:p w:rsidR="006709F7" w:rsidRPr="004E247D" w:rsidRDefault="006709F7" w:rsidP="004E247D">
            <w:pPr>
              <w:spacing w:line="360" w:lineRule="auto"/>
              <w:rPr>
                <w:rFonts w:ascii="Times New Roman" w:hAnsi="Times New Roman"/>
              </w:rPr>
            </w:pPr>
            <w:r w:rsidRPr="004E247D">
              <w:rPr>
                <w:rFonts w:ascii="Times New Roman" w:hAnsi="Times New Roman"/>
              </w:rPr>
              <w:t>- формировать представления об измерительных инструментах (брайлевская рейсшина);</w:t>
            </w:r>
          </w:p>
          <w:p w:rsidR="006709F7" w:rsidRPr="004E247D" w:rsidRDefault="006709F7" w:rsidP="004E247D">
            <w:pPr>
              <w:spacing w:line="360" w:lineRule="auto"/>
              <w:rPr>
                <w:rFonts w:ascii="Times New Roman" w:hAnsi="Times New Roman"/>
              </w:rPr>
            </w:pPr>
            <w:r w:rsidRPr="004E247D">
              <w:rPr>
                <w:rFonts w:ascii="Times New Roman" w:hAnsi="Times New Roman"/>
              </w:rPr>
              <w:t>- формировать навыки самостоятельной рельефно-графической деятельности;</w:t>
            </w:r>
          </w:p>
          <w:p w:rsidR="006709F7" w:rsidRPr="004E247D" w:rsidRDefault="006709F7" w:rsidP="004E247D">
            <w:pPr>
              <w:spacing w:line="360" w:lineRule="auto"/>
              <w:rPr>
                <w:rFonts w:ascii="Times New Roman" w:hAnsi="Times New Roman"/>
              </w:rPr>
            </w:pPr>
            <w:r w:rsidRPr="004E247D">
              <w:rPr>
                <w:rFonts w:ascii="Times New Roman" w:hAnsi="Times New Roman"/>
              </w:rPr>
              <w:t>- развивать умения делить изобразительную плоскость на 4 части (по горизонтали и вертикали);</w:t>
            </w:r>
          </w:p>
          <w:p w:rsidR="006709F7" w:rsidRPr="004E247D" w:rsidRDefault="006709F7" w:rsidP="004E247D">
            <w:pPr>
              <w:spacing w:line="360" w:lineRule="auto"/>
              <w:rPr>
                <w:rFonts w:ascii="Times New Roman" w:hAnsi="Times New Roman"/>
                <w:b/>
                <w:sz w:val="28"/>
                <w:szCs w:val="28"/>
              </w:rPr>
            </w:pPr>
            <w:r w:rsidRPr="004E247D">
              <w:rPr>
                <w:rFonts w:ascii="Times New Roman" w:hAnsi="Times New Roman"/>
              </w:rPr>
              <w:t>- оценивать результаты своей работы на уроке.</w:t>
            </w:r>
          </w:p>
        </w:tc>
      </w:tr>
      <w:tr w:rsidR="006709F7" w:rsidRPr="004E247D" w:rsidTr="006709F7">
        <w:tc>
          <w:tcPr>
            <w:tcW w:w="828" w:type="dxa"/>
          </w:tcPr>
          <w:p w:rsidR="006709F7" w:rsidRPr="004E247D" w:rsidRDefault="006709F7" w:rsidP="004E247D">
            <w:pPr>
              <w:spacing w:line="360" w:lineRule="auto"/>
              <w:jc w:val="center"/>
              <w:rPr>
                <w:rFonts w:ascii="Times New Roman" w:hAnsi="Times New Roman"/>
                <w:b/>
              </w:rPr>
            </w:pPr>
            <w:r w:rsidRPr="004E247D">
              <w:rPr>
                <w:rFonts w:ascii="Times New Roman" w:hAnsi="Times New Roman"/>
                <w:b/>
              </w:rPr>
              <w:t>28</w:t>
            </w:r>
          </w:p>
        </w:tc>
        <w:tc>
          <w:tcPr>
            <w:tcW w:w="3780" w:type="dxa"/>
          </w:tcPr>
          <w:p w:rsidR="006709F7" w:rsidRPr="004E247D" w:rsidRDefault="006709F7" w:rsidP="004E247D">
            <w:pPr>
              <w:spacing w:line="360" w:lineRule="auto"/>
              <w:rPr>
                <w:rFonts w:ascii="Times New Roman" w:hAnsi="Times New Roman"/>
              </w:rPr>
            </w:pPr>
            <w:r w:rsidRPr="004E247D">
              <w:rPr>
                <w:rFonts w:ascii="Times New Roman" w:hAnsi="Times New Roman"/>
              </w:rPr>
              <w:t>Изображение  круга (обводка).</w:t>
            </w:r>
          </w:p>
          <w:p w:rsidR="006709F7" w:rsidRPr="004E247D" w:rsidRDefault="006709F7" w:rsidP="004E247D">
            <w:pPr>
              <w:spacing w:line="360" w:lineRule="auto"/>
              <w:rPr>
                <w:rFonts w:ascii="Times New Roman" w:hAnsi="Times New Roman"/>
              </w:rPr>
            </w:pPr>
          </w:p>
        </w:tc>
        <w:tc>
          <w:tcPr>
            <w:tcW w:w="4963" w:type="dxa"/>
          </w:tcPr>
          <w:p w:rsidR="006709F7" w:rsidRPr="004E247D" w:rsidRDefault="006709F7" w:rsidP="004E247D">
            <w:pPr>
              <w:spacing w:line="360" w:lineRule="auto"/>
              <w:rPr>
                <w:rFonts w:ascii="Times New Roman" w:hAnsi="Times New Roman"/>
              </w:rPr>
            </w:pPr>
            <w:r w:rsidRPr="004E247D">
              <w:rPr>
                <w:rFonts w:ascii="Times New Roman" w:hAnsi="Times New Roman"/>
              </w:rPr>
              <w:t>- Понимать учебную задачу урока и стремиться ее выполнить;</w:t>
            </w:r>
          </w:p>
          <w:p w:rsidR="006709F7" w:rsidRPr="004E247D" w:rsidRDefault="006709F7" w:rsidP="004E247D">
            <w:pPr>
              <w:spacing w:line="360" w:lineRule="auto"/>
              <w:rPr>
                <w:rFonts w:ascii="Times New Roman" w:hAnsi="Times New Roman"/>
              </w:rPr>
            </w:pPr>
            <w:r w:rsidRPr="004E247D">
              <w:rPr>
                <w:rFonts w:ascii="Times New Roman" w:hAnsi="Times New Roman"/>
              </w:rPr>
              <w:t xml:space="preserve">- формировать  предметные представления </w:t>
            </w:r>
          </w:p>
          <w:p w:rsidR="006709F7" w:rsidRPr="004E247D" w:rsidRDefault="006709F7" w:rsidP="004E247D">
            <w:pPr>
              <w:spacing w:line="360" w:lineRule="auto"/>
              <w:rPr>
                <w:rFonts w:ascii="Times New Roman" w:hAnsi="Times New Roman"/>
              </w:rPr>
            </w:pPr>
            <w:r w:rsidRPr="004E247D">
              <w:rPr>
                <w:rFonts w:ascii="Times New Roman" w:hAnsi="Times New Roman"/>
              </w:rPr>
              <w:t>о геометрической форме «Круг»;</w:t>
            </w:r>
          </w:p>
          <w:p w:rsidR="006709F7" w:rsidRPr="004E247D" w:rsidRDefault="006709F7" w:rsidP="004E247D">
            <w:pPr>
              <w:spacing w:line="360" w:lineRule="auto"/>
              <w:rPr>
                <w:rFonts w:ascii="Times New Roman" w:hAnsi="Times New Roman"/>
              </w:rPr>
            </w:pPr>
            <w:r w:rsidRPr="004E247D">
              <w:rPr>
                <w:rFonts w:ascii="Times New Roman" w:hAnsi="Times New Roman"/>
              </w:rPr>
              <w:t>- формировать пространственные представления;</w:t>
            </w:r>
          </w:p>
          <w:p w:rsidR="006709F7" w:rsidRPr="004E247D" w:rsidRDefault="006709F7" w:rsidP="004E247D">
            <w:pPr>
              <w:spacing w:line="360" w:lineRule="auto"/>
              <w:rPr>
                <w:rFonts w:ascii="Times New Roman" w:hAnsi="Times New Roman"/>
              </w:rPr>
            </w:pPr>
            <w:r w:rsidRPr="004E247D">
              <w:rPr>
                <w:rFonts w:ascii="Times New Roman" w:hAnsi="Times New Roman"/>
              </w:rPr>
              <w:t>- развивать навыки чтения рельефных рисунков;</w:t>
            </w:r>
          </w:p>
          <w:p w:rsidR="006709F7" w:rsidRPr="004E247D" w:rsidRDefault="006709F7" w:rsidP="004E247D">
            <w:pPr>
              <w:spacing w:line="360" w:lineRule="auto"/>
              <w:rPr>
                <w:rFonts w:ascii="Times New Roman" w:hAnsi="Times New Roman"/>
              </w:rPr>
            </w:pPr>
            <w:r w:rsidRPr="004E247D">
              <w:rPr>
                <w:rFonts w:ascii="Times New Roman" w:hAnsi="Times New Roman"/>
              </w:rPr>
              <w:t>- формировать навыки самостоятельной рельефно-графической деятельности;</w:t>
            </w:r>
          </w:p>
          <w:p w:rsidR="006709F7" w:rsidRPr="004E247D" w:rsidRDefault="006709F7" w:rsidP="004E247D">
            <w:pPr>
              <w:spacing w:line="360" w:lineRule="auto"/>
              <w:rPr>
                <w:rFonts w:ascii="Times New Roman" w:hAnsi="Times New Roman"/>
              </w:rPr>
            </w:pPr>
            <w:r w:rsidRPr="004E247D">
              <w:rPr>
                <w:rFonts w:ascii="Times New Roman" w:hAnsi="Times New Roman"/>
              </w:rPr>
              <w:t>- развивать умения изображения предмет</w:t>
            </w:r>
          </w:p>
          <w:p w:rsidR="006709F7" w:rsidRPr="004E247D" w:rsidRDefault="006709F7" w:rsidP="004E247D">
            <w:pPr>
              <w:spacing w:line="360" w:lineRule="auto"/>
              <w:rPr>
                <w:rFonts w:ascii="Times New Roman" w:hAnsi="Times New Roman"/>
              </w:rPr>
            </w:pPr>
            <w:r w:rsidRPr="004E247D">
              <w:rPr>
                <w:rFonts w:ascii="Times New Roman" w:hAnsi="Times New Roman"/>
              </w:rPr>
              <w:t xml:space="preserve">круглой формы; </w:t>
            </w:r>
          </w:p>
          <w:p w:rsidR="006709F7" w:rsidRPr="004E247D" w:rsidRDefault="006709F7" w:rsidP="004E247D">
            <w:pPr>
              <w:spacing w:line="360" w:lineRule="auto"/>
              <w:rPr>
                <w:rFonts w:ascii="Times New Roman" w:hAnsi="Times New Roman"/>
                <w:b/>
                <w:sz w:val="28"/>
                <w:szCs w:val="28"/>
              </w:rPr>
            </w:pPr>
            <w:r w:rsidRPr="004E247D">
              <w:rPr>
                <w:rFonts w:ascii="Times New Roman" w:hAnsi="Times New Roman"/>
              </w:rPr>
              <w:t>- оценивать результаты своей работы на уроке.</w:t>
            </w:r>
          </w:p>
        </w:tc>
      </w:tr>
      <w:tr w:rsidR="006709F7" w:rsidRPr="004E247D" w:rsidTr="006709F7">
        <w:tc>
          <w:tcPr>
            <w:tcW w:w="828" w:type="dxa"/>
          </w:tcPr>
          <w:p w:rsidR="006709F7" w:rsidRPr="004E247D" w:rsidRDefault="006709F7" w:rsidP="004E247D">
            <w:pPr>
              <w:spacing w:line="360" w:lineRule="auto"/>
              <w:jc w:val="center"/>
              <w:rPr>
                <w:rFonts w:ascii="Times New Roman" w:hAnsi="Times New Roman"/>
                <w:b/>
              </w:rPr>
            </w:pPr>
            <w:r w:rsidRPr="004E247D">
              <w:rPr>
                <w:rFonts w:ascii="Times New Roman" w:hAnsi="Times New Roman"/>
                <w:b/>
              </w:rPr>
              <w:t>29</w:t>
            </w:r>
          </w:p>
        </w:tc>
        <w:tc>
          <w:tcPr>
            <w:tcW w:w="3780" w:type="dxa"/>
          </w:tcPr>
          <w:p w:rsidR="006709F7" w:rsidRPr="004E247D" w:rsidRDefault="006709F7" w:rsidP="004E247D">
            <w:pPr>
              <w:spacing w:line="360" w:lineRule="auto"/>
              <w:rPr>
                <w:rFonts w:ascii="Times New Roman" w:hAnsi="Times New Roman"/>
              </w:rPr>
            </w:pPr>
            <w:r w:rsidRPr="004E247D">
              <w:rPr>
                <w:rFonts w:ascii="Times New Roman" w:hAnsi="Times New Roman"/>
              </w:rPr>
              <w:t>Изображение дуг в разных пространственных положениях (обводка).</w:t>
            </w:r>
          </w:p>
          <w:p w:rsidR="006709F7" w:rsidRPr="004E247D" w:rsidRDefault="006709F7" w:rsidP="004E247D">
            <w:pPr>
              <w:spacing w:line="360" w:lineRule="auto"/>
              <w:rPr>
                <w:rFonts w:ascii="Times New Roman" w:hAnsi="Times New Roman"/>
              </w:rPr>
            </w:pPr>
          </w:p>
        </w:tc>
        <w:tc>
          <w:tcPr>
            <w:tcW w:w="4963" w:type="dxa"/>
          </w:tcPr>
          <w:p w:rsidR="006709F7" w:rsidRPr="004E247D" w:rsidRDefault="006709F7" w:rsidP="004E247D">
            <w:pPr>
              <w:spacing w:line="360" w:lineRule="auto"/>
              <w:rPr>
                <w:rFonts w:ascii="Times New Roman" w:hAnsi="Times New Roman"/>
              </w:rPr>
            </w:pPr>
            <w:r w:rsidRPr="004E247D">
              <w:rPr>
                <w:rFonts w:ascii="Times New Roman" w:hAnsi="Times New Roman"/>
              </w:rPr>
              <w:t>- Понимать учебную задачу урока и стремиться ее выполнить;</w:t>
            </w:r>
          </w:p>
          <w:p w:rsidR="006709F7" w:rsidRPr="004E247D" w:rsidRDefault="006709F7" w:rsidP="004E247D">
            <w:pPr>
              <w:spacing w:line="360" w:lineRule="auto"/>
              <w:rPr>
                <w:rFonts w:ascii="Times New Roman" w:hAnsi="Times New Roman"/>
              </w:rPr>
            </w:pPr>
            <w:r w:rsidRPr="004E247D">
              <w:rPr>
                <w:rFonts w:ascii="Times New Roman" w:hAnsi="Times New Roman"/>
              </w:rPr>
              <w:t>- формировать предметные представления о дуге как части геометрической формы «Круг»;</w:t>
            </w:r>
          </w:p>
          <w:p w:rsidR="006709F7" w:rsidRPr="004E247D" w:rsidRDefault="006709F7" w:rsidP="004E247D">
            <w:pPr>
              <w:spacing w:line="360" w:lineRule="auto"/>
              <w:rPr>
                <w:rFonts w:ascii="Times New Roman" w:hAnsi="Times New Roman"/>
              </w:rPr>
            </w:pPr>
            <w:r w:rsidRPr="004E247D">
              <w:rPr>
                <w:rFonts w:ascii="Times New Roman" w:hAnsi="Times New Roman"/>
              </w:rPr>
              <w:t>- формировать пространственные представления.</w:t>
            </w:r>
          </w:p>
          <w:p w:rsidR="006709F7" w:rsidRPr="004E247D" w:rsidRDefault="006709F7" w:rsidP="004E247D">
            <w:pPr>
              <w:spacing w:line="360" w:lineRule="auto"/>
              <w:rPr>
                <w:rFonts w:ascii="Times New Roman" w:hAnsi="Times New Roman"/>
              </w:rPr>
            </w:pPr>
            <w:r w:rsidRPr="004E247D">
              <w:rPr>
                <w:rFonts w:ascii="Times New Roman" w:hAnsi="Times New Roman"/>
              </w:rPr>
              <w:t>- развивать навыки чтения рельефных рисунков;</w:t>
            </w:r>
          </w:p>
          <w:p w:rsidR="006709F7" w:rsidRPr="004E247D" w:rsidRDefault="006709F7" w:rsidP="004E247D">
            <w:pPr>
              <w:spacing w:line="360" w:lineRule="auto"/>
              <w:rPr>
                <w:rFonts w:ascii="Times New Roman" w:hAnsi="Times New Roman"/>
              </w:rPr>
            </w:pPr>
            <w:r w:rsidRPr="004E247D">
              <w:rPr>
                <w:rFonts w:ascii="Times New Roman" w:hAnsi="Times New Roman"/>
              </w:rPr>
              <w:t>- формировать навыки самостоятельной рельефно-графической деятельности;</w:t>
            </w:r>
          </w:p>
          <w:p w:rsidR="006709F7" w:rsidRPr="004E247D" w:rsidRDefault="006709F7" w:rsidP="004E247D">
            <w:pPr>
              <w:spacing w:line="360" w:lineRule="auto"/>
              <w:rPr>
                <w:rFonts w:ascii="Times New Roman" w:hAnsi="Times New Roman"/>
              </w:rPr>
            </w:pPr>
            <w:r w:rsidRPr="004E247D">
              <w:rPr>
                <w:rFonts w:ascii="Times New Roman" w:hAnsi="Times New Roman"/>
              </w:rPr>
              <w:t>- развивать умения изображения дуг в разных пространственных положениях;</w:t>
            </w:r>
          </w:p>
          <w:p w:rsidR="006709F7" w:rsidRPr="004E247D" w:rsidRDefault="006709F7" w:rsidP="004E247D">
            <w:pPr>
              <w:spacing w:line="360" w:lineRule="auto"/>
              <w:rPr>
                <w:rFonts w:ascii="Times New Roman" w:hAnsi="Times New Roman"/>
                <w:b/>
                <w:sz w:val="28"/>
                <w:szCs w:val="28"/>
              </w:rPr>
            </w:pPr>
            <w:r w:rsidRPr="004E247D">
              <w:rPr>
                <w:rFonts w:ascii="Times New Roman" w:hAnsi="Times New Roman"/>
              </w:rPr>
              <w:t>- оценивать результаты своей работы на уроке.</w:t>
            </w:r>
          </w:p>
        </w:tc>
      </w:tr>
      <w:tr w:rsidR="006709F7" w:rsidRPr="004E247D" w:rsidTr="006709F7">
        <w:tc>
          <w:tcPr>
            <w:tcW w:w="828" w:type="dxa"/>
          </w:tcPr>
          <w:p w:rsidR="006709F7" w:rsidRPr="004E247D" w:rsidRDefault="006709F7" w:rsidP="004E247D">
            <w:pPr>
              <w:spacing w:line="360" w:lineRule="auto"/>
              <w:jc w:val="center"/>
              <w:rPr>
                <w:rFonts w:ascii="Times New Roman" w:hAnsi="Times New Roman"/>
                <w:b/>
              </w:rPr>
            </w:pPr>
            <w:r w:rsidRPr="004E247D">
              <w:rPr>
                <w:rFonts w:ascii="Times New Roman" w:hAnsi="Times New Roman"/>
                <w:b/>
              </w:rPr>
              <w:t>30</w:t>
            </w:r>
          </w:p>
        </w:tc>
        <w:tc>
          <w:tcPr>
            <w:tcW w:w="3780" w:type="dxa"/>
          </w:tcPr>
          <w:p w:rsidR="006709F7" w:rsidRPr="004E247D" w:rsidRDefault="006709F7" w:rsidP="004E247D">
            <w:pPr>
              <w:spacing w:line="360" w:lineRule="auto"/>
              <w:rPr>
                <w:rFonts w:ascii="Times New Roman" w:hAnsi="Times New Roman"/>
              </w:rPr>
            </w:pPr>
            <w:r w:rsidRPr="004E247D">
              <w:rPr>
                <w:rFonts w:ascii="Times New Roman" w:hAnsi="Times New Roman"/>
              </w:rPr>
              <w:t>Изображение пуговицы (рисование с натуры).</w:t>
            </w:r>
          </w:p>
        </w:tc>
        <w:tc>
          <w:tcPr>
            <w:tcW w:w="4963" w:type="dxa"/>
          </w:tcPr>
          <w:p w:rsidR="006709F7" w:rsidRPr="004E247D" w:rsidRDefault="006709F7" w:rsidP="004E247D">
            <w:pPr>
              <w:spacing w:line="360" w:lineRule="auto"/>
              <w:rPr>
                <w:rFonts w:ascii="Times New Roman" w:hAnsi="Times New Roman"/>
              </w:rPr>
            </w:pPr>
            <w:r w:rsidRPr="004E247D">
              <w:rPr>
                <w:rFonts w:ascii="Times New Roman" w:hAnsi="Times New Roman"/>
              </w:rPr>
              <w:t>- Понимать учебную задачу урока и стремиться ее выполнить;</w:t>
            </w:r>
          </w:p>
          <w:p w:rsidR="006709F7" w:rsidRPr="004E247D" w:rsidRDefault="006709F7" w:rsidP="004E247D">
            <w:pPr>
              <w:spacing w:line="360" w:lineRule="auto"/>
              <w:rPr>
                <w:rFonts w:ascii="Times New Roman" w:hAnsi="Times New Roman"/>
              </w:rPr>
            </w:pPr>
            <w:r w:rsidRPr="004E247D">
              <w:rPr>
                <w:rFonts w:ascii="Times New Roman" w:hAnsi="Times New Roman"/>
              </w:rPr>
              <w:t>- развивать представления о геометрической форме «Круг»;</w:t>
            </w:r>
          </w:p>
          <w:p w:rsidR="006709F7" w:rsidRPr="004E247D" w:rsidRDefault="006709F7" w:rsidP="004E247D">
            <w:pPr>
              <w:spacing w:line="360" w:lineRule="auto"/>
              <w:rPr>
                <w:rFonts w:ascii="Times New Roman" w:hAnsi="Times New Roman"/>
              </w:rPr>
            </w:pPr>
            <w:r w:rsidRPr="004E247D">
              <w:rPr>
                <w:rFonts w:ascii="Times New Roman" w:hAnsi="Times New Roman"/>
              </w:rPr>
              <w:t>- формировать предметные представления (назначение, использование в быту);</w:t>
            </w:r>
          </w:p>
          <w:p w:rsidR="006709F7" w:rsidRPr="004E247D" w:rsidRDefault="006709F7" w:rsidP="004E247D">
            <w:pPr>
              <w:spacing w:line="360" w:lineRule="auto"/>
              <w:rPr>
                <w:rFonts w:ascii="Times New Roman" w:hAnsi="Times New Roman"/>
              </w:rPr>
            </w:pPr>
            <w:r w:rsidRPr="004E247D">
              <w:rPr>
                <w:rFonts w:ascii="Times New Roman" w:hAnsi="Times New Roman"/>
              </w:rPr>
              <w:t>- развивать навыки чтения рельефных рисунков;</w:t>
            </w:r>
          </w:p>
          <w:p w:rsidR="006709F7" w:rsidRPr="004E247D" w:rsidRDefault="006709F7" w:rsidP="004E247D">
            <w:pPr>
              <w:spacing w:line="360" w:lineRule="auto"/>
              <w:rPr>
                <w:rFonts w:ascii="Times New Roman" w:hAnsi="Times New Roman"/>
              </w:rPr>
            </w:pPr>
            <w:r w:rsidRPr="004E247D">
              <w:rPr>
                <w:rFonts w:ascii="Times New Roman" w:hAnsi="Times New Roman"/>
              </w:rPr>
              <w:t>- формировать навыки самостоятельной рельефно-</w:t>
            </w:r>
            <w:r w:rsidRPr="004E247D">
              <w:rPr>
                <w:rFonts w:ascii="Times New Roman" w:hAnsi="Times New Roman"/>
              </w:rPr>
              <w:lastRenderedPageBreak/>
              <w:t>графической деятельности;</w:t>
            </w:r>
          </w:p>
          <w:p w:rsidR="006709F7" w:rsidRPr="004E247D" w:rsidRDefault="006709F7" w:rsidP="004E247D">
            <w:pPr>
              <w:spacing w:line="360" w:lineRule="auto"/>
              <w:rPr>
                <w:rFonts w:ascii="Times New Roman" w:hAnsi="Times New Roman"/>
              </w:rPr>
            </w:pPr>
            <w:r w:rsidRPr="004E247D">
              <w:rPr>
                <w:rFonts w:ascii="Times New Roman" w:hAnsi="Times New Roman"/>
              </w:rPr>
              <w:t>- развивать умения изображения предмета</w:t>
            </w:r>
          </w:p>
          <w:p w:rsidR="006709F7" w:rsidRPr="004E247D" w:rsidRDefault="006709F7" w:rsidP="004E247D">
            <w:pPr>
              <w:spacing w:line="360" w:lineRule="auto"/>
              <w:rPr>
                <w:rFonts w:ascii="Times New Roman" w:hAnsi="Times New Roman"/>
              </w:rPr>
            </w:pPr>
            <w:r w:rsidRPr="004E247D">
              <w:rPr>
                <w:rFonts w:ascii="Times New Roman" w:hAnsi="Times New Roman"/>
              </w:rPr>
              <w:t xml:space="preserve">круглой формы с натуры (пуговица); </w:t>
            </w:r>
          </w:p>
          <w:p w:rsidR="006709F7" w:rsidRPr="004E247D" w:rsidRDefault="006709F7" w:rsidP="004E247D">
            <w:pPr>
              <w:spacing w:line="360" w:lineRule="auto"/>
              <w:rPr>
                <w:rFonts w:ascii="Times New Roman" w:hAnsi="Times New Roman"/>
                <w:b/>
                <w:sz w:val="28"/>
                <w:szCs w:val="28"/>
              </w:rPr>
            </w:pPr>
            <w:r w:rsidRPr="004E247D">
              <w:rPr>
                <w:rFonts w:ascii="Times New Roman" w:hAnsi="Times New Roman"/>
              </w:rPr>
              <w:t>- оценивать результаты своей работы на уроке.</w:t>
            </w:r>
          </w:p>
        </w:tc>
      </w:tr>
      <w:tr w:rsidR="006709F7" w:rsidRPr="004E247D" w:rsidTr="006709F7">
        <w:tc>
          <w:tcPr>
            <w:tcW w:w="828" w:type="dxa"/>
          </w:tcPr>
          <w:p w:rsidR="006709F7" w:rsidRPr="004E247D" w:rsidRDefault="006709F7" w:rsidP="004E247D">
            <w:pPr>
              <w:spacing w:line="360" w:lineRule="auto"/>
              <w:jc w:val="center"/>
              <w:rPr>
                <w:rFonts w:ascii="Times New Roman" w:hAnsi="Times New Roman"/>
                <w:b/>
              </w:rPr>
            </w:pPr>
            <w:r w:rsidRPr="004E247D">
              <w:rPr>
                <w:rFonts w:ascii="Times New Roman" w:hAnsi="Times New Roman"/>
                <w:b/>
              </w:rPr>
              <w:lastRenderedPageBreak/>
              <w:t>31</w:t>
            </w:r>
          </w:p>
        </w:tc>
        <w:tc>
          <w:tcPr>
            <w:tcW w:w="3780" w:type="dxa"/>
          </w:tcPr>
          <w:p w:rsidR="006709F7" w:rsidRPr="004E247D" w:rsidRDefault="006709F7" w:rsidP="004E247D">
            <w:pPr>
              <w:spacing w:line="360" w:lineRule="auto"/>
              <w:rPr>
                <w:rFonts w:ascii="Times New Roman" w:hAnsi="Times New Roman"/>
              </w:rPr>
            </w:pPr>
            <w:r w:rsidRPr="004E247D">
              <w:rPr>
                <w:rFonts w:ascii="Times New Roman" w:hAnsi="Times New Roman"/>
              </w:rPr>
              <w:t xml:space="preserve"> Изображение овала (обводка).</w:t>
            </w:r>
          </w:p>
        </w:tc>
        <w:tc>
          <w:tcPr>
            <w:tcW w:w="4963" w:type="dxa"/>
          </w:tcPr>
          <w:p w:rsidR="006709F7" w:rsidRPr="004E247D" w:rsidRDefault="006709F7" w:rsidP="004E247D">
            <w:pPr>
              <w:spacing w:line="360" w:lineRule="auto"/>
              <w:rPr>
                <w:rFonts w:ascii="Times New Roman" w:hAnsi="Times New Roman"/>
              </w:rPr>
            </w:pPr>
            <w:r w:rsidRPr="004E247D">
              <w:rPr>
                <w:rFonts w:ascii="Times New Roman" w:hAnsi="Times New Roman"/>
              </w:rPr>
              <w:t>- Понимать учебную задачу урока и стремиться ее выполнить;</w:t>
            </w:r>
          </w:p>
          <w:p w:rsidR="006709F7" w:rsidRPr="004E247D" w:rsidRDefault="006709F7" w:rsidP="004E247D">
            <w:pPr>
              <w:spacing w:line="360" w:lineRule="auto"/>
              <w:rPr>
                <w:rFonts w:ascii="Times New Roman" w:hAnsi="Times New Roman"/>
              </w:rPr>
            </w:pPr>
            <w:r w:rsidRPr="004E247D">
              <w:rPr>
                <w:rFonts w:ascii="Times New Roman" w:hAnsi="Times New Roman"/>
              </w:rPr>
              <w:t>- развивать представления о геометрической форме «Овал»;</w:t>
            </w:r>
          </w:p>
          <w:p w:rsidR="006709F7" w:rsidRPr="004E247D" w:rsidRDefault="006709F7" w:rsidP="004E247D">
            <w:pPr>
              <w:spacing w:line="360" w:lineRule="auto"/>
              <w:rPr>
                <w:rFonts w:ascii="Times New Roman" w:hAnsi="Times New Roman"/>
              </w:rPr>
            </w:pPr>
            <w:r w:rsidRPr="004E247D">
              <w:rPr>
                <w:rFonts w:ascii="Times New Roman" w:hAnsi="Times New Roman"/>
              </w:rPr>
              <w:t>- формировать пространственные представления;</w:t>
            </w:r>
          </w:p>
          <w:p w:rsidR="006709F7" w:rsidRPr="004E247D" w:rsidRDefault="006709F7" w:rsidP="004E247D">
            <w:pPr>
              <w:spacing w:line="360" w:lineRule="auto"/>
              <w:rPr>
                <w:rFonts w:ascii="Times New Roman" w:hAnsi="Times New Roman"/>
              </w:rPr>
            </w:pPr>
            <w:r w:rsidRPr="004E247D">
              <w:rPr>
                <w:rFonts w:ascii="Times New Roman" w:hAnsi="Times New Roman"/>
              </w:rPr>
              <w:t>- развивать навыки чтения рельефных рисунков;</w:t>
            </w:r>
          </w:p>
          <w:p w:rsidR="006709F7" w:rsidRPr="004E247D" w:rsidRDefault="006709F7" w:rsidP="004E247D">
            <w:pPr>
              <w:spacing w:line="360" w:lineRule="auto"/>
              <w:rPr>
                <w:rFonts w:ascii="Times New Roman" w:hAnsi="Times New Roman"/>
              </w:rPr>
            </w:pPr>
            <w:r w:rsidRPr="004E247D">
              <w:rPr>
                <w:rFonts w:ascii="Times New Roman" w:hAnsi="Times New Roman"/>
              </w:rPr>
              <w:t>- формировать навыки самостоятельной рельефно-графической деятельности;</w:t>
            </w:r>
          </w:p>
          <w:p w:rsidR="006709F7" w:rsidRPr="004E247D" w:rsidRDefault="006709F7" w:rsidP="004E247D">
            <w:pPr>
              <w:spacing w:line="360" w:lineRule="auto"/>
              <w:rPr>
                <w:rFonts w:ascii="Times New Roman" w:hAnsi="Times New Roman"/>
              </w:rPr>
            </w:pPr>
            <w:r w:rsidRPr="004E247D">
              <w:rPr>
                <w:rFonts w:ascii="Times New Roman" w:hAnsi="Times New Roman"/>
              </w:rPr>
              <w:t>- развивать умения изображения предмета</w:t>
            </w:r>
          </w:p>
          <w:p w:rsidR="006709F7" w:rsidRPr="004E247D" w:rsidRDefault="006709F7" w:rsidP="004E247D">
            <w:pPr>
              <w:spacing w:line="360" w:lineRule="auto"/>
              <w:rPr>
                <w:rFonts w:ascii="Times New Roman" w:hAnsi="Times New Roman"/>
              </w:rPr>
            </w:pPr>
            <w:r w:rsidRPr="004E247D">
              <w:rPr>
                <w:rFonts w:ascii="Times New Roman" w:hAnsi="Times New Roman"/>
              </w:rPr>
              <w:t xml:space="preserve">овальной формы; </w:t>
            </w:r>
          </w:p>
          <w:p w:rsidR="006709F7" w:rsidRPr="004E247D" w:rsidRDefault="006709F7" w:rsidP="004E247D">
            <w:pPr>
              <w:spacing w:line="360" w:lineRule="auto"/>
              <w:rPr>
                <w:rFonts w:ascii="Times New Roman" w:hAnsi="Times New Roman"/>
                <w:b/>
                <w:sz w:val="28"/>
                <w:szCs w:val="28"/>
              </w:rPr>
            </w:pPr>
            <w:r w:rsidRPr="004E247D">
              <w:rPr>
                <w:rFonts w:ascii="Times New Roman" w:hAnsi="Times New Roman"/>
              </w:rPr>
              <w:t>- оценивать результаты своей работы на уроке.</w:t>
            </w:r>
          </w:p>
        </w:tc>
      </w:tr>
      <w:tr w:rsidR="006709F7" w:rsidRPr="004E247D" w:rsidTr="006709F7">
        <w:tc>
          <w:tcPr>
            <w:tcW w:w="828" w:type="dxa"/>
          </w:tcPr>
          <w:p w:rsidR="006709F7" w:rsidRPr="004E247D" w:rsidRDefault="006709F7" w:rsidP="004E247D">
            <w:pPr>
              <w:spacing w:line="360" w:lineRule="auto"/>
              <w:jc w:val="center"/>
              <w:rPr>
                <w:rFonts w:ascii="Times New Roman" w:hAnsi="Times New Roman"/>
                <w:b/>
              </w:rPr>
            </w:pPr>
            <w:r w:rsidRPr="004E247D">
              <w:rPr>
                <w:rFonts w:ascii="Times New Roman" w:hAnsi="Times New Roman"/>
                <w:b/>
              </w:rPr>
              <w:t>32</w:t>
            </w:r>
          </w:p>
        </w:tc>
        <w:tc>
          <w:tcPr>
            <w:tcW w:w="3780" w:type="dxa"/>
          </w:tcPr>
          <w:p w:rsidR="006709F7" w:rsidRPr="004E247D" w:rsidRDefault="006709F7" w:rsidP="004E247D">
            <w:pPr>
              <w:spacing w:line="360" w:lineRule="auto"/>
              <w:rPr>
                <w:rFonts w:ascii="Times New Roman" w:hAnsi="Times New Roman"/>
              </w:rPr>
            </w:pPr>
            <w:r w:rsidRPr="004E247D">
              <w:rPr>
                <w:rFonts w:ascii="Times New Roman" w:hAnsi="Times New Roman"/>
              </w:rPr>
              <w:t>Составление узора из дуг и окружностей.</w:t>
            </w:r>
          </w:p>
        </w:tc>
        <w:tc>
          <w:tcPr>
            <w:tcW w:w="4963" w:type="dxa"/>
          </w:tcPr>
          <w:p w:rsidR="006709F7" w:rsidRPr="004E247D" w:rsidRDefault="006709F7" w:rsidP="004E247D">
            <w:pPr>
              <w:spacing w:line="360" w:lineRule="auto"/>
              <w:rPr>
                <w:rFonts w:ascii="Times New Roman" w:hAnsi="Times New Roman"/>
              </w:rPr>
            </w:pPr>
            <w:r w:rsidRPr="004E247D">
              <w:rPr>
                <w:rFonts w:ascii="Times New Roman" w:hAnsi="Times New Roman"/>
              </w:rPr>
              <w:t>- Понимать учебную задачу урока и стремиться ее выполнить;</w:t>
            </w:r>
          </w:p>
          <w:p w:rsidR="006709F7" w:rsidRPr="004E247D" w:rsidRDefault="006709F7" w:rsidP="004E247D">
            <w:pPr>
              <w:spacing w:line="360" w:lineRule="auto"/>
              <w:rPr>
                <w:rFonts w:ascii="Times New Roman" w:hAnsi="Times New Roman"/>
              </w:rPr>
            </w:pPr>
            <w:r w:rsidRPr="004E247D">
              <w:rPr>
                <w:rFonts w:ascii="Times New Roman" w:hAnsi="Times New Roman"/>
              </w:rPr>
              <w:t>- развивать навыки чтения рельефных рисунков;</w:t>
            </w:r>
          </w:p>
          <w:p w:rsidR="006709F7" w:rsidRPr="004E247D" w:rsidRDefault="006709F7" w:rsidP="004E247D">
            <w:pPr>
              <w:spacing w:line="360" w:lineRule="auto"/>
              <w:rPr>
                <w:rFonts w:ascii="Times New Roman" w:hAnsi="Times New Roman"/>
              </w:rPr>
            </w:pPr>
            <w:r w:rsidRPr="004E247D">
              <w:rPr>
                <w:rFonts w:ascii="Times New Roman" w:hAnsi="Times New Roman"/>
              </w:rPr>
              <w:t xml:space="preserve">- формировать предметные представления </w:t>
            </w:r>
          </w:p>
          <w:p w:rsidR="006709F7" w:rsidRPr="004E247D" w:rsidRDefault="006709F7" w:rsidP="004E247D">
            <w:pPr>
              <w:spacing w:line="360" w:lineRule="auto"/>
              <w:rPr>
                <w:rFonts w:ascii="Times New Roman" w:hAnsi="Times New Roman"/>
              </w:rPr>
            </w:pPr>
            <w:r w:rsidRPr="004E247D">
              <w:rPr>
                <w:rFonts w:ascii="Times New Roman" w:hAnsi="Times New Roman"/>
              </w:rPr>
              <w:t>об узорах / орнаментах (назначение, использование в быту);</w:t>
            </w:r>
          </w:p>
          <w:p w:rsidR="006709F7" w:rsidRPr="004E247D" w:rsidRDefault="006709F7" w:rsidP="004E247D">
            <w:pPr>
              <w:spacing w:line="360" w:lineRule="auto"/>
              <w:rPr>
                <w:rFonts w:ascii="Times New Roman" w:hAnsi="Times New Roman"/>
              </w:rPr>
            </w:pPr>
            <w:r w:rsidRPr="004E247D">
              <w:rPr>
                <w:rFonts w:ascii="Times New Roman" w:hAnsi="Times New Roman"/>
              </w:rPr>
              <w:t>- формировать навыки самостоятельной рельефно-графической деятельности;</w:t>
            </w:r>
          </w:p>
          <w:p w:rsidR="006709F7" w:rsidRPr="004E247D" w:rsidRDefault="006709F7" w:rsidP="004E247D">
            <w:pPr>
              <w:spacing w:line="360" w:lineRule="auto"/>
              <w:rPr>
                <w:rFonts w:ascii="Times New Roman" w:hAnsi="Times New Roman"/>
              </w:rPr>
            </w:pPr>
            <w:r w:rsidRPr="004E247D">
              <w:rPr>
                <w:rFonts w:ascii="Times New Roman" w:hAnsi="Times New Roman"/>
              </w:rPr>
              <w:t>- оценивать результаты своей работы на уроке.</w:t>
            </w:r>
          </w:p>
        </w:tc>
      </w:tr>
      <w:tr w:rsidR="006709F7" w:rsidRPr="004E247D" w:rsidTr="006709F7">
        <w:tc>
          <w:tcPr>
            <w:tcW w:w="828" w:type="dxa"/>
          </w:tcPr>
          <w:p w:rsidR="006709F7" w:rsidRPr="004E247D" w:rsidRDefault="006709F7" w:rsidP="004E247D">
            <w:pPr>
              <w:spacing w:line="360" w:lineRule="auto"/>
              <w:jc w:val="center"/>
              <w:rPr>
                <w:rFonts w:ascii="Times New Roman" w:hAnsi="Times New Roman"/>
                <w:b/>
              </w:rPr>
            </w:pPr>
            <w:r w:rsidRPr="004E247D">
              <w:rPr>
                <w:rFonts w:ascii="Times New Roman" w:hAnsi="Times New Roman"/>
                <w:b/>
              </w:rPr>
              <w:t>33</w:t>
            </w:r>
          </w:p>
        </w:tc>
        <w:tc>
          <w:tcPr>
            <w:tcW w:w="3780" w:type="dxa"/>
          </w:tcPr>
          <w:p w:rsidR="006709F7" w:rsidRPr="004E247D" w:rsidRDefault="006709F7" w:rsidP="004E247D">
            <w:pPr>
              <w:spacing w:line="360" w:lineRule="auto"/>
              <w:rPr>
                <w:rFonts w:ascii="Times New Roman" w:hAnsi="Times New Roman"/>
              </w:rPr>
            </w:pPr>
            <w:r w:rsidRPr="004E247D">
              <w:rPr>
                <w:rFonts w:ascii="Times New Roman" w:hAnsi="Times New Roman"/>
              </w:rPr>
              <w:t>Подведение итогов года.</w:t>
            </w:r>
          </w:p>
        </w:tc>
        <w:tc>
          <w:tcPr>
            <w:tcW w:w="4963" w:type="dxa"/>
          </w:tcPr>
          <w:p w:rsidR="006709F7" w:rsidRPr="004E247D" w:rsidRDefault="006709F7" w:rsidP="004E247D">
            <w:pPr>
              <w:spacing w:line="360" w:lineRule="auto"/>
              <w:jc w:val="both"/>
              <w:rPr>
                <w:rFonts w:ascii="Times New Roman" w:hAnsi="Times New Roman"/>
                <w:b/>
                <w:sz w:val="28"/>
                <w:szCs w:val="28"/>
              </w:rPr>
            </w:pPr>
            <w:r w:rsidRPr="004E247D">
              <w:rPr>
                <w:rFonts w:ascii="Times New Roman" w:hAnsi="Times New Roman"/>
              </w:rPr>
              <w:t>Проверка приобретенных знаний, умений.</w:t>
            </w:r>
          </w:p>
        </w:tc>
      </w:tr>
    </w:tbl>
    <w:p w:rsidR="00D72567" w:rsidRPr="004E247D" w:rsidRDefault="00D72567" w:rsidP="004E247D">
      <w:pPr>
        <w:keepNext/>
        <w:tabs>
          <w:tab w:val="left" w:pos="0"/>
          <w:tab w:val="left" w:pos="5560"/>
        </w:tabs>
        <w:spacing w:after="0" w:line="360" w:lineRule="auto"/>
        <w:ind w:firstLine="709"/>
        <w:jc w:val="both"/>
        <w:outlineLvl w:val="3"/>
        <w:rPr>
          <w:rFonts w:ascii="Times New Roman" w:eastAsia="Calibri" w:hAnsi="Times New Roman" w:cs="Times New Roman"/>
          <w:b/>
          <w:bCs/>
          <w:sz w:val="24"/>
          <w:szCs w:val="24"/>
          <w:lang w:eastAsia="ru-RU"/>
        </w:rPr>
      </w:pPr>
    </w:p>
    <w:p w:rsidR="00D72567" w:rsidRPr="004E247D" w:rsidRDefault="00143C25" w:rsidP="004E247D">
      <w:pPr>
        <w:keepNext/>
        <w:tabs>
          <w:tab w:val="left" w:pos="0"/>
          <w:tab w:val="left" w:pos="5560"/>
        </w:tabs>
        <w:spacing w:after="0" w:line="360" w:lineRule="auto"/>
        <w:ind w:firstLine="709"/>
        <w:jc w:val="center"/>
        <w:outlineLvl w:val="3"/>
        <w:rPr>
          <w:rFonts w:ascii="Times New Roman" w:eastAsia="Calibri" w:hAnsi="Times New Roman" w:cs="Times New Roman"/>
          <w:b/>
          <w:bCs/>
          <w:sz w:val="24"/>
          <w:szCs w:val="24"/>
          <w:lang w:eastAsia="ru-RU"/>
        </w:rPr>
      </w:pPr>
      <w:r w:rsidRPr="004E247D">
        <w:rPr>
          <w:rFonts w:ascii="Times New Roman" w:eastAsia="Calibri" w:hAnsi="Times New Roman" w:cs="Times New Roman"/>
          <w:b/>
          <w:bCs/>
          <w:sz w:val="24"/>
          <w:szCs w:val="24"/>
          <w:lang w:eastAsia="ru-RU"/>
        </w:rPr>
        <w:t>РЕКОМЕНДАЦИИ ПО УЧЕБНО-МЕТОДИЧЕСКОМУ И МАТЕРИАЛЬНО-ТЕХНИЧЕСКОМУ</w:t>
      </w:r>
      <w:r w:rsidR="00806FF7" w:rsidRPr="004E247D">
        <w:rPr>
          <w:rFonts w:ascii="Times New Roman" w:eastAsia="Calibri" w:hAnsi="Times New Roman" w:cs="Times New Roman"/>
          <w:b/>
          <w:bCs/>
          <w:sz w:val="24"/>
          <w:szCs w:val="24"/>
          <w:lang w:eastAsia="ru-RU"/>
        </w:rPr>
        <w:t xml:space="preserve"> ОБЕСПЕЧЕНИЮ</w:t>
      </w:r>
    </w:p>
    <w:p w:rsidR="00D72567" w:rsidRPr="004E247D" w:rsidRDefault="00D72567" w:rsidP="004E247D">
      <w:pPr>
        <w:keepNext/>
        <w:tabs>
          <w:tab w:val="left" w:pos="0"/>
          <w:tab w:val="left" w:pos="5560"/>
        </w:tabs>
        <w:spacing w:after="0" w:line="360" w:lineRule="auto"/>
        <w:ind w:firstLine="709"/>
        <w:jc w:val="center"/>
        <w:outlineLvl w:val="3"/>
        <w:rPr>
          <w:rFonts w:ascii="Times New Roman" w:eastAsia="Calibri" w:hAnsi="Times New Roman" w:cs="Times New Roman"/>
          <w:b/>
          <w:bCs/>
          <w:sz w:val="24"/>
          <w:szCs w:val="24"/>
          <w:lang w:eastAsia="ru-RU"/>
        </w:rPr>
      </w:pPr>
    </w:p>
    <w:p w:rsidR="00D72567" w:rsidRPr="004E247D" w:rsidRDefault="00D72567" w:rsidP="004E247D">
      <w:pPr>
        <w:keepNext/>
        <w:tabs>
          <w:tab w:val="left" w:pos="0"/>
          <w:tab w:val="left" w:pos="5560"/>
        </w:tabs>
        <w:spacing w:after="0" w:line="360" w:lineRule="auto"/>
        <w:ind w:firstLine="709"/>
        <w:jc w:val="both"/>
        <w:outlineLvl w:val="3"/>
        <w:rPr>
          <w:rFonts w:ascii="Times New Roman" w:eastAsia="Calibri" w:hAnsi="Times New Roman" w:cs="Times New Roman"/>
          <w:b/>
          <w:bCs/>
          <w:sz w:val="24"/>
          <w:szCs w:val="24"/>
          <w:lang w:eastAsia="ru-RU"/>
        </w:rPr>
      </w:pPr>
      <w:r w:rsidRPr="004E247D">
        <w:rPr>
          <w:rFonts w:ascii="Times New Roman" w:eastAsia="Calibri" w:hAnsi="Times New Roman" w:cs="Times New Roman"/>
          <w:b/>
          <w:bCs/>
          <w:sz w:val="24"/>
          <w:szCs w:val="24"/>
          <w:lang w:eastAsia="ru-RU"/>
        </w:rPr>
        <w:t>Список учебно-методической литературы:</w:t>
      </w:r>
    </w:p>
    <w:p w:rsidR="00D72567" w:rsidRPr="004E247D" w:rsidRDefault="00D72567" w:rsidP="004E247D">
      <w:pPr>
        <w:spacing w:after="0" w:line="360" w:lineRule="auto"/>
        <w:ind w:firstLine="709"/>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1.Каплан А.И. Детская слепота. Цветовое остаточное зрение. – М.: Педагогика, 1979.</w:t>
      </w:r>
    </w:p>
    <w:p w:rsidR="00D72567" w:rsidRPr="004E247D" w:rsidRDefault="00D72567" w:rsidP="004E247D">
      <w:pPr>
        <w:spacing w:after="0" w:line="360" w:lineRule="auto"/>
        <w:ind w:firstLine="709"/>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2. Коррекционная работа с учащимися начальных классов школ для слепых детей /под науч. ред. доктора психологических наук, профессора Л.И.Солнцевой. -  М.: ВОС, 1990.</w:t>
      </w:r>
    </w:p>
    <w:p w:rsidR="00D72567" w:rsidRPr="004E247D" w:rsidRDefault="00D72567" w:rsidP="004E247D">
      <w:pPr>
        <w:spacing w:after="0" w:line="360" w:lineRule="auto"/>
        <w:ind w:firstLine="709"/>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3.  Никулина Г.В., Фомичева Л.В. Методический комплекс по развитию зрительного восприятия младших школьников - С</w:t>
      </w:r>
      <w:r w:rsidR="006A465A" w:rsidRPr="004E247D">
        <w:rPr>
          <w:rFonts w:ascii="Times New Roman" w:eastAsia="Calibri" w:hAnsi="Times New Roman" w:cs="Times New Roman"/>
          <w:sz w:val="24"/>
          <w:szCs w:val="24"/>
          <w:lang w:eastAsia="ru-RU"/>
        </w:rPr>
        <w:t>Пб, РГПУ им. А.И. Герцена 2002.</w:t>
      </w:r>
    </w:p>
    <w:p w:rsidR="00D72567" w:rsidRPr="004E247D" w:rsidRDefault="00D72567" w:rsidP="004E247D">
      <w:pPr>
        <w:spacing w:after="0" w:line="360" w:lineRule="auto"/>
        <w:ind w:firstLine="709"/>
        <w:jc w:val="both"/>
        <w:rPr>
          <w:rFonts w:ascii="Times New Roman" w:eastAsia="Calibri" w:hAnsi="Times New Roman" w:cs="Times New Roman"/>
          <w:b/>
          <w:sz w:val="24"/>
          <w:szCs w:val="24"/>
          <w:lang w:eastAsia="ru-RU"/>
        </w:rPr>
      </w:pPr>
      <w:r w:rsidRPr="004E247D">
        <w:rPr>
          <w:rFonts w:ascii="Times New Roman" w:eastAsia="Calibri" w:hAnsi="Times New Roman" w:cs="Times New Roman"/>
          <w:b/>
          <w:sz w:val="24"/>
          <w:szCs w:val="24"/>
          <w:lang w:eastAsia="ru-RU"/>
        </w:rPr>
        <w:t>Дидактический материал:</w:t>
      </w:r>
    </w:p>
    <w:p w:rsidR="00D72567" w:rsidRPr="004E247D" w:rsidRDefault="00D72567" w:rsidP="004E247D">
      <w:pPr>
        <w:spacing w:after="0" w:line="360" w:lineRule="auto"/>
        <w:ind w:firstLine="709"/>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1 Рельефные картинки, дидактические игры, карточки, схемы.</w:t>
      </w:r>
    </w:p>
    <w:p w:rsidR="00D72567" w:rsidRPr="004E247D" w:rsidRDefault="00D72567" w:rsidP="004E247D">
      <w:pPr>
        <w:spacing w:after="0" w:line="360" w:lineRule="auto"/>
        <w:ind w:firstLine="709"/>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2. Учебное оборудование:</w:t>
      </w:r>
    </w:p>
    <w:p w:rsidR="00D72567" w:rsidRPr="004E247D" w:rsidRDefault="00D72567" w:rsidP="004E247D">
      <w:pPr>
        <w:spacing w:after="0" w:line="360" w:lineRule="auto"/>
        <w:ind w:firstLine="709"/>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lastRenderedPageBreak/>
        <w:t>Приборы Брайля, приборы «Школьник», планшет для черчения и рисования «Геоборд», рельефные схемы, рельефные карточки, линейки  и угольники с рельефной индикацией,  рельефные альбомы</w:t>
      </w:r>
      <w:r w:rsidRPr="004E247D">
        <w:rPr>
          <w:rFonts w:ascii="Times New Roman" w:eastAsia="Calibri" w:hAnsi="Times New Roman" w:cs="Times New Roman"/>
          <w:sz w:val="24"/>
          <w:szCs w:val="24"/>
        </w:rPr>
        <w:t>: «Дикие животные», «Домашние животные», «Знакомые птицы» (изданные ИПТК «Логосвос» и/или ООО «МИПО Репро»),</w:t>
      </w:r>
      <w:r w:rsidRPr="004E247D">
        <w:rPr>
          <w:rFonts w:ascii="Times New Roman" w:eastAsia="Calibri" w:hAnsi="Times New Roman" w:cs="Times New Roman"/>
          <w:sz w:val="24"/>
          <w:szCs w:val="24"/>
          <w:lang w:eastAsia="ru-RU"/>
        </w:rPr>
        <w:t xml:space="preserve"> трафареты, муляжи, наборы объемных фигур,</w:t>
      </w:r>
      <w:r w:rsidRPr="004E247D">
        <w:rPr>
          <w:rFonts w:ascii="Times New Roman" w:eastAsia="Calibri" w:hAnsi="Times New Roman" w:cs="Times New Roman"/>
          <w:sz w:val="24"/>
          <w:szCs w:val="24"/>
        </w:rPr>
        <w:t xml:space="preserve"> пластилин, глина, природный материал</w:t>
      </w:r>
      <w:r w:rsidRPr="004E247D">
        <w:rPr>
          <w:rFonts w:ascii="Times New Roman" w:eastAsia="Calibri" w:hAnsi="Times New Roman" w:cs="Times New Roman"/>
          <w:sz w:val="24"/>
          <w:szCs w:val="24"/>
          <w:lang w:eastAsia="ru-RU"/>
        </w:rPr>
        <w:t>.</w:t>
      </w:r>
    </w:p>
    <w:p w:rsidR="00D72567" w:rsidRPr="004E247D" w:rsidRDefault="00D72567" w:rsidP="004E247D">
      <w:pPr>
        <w:spacing w:after="0" w:line="360" w:lineRule="auto"/>
        <w:ind w:firstLine="709"/>
        <w:jc w:val="both"/>
        <w:rPr>
          <w:rFonts w:ascii="Times New Roman" w:eastAsia="Calibri" w:hAnsi="Times New Roman" w:cs="Times New Roman"/>
          <w:b/>
          <w:sz w:val="24"/>
          <w:szCs w:val="24"/>
          <w:lang w:eastAsia="ru-RU"/>
        </w:rPr>
      </w:pPr>
      <w:r w:rsidRPr="004E247D">
        <w:rPr>
          <w:rFonts w:ascii="Times New Roman" w:eastAsia="Calibri" w:hAnsi="Times New Roman" w:cs="Times New Roman"/>
          <w:b/>
          <w:sz w:val="24"/>
          <w:szCs w:val="24"/>
          <w:lang w:eastAsia="ru-RU"/>
        </w:rPr>
        <w:t>Компьютерное оборудование:</w:t>
      </w:r>
    </w:p>
    <w:p w:rsidR="00D72567" w:rsidRPr="004E247D" w:rsidRDefault="00D72567" w:rsidP="004E247D">
      <w:pPr>
        <w:spacing w:after="0" w:line="360" w:lineRule="auto"/>
        <w:ind w:firstLine="709"/>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Проектор, интерактивная доска, компьютер.</w:t>
      </w:r>
    </w:p>
    <w:p w:rsidR="00D72567" w:rsidRPr="004E247D" w:rsidRDefault="00D72567" w:rsidP="004E247D">
      <w:pPr>
        <w:spacing w:after="0" w:line="360" w:lineRule="auto"/>
        <w:ind w:firstLine="709"/>
        <w:jc w:val="both"/>
        <w:rPr>
          <w:rFonts w:ascii="Times New Roman" w:eastAsia="Calibri" w:hAnsi="Times New Roman" w:cs="Times New Roman"/>
          <w:b/>
          <w:sz w:val="24"/>
          <w:szCs w:val="24"/>
          <w:lang w:eastAsia="ru-RU"/>
        </w:rPr>
      </w:pPr>
      <w:r w:rsidRPr="004E247D">
        <w:rPr>
          <w:rFonts w:ascii="Times New Roman" w:eastAsia="Calibri" w:hAnsi="Times New Roman" w:cs="Times New Roman"/>
          <w:b/>
          <w:sz w:val="24"/>
          <w:szCs w:val="24"/>
          <w:lang w:eastAsia="ru-RU"/>
        </w:rPr>
        <w:t xml:space="preserve"> Цифровые образовательные ресурсы (список сайтов):</w:t>
      </w:r>
    </w:p>
    <w:p w:rsidR="00D72567" w:rsidRPr="004E247D" w:rsidRDefault="00D72567" w:rsidP="004E247D">
      <w:pPr>
        <w:spacing w:after="0" w:line="360" w:lineRule="auto"/>
        <w:ind w:firstLine="709"/>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1. Единая коллекция цифровых образовательных ресурсов.</w:t>
      </w:r>
    </w:p>
    <w:p w:rsidR="00D72567" w:rsidRPr="004E247D" w:rsidRDefault="00FC3D06" w:rsidP="004E247D">
      <w:pPr>
        <w:spacing w:after="0" w:line="360" w:lineRule="auto"/>
        <w:ind w:firstLine="709"/>
        <w:jc w:val="both"/>
        <w:rPr>
          <w:rFonts w:ascii="Times New Roman" w:eastAsia="Calibri" w:hAnsi="Times New Roman" w:cs="Times New Roman"/>
          <w:sz w:val="24"/>
          <w:szCs w:val="24"/>
          <w:lang w:eastAsia="ru-RU"/>
        </w:rPr>
      </w:pPr>
      <w:hyperlink r:id="rId26" w:history="1">
        <w:r w:rsidR="00D72567" w:rsidRPr="004E247D">
          <w:rPr>
            <w:rFonts w:ascii="Times New Roman" w:eastAsia="Calibri" w:hAnsi="Times New Roman" w:cs="Times New Roman"/>
            <w:sz w:val="24"/>
            <w:szCs w:val="24"/>
            <w:u w:val="single"/>
            <w:lang w:eastAsia="ru-RU"/>
          </w:rPr>
          <w:t>http://www.school-collection.edu.ru</w:t>
        </w:r>
      </w:hyperlink>
    </w:p>
    <w:p w:rsidR="00D72567" w:rsidRPr="004E247D" w:rsidRDefault="00D72567" w:rsidP="004E247D">
      <w:pPr>
        <w:spacing w:after="0" w:line="360" w:lineRule="auto"/>
        <w:ind w:firstLine="709"/>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2. Видеоуроки; тесты; презентации; поурочные планы.</w:t>
      </w:r>
    </w:p>
    <w:p w:rsidR="00D72567" w:rsidRPr="004E247D" w:rsidRDefault="00FC3D06" w:rsidP="004E247D">
      <w:pPr>
        <w:spacing w:after="0" w:line="360" w:lineRule="auto"/>
        <w:ind w:firstLine="709"/>
        <w:jc w:val="both"/>
        <w:rPr>
          <w:rFonts w:ascii="Times New Roman" w:eastAsia="Calibri" w:hAnsi="Times New Roman" w:cs="Times New Roman"/>
          <w:sz w:val="24"/>
          <w:szCs w:val="24"/>
          <w:lang w:eastAsia="ru-RU"/>
        </w:rPr>
      </w:pPr>
      <w:hyperlink r:id="rId27" w:history="1">
        <w:r w:rsidR="00D72567" w:rsidRPr="004E247D">
          <w:rPr>
            <w:rFonts w:ascii="Times New Roman" w:eastAsia="Calibri" w:hAnsi="Times New Roman" w:cs="Times New Roman"/>
            <w:sz w:val="24"/>
            <w:szCs w:val="24"/>
            <w:u w:val="single"/>
            <w:lang w:eastAsia="ru-RU"/>
          </w:rPr>
          <w:t>http://videouroki.net/</w:t>
        </w:r>
      </w:hyperlink>
    </w:p>
    <w:tbl>
      <w:tblPr>
        <w:tblW w:w="5007" w:type="pct"/>
        <w:tblCellSpacing w:w="0" w:type="dxa"/>
        <w:tblInd w:w="2" w:type="dxa"/>
        <w:tblCellMar>
          <w:left w:w="0" w:type="dxa"/>
          <w:right w:w="0" w:type="dxa"/>
        </w:tblCellMar>
        <w:tblLook w:val="00A0" w:firstRow="1" w:lastRow="0" w:firstColumn="1" w:lastColumn="0" w:noHBand="0" w:noVBand="0"/>
      </w:tblPr>
      <w:tblGrid>
        <w:gridCol w:w="21"/>
        <w:gridCol w:w="9630"/>
      </w:tblGrid>
      <w:tr w:rsidR="003509B7" w:rsidRPr="004E247D" w:rsidTr="006A1707">
        <w:trPr>
          <w:tblCellSpacing w:w="0" w:type="dxa"/>
        </w:trPr>
        <w:tc>
          <w:tcPr>
            <w:tcW w:w="11" w:type="pct"/>
          </w:tcPr>
          <w:p w:rsidR="00D72567" w:rsidRPr="004E247D" w:rsidRDefault="00D72567" w:rsidP="004E247D">
            <w:pPr>
              <w:spacing w:after="0" w:line="360" w:lineRule="auto"/>
              <w:ind w:firstLine="709"/>
              <w:jc w:val="both"/>
              <w:rPr>
                <w:rFonts w:ascii="Times New Roman" w:eastAsia="Calibri" w:hAnsi="Times New Roman" w:cs="Times New Roman"/>
                <w:sz w:val="24"/>
                <w:szCs w:val="24"/>
                <w:lang w:eastAsia="ru-RU"/>
              </w:rPr>
            </w:pPr>
          </w:p>
        </w:tc>
        <w:tc>
          <w:tcPr>
            <w:tcW w:w="0" w:type="auto"/>
          </w:tcPr>
          <w:p w:rsidR="00D72567" w:rsidRPr="004E247D" w:rsidRDefault="00D72567" w:rsidP="004E247D">
            <w:pPr>
              <w:spacing w:after="0" w:line="360" w:lineRule="auto"/>
              <w:ind w:firstLine="709"/>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rPr>
              <w:t>3.Школа онлайн России.</w:t>
            </w:r>
            <w:r w:rsidR="00B531EC" w:rsidRPr="004E247D">
              <w:rPr>
                <w:rFonts w:ascii="Times New Roman" w:eastAsia="Calibri" w:hAnsi="Times New Roman" w:cs="Times New Roman"/>
                <w:sz w:val="24"/>
                <w:szCs w:val="24"/>
                <w:lang w:eastAsia="ru-RU"/>
              </w:rPr>
              <w:t xml:space="preserve"> </w:t>
            </w:r>
            <w:r w:rsidRPr="004E247D">
              <w:rPr>
                <w:rFonts w:ascii="Times New Roman" w:eastAsia="Calibri" w:hAnsi="Times New Roman" w:cs="Times New Roman"/>
                <w:sz w:val="24"/>
                <w:szCs w:val="24"/>
                <w:lang w:eastAsia="ru-RU"/>
              </w:rPr>
              <w:t xml:space="preserve">Методические материалы; презентации, разработки уроков и внеклассных мероприятий; рефераты; каталог сайтов учителей, учеников и образовательных учреждений России. </w:t>
            </w:r>
            <w:r w:rsidRPr="004E247D">
              <w:rPr>
                <w:rFonts w:ascii="Times New Roman" w:eastAsia="Calibri" w:hAnsi="Times New Roman" w:cs="Times New Roman"/>
                <w:sz w:val="24"/>
                <w:szCs w:val="24"/>
                <w:lang w:eastAsia="ru-RU"/>
              </w:rPr>
              <w:br/>
            </w:r>
            <w:hyperlink r:id="rId28" w:tgtFrame="_blank" w:history="1">
              <w:r w:rsidRPr="004E247D">
                <w:rPr>
                  <w:rFonts w:ascii="Times New Roman" w:eastAsia="Calibri" w:hAnsi="Times New Roman" w:cs="Times New Roman"/>
                  <w:sz w:val="24"/>
                  <w:szCs w:val="24"/>
                  <w:u w:val="single"/>
                  <w:lang w:eastAsia="ru-RU"/>
                </w:rPr>
                <w:t>http://shkolaonlain.ru</w:t>
              </w:r>
            </w:hyperlink>
          </w:p>
        </w:tc>
      </w:tr>
    </w:tbl>
    <w:p w:rsidR="00D72567" w:rsidRPr="004E247D" w:rsidRDefault="00D72567" w:rsidP="004E247D">
      <w:pPr>
        <w:spacing w:after="0" w:line="360" w:lineRule="auto"/>
        <w:ind w:firstLine="709"/>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4. Я - учитель: интернет-сообщество педагогов.</w:t>
      </w:r>
    </w:p>
    <w:p w:rsidR="00D72567" w:rsidRPr="004E247D" w:rsidRDefault="00D72567" w:rsidP="004E247D">
      <w:pPr>
        <w:spacing w:after="0" w:line="360" w:lineRule="auto"/>
        <w:ind w:firstLine="709"/>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Методические материалы, разработки уроков, тематическое планирование, рабочие программы, тесты, задачи, контрольные работы,  презентации, задания олимпиад, развивающие игры:</w:t>
      </w:r>
    </w:p>
    <w:p w:rsidR="00D72567" w:rsidRPr="004E247D" w:rsidRDefault="00FC3D06" w:rsidP="004E247D">
      <w:pPr>
        <w:spacing w:after="0" w:line="360" w:lineRule="auto"/>
        <w:ind w:firstLine="709"/>
        <w:jc w:val="both"/>
        <w:rPr>
          <w:rFonts w:ascii="Times New Roman" w:eastAsia="Calibri" w:hAnsi="Times New Roman" w:cs="Times New Roman"/>
          <w:sz w:val="24"/>
          <w:szCs w:val="24"/>
          <w:u w:val="single"/>
          <w:lang w:eastAsia="ru-RU"/>
        </w:rPr>
      </w:pPr>
      <w:hyperlink r:id="rId29" w:history="1">
        <w:r w:rsidR="00D72567" w:rsidRPr="004E247D">
          <w:rPr>
            <w:rFonts w:ascii="Times New Roman" w:eastAsia="Calibri" w:hAnsi="Times New Roman" w:cs="Times New Roman"/>
            <w:sz w:val="24"/>
            <w:szCs w:val="24"/>
            <w:u w:val="single"/>
            <w:lang w:eastAsia="ru-RU"/>
          </w:rPr>
          <w:t>http://ya-uchitel.ru</w:t>
        </w:r>
      </w:hyperlink>
    </w:p>
    <w:p w:rsidR="00D72567" w:rsidRPr="004E247D" w:rsidRDefault="00D72567" w:rsidP="004E247D">
      <w:pPr>
        <w:spacing w:after="0" w:line="360" w:lineRule="auto"/>
        <w:ind w:firstLine="709"/>
        <w:jc w:val="both"/>
        <w:rPr>
          <w:rFonts w:ascii="Times New Roman" w:eastAsia="Calibri" w:hAnsi="Times New Roman" w:cs="Times New Roman"/>
          <w:sz w:val="24"/>
          <w:szCs w:val="24"/>
          <w:lang w:eastAsia="ru-RU"/>
        </w:rPr>
      </w:pPr>
      <w:r w:rsidRPr="004E247D">
        <w:rPr>
          <w:rFonts w:ascii="Times New Roman" w:eastAsia="Calibri" w:hAnsi="Times New Roman" w:cs="Times New Roman"/>
          <w:b/>
          <w:bCs/>
          <w:sz w:val="24"/>
          <w:szCs w:val="24"/>
          <w:lang w:eastAsia="ru-RU"/>
        </w:rPr>
        <w:t>Лабораторное оборудование</w:t>
      </w:r>
      <w:r w:rsidRPr="004E247D">
        <w:rPr>
          <w:rFonts w:ascii="Times New Roman" w:eastAsia="Calibri" w:hAnsi="Times New Roman" w:cs="Times New Roman"/>
          <w:sz w:val="24"/>
          <w:szCs w:val="24"/>
          <w:lang w:eastAsia="ru-RU"/>
        </w:rPr>
        <w:t>:</w:t>
      </w:r>
    </w:p>
    <w:p w:rsidR="00D72567" w:rsidRPr="004E247D" w:rsidRDefault="00D72567" w:rsidP="004E247D">
      <w:pPr>
        <w:spacing w:after="0" w:line="360" w:lineRule="auto"/>
        <w:ind w:firstLine="709"/>
        <w:jc w:val="both"/>
        <w:rPr>
          <w:rFonts w:ascii="Times New Roman" w:eastAsia="Calibri" w:hAnsi="Times New Roman" w:cs="Times New Roman"/>
          <w:sz w:val="24"/>
          <w:szCs w:val="24"/>
        </w:rPr>
      </w:pPr>
      <w:r w:rsidRPr="004E247D">
        <w:rPr>
          <w:rFonts w:ascii="Times New Roman" w:eastAsia="Calibri" w:hAnsi="Times New Roman" w:cs="Times New Roman"/>
          <w:sz w:val="24"/>
          <w:szCs w:val="24"/>
          <w:lang w:eastAsia="ru-RU"/>
        </w:rPr>
        <w:t>Комплект лабораторного оборудования по изучению средств измерений.</w:t>
      </w:r>
    </w:p>
    <w:p w:rsidR="00D72567" w:rsidRPr="004E247D" w:rsidRDefault="00D72567" w:rsidP="004E247D">
      <w:pPr>
        <w:spacing w:after="0" w:line="360" w:lineRule="auto"/>
        <w:ind w:firstLine="709"/>
        <w:jc w:val="center"/>
        <w:rPr>
          <w:rFonts w:ascii="Times New Roman" w:eastAsia="Calibri" w:hAnsi="Times New Roman" w:cs="Times New Roman"/>
          <w:b/>
          <w:bCs/>
          <w:iCs/>
          <w:sz w:val="24"/>
          <w:szCs w:val="24"/>
          <w:lang w:eastAsia="ru-RU"/>
        </w:rPr>
      </w:pPr>
    </w:p>
    <w:p w:rsidR="00D72567" w:rsidRPr="004E247D" w:rsidRDefault="00143C25" w:rsidP="004E247D">
      <w:pPr>
        <w:spacing w:after="0" w:line="360" w:lineRule="auto"/>
        <w:ind w:firstLine="709"/>
        <w:jc w:val="center"/>
        <w:rPr>
          <w:rFonts w:ascii="Times New Roman" w:eastAsia="Calibri" w:hAnsi="Times New Roman" w:cs="Times New Roman"/>
          <w:b/>
          <w:bCs/>
          <w:iCs/>
          <w:sz w:val="24"/>
          <w:szCs w:val="24"/>
          <w:lang w:eastAsia="ru-RU"/>
        </w:rPr>
      </w:pPr>
      <w:r w:rsidRPr="004E247D">
        <w:rPr>
          <w:rFonts w:ascii="Times New Roman" w:eastAsia="Calibri" w:hAnsi="Times New Roman" w:cs="Times New Roman"/>
          <w:b/>
          <w:bCs/>
          <w:iCs/>
          <w:sz w:val="24"/>
          <w:szCs w:val="24"/>
          <w:lang w:eastAsia="ru-RU"/>
        </w:rPr>
        <w:t xml:space="preserve">ПЛАНИРУЕМЫЕ РЕЗУЛЬТАТЫ ОСВОЕНИЯ УЧЕБНОГО ПРЕДМЕТА </w:t>
      </w:r>
    </w:p>
    <w:p w:rsidR="00D72567" w:rsidRPr="004E247D" w:rsidRDefault="00D72567" w:rsidP="004E247D">
      <w:pPr>
        <w:spacing w:after="0" w:line="360" w:lineRule="auto"/>
        <w:ind w:firstLine="709"/>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Планир</w:t>
      </w:r>
      <w:r w:rsidR="0032491F" w:rsidRPr="004E247D">
        <w:rPr>
          <w:rFonts w:ascii="Times New Roman" w:eastAsia="Calibri" w:hAnsi="Times New Roman" w:cs="Times New Roman"/>
          <w:sz w:val="24"/>
          <w:szCs w:val="24"/>
          <w:lang w:eastAsia="ru-RU"/>
        </w:rPr>
        <w:t>уется, что слепой ученик научит</w:t>
      </w:r>
      <w:r w:rsidRPr="004E247D">
        <w:rPr>
          <w:rFonts w:ascii="Times New Roman" w:eastAsia="Calibri" w:hAnsi="Times New Roman" w:cs="Times New Roman"/>
          <w:sz w:val="24"/>
          <w:szCs w:val="24"/>
          <w:lang w:eastAsia="ru-RU"/>
        </w:rPr>
        <w:t>ся:</w:t>
      </w:r>
    </w:p>
    <w:p w:rsidR="00D72567" w:rsidRPr="004E247D" w:rsidRDefault="00D72567" w:rsidP="00FA0244">
      <w:pPr>
        <w:numPr>
          <w:ilvl w:val="0"/>
          <w:numId w:val="214"/>
        </w:numPr>
        <w:spacing w:after="0" w:line="360" w:lineRule="auto"/>
        <w:ind w:left="0" w:firstLine="709"/>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пользоваться прибором для рисования «Школьник», планшетом для черчения и рисования «Геоборд»;</w:t>
      </w:r>
    </w:p>
    <w:p w:rsidR="00D72567" w:rsidRPr="004E247D" w:rsidRDefault="00D72567" w:rsidP="00FA0244">
      <w:pPr>
        <w:numPr>
          <w:ilvl w:val="0"/>
          <w:numId w:val="214"/>
        </w:numPr>
        <w:spacing w:after="0" w:line="360" w:lineRule="auto"/>
        <w:ind w:left="0" w:firstLine="709"/>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проводить прямые (вертикальные, горизонтальные, наклонные) линии;</w:t>
      </w:r>
    </w:p>
    <w:p w:rsidR="00D72567" w:rsidRPr="004E247D" w:rsidRDefault="00D72567" w:rsidP="00FA0244">
      <w:pPr>
        <w:numPr>
          <w:ilvl w:val="0"/>
          <w:numId w:val="214"/>
        </w:numPr>
        <w:spacing w:after="0" w:line="360" w:lineRule="auto"/>
        <w:ind w:left="0" w:firstLine="709"/>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рисовать с использованием трафарета;</w:t>
      </w:r>
    </w:p>
    <w:p w:rsidR="00D72567" w:rsidRPr="004E247D" w:rsidRDefault="00D72567" w:rsidP="00FA0244">
      <w:pPr>
        <w:numPr>
          <w:ilvl w:val="0"/>
          <w:numId w:val="214"/>
        </w:numPr>
        <w:spacing w:after="0" w:line="360" w:lineRule="auto"/>
        <w:ind w:left="0" w:firstLine="709"/>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читать элементарное рельефное изображение;</w:t>
      </w:r>
    </w:p>
    <w:p w:rsidR="00D72567" w:rsidRPr="004E247D" w:rsidRDefault="00D72567" w:rsidP="00FA0244">
      <w:pPr>
        <w:numPr>
          <w:ilvl w:val="0"/>
          <w:numId w:val="214"/>
        </w:numPr>
        <w:spacing w:after="0" w:line="360" w:lineRule="auto"/>
        <w:ind w:left="0" w:firstLine="709"/>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узнавать основные геометрические фигуры;</w:t>
      </w:r>
    </w:p>
    <w:p w:rsidR="00D72567" w:rsidRPr="004E247D" w:rsidRDefault="00D72567" w:rsidP="00FA0244">
      <w:pPr>
        <w:numPr>
          <w:ilvl w:val="0"/>
          <w:numId w:val="214"/>
        </w:numPr>
        <w:spacing w:after="0" w:line="360" w:lineRule="auto"/>
        <w:ind w:left="0" w:firstLine="709"/>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называть основные цвета спектра, различать цвета и их оттенки (для детей с остаточным зрением и сохранной функцией цветоразличения);</w:t>
      </w:r>
    </w:p>
    <w:p w:rsidR="00D72567" w:rsidRPr="004E247D" w:rsidRDefault="00D72567" w:rsidP="00FA0244">
      <w:pPr>
        <w:numPr>
          <w:ilvl w:val="0"/>
          <w:numId w:val="214"/>
        </w:numPr>
        <w:spacing w:after="0" w:line="360" w:lineRule="auto"/>
        <w:ind w:left="0" w:firstLine="709"/>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lastRenderedPageBreak/>
        <w:t>выполнять простейшие узоры в полосе, круге с помощью учителя;</w:t>
      </w:r>
    </w:p>
    <w:p w:rsidR="00D72567" w:rsidRPr="004E247D" w:rsidRDefault="00D72567" w:rsidP="00FA0244">
      <w:pPr>
        <w:numPr>
          <w:ilvl w:val="0"/>
          <w:numId w:val="214"/>
        </w:numPr>
        <w:spacing w:after="0" w:line="360" w:lineRule="auto"/>
        <w:ind w:left="0" w:firstLine="709"/>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называть пространственное положение предметов на рисунке;</w:t>
      </w:r>
    </w:p>
    <w:p w:rsidR="00D72567" w:rsidRPr="004E247D" w:rsidRDefault="00D72567" w:rsidP="00FA0244">
      <w:pPr>
        <w:numPr>
          <w:ilvl w:val="0"/>
          <w:numId w:val="214"/>
        </w:numPr>
        <w:spacing w:after="0" w:line="360" w:lineRule="auto"/>
        <w:ind w:left="0" w:firstLine="709"/>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пользоваться цветными мелками, раскрашивать изображение, ориентируясь на контур;</w:t>
      </w:r>
    </w:p>
    <w:p w:rsidR="00D72567" w:rsidRPr="004E247D" w:rsidRDefault="00D72567" w:rsidP="00FA0244">
      <w:pPr>
        <w:numPr>
          <w:ilvl w:val="0"/>
          <w:numId w:val="214"/>
        </w:numPr>
        <w:spacing w:after="0" w:line="360" w:lineRule="auto"/>
        <w:ind w:left="0" w:firstLine="709"/>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рисовать с натуры с помощью учителя;</w:t>
      </w:r>
    </w:p>
    <w:p w:rsidR="00D72567" w:rsidRPr="004E247D" w:rsidRDefault="00D72567" w:rsidP="00FA0244">
      <w:pPr>
        <w:numPr>
          <w:ilvl w:val="0"/>
          <w:numId w:val="214"/>
        </w:numPr>
        <w:spacing w:after="0" w:line="360" w:lineRule="auto"/>
        <w:ind w:left="0" w:firstLine="709"/>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устанавливать сходство между формой предмета и известными геометрическими формами;</w:t>
      </w:r>
    </w:p>
    <w:p w:rsidR="00D72567" w:rsidRPr="004E247D" w:rsidRDefault="00D72567" w:rsidP="00FA0244">
      <w:pPr>
        <w:numPr>
          <w:ilvl w:val="0"/>
          <w:numId w:val="214"/>
        </w:numPr>
        <w:spacing w:after="0" w:line="360" w:lineRule="auto"/>
        <w:ind w:left="0" w:firstLine="709"/>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применять в рисунке элементы декоративного рисования;</w:t>
      </w:r>
    </w:p>
    <w:p w:rsidR="00D72567" w:rsidRPr="004E247D" w:rsidRDefault="00D72567" w:rsidP="00FA0244">
      <w:pPr>
        <w:numPr>
          <w:ilvl w:val="0"/>
          <w:numId w:val="214"/>
        </w:numPr>
        <w:spacing w:after="0" w:line="360" w:lineRule="auto"/>
        <w:ind w:left="0" w:firstLine="709"/>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выполнять узоры, состоящие из декоративных форм растительного мира с помощью учителя;</w:t>
      </w:r>
    </w:p>
    <w:p w:rsidR="00D72567" w:rsidRPr="004E247D" w:rsidRDefault="00D72567" w:rsidP="00FA0244">
      <w:pPr>
        <w:numPr>
          <w:ilvl w:val="0"/>
          <w:numId w:val="214"/>
        </w:numPr>
        <w:spacing w:after="0" w:line="360" w:lineRule="auto"/>
        <w:ind w:left="0" w:firstLine="709"/>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использовать навыки чтения рельефных изображений в самостоятельной</w:t>
      </w:r>
    </w:p>
    <w:p w:rsidR="00D72567" w:rsidRPr="004E247D" w:rsidRDefault="00D72567" w:rsidP="00FA0244">
      <w:pPr>
        <w:numPr>
          <w:ilvl w:val="0"/>
          <w:numId w:val="214"/>
        </w:numPr>
        <w:spacing w:after="0" w:line="360" w:lineRule="auto"/>
        <w:ind w:left="0" w:firstLine="709"/>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 xml:space="preserve">предметно-практической деятельности при чтении рисунков, простых чертежей, схем; </w:t>
      </w:r>
    </w:p>
    <w:p w:rsidR="00D72567" w:rsidRPr="004E247D" w:rsidRDefault="00D72567" w:rsidP="00FA0244">
      <w:pPr>
        <w:numPr>
          <w:ilvl w:val="0"/>
          <w:numId w:val="214"/>
        </w:numPr>
        <w:spacing w:after="0" w:line="360" w:lineRule="auto"/>
        <w:ind w:left="0" w:firstLine="709"/>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 xml:space="preserve">совершенствовать тактильно-осязательное восприятие предметов окружающего </w:t>
      </w:r>
    </w:p>
    <w:p w:rsidR="00D72567" w:rsidRPr="004E247D" w:rsidRDefault="00D72567" w:rsidP="00FA0244">
      <w:pPr>
        <w:numPr>
          <w:ilvl w:val="0"/>
          <w:numId w:val="214"/>
        </w:numPr>
        <w:spacing w:after="0" w:line="360" w:lineRule="auto"/>
        <w:ind w:left="0" w:firstLine="709"/>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мира, ощущать их форму, фактуру, характерные признаки, различать и классифицировать предметы по группам.</w:t>
      </w:r>
    </w:p>
    <w:p w:rsidR="00C04211" w:rsidRPr="004E247D" w:rsidRDefault="00C04211" w:rsidP="004E247D">
      <w:pPr>
        <w:spacing w:after="0" w:line="360" w:lineRule="auto"/>
        <w:ind w:firstLine="709"/>
        <w:rPr>
          <w:rFonts w:ascii="Times New Roman" w:hAnsi="Times New Roman" w:cs="Times New Roman"/>
          <w:sz w:val="24"/>
          <w:szCs w:val="24"/>
          <w:lang w:eastAsia="ru-RU"/>
        </w:rPr>
      </w:pPr>
    </w:p>
    <w:p w:rsidR="00D72567" w:rsidRPr="004E247D" w:rsidRDefault="00D72567" w:rsidP="004E247D">
      <w:pPr>
        <w:spacing w:after="0" w:line="360" w:lineRule="auto"/>
        <w:ind w:firstLine="709"/>
        <w:rPr>
          <w:rFonts w:ascii="Times New Roman" w:hAnsi="Times New Roman" w:cs="Times New Roman"/>
          <w:sz w:val="24"/>
          <w:szCs w:val="24"/>
          <w:lang w:eastAsia="ru-RU"/>
        </w:rPr>
      </w:pPr>
    </w:p>
    <w:p w:rsidR="00D72567" w:rsidRPr="004E247D" w:rsidRDefault="00D72567" w:rsidP="004E247D">
      <w:pPr>
        <w:spacing w:after="0" w:line="360" w:lineRule="auto"/>
        <w:ind w:firstLine="709"/>
        <w:rPr>
          <w:rFonts w:ascii="Times New Roman" w:hAnsi="Times New Roman" w:cs="Times New Roman"/>
          <w:sz w:val="24"/>
          <w:szCs w:val="24"/>
          <w:lang w:eastAsia="ru-RU"/>
        </w:rPr>
      </w:pPr>
    </w:p>
    <w:p w:rsidR="00D72567" w:rsidRPr="004E247D" w:rsidRDefault="00D72567" w:rsidP="004E247D">
      <w:pPr>
        <w:spacing w:after="0" w:line="360" w:lineRule="auto"/>
        <w:ind w:firstLine="709"/>
        <w:rPr>
          <w:rFonts w:ascii="Times New Roman" w:hAnsi="Times New Roman" w:cs="Times New Roman"/>
          <w:sz w:val="24"/>
          <w:szCs w:val="24"/>
          <w:lang w:eastAsia="ru-RU"/>
        </w:rPr>
      </w:pPr>
    </w:p>
    <w:p w:rsidR="00A448AC" w:rsidRPr="004E247D" w:rsidRDefault="00A448AC" w:rsidP="004E247D">
      <w:pPr>
        <w:spacing w:after="0" w:line="360" w:lineRule="auto"/>
        <w:ind w:firstLine="709"/>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br w:type="page"/>
      </w:r>
    </w:p>
    <w:p w:rsidR="002B7FA2" w:rsidRPr="004E247D" w:rsidRDefault="00A95F76" w:rsidP="004E247D">
      <w:pPr>
        <w:pStyle w:val="3"/>
        <w:spacing w:before="0" w:line="360" w:lineRule="auto"/>
        <w:ind w:firstLine="709"/>
        <w:rPr>
          <w:rFonts w:ascii="Times New Roman" w:eastAsia="Times New Roman" w:hAnsi="Times New Roman" w:cs="Times New Roman"/>
          <w:color w:val="auto"/>
          <w:sz w:val="24"/>
          <w:szCs w:val="24"/>
          <w:lang w:eastAsia="ru-RU"/>
        </w:rPr>
      </w:pPr>
      <w:bookmarkStart w:id="12" w:name="_Toc467382307"/>
      <w:r w:rsidRPr="004E247D">
        <w:rPr>
          <w:rFonts w:ascii="Times New Roman" w:eastAsia="Times New Roman" w:hAnsi="Times New Roman" w:cs="Times New Roman"/>
          <w:color w:val="auto"/>
          <w:sz w:val="24"/>
          <w:szCs w:val="24"/>
          <w:lang w:eastAsia="ru-RU"/>
        </w:rPr>
        <w:lastRenderedPageBreak/>
        <w:t>ТЕХНОЛОГИЯ (ТРУД)</w:t>
      </w:r>
      <w:r w:rsidR="003C3CED" w:rsidRPr="004E247D">
        <w:rPr>
          <w:rFonts w:ascii="Times New Roman" w:eastAsia="Times New Roman" w:hAnsi="Times New Roman" w:cs="Times New Roman"/>
          <w:color w:val="auto"/>
          <w:sz w:val="24"/>
          <w:szCs w:val="24"/>
          <w:lang w:eastAsia="ru-RU"/>
        </w:rPr>
        <w:t>. 1 КЛАСС</w:t>
      </w:r>
      <w:bookmarkEnd w:id="12"/>
    </w:p>
    <w:p w:rsidR="003C3CED" w:rsidRPr="004E247D" w:rsidRDefault="003C3CED" w:rsidP="004E247D">
      <w:pPr>
        <w:spacing w:after="0" w:line="360" w:lineRule="auto"/>
        <w:ind w:firstLine="709"/>
        <w:rPr>
          <w:rFonts w:ascii="Times New Roman" w:hAnsi="Times New Roman" w:cs="Times New Roman"/>
          <w:sz w:val="24"/>
          <w:szCs w:val="24"/>
          <w:lang w:eastAsia="ru-RU"/>
        </w:rPr>
      </w:pPr>
    </w:p>
    <w:p w:rsidR="003C3CED" w:rsidRPr="004E247D" w:rsidRDefault="00E55ED6" w:rsidP="004E247D">
      <w:pPr>
        <w:spacing w:after="0" w:line="360" w:lineRule="auto"/>
        <w:ind w:firstLine="709"/>
        <w:jc w:val="center"/>
        <w:rPr>
          <w:rFonts w:ascii="Times New Roman" w:eastAsia="Trebuchet MS" w:hAnsi="Times New Roman" w:cs="Times New Roman"/>
          <w:b/>
          <w:bCs/>
          <w:sz w:val="24"/>
          <w:szCs w:val="24"/>
          <w:lang w:eastAsia="ru-RU"/>
        </w:rPr>
      </w:pPr>
      <w:r w:rsidRPr="004E247D">
        <w:rPr>
          <w:rFonts w:ascii="Times New Roman" w:eastAsia="Trebuchet MS" w:hAnsi="Times New Roman" w:cs="Times New Roman"/>
          <w:b/>
          <w:bCs/>
          <w:sz w:val="24"/>
          <w:szCs w:val="24"/>
          <w:lang w:eastAsia="ru-RU"/>
        </w:rPr>
        <w:t>ПОЯСНИТЕЛЬНАЯ ЗАПИСКА</w:t>
      </w:r>
    </w:p>
    <w:p w:rsidR="003C3CED" w:rsidRPr="004E247D" w:rsidRDefault="003C3CED" w:rsidP="004E247D">
      <w:pPr>
        <w:shd w:val="clear" w:color="auto" w:fill="FFFFFF"/>
        <w:spacing w:after="0" w:line="360" w:lineRule="auto"/>
        <w:ind w:firstLine="709"/>
        <w:jc w:val="both"/>
        <w:rPr>
          <w:rFonts w:ascii="Times New Roman" w:hAnsi="Times New Roman" w:cs="Times New Roman"/>
          <w:sz w:val="24"/>
          <w:szCs w:val="24"/>
        </w:rPr>
      </w:pPr>
    </w:p>
    <w:p w:rsidR="003C3CED" w:rsidRPr="004E247D" w:rsidRDefault="003C3CED" w:rsidP="004E247D">
      <w:pPr>
        <w:spacing w:after="0" w:line="360" w:lineRule="auto"/>
        <w:ind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Примерная рабочая программа по предмету «Технология</w:t>
      </w:r>
      <w:r w:rsidR="00DF7786" w:rsidRPr="004E247D">
        <w:rPr>
          <w:rFonts w:ascii="Times New Roman" w:hAnsi="Times New Roman" w:cs="Times New Roman"/>
          <w:sz w:val="24"/>
          <w:szCs w:val="24"/>
          <w:lang w:eastAsia="ru-RU"/>
        </w:rPr>
        <w:t xml:space="preserve"> (Труд)</w:t>
      </w:r>
      <w:r w:rsidRPr="004E247D">
        <w:rPr>
          <w:rFonts w:ascii="Times New Roman" w:hAnsi="Times New Roman" w:cs="Times New Roman"/>
          <w:sz w:val="24"/>
          <w:szCs w:val="24"/>
          <w:lang w:eastAsia="ru-RU"/>
        </w:rPr>
        <w:t xml:space="preserve">» </w:t>
      </w:r>
      <w:r w:rsidRPr="004E247D">
        <w:rPr>
          <w:rFonts w:ascii="Times New Roman" w:hAnsi="Times New Roman" w:cs="Times New Roman"/>
          <w:sz w:val="24"/>
          <w:szCs w:val="24"/>
        </w:rPr>
        <w:t>для 1-го класса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(далее Стандарта), с учетом Примерной адаптированной основной общеобразовательной программы начального общего образования слепых обучающихся (вариант 3.2), методик обучения слепых детей.</w:t>
      </w:r>
      <w:r w:rsidRPr="004E247D">
        <w:rPr>
          <w:rFonts w:ascii="Times New Roman" w:hAnsi="Times New Roman" w:cs="Times New Roman"/>
          <w:sz w:val="24"/>
          <w:szCs w:val="24"/>
          <w:lang w:eastAsia="ru-RU"/>
        </w:rPr>
        <w:t xml:space="preserve"> </w:t>
      </w:r>
    </w:p>
    <w:p w:rsidR="003C3CED" w:rsidRPr="004E247D" w:rsidRDefault="003C3CED" w:rsidP="004E247D">
      <w:pPr>
        <w:spacing w:after="0" w:line="360" w:lineRule="auto"/>
        <w:ind w:firstLine="709"/>
        <w:jc w:val="both"/>
        <w:rPr>
          <w:rFonts w:ascii="Times New Roman" w:eastAsia="Trebuchet MS" w:hAnsi="Times New Roman" w:cs="Times New Roman"/>
          <w:sz w:val="24"/>
          <w:szCs w:val="24"/>
          <w:lang w:eastAsia="ru-RU"/>
        </w:rPr>
      </w:pPr>
      <w:r w:rsidRPr="004E247D">
        <w:rPr>
          <w:rFonts w:ascii="Times New Roman" w:eastAsia="Trebuchet MS" w:hAnsi="Times New Roman" w:cs="Times New Roman"/>
          <w:b/>
          <w:bCs/>
          <w:sz w:val="24"/>
          <w:szCs w:val="24"/>
          <w:lang w:eastAsia="ru-RU"/>
        </w:rPr>
        <w:t xml:space="preserve">Цель </w:t>
      </w:r>
      <w:r w:rsidRPr="004E247D">
        <w:rPr>
          <w:rFonts w:ascii="Times New Roman" w:hAnsi="Times New Roman" w:cs="Times New Roman"/>
          <w:b/>
          <w:sz w:val="24"/>
          <w:szCs w:val="24"/>
        </w:rPr>
        <w:t xml:space="preserve">реализации программы - </w:t>
      </w:r>
      <w:r w:rsidRPr="004E247D">
        <w:rPr>
          <w:rFonts w:ascii="Times New Roman" w:hAnsi="Times New Roman" w:cs="Times New Roman"/>
          <w:sz w:val="24"/>
          <w:szCs w:val="24"/>
        </w:rPr>
        <w:t xml:space="preserve">создание условий выполнения требований Стандарта через обеспечение получения качественного образования слепыми обучающимися в пролонгированные сроки, по итоговым достижениям полностью соответствующим требованиям к результатам освоения, определенным федеральными государственными образовательными стандартами, с учетом особых образовательных потребностей обучающихся данной группы, </w:t>
      </w:r>
      <w:r w:rsidRPr="004E247D">
        <w:rPr>
          <w:rFonts w:ascii="Times New Roman" w:eastAsia="Trebuchet MS" w:hAnsi="Times New Roman" w:cs="Times New Roman"/>
          <w:sz w:val="24"/>
          <w:szCs w:val="24"/>
          <w:lang w:eastAsia="ru-RU"/>
        </w:rPr>
        <w:t xml:space="preserve"> развитие слепого школьника как личности, полноценно владеющей</w:t>
      </w:r>
      <w:r w:rsidRPr="004E247D">
        <w:rPr>
          <w:rFonts w:ascii="Times New Roman" w:eastAsia="Times New Roman" w:hAnsi="Times New Roman" w:cs="Times New Roman"/>
          <w:sz w:val="24"/>
          <w:szCs w:val="24"/>
          <w:lang w:eastAsia="ru-RU"/>
        </w:rPr>
        <w:t xml:space="preserve"> </w:t>
      </w:r>
      <w:r w:rsidRPr="004E247D">
        <w:rPr>
          <w:rFonts w:ascii="Times New Roman" w:eastAsia="Trebuchet MS" w:hAnsi="Times New Roman" w:cs="Times New Roman"/>
          <w:sz w:val="24"/>
          <w:szCs w:val="24"/>
          <w:lang w:eastAsia="ru-RU"/>
        </w:rPr>
        <w:t>технологическими знаниями и технико-технологическими умениями.</w:t>
      </w:r>
    </w:p>
    <w:p w:rsidR="00BC7769" w:rsidRPr="004E247D" w:rsidRDefault="00BC7769" w:rsidP="004E247D">
      <w:pPr>
        <w:spacing w:after="0" w:line="360" w:lineRule="auto"/>
        <w:ind w:firstLine="708"/>
        <w:jc w:val="both"/>
        <w:rPr>
          <w:rFonts w:ascii="Times New Roman" w:eastAsia="Calibri" w:hAnsi="Times New Roman" w:cs="Times New Roman"/>
          <w:b/>
          <w:sz w:val="24"/>
          <w:szCs w:val="24"/>
        </w:rPr>
      </w:pPr>
      <w:r w:rsidRPr="004E247D">
        <w:rPr>
          <w:rFonts w:ascii="Times New Roman" w:eastAsia="Calibri" w:hAnsi="Times New Roman" w:cs="Times New Roman"/>
          <w:sz w:val="24"/>
          <w:szCs w:val="24"/>
        </w:rPr>
        <w:t xml:space="preserve">Изучение учебного предмета «Технология (труд)» в начальной школе слепых направлено на достижение следующих </w:t>
      </w:r>
      <w:r w:rsidRPr="004E247D">
        <w:rPr>
          <w:rFonts w:ascii="Times New Roman" w:eastAsia="Calibri" w:hAnsi="Times New Roman" w:cs="Times New Roman"/>
          <w:b/>
          <w:sz w:val="24"/>
          <w:szCs w:val="24"/>
        </w:rPr>
        <w:t>целей:</w:t>
      </w:r>
    </w:p>
    <w:p w:rsidR="00BC7769" w:rsidRPr="004E247D" w:rsidRDefault="00BC7769" w:rsidP="004E247D">
      <w:pPr>
        <w:spacing w:after="0" w:line="360" w:lineRule="auto"/>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 приобретение личного опыта как основы обучения и познания;</w:t>
      </w:r>
    </w:p>
    <w:p w:rsidR="00BC7769" w:rsidRPr="004E247D" w:rsidRDefault="00BC7769" w:rsidP="004E247D">
      <w:pPr>
        <w:spacing w:after="0" w:line="360" w:lineRule="auto"/>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 приобретение первоначального опыта практической деятельности на основе овладения простейшими технологическими знаниями;</w:t>
      </w:r>
    </w:p>
    <w:p w:rsidR="00BC7769" w:rsidRPr="004E247D" w:rsidRDefault="00BC7769" w:rsidP="004E247D">
      <w:pPr>
        <w:spacing w:after="0" w:line="360" w:lineRule="auto"/>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 овладение элементарными практическими умениями и навыками в доступных видах  трудовой деятельности;</w:t>
      </w:r>
    </w:p>
    <w:p w:rsidR="00BC7769" w:rsidRPr="004E247D" w:rsidRDefault="00BC7769" w:rsidP="004E247D">
      <w:pPr>
        <w:spacing w:after="0" w:line="360" w:lineRule="auto"/>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 приобретение первоначального опыта совместной деятельности.</w:t>
      </w:r>
    </w:p>
    <w:p w:rsidR="003C3CED" w:rsidRPr="004E247D" w:rsidRDefault="003C3CED" w:rsidP="004E247D">
      <w:pPr>
        <w:shd w:val="clear" w:color="auto" w:fill="FFFFFF"/>
        <w:tabs>
          <w:tab w:val="left" w:pos="1080"/>
        </w:tabs>
        <w:spacing w:after="0" w:line="360" w:lineRule="auto"/>
        <w:ind w:firstLine="709"/>
        <w:jc w:val="both"/>
        <w:rPr>
          <w:rFonts w:ascii="Times New Roman" w:eastAsia="Trebuchet MS" w:hAnsi="Times New Roman" w:cs="Times New Roman"/>
          <w:sz w:val="24"/>
          <w:szCs w:val="24"/>
          <w:lang w:eastAsia="ru-RU"/>
        </w:rPr>
      </w:pPr>
      <w:r w:rsidRPr="004E247D">
        <w:rPr>
          <w:rFonts w:ascii="Times New Roman" w:eastAsia="Trebuchet MS" w:hAnsi="Times New Roman" w:cs="Times New Roman"/>
          <w:b/>
          <w:bCs/>
          <w:sz w:val="24"/>
          <w:szCs w:val="24"/>
          <w:lang w:eastAsia="ru-RU"/>
        </w:rPr>
        <w:t>Задачи данного курса</w:t>
      </w:r>
      <w:r w:rsidRPr="004E247D">
        <w:rPr>
          <w:rFonts w:ascii="Times New Roman" w:eastAsia="Trebuchet MS" w:hAnsi="Times New Roman" w:cs="Times New Roman"/>
          <w:sz w:val="24"/>
          <w:szCs w:val="24"/>
          <w:lang w:eastAsia="ru-RU"/>
        </w:rPr>
        <w:t>:</w:t>
      </w:r>
    </w:p>
    <w:p w:rsidR="003C3CED" w:rsidRPr="004E247D" w:rsidRDefault="003C3CED" w:rsidP="00FA0244">
      <w:pPr>
        <w:numPr>
          <w:ilvl w:val="0"/>
          <w:numId w:val="215"/>
        </w:numPr>
        <w:shd w:val="clear" w:color="auto" w:fill="FFFFFF"/>
        <w:tabs>
          <w:tab w:val="left" w:pos="1080"/>
        </w:tabs>
        <w:spacing w:after="0" w:line="360" w:lineRule="auto"/>
        <w:ind w:left="0" w:firstLine="709"/>
        <w:jc w:val="both"/>
        <w:rPr>
          <w:rFonts w:ascii="Times New Roman" w:eastAsia="Trebuchet MS" w:hAnsi="Times New Roman" w:cs="Times New Roman"/>
          <w:sz w:val="24"/>
          <w:szCs w:val="24"/>
          <w:lang w:eastAsia="ru-RU"/>
        </w:rPr>
      </w:pPr>
      <w:r w:rsidRPr="004E247D">
        <w:rPr>
          <w:rFonts w:ascii="Times New Roman" w:eastAsia="Trebuchet MS" w:hAnsi="Times New Roman" w:cs="Times New Roman"/>
          <w:sz w:val="24"/>
          <w:szCs w:val="24"/>
          <w:lang w:eastAsia="ru-RU"/>
        </w:rPr>
        <w:t xml:space="preserve">формирование общей культуры, духовно- нравственное, гражданское, социальное, личностное и интеллектуальное развитие, развитие творческих способностей, сохранение и укрепление здоровья; </w:t>
      </w:r>
    </w:p>
    <w:p w:rsidR="003C3CED" w:rsidRPr="004E247D" w:rsidRDefault="003C3CED" w:rsidP="00FA0244">
      <w:pPr>
        <w:numPr>
          <w:ilvl w:val="0"/>
          <w:numId w:val="215"/>
        </w:numPr>
        <w:shd w:val="clear" w:color="auto" w:fill="FFFFFF"/>
        <w:tabs>
          <w:tab w:val="left" w:pos="1080"/>
        </w:tabs>
        <w:spacing w:after="0" w:line="360" w:lineRule="auto"/>
        <w:ind w:left="0" w:firstLine="709"/>
        <w:jc w:val="both"/>
        <w:rPr>
          <w:rFonts w:ascii="Times New Roman" w:eastAsia="Trebuchet MS" w:hAnsi="Times New Roman" w:cs="Times New Roman"/>
          <w:sz w:val="24"/>
          <w:szCs w:val="24"/>
          <w:lang w:eastAsia="ru-RU"/>
        </w:rPr>
      </w:pPr>
      <w:r w:rsidRPr="004E247D">
        <w:rPr>
          <w:rFonts w:ascii="Times New Roman" w:eastAsia="Trebuchet MS" w:hAnsi="Times New Roman" w:cs="Times New Roman"/>
          <w:sz w:val="24"/>
          <w:szCs w:val="24"/>
          <w:lang w:eastAsia="ru-RU"/>
        </w:rPr>
        <w:t>формирование таких личностных и нравственных качеств, как трудолюбие, организованность, добросовестное и ответственное отношение к делу, любознательность, потребность помогать другим, уважение к чужому труду и результатам труда, культурному наследию.</w:t>
      </w:r>
    </w:p>
    <w:p w:rsidR="003C3CED" w:rsidRPr="004E247D" w:rsidRDefault="003C3CED" w:rsidP="00FA0244">
      <w:pPr>
        <w:numPr>
          <w:ilvl w:val="0"/>
          <w:numId w:val="215"/>
        </w:numPr>
        <w:shd w:val="clear" w:color="auto" w:fill="FFFFFF"/>
        <w:tabs>
          <w:tab w:val="left" w:pos="1080"/>
        </w:tabs>
        <w:spacing w:after="0" w:line="360" w:lineRule="auto"/>
        <w:ind w:left="0" w:firstLine="709"/>
        <w:jc w:val="both"/>
        <w:rPr>
          <w:rFonts w:ascii="Times New Roman" w:eastAsia="Trebuchet MS" w:hAnsi="Times New Roman" w:cs="Times New Roman"/>
          <w:sz w:val="24"/>
          <w:szCs w:val="24"/>
          <w:lang w:eastAsia="ru-RU"/>
        </w:rPr>
      </w:pPr>
      <w:r w:rsidRPr="004E247D">
        <w:rPr>
          <w:rFonts w:ascii="Times New Roman" w:eastAsia="Trebuchet MS" w:hAnsi="Times New Roman" w:cs="Times New Roman"/>
          <w:sz w:val="24"/>
          <w:szCs w:val="24"/>
          <w:lang w:eastAsia="ru-RU"/>
        </w:rPr>
        <w:t>формирование основ трудовой деятельности, необходимых для полноценной коммуникации, социального и трудового взаимодействия;</w:t>
      </w:r>
    </w:p>
    <w:p w:rsidR="003C3CED" w:rsidRPr="004E247D" w:rsidRDefault="003C3CED" w:rsidP="00FA0244">
      <w:pPr>
        <w:numPr>
          <w:ilvl w:val="0"/>
          <w:numId w:val="215"/>
        </w:numPr>
        <w:shd w:val="clear" w:color="auto" w:fill="FFFFFF"/>
        <w:tabs>
          <w:tab w:val="left" w:pos="1080"/>
        </w:tabs>
        <w:spacing w:after="0" w:line="360" w:lineRule="auto"/>
        <w:ind w:left="0" w:firstLine="709"/>
        <w:jc w:val="both"/>
        <w:rPr>
          <w:rFonts w:ascii="Times New Roman" w:eastAsia="Trebuchet MS" w:hAnsi="Times New Roman" w:cs="Times New Roman"/>
          <w:sz w:val="24"/>
          <w:szCs w:val="24"/>
          <w:lang w:eastAsia="ru-RU"/>
        </w:rPr>
      </w:pPr>
      <w:r w:rsidRPr="004E247D">
        <w:rPr>
          <w:rFonts w:ascii="Times New Roman" w:eastAsia="Trebuchet MS" w:hAnsi="Times New Roman" w:cs="Times New Roman"/>
          <w:sz w:val="24"/>
          <w:szCs w:val="24"/>
          <w:lang w:eastAsia="ru-RU"/>
        </w:rPr>
        <w:lastRenderedPageBreak/>
        <w:t>формирование умения планировать и выполнять практическое задание (практическую работу) с опорой на сохранные анализаторы (развитие осязания, слуха, мышечного чувства, остаточного зрения) и алгоритм выполнения практической работы; выполнять доступные действия по самообслуживанию и доступные виды домашнего труда.</w:t>
      </w:r>
    </w:p>
    <w:p w:rsidR="003C3CED" w:rsidRPr="004E247D" w:rsidRDefault="003C3CED" w:rsidP="00FA0244">
      <w:pPr>
        <w:numPr>
          <w:ilvl w:val="0"/>
          <w:numId w:val="215"/>
        </w:numPr>
        <w:shd w:val="clear" w:color="auto" w:fill="FFFFFF"/>
        <w:tabs>
          <w:tab w:val="left" w:pos="1080"/>
        </w:tabs>
        <w:spacing w:after="0" w:line="360" w:lineRule="auto"/>
        <w:ind w:left="0" w:firstLine="709"/>
        <w:jc w:val="both"/>
        <w:rPr>
          <w:rFonts w:ascii="Times New Roman" w:eastAsia="Trebuchet MS" w:hAnsi="Times New Roman" w:cs="Times New Roman"/>
          <w:sz w:val="24"/>
          <w:szCs w:val="24"/>
          <w:lang w:eastAsia="ru-RU"/>
        </w:rPr>
      </w:pPr>
      <w:r w:rsidRPr="004E247D">
        <w:rPr>
          <w:rFonts w:ascii="Times New Roman" w:eastAsia="Trebuchet MS" w:hAnsi="Times New Roman" w:cs="Times New Roman"/>
          <w:sz w:val="24"/>
          <w:szCs w:val="24"/>
          <w:lang w:eastAsia="ru-RU"/>
        </w:rPr>
        <w:t xml:space="preserve"> формирование уважительного  отношения к труду людей;</w:t>
      </w:r>
    </w:p>
    <w:p w:rsidR="003C3CED" w:rsidRPr="004E247D" w:rsidRDefault="003C3CED" w:rsidP="00FA0244">
      <w:pPr>
        <w:numPr>
          <w:ilvl w:val="0"/>
          <w:numId w:val="215"/>
        </w:numPr>
        <w:shd w:val="clear" w:color="auto" w:fill="FFFFFF"/>
        <w:tabs>
          <w:tab w:val="left" w:pos="1080"/>
        </w:tabs>
        <w:spacing w:after="0" w:line="360" w:lineRule="auto"/>
        <w:ind w:left="0" w:firstLine="709"/>
        <w:jc w:val="both"/>
        <w:rPr>
          <w:rFonts w:ascii="Times New Roman" w:eastAsia="Trebuchet MS" w:hAnsi="Times New Roman" w:cs="Times New Roman"/>
          <w:sz w:val="24"/>
          <w:szCs w:val="24"/>
          <w:lang w:eastAsia="ru-RU"/>
        </w:rPr>
      </w:pPr>
      <w:r w:rsidRPr="004E247D">
        <w:rPr>
          <w:rFonts w:ascii="Times New Roman" w:eastAsia="Trebuchet MS" w:hAnsi="Times New Roman" w:cs="Times New Roman"/>
          <w:sz w:val="24"/>
          <w:szCs w:val="24"/>
          <w:lang w:eastAsia="ru-RU"/>
        </w:rPr>
        <w:t>формирование потребности в выполнении трудовых действий в активной бытовой и социальной деятельности; нивелировать иждивенческую жизненную позицию для преодоления ситуации неуспеха.</w:t>
      </w:r>
    </w:p>
    <w:p w:rsidR="003C3CED" w:rsidRPr="004E247D" w:rsidRDefault="003C3CED" w:rsidP="004E247D">
      <w:pPr>
        <w:spacing w:after="0" w:line="360" w:lineRule="auto"/>
        <w:ind w:firstLine="709"/>
        <w:jc w:val="both"/>
        <w:rPr>
          <w:rFonts w:ascii="Times New Roman" w:hAnsi="Times New Roman" w:cs="Times New Roman"/>
          <w:sz w:val="24"/>
          <w:szCs w:val="24"/>
        </w:rPr>
      </w:pPr>
      <w:r w:rsidRPr="004E247D">
        <w:rPr>
          <w:rFonts w:ascii="Times New Roman" w:eastAsia="Trebuchet MS" w:hAnsi="Times New Roman" w:cs="Times New Roman"/>
          <w:sz w:val="24"/>
          <w:szCs w:val="24"/>
          <w:lang w:eastAsia="ru-RU"/>
        </w:rPr>
        <w:t xml:space="preserve">  </w:t>
      </w:r>
    </w:p>
    <w:p w:rsidR="003C3CED" w:rsidRPr="004E247D" w:rsidRDefault="003C3CED" w:rsidP="004E247D">
      <w:pPr>
        <w:spacing w:after="0" w:line="360" w:lineRule="auto"/>
        <w:ind w:firstLine="709"/>
        <w:jc w:val="center"/>
        <w:rPr>
          <w:rFonts w:ascii="Times New Roman" w:eastAsia="Trebuchet MS" w:hAnsi="Times New Roman" w:cs="Times New Roman"/>
          <w:b/>
          <w:sz w:val="24"/>
          <w:szCs w:val="24"/>
          <w:lang w:eastAsia="ru-RU"/>
        </w:rPr>
      </w:pPr>
      <w:r w:rsidRPr="004E247D">
        <w:rPr>
          <w:rFonts w:ascii="Times New Roman" w:eastAsia="Trebuchet MS" w:hAnsi="Times New Roman" w:cs="Times New Roman"/>
          <w:b/>
          <w:sz w:val="24"/>
          <w:szCs w:val="24"/>
          <w:lang w:eastAsia="ru-RU"/>
        </w:rPr>
        <w:t>Общая характеристика учебного предмета</w:t>
      </w:r>
    </w:p>
    <w:p w:rsidR="003C3CED" w:rsidRPr="004E247D" w:rsidRDefault="003C3CED" w:rsidP="004E247D">
      <w:pPr>
        <w:spacing w:after="0" w:line="360" w:lineRule="auto"/>
        <w:ind w:firstLine="709"/>
        <w:jc w:val="both"/>
        <w:rPr>
          <w:rFonts w:ascii="Times New Roman" w:eastAsia="Trebuchet MS" w:hAnsi="Times New Roman" w:cs="Times New Roman"/>
          <w:sz w:val="24"/>
          <w:szCs w:val="24"/>
          <w:lang w:eastAsia="ru-RU"/>
        </w:rPr>
      </w:pPr>
      <w:r w:rsidRPr="004E247D">
        <w:rPr>
          <w:rFonts w:ascii="Times New Roman" w:hAnsi="Times New Roman" w:cs="Times New Roman"/>
          <w:sz w:val="24"/>
          <w:szCs w:val="24"/>
          <w:lang w:eastAsia="ru-RU"/>
        </w:rPr>
        <w:t>Предмет «</w:t>
      </w:r>
      <w:r w:rsidRPr="004E247D">
        <w:rPr>
          <w:rFonts w:ascii="Times New Roman" w:hAnsi="Times New Roman" w:cs="Times New Roman"/>
          <w:sz w:val="24"/>
          <w:szCs w:val="24"/>
        </w:rPr>
        <w:t>Технология</w:t>
      </w:r>
      <w:r w:rsidRPr="004E247D">
        <w:rPr>
          <w:rFonts w:ascii="Times New Roman" w:hAnsi="Times New Roman" w:cs="Times New Roman"/>
          <w:sz w:val="24"/>
          <w:szCs w:val="24"/>
          <w:lang w:eastAsia="ru-RU"/>
        </w:rPr>
        <w:t>» входит в образовательную область «</w:t>
      </w:r>
      <w:r w:rsidRPr="004E247D">
        <w:rPr>
          <w:rFonts w:ascii="Times New Roman" w:hAnsi="Times New Roman" w:cs="Times New Roman"/>
          <w:sz w:val="24"/>
          <w:szCs w:val="24"/>
        </w:rPr>
        <w:t>Технология</w:t>
      </w:r>
      <w:r w:rsidRPr="004E247D">
        <w:rPr>
          <w:rFonts w:ascii="Times New Roman" w:hAnsi="Times New Roman" w:cs="Times New Roman"/>
          <w:sz w:val="24"/>
          <w:szCs w:val="24"/>
          <w:lang w:eastAsia="ru-RU"/>
        </w:rPr>
        <w:t>»</w:t>
      </w:r>
      <w:r w:rsidRPr="004E247D">
        <w:rPr>
          <w:rFonts w:ascii="Times New Roman" w:hAnsi="Times New Roman" w:cs="Times New Roman"/>
          <w:sz w:val="24"/>
          <w:szCs w:val="24"/>
        </w:rPr>
        <w:t>. Программа направлена на освоение учащимися базовых знаний и формирование базовых компетентностей, что соответствует основной образовательной программе общего образования, федеральным государственным образовательным стандартам  начального образования для детей с ОВЗ и направлена на обеспечение равных возможностей и качественного образования слепых детей.</w:t>
      </w:r>
    </w:p>
    <w:p w:rsidR="003C3CED" w:rsidRPr="004E247D" w:rsidRDefault="003C3CED" w:rsidP="004E247D">
      <w:pPr>
        <w:autoSpaceDE w:val="0"/>
        <w:autoSpaceDN w:val="0"/>
        <w:adjustRightInd w:val="0"/>
        <w:spacing w:after="0" w:line="360" w:lineRule="auto"/>
        <w:ind w:firstLine="709"/>
        <w:jc w:val="both"/>
        <w:rPr>
          <w:rFonts w:ascii="Times New Roman" w:eastAsia="Trebuchet MS" w:hAnsi="Times New Roman" w:cs="Times New Roman"/>
          <w:sz w:val="24"/>
          <w:szCs w:val="24"/>
          <w:lang w:eastAsia="ru-RU"/>
        </w:rPr>
      </w:pPr>
      <w:r w:rsidRPr="004E247D">
        <w:rPr>
          <w:rFonts w:ascii="Times New Roman" w:hAnsi="Times New Roman" w:cs="Times New Roman"/>
          <w:sz w:val="24"/>
          <w:szCs w:val="24"/>
        </w:rPr>
        <w:t>Учебный предмет имеет практико-ориентированную направленность. При отсутствии зрения или глубоком его нарушении, не позволяющем различать формы, цвет предметов, трудовое обучение осуществляется с помощью осязания и слуха. Его содержание не только дает ребенку представление о технологическом процессе как совокупности применяемых при изготовлении какой-либо продукции процессов, но и показывает, как использовать эти знания в разных сферах деятельности. Практическая деятельность на уроках технологии помогает учащимся овладевать приемами и способами предметной и пространственной ориентировки, является средством общего развития ребенка, становления социально значимых личностных качеств, а также формирования системы специальных технологических и универсальных учебных действий.</w:t>
      </w:r>
    </w:p>
    <w:p w:rsidR="003C3CED" w:rsidRPr="004E247D" w:rsidRDefault="003C3CED" w:rsidP="004E247D">
      <w:pPr>
        <w:spacing w:after="0" w:line="360" w:lineRule="auto"/>
        <w:ind w:firstLine="709"/>
        <w:jc w:val="both"/>
        <w:rPr>
          <w:rFonts w:ascii="Times New Roman" w:eastAsia="Trebuchet MS" w:hAnsi="Times New Roman" w:cs="Times New Roman"/>
          <w:b/>
          <w:bCs/>
          <w:i/>
          <w:iCs/>
          <w:sz w:val="24"/>
          <w:szCs w:val="24"/>
          <w:lang w:eastAsia="ru-RU"/>
        </w:rPr>
      </w:pPr>
      <w:r w:rsidRPr="004E247D">
        <w:rPr>
          <w:rFonts w:ascii="Times New Roman" w:eastAsia="Trebuchet MS" w:hAnsi="Times New Roman" w:cs="Times New Roman"/>
          <w:b/>
          <w:bCs/>
          <w:i/>
          <w:iCs/>
          <w:sz w:val="24"/>
          <w:szCs w:val="24"/>
          <w:lang w:eastAsia="ru-RU"/>
        </w:rPr>
        <w:t xml:space="preserve">В рабочей программе предусмотрены следующие формы организации деятельности учащихся: </w:t>
      </w:r>
    </w:p>
    <w:p w:rsidR="003C3CED" w:rsidRPr="004E247D" w:rsidRDefault="003C3CED" w:rsidP="004E247D">
      <w:pPr>
        <w:tabs>
          <w:tab w:val="left" w:pos="8175"/>
        </w:tabs>
        <w:spacing w:after="0" w:line="360" w:lineRule="auto"/>
        <w:ind w:firstLine="709"/>
        <w:rPr>
          <w:rFonts w:ascii="Times New Roman" w:eastAsia="Trebuchet MS" w:hAnsi="Times New Roman" w:cs="Times New Roman"/>
          <w:sz w:val="24"/>
          <w:szCs w:val="24"/>
          <w:lang w:eastAsia="ru-RU"/>
        </w:rPr>
      </w:pPr>
      <w:r w:rsidRPr="004E247D">
        <w:rPr>
          <w:rFonts w:ascii="Times New Roman" w:eastAsia="Trebuchet MS" w:hAnsi="Times New Roman" w:cs="Times New Roman"/>
          <w:sz w:val="24"/>
          <w:szCs w:val="24"/>
          <w:lang w:eastAsia="ru-RU"/>
        </w:rPr>
        <w:t>— групповая; парная; индивидуальная;</w:t>
      </w:r>
    </w:p>
    <w:p w:rsidR="003C3CED" w:rsidRPr="004E247D" w:rsidRDefault="003C3CED" w:rsidP="004E247D">
      <w:pPr>
        <w:spacing w:after="0" w:line="360" w:lineRule="auto"/>
        <w:ind w:firstLine="709"/>
        <w:rPr>
          <w:rFonts w:ascii="Times New Roman" w:eastAsia="Trebuchet MS" w:hAnsi="Times New Roman" w:cs="Times New Roman"/>
          <w:sz w:val="24"/>
          <w:szCs w:val="24"/>
          <w:lang w:eastAsia="ru-RU"/>
        </w:rPr>
      </w:pPr>
      <w:r w:rsidRPr="004E247D">
        <w:rPr>
          <w:rFonts w:ascii="Times New Roman" w:eastAsia="Trebuchet MS" w:hAnsi="Times New Roman" w:cs="Times New Roman"/>
          <w:sz w:val="24"/>
          <w:szCs w:val="24"/>
          <w:lang w:eastAsia="ru-RU"/>
        </w:rPr>
        <w:t>— проектная, игровая деятельность;</w:t>
      </w:r>
    </w:p>
    <w:p w:rsidR="003C3CED" w:rsidRPr="004E247D" w:rsidRDefault="003C3CED" w:rsidP="004E247D">
      <w:pPr>
        <w:spacing w:after="0" w:line="360" w:lineRule="auto"/>
        <w:ind w:firstLine="709"/>
        <w:rPr>
          <w:rFonts w:ascii="Times New Roman" w:eastAsia="Trebuchet MS" w:hAnsi="Times New Roman" w:cs="Times New Roman"/>
          <w:sz w:val="24"/>
          <w:szCs w:val="24"/>
          <w:lang w:eastAsia="ru-RU"/>
        </w:rPr>
      </w:pPr>
      <w:r w:rsidRPr="004E247D">
        <w:rPr>
          <w:rFonts w:ascii="Times New Roman" w:eastAsia="Trebuchet MS" w:hAnsi="Times New Roman" w:cs="Times New Roman"/>
          <w:sz w:val="24"/>
          <w:szCs w:val="24"/>
          <w:lang w:eastAsia="ru-RU"/>
        </w:rPr>
        <w:t>— самостоятельная, совместная деятельность;</w:t>
      </w:r>
    </w:p>
    <w:p w:rsidR="003C3CED" w:rsidRPr="004E247D" w:rsidRDefault="003C3CED" w:rsidP="004E247D">
      <w:pPr>
        <w:spacing w:after="0" w:line="360" w:lineRule="auto"/>
        <w:ind w:firstLine="709"/>
        <w:rPr>
          <w:rFonts w:ascii="Times New Roman" w:eastAsia="Trebuchet MS" w:hAnsi="Times New Roman" w:cs="Times New Roman"/>
          <w:sz w:val="24"/>
          <w:szCs w:val="24"/>
          <w:lang w:eastAsia="ru-RU"/>
        </w:rPr>
      </w:pPr>
      <w:r w:rsidRPr="004E247D">
        <w:rPr>
          <w:rFonts w:ascii="Times New Roman" w:eastAsia="Trebuchet MS" w:hAnsi="Times New Roman" w:cs="Times New Roman"/>
          <w:sz w:val="24"/>
          <w:szCs w:val="24"/>
          <w:lang w:eastAsia="ru-RU"/>
        </w:rPr>
        <w:t>— экскурсия.</w:t>
      </w:r>
    </w:p>
    <w:p w:rsidR="003C3CED" w:rsidRPr="004E247D" w:rsidRDefault="003C3CED" w:rsidP="004E247D">
      <w:pPr>
        <w:spacing w:after="0" w:line="360" w:lineRule="auto"/>
        <w:ind w:firstLine="709"/>
        <w:rPr>
          <w:rFonts w:ascii="Times New Roman" w:eastAsia="Trebuchet MS" w:hAnsi="Times New Roman" w:cs="Times New Roman"/>
          <w:sz w:val="24"/>
          <w:szCs w:val="24"/>
          <w:lang w:eastAsia="ru-RU"/>
        </w:rPr>
      </w:pPr>
      <w:r w:rsidRPr="004E247D">
        <w:rPr>
          <w:rFonts w:ascii="Times New Roman" w:eastAsia="Trebuchet MS" w:hAnsi="Times New Roman" w:cs="Times New Roman"/>
          <w:sz w:val="24"/>
          <w:szCs w:val="24"/>
          <w:lang w:eastAsia="ru-RU"/>
        </w:rPr>
        <w:t>Все формы проводятся с использованием комментирования деятельности.</w:t>
      </w:r>
    </w:p>
    <w:p w:rsidR="007F60F7" w:rsidRPr="004E247D" w:rsidRDefault="007F60F7" w:rsidP="004E247D">
      <w:pPr>
        <w:spacing w:after="0" w:line="360" w:lineRule="auto"/>
        <w:jc w:val="both"/>
        <w:rPr>
          <w:rFonts w:ascii="Times New Roman" w:eastAsia="Calibri" w:hAnsi="Times New Roman" w:cs="Times New Roman"/>
          <w:sz w:val="24"/>
          <w:szCs w:val="24"/>
        </w:rPr>
      </w:pPr>
      <w:r w:rsidRPr="004E247D">
        <w:rPr>
          <w:rFonts w:ascii="Times New Roman" w:eastAsia="Calibri" w:hAnsi="Times New Roman" w:cs="Times New Roman"/>
          <w:b/>
          <w:sz w:val="24"/>
          <w:szCs w:val="24"/>
        </w:rPr>
        <w:t>Содержание предмета</w:t>
      </w:r>
      <w:r w:rsidRPr="004E247D">
        <w:rPr>
          <w:rFonts w:ascii="Times New Roman" w:eastAsia="Calibri" w:hAnsi="Times New Roman" w:cs="Times New Roman"/>
          <w:sz w:val="24"/>
          <w:szCs w:val="24"/>
        </w:rPr>
        <w:t xml:space="preserve"> «Технология (труд)» в 1 классе  имеет три раздела: «Общекультурные и общетрудовые компетенции.</w:t>
      </w:r>
      <w:r w:rsidR="00CC3F37" w:rsidRPr="004E247D">
        <w:rPr>
          <w:rFonts w:ascii="Times New Roman" w:eastAsia="Calibri" w:hAnsi="Times New Roman" w:cs="Times New Roman"/>
          <w:sz w:val="24"/>
          <w:szCs w:val="24"/>
        </w:rPr>
        <w:t xml:space="preserve"> </w:t>
      </w:r>
      <w:r w:rsidRPr="004E247D">
        <w:rPr>
          <w:rFonts w:ascii="Times New Roman" w:eastAsia="Calibri" w:hAnsi="Times New Roman" w:cs="Times New Roman"/>
          <w:sz w:val="24"/>
          <w:szCs w:val="24"/>
        </w:rPr>
        <w:t xml:space="preserve">Основы культуры труда, </w:t>
      </w:r>
      <w:r w:rsidRPr="004E247D">
        <w:rPr>
          <w:rFonts w:ascii="Times New Roman" w:eastAsia="Calibri" w:hAnsi="Times New Roman" w:cs="Times New Roman"/>
          <w:sz w:val="24"/>
          <w:szCs w:val="24"/>
        </w:rPr>
        <w:lastRenderedPageBreak/>
        <w:t xml:space="preserve">самообслуживание», «Технология ручной обработки материалов. Элементы графической грамоты», «Конструирование и моделирование». </w:t>
      </w:r>
    </w:p>
    <w:p w:rsidR="007F60F7" w:rsidRPr="004E247D" w:rsidRDefault="007F60F7" w:rsidP="004E247D">
      <w:pPr>
        <w:spacing w:after="0" w:line="360" w:lineRule="auto"/>
        <w:rPr>
          <w:rFonts w:ascii="Times New Roman" w:eastAsia="Calibri" w:hAnsi="Times New Roman" w:cs="Times New Roman"/>
          <w:spacing w:val="2"/>
          <w:sz w:val="24"/>
          <w:szCs w:val="24"/>
        </w:rPr>
      </w:pPr>
      <w:r w:rsidRPr="004E247D">
        <w:rPr>
          <w:rFonts w:ascii="Times New Roman" w:eastAsia="Calibri" w:hAnsi="Times New Roman" w:cs="Times New Roman"/>
          <w:sz w:val="24"/>
          <w:szCs w:val="24"/>
        </w:rPr>
        <w:t>Содержание раздела   «Общекультурные и общетрудовые компетенции.</w:t>
      </w:r>
      <w:r w:rsidRPr="004E247D">
        <w:rPr>
          <w:rFonts w:ascii="Times New Roman" w:eastAsia="Calibri" w:hAnsi="Times New Roman" w:cs="Times New Roman"/>
          <w:sz w:val="24"/>
          <w:szCs w:val="24"/>
        </w:rPr>
        <w:br/>
        <w:t xml:space="preserve">Основы культуры труда, самообслуживание»     направлено на первоначальное знакомство с понятием </w:t>
      </w:r>
      <w:r w:rsidRPr="004E247D">
        <w:rPr>
          <w:rFonts w:ascii="Times New Roman" w:eastAsia="Calibri" w:hAnsi="Times New Roman" w:cs="Times New Roman"/>
          <w:spacing w:val="2"/>
          <w:sz w:val="24"/>
          <w:szCs w:val="24"/>
        </w:rPr>
        <w:t xml:space="preserve">трудовой деятельности и её значением в жизни человека; </w:t>
      </w:r>
    </w:p>
    <w:p w:rsidR="007F60F7" w:rsidRPr="004E247D" w:rsidRDefault="007F60F7" w:rsidP="004E247D">
      <w:pPr>
        <w:spacing w:after="0" w:line="360" w:lineRule="auto"/>
        <w:rPr>
          <w:rFonts w:ascii="Times New Roman" w:eastAsia="Calibri" w:hAnsi="Times New Roman" w:cs="Times New Roman"/>
          <w:sz w:val="24"/>
          <w:szCs w:val="24"/>
        </w:rPr>
      </w:pPr>
      <w:r w:rsidRPr="004E247D">
        <w:rPr>
          <w:rFonts w:ascii="Times New Roman" w:eastAsia="Calibri" w:hAnsi="Times New Roman" w:cs="Times New Roman"/>
          <w:sz w:val="24"/>
          <w:szCs w:val="24"/>
        </w:rPr>
        <w:t>- первоначальное знакомство с разнообразием предметов рукотворного мира;</w:t>
      </w:r>
    </w:p>
    <w:p w:rsidR="007F60F7" w:rsidRPr="004E247D" w:rsidRDefault="007F60F7" w:rsidP="004E247D">
      <w:pPr>
        <w:spacing w:after="0" w:line="360" w:lineRule="auto"/>
        <w:rPr>
          <w:rFonts w:ascii="Times New Roman" w:eastAsia="Calibri" w:hAnsi="Times New Roman" w:cs="Times New Roman"/>
          <w:sz w:val="24"/>
          <w:szCs w:val="24"/>
        </w:rPr>
      </w:pPr>
      <w:r w:rsidRPr="004E247D">
        <w:rPr>
          <w:rFonts w:ascii="Times New Roman" w:eastAsia="Calibri" w:hAnsi="Times New Roman" w:cs="Times New Roman"/>
          <w:sz w:val="24"/>
          <w:szCs w:val="24"/>
        </w:rPr>
        <w:t xml:space="preserve">- накопление положительного опыта социальных контактов со сверстниками и взрослыми; </w:t>
      </w:r>
    </w:p>
    <w:p w:rsidR="007F60F7" w:rsidRPr="004E247D" w:rsidRDefault="007F60F7" w:rsidP="004E247D">
      <w:pPr>
        <w:spacing w:after="0" w:line="360" w:lineRule="auto"/>
        <w:rPr>
          <w:rFonts w:ascii="Times New Roman" w:eastAsia="Calibri" w:hAnsi="Times New Roman" w:cs="Times New Roman"/>
          <w:sz w:val="24"/>
          <w:szCs w:val="24"/>
        </w:rPr>
      </w:pPr>
      <w:r w:rsidRPr="004E247D">
        <w:rPr>
          <w:rFonts w:ascii="Times New Roman" w:eastAsia="Calibri" w:hAnsi="Times New Roman" w:cs="Times New Roman"/>
          <w:sz w:val="24"/>
          <w:szCs w:val="24"/>
        </w:rPr>
        <w:t xml:space="preserve">- нивелирование иждивенческой жизненной позиции;   </w:t>
      </w:r>
    </w:p>
    <w:p w:rsidR="007F60F7" w:rsidRPr="004E247D" w:rsidRDefault="007F60F7" w:rsidP="004E247D">
      <w:pPr>
        <w:spacing w:after="0" w:line="360" w:lineRule="auto"/>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 осуществлять под руководством учителя элементарную прое</w:t>
      </w:r>
      <w:r w:rsidRPr="004E247D">
        <w:rPr>
          <w:rFonts w:ascii="Times New Roman" w:eastAsia="Calibri" w:hAnsi="Times New Roman" w:cs="Times New Roman"/>
          <w:spacing w:val="2"/>
          <w:sz w:val="24"/>
          <w:szCs w:val="24"/>
        </w:rPr>
        <w:t>ктную деятельность в малых группах: воплощать замысел в продукте, демонстрировать готовый продукт</w:t>
      </w:r>
      <w:r w:rsidRPr="004E247D">
        <w:rPr>
          <w:rFonts w:ascii="Times New Roman" w:eastAsia="Calibri" w:hAnsi="Times New Roman" w:cs="Times New Roman"/>
          <w:sz w:val="24"/>
          <w:szCs w:val="24"/>
        </w:rPr>
        <w:t>.</w:t>
      </w:r>
    </w:p>
    <w:p w:rsidR="007F60F7" w:rsidRPr="004E247D" w:rsidRDefault="007F60F7" w:rsidP="004E247D">
      <w:pPr>
        <w:spacing w:after="0" w:line="360" w:lineRule="auto"/>
        <w:ind w:firstLine="708"/>
        <w:jc w:val="both"/>
        <w:rPr>
          <w:rFonts w:ascii="Times New Roman" w:eastAsia="Calibri" w:hAnsi="Times New Roman" w:cs="Times New Roman"/>
          <w:i/>
          <w:sz w:val="24"/>
          <w:szCs w:val="24"/>
        </w:rPr>
      </w:pPr>
      <w:r w:rsidRPr="004E247D">
        <w:rPr>
          <w:rFonts w:ascii="Times New Roman" w:eastAsia="Calibri" w:hAnsi="Times New Roman" w:cs="Times New Roman"/>
          <w:sz w:val="24"/>
          <w:szCs w:val="24"/>
        </w:rPr>
        <w:t xml:space="preserve">Содержание раздела   «Технология ручной обработки материалов. Элементы графической грамоты» имеет целью познакомить слепых первоклассников с некоторыми материалами окружающего мира, их свойствами, с доступными простейшими  способами их обработки; </w:t>
      </w:r>
      <w:r w:rsidRPr="004E247D">
        <w:rPr>
          <w:rFonts w:ascii="Times New Roman" w:eastAsia="Calibri" w:hAnsi="Times New Roman" w:cs="Times New Roman"/>
          <w:spacing w:val="-2"/>
          <w:sz w:val="24"/>
          <w:szCs w:val="24"/>
        </w:rPr>
        <w:t>выполнять первоначальные действия пре</w:t>
      </w:r>
      <w:r w:rsidRPr="004E247D">
        <w:rPr>
          <w:rFonts w:ascii="Times New Roman" w:eastAsia="Calibri" w:hAnsi="Times New Roman" w:cs="Times New Roman"/>
          <w:spacing w:val="2"/>
          <w:sz w:val="24"/>
          <w:szCs w:val="24"/>
        </w:rPr>
        <w:t xml:space="preserve">образования модели и работать с простейшей технической </w:t>
      </w:r>
      <w:r w:rsidRPr="004E247D">
        <w:rPr>
          <w:rFonts w:ascii="Times New Roman" w:eastAsia="Calibri" w:hAnsi="Times New Roman" w:cs="Times New Roman"/>
          <w:spacing w:val="-2"/>
          <w:sz w:val="24"/>
          <w:szCs w:val="24"/>
        </w:rPr>
        <w:t xml:space="preserve">документацией; изготавливать плоскостные и объёмные изделия по простейшим схемам, рисункам, выполненным рельефным способом; </w:t>
      </w:r>
      <w:r w:rsidRPr="004E247D">
        <w:rPr>
          <w:rFonts w:ascii="Times New Roman" w:eastAsia="Calibri" w:hAnsi="Times New Roman" w:cs="Times New Roman"/>
          <w:sz w:val="24"/>
          <w:szCs w:val="24"/>
        </w:rPr>
        <w:t>наблюдать и активно познавать окружающий мир.</w:t>
      </w:r>
    </w:p>
    <w:p w:rsidR="007F60F7" w:rsidRPr="004E247D" w:rsidRDefault="007F60F7" w:rsidP="004E247D">
      <w:pPr>
        <w:spacing w:after="0" w:line="360" w:lineRule="auto"/>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 xml:space="preserve">Содержание раздела   «Конструирование и моделирование» направлено на получение слепыми первоклассниками первоначального опыта конструирования по образцу из заданных элементов, чтения их рельефных изображений и самостоятельного рельефного изображения простейших элементов, преобразования отдельных геометрических форм. Слепые обучающиеся 1 класса учатся словесно </w:t>
      </w:r>
      <w:r w:rsidRPr="004E247D">
        <w:rPr>
          <w:rFonts w:ascii="Times New Roman" w:eastAsia="Calibri" w:hAnsi="Times New Roman" w:cs="Times New Roman"/>
          <w:spacing w:val="2"/>
          <w:sz w:val="24"/>
          <w:szCs w:val="24"/>
        </w:rPr>
        <w:t>описывать на основе предложенного алгоритма изученные предметы</w:t>
      </w:r>
      <w:r w:rsidRPr="004E247D">
        <w:rPr>
          <w:rFonts w:ascii="Times New Roman" w:eastAsia="Calibri" w:hAnsi="Times New Roman" w:cs="Times New Roman"/>
          <w:sz w:val="24"/>
          <w:szCs w:val="24"/>
        </w:rPr>
        <w:t>, выделять их существенные признаки.</w:t>
      </w:r>
    </w:p>
    <w:p w:rsidR="007F60F7" w:rsidRPr="004E247D" w:rsidRDefault="007F60F7" w:rsidP="004E247D">
      <w:pPr>
        <w:spacing w:after="0" w:line="360" w:lineRule="auto"/>
        <w:ind w:firstLine="709"/>
        <w:rPr>
          <w:rFonts w:ascii="Times New Roman" w:eastAsia="Trebuchet MS" w:hAnsi="Times New Roman" w:cs="Times New Roman"/>
          <w:sz w:val="24"/>
          <w:szCs w:val="24"/>
          <w:lang w:eastAsia="ru-RU"/>
        </w:rPr>
      </w:pPr>
    </w:p>
    <w:p w:rsidR="00DA23B1" w:rsidRPr="004E247D" w:rsidRDefault="00DA23B1" w:rsidP="004E247D">
      <w:pPr>
        <w:spacing w:after="0" w:line="360" w:lineRule="auto"/>
        <w:ind w:firstLine="709"/>
        <w:rPr>
          <w:rFonts w:ascii="Times New Roman" w:eastAsia="Calibri" w:hAnsi="Times New Roman" w:cs="Times New Roman"/>
          <w:b/>
          <w:sz w:val="24"/>
          <w:szCs w:val="24"/>
          <w:lang w:eastAsia="ru-RU"/>
        </w:rPr>
      </w:pPr>
      <w:r w:rsidRPr="004E247D">
        <w:rPr>
          <w:rFonts w:ascii="Times New Roman" w:eastAsia="Calibri" w:hAnsi="Times New Roman" w:cs="Times New Roman"/>
          <w:b/>
          <w:sz w:val="24"/>
          <w:szCs w:val="24"/>
          <w:lang w:eastAsia="ru-RU"/>
        </w:rPr>
        <w:t>Место учебного предмета в учебном плане</w:t>
      </w:r>
    </w:p>
    <w:p w:rsidR="00DA23B1" w:rsidRPr="004E247D" w:rsidRDefault="00DA23B1" w:rsidP="004E247D">
      <w:pPr>
        <w:spacing w:after="0" w:line="360" w:lineRule="auto"/>
        <w:ind w:firstLine="709"/>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 xml:space="preserve">На обучение </w:t>
      </w:r>
      <w:r w:rsidR="00DF7786" w:rsidRPr="004E247D">
        <w:rPr>
          <w:rFonts w:ascii="Times New Roman" w:eastAsia="Calibri" w:hAnsi="Times New Roman" w:cs="Times New Roman"/>
          <w:sz w:val="24"/>
          <w:szCs w:val="24"/>
          <w:lang w:eastAsia="ru-RU"/>
        </w:rPr>
        <w:t>предмету «Технология (Труд)»</w:t>
      </w:r>
      <w:r w:rsidRPr="004E247D">
        <w:rPr>
          <w:rFonts w:ascii="Times New Roman" w:eastAsia="Calibri" w:hAnsi="Times New Roman" w:cs="Times New Roman"/>
          <w:sz w:val="24"/>
          <w:szCs w:val="24"/>
          <w:lang w:eastAsia="ru-RU"/>
        </w:rPr>
        <w:t xml:space="preserve"> выделяются часы учебного плана</w:t>
      </w:r>
      <w:r w:rsidR="00DF7786" w:rsidRPr="004E247D">
        <w:rPr>
          <w:rFonts w:ascii="Times New Roman" w:eastAsia="Calibri" w:hAnsi="Times New Roman" w:cs="Times New Roman"/>
          <w:sz w:val="24"/>
          <w:szCs w:val="24"/>
          <w:lang w:eastAsia="ru-RU"/>
        </w:rPr>
        <w:t>:</w:t>
      </w:r>
      <w:r w:rsidRPr="004E247D">
        <w:rPr>
          <w:rFonts w:ascii="Times New Roman" w:eastAsia="Calibri" w:hAnsi="Times New Roman" w:cs="Times New Roman"/>
          <w:sz w:val="24"/>
          <w:szCs w:val="24"/>
          <w:lang w:eastAsia="ru-RU"/>
        </w:rPr>
        <w:t xml:space="preserve"> </w:t>
      </w:r>
      <w:r w:rsidRPr="004E247D">
        <w:rPr>
          <w:rFonts w:ascii="Times New Roman" w:eastAsia="Calibri" w:hAnsi="Times New Roman" w:cs="Times New Roman"/>
          <w:b/>
          <w:sz w:val="24"/>
          <w:szCs w:val="24"/>
          <w:lang w:eastAsia="ru-RU"/>
        </w:rPr>
        <w:t xml:space="preserve">33 </w:t>
      </w:r>
      <w:r w:rsidRPr="004E247D">
        <w:rPr>
          <w:rFonts w:ascii="Times New Roman" w:eastAsia="Calibri" w:hAnsi="Times New Roman" w:cs="Times New Roman"/>
          <w:sz w:val="24"/>
          <w:szCs w:val="24"/>
          <w:lang w:eastAsia="ru-RU"/>
        </w:rPr>
        <w:t>часа (1 ч в неделю, 33 учебные недели).</w:t>
      </w:r>
    </w:p>
    <w:p w:rsidR="003C3CED" w:rsidRPr="004E247D" w:rsidRDefault="003C3CED" w:rsidP="004E247D">
      <w:pPr>
        <w:autoSpaceDE w:val="0"/>
        <w:autoSpaceDN w:val="0"/>
        <w:adjustRightInd w:val="0"/>
        <w:spacing w:after="0" w:line="360" w:lineRule="auto"/>
        <w:ind w:firstLine="709"/>
        <w:rPr>
          <w:rFonts w:ascii="Times New Roman" w:hAnsi="Times New Roman" w:cs="Times New Roman"/>
          <w:sz w:val="24"/>
          <w:szCs w:val="24"/>
        </w:rPr>
      </w:pPr>
    </w:p>
    <w:p w:rsidR="003C3CED" w:rsidRPr="004E247D" w:rsidRDefault="003C3CED" w:rsidP="004E247D">
      <w:pPr>
        <w:autoSpaceDE w:val="0"/>
        <w:autoSpaceDN w:val="0"/>
        <w:adjustRightInd w:val="0"/>
        <w:spacing w:after="0" w:line="360" w:lineRule="auto"/>
        <w:ind w:firstLine="709"/>
        <w:rPr>
          <w:rFonts w:ascii="Times New Roman" w:hAnsi="Times New Roman" w:cs="Times New Roman"/>
          <w:sz w:val="24"/>
          <w:szCs w:val="24"/>
        </w:rPr>
      </w:pPr>
    </w:p>
    <w:p w:rsidR="003C3CED" w:rsidRPr="004E247D" w:rsidRDefault="003C3CED" w:rsidP="004E247D">
      <w:pPr>
        <w:spacing w:after="0" w:line="360" w:lineRule="auto"/>
        <w:ind w:firstLine="709"/>
        <w:rPr>
          <w:rFonts w:ascii="Times New Roman" w:eastAsia="Trebuchet MS" w:hAnsi="Times New Roman" w:cs="Times New Roman"/>
          <w:b/>
          <w:bCs/>
          <w:iCs/>
          <w:sz w:val="24"/>
          <w:szCs w:val="24"/>
        </w:rPr>
      </w:pPr>
      <w:r w:rsidRPr="004E247D">
        <w:rPr>
          <w:rFonts w:ascii="Times New Roman" w:eastAsia="Trebuchet MS" w:hAnsi="Times New Roman" w:cs="Times New Roman"/>
          <w:b/>
          <w:bCs/>
          <w:iCs/>
          <w:sz w:val="24"/>
          <w:szCs w:val="24"/>
        </w:rPr>
        <w:t xml:space="preserve">Личностные, метапредметные и предметные результаты освоения предмета </w:t>
      </w:r>
    </w:p>
    <w:p w:rsidR="003C3CED" w:rsidRPr="004E247D" w:rsidRDefault="003C3CED" w:rsidP="004E247D">
      <w:pPr>
        <w:spacing w:after="0" w:line="360" w:lineRule="auto"/>
        <w:ind w:firstLine="709"/>
        <w:jc w:val="both"/>
        <w:rPr>
          <w:rFonts w:ascii="Times New Roman" w:eastAsia="Trebuchet MS" w:hAnsi="Times New Roman" w:cs="Times New Roman"/>
          <w:b/>
          <w:bCs/>
          <w:i/>
          <w:iCs/>
          <w:sz w:val="24"/>
          <w:szCs w:val="24"/>
          <w:lang w:eastAsia="ru-RU"/>
        </w:rPr>
      </w:pPr>
      <w:r w:rsidRPr="004E247D">
        <w:rPr>
          <w:rFonts w:ascii="Times New Roman" w:eastAsia="Trebuchet MS" w:hAnsi="Times New Roman" w:cs="Times New Roman"/>
          <w:b/>
          <w:bCs/>
          <w:i/>
          <w:iCs/>
          <w:sz w:val="24"/>
          <w:szCs w:val="24"/>
          <w:lang w:eastAsia="ru-RU"/>
        </w:rPr>
        <w:t>Личностные и метапредметные результаты</w:t>
      </w:r>
    </w:p>
    <w:p w:rsidR="003C3CED" w:rsidRPr="004E247D" w:rsidRDefault="003C3CED" w:rsidP="004E247D">
      <w:pPr>
        <w:spacing w:after="0" w:line="360" w:lineRule="auto"/>
        <w:ind w:firstLine="709"/>
        <w:jc w:val="both"/>
        <w:rPr>
          <w:rFonts w:ascii="Times New Roman" w:eastAsia="Trebuchet MS" w:hAnsi="Times New Roman" w:cs="Times New Roman"/>
          <w:sz w:val="24"/>
          <w:szCs w:val="24"/>
        </w:rPr>
      </w:pPr>
      <w:r w:rsidRPr="004E247D">
        <w:rPr>
          <w:rFonts w:ascii="Times New Roman" w:eastAsia="Trebuchet MS" w:hAnsi="Times New Roman" w:cs="Times New Roman"/>
          <w:sz w:val="24"/>
          <w:szCs w:val="24"/>
        </w:rPr>
        <w:t>Формирование у учащихся ряда личностных, регулятивных, познавательных и коммуникативных универсальных учебных действий как основы умения учиться;</w:t>
      </w:r>
    </w:p>
    <w:p w:rsidR="003C3CED" w:rsidRPr="004E247D" w:rsidRDefault="003C3CED" w:rsidP="004E247D">
      <w:pPr>
        <w:spacing w:after="0" w:line="360" w:lineRule="auto"/>
        <w:ind w:firstLine="709"/>
        <w:jc w:val="both"/>
        <w:rPr>
          <w:rFonts w:ascii="Times New Roman" w:eastAsia="Trebuchet MS" w:hAnsi="Times New Roman" w:cs="Times New Roman"/>
          <w:b/>
          <w:bCs/>
          <w:i/>
          <w:iCs/>
          <w:sz w:val="24"/>
          <w:szCs w:val="24"/>
        </w:rPr>
      </w:pPr>
      <w:r w:rsidRPr="004E247D">
        <w:rPr>
          <w:rFonts w:ascii="Times New Roman" w:eastAsia="Trebuchet MS" w:hAnsi="Times New Roman" w:cs="Times New Roman"/>
          <w:b/>
          <w:bCs/>
          <w:i/>
          <w:iCs/>
          <w:sz w:val="24"/>
          <w:szCs w:val="24"/>
        </w:rPr>
        <w:t>Личностные универсальные учебные действия:</w:t>
      </w:r>
    </w:p>
    <w:p w:rsidR="003C3CED" w:rsidRPr="004E247D" w:rsidRDefault="003C3CED" w:rsidP="004E247D">
      <w:pPr>
        <w:pStyle w:val="ab"/>
        <w:numPr>
          <w:ilvl w:val="0"/>
          <w:numId w:val="38"/>
        </w:numPr>
        <w:autoSpaceDE w:val="0"/>
        <w:spacing w:after="0" w:line="360" w:lineRule="auto"/>
        <w:ind w:left="0" w:firstLine="709"/>
        <w:jc w:val="both"/>
        <w:rPr>
          <w:rFonts w:ascii="Times New Roman" w:eastAsia="Trebuchet MS" w:hAnsi="Times New Roman" w:cs="Times New Roman"/>
          <w:sz w:val="24"/>
          <w:szCs w:val="24"/>
        </w:rPr>
      </w:pPr>
      <w:r w:rsidRPr="004E247D">
        <w:rPr>
          <w:rFonts w:ascii="Times New Roman" w:eastAsia="Trebuchet MS" w:hAnsi="Times New Roman" w:cs="Times New Roman"/>
          <w:sz w:val="24"/>
          <w:szCs w:val="24"/>
        </w:rPr>
        <w:lastRenderedPageBreak/>
        <w:t xml:space="preserve">формирование и развитие положительной мотивации в учебной, трудовой и познавательной деятельности; </w:t>
      </w:r>
    </w:p>
    <w:p w:rsidR="003C3CED" w:rsidRPr="004E247D" w:rsidRDefault="003C3CED" w:rsidP="004E247D">
      <w:pPr>
        <w:numPr>
          <w:ilvl w:val="0"/>
          <w:numId w:val="38"/>
        </w:numPr>
        <w:spacing w:after="0" w:line="360" w:lineRule="auto"/>
        <w:ind w:left="0" w:firstLine="709"/>
        <w:jc w:val="both"/>
        <w:rPr>
          <w:rFonts w:ascii="Times New Roman" w:eastAsia="Trebuchet MS" w:hAnsi="Times New Roman" w:cs="Times New Roman"/>
          <w:sz w:val="24"/>
          <w:szCs w:val="24"/>
        </w:rPr>
      </w:pPr>
      <w:r w:rsidRPr="004E247D">
        <w:rPr>
          <w:rFonts w:ascii="Times New Roman" w:eastAsia="Trebuchet MS" w:hAnsi="Times New Roman" w:cs="Times New Roman"/>
          <w:sz w:val="24"/>
          <w:szCs w:val="24"/>
        </w:rPr>
        <w:t>формирование внутренней позиции учащихся на уровне положительного отношения к школе и к деятельности:</w:t>
      </w:r>
    </w:p>
    <w:p w:rsidR="003C3CED" w:rsidRPr="004E247D" w:rsidRDefault="003C3CED" w:rsidP="004E247D">
      <w:pPr>
        <w:numPr>
          <w:ilvl w:val="0"/>
          <w:numId w:val="38"/>
        </w:numPr>
        <w:spacing w:after="0" w:line="360" w:lineRule="auto"/>
        <w:ind w:left="0" w:firstLine="709"/>
        <w:jc w:val="both"/>
        <w:rPr>
          <w:rFonts w:ascii="Times New Roman" w:eastAsia="Trebuchet MS" w:hAnsi="Times New Roman" w:cs="Times New Roman"/>
          <w:sz w:val="24"/>
          <w:szCs w:val="24"/>
        </w:rPr>
      </w:pPr>
      <w:r w:rsidRPr="004E247D">
        <w:rPr>
          <w:rFonts w:ascii="Times New Roman" w:eastAsia="Trebuchet MS" w:hAnsi="Times New Roman" w:cs="Times New Roman"/>
          <w:sz w:val="24"/>
          <w:szCs w:val="24"/>
        </w:rPr>
        <w:t>личностное самоопределение в учебной, социально-бытовой деятельности;</w:t>
      </w:r>
    </w:p>
    <w:p w:rsidR="003C3CED" w:rsidRPr="004E247D" w:rsidRDefault="003C3CED" w:rsidP="004E247D">
      <w:pPr>
        <w:pStyle w:val="ab"/>
        <w:numPr>
          <w:ilvl w:val="0"/>
          <w:numId w:val="38"/>
        </w:numPr>
        <w:shd w:val="clear" w:color="auto" w:fill="FFFFFF"/>
        <w:spacing w:after="0" w:line="360" w:lineRule="auto"/>
        <w:ind w:left="0" w:firstLine="709"/>
        <w:contextualSpacing w:val="0"/>
        <w:jc w:val="both"/>
        <w:rPr>
          <w:rFonts w:ascii="Times New Roman" w:eastAsia="Trebuchet MS" w:hAnsi="Times New Roman" w:cs="Times New Roman"/>
          <w:sz w:val="24"/>
          <w:szCs w:val="24"/>
        </w:rPr>
      </w:pPr>
      <w:r w:rsidRPr="004E247D">
        <w:rPr>
          <w:rFonts w:ascii="Times New Roman" w:eastAsia="Trebuchet MS" w:hAnsi="Times New Roman" w:cs="Times New Roman"/>
          <w:sz w:val="24"/>
          <w:szCs w:val="24"/>
        </w:rPr>
        <w:t>формирование эстетических потребностей, ценностей и чувств.</w:t>
      </w:r>
    </w:p>
    <w:p w:rsidR="003C3CED" w:rsidRPr="004E247D" w:rsidRDefault="003C3CED" w:rsidP="004E247D">
      <w:pPr>
        <w:numPr>
          <w:ilvl w:val="0"/>
          <w:numId w:val="38"/>
        </w:numPr>
        <w:spacing w:after="0" w:line="360" w:lineRule="auto"/>
        <w:ind w:left="0" w:firstLine="709"/>
        <w:jc w:val="both"/>
        <w:rPr>
          <w:rFonts w:ascii="Times New Roman" w:eastAsia="Trebuchet MS" w:hAnsi="Times New Roman" w:cs="Times New Roman"/>
          <w:sz w:val="24"/>
          <w:szCs w:val="24"/>
        </w:rPr>
      </w:pPr>
      <w:r w:rsidRPr="004E247D">
        <w:rPr>
          <w:rFonts w:ascii="Times New Roman" w:eastAsia="Trebuchet MS" w:hAnsi="Times New Roman" w:cs="Times New Roman"/>
          <w:sz w:val="24"/>
          <w:szCs w:val="24"/>
        </w:rPr>
        <w:t xml:space="preserve">развитие самостоятельности и личной ответственности за свои поступки; </w:t>
      </w:r>
    </w:p>
    <w:p w:rsidR="003C3CED" w:rsidRPr="004E247D" w:rsidRDefault="003C3CED" w:rsidP="004E247D">
      <w:pPr>
        <w:numPr>
          <w:ilvl w:val="0"/>
          <w:numId w:val="38"/>
        </w:numPr>
        <w:spacing w:after="0" w:line="360" w:lineRule="auto"/>
        <w:ind w:left="0" w:firstLine="709"/>
        <w:jc w:val="both"/>
        <w:rPr>
          <w:rFonts w:ascii="Times New Roman" w:eastAsia="Trebuchet MS" w:hAnsi="Times New Roman" w:cs="Times New Roman"/>
          <w:sz w:val="24"/>
          <w:szCs w:val="24"/>
        </w:rPr>
      </w:pPr>
      <w:r w:rsidRPr="004E247D">
        <w:rPr>
          <w:rFonts w:ascii="Times New Roman" w:eastAsia="Trebuchet MS" w:hAnsi="Times New Roman" w:cs="Times New Roman"/>
          <w:sz w:val="24"/>
          <w:szCs w:val="24"/>
        </w:rPr>
        <w:t>способность к оценке своей учебной деятельности;</w:t>
      </w:r>
    </w:p>
    <w:p w:rsidR="003C3CED" w:rsidRPr="004E247D" w:rsidRDefault="003C3CED" w:rsidP="004E247D">
      <w:pPr>
        <w:pStyle w:val="ab"/>
        <w:numPr>
          <w:ilvl w:val="0"/>
          <w:numId w:val="38"/>
        </w:numPr>
        <w:shd w:val="clear" w:color="auto" w:fill="FFFFFF"/>
        <w:spacing w:after="0" w:line="360" w:lineRule="auto"/>
        <w:ind w:left="0" w:firstLine="709"/>
        <w:contextualSpacing w:val="0"/>
        <w:jc w:val="both"/>
        <w:rPr>
          <w:rFonts w:ascii="Times New Roman" w:eastAsia="Trebuchet MS" w:hAnsi="Times New Roman" w:cs="Times New Roman"/>
          <w:sz w:val="24"/>
          <w:szCs w:val="24"/>
        </w:rPr>
      </w:pPr>
      <w:r w:rsidRPr="004E247D">
        <w:rPr>
          <w:rFonts w:ascii="Times New Roman" w:eastAsia="Trebuchet MS" w:hAnsi="Times New Roman" w:cs="Times New Roman"/>
          <w:sz w:val="24"/>
          <w:szCs w:val="24"/>
        </w:rPr>
        <w:t xml:space="preserve">развитие навыков сотрудничества со взрослыми и сверстниками в различных социальных ситуациях; </w:t>
      </w:r>
    </w:p>
    <w:p w:rsidR="003C3CED" w:rsidRPr="004E247D" w:rsidRDefault="003C3CED" w:rsidP="004E247D">
      <w:pPr>
        <w:numPr>
          <w:ilvl w:val="0"/>
          <w:numId w:val="38"/>
        </w:numPr>
        <w:spacing w:after="0" w:line="360" w:lineRule="auto"/>
        <w:ind w:left="0" w:firstLine="709"/>
        <w:jc w:val="both"/>
        <w:rPr>
          <w:rFonts w:ascii="Times New Roman" w:eastAsia="Trebuchet MS" w:hAnsi="Times New Roman" w:cs="Times New Roman"/>
          <w:sz w:val="24"/>
          <w:szCs w:val="24"/>
        </w:rPr>
      </w:pPr>
      <w:r w:rsidRPr="004E247D">
        <w:rPr>
          <w:rFonts w:ascii="Times New Roman" w:eastAsia="Trebuchet MS" w:hAnsi="Times New Roman" w:cs="Times New Roman"/>
          <w:sz w:val="24"/>
          <w:szCs w:val="24"/>
        </w:rPr>
        <w:t>знание основных моральных норм и ориентация на их выполнение;</w:t>
      </w:r>
    </w:p>
    <w:p w:rsidR="003C3CED" w:rsidRPr="004E247D" w:rsidRDefault="003C3CED" w:rsidP="004E247D">
      <w:pPr>
        <w:numPr>
          <w:ilvl w:val="0"/>
          <w:numId w:val="38"/>
        </w:numPr>
        <w:spacing w:after="0" w:line="360" w:lineRule="auto"/>
        <w:ind w:left="0" w:firstLine="709"/>
        <w:jc w:val="both"/>
        <w:rPr>
          <w:rFonts w:ascii="Times New Roman" w:eastAsia="Trebuchet MS" w:hAnsi="Times New Roman" w:cs="Times New Roman"/>
          <w:sz w:val="24"/>
          <w:szCs w:val="24"/>
        </w:rPr>
      </w:pPr>
      <w:r w:rsidRPr="004E247D">
        <w:rPr>
          <w:rFonts w:ascii="Times New Roman" w:eastAsia="Trebuchet MS" w:hAnsi="Times New Roman" w:cs="Times New Roman"/>
          <w:sz w:val="24"/>
          <w:szCs w:val="24"/>
        </w:rPr>
        <w:t>потребность в двигательной активности, в занятиях предметно-практической деятельностью;</w:t>
      </w:r>
    </w:p>
    <w:p w:rsidR="003C3CED" w:rsidRPr="004E247D" w:rsidRDefault="003C3CED" w:rsidP="004E247D">
      <w:pPr>
        <w:spacing w:after="0" w:line="360" w:lineRule="auto"/>
        <w:ind w:firstLine="709"/>
        <w:jc w:val="both"/>
        <w:rPr>
          <w:rFonts w:ascii="Times New Roman" w:eastAsia="Trebuchet MS" w:hAnsi="Times New Roman" w:cs="Times New Roman"/>
          <w:b/>
          <w:bCs/>
          <w:i/>
          <w:iCs/>
          <w:sz w:val="24"/>
          <w:szCs w:val="24"/>
        </w:rPr>
      </w:pPr>
      <w:r w:rsidRPr="004E247D">
        <w:rPr>
          <w:rFonts w:ascii="Times New Roman" w:eastAsia="Trebuchet MS" w:hAnsi="Times New Roman" w:cs="Times New Roman"/>
          <w:b/>
          <w:bCs/>
          <w:i/>
          <w:iCs/>
          <w:sz w:val="24"/>
          <w:szCs w:val="24"/>
        </w:rPr>
        <w:t xml:space="preserve">Регулятивные универсальные учебные действия </w:t>
      </w:r>
    </w:p>
    <w:p w:rsidR="003C3CED" w:rsidRPr="004E247D" w:rsidRDefault="003C3CED" w:rsidP="004E247D">
      <w:pPr>
        <w:numPr>
          <w:ilvl w:val="0"/>
          <w:numId w:val="39"/>
        </w:numPr>
        <w:spacing w:after="0" w:line="360" w:lineRule="auto"/>
        <w:ind w:left="0" w:firstLine="709"/>
        <w:jc w:val="both"/>
        <w:rPr>
          <w:rFonts w:ascii="Times New Roman" w:eastAsia="Trebuchet MS" w:hAnsi="Times New Roman" w:cs="Times New Roman"/>
          <w:sz w:val="24"/>
          <w:szCs w:val="24"/>
        </w:rPr>
      </w:pPr>
      <w:r w:rsidRPr="004E247D">
        <w:rPr>
          <w:rFonts w:ascii="Times New Roman" w:eastAsia="Trebuchet MS" w:hAnsi="Times New Roman" w:cs="Times New Roman"/>
          <w:sz w:val="24"/>
          <w:szCs w:val="24"/>
        </w:rPr>
        <w:t>принимать и сохранять учебную задачу;</w:t>
      </w:r>
    </w:p>
    <w:p w:rsidR="003C3CED" w:rsidRPr="004E247D" w:rsidRDefault="003C3CED" w:rsidP="004E247D">
      <w:pPr>
        <w:numPr>
          <w:ilvl w:val="0"/>
          <w:numId w:val="39"/>
        </w:numPr>
        <w:spacing w:after="0" w:line="360" w:lineRule="auto"/>
        <w:ind w:left="0" w:firstLine="709"/>
        <w:jc w:val="both"/>
        <w:rPr>
          <w:rFonts w:ascii="Times New Roman" w:eastAsia="Trebuchet MS" w:hAnsi="Times New Roman" w:cs="Times New Roman"/>
          <w:sz w:val="24"/>
          <w:szCs w:val="24"/>
        </w:rPr>
      </w:pPr>
      <w:r w:rsidRPr="004E247D">
        <w:rPr>
          <w:rFonts w:ascii="Times New Roman" w:eastAsia="Trebuchet MS" w:hAnsi="Times New Roman" w:cs="Times New Roman"/>
          <w:sz w:val="24"/>
          <w:szCs w:val="24"/>
        </w:rPr>
        <w:t>учитывать выделенные учителем ориентиры - действия в новом учебном материале в сотрудничестве с учителем;</w:t>
      </w:r>
    </w:p>
    <w:p w:rsidR="003C3CED" w:rsidRPr="004E247D" w:rsidRDefault="003C3CED" w:rsidP="004E247D">
      <w:pPr>
        <w:numPr>
          <w:ilvl w:val="0"/>
          <w:numId w:val="39"/>
        </w:numPr>
        <w:shd w:val="clear" w:color="auto" w:fill="FFFFFF"/>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выполнять несложные технологические задания по инструкции учителя, по заданным правилам;</w:t>
      </w:r>
    </w:p>
    <w:p w:rsidR="003C3CED" w:rsidRPr="004E247D" w:rsidRDefault="003C3CED" w:rsidP="004E247D">
      <w:pPr>
        <w:numPr>
          <w:ilvl w:val="0"/>
          <w:numId w:val="39"/>
        </w:numPr>
        <w:spacing w:after="0" w:line="360" w:lineRule="auto"/>
        <w:ind w:left="0" w:firstLine="709"/>
        <w:jc w:val="both"/>
        <w:rPr>
          <w:rFonts w:ascii="Times New Roman" w:eastAsia="Trebuchet MS" w:hAnsi="Times New Roman" w:cs="Times New Roman"/>
          <w:sz w:val="24"/>
          <w:szCs w:val="24"/>
        </w:rPr>
      </w:pPr>
      <w:r w:rsidRPr="004E247D">
        <w:rPr>
          <w:rFonts w:ascii="Times New Roman" w:eastAsia="Trebuchet MS" w:hAnsi="Times New Roman" w:cs="Times New Roman"/>
          <w:sz w:val="24"/>
          <w:szCs w:val="24"/>
          <w:lang w:eastAsia="ru-RU"/>
        </w:rPr>
        <w:t>планировать свои действия в соответствии с поставленной задачей;</w:t>
      </w:r>
    </w:p>
    <w:p w:rsidR="003C3CED" w:rsidRPr="004E247D" w:rsidRDefault="003C3CED" w:rsidP="004E247D">
      <w:pPr>
        <w:numPr>
          <w:ilvl w:val="0"/>
          <w:numId w:val="39"/>
        </w:numPr>
        <w:spacing w:after="0" w:line="360" w:lineRule="auto"/>
        <w:ind w:left="0" w:firstLine="709"/>
        <w:jc w:val="both"/>
        <w:rPr>
          <w:rFonts w:ascii="Times New Roman" w:eastAsia="Trebuchet MS" w:hAnsi="Times New Roman" w:cs="Times New Roman"/>
          <w:sz w:val="24"/>
          <w:szCs w:val="24"/>
        </w:rPr>
      </w:pPr>
      <w:r w:rsidRPr="004E247D">
        <w:rPr>
          <w:rFonts w:ascii="Times New Roman" w:eastAsia="Trebuchet MS" w:hAnsi="Times New Roman" w:cs="Times New Roman"/>
          <w:sz w:val="24"/>
          <w:szCs w:val="24"/>
        </w:rPr>
        <w:t xml:space="preserve">адекватно воспринимать предложения и оценку учителей, товарищей; </w:t>
      </w:r>
    </w:p>
    <w:p w:rsidR="003C3CED" w:rsidRPr="004E247D" w:rsidRDefault="003C3CED" w:rsidP="004E247D">
      <w:pPr>
        <w:numPr>
          <w:ilvl w:val="0"/>
          <w:numId w:val="39"/>
        </w:numPr>
        <w:spacing w:after="0" w:line="360" w:lineRule="auto"/>
        <w:ind w:left="0" w:firstLine="709"/>
        <w:jc w:val="both"/>
        <w:rPr>
          <w:rFonts w:ascii="Times New Roman" w:eastAsia="Trebuchet MS" w:hAnsi="Times New Roman" w:cs="Times New Roman"/>
          <w:sz w:val="24"/>
          <w:szCs w:val="24"/>
          <w:lang w:eastAsia="ru-RU"/>
        </w:rPr>
      </w:pPr>
      <w:r w:rsidRPr="004E247D">
        <w:rPr>
          <w:rFonts w:ascii="Times New Roman" w:eastAsia="Trebuchet MS" w:hAnsi="Times New Roman" w:cs="Times New Roman"/>
          <w:sz w:val="24"/>
          <w:szCs w:val="24"/>
          <w:lang w:eastAsia="ru-RU"/>
        </w:rPr>
        <w:t xml:space="preserve"> осуществлять итоговый и пошаговый контроль по результату предметно-практической деятельности;</w:t>
      </w:r>
    </w:p>
    <w:p w:rsidR="003C3CED" w:rsidRPr="004E247D" w:rsidRDefault="003C3CED" w:rsidP="004E247D">
      <w:pPr>
        <w:numPr>
          <w:ilvl w:val="0"/>
          <w:numId w:val="39"/>
        </w:numPr>
        <w:spacing w:after="0" w:line="360" w:lineRule="auto"/>
        <w:ind w:left="0" w:firstLine="709"/>
        <w:jc w:val="both"/>
        <w:rPr>
          <w:rFonts w:ascii="Times New Roman" w:eastAsia="Trebuchet MS" w:hAnsi="Times New Roman" w:cs="Times New Roman"/>
          <w:sz w:val="24"/>
          <w:szCs w:val="24"/>
        </w:rPr>
      </w:pPr>
      <w:r w:rsidRPr="004E247D">
        <w:rPr>
          <w:rFonts w:ascii="Times New Roman" w:eastAsia="Trebuchet MS" w:hAnsi="Times New Roman" w:cs="Times New Roman"/>
          <w:sz w:val="24"/>
          <w:szCs w:val="24"/>
        </w:rPr>
        <w:t>взаимодействовать с партнерами в системе координат «слепой - зрячий», «слепой- слепой» в процессе овладения доступными трудовыми умениями и навыками.</w:t>
      </w:r>
    </w:p>
    <w:p w:rsidR="003C3CED" w:rsidRPr="004E247D" w:rsidRDefault="003C3CED" w:rsidP="004E247D">
      <w:pPr>
        <w:pStyle w:val="aff2"/>
        <w:numPr>
          <w:ilvl w:val="0"/>
          <w:numId w:val="39"/>
        </w:numPr>
        <w:spacing w:line="360" w:lineRule="auto"/>
        <w:ind w:left="0" w:firstLine="709"/>
        <w:contextualSpacing/>
        <w:rPr>
          <w:rFonts w:ascii="Times New Roman" w:eastAsia="Trebuchet MS" w:hAnsi="Times New Roman" w:cs="Times New Roman"/>
          <w:color w:val="auto"/>
          <w:sz w:val="24"/>
          <w:szCs w:val="24"/>
          <w:lang w:eastAsia="en-US"/>
        </w:rPr>
      </w:pPr>
      <w:r w:rsidRPr="004E247D">
        <w:rPr>
          <w:rFonts w:ascii="Times New Roman" w:hAnsi="Times New Roman" w:cs="Times New Roman"/>
          <w:color w:val="auto"/>
          <w:sz w:val="24"/>
          <w:szCs w:val="24"/>
        </w:rPr>
        <w:t xml:space="preserve"> </w:t>
      </w:r>
      <w:r w:rsidRPr="004E247D">
        <w:rPr>
          <w:rFonts w:ascii="Times New Roman" w:eastAsia="Trebuchet MS" w:hAnsi="Times New Roman" w:cs="Times New Roman"/>
          <w:color w:val="auto"/>
          <w:sz w:val="24"/>
          <w:szCs w:val="24"/>
          <w:lang w:eastAsia="en-US"/>
        </w:rPr>
        <w:t>уметь избегать ситуаций, представляющих угрозу жизни, здоровью, безопасности личности.</w:t>
      </w:r>
    </w:p>
    <w:p w:rsidR="003C3CED" w:rsidRPr="004E247D" w:rsidRDefault="003C3CED" w:rsidP="004E247D">
      <w:pPr>
        <w:spacing w:after="0" w:line="360" w:lineRule="auto"/>
        <w:ind w:firstLine="709"/>
        <w:rPr>
          <w:rFonts w:ascii="Times New Roman" w:eastAsia="Trebuchet MS" w:hAnsi="Times New Roman" w:cs="Times New Roman"/>
          <w:i/>
          <w:iCs/>
          <w:sz w:val="24"/>
          <w:szCs w:val="24"/>
        </w:rPr>
      </w:pPr>
      <w:r w:rsidRPr="004E247D">
        <w:rPr>
          <w:rFonts w:ascii="Times New Roman" w:eastAsia="Trebuchet MS" w:hAnsi="Times New Roman" w:cs="Times New Roman"/>
          <w:b/>
          <w:bCs/>
          <w:i/>
          <w:iCs/>
          <w:sz w:val="24"/>
          <w:szCs w:val="24"/>
          <w:lang w:eastAsia="ru-RU"/>
        </w:rPr>
        <w:t>Познавательные универсальные учебные действия</w:t>
      </w:r>
    </w:p>
    <w:p w:rsidR="003C3CED" w:rsidRPr="004E247D" w:rsidRDefault="003C3CED" w:rsidP="004E247D">
      <w:pPr>
        <w:numPr>
          <w:ilvl w:val="0"/>
          <w:numId w:val="40"/>
        </w:numPr>
        <w:spacing w:after="0" w:line="360" w:lineRule="auto"/>
        <w:ind w:left="0" w:firstLine="709"/>
        <w:rPr>
          <w:rFonts w:ascii="Times New Roman" w:eastAsia="Trebuchet MS" w:hAnsi="Times New Roman" w:cs="Times New Roman"/>
          <w:sz w:val="24"/>
          <w:szCs w:val="24"/>
          <w:lang w:eastAsia="ru-RU"/>
        </w:rPr>
      </w:pPr>
      <w:r w:rsidRPr="004E247D">
        <w:rPr>
          <w:rFonts w:ascii="Times New Roman" w:eastAsia="Trebuchet MS" w:hAnsi="Times New Roman" w:cs="Times New Roman"/>
          <w:sz w:val="24"/>
          <w:szCs w:val="24"/>
          <w:lang w:eastAsia="ru-RU"/>
        </w:rPr>
        <w:t>осуществлять поиск необходимой информации для выполнения учебных заданий, (на основе владения рельефно-точечным шрифтом Л. Брайля);</w:t>
      </w:r>
    </w:p>
    <w:p w:rsidR="003C3CED" w:rsidRPr="004E247D" w:rsidRDefault="003C3CED" w:rsidP="004E247D">
      <w:pPr>
        <w:numPr>
          <w:ilvl w:val="0"/>
          <w:numId w:val="40"/>
        </w:numPr>
        <w:spacing w:after="0" w:line="360" w:lineRule="auto"/>
        <w:ind w:left="0" w:firstLine="709"/>
        <w:jc w:val="both"/>
        <w:rPr>
          <w:rFonts w:ascii="Times New Roman" w:eastAsia="Trebuchet MS" w:hAnsi="Times New Roman" w:cs="Times New Roman"/>
          <w:sz w:val="24"/>
          <w:szCs w:val="24"/>
          <w:lang w:eastAsia="ru-RU"/>
        </w:rPr>
      </w:pPr>
      <w:r w:rsidRPr="004E247D">
        <w:rPr>
          <w:rFonts w:ascii="Times New Roman" w:eastAsia="Trebuchet MS" w:hAnsi="Times New Roman" w:cs="Times New Roman"/>
          <w:sz w:val="24"/>
          <w:szCs w:val="24"/>
          <w:lang w:eastAsia="ru-RU"/>
        </w:rPr>
        <w:t xml:space="preserve"> осу</w:t>
      </w:r>
      <w:r w:rsidR="002334E0" w:rsidRPr="004E247D">
        <w:rPr>
          <w:rFonts w:ascii="Times New Roman" w:eastAsia="Trebuchet MS" w:hAnsi="Times New Roman" w:cs="Times New Roman"/>
          <w:sz w:val="24"/>
          <w:szCs w:val="24"/>
          <w:lang w:eastAsia="ru-RU"/>
        </w:rPr>
        <w:t>ществлять аналитико-синтетическ</w:t>
      </w:r>
      <w:r w:rsidRPr="004E247D">
        <w:rPr>
          <w:rFonts w:ascii="Times New Roman" w:eastAsia="Trebuchet MS" w:hAnsi="Times New Roman" w:cs="Times New Roman"/>
          <w:sz w:val="24"/>
          <w:szCs w:val="24"/>
          <w:lang w:eastAsia="ru-RU"/>
        </w:rPr>
        <w:t>ую деятельность (сравнение, анализ, классификация,  выделение существенных признаков и их синтез)</w:t>
      </w:r>
    </w:p>
    <w:p w:rsidR="003C3CED" w:rsidRPr="004E247D" w:rsidRDefault="003C3CED" w:rsidP="004E247D">
      <w:pPr>
        <w:pStyle w:val="ab"/>
        <w:numPr>
          <w:ilvl w:val="0"/>
          <w:numId w:val="40"/>
        </w:numPr>
        <w:shd w:val="clear" w:color="auto" w:fill="FFFFFF"/>
        <w:spacing w:after="0" w:line="360" w:lineRule="auto"/>
        <w:ind w:left="0" w:firstLine="709"/>
        <w:contextualSpacing w:val="0"/>
        <w:jc w:val="both"/>
        <w:rPr>
          <w:rFonts w:ascii="Times New Roman" w:hAnsi="Times New Roman" w:cs="Times New Roman"/>
          <w:sz w:val="24"/>
          <w:szCs w:val="24"/>
        </w:rPr>
      </w:pPr>
      <w:r w:rsidRPr="004E247D">
        <w:rPr>
          <w:rFonts w:ascii="Times New Roman" w:hAnsi="Times New Roman" w:cs="Times New Roman"/>
          <w:sz w:val="24"/>
          <w:szCs w:val="24"/>
        </w:rPr>
        <w:t>применять навыки самообслуживания, несложные технологические приемы  ручной обработки материалов, усвоение правил техники безопасности;</w:t>
      </w:r>
    </w:p>
    <w:p w:rsidR="003C3CED" w:rsidRPr="004E247D" w:rsidRDefault="003C3CED" w:rsidP="004E247D">
      <w:pPr>
        <w:pStyle w:val="ab"/>
        <w:numPr>
          <w:ilvl w:val="0"/>
          <w:numId w:val="40"/>
        </w:numPr>
        <w:shd w:val="clear" w:color="auto" w:fill="FFFFFF"/>
        <w:spacing w:after="0" w:line="360" w:lineRule="auto"/>
        <w:ind w:left="0" w:firstLine="709"/>
        <w:contextualSpacing w:val="0"/>
        <w:jc w:val="both"/>
        <w:rPr>
          <w:rFonts w:ascii="Times New Roman" w:hAnsi="Times New Roman" w:cs="Times New Roman"/>
          <w:sz w:val="24"/>
          <w:szCs w:val="24"/>
        </w:rPr>
      </w:pPr>
      <w:r w:rsidRPr="004E247D">
        <w:rPr>
          <w:rFonts w:ascii="Times New Roman" w:hAnsi="Times New Roman" w:cs="Times New Roman"/>
          <w:sz w:val="24"/>
          <w:szCs w:val="24"/>
        </w:rPr>
        <w:lastRenderedPageBreak/>
        <w:t>развивать трудовые умения, профессиональные интересы, способности и компенсаторные возможности;</w:t>
      </w:r>
    </w:p>
    <w:p w:rsidR="003C3CED" w:rsidRPr="004E247D" w:rsidRDefault="003C3CED" w:rsidP="004E247D">
      <w:pPr>
        <w:pStyle w:val="ab"/>
        <w:numPr>
          <w:ilvl w:val="0"/>
          <w:numId w:val="40"/>
        </w:numPr>
        <w:shd w:val="clear" w:color="auto" w:fill="FFFFFF"/>
        <w:spacing w:after="0" w:line="360" w:lineRule="auto"/>
        <w:ind w:left="0" w:firstLine="709"/>
        <w:contextualSpacing w:val="0"/>
        <w:jc w:val="both"/>
        <w:rPr>
          <w:rFonts w:ascii="Times New Roman" w:hAnsi="Times New Roman" w:cs="Times New Roman"/>
          <w:sz w:val="24"/>
          <w:szCs w:val="24"/>
        </w:rPr>
      </w:pPr>
      <w:r w:rsidRPr="004E247D">
        <w:rPr>
          <w:rFonts w:ascii="Times New Roman" w:hAnsi="Times New Roman" w:cs="Times New Roman"/>
          <w:sz w:val="24"/>
          <w:szCs w:val="24"/>
        </w:rPr>
        <w:t>использовать приобретённые знания и умения для творческого решения несложных конструкторских, художественно-конструкторских (дизайнерских) технологических и организационных задач.</w:t>
      </w:r>
    </w:p>
    <w:p w:rsidR="007F60F7" w:rsidRPr="004E247D" w:rsidRDefault="007F60F7" w:rsidP="004E247D">
      <w:pPr>
        <w:spacing w:after="0" w:line="360" w:lineRule="auto"/>
        <w:ind w:firstLine="426"/>
        <w:jc w:val="both"/>
        <w:rPr>
          <w:rFonts w:ascii="Times New Roman" w:hAnsi="Times New Roman"/>
          <w:sz w:val="24"/>
          <w:szCs w:val="24"/>
        </w:rPr>
      </w:pPr>
      <w:r w:rsidRPr="004E247D">
        <w:rPr>
          <w:rFonts w:ascii="Times New Roman" w:hAnsi="Times New Roman"/>
          <w:sz w:val="28"/>
          <w:szCs w:val="28"/>
        </w:rPr>
        <w:t xml:space="preserve">   </w:t>
      </w:r>
      <w:r w:rsidRPr="004E247D">
        <w:rPr>
          <w:rFonts w:ascii="Times New Roman" w:hAnsi="Times New Roman"/>
          <w:sz w:val="24"/>
          <w:szCs w:val="24"/>
        </w:rPr>
        <w:t xml:space="preserve"> При изучении учебного предмета «Технология (труд)»</w:t>
      </w:r>
      <w:r w:rsidRPr="004E247D">
        <w:rPr>
          <w:rFonts w:ascii="Times New Roman" w:hAnsi="Times New Roman"/>
          <w:b/>
          <w:sz w:val="24"/>
          <w:szCs w:val="24"/>
        </w:rPr>
        <w:t xml:space="preserve"> </w:t>
      </w:r>
      <w:r w:rsidRPr="004E247D">
        <w:rPr>
          <w:rFonts w:ascii="Times New Roman" w:hAnsi="Times New Roman"/>
          <w:sz w:val="24"/>
          <w:szCs w:val="24"/>
        </w:rPr>
        <w:t>достигаются следующие </w:t>
      </w:r>
      <w:r w:rsidRPr="004E247D">
        <w:rPr>
          <w:rFonts w:ascii="Times New Roman" w:hAnsi="Times New Roman"/>
          <w:b/>
          <w:sz w:val="24"/>
          <w:szCs w:val="24"/>
        </w:rPr>
        <w:t>предметные результаты</w:t>
      </w:r>
      <w:r w:rsidRPr="004E247D">
        <w:rPr>
          <w:rFonts w:ascii="Times New Roman" w:hAnsi="Times New Roman"/>
          <w:sz w:val="24"/>
          <w:szCs w:val="24"/>
        </w:rPr>
        <w:t>: </w:t>
      </w:r>
    </w:p>
    <w:p w:rsidR="007F60F7" w:rsidRPr="004E247D" w:rsidRDefault="007F60F7" w:rsidP="004E247D">
      <w:pPr>
        <w:spacing w:after="0" w:line="360" w:lineRule="auto"/>
        <w:ind w:firstLine="426"/>
        <w:jc w:val="both"/>
        <w:rPr>
          <w:rFonts w:ascii="Times New Roman" w:hAnsi="Times New Roman"/>
          <w:sz w:val="24"/>
          <w:szCs w:val="24"/>
        </w:rPr>
      </w:pPr>
      <w:r w:rsidRPr="004E247D">
        <w:rPr>
          <w:rFonts w:ascii="Times New Roman" w:hAnsi="Times New Roman"/>
          <w:sz w:val="24"/>
          <w:szCs w:val="24"/>
        </w:rPr>
        <w:t>понимать общие правила создания предметов рукотворного мира;</w:t>
      </w:r>
    </w:p>
    <w:p w:rsidR="007F60F7" w:rsidRPr="004E247D" w:rsidRDefault="007F60F7" w:rsidP="004E247D">
      <w:pPr>
        <w:pStyle w:val="aff7"/>
        <w:spacing w:line="360" w:lineRule="auto"/>
        <w:ind w:firstLine="426"/>
        <w:contextualSpacing/>
        <w:rPr>
          <w:rFonts w:ascii="Times New Roman" w:hAnsi="Times New Roman" w:cs="Times New Roman"/>
          <w:color w:val="auto"/>
          <w:sz w:val="24"/>
          <w:szCs w:val="24"/>
        </w:rPr>
      </w:pPr>
      <w:r w:rsidRPr="004E247D">
        <w:rPr>
          <w:rFonts w:ascii="Times New Roman" w:hAnsi="Times New Roman" w:cs="Times New Roman"/>
          <w:color w:val="auto"/>
          <w:sz w:val="24"/>
          <w:szCs w:val="24"/>
        </w:rPr>
        <w:t>планировать и выполнять практическое задание (практическую работу) с опорой на сохранные анализаторы (развитие осязания, слуха, мышечного чувства, остаточного зрения) и алгоритм выполнения практической работы;</w:t>
      </w:r>
    </w:p>
    <w:p w:rsidR="007F60F7" w:rsidRPr="004E247D" w:rsidRDefault="007F60F7" w:rsidP="004E247D">
      <w:pPr>
        <w:pStyle w:val="aff9"/>
        <w:spacing w:line="360" w:lineRule="auto"/>
        <w:ind w:firstLine="426"/>
        <w:contextualSpacing/>
        <w:rPr>
          <w:rFonts w:ascii="Times New Roman" w:hAnsi="Times New Roman" w:cs="Times New Roman"/>
          <w:i w:val="0"/>
          <w:color w:val="auto"/>
          <w:sz w:val="24"/>
          <w:szCs w:val="24"/>
        </w:rPr>
      </w:pPr>
      <w:r w:rsidRPr="004E247D">
        <w:rPr>
          <w:rFonts w:ascii="Times New Roman" w:hAnsi="Times New Roman" w:cs="Times New Roman"/>
          <w:i w:val="0"/>
          <w:color w:val="auto"/>
          <w:sz w:val="24"/>
          <w:szCs w:val="24"/>
        </w:rPr>
        <w:t>уважительно относиться к труду людей;</w:t>
      </w:r>
    </w:p>
    <w:p w:rsidR="007F60F7" w:rsidRPr="004E247D" w:rsidRDefault="007F60F7" w:rsidP="004E247D">
      <w:pPr>
        <w:pStyle w:val="34"/>
        <w:widowControl w:val="0"/>
        <w:spacing w:after="0" w:line="360" w:lineRule="auto"/>
        <w:ind w:left="0" w:firstLine="426"/>
        <w:contextualSpacing/>
        <w:jc w:val="both"/>
        <w:rPr>
          <w:rFonts w:ascii="Times New Roman" w:hAnsi="Times New Roman"/>
          <w:sz w:val="24"/>
          <w:szCs w:val="24"/>
        </w:rPr>
      </w:pPr>
      <w:r w:rsidRPr="004E247D">
        <w:rPr>
          <w:rFonts w:ascii="Times New Roman" w:hAnsi="Times New Roman"/>
          <w:sz w:val="24"/>
          <w:szCs w:val="24"/>
        </w:rPr>
        <w:t xml:space="preserve">нивелировать иждивенческую жизненную позицию для преодоления ситуации неуспеха;   </w:t>
      </w:r>
    </w:p>
    <w:p w:rsidR="007F60F7" w:rsidRPr="004E247D" w:rsidRDefault="007F60F7" w:rsidP="004E247D">
      <w:pPr>
        <w:pStyle w:val="aff9"/>
        <w:spacing w:line="360" w:lineRule="auto"/>
        <w:ind w:firstLine="426"/>
        <w:contextualSpacing/>
        <w:rPr>
          <w:rFonts w:ascii="Times New Roman" w:hAnsi="Times New Roman" w:cs="Times New Roman"/>
          <w:i w:val="0"/>
          <w:color w:val="auto"/>
          <w:sz w:val="24"/>
          <w:szCs w:val="24"/>
        </w:rPr>
      </w:pPr>
      <w:r w:rsidRPr="004E247D">
        <w:rPr>
          <w:rFonts w:ascii="Times New Roman" w:hAnsi="Times New Roman" w:cs="Times New Roman"/>
          <w:i w:val="0"/>
          <w:color w:val="auto"/>
          <w:sz w:val="24"/>
          <w:szCs w:val="24"/>
        </w:rPr>
        <w:t>осуществлять под руководством учителя элементарную прое</w:t>
      </w:r>
      <w:r w:rsidRPr="004E247D">
        <w:rPr>
          <w:rFonts w:ascii="Times New Roman" w:hAnsi="Times New Roman" w:cs="Times New Roman"/>
          <w:i w:val="0"/>
          <w:color w:val="auto"/>
          <w:spacing w:val="2"/>
          <w:sz w:val="24"/>
          <w:szCs w:val="24"/>
        </w:rPr>
        <w:t>ктную деятельность в малых группах</w:t>
      </w:r>
      <w:r w:rsidRPr="004E247D">
        <w:rPr>
          <w:rFonts w:ascii="Times New Roman" w:hAnsi="Times New Roman" w:cs="Times New Roman"/>
          <w:i w:val="0"/>
          <w:color w:val="auto"/>
          <w:sz w:val="24"/>
          <w:szCs w:val="24"/>
        </w:rPr>
        <w:t>.</w:t>
      </w:r>
    </w:p>
    <w:p w:rsidR="007F60F7" w:rsidRPr="004E247D" w:rsidRDefault="007F60F7" w:rsidP="004E247D">
      <w:pPr>
        <w:pStyle w:val="aff7"/>
        <w:spacing w:line="360" w:lineRule="auto"/>
        <w:ind w:firstLine="426"/>
        <w:contextualSpacing/>
        <w:rPr>
          <w:rFonts w:ascii="Times New Roman" w:hAnsi="Times New Roman" w:cs="Times New Roman"/>
          <w:color w:val="auto"/>
          <w:spacing w:val="-4"/>
          <w:sz w:val="24"/>
          <w:szCs w:val="24"/>
        </w:rPr>
      </w:pPr>
      <w:r w:rsidRPr="004E247D">
        <w:rPr>
          <w:rFonts w:ascii="Times New Roman" w:hAnsi="Times New Roman" w:cs="Times New Roman"/>
          <w:color w:val="auto"/>
          <w:spacing w:val="-4"/>
          <w:sz w:val="24"/>
          <w:szCs w:val="24"/>
        </w:rPr>
        <w:t>отбирать и выполнять в зависимости от свойств освоенных материалов оптимальные и доступные технологические приёмы их ручной обработки;</w:t>
      </w:r>
    </w:p>
    <w:p w:rsidR="007F60F7" w:rsidRPr="004E247D" w:rsidRDefault="007F60F7" w:rsidP="004E247D">
      <w:pPr>
        <w:pStyle w:val="aff7"/>
        <w:spacing w:line="360" w:lineRule="auto"/>
        <w:ind w:firstLine="426"/>
        <w:contextualSpacing/>
        <w:rPr>
          <w:rFonts w:ascii="Times New Roman" w:hAnsi="Times New Roman" w:cs="Times New Roman"/>
          <w:color w:val="auto"/>
          <w:spacing w:val="-2"/>
          <w:sz w:val="24"/>
          <w:szCs w:val="24"/>
        </w:rPr>
      </w:pPr>
      <w:r w:rsidRPr="004E247D">
        <w:rPr>
          <w:rFonts w:ascii="Times New Roman" w:hAnsi="Times New Roman" w:cs="Times New Roman"/>
          <w:color w:val="auto"/>
          <w:spacing w:val="-2"/>
          <w:sz w:val="24"/>
          <w:szCs w:val="24"/>
        </w:rPr>
        <w:t>применять приёмы рациональной безопасной работы ручными инструментами;</w:t>
      </w:r>
    </w:p>
    <w:p w:rsidR="007F60F7" w:rsidRPr="004E247D" w:rsidRDefault="007F60F7" w:rsidP="004E247D">
      <w:pPr>
        <w:pStyle w:val="aff7"/>
        <w:spacing w:line="360" w:lineRule="auto"/>
        <w:ind w:firstLine="426"/>
        <w:contextualSpacing/>
        <w:rPr>
          <w:rFonts w:ascii="Times New Roman" w:hAnsi="Times New Roman" w:cs="Times New Roman"/>
          <w:color w:val="auto"/>
          <w:spacing w:val="-2"/>
          <w:sz w:val="24"/>
          <w:szCs w:val="24"/>
        </w:rPr>
      </w:pPr>
      <w:r w:rsidRPr="004E247D">
        <w:rPr>
          <w:rFonts w:ascii="Times New Roman" w:hAnsi="Times New Roman" w:cs="Times New Roman"/>
          <w:color w:val="auto"/>
          <w:spacing w:val="-2"/>
          <w:sz w:val="24"/>
          <w:szCs w:val="24"/>
        </w:rPr>
        <w:t>изготавливать плоскостные и объёмные изделия по простейшим чертежам, схемам, рисункам, выполненным рельефным способом;</w:t>
      </w:r>
    </w:p>
    <w:p w:rsidR="007F60F7" w:rsidRPr="004E247D" w:rsidRDefault="007F60F7" w:rsidP="004E247D">
      <w:pPr>
        <w:pStyle w:val="aff8"/>
        <w:spacing w:line="360" w:lineRule="auto"/>
        <w:ind w:firstLine="426"/>
        <w:contextualSpacing/>
        <w:rPr>
          <w:rFonts w:ascii="Times New Roman" w:hAnsi="Times New Roman" w:cs="Times New Roman"/>
          <w:i w:val="0"/>
          <w:color w:val="auto"/>
          <w:sz w:val="24"/>
          <w:szCs w:val="24"/>
        </w:rPr>
      </w:pPr>
      <w:r w:rsidRPr="004E247D">
        <w:rPr>
          <w:rFonts w:ascii="Times New Roman" w:hAnsi="Times New Roman" w:cs="Times New Roman"/>
          <w:i w:val="0"/>
          <w:color w:val="auto"/>
          <w:sz w:val="24"/>
          <w:szCs w:val="24"/>
        </w:rPr>
        <w:t>наблюдать и активно познавать окружающий мир.</w:t>
      </w:r>
    </w:p>
    <w:p w:rsidR="007F60F7" w:rsidRPr="004E247D" w:rsidRDefault="007F60F7" w:rsidP="004E247D">
      <w:pPr>
        <w:pStyle w:val="aff7"/>
        <w:spacing w:line="360" w:lineRule="auto"/>
        <w:ind w:firstLine="426"/>
        <w:contextualSpacing/>
        <w:rPr>
          <w:rFonts w:ascii="Times New Roman" w:hAnsi="Times New Roman" w:cs="Times New Roman"/>
          <w:color w:val="auto"/>
          <w:sz w:val="24"/>
          <w:szCs w:val="24"/>
        </w:rPr>
      </w:pPr>
      <w:r w:rsidRPr="004E247D">
        <w:rPr>
          <w:rFonts w:ascii="Times New Roman" w:hAnsi="Times New Roman" w:cs="Times New Roman"/>
          <w:color w:val="auto"/>
          <w:spacing w:val="2"/>
          <w:sz w:val="24"/>
          <w:szCs w:val="24"/>
        </w:rPr>
        <w:t>изготавливать несложные конструкции изделий по рельефному ри</w:t>
      </w:r>
      <w:r w:rsidRPr="004E247D">
        <w:rPr>
          <w:rFonts w:ascii="Times New Roman" w:hAnsi="Times New Roman" w:cs="Times New Roman"/>
          <w:color w:val="auto"/>
          <w:sz w:val="24"/>
          <w:szCs w:val="24"/>
        </w:rPr>
        <w:t>сунку, простейшему чертежу, образцу и доступным заданным условиям;</w:t>
      </w:r>
    </w:p>
    <w:p w:rsidR="007F60F7" w:rsidRPr="004E247D" w:rsidRDefault="007F60F7" w:rsidP="004E247D">
      <w:pPr>
        <w:pStyle w:val="aff7"/>
        <w:spacing w:line="360" w:lineRule="auto"/>
        <w:ind w:firstLine="426"/>
        <w:contextualSpacing/>
        <w:rPr>
          <w:rFonts w:ascii="Times New Roman" w:hAnsi="Times New Roman" w:cs="Times New Roman"/>
          <w:color w:val="auto"/>
          <w:sz w:val="24"/>
          <w:szCs w:val="24"/>
        </w:rPr>
      </w:pPr>
      <w:r w:rsidRPr="004E247D">
        <w:rPr>
          <w:rFonts w:ascii="Times New Roman" w:hAnsi="Times New Roman" w:cs="Times New Roman"/>
          <w:color w:val="auto"/>
          <w:spacing w:val="2"/>
          <w:sz w:val="24"/>
          <w:szCs w:val="24"/>
        </w:rPr>
        <w:t>соотносить объёмную конструкцию, основанную на правильных геометрических формах, с рельефными изображениями;</w:t>
      </w:r>
    </w:p>
    <w:p w:rsidR="007F60F7" w:rsidRPr="004E247D" w:rsidRDefault="007F60F7" w:rsidP="004E247D">
      <w:pPr>
        <w:pStyle w:val="aff9"/>
        <w:spacing w:line="360" w:lineRule="auto"/>
        <w:ind w:firstLine="426"/>
        <w:contextualSpacing/>
        <w:rPr>
          <w:rFonts w:ascii="Times New Roman" w:hAnsi="Times New Roman" w:cs="Times New Roman"/>
          <w:i w:val="0"/>
          <w:color w:val="auto"/>
          <w:sz w:val="24"/>
          <w:szCs w:val="24"/>
        </w:rPr>
      </w:pPr>
      <w:r w:rsidRPr="004E247D">
        <w:rPr>
          <w:rFonts w:ascii="Times New Roman" w:hAnsi="Times New Roman" w:cs="Times New Roman"/>
          <w:i w:val="0"/>
          <w:color w:val="auto"/>
          <w:sz w:val="24"/>
          <w:szCs w:val="24"/>
        </w:rPr>
        <w:t>создавать простейшие конструкции, с целью решения определённой конструкторской задачи по алгоритму или образцу в материале.</w:t>
      </w:r>
    </w:p>
    <w:p w:rsidR="003C3CED" w:rsidRPr="004E247D" w:rsidRDefault="003C3CED" w:rsidP="004E247D">
      <w:pPr>
        <w:autoSpaceDE w:val="0"/>
        <w:autoSpaceDN w:val="0"/>
        <w:adjustRightInd w:val="0"/>
        <w:spacing w:after="0" w:line="360" w:lineRule="auto"/>
        <w:rPr>
          <w:rFonts w:ascii="Times New Roman" w:hAnsi="Times New Roman" w:cs="Times New Roman"/>
          <w:sz w:val="24"/>
          <w:szCs w:val="24"/>
        </w:rPr>
      </w:pPr>
    </w:p>
    <w:p w:rsidR="003C3CED" w:rsidRPr="004E247D" w:rsidRDefault="00E55ED6" w:rsidP="004E247D">
      <w:pPr>
        <w:spacing w:after="0" w:line="360" w:lineRule="auto"/>
        <w:ind w:firstLine="709"/>
        <w:jc w:val="center"/>
        <w:rPr>
          <w:rFonts w:ascii="Times New Roman" w:eastAsia="Trebuchet MS" w:hAnsi="Times New Roman" w:cs="Times New Roman"/>
          <w:b/>
          <w:bCs/>
          <w:iCs/>
          <w:sz w:val="24"/>
          <w:szCs w:val="24"/>
          <w:lang w:eastAsia="ru-RU"/>
        </w:rPr>
      </w:pPr>
      <w:r w:rsidRPr="004E247D">
        <w:rPr>
          <w:rFonts w:ascii="Times New Roman" w:eastAsia="Trebuchet MS" w:hAnsi="Times New Roman" w:cs="Times New Roman"/>
          <w:b/>
          <w:bCs/>
          <w:iCs/>
          <w:sz w:val="24"/>
          <w:szCs w:val="24"/>
          <w:lang w:eastAsia="ru-RU"/>
        </w:rPr>
        <w:t>ОСНОВНОЕ СОДЕРЖАНИЕ УЧЕБНОГО ПРЕДМЕТА</w:t>
      </w:r>
    </w:p>
    <w:p w:rsidR="00E55ED6" w:rsidRPr="004E247D" w:rsidRDefault="00E55ED6" w:rsidP="004E247D">
      <w:pPr>
        <w:spacing w:after="0" w:line="360" w:lineRule="auto"/>
        <w:ind w:firstLine="709"/>
        <w:jc w:val="center"/>
        <w:rPr>
          <w:rFonts w:ascii="Times New Roman" w:eastAsia="Trebuchet MS" w:hAnsi="Times New Roman" w:cs="Times New Roman"/>
          <w:b/>
          <w:bCs/>
          <w:iCs/>
          <w:sz w:val="24"/>
          <w:szCs w:val="24"/>
          <w:lang w:eastAsia="ru-RU"/>
        </w:rPr>
      </w:pPr>
    </w:p>
    <w:p w:rsidR="000360ED" w:rsidRPr="004E247D" w:rsidRDefault="000360ED" w:rsidP="004E247D">
      <w:pPr>
        <w:keepNext/>
        <w:suppressAutoHyphens/>
        <w:autoSpaceDE w:val="0"/>
        <w:spacing w:after="0" w:line="360" w:lineRule="auto"/>
        <w:ind w:firstLine="709"/>
        <w:contextualSpacing/>
        <w:jc w:val="both"/>
        <w:textAlignment w:val="center"/>
        <w:rPr>
          <w:rFonts w:ascii="Times New Roman" w:eastAsia="Calibri" w:hAnsi="Times New Roman" w:cs="Times New Roman"/>
          <w:b/>
          <w:iCs/>
          <w:sz w:val="24"/>
          <w:szCs w:val="24"/>
          <w:lang w:eastAsia="ar-SA"/>
        </w:rPr>
      </w:pPr>
      <w:r w:rsidRPr="004E247D">
        <w:rPr>
          <w:rFonts w:ascii="Times New Roman" w:eastAsia="Calibri" w:hAnsi="Times New Roman" w:cs="Times New Roman"/>
          <w:b/>
          <w:iCs/>
          <w:sz w:val="24"/>
          <w:szCs w:val="24"/>
          <w:lang w:eastAsia="ar-SA"/>
        </w:rPr>
        <w:t>Общекультурные и общетрудовые компетенции. Основы культуры труда, самообслуживания</w:t>
      </w:r>
    </w:p>
    <w:p w:rsidR="000360ED" w:rsidRPr="004E247D" w:rsidRDefault="000360ED"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4E247D">
        <w:rPr>
          <w:rFonts w:ascii="Times New Roman" w:eastAsia="Calibri" w:hAnsi="Times New Roman" w:cs="Times New Roman"/>
          <w:spacing w:val="2"/>
          <w:sz w:val="24"/>
          <w:szCs w:val="24"/>
          <w:lang w:eastAsia="ru-RU"/>
        </w:rPr>
        <w:t xml:space="preserve">Трудовая деятельность и её значение в жизни человека. </w:t>
      </w:r>
      <w:r w:rsidRPr="004E247D">
        <w:rPr>
          <w:rFonts w:ascii="Times New Roman" w:eastAsia="Calibri" w:hAnsi="Times New Roman" w:cs="Times New Roman"/>
          <w:sz w:val="24"/>
          <w:szCs w:val="24"/>
          <w:lang w:eastAsia="ru-RU"/>
        </w:rPr>
        <w:t>Рукотворный мир как результат труда человека; разнообразие предметов рукотворного мира (</w:t>
      </w:r>
      <w:r w:rsidRPr="004E247D">
        <w:rPr>
          <w:rFonts w:ascii="Times New Roman" w:eastAsia="Calibri" w:hAnsi="Times New Roman" w:cs="Times New Roman"/>
          <w:iCs/>
          <w:sz w:val="24"/>
          <w:szCs w:val="24"/>
          <w:lang w:eastAsia="ru-RU"/>
        </w:rPr>
        <w:t>архитектура</w:t>
      </w:r>
      <w:r w:rsidRPr="004E247D">
        <w:rPr>
          <w:rFonts w:ascii="Times New Roman" w:eastAsia="Calibri" w:hAnsi="Times New Roman" w:cs="Times New Roman"/>
          <w:sz w:val="24"/>
          <w:szCs w:val="24"/>
          <w:lang w:eastAsia="ru-RU"/>
        </w:rPr>
        <w:t xml:space="preserve">, </w:t>
      </w:r>
      <w:r w:rsidRPr="004E247D">
        <w:rPr>
          <w:rFonts w:ascii="Times New Roman" w:eastAsia="Calibri" w:hAnsi="Times New Roman" w:cs="Times New Roman"/>
          <w:sz w:val="24"/>
          <w:szCs w:val="24"/>
          <w:lang w:eastAsia="ru-RU"/>
        </w:rPr>
        <w:lastRenderedPageBreak/>
        <w:t>скульптура, техника, предметы быта и декоративно</w:t>
      </w:r>
      <w:r w:rsidRPr="004E247D">
        <w:rPr>
          <w:rFonts w:ascii="Times New Roman" w:eastAsia="Calibri" w:hAnsi="Times New Roman" w:cs="Times New Roman"/>
          <w:sz w:val="24"/>
          <w:szCs w:val="24"/>
          <w:lang w:eastAsia="ru-RU"/>
        </w:rPr>
        <w:softHyphen/>
        <w:t>-прикладного искусства и</w:t>
      </w:r>
      <w:r w:rsidRPr="004E247D">
        <w:rPr>
          <w:rFonts w:ascii="Cambria Math" w:eastAsia="Calibri" w:hAnsi="Cambria Math" w:cs="Cambria Math"/>
          <w:sz w:val="24"/>
          <w:szCs w:val="24"/>
          <w:lang w:eastAsia="ru-RU"/>
        </w:rPr>
        <w:t> </w:t>
      </w:r>
      <w:r w:rsidRPr="004E247D">
        <w:rPr>
          <w:rFonts w:ascii="Times New Roman" w:eastAsia="Calibri" w:hAnsi="Times New Roman" w:cs="Times New Roman"/>
          <w:sz w:val="24"/>
          <w:szCs w:val="24"/>
          <w:lang w:eastAsia="ru-RU"/>
        </w:rPr>
        <w:t>т.</w:t>
      </w:r>
      <w:r w:rsidRPr="004E247D">
        <w:rPr>
          <w:rFonts w:ascii="Cambria Math" w:eastAsia="Calibri" w:hAnsi="Cambria Math" w:cs="Cambria Math"/>
          <w:sz w:val="24"/>
          <w:szCs w:val="24"/>
          <w:lang w:eastAsia="ru-RU"/>
        </w:rPr>
        <w:t> </w:t>
      </w:r>
      <w:r w:rsidRPr="004E247D">
        <w:rPr>
          <w:rFonts w:ascii="Times New Roman" w:eastAsia="Calibri" w:hAnsi="Times New Roman" w:cs="Times New Roman"/>
          <w:sz w:val="24"/>
          <w:szCs w:val="24"/>
          <w:lang w:eastAsia="ru-RU"/>
        </w:rPr>
        <w:t xml:space="preserve">д.) разных народов России (на примере 2—3 народов). </w:t>
      </w:r>
    </w:p>
    <w:p w:rsidR="000360ED" w:rsidRPr="004E247D" w:rsidRDefault="000360ED"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Элементарные общие правила создания предметов рукотворного</w:t>
      </w:r>
      <w:r w:rsidRPr="004E247D">
        <w:rPr>
          <w:rFonts w:ascii="Times New Roman" w:eastAsia="Calibri" w:hAnsi="Times New Roman" w:cs="Times New Roman"/>
          <w:sz w:val="24"/>
          <w:szCs w:val="24"/>
          <w:lang w:eastAsia="ru-RU"/>
        </w:rPr>
        <w:br/>
      </w:r>
      <w:r w:rsidRPr="004E247D">
        <w:rPr>
          <w:rFonts w:ascii="Times New Roman" w:eastAsia="Calibri" w:hAnsi="Times New Roman" w:cs="Times New Roman"/>
          <w:spacing w:val="-2"/>
          <w:sz w:val="24"/>
          <w:szCs w:val="24"/>
          <w:lang w:eastAsia="ru-RU"/>
        </w:rPr>
        <w:t>мира (удобство, эстетическая выразительность, проч</w:t>
      </w:r>
      <w:r w:rsidRPr="004E247D">
        <w:rPr>
          <w:rFonts w:ascii="Times New Roman" w:eastAsia="Calibri" w:hAnsi="Times New Roman" w:cs="Times New Roman"/>
          <w:sz w:val="24"/>
          <w:szCs w:val="24"/>
          <w:lang w:eastAsia="ru-RU"/>
        </w:rPr>
        <w:t xml:space="preserve">ность; гармония предметов и окружающей среды). </w:t>
      </w:r>
    </w:p>
    <w:p w:rsidR="000360ED" w:rsidRPr="004E247D" w:rsidRDefault="000360ED"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iCs/>
          <w:sz w:val="24"/>
          <w:szCs w:val="24"/>
          <w:lang w:eastAsia="ru-RU"/>
        </w:rPr>
      </w:pPr>
      <w:r w:rsidRPr="004E247D">
        <w:rPr>
          <w:rFonts w:ascii="Times New Roman" w:eastAsia="Calibri" w:hAnsi="Times New Roman" w:cs="Times New Roman"/>
          <w:iCs/>
          <w:sz w:val="24"/>
          <w:szCs w:val="24"/>
          <w:lang w:eastAsia="ru-RU"/>
        </w:rPr>
        <w:t xml:space="preserve">Накопление положительного опыта социальных контактов со сверстниками и взрослыми; умение работать в паре, в группе. Приобретение первоначальных навыков совместной продуктивной деятельности. </w:t>
      </w:r>
    </w:p>
    <w:p w:rsidR="000360ED" w:rsidRPr="004E247D" w:rsidRDefault="000360ED"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iCs/>
          <w:sz w:val="24"/>
          <w:szCs w:val="24"/>
          <w:lang w:eastAsia="ru-RU"/>
        </w:rPr>
      </w:pPr>
      <w:r w:rsidRPr="004E247D">
        <w:rPr>
          <w:rFonts w:ascii="Times New Roman" w:eastAsia="Calibri" w:hAnsi="Times New Roman" w:cs="Times New Roman"/>
          <w:iCs/>
          <w:sz w:val="24"/>
          <w:szCs w:val="24"/>
          <w:lang w:eastAsia="ru-RU"/>
        </w:rPr>
        <w:t xml:space="preserve">Развитие потребности к труду, овладение основными доступными трудовыми умениями; овладение представлениями о трудовых профессиях. Первоначальное усвоение правил техники безопасности при обработке различных материалов. </w:t>
      </w:r>
    </w:p>
    <w:p w:rsidR="000360ED" w:rsidRPr="004E247D" w:rsidRDefault="000360ED"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4E247D">
        <w:rPr>
          <w:rFonts w:ascii="Times New Roman" w:eastAsia="Calibri" w:hAnsi="Times New Roman" w:cs="Times New Roman"/>
          <w:spacing w:val="-2"/>
          <w:sz w:val="24"/>
          <w:szCs w:val="24"/>
          <w:lang w:eastAsia="ru-RU"/>
        </w:rPr>
        <w:t>Организация рабочего места в зависимости от вида работы, планирование трудового процесса. Приемы ориентировки на рабочем месте. Рациональное размещение на рабочем месте материалов и инструментов Анализ информа</w:t>
      </w:r>
      <w:r w:rsidRPr="004E247D">
        <w:rPr>
          <w:rFonts w:ascii="Times New Roman" w:eastAsia="Calibri" w:hAnsi="Times New Roman" w:cs="Times New Roman"/>
          <w:spacing w:val="2"/>
          <w:sz w:val="24"/>
          <w:szCs w:val="24"/>
          <w:lang w:eastAsia="ru-RU"/>
        </w:rPr>
        <w:t xml:space="preserve">ции (из дидактических материалов, выполненных рельефным способом), её </w:t>
      </w:r>
      <w:r w:rsidRPr="004E247D">
        <w:rPr>
          <w:rFonts w:ascii="Times New Roman" w:eastAsia="Calibri" w:hAnsi="Times New Roman" w:cs="Times New Roman"/>
          <w:sz w:val="24"/>
          <w:szCs w:val="24"/>
          <w:lang w:eastAsia="ru-RU"/>
        </w:rPr>
        <w:t xml:space="preserve">использование в организации работы. Алгоритм выполнения работы. Контроль хода работы под контролем и с помощью учителя. </w:t>
      </w:r>
    </w:p>
    <w:p w:rsidR="000360ED" w:rsidRPr="004E247D" w:rsidRDefault="000360ED"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b/>
          <w:bCs/>
          <w:i/>
          <w:sz w:val="24"/>
          <w:szCs w:val="24"/>
          <w:lang w:eastAsia="ru-RU"/>
        </w:rPr>
      </w:pPr>
      <w:r w:rsidRPr="004E247D">
        <w:rPr>
          <w:rFonts w:ascii="Times New Roman" w:eastAsia="Calibri" w:hAnsi="Times New Roman" w:cs="Times New Roman"/>
          <w:sz w:val="24"/>
          <w:szCs w:val="24"/>
          <w:lang w:eastAsia="ru-RU"/>
        </w:rPr>
        <w:t xml:space="preserve">Культура межличностных отношений в совместной деятельности. </w:t>
      </w:r>
      <w:r w:rsidRPr="004E247D">
        <w:rPr>
          <w:rFonts w:ascii="Times New Roman" w:eastAsia="Calibri" w:hAnsi="Times New Roman" w:cs="Times New Roman"/>
          <w:b/>
          <w:bCs/>
          <w:i/>
          <w:sz w:val="24"/>
          <w:szCs w:val="24"/>
          <w:lang w:eastAsia="ru-RU"/>
        </w:rPr>
        <w:t>Технология ручной обработки материалов. Элементы графической грамоты.</w:t>
      </w:r>
    </w:p>
    <w:p w:rsidR="000360ED" w:rsidRPr="004E247D" w:rsidRDefault="000360ED"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4E247D">
        <w:rPr>
          <w:rFonts w:ascii="Times New Roman" w:eastAsia="Calibri" w:hAnsi="Times New Roman" w:cs="Times New Roman"/>
          <w:iCs/>
          <w:sz w:val="24"/>
          <w:szCs w:val="24"/>
          <w:lang w:eastAsia="ru-RU"/>
        </w:rPr>
        <w:t>Многообразие материалов и их практическое применение в жизни</w:t>
      </w:r>
      <w:r w:rsidRPr="004E247D">
        <w:rPr>
          <w:rFonts w:ascii="Times New Roman" w:eastAsia="Calibri" w:hAnsi="Times New Roman" w:cs="Times New Roman"/>
          <w:sz w:val="24"/>
          <w:szCs w:val="24"/>
          <w:lang w:eastAsia="ru-RU"/>
        </w:rPr>
        <w:t>. Распознавание материалов посредством тактильно-осязательного восприятия.</w:t>
      </w:r>
    </w:p>
    <w:p w:rsidR="000360ED" w:rsidRPr="004E247D" w:rsidRDefault="000360ED"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Подготовка материалов к работе. Экономное расходование материалов. Контроль выполнения отдельных операций и готового изделия (с помощью учителя). Инструменты и приспособления для обработки материалов (знание названий используемых инструментов, область применения, правила использования).</w:t>
      </w:r>
    </w:p>
    <w:p w:rsidR="000360ED" w:rsidRPr="004E247D" w:rsidRDefault="000360ED"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4E247D">
        <w:rPr>
          <w:rFonts w:ascii="Times New Roman" w:eastAsia="Calibri" w:hAnsi="Times New Roman" w:cs="Times New Roman"/>
          <w:iCs/>
          <w:sz w:val="24"/>
          <w:szCs w:val="24"/>
          <w:lang w:eastAsia="ru-RU"/>
        </w:rPr>
        <w:t xml:space="preserve">Общее представление о технологическом процессе: анализ устройства и назначения изделия. </w:t>
      </w:r>
      <w:r w:rsidRPr="004E247D">
        <w:rPr>
          <w:rFonts w:ascii="Times New Roman" w:eastAsia="Calibri" w:hAnsi="Times New Roman" w:cs="Times New Roman"/>
          <w:sz w:val="24"/>
          <w:szCs w:val="24"/>
          <w:lang w:eastAsia="ru-RU"/>
        </w:rPr>
        <w:t xml:space="preserve"> Называние </w:t>
      </w:r>
      <w:r w:rsidRPr="004E247D">
        <w:rPr>
          <w:rFonts w:ascii="Times New Roman" w:eastAsia="Calibri" w:hAnsi="Times New Roman" w:cs="Times New Roman"/>
          <w:spacing w:val="2"/>
          <w:sz w:val="24"/>
          <w:szCs w:val="24"/>
          <w:lang w:eastAsia="ru-RU"/>
        </w:rPr>
        <w:t xml:space="preserve">и выполнение основных технологических операций ручной </w:t>
      </w:r>
      <w:r w:rsidRPr="004E247D">
        <w:rPr>
          <w:rFonts w:ascii="Times New Roman" w:eastAsia="Calibri" w:hAnsi="Times New Roman" w:cs="Times New Roman"/>
          <w:sz w:val="24"/>
          <w:szCs w:val="24"/>
          <w:lang w:eastAsia="ru-RU"/>
        </w:rPr>
        <w:t>обработки материалов: разметка деталей (по шаблону, трафарету), выделение деталей (отрывание), формообразование деталей (сгибание, складывание и</w:t>
      </w:r>
      <w:r w:rsidRPr="004E247D">
        <w:rPr>
          <w:rFonts w:ascii="Times New Roman" w:eastAsia="Calibri" w:hAnsi="Times New Roman" w:cs="Times New Roman"/>
          <w:sz w:val="24"/>
          <w:szCs w:val="24"/>
          <w:lang w:eastAsia="ru-RU"/>
        </w:rPr>
        <w:t> </w:t>
      </w:r>
      <w:r w:rsidRPr="004E247D">
        <w:rPr>
          <w:rFonts w:ascii="Times New Roman" w:eastAsia="Calibri" w:hAnsi="Times New Roman" w:cs="Times New Roman"/>
          <w:sz w:val="24"/>
          <w:szCs w:val="24"/>
          <w:lang w:eastAsia="ru-RU"/>
        </w:rPr>
        <w:t>др.), сборка изделия (клеевое</w:t>
      </w:r>
      <w:r w:rsidRPr="004E247D">
        <w:rPr>
          <w:rFonts w:ascii="Times New Roman" w:eastAsia="Calibri" w:hAnsi="Times New Roman" w:cs="Times New Roman"/>
          <w:spacing w:val="2"/>
          <w:sz w:val="24"/>
          <w:szCs w:val="24"/>
          <w:lang w:eastAsia="ru-RU"/>
        </w:rPr>
        <w:t xml:space="preserve"> соедине</w:t>
      </w:r>
      <w:r w:rsidRPr="004E247D">
        <w:rPr>
          <w:rFonts w:ascii="Times New Roman" w:eastAsia="Calibri" w:hAnsi="Times New Roman" w:cs="Times New Roman"/>
          <w:sz w:val="24"/>
          <w:szCs w:val="24"/>
          <w:lang w:eastAsia="ru-RU"/>
        </w:rPr>
        <w:t xml:space="preserve">ние). </w:t>
      </w:r>
    </w:p>
    <w:p w:rsidR="000360ED" w:rsidRPr="004E247D" w:rsidRDefault="000360ED"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Виды условных графических изображе</w:t>
      </w:r>
      <w:r w:rsidRPr="004E247D">
        <w:rPr>
          <w:rFonts w:ascii="Times New Roman" w:eastAsia="Calibri" w:hAnsi="Times New Roman" w:cs="Times New Roman"/>
          <w:spacing w:val="2"/>
          <w:sz w:val="24"/>
          <w:szCs w:val="24"/>
          <w:lang w:eastAsia="ru-RU"/>
        </w:rPr>
        <w:t xml:space="preserve">ний: рельефный рисунок, простейший чертёж, инструкционная карта (их узнавание). </w:t>
      </w:r>
      <w:r w:rsidRPr="004E247D">
        <w:rPr>
          <w:rFonts w:ascii="Times New Roman" w:eastAsia="Calibri" w:hAnsi="Times New Roman" w:cs="Times New Roman"/>
          <w:sz w:val="24"/>
          <w:szCs w:val="24"/>
          <w:lang w:eastAsia="ru-RU"/>
        </w:rPr>
        <w:t>Чте</w:t>
      </w:r>
      <w:r w:rsidRPr="004E247D">
        <w:rPr>
          <w:rFonts w:ascii="Times New Roman" w:eastAsia="Calibri" w:hAnsi="Times New Roman" w:cs="Times New Roman"/>
          <w:spacing w:val="2"/>
          <w:sz w:val="24"/>
          <w:szCs w:val="24"/>
          <w:lang w:eastAsia="ru-RU"/>
        </w:rPr>
        <w:t xml:space="preserve">ние условных графических изображений. </w:t>
      </w:r>
      <w:r w:rsidRPr="004E247D">
        <w:rPr>
          <w:rFonts w:ascii="Times New Roman" w:eastAsia="Calibri" w:hAnsi="Times New Roman" w:cs="Times New Roman"/>
          <w:sz w:val="24"/>
          <w:szCs w:val="24"/>
          <w:lang w:eastAsia="ru-RU"/>
        </w:rPr>
        <w:t>Изготовление изделий по рельефному рисунку, простейшему чертежу или схеме.</w:t>
      </w:r>
    </w:p>
    <w:p w:rsidR="000360ED" w:rsidRPr="004E247D" w:rsidRDefault="000360ED" w:rsidP="004E247D">
      <w:pPr>
        <w:suppressAutoHyphens/>
        <w:spacing w:after="0" w:line="360" w:lineRule="auto"/>
        <w:ind w:firstLine="709"/>
        <w:rPr>
          <w:rFonts w:ascii="Times New Roman" w:eastAsia="Times New Roman" w:hAnsi="Times New Roman" w:cs="Times New Roman"/>
          <w:b/>
          <w:i/>
          <w:sz w:val="24"/>
          <w:szCs w:val="24"/>
          <w:lang w:eastAsia="ar-SA"/>
        </w:rPr>
      </w:pPr>
      <w:r w:rsidRPr="004E247D">
        <w:rPr>
          <w:rFonts w:ascii="Times New Roman" w:eastAsia="Times New Roman" w:hAnsi="Times New Roman" w:cs="Times New Roman"/>
          <w:b/>
          <w:i/>
          <w:sz w:val="24"/>
          <w:szCs w:val="24"/>
          <w:lang w:eastAsia="ar-SA"/>
        </w:rPr>
        <w:t>Работа с пластилином</w:t>
      </w:r>
    </w:p>
    <w:p w:rsidR="000360ED" w:rsidRPr="004E247D" w:rsidRDefault="000360ED" w:rsidP="004E247D">
      <w:pPr>
        <w:autoSpaceDE w:val="0"/>
        <w:autoSpaceDN w:val="0"/>
        <w:adjustRightInd w:val="0"/>
        <w:spacing w:after="0" w:line="360" w:lineRule="auto"/>
        <w:ind w:firstLine="709"/>
        <w:contextualSpacing/>
        <w:jc w:val="both"/>
        <w:textAlignment w:val="center"/>
        <w:rPr>
          <w:rFonts w:ascii="Times New Roman" w:eastAsia="Calibri" w:hAnsi="Times New Roman" w:cs="NewtonCSanPin"/>
          <w:sz w:val="24"/>
          <w:szCs w:val="24"/>
          <w:lang w:eastAsia="ru-RU"/>
        </w:rPr>
      </w:pPr>
      <w:r w:rsidRPr="004E247D">
        <w:rPr>
          <w:rFonts w:ascii="Times New Roman" w:eastAsia="Calibri" w:hAnsi="Times New Roman" w:cs="NewtonCSanPin"/>
          <w:sz w:val="24"/>
          <w:szCs w:val="24"/>
          <w:lang w:eastAsia="ru-RU"/>
        </w:rPr>
        <w:lastRenderedPageBreak/>
        <w:t>Элементарные знания о пластилине (свойства материалов, цвет, форма). Пластилин как материал ручного труда. Организация рабочего места при выполнении лепных работ. Как правильно обращаться с пластилином. Инструменты для работы с пластилином. Лепка из глины и пластилина разными способами: конструктивным, пластическим, комбинированным. Приемы работы: «разминание», «отщипывание кусочков пластилина», «размазывание по картону» (аппликация из пластилина), «раскатывание столбиками» (аппликация из пластилина), «скатывание шара», «раскатывание шара до овальной формы», «вытягивание одного конца столбика», «сплющивание», «пришипывание», «примазывание» (объемные изделия).</w:t>
      </w:r>
    </w:p>
    <w:p w:rsidR="000360ED" w:rsidRPr="004E247D" w:rsidRDefault="000360ED" w:rsidP="004E247D">
      <w:pPr>
        <w:suppressAutoHyphens/>
        <w:spacing w:after="0" w:line="360" w:lineRule="auto"/>
        <w:ind w:firstLine="709"/>
        <w:rPr>
          <w:rFonts w:ascii="Times New Roman" w:eastAsia="Times New Roman" w:hAnsi="Times New Roman" w:cs="Times New Roman"/>
          <w:b/>
          <w:i/>
          <w:sz w:val="24"/>
          <w:szCs w:val="24"/>
          <w:lang w:eastAsia="ar-SA"/>
        </w:rPr>
      </w:pPr>
      <w:r w:rsidRPr="004E247D">
        <w:rPr>
          <w:rFonts w:ascii="Times New Roman" w:eastAsia="Times New Roman" w:hAnsi="Times New Roman" w:cs="Times New Roman"/>
          <w:b/>
          <w:i/>
          <w:sz w:val="24"/>
          <w:szCs w:val="24"/>
          <w:lang w:eastAsia="ar-SA"/>
        </w:rPr>
        <w:t>Работа с бумагой</w:t>
      </w:r>
    </w:p>
    <w:p w:rsidR="000360ED" w:rsidRPr="004E247D" w:rsidRDefault="000360ED" w:rsidP="004E247D">
      <w:pPr>
        <w:suppressAutoHyphens/>
        <w:spacing w:after="0" w:line="360" w:lineRule="auto"/>
        <w:ind w:firstLine="709"/>
        <w:jc w:val="both"/>
        <w:rPr>
          <w:rFonts w:ascii="Times New Roman" w:eastAsia="Times New Roman" w:hAnsi="Times New Roman" w:cs="Times New Roman"/>
          <w:sz w:val="24"/>
          <w:szCs w:val="24"/>
          <w:lang w:eastAsia="ar-SA"/>
        </w:rPr>
      </w:pPr>
      <w:r w:rsidRPr="004E247D">
        <w:rPr>
          <w:rFonts w:ascii="Times New Roman" w:eastAsia="Times New Roman" w:hAnsi="Times New Roman" w:cs="Times New Roman"/>
          <w:sz w:val="24"/>
          <w:szCs w:val="24"/>
          <w:lang w:eastAsia="ar-SA"/>
        </w:rPr>
        <w:t>Элементарные сведения о бумаге (изделия из бумаги). Сорта и виды бумаги (бумага для письма, бумага для печати, рисовальная, впитывающая/гигиеническая, крашеная). Цвет, форма бумаги (треугольник, квадрат, прямоугольник). Инструменты и материалы для работы с бумагой и картоном. Организация рабочего места при работе с бумагой. Виды работы с бумагой и картоном:</w:t>
      </w:r>
    </w:p>
    <w:p w:rsidR="000360ED" w:rsidRPr="004E247D" w:rsidRDefault="000360ED" w:rsidP="004E247D">
      <w:pPr>
        <w:suppressAutoHyphens/>
        <w:spacing w:after="0" w:line="360" w:lineRule="auto"/>
        <w:ind w:firstLine="709"/>
        <w:jc w:val="both"/>
        <w:rPr>
          <w:rFonts w:ascii="Times New Roman" w:eastAsia="Times New Roman" w:hAnsi="Times New Roman" w:cs="Times New Roman"/>
          <w:b/>
          <w:i/>
          <w:sz w:val="24"/>
          <w:szCs w:val="24"/>
          <w:lang w:eastAsia="ar-SA"/>
        </w:rPr>
      </w:pPr>
      <w:r w:rsidRPr="004E247D">
        <w:rPr>
          <w:rFonts w:ascii="Times New Roman" w:eastAsia="Times New Roman" w:hAnsi="Times New Roman" w:cs="Times New Roman"/>
          <w:i/>
          <w:sz w:val="24"/>
          <w:szCs w:val="24"/>
          <w:lang w:eastAsia="ar-SA"/>
        </w:rPr>
        <w:t>Разметка бумаги.</w:t>
      </w:r>
      <w:r w:rsidRPr="004E247D">
        <w:rPr>
          <w:rFonts w:ascii="Times New Roman" w:eastAsia="Times New Roman" w:hAnsi="Times New Roman" w:cs="Times New Roman"/>
          <w:b/>
          <w:i/>
          <w:sz w:val="24"/>
          <w:szCs w:val="24"/>
          <w:lang w:eastAsia="ar-SA"/>
        </w:rPr>
        <w:t xml:space="preserve"> </w:t>
      </w:r>
      <w:r w:rsidRPr="004E247D">
        <w:rPr>
          <w:rFonts w:ascii="Times New Roman" w:eastAsia="Times New Roman" w:hAnsi="Times New Roman" w:cs="Times New Roman"/>
          <w:sz w:val="24"/>
          <w:szCs w:val="24"/>
          <w:lang w:eastAsia="ar-SA"/>
        </w:rPr>
        <w:t xml:space="preserve">Экономная разметка бумаги. Приемы разметки: </w:t>
      </w:r>
    </w:p>
    <w:p w:rsidR="000360ED" w:rsidRPr="004E247D" w:rsidRDefault="000360ED" w:rsidP="004E247D">
      <w:pPr>
        <w:autoSpaceDE w:val="0"/>
        <w:autoSpaceDN w:val="0"/>
        <w:adjustRightInd w:val="0"/>
        <w:spacing w:after="0" w:line="360" w:lineRule="auto"/>
        <w:ind w:firstLine="709"/>
        <w:contextualSpacing/>
        <w:jc w:val="both"/>
        <w:textAlignment w:val="center"/>
        <w:rPr>
          <w:rFonts w:ascii="Times New Roman" w:eastAsia="Calibri" w:hAnsi="Times New Roman" w:cs="NewtonCSanPin"/>
          <w:sz w:val="24"/>
          <w:szCs w:val="24"/>
          <w:lang w:eastAsia="ru-RU"/>
        </w:rPr>
      </w:pPr>
      <w:r w:rsidRPr="004E247D">
        <w:rPr>
          <w:rFonts w:ascii="Times New Roman" w:eastAsia="Calibri" w:hAnsi="Times New Roman" w:cs="NewtonCSanPin"/>
          <w:sz w:val="24"/>
          <w:szCs w:val="24"/>
          <w:lang w:eastAsia="ru-RU"/>
        </w:rPr>
        <w:t>- разметка с помощью шаблоном. Понятие «шаблон». Правила работы с шаблоном. Порядок обводки шаблона геометрических фигур.</w:t>
      </w:r>
    </w:p>
    <w:p w:rsidR="000360ED" w:rsidRPr="004E247D" w:rsidRDefault="000360ED" w:rsidP="004E247D">
      <w:pPr>
        <w:suppressAutoHyphens/>
        <w:spacing w:after="0" w:line="360" w:lineRule="auto"/>
        <w:ind w:firstLine="709"/>
        <w:jc w:val="both"/>
        <w:rPr>
          <w:rFonts w:ascii="Times New Roman" w:eastAsia="Times New Roman" w:hAnsi="Times New Roman" w:cs="Times New Roman"/>
          <w:sz w:val="24"/>
          <w:szCs w:val="24"/>
          <w:lang w:eastAsia="ar-SA"/>
        </w:rPr>
      </w:pPr>
      <w:r w:rsidRPr="004E247D">
        <w:rPr>
          <w:rFonts w:ascii="Times New Roman" w:eastAsia="Times New Roman" w:hAnsi="Times New Roman" w:cs="Times New Roman"/>
          <w:i/>
          <w:sz w:val="24"/>
          <w:szCs w:val="24"/>
          <w:lang w:eastAsia="ar-SA"/>
        </w:rPr>
        <w:t>Вырезание ножницами из бумаги</w:t>
      </w:r>
      <w:r w:rsidRPr="004E247D">
        <w:rPr>
          <w:rFonts w:ascii="Times New Roman" w:eastAsia="Times New Roman" w:hAnsi="Times New Roman" w:cs="Times New Roman"/>
          <w:sz w:val="24"/>
          <w:szCs w:val="24"/>
          <w:lang w:eastAsia="ar-SA"/>
        </w:rPr>
        <w:t>. Инструменты для резания бумаги. Правила обращения с ножницами. Правила работы ножницами. Удержание ножниц. Приемы вырезания ножницами: «разрез по короткой прямой линии»; «разрез по короткой наклонной линии»; «надрез по короткой прямой линии»; «разрез по длинной линии»; «разрез по незначительно изогнутой линии»; «округление углов прямоугольных форм»; «вырезание изображений предметов, имеющие округлую форму»; «вырезание по совершенной кривой линии (кругу)». Способы вырезания: «симметричное вырезание из бумаги, сложенной пополам»; «симметричное вырезание из бумаги, сложенной несколько раз»; «тиражирование деталей».</w:t>
      </w:r>
    </w:p>
    <w:p w:rsidR="000360ED" w:rsidRPr="004E247D" w:rsidRDefault="000360ED" w:rsidP="004E247D">
      <w:pPr>
        <w:suppressAutoHyphens/>
        <w:spacing w:after="0" w:line="360" w:lineRule="auto"/>
        <w:ind w:firstLine="709"/>
        <w:jc w:val="both"/>
        <w:rPr>
          <w:rFonts w:ascii="Times New Roman" w:eastAsia="Times New Roman" w:hAnsi="Times New Roman" w:cs="Times New Roman"/>
          <w:sz w:val="24"/>
          <w:szCs w:val="24"/>
          <w:lang w:eastAsia="ar-SA"/>
        </w:rPr>
      </w:pPr>
      <w:r w:rsidRPr="004E247D">
        <w:rPr>
          <w:rFonts w:ascii="Times New Roman" w:eastAsia="Times New Roman" w:hAnsi="Times New Roman" w:cs="Times New Roman"/>
          <w:i/>
          <w:sz w:val="24"/>
          <w:szCs w:val="24"/>
          <w:lang w:eastAsia="ar-SA"/>
        </w:rPr>
        <w:t>Обрывание бумаги</w:t>
      </w:r>
      <w:r w:rsidRPr="004E247D">
        <w:rPr>
          <w:rFonts w:ascii="Times New Roman" w:eastAsia="Times New Roman" w:hAnsi="Times New Roman" w:cs="Times New Roman"/>
          <w:sz w:val="24"/>
          <w:szCs w:val="24"/>
          <w:lang w:eastAsia="ar-SA"/>
        </w:rPr>
        <w:t>. Разрывание бумаги по линии сгиба. Отрывание мелких кусочков от листа бумаги (бумажная мозаика). Обрывание по контуру (аппликация).</w:t>
      </w:r>
    </w:p>
    <w:p w:rsidR="000360ED" w:rsidRPr="004E247D" w:rsidRDefault="000360ED" w:rsidP="004E247D">
      <w:pPr>
        <w:suppressAutoHyphens/>
        <w:spacing w:after="0" w:line="360" w:lineRule="auto"/>
        <w:ind w:firstLine="709"/>
        <w:jc w:val="both"/>
        <w:rPr>
          <w:rFonts w:ascii="Times New Roman" w:eastAsia="Times New Roman" w:hAnsi="Times New Roman" w:cs="Times New Roman"/>
          <w:sz w:val="24"/>
          <w:szCs w:val="24"/>
          <w:lang w:eastAsia="ar-SA"/>
        </w:rPr>
      </w:pPr>
      <w:r w:rsidRPr="004E247D">
        <w:rPr>
          <w:rFonts w:ascii="Times New Roman" w:eastAsia="Times New Roman" w:hAnsi="Times New Roman" w:cs="Times New Roman"/>
          <w:i/>
          <w:sz w:val="24"/>
          <w:szCs w:val="24"/>
          <w:lang w:eastAsia="ar-SA"/>
        </w:rPr>
        <w:t>Складывание фигурок из бумаги</w:t>
      </w:r>
      <w:r w:rsidRPr="004E247D">
        <w:rPr>
          <w:rFonts w:ascii="Times New Roman" w:eastAsia="Times New Roman" w:hAnsi="Times New Roman" w:cs="Times New Roman"/>
          <w:sz w:val="24"/>
          <w:szCs w:val="24"/>
          <w:lang w:eastAsia="ar-SA"/>
        </w:rPr>
        <w:t xml:space="preserve"> (оригами). Приемы сгибания бумаги: «сгибание треугольника пополам», «сгибание квадрата с угла на угол»; «сгибание прямоугольной формы пополам»; «сгибание сторон к середине»; «сгибание углов к центру и середине»; «сгибание по типу «гармошки»; «вогнуть внутрь»; «выгнуть наружу».  </w:t>
      </w:r>
    </w:p>
    <w:p w:rsidR="000360ED" w:rsidRPr="004E247D" w:rsidRDefault="000360ED"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b/>
          <w:bCs/>
          <w:i/>
          <w:sz w:val="24"/>
          <w:szCs w:val="24"/>
          <w:lang w:eastAsia="ru-RU"/>
        </w:rPr>
      </w:pPr>
      <w:r w:rsidRPr="004E247D">
        <w:rPr>
          <w:rFonts w:ascii="Times New Roman" w:eastAsia="Calibri" w:hAnsi="Times New Roman" w:cs="Times New Roman"/>
          <w:b/>
          <w:bCs/>
          <w:i/>
          <w:sz w:val="24"/>
          <w:szCs w:val="24"/>
          <w:lang w:eastAsia="ru-RU"/>
        </w:rPr>
        <w:t>Конструирование и моделирование.</w:t>
      </w:r>
    </w:p>
    <w:p w:rsidR="000360ED" w:rsidRPr="004E247D" w:rsidRDefault="000360ED"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lastRenderedPageBreak/>
        <w:t xml:space="preserve">Конструирование и моделирование изделий из пластилина и бумаги по образцу, простейшему </w:t>
      </w:r>
      <w:r w:rsidRPr="004E247D">
        <w:rPr>
          <w:rFonts w:ascii="Times New Roman" w:eastAsia="Calibri" w:hAnsi="Times New Roman" w:cs="Times New Roman"/>
          <w:iCs/>
          <w:sz w:val="24"/>
          <w:szCs w:val="24"/>
          <w:lang w:eastAsia="ru-RU"/>
        </w:rPr>
        <w:t xml:space="preserve">чертежу, выполненному </w:t>
      </w:r>
      <w:r w:rsidRPr="004E247D">
        <w:rPr>
          <w:rFonts w:ascii="Times New Roman" w:eastAsia="Calibri" w:hAnsi="Times New Roman" w:cs="Times New Roman"/>
          <w:sz w:val="24"/>
          <w:szCs w:val="24"/>
          <w:lang w:eastAsia="ru-RU"/>
        </w:rPr>
        <w:t>в технике объемной бумажной пластики.</w:t>
      </w:r>
    </w:p>
    <w:p w:rsidR="003C3CED" w:rsidRPr="004E247D" w:rsidRDefault="003C3CED" w:rsidP="004E247D">
      <w:pPr>
        <w:autoSpaceDE w:val="0"/>
        <w:autoSpaceDN w:val="0"/>
        <w:adjustRightInd w:val="0"/>
        <w:spacing w:after="0" w:line="360" w:lineRule="auto"/>
        <w:rPr>
          <w:rFonts w:ascii="Times New Roman" w:hAnsi="Times New Roman" w:cs="Times New Roman"/>
          <w:sz w:val="24"/>
          <w:szCs w:val="24"/>
        </w:rPr>
      </w:pPr>
    </w:p>
    <w:p w:rsidR="003C3CED" w:rsidRPr="004E247D" w:rsidRDefault="00E55ED6" w:rsidP="004E247D">
      <w:pPr>
        <w:widowControl w:val="0"/>
        <w:tabs>
          <w:tab w:val="left" w:pos="423"/>
        </w:tabs>
        <w:spacing w:after="0" w:line="360" w:lineRule="auto"/>
        <w:ind w:firstLine="709"/>
        <w:jc w:val="center"/>
        <w:rPr>
          <w:rFonts w:ascii="Times New Roman" w:hAnsi="Times New Roman" w:cs="Times New Roman"/>
          <w:b/>
          <w:sz w:val="24"/>
          <w:szCs w:val="24"/>
        </w:rPr>
      </w:pPr>
      <w:r w:rsidRPr="004E247D">
        <w:rPr>
          <w:rFonts w:ascii="Times New Roman" w:hAnsi="Times New Roman" w:cs="Times New Roman"/>
          <w:b/>
          <w:sz w:val="24"/>
          <w:szCs w:val="24"/>
        </w:rPr>
        <w:t xml:space="preserve">КАЛЕНДАРНО-ТЕМАТИЧЕСКОЕ ПЛАНИРОВАНИЕ </w:t>
      </w:r>
    </w:p>
    <w:p w:rsidR="003C3CED" w:rsidRPr="004E247D" w:rsidRDefault="003C3CED" w:rsidP="004E247D">
      <w:pPr>
        <w:suppressAutoHyphens/>
        <w:spacing w:after="0" w:line="360" w:lineRule="auto"/>
        <w:ind w:firstLine="709"/>
        <w:rPr>
          <w:rFonts w:ascii="Times New Roman" w:eastAsia="Trebuchet MS" w:hAnsi="Times New Roman" w:cs="Times New Roman"/>
          <w:sz w:val="24"/>
          <w:szCs w:val="24"/>
          <w:lang w:eastAsia="ar-SA"/>
        </w:rPr>
      </w:pPr>
    </w:p>
    <w:tbl>
      <w:tblPr>
        <w:tblStyle w:val="140"/>
        <w:tblW w:w="0" w:type="auto"/>
        <w:tblLook w:val="01E0" w:firstRow="1" w:lastRow="1" w:firstColumn="1" w:lastColumn="1" w:noHBand="0" w:noVBand="0"/>
      </w:tblPr>
      <w:tblGrid>
        <w:gridCol w:w="1056"/>
        <w:gridCol w:w="4115"/>
        <w:gridCol w:w="4400"/>
      </w:tblGrid>
      <w:tr w:rsidR="006A715C" w:rsidRPr="004E247D" w:rsidTr="00E36F99">
        <w:tc>
          <w:tcPr>
            <w:tcW w:w="1056" w:type="dxa"/>
            <w:tcBorders>
              <w:top w:val="single" w:sz="4" w:space="0" w:color="auto"/>
              <w:left w:val="single" w:sz="4" w:space="0" w:color="auto"/>
              <w:bottom w:val="single" w:sz="4" w:space="0" w:color="auto"/>
              <w:right w:val="single" w:sz="4" w:space="0" w:color="auto"/>
            </w:tcBorders>
          </w:tcPr>
          <w:p w:rsidR="006A715C" w:rsidRPr="004E247D" w:rsidRDefault="006A715C" w:rsidP="004E247D">
            <w:pPr>
              <w:spacing w:line="360" w:lineRule="auto"/>
              <w:jc w:val="both"/>
              <w:rPr>
                <w:rFonts w:ascii="Times New Roman" w:hAnsi="Times New Roman"/>
                <w:sz w:val="24"/>
                <w:szCs w:val="24"/>
                <w:highlight w:val="yellow"/>
              </w:rPr>
            </w:pPr>
            <w:r w:rsidRPr="004E247D">
              <w:rPr>
                <w:rFonts w:ascii="Times New Roman" w:hAnsi="Times New Roman"/>
                <w:sz w:val="24"/>
                <w:szCs w:val="24"/>
              </w:rPr>
              <w:t>№</w:t>
            </w:r>
          </w:p>
        </w:tc>
        <w:tc>
          <w:tcPr>
            <w:tcW w:w="4115" w:type="dxa"/>
            <w:tcBorders>
              <w:top w:val="single" w:sz="4" w:space="0" w:color="auto"/>
              <w:left w:val="single" w:sz="4" w:space="0" w:color="auto"/>
              <w:bottom w:val="single" w:sz="4" w:space="0" w:color="auto"/>
              <w:right w:val="single" w:sz="4" w:space="0" w:color="auto"/>
            </w:tcBorders>
          </w:tcPr>
          <w:p w:rsidR="006A715C" w:rsidRPr="004E247D" w:rsidRDefault="006A715C" w:rsidP="004E247D">
            <w:pPr>
              <w:spacing w:line="360" w:lineRule="auto"/>
              <w:jc w:val="both"/>
              <w:rPr>
                <w:rFonts w:ascii="Times New Roman" w:hAnsi="Times New Roman"/>
                <w:sz w:val="24"/>
                <w:szCs w:val="24"/>
              </w:rPr>
            </w:pPr>
            <w:r w:rsidRPr="004E247D">
              <w:rPr>
                <w:rFonts w:ascii="Times New Roman" w:hAnsi="Times New Roman"/>
                <w:sz w:val="24"/>
                <w:szCs w:val="24"/>
              </w:rPr>
              <w:t>Тематическое планирование</w:t>
            </w:r>
          </w:p>
        </w:tc>
        <w:tc>
          <w:tcPr>
            <w:tcW w:w="4400" w:type="dxa"/>
            <w:tcBorders>
              <w:top w:val="single" w:sz="4" w:space="0" w:color="auto"/>
              <w:left w:val="single" w:sz="4" w:space="0" w:color="auto"/>
              <w:bottom w:val="single" w:sz="4" w:space="0" w:color="auto"/>
              <w:right w:val="single" w:sz="4" w:space="0" w:color="auto"/>
            </w:tcBorders>
          </w:tcPr>
          <w:p w:rsidR="006A715C" w:rsidRPr="004E247D" w:rsidRDefault="006A715C" w:rsidP="004E247D">
            <w:pPr>
              <w:spacing w:line="360" w:lineRule="auto"/>
              <w:jc w:val="both"/>
              <w:rPr>
                <w:rFonts w:ascii="Times New Roman" w:hAnsi="Times New Roman"/>
                <w:sz w:val="24"/>
                <w:szCs w:val="24"/>
              </w:rPr>
            </w:pPr>
            <w:r w:rsidRPr="004E247D">
              <w:rPr>
                <w:rFonts w:ascii="Times New Roman" w:hAnsi="Times New Roman"/>
                <w:sz w:val="24"/>
                <w:szCs w:val="24"/>
              </w:rPr>
              <w:t>Характеристика деятельности учащихся</w:t>
            </w:r>
          </w:p>
        </w:tc>
      </w:tr>
      <w:tr w:rsidR="006A715C" w:rsidRPr="004E247D" w:rsidTr="00E36F99">
        <w:tc>
          <w:tcPr>
            <w:tcW w:w="9571" w:type="dxa"/>
            <w:gridSpan w:val="3"/>
            <w:tcBorders>
              <w:top w:val="single" w:sz="4" w:space="0" w:color="auto"/>
              <w:left w:val="single" w:sz="4" w:space="0" w:color="auto"/>
              <w:bottom w:val="single" w:sz="4" w:space="0" w:color="auto"/>
              <w:right w:val="single" w:sz="4" w:space="0" w:color="auto"/>
            </w:tcBorders>
          </w:tcPr>
          <w:p w:rsidR="006A715C" w:rsidRPr="004E247D" w:rsidRDefault="006A715C" w:rsidP="004E247D">
            <w:pPr>
              <w:spacing w:line="360" w:lineRule="auto"/>
              <w:jc w:val="center"/>
              <w:rPr>
                <w:rFonts w:ascii="Times New Roman" w:hAnsi="Times New Roman"/>
                <w:b/>
                <w:sz w:val="24"/>
                <w:szCs w:val="24"/>
              </w:rPr>
            </w:pPr>
            <w:r w:rsidRPr="004E247D">
              <w:rPr>
                <w:rFonts w:ascii="Times New Roman" w:hAnsi="Times New Roman"/>
                <w:b/>
                <w:sz w:val="24"/>
                <w:szCs w:val="24"/>
              </w:rPr>
              <w:t>1 четверть</w:t>
            </w:r>
          </w:p>
        </w:tc>
      </w:tr>
      <w:tr w:rsidR="006A715C" w:rsidRPr="004E247D" w:rsidTr="00E36F99">
        <w:tc>
          <w:tcPr>
            <w:tcW w:w="1056" w:type="dxa"/>
            <w:tcBorders>
              <w:top w:val="single" w:sz="4" w:space="0" w:color="auto"/>
              <w:left w:val="single" w:sz="4" w:space="0" w:color="auto"/>
              <w:bottom w:val="single" w:sz="4" w:space="0" w:color="auto"/>
              <w:right w:val="single" w:sz="4" w:space="0" w:color="auto"/>
            </w:tcBorders>
          </w:tcPr>
          <w:p w:rsidR="006A715C" w:rsidRPr="004E247D" w:rsidRDefault="006A715C" w:rsidP="004E247D">
            <w:pPr>
              <w:spacing w:line="360" w:lineRule="auto"/>
              <w:jc w:val="center"/>
              <w:rPr>
                <w:rFonts w:ascii="Times New Roman" w:hAnsi="Times New Roman"/>
                <w:sz w:val="24"/>
                <w:szCs w:val="24"/>
              </w:rPr>
            </w:pPr>
            <w:r w:rsidRPr="004E247D">
              <w:rPr>
                <w:rFonts w:ascii="Times New Roman" w:hAnsi="Times New Roman"/>
                <w:sz w:val="24"/>
                <w:szCs w:val="24"/>
              </w:rPr>
              <w:t>1</w:t>
            </w:r>
          </w:p>
        </w:tc>
        <w:tc>
          <w:tcPr>
            <w:tcW w:w="4115" w:type="dxa"/>
            <w:tcBorders>
              <w:top w:val="single" w:sz="4" w:space="0" w:color="auto"/>
              <w:left w:val="single" w:sz="4" w:space="0" w:color="auto"/>
              <w:bottom w:val="single" w:sz="4" w:space="0" w:color="auto"/>
              <w:right w:val="single" w:sz="4" w:space="0" w:color="auto"/>
            </w:tcBorders>
          </w:tcPr>
          <w:p w:rsidR="006A715C" w:rsidRPr="004E247D" w:rsidRDefault="006A715C" w:rsidP="004E247D">
            <w:pPr>
              <w:spacing w:line="360" w:lineRule="auto"/>
              <w:rPr>
                <w:rFonts w:ascii="Times New Roman" w:hAnsi="Times New Roman"/>
                <w:sz w:val="24"/>
                <w:szCs w:val="24"/>
              </w:rPr>
            </w:pPr>
            <w:r w:rsidRPr="004E247D">
              <w:rPr>
                <w:rFonts w:ascii="Times New Roman" w:hAnsi="Times New Roman"/>
                <w:sz w:val="24"/>
                <w:szCs w:val="24"/>
              </w:rPr>
              <w:t>Чему мы будем учиться на уроке «Технология»?</w:t>
            </w:r>
          </w:p>
        </w:tc>
        <w:tc>
          <w:tcPr>
            <w:tcW w:w="4400" w:type="dxa"/>
            <w:tcBorders>
              <w:top w:val="single" w:sz="4" w:space="0" w:color="auto"/>
              <w:left w:val="single" w:sz="4" w:space="0" w:color="auto"/>
              <w:bottom w:val="single" w:sz="4" w:space="0" w:color="auto"/>
              <w:right w:val="single" w:sz="4" w:space="0" w:color="auto"/>
            </w:tcBorders>
          </w:tcPr>
          <w:p w:rsidR="006A715C" w:rsidRPr="004E247D" w:rsidRDefault="006A715C" w:rsidP="004E247D">
            <w:pPr>
              <w:spacing w:line="360" w:lineRule="auto"/>
              <w:jc w:val="both"/>
              <w:rPr>
                <w:rFonts w:ascii="Times New Roman" w:hAnsi="Times New Roman"/>
                <w:sz w:val="24"/>
                <w:szCs w:val="24"/>
              </w:rPr>
            </w:pPr>
            <w:r w:rsidRPr="004E247D">
              <w:rPr>
                <w:rFonts w:ascii="Times New Roman" w:hAnsi="Times New Roman"/>
                <w:sz w:val="24"/>
                <w:szCs w:val="24"/>
              </w:rPr>
              <w:t>Учащиеся осваивают первоначальные умения:</w:t>
            </w:r>
          </w:p>
          <w:p w:rsidR="006A715C" w:rsidRPr="004E247D" w:rsidRDefault="006A715C" w:rsidP="004E247D">
            <w:pPr>
              <w:spacing w:line="360" w:lineRule="auto"/>
              <w:rPr>
                <w:rFonts w:ascii="Times New Roman" w:hAnsi="Times New Roman"/>
                <w:spacing w:val="2"/>
                <w:sz w:val="24"/>
                <w:szCs w:val="24"/>
              </w:rPr>
            </w:pPr>
            <w:r w:rsidRPr="004E247D">
              <w:rPr>
                <w:rFonts w:ascii="Times New Roman" w:hAnsi="Times New Roman"/>
                <w:spacing w:val="2"/>
                <w:sz w:val="24"/>
                <w:szCs w:val="24"/>
              </w:rPr>
              <w:t>- формирование представлений о</w:t>
            </w:r>
          </w:p>
          <w:p w:rsidR="006A715C" w:rsidRPr="004E247D" w:rsidRDefault="006A715C" w:rsidP="004E247D">
            <w:pPr>
              <w:spacing w:line="360" w:lineRule="auto"/>
              <w:rPr>
                <w:rFonts w:ascii="Times New Roman" w:hAnsi="Times New Roman"/>
                <w:spacing w:val="2"/>
                <w:sz w:val="24"/>
                <w:szCs w:val="24"/>
              </w:rPr>
            </w:pPr>
            <w:r w:rsidRPr="004E247D">
              <w:rPr>
                <w:rFonts w:ascii="Times New Roman" w:hAnsi="Times New Roman"/>
                <w:spacing w:val="2"/>
                <w:sz w:val="24"/>
                <w:szCs w:val="24"/>
              </w:rPr>
              <w:t xml:space="preserve">трудовой деятельности и её значении в жизни человека; </w:t>
            </w:r>
          </w:p>
          <w:p w:rsidR="006A715C" w:rsidRPr="004E247D" w:rsidRDefault="006A715C" w:rsidP="004E247D">
            <w:pPr>
              <w:spacing w:line="360" w:lineRule="auto"/>
              <w:rPr>
                <w:rFonts w:ascii="Times New Roman" w:hAnsi="Times New Roman"/>
                <w:sz w:val="24"/>
                <w:szCs w:val="24"/>
              </w:rPr>
            </w:pPr>
            <w:r w:rsidRPr="004E247D">
              <w:rPr>
                <w:rFonts w:ascii="Times New Roman" w:hAnsi="Times New Roman"/>
                <w:spacing w:val="2"/>
                <w:sz w:val="24"/>
                <w:szCs w:val="24"/>
              </w:rPr>
              <w:t>- формирование представлений о</w:t>
            </w:r>
            <w:r w:rsidRPr="004E247D">
              <w:rPr>
                <w:rFonts w:ascii="Times New Roman" w:hAnsi="Times New Roman"/>
                <w:sz w:val="24"/>
                <w:szCs w:val="24"/>
              </w:rPr>
              <w:t xml:space="preserve"> рукотворном мире как результате труда человека; </w:t>
            </w:r>
          </w:p>
          <w:p w:rsidR="006A715C" w:rsidRPr="004E247D" w:rsidRDefault="006A715C" w:rsidP="004E247D">
            <w:pPr>
              <w:spacing w:line="360" w:lineRule="auto"/>
              <w:rPr>
                <w:rFonts w:ascii="Times New Roman" w:hAnsi="Times New Roman"/>
                <w:sz w:val="24"/>
                <w:szCs w:val="24"/>
              </w:rPr>
            </w:pPr>
            <w:r w:rsidRPr="004E247D">
              <w:rPr>
                <w:rFonts w:ascii="Times New Roman" w:hAnsi="Times New Roman"/>
                <w:sz w:val="24"/>
                <w:szCs w:val="24"/>
              </w:rPr>
              <w:t>- первоначальное знакомство с разнообразием предметов рукотворного мира;</w:t>
            </w:r>
          </w:p>
          <w:p w:rsidR="006A715C" w:rsidRPr="004E247D" w:rsidRDefault="006A715C" w:rsidP="004E247D">
            <w:pPr>
              <w:spacing w:line="360" w:lineRule="auto"/>
              <w:rPr>
                <w:rFonts w:ascii="Times New Roman" w:hAnsi="Times New Roman"/>
                <w:iCs/>
                <w:sz w:val="24"/>
                <w:szCs w:val="24"/>
              </w:rPr>
            </w:pPr>
            <w:r w:rsidRPr="004E247D">
              <w:rPr>
                <w:rFonts w:ascii="Times New Roman" w:hAnsi="Times New Roman"/>
                <w:iCs/>
                <w:sz w:val="24"/>
                <w:szCs w:val="24"/>
              </w:rPr>
              <w:t xml:space="preserve">- накопление положительного опыта социальных контактов со сверстниками и взрослыми; </w:t>
            </w:r>
          </w:p>
          <w:p w:rsidR="006A715C" w:rsidRPr="004E247D" w:rsidRDefault="006A715C" w:rsidP="004E247D">
            <w:pPr>
              <w:shd w:val="clear" w:color="auto" w:fill="FFFFFF"/>
              <w:spacing w:line="360" w:lineRule="auto"/>
              <w:rPr>
                <w:rFonts w:ascii="Times New Roman" w:eastAsia="Times New Roman" w:hAnsi="Times New Roman"/>
                <w:sz w:val="24"/>
                <w:szCs w:val="24"/>
              </w:rPr>
            </w:pPr>
            <w:r w:rsidRPr="004E247D">
              <w:rPr>
                <w:rFonts w:ascii="Times New Roman" w:eastAsia="Times New Roman" w:hAnsi="Times New Roman"/>
                <w:sz w:val="24"/>
                <w:szCs w:val="24"/>
              </w:rPr>
              <w:t>- отвечать на итоговые вопросы и оценивать свои достижения на уроке.</w:t>
            </w:r>
          </w:p>
          <w:p w:rsidR="006A715C" w:rsidRPr="004E247D" w:rsidRDefault="006A715C" w:rsidP="004E247D">
            <w:pPr>
              <w:spacing w:line="360" w:lineRule="auto"/>
              <w:rPr>
                <w:rFonts w:ascii="Times New Roman" w:hAnsi="Times New Roman"/>
                <w:sz w:val="24"/>
                <w:szCs w:val="24"/>
              </w:rPr>
            </w:pPr>
          </w:p>
        </w:tc>
      </w:tr>
      <w:tr w:rsidR="006A715C" w:rsidRPr="004E247D" w:rsidTr="00E36F99">
        <w:tc>
          <w:tcPr>
            <w:tcW w:w="1056" w:type="dxa"/>
            <w:tcBorders>
              <w:top w:val="single" w:sz="4" w:space="0" w:color="auto"/>
              <w:left w:val="single" w:sz="4" w:space="0" w:color="auto"/>
              <w:bottom w:val="single" w:sz="4" w:space="0" w:color="auto"/>
              <w:right w:val="single" w:sz="4" w:space="0" w:color="auto"/>
            </w:tcBorders>
          </w:tcPr>
          <w:p w:rsidR="006A715C" w:rsidRPr="004E247D" w:rsidRDefault="006A715C" w:rsidP="004E247D">
            <w:pPr>
              <w:spacing w:line="360" w:lineRule="auto"/>
              <w:jc w:val="center"/>
              <w:rPr>
                <w:rFonts w:ascii="Times New Roman" w:hAnsi="Times New Roman"/>
                <w:sz w:val="24"/>
                <w:szCs w:val="24"/>
              </w:rPr>
            </w:pPr>
            <w:r w:rsidRPr="004E247D">
              <w:rPr>
                <w:rFonts w:ascii="Times New Roman" w:hAnsi="Times New Roman"/>
                <w:sz w:val="24"/>
                <w:szCs w:val="24"/>
              </w:rPr>
              <w:t>2</w:t>
            </w:r>
          </w:p>
        </w:tc>
        <w:tc>
          <w:tcPr>
            <w:tcW w:w="4115" w:type="dxa"/>
            <w:tcBorders>
              <w:top w:val="single" w:sz="4" w:space="0" w:color="auto"/>
              <w:left w:val="single" w:sz="4" w:space="0" w:color="auto"/>
              <w:bottom w:val="single" w:sz="4" w:space="0" w:color="auto"/>
              <w:right w:val="single" w:sz="4" w:space="0" w:color="auto"/>
            </w:tcBorders>
          </w:tcPr>
          <w:p w:rsidR="006A715C" w:rsidRPr="004E247D" w:rsidRDefault="006A715C" w:rsidP="004E247D">
            <w:pPr>
              <w:spacing w:line="360" w:lineRule="auto"/>
              <w:jc w:val="both"/>
              <w:rPr>
                <w:rFonts w:ascii="Times New Roman" w:hAnsi="Times New Roman"/>
                <w:sz w:val="24"/>
                <w:szCs w:val="24"/>
              </w:rPr>
            </w:pPr>
            <w:r w:rsidRPr="004E247D">
              <w:rPr>
                <w:rFonts w:ascii="Times New Roman" w:hAnsi="Times New Roman"/>
                <w:sz w:val="24"/>
                <w:szCs w:val="24"/>
              </w:rPr>
              <w:t>Организация рабочего места.</w:t>
            </w:r>
          </w:p>
          <w:p w:rsidR="006A715C" w:rsidRPr="004E247D" w:rsidRDefault="006A715C" w:rsidP="004E247D">
            <w:pPr>
              <w:spacing w:line="360" w:lineRule="auto"/>
              <w:jc w:val="both"/>
              <w:rPr>
                <w:rFonts w:ascii="Times New Roman" w:hAnsi="Times New Roman"/>
                <w:sz w:val="24"/>
                <w:szCs w:val="24"/>
              </w:rPr>
            </w:pPr>
            <w:r w:rsidRPr="004E247D">
              <w:rPr>
                <w:rFonts w:ascii="Times New Roman" w:hAnsi="Times New Roman"/>
                <w:sz w:val="24"/>
                <w:szCs w:val="24"/>
              </w:rPr>
              <w:t>Материалы и инструменты</w:t>
            </w:r>
          </w:p>
        </w:tc>
        <w:tc>
          <w:tcPr>
            <w:tcW w:w="4400" w:type="dxa"/>
            <w:tcBorders>
              <w:top w:val="single" w:sz="4" w:space="0" w:color="auto"/>
              <w:left w:val="single" w:sz="4" w:space="0" w:color="auto"/>
              <w:bottom w:val="single" w:sz="4" w:space="0" w:color="auto"/>
              <w:right w:val="single" w:sz="4" w:space="0" w:color="auto"/>
            </w:tcBorders>
          </w:tcPr>
          <w:p w:rsidR="006A715C" w:rsidRPr="004E247D" w:rsidRDefault="006A715C" w:rsidP="004E247D">
            <w:pPr>
              <w:shd w:val="clear" w:color="auto" w:fill="FFFFFF"/>
              <w:spacing w:line="360" w:lineRule="auto"/>
              <w:rPr>
                <w:rFonts w:ascii="Times New Roman" w:eastAsia="Times New Roman" w:hAnsi="Times New Roman"/>
                <w:sz w:val="24"/>
                <w:szCs w:val="24"/>
              </w:rPr>
            </w:pPr>
            <w:r w:rsidRPr="004E247D">
              <w:rPr>
                <w:rFonts w:ascii="Times New Roman" w:eastAsia="Times New Roman" w:hAnsi="Times New Roman"/>
                <w:sz w:val="24"/>
                <w:szCs w:val="24"/>
              </w:rPr>
              <w:t>- Понимать учебную задачу урока и стремиться ее выполнить;</w:t>
            </w:r>
          </w:p>
          <w:p w:rsidR="006A715C" w:rsidRPr="004E247D" w:rsidRDefault="006A715C" w:rsidP="004E247D">
            <w:pPr>
              <w:shd w:val="clear" w:color="auto" w:fill="FFFFFF"/>
              <w:spacing w:line="360" w:lineRule="auto"/>
              <w:rPr>
                <w:rFonts w:ascii="Times New Roman" w:hAnsi="Times New Roman"/>
                <w:spacing w:val="-2"/>
                <w:sz w:val="24"/>
                <w:szCs w:val="24"/>
              </w:rPr>
            </w:pPr>
            <w:r w:rsidRPr="004E247D">
              <w:rPr>
                <w:rFonts w:ascii="Times New Roman" w:hAnsi="Times New Roman"/>
                <w:spacing w:val="-2"/>
                <w:sz w:val="24"/>
                <w:szCs w:val="24"/>
              </w:rPr>
              <w:t xml:space="preserve">- формировать навыки ориентировки на рабочем месте; формировать навыки рационального размещения на рабочем месте материалов и инструментов; </w:t>
            </w:r>
          </w:p>
          <w:p w:rsidR="006A715C" w:rsidRPr="004E247D" w:rsidRDefault="006A715C" w:rsidP="004E247D">
            <w:pPr>
              <w:shd w:val="clear" w:color="auto" w:fill="FFFFFF"/>
              <w:spacing w:line="360" w:lineRule="auto"/>
              <w:rPr>
                <w:rFonts w:ascii="Times New Roman" w:eastAsia="Times New Roman" w:hAnsi="Times New Roman"/>
                <w:sz w:val="24"/>
                <w:szCs w:val="24"/>
              </w:rPr>
            </w:pPr>
            <w:r w:rsidRPr="004E247D">
              <w:rPr>
                <w:rFonts w:ascii="Times New Roman" w:eastAsia="Times New Roman" w:hAnsi="Times New Roman"/>
                <w:sz w:val="24"/>
                <w:szCs w:val="24"/>
              </w:rPr>
              <w:t>- формировать первоначальное  представление об инструкционной карте;</w:t>
            </w:r>
          </w:p>
          <w:p w:rsidR="006A715C" w:rsidRPr="004E247D" w:rsidRDefault="006A715C" w:rsidP="004E247D">
            <w:pPr>
              <w:shd w:val="clear" w:color="auto" w:fill="FFFFFF"/>
              <w:spacing w:line="360" w:lineRule="auto"/>
              <w:rPr>
                <w:rFonts w:ascii="Times New Roman" w:eastAsia="Times New Roman" w:hAnsi="Times New Roman"/>
                <w:sz w:val="24"/>
                <w:szCs w:val="24"/>
              </w:rPr>
            </w:pPr>
            <w:r w:rsidRPr="004E247D">
              <w:rPr>
                <w:rFonts w:ascii="Times New Roman" w:eastAsia="Times New Roman" w:hAnsi="Times New Roman"/>
                <w:sz w:val="24"/>
                <w:szCs w:val="24"/>
              </w:rPr>
              <w:t xml:space="preserve">- учиться использовать инструкционную </w:t>
            </w:r>
            <w:r w:rsidRPr="004E247D">
              <w:rPr>
                <w:rFonts w:ascii="Times New Roman" w:eastAsia="Times New Roman" w:hAnsi="Times New Roman"/>
                <w:sz w:val="24"/>
                <w:szCs w:val="24"/>
              </w:rPr>
              <w:lastRenderedPageBreak/>
              <w:t xml:space="preserve">карту;  </w:t>
            </w:r>
          </w:p>
          <w:p w:rsidR="006A715C" w:rsidRPr="004E247D" w:rsidRDefault="006A715C" w:rsidP="004E247D">
            <w:pPr>
              <w:shd w:val="clear" w:color="auto" w:fill="FFFFFF"/>
              <w:spacing w:line="360" w:lineRule="auto"/>
              <w:rPr>
                <w:rFonts w:ascii="Times New Roman" w:eastAsia="Times New Roman" w:hAnsi="Times New Roman"/>
                <w:sz w:val="24"/>
                <w:szCs w:val="24"/>
              </w:rPr>
            </w:pPr>
            <w:r w:rsidRPr="004E247D">
              <w:rPr>
                <w:rFonts w:ascii="Times New Roman" w:eastAsia="Times New Roman" w:hAnsi="Times New Roman"/>
                <w:sz w:val="24"/>
                <w:szCs w:val="24"/>
              </w:rPr>
              <w:t>- отвечать на итоговые вопросы и оценивать свои достижения на уроке.</w:t>
            </w:r>
          </w:p>
          <w:p w:rsidR="006A715C" w:rsidRPr="004E247D" w:rsidRDefault="006A715C" w:rsidP="004E247D">
            <w:pPr>
              <w:spacing w:line="360" w:lineRule="auto"/>
              <w:jc w:val="both"/>
              <w:rPr>
                <w:rFonts w:ascii="Times New Roman" w:hAnsi="Times New Roman"/>
                <w:sz w:val="24"/>
                <w:szCs w:val="24"/>
              </w:rPr>
            </w:pPr>
          </w:p>
        </w:tc>
      </w:tr>
      <w:tr w:rsidR="006A715C" w:rsidRPr="004E247D" w:rsidTr="00E36F99">
        <w:tc>
          <w:tcPr>
            <w:tcW w:w="1056" w:type="dxa"/>
            <w:tcBorders>
              <w:top w:val="single" w:sz="4" w:space="0" w:color="auto"/>
              <w:left w:val="single" w:sz="4" w:space="0" w:color="auto"/>
              <w:bottom w:val="single" w:sz="4" w:space="0" w:color="auto"/>
              <w:right w:val="single" w:sz="4" w:space="0" w:color="auto"/>
            </w:tcBorders>
          </w:tcPr>
          <w:p w:rsidR="006A715C" w:rsidRPr="004E247D" w:rsidRDefault="006A715C" w:rsidP="004E247D">
            <w:pPr>
              <w:spacing w:line="360" w:lineRule="auto"/>
              <w:jc w:val="center"/>
              <w:rPr>
                <w:rFonts w:ascii="Times New Roman" w:hAnsi="Times New Roman"/>
                <w:sz w:val="24"/>
                <w:szCs w:val="24"/>
              </w:rPr>
            </w:pPr>
            <w:r w:rsidRPr="004E247D">
              <w:rPr>
                <w:rFonts w:ascii="Times New Roman" w:hAnsi="Times New Roman"/>
                <w:sz w:val="24"/>
                <w:szCs w:val="24"/>
              </w:rPr>
              <w:lastRenderedPageBreak/>
              <w:t>3</w:t>
            </w:r>
          </w:p>
        </w:tc>
        <w:tc>
          <w:tcPr>
            <w:tcW w:w="4115" w:type="dxa"/>
            <w:tcBorders>
              <w:top w:val="single" w:sz="4" w:space="0" w:color="auto"/>
              <w:left w:val="single" w:sz="4" w:space="0" w:color="auto"/>
              <w:bottom w:val="single" w:sz="4" w:space="0" w:color="auto"/>
              <w:right w:val="single" w:sz="4" w:space="0" w:color="auto"/>
            </w:tcBorders>
          </w:tcPr>
          <w:p w:rsidR="006A715C" w:rsidRPr="004E247D" w:rsidRDefault="006A715C" w:rsidP="004E247D">
            <w:pPr>
              <w:spacing w:line="360" w:lineRule="auto"/>
              <w:rPr>
                <w:rFonts w:ascii="Times New Roman" w:hAnsi="Times New Roman"/>
                <w:sz w:val="24"/>
                <w:szCs w:val="24"/>
              </w:rPr>
            </w:pPr>
            <w:r w:rsidRPr="004E247D">
              <w:rPr>
                <w:rFonts w:ascii="Times New Roman" w:hAnsi="Times New Roman"/>
                <w:sz w:val="24"/>
                <w:szCs w:val="24"/>
              </w:rPr>
              <w:t>Как работать с учебником</w:t>
            </w:r>
          </w:p>
        </w:tc>
        <w:tc>
          <w:tcPr>
            <w:tcW w:w="4400" w:type="dxa"/>
            <w:tcBorders>
              <w:top w:val="single" w:sz="4" w:space="0" w:color="auto"/>
              <w:left w:val="single" w:sz="4" w:space="0" w:color="auto"/>
              <w:bottom w:val="single" w:sz="4" w:space="0" w:color="auto"/>
              <w:right w:val="single" w:sz="4" w:space="0" w:color="auto"/>
            </w:tcBorders>
          </w:tcPr>
          <w:p w:rsidR="006A715C" w:rsidRPr="004E247D" w:rsidRDefault="006A715C" w:rsidP="004E247D">
            <w:pPr>
              <w:shd w:val="clear" w:color="auto" w:fill="FFFFFF"/>
              <w:spacing w:line="360" w:lineRule="auto"/>
              <w:rPr>
                <w:rFonts w:ascii="Times New Roman" w:eastAsia="Times New Roman" w:hAnsi="Times New Roman"/>
                <w:sz w:val="24"/>
                <w:szCs w:val="24"/>
              </w:rPr>
            </w:pPr>
            <w:r w:rsidRPr="004E247D">
              <w:rPr>
                <w:rFonts w:ascii="Times New Roman" w:eastAsia="Times New Roman" w:hAnsi="Times New Roman"/>
                <w:sz w:val="24"/>
                <w:szCs w:val="24"/>
              </w:rPr>
              <w:t>- Понимать учебную задачу урока и стремиться ее выполнить;</w:t>
            </w:r>
          </w:p>
          <w:p w:rsidR="006A715C" w:rsidRPr="004E247D" w:rsidRDefault="006A715C" w:rsidP="004E247D">
            <w:pPr>
              <w:shd w:val="clear" w:color="auto" w:fill="FFFFFF"/>
              <w:spacing w:line="360" w:lineRule="auto"/>
              <w:rPr>
                <w:rFonts w:ascii="Times New Roman" w:eastAsia="Times New Roman" w:hAnsi="Times New Roman"/>
                <w:sz w:val="24"/>
                <w:szCs w:val="24"/>
              </w:rPr>
            </w:pPr>
            <w:r w:rsidRPr="004E247D">
              <w:rPr>
                <w:rFonts w:ascii="Times New Roman" w:eastAsia="Times New Roman" w:hAnsi="Times New Roman"/>
                <w:sz w:val="24"/>
                <w:szCs w:val="24"/>
              </w:rPr>
              <w:t>- осязательное обследование учебника, его составных частей;</w:t>
            </w:r>
          </w:p>
          <w:p w:rsidR="006A715C" w:rsidRPr="004E247D" w:rsidRDefault="006A715C" w:rsidP="004E247D">
            <w:pPr>
              <w:shd w:val="clear" w:color="auto" w:fill="FFFFFF"/>
              <w:spacing w:line="360" w:lineRule="auto"/>
              <w:rPr>
                <w:rFonts w:ascii="Times New Roman" w:eastAsia="Times New Roman" w:hAnsi="Times New Roman"/>
                <w:sz w:val="24"/>
                <w:szCs w:val="24"/>
              </w:rPr>
            </w:pPr>
            <w:r w:rsidRPr="004E247D">
              <w:rPr>
                <w:rFonts w:ascii="Times New Roman" w:eastAsia="Times New Roman" w:hAnsi="Times New Roman"/>
                <w:sz w:val="24"/>
                <w:szCs w:val="24"/>
              </w:rPr>
              <w:t>- ориентировать на страницах учебника;</w:t>
            </w:r>
          </w:p>
          <w:p w:rsidR="006A715C" w:rsidRPr="004E247D" w:rsidRDefault="006A715C" w:rsidP="004E247D">
            <w:pPr>
              <w:spacing w:line="360" w:lineRule="auto"/>
              <w:jc w:val="both"/>
              <w:rPr>
                <w:rFonts w:ascii="Times New Roman" w:hAnsi="Times New Roman"/>
                <w:sz w:val="24"/>
                <w:szCs w:val="24"/>
              </w:rPr>
            </w:pPr>
            <w:r w:rsidRPr="004E247D">
              <w:rPr>
                <w:rFonts w:ascii="Times New Roman" w:hAnsi="Times New Roman"/>
                <w:sz w:val="24"/>
                <w:szCs w:val="24"/>
              </w:rPr>
              <w:t>- читать рельефные изображения учебника;</w:t>
            </w:r>
          </w:p>
          <w:p w:rsidR="006A715C" w:rsidRPr="004E247D" w:rsidRDefault="006A715C" w:rsidP="004E247D">
            <w:pPr>
              <w:shd w:val="clear" w:color="auto" w:fill="FFFFFF"/>
              <w:spacing w:line="360" w:lineRule="auto"/>
              <w:rPr>
                <w:rFonts w:ascii="Times New Roman" w:eastAsia="Times New Roman" w:hAnsi="Times New Roman"/>
                <w:sz w:val="24"/>
                <w:szCs w:val="24"/>
              </w:rPr>
            </w:pPr>
            <w:r w:rsidRPr="004E247D">
              <w:rPr>
                <w:rFonts w:ascii="Times New Roman" w:hAnsi="Times New Roman"/>
                <w:sz w:val="24"/>
                <w:szCs w:val="24"/>
              </w:rPr>
              <w:t xml:space="preserve">- </w:t>
            </w:r>
            <w:r w:rsidRPr="004E247D">
              <w:rPr>
                <w:rFonts w:ascii="Times New Roman" w:eastAsia="Times New Roman" w:hAnsi="Times New Roman"/>
                <w:sz w:val="24"/>
                <w:szCs w:val="24"/>
              </w:rPr>
              <w:t xml:space="preserve">отвечать на итоговые вопросы и </w:t>
            </w:r>
          </w:p>
          <w:p w:rsidR="006A715C" w:rsidRPr="004E247D" w:rsidRDefault="006A715C" w:rsidP="004E247D">
            <w:pPr>
              <w:shd w:val="clear" w:color="auto" w:fill="FFFFFF"/>
              <w:spacing w:line="360" w:lineRule="auto"/>
              <w:rPr>
                <w:rFonts w:ascii="Times New Roman" w:hAnsi="Times New Roman"/>
                <w:sz w:val="24"/>
                <w:szCs w:val="24"/>
              </w:rPr>
            </w:pPr>
            <w:r w:rsidRPr="004E247D">
              <w:rPr>
                <w:rFonts w:ascii="Times New Roman" w:hAnsi="Times New Roman"/>
                <w:sz w:val="24"/>
                <w:szCs w:val="24"/>
              </w:rPr>
              <w:t>оценивать результаты своей работы на уроке.</w:t>
            </w:r>
          </w:p>
          <w:p w:rsidR="006A715C" w:rsidRPr="004E247D" w:rsidRDefault="006A715C" w:rsidP="004E247D">
            <w:pPr>
              <w:spacing w:line="360" w:lineRule="auto"/>
              <w:rPr>
                <w:rFonts w:ascii="Times New Roman" w:hAnsi="Times New Roman"/>
                <w:sz w:val="24"/>
                <w:szCs w:val="24"/>
              </w:rPr>
            </w:pPr>
          </w:p>
        </w:tc>
      </w:tr>
      <w:tr w:rsidR="006A715C" w:rsidRPr="004E247D" w:rsidTr="00E36F99">
        <w:tc>
          <w:tcPr>
            <w:tcW w:w="1056" w:type="dxa"/>
            <w:tcBorders>
              <w:top w:val="single" w:sz="4" w:space="0" w:color="auto"/>
              <w:left w:val="single" w:sz="4" w:space="0" w:color="auto"/>
              <w:bottom w:val="single" w:sz="4" w:space="0" w:color="auto"/>
              <w:right w:val="single" w:sz="4" w:space="0" w:color="auto"/>
            </w:tcBorders>
          </w:tcPr>
          <w:p w:rsidR="006A715C" w:rsidRPr="004E247D" w:rsidRDefault="006A715C" w:rsidP="004E247D">
            <w:pPr>
              <w:spacing w:line="360" w:lineRule="auto"/>
              <w:jc w:val="center"/>
              <w:rPr>
                <w:rFonts w:ascii="Times New Roman" w:hAnsi="Times New Roman"/>
                <w:sz w:val="24"/>
                <w:szCs w:val="24"/>
              </w:rPr>
            </w:pPr>
            <w:r w:rsidRPr="004E247D">
              <w:rPr>
                <w:rFonts w:ascii="Times New Roman" w:hAnsi="Times New Roman"/>
                <w:sz w:val="24"/>
                <w:szCs w:val="24"/>
              </w:rPr>
              <w:t>4</w:t>
            </w:r>
          </w:p>
        </w:tc>
        <w:tc>
          <w:tcPr>
            <w:tcW w:w="4115" w:type="dxa"/>
            <w:tcBorders>
              <w:top w:val="single" w:sz="4" w:space="0" w:color="auto"/>
              <w:left w:val="single" w:sz="4" w:space="0" w:color="auto"/>
              <w:bottom w:val="single" w:sz="4" w:space="0" w:color="auto"/>
              <w:right w:val="single" w:sz="4" w:space="0" w:color="auto"/>
            </w:tcBorders>
          </w:tcPr>
          <w:p w:rsidR="006A715C" w:rsidRPr="004E247D" w:rsidRDefault="006A715C" w:rsidP="004E247D">
            <w:pPr>
              <w:spacing w:line="360" w:lineRule="auto"/>
              <w:rPr>
                <w:rFonts w:ascii="Times New Roman" w:hAnsi="Times New Roman"/>
                <w:sz w:val="24"/>
                <w:szCs w:val="24"/>
              </w:rPr>
            </w:pPr>
            <w:r w:rsidRPr="004E247D">
              <w:rPr>
                <w:rFonts w:ascii="Times New Roman" w:hAnsi="Times New Roman"/>
                <w:sz w:val="24"/>
                <w:szCs w:val="24"/>
              </w:rPr>
              <w:t>Что из чего сделано (первоначальное общее знакомство с материалами)</w:t>
            </w:r>
          </w:p>
        </w:tc>
        <w:tc>
          <w:tcPr>
            <w:tcW w:w="4400" w:type="dxa"/>
            <w:tcBorders>
              <w:top w:val="single" w:sz="4" w:space="0" w:color="auto"/>
              <w:left w:val="single" w:sz="4" w:space="0" w:color="auto"/>
              <w:bottom w:val="single" w:sz="4" w:space="0" w:color="auto"/>
              <w:right w:val="single" w:sz="4" w:space="0" w:color="auto"/>
            </w:tcBorders>
          </w:tcPr>
          <w:p w:rsidR="006A715C" w:rsidRPr="004E247D" w:rsidRDefault="006A715C" w:rsidP="004E247D">
            <w:pPr>
              <w:shd w:val="clear" w:color="auto" w:fill="FFFFFF"/>
              <w:spacing w:line="360" w:lineRule="auto"/>
              <w:rPr>
                <w:rFonts w:ascii="Times New Roman" w:eastAsia="Times New Roman" w:hAnsi="Times New Roman"/>
                <w:sz w:val="24"/>
                <w:szCs w:val="24"/>
              </w:rPr>
            </w:pPr>
            <w:r w:rsidRPr="004E247D">
              <w:rPr>
                <w:rFonts w:ascii="Times New Roman" w:eastAsia="Times New Roman" w:hAnsi="Times New Roman"/>
                <w:sz w:val="24"/>
                <w:szCs w:val="24"/>
              </w:rPr>
              <w:t>- Понимать учебную задачу урока и стремиться ее выполнить;</w:t>
            </w:r>
          </w:p>
          <w:p w:rsidR="006A715C" w:rsidRPr="004E247D" w:rsidRDefault="006A715C" w:rsidP="004E247D">
            <w:pPr>
              <w:shd w:val="clear" w:color="auto" w:fill="FFFFFF"/>
              <w:spacing w:line="360" w:lineRule="auto"/>
              <w:rPr>
                <w:rFonts w:ascii="Times New Roman" w:eastAsia="Times New Roman" w:hAnsi="Times New Roman"/>
                <w:sz w:val="24"/>
                <w:szCs w:val="24"/>
              </w:rPr>
            </w:pPr>
            <w:r w:rsidRPr="004E247D">
              <w:rPr>
                <w:rFonts w:ascii="Times New Roman" w:eastAsia="Times New Roman" w:hAnsi="Times New Roman"/>
                <w:sz w:val="24"/>
                <w:szCs w:val="24"/>
              </w:rPr>
              <w:t>- обследовать тактильно-осязательным способом некоторые материалы;</w:t>
            </w:r>
          </w:p>
          <w:p w:rsidR="006A715C" w:rsidRPr="004E247D" w:rsidRDefault="006A715C" w:rsidP="004E247D">
            <w:pPr>
              <w:shd w:val="clear" w:color="auto" w:fill="FFFFFF"/>
              <w:spacing w:line="360" w:lineRule="auto"/>
              <w:rPr>
                <w:rFonts w:ascii="Times New Roman" w:eastAsia="Times New Roman" w:hAnsi="Times New Roman"/>
                <w:sz w:val="24"/>
                <w:szCs w:val="24"/>
              </w:rPr>
            </w:pPr>
            <w:r w:rsidRPr="004E247D">
              <w:rPr>
                <w:rFonts w:ascii="Times New Roman" w:eastAsia="Times New Roman" w:hAnsi="Times New Roman"/>
                <w:sz w:val="24"/>
                <w:szCs w:val="24"/>
              </w:rPr>
              <w:t>- формировать первоначальное  представление о многообразии материалов в окружающем мире;</w:t>
            </w:r>
          </w:p>
          <w:p w:rsidR="006A715C" w:rsidRPr="004E247D" w:rsidRDefault="006A715C" w:rsidP="004E247D">
            <w:pPr>
              <w:shd w:val="clear" w:color="auto" w:fill="FFFFFF"/>
              <w:spacing w:line="360" w:lineRule="auto"/>
              <w:rPr>
                <w:rFonts w:ascii="Times New Roman" w:eastAsia="Times New Roman" w:hAnsi="Times New Roman"/>
                <w:sz w:val="24"/>
                <w:szCs w:val="24"/>
              </w:rPr>
            </w:pPr>
            <w:r w:rsidRPr="004E247D">
              <w:rPr>
                <w:rFonts w:ascii="Times New Roman" w:eastAsia="Times New Roman" w:hAnsi="Times New Roman"/>
                <w:sz w:val="24"/>
                <w:szCs w:val="24"/>
              </w:rPr>
              <w:t>- формировать первоначальное представление о соотнесении материала и предмета;</w:t>
            </w:r>
          </w:p>
          <w:p w:rsidR="006A715C" w:rsidRPr="004E247D" w:rsidRDefault="006A715C" w:rsidP="004E247D">
            <w:pPr>
              <w:shd w:val="clear" w:color="auto" w:fill="FFFFFF"/>
              <w:spacing w:line="360" w:lineRule="auto"/>
              <w:rPr>
                <w:rFonts w:ascii="Times New Roman" w:eastAsia="Times New Roman" w:hAnsi="Times New Roman"/>
                <w:sz w:val="24"/>
                <w:szCs w:val="24"/>
              </w:rPr>
            </w:pPr>
            <w:r w:rsidRPr="004E247D">
              <w:rPr>
                <w:rFonts w:ascii="Times New Roman" w:eastAsia="Times New Roman" w:hAnsi="Times New Roman"/>
                <w:sz w:val="24"/>
                <w:szCs w:val="24"/>
              </w:rPr>
              <w:t>- отвечать на итоговые вопросы и оценивать свои достижения на уроке.</w:t>
            </w:r>
          </w:p>
          <w:p w:rsidR="006A715C" w:rsidRPr="004E247D" w:rsidRDefault="006A715C" w:rsidP="004E247D">
            <w:pPr>
              <w:spacing w:line="360" w:lineRule="auto"/>
              <w:jc w:val="center"/>
              <w:rPr>
                <w:rFonts w:ascii="Times New Roman" w:hAnsi="Times New Roman"/>
                <w:sz w:val="24"/>
                <w:szCs w:val="24"/>
              </w:rPr>
            </w:pPr>
          </w:p>
        </w:tc>
      </w:tr>
      <w:tr w:rsidR="006A715C" w:rsidRPr="004E247D" w:rsidTr="00E36F99">
        <w:tc>
          <w:tcPr>
            <w:tcW w:w="1056" w:type="dxa"/>
            <w:tcBorders>
              <w:top w:val="single" w:sz="4" w:space="0" w:color="auto"/>
              <w:left w:val="single" w:sz="4" w:space="0" w:color="auto"/>
              <w:bottom w:val="single" w:sz="4" w:space="0" w:color="auto"/>
              <w:right w:val="single" w:sz="4" w:space="0" w:color="auto"/>
            </w:tcBorders>
          </w:tcPr>
          <w:p w:rsidR="006A715C" w:rsidRPr="004E247D" w:rsidRDefault="006A715C" w:rsidP="004E247D">
            <w:pPr>
              <w:spacing w:line="360" w:lineRule="auto"/>
              <w:jc w:val="center"/>
              <w:rPr>
                <w:rFonts w:ascii="Times New Roman" w:hAnsi="Times New Roman"/>
                <w:sz w:val="24"/>
                <w:szCs w:val="24"/>
              </w:rPr>
            </w:pPr>
            <w:r w:rsidRPr="004E247D">
              <w:rPr>
                <w:rFonts w:ascii="Times New Roman" w:hAnsi="Times New Roman"/>
                <w:sz w:val="24"/>
                <w:szCs w:val="24"/>
              </w:rPr>
              <w:t>5</w:t>
            </w:r>
          </w:p>
        </w:tc>
        <w:tc>
          <w:tcPr>
            <w:tcW w:w="4115" w:type="dxa"/>
            <w:tcBorders>
              <w:top w:val="single" w:sz="4" w:space="0" w:color="auto"/>
              <w:left w:val="single" w:sz="4" w:space="0" w:color="auto"/>
              <w:bottom w:val="single" w:sz="4" w:space="0" w:color="auto"/>
              <w:right w:val="single" w:sz="4" w:space="0" w:color="auto"/>
            </w:tcBorders>
          </w:tcPr>
          <w:p w:rsidR="006A715C" w:rsidRPr="004E247D" w:rsidRDefault="006A715C" w:rsidP="004E247D">
            <w:pPr>
              <w:spacing w:line="360" w:lineRule="auto"/>
              <w:jc w:val="both"/>
              <w:rPr>
                <w:rFonts w:ascii="Times New Roman" w:hAnsi="Times New Roman"/>
                <w:sz w:val="24"/>
                <w:szCs w:val="24"/>
              </w:rPr>
            </w:pPr>
            <w:r w:rsidRPr="004E247D">
              <w:rPr>
                <w:rFonts w:ascii="Times New Roman" w:hAnsi="Times New Roman"/>
                <w:sz w:val="24"/>
                <w:szCs w:val="24"/>
              </w:rPr>
              <w:t>Что такое бумага?</w:t>
            </w:r>
          </w:p>
        </w:tc>
        <w:tc>
          <w:tcPr>
            <w:tcW w:w="4400" w:type="dxa"/>
            <w:tcBorders>
              <w:top w:val="single" w:sz="4" w:space="0" w:color="auto"/>
              <w:left w:val="single" w:sz="4" w:space="0" w:color="auto"/>
              <w:bottom w:val="single" w:sz="4" w:space="0" w:color="auto"/>
              <w:right w:val="single" w:sz="4" w:space="0" w:color="auto"/>
            </w:tcBorders>
          </w:tcPr>
          <w:p w:rsidR="006A715C" w:rsidRPr="004E247D" w:rsidRDefault="006A715C" w:rsidP="004E247D">
            <w:pPr>
              <w:shd w:val="clear" w:color="auto" w:fill="FFFFFF"/>
              <w:spacing w:line="360" w:lineRule="auto"/>
              <w:jc w:val="both"/>
              <w:rPr>
                <w:rFonts w:ascii="Times New Roman" w:eastAsia="Times New Roman" w:hAnsi="Times New Roman"/>
                <w:sz w:val="24"/>
                <w:szCs w:val="24"/>
              </w:rPr>
            </w:pPr>
            <w:r w:rsidRPr="004E247D">
              <w:rPr>
                <w:rFonts w:ascii="Times New Roman" w:eastAsia="Times New Roman" w:hAnsi="Times New Roman"/>
                <w:sz w:val="24"/>
                <w:szCs w:val="24"/>
              </w:rPr>
              <w:t>- Понимать учебную задачу урока и стремиться ее выполнить;</w:t>
            </w:r>
          </w:p>
          <w:p w:rsidR="006A715C" w:rsidRPr="004E247D" w:rsidRDefault="006A715C" w:rsidP="004E247D">
            <w:pPr>
              <w:shd w:val="clear" w:color="auto" w:fill="FFFFFF"/>
              <w:spacing w:line="360" w:lineRule="auto"/>
              <w:jc w:val="both"/>
              <w:rPr>
                <w:rFonts w:ascii="Times New Roman" w:eastAsia="Times New Roman" w:hAnsi="Times New Roman"/>
                <w:sz w:val="24"/>
                <w:szCs w:val="24"/>
              </w:rPr>
            </w:pPr>
            <w:r w:rsidRPr="004E247D">
              <w:rPr>
                <w:rFonts w:ascii="Times New Roman" w:eastAsia="Times New Roman" w:hAnsi="Times New Roman"/>
                <w:sz w:val="24"/>
                <w:szCs w:val="24"/>
              </w:rPr>
              <w:t>- приобретать первоначальные знания о производстве бумаги;</w:t>
            </w:r>
          </w:p>
          <w:p w:rsidR="006A715C" w:rsidRPr="004E247D" w:rsidRDefault="006A715C" w:rsidP="004E247D">
            <w:pPr>
              <w:shd w:val="clear" w:color="auto" w:fill="FFFFFF"/>
              <w:spacing w:line="360" w:lineRule="auto"/>
              <w:jc w:val="both"/>
              <w:rPr>
                <w:rFonts w:ascii="Times New Roman" w:eastAsia="Times New Roman" w:hAnsi="Times New Roman"/>
                <w:sz w:val="24"/>
                <w:szCs w:val="24"/>
              </w:rPr>
            </w:pPr>
            <w:r w:rsidRPr="004E247D">
              <w:rPr>
                <w:rFonts w:ascii="Times New Roman" w:eastAsia="Times New Roman" w:hAnsi="Times New Roman"/>
                <w:sz w:val="24"/>
                <w:szCs w:val="24"/>
              </w:rPr>
              <w:t>- формировать представления о назначении и использовании бумаги;</w:t>
            </w:r>
          </w:p>
          <w:p w:rsidR="006A715C" w:rsidRPr="004E247D" w:rsidRDefault="006A715C" w:rsidP="004E247D">
            <w:pPr>
              <w:spacing w:line="360" w:lineRule="auto"/>
              <w:jc w:val="both"/>
              <w:rPr>
                <w:rFonts w:ascii="Times New Roman" w:eastAsia="Times New Roman" w:hAnsi="Times New Roman"/>
                <w:sz w:val="24"/>
                <w:szCs w:val="24"/>
              </w:rPr>
            </w:pPr>
            <w:r w:rsidRPr="004E247D">
              <w:rPr>
                <w:rFonts w:ascii="Times New Roman" w:eastAsia="Times New Roman" w:hAnsi="Times New Roman"/>
                <w:sz w:val="24"/>
                <w:szCs w:val="24"/>
              </w:rPr>
              <w:lastRenderedPageBreak/>
              <w:t>- обследовать тактильно-осязательным способом некоторые сорта бумаги;</w:t>
            </w:r>
          </w:p>
          <w:p w:rsidR="006A715C" w:rsidRPr="004E247D" w:rsidRDefault="006A715C" w:rsidP="004E247D">
            <w:pPr>
              <w:shd w:val="clear" w:color="auto" w:fill="FFFFFF"/>
              <w:spacing w:line="360" w:lineRule="auto"/>
              <w:rPr>
                <w:rFonts w:ascii="Times New Roman" w:eastAsia="Times New Roman" w:hAnsi="Times New Roman"/>
                <w:sz w:val="24"/>
                <w:szCs w:val="24"/>
              </w:rPr>
            </w:pPr>
            <w:r w:rsidRPr="004E247D">
              <w:rPr>
                <w:rFonts w:ascii="Times New Roman" w:eastAsia="Times New Roman" w:hAnsi="Times New Roman"/>
                <w:sz w:val="24"/>
                <w:szCs w:val="24"/>
              </w:rPr>
              <w:t>- отвечать на итоговые вопросы и оценивать свои достижения на уроке.</w:t>
            </w:r>
          </w:p>
          <w:p w:rsidR="006A715C" w:rsidRPr="004E247D" w:rsidRDefault="006A715C" w:rsidP="004E247D">
            <w:pPr>
              <w:spacing w:line="360" w:lineRule="auto"/>
              <w:jc w:val="both"/>
              <w:rPr>
                <w:rFonts w:ascii="Times New Roman" w:hAnsi="Times New Roman"/>
                <w:sz w:val="24"/>
                <w:szCs w:val="24"/>
              </w:rPr>
            </w:pPr>
          </w:p>
        </w:tc>
      </w:tr>
      <w:tr w:rsidR="006A715C" w:rsidRPr="004E247D" w:rsidTr="00E36F99">
        <w:tc>
          <w:tcPr>
            <w:tcW w:w="1056" w:type="dxa"/>
            <w:tcBorders>
              <w:top w:val="single" w:sz="4" w:space="0" w:color="auto"/>
              <w:left w:val="single" w:sz="4" w:space="0" w:color="auto"/>
              <w:bottom w:val="single" w:sz="4" w:space="0" w:color="auto"/>
              <w:right w:val="single" w:sz="4" w:space="0" w:color="auto"/>
            </w:tcBorders>
          </w:tcPr>
          <w:p w:rsidR="006A715C" w:rsidRPr="004E247D" w:rsidRDefault="006A715C" w:rsidP="004E247D">
            <w:pPr>
              <w:spacing w:line="360" w:lineRule="auto"/>
              <w:jc w:val="center"/>
              <w:rPr>
                <w:rFonts w:ascii="Times New Roman" w:hAnsi="Times New Roman"/>
                <w:sz w:val="24"/>
                <w:szCs w:val="24"/>
              </w:rPr>
            </w:pPr>
            <w:r w:rsidRPr="004E247D">
              <w:rPr>
                <w:rFonts w:ascii="Times New Roman" w:hAnsi="Times New Roman"/>
                <w:sz w:val="24"/>
                <w:szCs w:val="24"/>
              </w:rPr>
              <w:lastRenderedPageBreak/>
              <w:t>6</w:t>
            </w:r>
          </w:p>
        </w:tc>
        <w:tc>
          <w:tcPr>
            <w:tcW w:w="4115" w:type="dxa"/>
            <w:tcBorders>
              <w:top w:val="single" w:sz="4" w:space="0" w:color="auto"/>
              <w:left w:val="single" w:sz="4" w:space="0" w:color="auto"/>
              <w:bottom w:val="single" w:sz="4" w:space="0" w:color="auto"/>
              <w:right w:val="single" w:sz="4" w:space="0" w:color="auto"/>
            </w:tcBorders>
          </w:tcPr>
          <w:p w:rsidR="006A715C" w:rsidRPr="004E247D" w:rsidRDefault="006A715C" w:rsidP="004E247D">
            <w:pPr>
              <w:spacing w:line="360" w:lineRule="auto"/>
              <w:jc w:val="both"/>
              <w:rPr>
                <w:rFonts w:ascii="Times New Roman" w:hAnsi="Times New Roman"/>
                <w:sz w:val="24"/>
                <w:szCs w:val="24"/>
              </w:rPr>
            </w:pPr>
            <w:r w:rsidRPr="004E247D">
              <w:rPr>
                <w:rFonts w:ascii="Times New Roman" w:hAnsi="Times New Roman"/>
                <w:sz w:val="24"/>
                <w:szCs w:val="24"/>
              </w:rPr>
              <w:t xml:space="preserve">Свойства бумаги </w:t>
            </w:r>
          </w:p>
        </w:tc>
        <w:tc>
          <w:tcPr>
            <w:tcW w:w="4400" w:type="dxa"/>
            <w:tcBorders>
              <w:top w:val="single" w:sz="4" w:space="0" w:color="auto"/>
              <w:left w:val="single" w:sz="4" w:space="0" w:color="auto"/>
              <w:bottom w:val="single" w:sz="4" w:space="0" w:color="auto"/>
              <w:right w:val="single" w:sz="4" w:space="0" w:color="auto"/>
            </w:tcBorders>
          </w:tcPr>
          <w:p w:rsidR="006A715C" w:rsidRPr="004E247D" w:rsidRDefault="006A715C" w:rsidP="004E247D">
            <w:pPr>
              <w:shd w:val="clear" w:color="auto" w:fill="FFFFFF"/>
              <w:spacing w:line="360" w:lineRule="auto"/>
              <w:jc w:val="both"/>
              <w:rPr>
                <w:rFonts w:ascii="Times New Roman" w:eastAsia="Times New Roman" w:hAnsi="Times New Roman"/>
                <w:sz w:val="24"/>
                <w:szCs w:val="24"/>
              </w:rPr>
            </w:pPr>
            <w:r w:rsidRPr="004E247D">
              <w:rPr>
                <w:rFonts w:ascii="Times New Roman" w:eastAsia="Times New Roman" w:hAnsi="Times New Roman"/>
                <w:sz w:val="24"/>
                <w:szCs w:val="24"/>
              </w:rPr>
              <w:t>- Понимать учебную задачу урока и стремиться ее выполнить;</w:t>
            </w:r>
          </w:p>
          <w:p w:rsidR="006A715C" w:rsidRPr="004E247D" w:rsidRDefault="006A715C" w:rsidP="004E247D">
            <w:pPr>
              <w:shd w:val="clear" w:color="auto" w:fill="FFFFFF"/>
              <w:spacing w:line="360" w:lineRule="auto"/>
              <w:jc w:val="both"/>
              <w:rPr>
                <w:rFonts w:ascii="Times New Roman" w:eastAsia="Times New Roman" w:hAnsi="Times New Roman"/>
                <w:sz w:val="24"/>
                <w:szCs w:val="24"/>
              </w:rPr>
            </w:pPr>
            <w:r w:rsidRPr="004E247D">
              <w:rPr>
                <w:rFonts w:ascii="Times New Roman" w:eastAsia="Times New Roman" w:hAnsi="Times New Roman"/>
                <w:sz w:val="24"/>
                <w:szCs w:val="24"/>
              </w:rPr>
              <w:t>- формировать представления о  свойствах бумаги (фактура, упругость, прочность, увлажняемость, пористость, гладкость);</w:t>
            </w:r>
          </w:p>
          <w:p w:rsidR="006A715C" w:rsidRPr="004E247D" w:rsidRDefault="006A715C" w:rsidP="004E247D">
            <w:pPr>
              <w:spacing w:line="360" w:lineRule="auto"/>
              <w:jc w:val="both"/>
              <w:rPr>
                <w:rFonts w:ascii="Times New Roman" w:eastAsia="Times New Roman" w:hAnsi="Times New Roman"/>
                <w:sz w:val="24"/>
                <w:szCs w:val="24"/>
              </w:rPr>
            </w:pPr>
            <w:r w:rsidRPr="004E247D">
              <w:rPr>
                <w:rFonts w:ascii="Times New Roman" w:eastAsia="Times New Roman" w:hAnsi="Times New Roman"/>
                <w:sz w:val="24"/>
                <w:szCs w:val="24"/>
              </w:rPr>
              <w:t>- выделять посредством тактильно-осязательного способа свойства некоторых сортов бумаги;</w:t>
            </w:r>
          </w:p>
          <w:p w:rsidR="006A715C" w:rsidRPr="004E247D" w:rsidRDefault="006A715C" w:rsidP="004E247D">
            <w:pPr>
              <w:shd w:val="clear" w:color="auto" w:fill="FFFFFF"/>
              <w:spacing w:line="360" w:lineRule="auto"/>
              <w:rPr>
                <w:rFonts w:ascii="Times New Roman" w:eastAsia="Times New Roman" w:hAnsi="Times New Roman"/>
                <w:sz w:val="24"/>
                <w:szCs w:val="24"/>
              </w:rPr>
            </w:pPr>
            <w:r w:rsidRPr="004E247D">
              <w:rPr>
                <w:rFonts w:ascii="Times New Roman" w:eastAsia="Times New Roman" w:hAnsi="Times New Roman"/>
                <w:sz w:val="24"/>
                <w:szCs w:val="24"/>
              </w:rPr>
              <w:t>- отвечать на итоговые вопросы и оценивать свои достижения на уроке.</w:t>
            </w:r>
          </w:p>
          <w:p w:rsidR="006A715C" w:rsidRPr="004E247D" w:rsidRDefault="006A715C" w:rsidP="004E247D">
            <w:pPr>
              <w:spacing w:line="360" w:lineRule="auto"/>
              <w:jc w:val="both"/>
              <w:rPr>
                <w:rFonts w:ascii="Times New Roman" w:hAnsi="Times New Roman"/>
                <w:sz w:val="24"/>
                <w:szCs w:val="24"/>
              </w:rPr>
            </w:pPr>
          </w:p>
        </w:tc>
      </w:tr>
      <w:tr w:rsidR="006A715C" w:rsidRPr="004E247D" w:rsidTr="00E36F99">
        <w:tc>
          <w:tcPr>
            <w:tcW w:w="1056" w:type="dxa"/>
            <w:tcBorders>
              <w:top w:val="single" w:sz="4" w:space="0" w:color="auto"/>
              <w:left w:val="single" w:sz="4" w:space="0" w:color="auto"/>
              <w:bottom w:val="single" w:sz="4" w:space="0" w:color="auto"/>
              <w:right w:val="single" w:sz="4" w:space="0" w:color="auto"/>
            </w:tcBorders>
          </w:tcPr>
          <w:p w:rsidR="006A715C" w:rsidRPr="004E247D" w:rsidRDefault="006A715C" w:rsidP="004E247D">
            <w:pPr>
              <w:spacing w:line="360" w:lineRule="auto"/>
              <w:jc w:val="center"/>
              <w:rPr>
                <w:rFonts w:ascii="Times New Roman" w:hAnsi="Times New Roman"/>
                <w:sz w:val="24"/>
                <w:szCs w:val="24"/>
              </w:rPr>
            </w:pPr>
            <w:r w:rsidRPr="004E247D">
              <w:rPr>
                <w:rFonts w:ascii="Times New Roman" w:hAnsi="Times New Roman"/>
                <w:sz w:val="24"/>
                <w:szCs w:val="24"/>
              </w:rPr>
              <w:t>7</w:t>
            </w:r>
          </w:p>
        </w:tc>
        <w:tc>
          <w:tcPr>
            <w:tcW w:w="4115" w:type="dxa"/>
            <w:tcBorders>
              <w:top w:val="single" w:sz="4" w:space="0" w:color="auto"/>
              <w:left w:val="single" w:sz="4" w:space="0" w:color="auto"/>
              <w:bottom w:val="single" w:sz="4" w:space="0" w:color="auto"/>
              <w:right w:val="single" w:sz="4" w:space="0" w:color="auto"/>
            </w:tcBorders>
          </w:tcPr>
          <w:p w:rsidR="006A715C" w:rsidRPr="004E247D" w:rsidRDefault="006A715C" w:rsidP="004E247D">
            <w:pPr>
              <w:spacing w:line="360" w:lineRule="auto"/>
              <w:jc w:val="both"/>
              <w:rPr>
                <w:rFonts w:ascii="Times New Roman" w:hAnsi="Times New Roman"/>
                <w:sz w:val="24"/>
                <w:szCs w:val="24"/>
              </w:rPr>
            </w:pPr>
            <w:r w:rsidRPr="004E247D">
              <w:rPr>
                <w:rFonts w:ascii="Times New Roman" w:hAnsi="Times New Roman"/>
                <w:sz w:val="24"/>
                <w:szCs w:val="24"/>
              </w:rPr>
              <w:t xml:space="preserve">Виды бумаги </w:t>
            </w:r>
          </w:p>
        </w:tc>
        <w:tc>
          <w:tcPr>
            <w:tcW w:w="4400" w:type="dxa"/>
            <w:tcBorders>
              <w:top w:val="single" w:sz="4" w:space="0" w:color="auto"/>
              <w:left w:val="single" w:sz="4" w:space="0" w:color="auto"/>
              <w:bottom w:val="single" w:sz="4" w:space="0" w:color="auto"/>
              <w:right w:val="single" w:sz="4" w:space="0" w:color="auto"/>
            </w:tcBorders>
          </w:tcPr>
          <w:p w:rsidR="006A715C" w:rsidRPr="004E247D" w:rsidRDefault="006A715C" w:rsidP="004E247D">
            <w:pPr>
              <w:shd w:val="clear" w:color="auto" w:fill="FFFFFF"/>
              <w:spacing w:line="360" w:lineRule="auto"/>
              <w:jc w:val="both"/>
              <w:rPr>
                <w:rFonts w:ascii="Times New Roman" w:eastAsia="Times New Roman" w:hAnsi="Times New Roman"/>
                <w:sz w:val="24"/>
                <w:szCs w:val="24"/>
              </w:rPr>
            </w:pPr>
            <w:r w:rsidRPr="004E247D">
              <w:rPr>
                <w:rFonts w:ascii="Times New Roman" w:eastAsia="Times New Roman" w:hAnsi="Times New Roman"/>
                <w:sz w:val="24"/>
                <w:szCs w:val="24"/>
              </w:rPr>
              <w:t>- Понимать учебную задачу урока и стремиться ее выполнить;</w:t>
            </w:r>
          </w:p>
          <w:p w:rsidR="006A715C" w:rsidRPr="004E247D" w:rsidRDefault="006A715C" w:rsidP="004E247D">
            <w:pPr>
              <w:shd w:val="clear" w:color="auto" w:fill="FFFFFF"/>
              <w:spacing w:line="360" w:lineRule="auto"/>
              <w:jc w:val="both"/>
              <w:rPr>
                <w:rFonts w:ascii="Times New Roman" w:eastAsia="Times New Roman" w:hAnsi="Times New Roman"/>
                <w:sz w:val="24"/>
                <w:szCs w:val="24"/>
              </w:rPr>
            </w:pPr>
            <w:r w:rsidRPr="004E247D">
              <w:rPr>
                <w:rFonts w:ascii="Times New Roman" w:eastAsia="Times New Roman" w:hAnsi="Times New Roman"/>
                <w:sz w:val="24"/>
                <w:szCs w:val="24"/>
              </w:rPr>
              <w:t>- формировать представления о   некоторых видах бумаги;</w:t>
            </w:r>
          </w:p>
          <w:p w:rsidR="006A715C" w:rsidRPr="004E247D" w:rsidRDefault="006A715C" w:rsidP="004E247D">
            <w:pPr>
              <w:spacing w:line="360" w:lineRule="auto"/>
              <w:jc w:val="both"/>
              <w:rPr>
                <w:rFonts w:ascii="Times New Roman" w:eastAsia="Times New Roman" w:hAnsi="Times New Roman"/>
                <w:sz w:val="24"/>
                <w:szCs w:val="24"/>
              </w:rPr>
            </w:pPr>
            <w:r w:rsidRPr="004E247D">
              <w:rPr>
                <w:rFonts w:ascii="Times New Roman" w:eastAsia="Times New Roman" w:hAnsi="Times New Roman"/>
                <w:sz w:val="24"/>
                <w:szCs w:val="24"/>
              </w:rPr>
              <w:t>- выделять посредством тактильно-осязательного способа некоторые виды бумаги;</w:t>
            </w:r>
          </w:p>
          <w:p w:rsidR="006A715C" w:rsidRPr="004E247D" w:rsidRDefault="006A715C" w:rsidP="004E247D">
            <w:pPr>
              <w:spacing w:line="360" w:lineRule="auto"/>
              <w:jc w:val="both"/>
              <w:rPr>
                <w:rFonts w:ascii="Times New Roman" w:eastAsia="Times New Roman" w:hAnsi="Times New Roman"/>
                <w:sz w:val="24"/>
                <w:szCs w:val="24"/>
              </w:rPr>
            </w:pPr>
            <w:r w:rsidRPr="004E247D">
              <w:rPr>
                <w:rFonts w:ascii="Times New Roman" w:eastAsia="Times New Roman" w:hAnsi="Times New Roman"/>
                <w:sz w:val="24"/>
                <w:szCs w:val="24"/>
              </w:rPr>
              <w:t>- создание коллекции видов бумаги;</w:t>
            </w:r>
          </w:p>
          <w:p w:rsidR="006A715C" w:rsidRPr="004E247D" w:rsidRDefault="006A715C" w:rsidP="004E247D">
            <w:pPr>
              <w:spacing w:line="360" w:lineRule="auto"/>
              <w:jc w:val="both"/>
              <w:rPr>
                <w:rFonts w:ascii="Times New Roman" w:eastAsia="Times New Roman" w:hAnsi="Times New Roman"/>
                <w:sz w:val="24"/>
                <w:szCs w:val="24"/>
              </w:rPr>
            </w:pPr>
            <w:r w:rsidRPr="004E247D">
              <w:rPr>
                <w:rFonts w:ascii="Times New Roman" w:eastAsia="Times New Roman" w:hAnsi="Times New Roman"/>
                <w:sz w:val="24"/>
                <w:szCs w:val="24"/>
              </w:rPr>
              <w:t>- формировать представления о назначении и использовании разных видов бумаги в быту;</w:t>
            </w:r>
          </w:p>
          <w:p w:rsidR="006A715C" w:rsidRPr="004E247D" w:rsidRDefault="006A715C" w:rsidP="004E247D">
            <w:pPr>
              <w:shd w:val="clear" w:color="auto" w:fill="FFFFFF"/>
              <w:spacing w:line="360" w:lineRule="auto"/>
              <w:rPr>
                <w:rFonts w:ascii="Times New Roman" w:eastAsia="Times New Roman" w:hAnsi="Times New Roman"/>
                <w:sz w:val="24"/>
                <w:szCs w:val="24"/>
              </w:rPr>
            </w:pPr>
            <w:r w:rsidRPr="004E247D">
              <w:rPr>
                <w:rFonts w:ascii="Times New Roman" w:eastAsia="Times New Roman" w:hAnsi="Times New Roman"/>
                <w:sz w:val="24"/>
                <w:szCs w:val="24"/>
              </w:rPr>
              <w:t>- отвечать на итоговые вопросы и оценивать свои достижения на уроке.</w:t>
            </w:r>
          </w:p>
          <w:p w:rsidR="006A715C" w:rsidRPr="004E247D" w:rsidRDefault="006A715C" w:rsidP="004E247D">
            <w:pPr>
              <w:spacing w:line="360" w:lineRule="auto"/>
              <w:jc w:val="both"/>
              <w:rPr>
                <w:rFonts w:ascii="Times New Roman" w:hAnsi="Times New Roman"/>
                <w:sz w:val="24"/>
                <w:szCs w:val="24"/>
              </w:rPr>
            </w:pPr>
          </w:p>
        </w:tc>
      </w:tr>
      <w:tr w:rsidR="006A715C" w:rsidRPr="004E247D" w:rsidTr="00E36F99">
        <w:tc>
          <w:tcPr>
            <w:tcW w:w="1056" w:type="dxa"/>
            <w:tcBorders>
              <w:top w:val="single" w:sz="4" w:space="0" w:color="auto"/>
              <w:left w:val="single" w:sz="4" w:space="0" w:color="auto"/>
              <w:bottom w:val="single" w:sz="4" w:space="0" w:color="auto"/>
              <w:right w:val="single" w:sz="4" w:space="0" w:color="auto"/>
            </w:tcBorders>
          </w:tcPr>
          <w:p w:rsidR="006A715C" w:rsidRPr="004E247D" w:rsidRDefault="006A715C" w:rsidP="004E247D">
            <w:pPr>
              <w:spacing w:line="360" w:lineRule="auto"/>
              <w:jc w:val="center"/>
              <w:rPr>
                <w:rFonts w:ascii="Times New Roman" w:hAnsi="Times New Roman"/>
                <w:sz w:val="24"/>
                <w:szCs w:val="24"/>
              </w:rPr>
            </w:pPr>
            <w:r w:rsidRPr="004E247D">
              <w:rPr>
                <w:rFonts w:ascii="Times New Roman" w:hAnsi="Times New Roman"/>
                <w:sz w:val="24"/>
                <w:szCs w:val="24"/>
              </w:rPr>
              <w:t>8</w:t>
            </w:r>
          </w:p>
        </w:tc>
        <w:tc>
          <w:tcPr>
            <w:tcW w:w="4115" w:type="dxa"/>
            <w:tcBorders>
              <w:top w:val="single" w:sz="4" w:space="0" w:color="auto"/>
              <w:left w:val="single" w:sz="4" w:space="0" w:color="auto"/>
              <w:bottom w:val="single" w:sz="4" w:space="0" w:color="auto"/>
              <w:right w:val="single" w:sz="4" w:space="0" w:color="auto"/>
            </w:tcBorders>
          </w:tcPr>
          <w:p w:rsidR="006A715C" w:rsidRPr="004E247D" w:rsidRDefault="006A715C" w:rsidP="004E247D">
            <w:pPr>
              <w:spacing w:line="360" w:lineRule="auto"/>
              <w:jc w:val="both"/>
              <w:rPr>
                <w:rFonts w:ascii="Times New Roman" w:hAnsi="Times New Roman"/>
                <w:sz w:val="24"/>
                <w:szCs w:val="24"/>
              </w:rPr>
            </w:pPr>
            <w:r w:rsidRPr="004E247D">
              <w:rPr>
                <w:rFonts w:ascii="Times New Roman" w:hAnsi="Times New Roman"/>
                <w:sz w:val="24"/>
                <w:szCs w:val="24"/>
              </w:rPr>
              <w:t xml:space="preserve">Общее представление о способах обработки бумаги </w:t>
            </w:r>
          </w:p>
        </w:tc>
        <w:tc>
          <w:tcPr>
            <w:tcW w:w="4400" w:type="dxa"/>
            <w:tcBorders>
              <w:top w:val="single" w:sz="4" w:space="0" w:color="auto"/>
              <w:left w:val="single" w:sz="4" w:space="0" w:color="auto"/>
              <w:bottom w:val="single" w:sz="4" w:space="0" w:color="auto"/>
              <w:right w:val="single" w:sz="4" w:space="0" w:color="auto"/>
            </w:tcBorders>
          </w:tcPr>
          <w:p w:rsidR="006A715C" w:rsidRPr="004E247D" w:rsidRDefault="006A715C" w:rsidP="004E247D">
            <w:pPr>
              <w:shd w:val="clear" w:color="auto" w:fill="FFFFFF"/>
              <w:spacing w:line="360" w:lineRule="auto"/>
              <w:jc w:val="both"/>
              <w:rPr>
                <w:rFonts w:ascii="Times New Roman" w:eastAsia="Times New Roman" w:hAnsi="Times New Roman"/>
                <w:sz w:val="24"/>
                <w:szCs w:val="24"/>
              </w:rPr>
            </w:pPr>
            <w:r w:rsidRPr="004E247D">
              <w:rPr>
                <w:rFonts w:ascii="Times New Roman" w:eastAsia="Times New Roman" w:hAnsi="Times New Roman"/>
                <w:sz w:val="24"/>
                <w:szCs w:val="24"/>
              </w:rPr>
              <w:t>- Понимать учебную задачу урока и стремиться ее выполнить;</w:t>
            </w:r>
          </w:p>
          <w:p w:rsidR="006A715C" w:rsidRPr="004E247D" w:rsidRDefault="006A715C" w:rsidP="004E247D">
            <w:pPr>
              <w:shd w:val="clear" w:color="auto" w:fill="FFFFFF"/>
              <w:spacing w:line="360" w:lineRule="auto"/>
              <w:jc w:val="both"/>
              <w:rPr>
                <w:rFonts w:ascii="Times New Roman" w:eastAsia="Times New Roman" w:hAnsi="Times New Roman"/>
                <w:sz w:val="24"/>
                <w:szCs w:val="24"/>
              </w:rPr>
            </w:pPr>
            <w:r w:rsidRPr="004E247D">
              <w:rPr>
                <w:rFonts w:ascii="Times New Roman" w:eastAsia="Times New Roman" w:hAnsi="Times New Roman"/>
                <w:sz w:val="24"/>
                <w:szCs w:val="24"/>
              </w:rPr>
              <w:t xml:space="preserve">- формировать первоначальное </w:t>
            </w:r>
            <w:r w:rsidRPr="004E247D">
              <w:rPr>
                <w:rFonts w:ascii="Times New Roman" w:eastAsia="Times New Roman" w:hAnsi="Times New Roman"/>
                <w:sz w:val="24"/>
                <w:szCs w:val="24"/>
              </w:rPr>
              <w:lastRenderedPageBreak/>
              <w:t>представление о способах обработки бумаги;</w:t>
            </w:r>
          </w:p>
          <w:p w:rsidR="006A715C" w:rsidRPr="004E247D" w:rsidRDefault="006A715C" w:rsidP="004E247D">
            <w:pPr>
              <w:shd w:val="clear" w:color="auto" w:fill="FFFFFF"/>
              <w:spacing w:line="360" w:lineRule="auto"/>
              <w:jc w:val="both"/>
              <w:rPr>
                <w:rFonts w:ascii="Times New Roman" w:eastAsia="Times New Roman" w:hAnsi="Times New Roman"/>
                <w:sz w:val="24"/>
                <w:szCs w:val="24"/>
              </w:rPr>
            </w:pPr>
            <w:r w:rsidRPr="004E247D">
              <w:rPr>
                <w:rFonts w:ascii="Times New Roman" w:eastAsia="Times New Roman" w:hAnsi="Times New Roman"/>
                <w:sz w:val="24"/>
                <w:szCs w:val="24"/>
              </w:rPr>
              <w:t xml:space="preserve">- формировать первоначальное представление об инструментах, используемых при обработке бумаги; </w:t>
            </w:r>
          </w:p>
          <w:p w:rsidR="006A715C" w:rsidRPr="004E247D" w:rsidRDefault="006A715C" w:rsidP="004E247D">
            <w:pPr>
              <w:shd w:val="clear" w:color="auto" w:fill="FFFFFF"/>
              <w:spacing w:line="360" w:lineRule="auto"/>
              <w:rPr>
                <w:rFonts w:ascii="Times New Roman" w:eastAsia="Times New Roman" w:hAnsi="Times New Roman"/>
                <w:sz w:val="24"/>
                <w:szCs w:val="24"/>
              </w:rPr>
            </w:pPr>
            <w:r w:rsidRPr="004E247D">
              <w:rPr>
                <w:rFonts w:ascii="Times New Roman" w:eastAsia="Times New Roman" w:hAnsi="Times New Roman"/>
                <w:sz w:val="24"/>
                <w:szCs w:val="24"/>
              </w:rPr>
              <w:t>- отвечать на итоговые вопросы и оценивать свои достижения на уроке.</w:t>
            </w:r>
          </w:p>
          <w:p w:rsidR="006A715C" w:rsidRPr="004E247D" w:rsidRDefault="006A715C" w:rsidP="004E247D">
            <w:pPr>
              <w:shd w:val="clear" w:color="auto" w:fill="FFFFFF"/>
              <w:spacing w:line="360" w:lineRule="auto"/>
              <w:jc w:val="both"/>
              <w:rPr>
                <w:rFonts w:ascii="Times New Roman" w:eastAsia="Times New Roman" w:hAnsi="Times New Roman"/>
                <w:sz w:val="24"/>
                <w:szCs w:val="24"/>
              </w:rPr>
            </w:pPr>
          </w:p>
          <w:p w:rsidR="006A715C" w:rsidRPr="004E247D" w:rsidRDefault="006A715C" w:rsidP="004E247D">
            <w:pPr>
              <w:spacing w:line="360" w:lineRule="auto"/>
              <w:jc w:val="center"/>
              <w:rPr>
                <w:rFonts w:ascii="Times New Roman" w:hAnsi="Times New Roman"/>
                <w:sz w:val="24"/>
                <w:szCs w:val="24"/>
              </w:rPr>
            </w:pPr>
          </w:p>
        </w:tc>
      </w:tr>
      <w:tr w:rsidR="006A715C" w:rsidRPr="004E247D" w:rsidTr="00E36F99">
        <w:tc>
          <w:tcPr>
            <w:tcW w:w="9571" w:type="dxa"/>
            <w:gridSpan w:val="3"/>
            <w:tcBorders>
              <w:top w:val="single" w:sz="4" w:space="0" w:color="auto"/>
              <w:left w:val="single" w:sz="4" w:space="0" w:color="auto"/>
              <w:bottom w:val="single" w:sz="4" w:space="0" w:color="auto"/>
              <w:right w:val="single" w:sz="4" w:space="0" w:color="auto"/>
            </w:tcBorders>
          </w:tcPr>
          <w:p w:rsidR="006A715C" w:rsidRPr="004E247D" w:rsidRDefault="006A715C" w:rsidP="004E247D">
            <w:pPr>
              <w:spacing w:line="360" w:lineRule="auto"/>
              <w:jc w:val="center"/>
              <w:rPr>
                <w:rFonts w:ascii="Times New Roman" w:hAnsi="Times New Roman"/>
                <w:sz w:val="24"/>
                <w:szCs w:val="24"/>
              </w:rPr>
            </w:pPr>
            <w:r w:rsidRPr="004E247D">
              <w:rPr>
                <w:rFonts w:ascii="Times New Roman" w:hAnsi="Times New Roman"/>
                <w:b/>
                <w:sz w:val="24"/>
                <w:szCs w:val="24"/>
              </w:rPr>
              <w:lastRenderedPageBreak/>
              <w:t>2 четверть</w:t>
            </w:r>
          </w:p>
        </w:tc>
      </w:tr>
      <w:tr w:rsidR="006A715C" w:rsidRPr="004E247D" w:rsidTr="00E36F99">
        <w:tc>
          <w:tcPr>
            <w:tcW w:w="1056" w:type="dxa"/>
            <w:tcBorders>
              <w:top w:val="single" w:sz="4" w:space="0" w:color="auto"/>
              <w:left w:val="single" w:sz="4" w:space="0" w:color="auto"/>
              <w:bottom w:val="single" w:sz="4" w:space="0" w:color="auto"/>
              <w:right w:val="single" w:sz="4" w:space="0" w:color="auto"/>
            </w:tcBorders>
          </w:tcPr>
          <w:p w:rsidR="006A715C" w:rsidRPr="004E247D" w:rsidRDefault="006A715C" w:rsidP="004E247D">
            <w:pPr>
              <w:spacing w:line="360" w:lineRule="auto"/>
              <w:jc w:val="center"/>
              <w:rPr>
                <w:rFonts w:ascii="Times New Roman" w:hAnsi="Times New Roman"/>
                <w:sz w:val="24"/>
                <w:szCs w:val="24"/>
              </w:rPr>
            </w:pPr>
            <w:r w:rsidRPr="004E247D">
              <w:rPr>
                <w:rFonts w:ascii="Times New Roman" w:hAnsi="Times New Roman"/>
                <w:sz w:val="24"/>
                <w:szCs w:val="24"/>
              </w:rPr>
              <w:t>9,10</w:t>
            </w:r>
          </w:p>
        </w:tc>
        <w:tc>
          <w:tcPr>
            <w:tcW w:w="4115" w:type="dxa"/>
            <w:tcBorders>
              <w:top w:val="single" w:sz="4" w:space="0" w:color="auto"/>
              <w:left w:val="single" w:sz="4" w:space="0" w:color="auto"/>
              <w:bottom w:val="single" w:sz="4" w:space="0" w:color="auto"/>
              <w:right w:val="single" w:sz="4" w:space="0" w:color="auto"/>
            </w:tcBorders>
          </w:tcPr>
          <w:p w:rsidR="006A715C" w:rsidRPr="004E247D" w:rsidRDefault="006A715C" w:rsidP="004E247D">
            <w:pPr>
              <w:spacing w:line="360" w:lineRule="auto"/>
              <w:jc w:val="both"/>
              <w:rPr>
                <w:rFonts w:ascii="Times New Roman" w:hAnsi="Times New Roman"/>
                <w:sz w:val="24"/>
                <w:szCs w:val="24"/>
              </w:rPr>
            </w:pPr>
            <w:r w:rsidRPr="004E247D">
              <w:rPr>
                <w:rFonts w:ascii="Times New Roman" w:hAnsi="Times New Roman"/>
                <w:sz w:val="24"/>
                <w:szCs w:val="24"/>
              </w:rPr>
              <w:t>Преобразование простых плоских форм (квадрат, прямоугольник)</w:t>
            </w:r>
          </w:p>
        </w:tc>
        <w:tc>
          <w:tcPr>
            <w:tcW w:w="4400" w:type="dxa"/>
            <w:tcBorders>
              <w:top w:val="single" w:sz="4" w:space="0" w:color="auto"/>
              <w:left w:val="single" w:sz="4" w:space="0" w:color="auto"/>
              <w:bottom w:val="single" w:sz="4" w:space="0" w:color="auto"/>
              <w:right w:val="single" w:sz="4" w:space="0" w:color="auto"/>
            </w:tcBorders>
          </w:tcPr>
          <w:p w:rsidR="006A715C" w:rsidRPr="004E247D" w:rsidRDefault="006A715C" w:rsidP="004E247D">
            <w:pPr>
              <w:shd w:val="clear" w:color="auto" w:fill="FFFFFF"/>
              <w:spacing w:line="360" w:lineRule="auto"/>
              <w:rPr>
                <w:rFonts w:ascii="Times New Roman" w:eastAsia="Times New Roman" w:hAnsi="Times New Roman"/>
                <w:sz w:val="24"/>
                <w:szCs w:val="24"/>
              </w:rPr>
            </w:pPr>
            <w:r w:rsidRPr="004E247D">
              <w:rPr>
                <w:rFonts w:ascii="Times New Roman" w:eastAsia="Times New Roman" w:hAnsi="Times New Roman"/>
                <w:sz w:val="24"/>
                <w:szCs w:val="24"/>
              </w:rPr>
              <w:t>- Понимать учебную задачу урока и стремиться ее выполнить;</w:t>
            </w:r>
          </w:p>
          <w:p w:rsidR="006A715C" w:rsidRPr="004E247D" w:rsidRDefault="006A715C" w:rsidP="004E247D">
            <w:pPr>
              <w:spacing w:line="360" w:lineRule="auto"/>
              <w:jc w:val="both"/>
              <w:rPr>
                <w:rFonts w:ascii="Times New Roman" w:hAnsi="Times New Roman"/>
                <w:sz w:val="24"/>
                <w:szCs w:val="24"/>
              </w:rPr>
            </w:pPr>
            <w:r w:rsidRPr="004E247D">
              <w:rPr>
                <w:rFonts w:ascii="Times New Roman" w:hAnsi="Times New Roman"/>
                <w:sz w:val="24"/>
                <w:szCs w:val="24"/>
              </w:rPr>
              <w:t>- приобретать первоначальные знания о способах обработки бумаги;</w:t>
            </w:r>
          </w:p>
          <w:p w:rsidR="006A715C" w:rsidRPr="004E247D" w:rsidRDefault="006A715C" w:rsidP="004E247D">
            <w:pPr>
              <w:spacing w:line="360" w:lineRule="auto"/>
              <w:jc w:val="both"/>
              <w:rPr>
                <w:rFonts w:ascii="Times New Roman" w:hAnsi="Times New Roman"/>
                <w:sz w:val="24"/>
                <w:szCs w:val="24"/>
              </w:rPr>
            </w:pPr>
            <w:r w:rsidRPr="004E247D">
              <w:rPr>
                <w:rFonts w:ascii="Times New Roman" w:hAnsi="Times New Roman"/>
                <w:sz w:val="24"/>
                <w:szCs w:val="24"/>
              </w:rPr>
              <w:t>- развивать знания о геометрических плоских фигурах (квадрат, прямоугольник), выделять их характерные признаки;</w:t>
            </w:r>
          </w:p>
          <w:p w:rsidR="006A715C" w:rsidRPr="004E247D" w:rsidRDefault="006A715C" w:rsidP="004E247D">
            <w:pPr>
              <w:spacing w:line="360" w:lineRule="auto"/>
              <w:jc w:val="both"/>
              <w:rPr>
                <w:rFonts w:ascii="Times New Roman" w:hAnsi="Times New Roman"/>
                <w:sz w:val="24"/>
                <w:szCs w:val="24"/>
              </w:rPr>
            </w:pPr>
            <w:r w:rsidRPr="004E247D">
              <w:rPr>
                <w:rFonts w:ascii="Times New Roman" w:hAnsi="Times New Roman"/>
                <w:sz w:val="24"/>
                <w:szCs w:val="24"/>
              </w:rPr>
              <w:t>- осваивать приемы обследования простых натуральных предметов с помощью осязательных ориентиров (ладонью, пальцами);</w:t>
            </w:r>
          </w:p>
          <w:p w:rsidR="006A715C" w:rsidRPr="004E247D" w:rsidRDefault="006A715C" w:rsidP="004E247D">
            <w:pPr>
              <w:spacing w:line="360" w:lineRule="auto"/>
              <w:jc w:val="both"/>
              <w:rPr>
                <w:rFonts w:ascii="Times New Roman" w:hAnsi="Times New Roman"/>
                <w:sz w:val="24"/>
                <w:szCs w:val="24"/>
              </w:rPr>
            </w:pPr>
            <w:r w:rsidRPr="004E247D">
              <w:rPr>
                <w:rFonts w:ascii="Times New Roman" w:hAnsi="Times New Roman"/>
                <w:sz w:val="24"/>
                <w:szCs w:val="24"/>
              </w:rPr>
              <w:t>- развитие культуры осязания;</w:t>
            </w:r>
          </w:p>
          <w:p w:rsidR="006A715C" w:rsidRPr="004E247D" w:rsidRDefault="006A715C" w:rsidP="004E247D">
            <w:pPr>
              <w:spacing w:line="360" w:lineRule="auto"/>
              <w:jc w:val="both"/>
              <w:rPr>
                <w:rFonts w:ascii="Times New Roman" w:hAnsi="Times New Roman"/>
                <w:sz w:val="24"/>
                <w:szCs w:val="24"/>
              </w:rPr>
            </w:pPr>
            <w:r w:rsidRPr="004E247D">
              <w:rPr>
                <w:rFonts w:ascii="Times New Roman" w:hAnsi="Times New Roman"/>
                <w:sz w:val="24"/>
                <w:szCs w:val="24"/>
              </w:rPr>
              <w:t>- развивать умения совмещать стороны и углы, используя осязательный способ контроля;</w:t>
            </w:r>
          </w:p>
          <w:p w:rsidR="006A715C" w:rsidRPr="004E247D" w:rsidRDefault="006A715C" w:rsidP="004E247D">
            <w:pPr>
              <w:spacing w:line="360" w:lineRule="auto"/>
              <w:jc w:val="both"/>
              <w:rPr>
                <w:rFonts w:ascii="Times New Roman" w:hAnsi="Times New Roman"/>
                <w:sz w:val="24"/>
                <w:szCs w:val="24"/>
              </w:rPr>
            </w:pPr>
            <w:r w:rsidRPr="004E247D">
              <w:rPr>
                <w:rFonts w:ascii="Times New Roman" w:hAnsi="Times New Roman"/>
                <w:sz w:val="24"/>
                <w:szCs w:val="24"/>
              </w:rPr>
              <w:t>- учиться модифицировать заданную форму в другие (квадрат в треугольник, квадрат в прямоугольник, прямоугольник в прямоугольники, в квадраты);</w:t>
            </w:r>
          </w:p>
          <w:p w:rsidR="006A715C" w:rsidRPr="004E247D" w:rsidRDefault="006A715C" w:rsidP="004E247D">
            <w:pPr>
              <w:spacing w:line="360" w:lineRule="auto"/>
              <w:jc w:val="both"/>
              <w:rPr>
                <w:rFonts w:ascii="Times New Roman" w:hAnsi="Times New Roman"/>
                <w:sz w:val="24"/>
                <w:szCs w:val="24"/>
              </w:rPr>
            </w:pPr>
            <w:r w:rsidRPr="004E247D">
              <w:rPr>
                <w:rFonts w:ascii="Times New Roman" w:eastAsia="Times New Roman" w:hAnsi="Times New Roman"/>
                <w:sz w:val="24"/>
                <w:szCs w:val="24"/>
              </w:rPr>
              <w:t>- отвечать на итоговые вопросы и оценивать свои достижения на уроке.</w:t>
            </w:r>
          </w:p>
        </w:tc>
      </w:tr>
      <w:tr w:rsidR="006A715C" w:rsidRPr="004E247D" w:rsidTr="00E36F99">
        <w:tc>
          <w:tcPr>
            <w:tcW w:w="1056" w:type="dxa"/>
            <w:tcBorders>
              <w:top w:val="single" w:sz="4" w:space="0" w:color="auto"/>
              <w:left w:val="single" w:sz="4" w:space="0" w:color="auto"/>
              <w:bottom w:val="single" w:sz="4" w:space="0" w:color="auto"/>
              <w:right w:val="single" w:sz="4" w:space="0" w:color="auto"/>
            </w:tcBorders>
          </w:tcPr>
          <w:p w:rsidR="006A715C" w:rsidRPr="004E247D" w:rsidRDefault="006A715C" w:rsidP="004E247D">
            <w:pPr>
              <w:spacing w:line="360" w:lineRule="auto"/>
              <w:jc w:val="center"/>
              <w:rPr>
                <w:rFonts w:ascii="Times New Roman" w:hAnsi="Times New Roman"/>
                <w:sz w:val="24"/>
                <w:szCs w:val="24"/>
              </w:rPr>
            </w:pPr>
            <w:r w:rsidRPr="004E247D">
              <w:rPr>
                <w:rFonts w:ascii="Times New Roman" w:hAnsi="Times New Roman"/>
                <w:sz w:val="24"/>
                <w:szCs w:val="24"/>
              </w:rPr>
              <w:t>11</w:t>
            </w:r>
          </w:p>
        </w:tc>
        <w:tc>
          <w:tcPr>
            <w:tcW w:w="4115" w:type="dxa"/>
            <w:tcBorders>
              <w:top w:val="single" w:sz="4" w:space="0" w:color="auto"/>
              <w:left w:val="single" w:sz="4" w:space="0" w:color="auto"/>
              <w:bottom w:val="single" w:sz="4" w:space="0" w:color="auto"/>
              <w:right w:val="single" w:sz="4" w:space="0" w:color="auto"/>
            </w:tcBorders>
          </w:tcPr>
          <w:p w:rsidR="006A715C" w:rsidRPr="004E247D" w:rsidRDefault="006A715C" w:rsidP="004E247D">
            <w:pPr>
              <w:spacing w:line="360" w:lineRule="auto"/>
              <w:jc w:val="both"/>
              <w:rPr>
                <w:rFonts w:ascii="Times New Roman" w:hAnsi="Times New Roman"/>
                <w:sz w:val="24"/>
                <w:szCs w:val="24"/>
              </w:rPr>
            </w:pPr>
            <w:r w:rsidRPr="004E247D">
              <w:rPr>
                <w:rFonts w:ascii="Times New Roman" w:hAnsi="Times New Roman"/>
                <w:sz w:val="24"/>
                <w:szCs w:val="24"/>
              </w:rPr>
              <w:t xml:space="preserve">Приемы обработки бумаги </w:t>
            </w:r>
            <w:r w:rsidRPr="004E247D">
              <w:rPr>
                <w:rFonts w:ascii="Times New Roman" w:hAnsi="Times New Roman"/>
                <w:sz w:val="24"/>
                <w:szCs w:val="24"/>
              </w:rPr>
              <w:lastRenderedPageBreak/>
              <w:t>(складывание гармошкой)</w:t>
            </w:r>
          </w:p>
        </w:tc>
        <w:tc>
          <w:tcPr>
            <w:tcW w:w="4400" w:type="dxa"/>
            <w:tcBorders>
              <w:top w:val="single" w:sz="4" w:space="0" w:color="auto"/>
              <w:left w:val="single" w:sz="4" w:space="0" w:color="auto"/>
              <w:bottom w:val="single" w:sz="4" w:space="0" w:color="auto"/>
              <w:right w:val="single" w:sz="4" w:space="0" w:color="auto"/>
            </w:tcBorders>
          </w:tcPr>
          <w:p w:rsidR="006A715C" w:rsidRPr="004E247D" w:rsidRDefault="006A715C" w:rsidP="004E247D">
            <w:pPr>
              <w:shd w:val="clear" w:color="auto" w:fill="FFFFFF"/>
              <w:spacing w:line="360" w:lineRule="auto"/>
              <w:rPr>
                <w:rFonts w:ascii="Times New Roman" w:eastAsia="Times New Roman" w:hAnsi="Times New Roman"/>
                <w:sz w:val="24"/>
                <w:szCs w:val="24"/>
              </w:rPr>
            </w:pPr>
            <w:r w:rsidRPr="004E247D">
              <w:rPr>
                <w:rFonts w:ascii="Times New Roman" w:eastAsia="Times New Roman" w:hAnsi="Times New Roman"/>
                <w:sz w:val="24"/>
                <w:szCs w:val="24"/>
              </w:rPr>
              <w:lastRenderedPageBreak/>
              <w:t xml:space="preserve">- Понимать учебную задачу урока и </w:t>
            </w:r>
            <w:r w:rsidRPr="004E247D">
              <w:rPr>
                <w:rFonts w:ascii="Times New Roman" w:eastAsia="Times New Roman" w:hAnsi="Times New Roman"/>
                <w:sz w:val="24"/>
                <w:szCs w:val="24"/>
              </w:rPr>
              <w:lastRenderedPageBreak/>
              <w:t>стремиться ее выполнить;</w:t>
            </w:r>
          </w:p>
          <w:p w:rsidR="006A715C" w:rsidRPr="004E247D" w:rsidRDefault="006A715C" w:rsidP="004E247D">
            <w:pPr>
              <w:spacing w:line="360" w:lineRule="auto"/>
              <w:jc w:val="both"/>
              <w:rPr>
                <w:rFonts w:ascii="Times New Roman" w:hAnsi="Times New Roman"/>
                <w:sz w:val="24"/>
                <w:szCs w:val="24"/>
              </w:rPr>
            </w:pPr>
            <w:r w:rsidRPr="004E247D">
              <w:rPr>
                <w:rFonts w:ascii="Times New Roman" w:hAnsi="Times New Roman"/>
                <w:sz w:val="24"/>
                <w:szCs w:val="24"/>
              </w:rPr>
              <w:t>- развивать осязательные навыки и мелкую моторику;</w:t>
            </w:r>
          </w:p>
          <w:p w:rsidR="006A715C" w:rsidRPr="004E247D" w:rsidRDefault="006A715C" w:rsidP="004E247D">
            <w:pPr>
              <w:spacing w:line="360" w:lineRule="auto"/>
              <w:jc w:val="both"/>
              <w:rPr>
                <w:rFonts w:ascii="Times New Roman" w:hAnsi="Times New Roman"/>
                <w:sz w:val="24"/>
                <w:szCs w:val="24"/>
              </w:rPr>
            </w:pPr>
            <w:r w:rsidRPr="004E247D">
              <w:rPr>
                <w:rFonts w:ascii="Times New Roman" w:hAnsi="Times New Roman"/>
                <w:sz w:val="24"/>
                <w:szCs w:val="24"/>
              </w:rPr>
              <w:t>- развитие культуры осязания;</w:t>
            </w:r>
          </w:p>
          <w:p w:rsidR="006A715C" w:rsidRPr="004E247D" w:rsidRDefault="006A715C" w:rsidP="004E247D">
            <w:pPr>
              <w:spacing w:line="360" w:lineRule="auto"/>
              <w:jc w:val="both"/>
              <w:rPr>
                <w:rFonts w:ascii="Times New Roman" w:hAnsi="Times New Roman"/>
                <w:sz w:val="24"/>
                <w:szCs w:val="24"/>
              </w:rPr>
            </w:pPr>
            <w:r w:rsidRPr="004E247D">
              <w:rPr>
                <w:rFonts w:ascii="Times New Roman" w:hAnsi="Times New Roman"/>
                <w:sz w:val="24"/>
                <w:szCs w:val="24"/>
              </w:rPr>
              <w:t>- учиться читать инструкционные карты, выполненные в технике объемной бумажной пластики;</w:t>
            </w:r>
          </w:p>
          <w:p w:rsidR="006A715C" w:rsidRPr="004E247D" w:rsidRDefault="006A715C" w:rsidP="004E247D">
            <w:pPr>
              <w:spacing w:line="360" w:lineRule="auto"/>
              <w:jc w:val="both"/>
              <w:rPr>
                <w:rFonts w:ascii="Times New Roman" w:hAnsi="Times New Roman"/>
                <w:sz w:val="24"/>
                <w:szCs w:val="24"/>
              </w:rPr>
            </w:pPr>
            <w:r w:rsidRPr="004E247D">
              <w:rPr>
                <w:rFonts w:ascii="Times New Roman" w:hAnsi="Times New Roman"/>
                <w:sz w:val="24"/>
                <w:szCs w:val="24"/>
              </w:rPr>
              <w:t>- учиться выполнять работу под диктовку учителя;</w:t>
            </w:r>
          </w:p>
          <w:p w:rsidR="006A715C" w:rsidRPr="004E247D" w:rsidRDefault="006A715C" w:rsidP="004E247D">
            <w:pPr>
              <w:spacing w:line="360" w:lineRule="auto"/>
              <w:jc w:val="both"/>
              <w:rPr>
                <w:rFonts w:ascii="Times New Roman" w:hAnsi="Times New Roman"/>
                <w:sz w:val="24"/>
                <w:szCs w:val="24"/>
              </w:rPr>
            </w:pPr>
            <w:r w:rsidRPr="004E247D">
              <w:rPr>
                <w:rFonts w:ascii="Times New Roman" w:eastAsia="Times New Roman" w:hAnsi="Times New Roman"/>
                <w:sz w:val="24"/>
                <w:szCs w:val="24"/>
              </w:rPr>
              <w:t>- отвечать на итоговые вопросы и оценивать свои достижения на уроке.</w:t>
            </w:r>
          </w:p>
        </w:tc>
      </w:tr>
      <w:tr w:rsidR="006A715C" w:rsidRPr="004E247D" w:rsidTr="00E36F99">
        <w:tc>
          <w:tcPr>
            <w:tcW w:w="1056" w:type="dxa"/>
            <w:tcBorders>
              <w:top w:val="single" w:sz="4" w:space="0" w:color="auto"/>
              <w:left w:val="single" w:sz="4" w:space="0" w:color="auto"/>
              <w:bottom w:val="single" w:sz="4" w:space="0" w:color="auto"/>
              <w:right w:val="single" w:sz="4" w:space="0" w:color="auto"/>
            </w:tcBorders>
          </w:tcPr>
          <w:p w:rsidR="006A715C" w:rsidRPr="004E247D" w:rsidRDefault="006A715C" w:rsidP="004E247D">
            <w:pPr>
              <w:spacing w:line="360" w:lineRule="auto"/>
              <w:jc w:val="center"/>
              <w:rPr>
                <w:rFonts w:ascii="Times New Roman" w:hAnsi="Times New Roman"/>
                <w:sz w:val="24"/>
                <w:szCs w:val="24"/>
              </w:rPr>
            </w:pPr>
            <w:r w:rsidRPr="004E247D">
              <w:rPr>
                <w:rFonts w:ascii="Times New Roman" w:hAnsi="Times New Roman"/>
                <w:sz w:val="24"/>
                <w:szCs w:val="24"/>
              </w:rPr>
              <w:lastRenderedPageBreak/>
              <w:t>12, 13</w:t>
            </w:r>
          </w:p>
        </w:tc>
        <w:tc>
          <w:tcPr>
            <w:tcW w:w="4115" w:type="dxa"/>
            <w:tcBorders>
              <w:top w:val="single" w:sz="4" w:space="0" w:color="auto"/>
              <w:left w:val="single" w:sz="4" w:space="0" w:color="auto"/>
              <w:bottom w:val="single" w:sz="4" w:space="0" w:color="auto"/>
              <w:right w:val="single" w:sz="4" w:space="0" w:color="auto"/>
            </w:tcBorders>
          </w:tcPr>
          <w:p w:rsidR="006A715C" w:rsidRPr="004E247D" w:rsidRDefault="006A715C" w:rsidP="004E247D">
            <w:pPr>
              <w:spacing w:line="360" w:lineRule="auto"/>
              <w:jc w:val="both"/>
              <w:rPr>
                <w:rFonts w:ascii="Times New Roman" w:hAnsi="Times New Roman"/>
                <w:sz w:val="24"/>
                <w:szCs w:val="24"/>
              </w:rPr>
            </w:pPr>
            <w:r w:rsidRPr="004E247D">
              <w:rPr>
                <w:rFonts w:ascii="Times New Roman" w:hAnsi="Times New Roman"/>
                <w:sz w:val="24"/>
                <w:szCs w:val="24"/>
              </w:rPr>
              <w:t>Изготовление птицы</w:t>
            </w:r>
          </w:p>
        </w:tc>
        <w:tc>
          <w:tcPr>
            <w:tcW w:w="4400" w:type="dxa"/>
            <w:tcBorders>
              <w:top w:val="single" w:sz="4" w:space="0" w:color="auto"/>
              <w:left w:val="single" w:sz="4" w:space="0" w:color="auto"/>
              <w:bottom w:val="single" w:sz="4" w:space="0" w:color="auto"/>
              <w:right w:val="single" w:sz="4" w:space="0" w:color="auto"/>
            </w:tcBorders>
          </w:tcPr>
          <w:p w:rsidR="006A715C" w:rsidRPr="004E247D" w:rsidRDefault="006A715C" w:rsidP="004E247D">
            <w:pPr>
              <w:shd w:val="clear" w:color="auto" w:fill="FFFFFF"/>
              <w:spacing w:line="360" w:lineRule="auto"/>
              <w:rPr>
                <w:rFonts w:ascii="Times New Roman" w:eastAsia="Times New Roman" w:hAnsi="Times New Roman"/>
                <w:sz w:val="24"/>
                <w:szCs w:val="24"/>
              </w:rPr>
            </w:pPr>
            <w:r w:rsidRPr="004E247D">
              <w:rPr>
                <w:rFonts w:ascii="Times New Roman" w:eastAsia="Times New Roman" w:hAnsi="Times New Roman"/>
                <w:sz w:val="24"/>
                <w:szCs w:val="24"/>
              </w:rPr>
              <w:t>- Понимать учебную задачу урока и стремиться ее выполнить;</w:t>
            </w:r>
          </w:p>
          <w:p w:rsidR="006A715C" w:rsidRPr="004E247D" w:rsidRDefault="006A715C" w:rsidP="004E247D">
            <w:pPr>
              <w:spacing w:line="360" w:lineRule="auto"/>
              <w:jc w:val="both"/>
              <w:rPr>
                <w:rFonts w:ascii="Times New Roman" w:hAnsi="Times New Roman"/>
                <w:sz w:val="24"/>
                <w:szCs w:val="24"/>
              </w:rPr>
            </w:pPr>
            <w:r w:rsidRPr="004E247D">
              <w:rPr>
                <w:rFonts w:ascii="Times New Roman" w:hAnsi="Times New Roman"/>
                <w:sz w:val="24"/>
                <w:szCs w:val="24"/>
              </w:rPr>
              <w:t>- развивать осязательные навыки и мелкую моторику;</w:t>
            </w:r>
          </w:p>
          <w:p w:rsidR="006A715C" w:rsidRPr="004E247D" w:rsidRDefault="006A715C" w:rsidP="004E247D">
            <w:pPr>
              <w:spacing w:line="360" w:lineRule="auto"/>
              <w:jc w:val="both"/>
              <w:rPr>
                <w:rFonts w:ascii="Times New Roman" w:hAnsi="Times New Roman"/>
                <w:sz w:val="24"/>
                <w:szCs w:val="24"/>
              </w:rPr>
            </w:pPr>
            <w:r w:rsidRPr="004E247D">
              <w:rPr>
                <w:rFonts w:ascii="Times New Roman" w:hAnsi="Times New Roman"/>
                <w:sz w:val="24"/>
                <w:szCs w:val="24"/>
              </w:rPr>
              <w:t>- развитие культуры осязания;</w:t>
            </w:r>
          </w:p>
          <w:p w:rsidR="006A715C" w:rsidRPr="004E247D" w:rsidRDefault="006A715C" w:rsidP="004E247D">
            <w:pPr>
              <w:spacing w:line="360" w:lineRule="auto"/>
              <w:jc w:val="both"/>
              <w:rPr>
                <w:rFonts w:ascii="Times New Roman" w:hAnsi="Times New Roman"/>
                <w:sz w:val="24"/>
                <w:szCs w:val="24"/>
              </w:rPr>
            </w:pPr>
            <w:r w:rsidRPr="004E247D">
              <w:rPr>
                <w:rFonts w:ascii="Times New Roman" w:hAnsi="Times New Roman"/>
                <w:sz w:val="24"/>
                <w:szCs w:val="24"/>
              </w:rPr>
              <w:t>- учиться читать инструкционные карты, выполненные в технике объемной бумажной пластики;</w:t>
            </w:r>
          </w:p>
          <w:p w:rsidR="006A715C" w:rsidRPr="004E247D" w:rsidRDefault="006A715C" w:rsidP="004E247D">
            <w:pPr>
              <w:spacing w:line="360" w:lineRule="auto"/>
              <w:jc w:val="both"/>
              <w:rPr>
                <w:rFonts w:ascii="Times New Roman" w:hAnsi="Times New Roman"/>
                <w:sz w:val="24"/>
                <w:szCs w:val="24"/>
              </w:rPr>
            </w:pPr>
            <w:r w:rsidRPr="004E247D">
              <w:rPr>
                <w:rFonts w:ascii="Times New Roman" w:hAnsi="Times New Roman"/>
                <w:sz w:val="24"/>
                <w:szCs w:val="24"/>
              </w:rPr>
              <w:t>- учиться самостоятельно выполнять работу по инструкционной карте (складывание гармошки), выполненной в технике объемной бумажной пластики;</w:t>
            </w:r>
          </w:p>
          <w:p w:rsidR="006A715C" w:rsidRPr="004E247D" w:rsidRDefault="006A715C" w:rsidP="004E247D">
            <w:pPr>
              <w:spacing w:line="360" w:lineRule="auto"/>
              <w:jc w:val="both"/>
              <w:rPr>
                <w:rFonts w:ascii="Times New Roman" w:hAnsi="Times New Roman"/>
                <w:sz w:val="24"/>
                <w:szCs w:val="24"/>
              </w:rPr>
            </w:pPr>
            <w:r w:rsidRPr="004E247D">
              <w:rPr>
                <w:rFonts w:ascii="Times New Roman" w:hAnsi="Times New Roman"/>
                <w:sz w:val="24"/>
                <w:szCs w:val="24"/>
              </w:rPr>
              <w:t>- развитие осязательного восприятия муляжа птицы;</w:t>
            </w:r>
          </w:p>
          <w:p w:rsidR="006A715C" w:rsidRPr="004E247D" w:rsidRDefault="006A715C" w:rsidP="004E247D">
            <w:pPr>
              <w:spacing w:line="360" w:lineRule="auto"/>
              <w:jc w:val="both"/>
              <w:rPr>
                <w:rFonts w:ascii="Times New Roman" w:hAnsi="Times New Roman"/>
                <w:sz w:val="24"/>
                <w:szCs w:val="24"/>
              </w:rPr>
            </w:pPr>
            <w:r w:rsidRPr="004E247D">
              <w:rPr>
                <w:rFonts w:ascii="Times New Roman" w:hAnsi="Times New Roman"/>
                <w:sz w:val="24"/>
                <w:szCs w:val="24"/>
              </w:rPr>
              <w:t>- выделение характерных признаков птицы (используя алгоритм обследования);</w:t>
            </w:r>
          </w:p>
          <w:p w:rsidR="006A715C" w:rsidRPr="004E247D" w:rsidRDefault="006A715C" w:rsidP="004E247D">
            <w:pPr>
              <w:spacing w:line="360" w:lineRule="auto"/>
              <w:jc w:val="both"/>
              <w:rPr>
                <w:rFonts w:ascii="Times New Roman" w:hAnsi="Times New Roman"/>
                <w:sz w:val="24"/>
                <w:szCs w:val="24"/>
              </w:rPr>
            </w:pPr>
            <w:r w:rsidRPr="004E247D">
              <w:rPr>
                <w:rFonts w:ascii="Times New Roman" w:hAnsi="Times New Roman"/>
                <w:sz w:val="24"/>
                <w:szCs w:val="24"/>
              </w:rPr>
              <w:t>- знакомство с шаблоном;</w:t>
            </w:r>
          </w:p>
          <w:p w:rsidR="006A715C" w:rsidRPr="004E247D" w:rsidRDefault="006A715C" w:rsidP="004E247D">
            <w:pPr>
              <w:spacing w:line="360" w:lineRule="auto"/>
              <w:jc w:val="both"/>
              <w:rPr>
                <w:rFonts w:ascii="Times New Roman" w:hAnsi="Times New Roman"/>
                <w:sz w:val="24"/>
                <w:szCs w:val="24"/>
              </w:rPr>
            </w:pPr>
            <w:r w:rsidRPr="004E247D">
              <w:rPr>
                <w:rFonts w:ascii="Times New Roman" w:hAnsi="Times New Roman"/>
                <w:sz w:val="24"/>
                <w:szCs w:val="24"/>
              </w:rPr>
              <w:t>- учиться использовать шаблон;</w:t>
            </w:r>
          </w:p>
          <w:p w:rsidR="006A715C" w:rsidRPr="004E247D" w:rsidRDefault="006A715C" w:rsidP="004E247D">
            <w:pPr>
              <w:spacing w:line="360" w:lineRule="auto"/>
              <w:jc w:val="both"/>
              <w:rPr>
                <w:rFonts w:ascii="Times New Roman" w:hAnsi="Times New Roman"/>
                <w:sz w:val="24"/>
                <w:szCs w:val="24"/>
              </w:rPr>
            </w:pPr>
            <w:r w:rsidRPr="004E247D">
              <w:rPr>
                <w:rFonts w:ascii="Times New Roman" w:eastAsia="Times New Roman" w:hAnsi="Times New Roman"/>
                <w:sz w:val="24"/>
                <w:szCs w:val="24"/>
              </w:rPr>
              <w:t>- отвечать на итоговые вопросы и оценивать свои достижения на уроке.</w:t>
            </w:r>
          </w:p>
        </w:tc>
      </w:tr>
      <w:tr w:rsidR="006A715C" w:rsidRPr="004E247D" w:rsidTr="00E36F99">
        <w:tc>
          <w:tcPr>
            <w:tcW w:w="1056" w:type="dxa"/>
            <w:tcBorders>
              <w:top w:val="single" w:sz="4" w:space="0" w:color="auto"/>
              <w:left w:val="single" w:sz="4" w:space="0" w:color="auto"/>
              <w:bottom w:val="single" w:sz="4" w:space="0" w:color="auto"/>
              <w:right w:val="single" w:sz="4" w:space="0" w:color="auto"/>
            </w:tcBorders>
          </w:tcPr>
          <w:p w:rsidR="006A715C" w:rsidRPr="004E247D" w:rsidRDefault="006A715C" w:rsidP="004E247D">
            <w:pPr>
              <w:spacing w:line="360" w:lineRule="auto"/>
              <w:jc w:val="center"/>
              <w:rPr>
                <w:rFonts w:ascii="Times New Roman" w:hAnsi="Times New Roman"/>
                <w:sz w:val="24"/>
                <w:szCs w:val="24"/>
              </w:rPr>
            </w:pPr>
            <w:r w:rsidRPr="004E247D">
              <w:rPr>
                <w:rFonts w:ascii="Times New Roman" w:hAnsi="Times New Roman"/>
                <w:sz w:val="24"/>
                <w:szCs w:val="24"/>
              </w:rPr>
              <w:t>14,15</w:t>
            </w:r>
          </w:p>
        </w:tc>
        <w:tc>
          <w:tcPr>
            <w:tcW w:w="4115" w:type="dxa"/>
            <w:tcBorders>
              <w:top w:val="single" w:sz="4" w:space="0" w:color="auto"/>
              <w:left w:val="single" w:sz="4" w:space="0" w:color="auto"/>
              <w:bottom w:val="single" w:sz="4" w:space="0" w:color="auto"/>
              <w:right w:val="single" w:sz="4" w:space="0" w:color="auto"/>
            </w:tcBorders>
          </w:tcPr>
          <w:p w:rsidR="006A715C" w:rsidRPr="004E247D" w:rsidRDefault="006A715C" w:rsidP="004E247D">
            <w:pPr>
              <w:spacing w:line="360" w:lineRule="auto"/>
              <w:jc w:val="both"/>
              <w:rPr>
                <w:rFonts w:ascii="Times New Roman" w:hAnsi="Times New Roman"/>
                <w:sz w:val="24"/>
                <w:szCs w:val="24"/>
              </w:rPr>
            </w:pPr>
            <w:r w:rsidRPr="004E247D">
              <w:rPr>
                <w:rFonts w:ascii="Times New Roman" w:hAnsi="Times New Roman"/>
                <w:sz w:val="24"/>
                <w:szCs w:val="24"/>
              </w:rPr>
              <w:t xml:space="preserve">Способы обработки бумаги </w:t>
            </w:r>
            <w:r w:rsidRPr="004E247D">
              <w:rPr>
                <w:rFonts w:ascii="Times New Roman" w:hAnsi="Times New Roman"/>
                <w:sz w:val="24"/>
                <w:szCs w:val="24"/>
              </w:rPr>
              <w:lastRenderedPageBreak/>
              <w:t>(разрывание)</w:t>
            </w:r>
          </w:p>
        </w:tc>
        <w:tc>
          <w:tcPr>
            <w:tcW w:w="4400" w:type="dxa"/>
            <w:tcBorders>
              <w:top w:val="single" w:sz="4" w:space="0" w:color="auto"/>
              <w:left w:val="single" w:sz="4" w:space="0" w:color="auto"/>
              <w:bottom w:val="single" w:sz="4" w:space="0" w:color="auto"/>
              <w:right w:val="single" w:sz="4" w:space="0" w:color="auto"/>
            </w:tcBorders>
          </w:tcPr>
          <w:p w:rsidR="006A715C" w:rsidRPr="004E247D" w:rsidRDefault="006A715C" w:rsidP="004E247D">
            <w:pPr>
              <w:shd w:val="clear" w:color="auto" w:fill="FFFFFF"/>
              <w:spacing w:line="360" w:lineRule="auto"/>
              <w:rPr>
                <w:rFonts w:ascii="Times New Roman" w:eastAsia="Times New Roman" w:hAnsi="Times New Roman"/>
                <w:sz w:val="24"/>
                <w:szCs w:val="24"/>
              </w:rPr>
            </w:pPr>
            <w:r w:rsidRPr="004E247D">
              <w:rPr>
                <w:rFonts w:ascii="Times New Roman" w:eastAsia="Times New Roman" w:hAnsi="Times New Roman"/>
                <w:sz w:val="24"/>
                <w:szCs w:val="24"/>
              </w:rPr>
              <w:lastRenderedPageBreak/>
              <w:t xml:space="preserve">- Понимать учебную задачу урока и </w:t>
            </w:r>
            <w:r w:rsidRPr="004E247D">
              <w:rPr>
                <w:rFonts w:ascii="Times New Roman" w:eastAsia="Times New Roman" w:hAnsi="Times New Roman"/>
                <w:sz w:val="24"/>
                <w:szCs w:val="24"/>
              </w:rPr>
              <w:lastRenderedPageBreak/>
              <w:t>стремиться ее выполнить;</w:t>
            </w:r>
          </w:p>
          <w:p w:rsidR="006A715C" w:rsidRPr="004E247D" w:rsidRDefault="006A715C" w:rsidP="004E247D">
            <w:pPr>
              <w:spacing w:line="360" w:lineRule="auto"/>
              <w:jc w:val="both"/>
              <w:rPr>
                <w:rFonts w:ascii="Times New Roman" w:hAnsi="Times New Roman"/>
                <w:sz w:val="24"/>
                <w:szCs w:val="24"/>
              </w:rPr>
            </w:pPr>
            <w:r w:rsidRPr="004E247D">
              <w:rPr>
                <w:rFonts w:ascii="Times New Roman" w:hAnsi="Times New Roman"/>
                <w:sz w:val="24"/>
                <w:szCs w:val="24"/>
              </w:rPr>
              <w:t>- развивать осязательные навыки и мелкую моторику;</w:t>
            </w:r>
          </w:p>
          <w:p w:rsidR="006A715C" w:rsidRPr="004E247D" w:rsidRDefault="006A715C" w:rsidP="004E247D">
            <w:pPr>
              <w:spacing w:line="360" w:lineRule="auto"/>
              <w:jc w:val="both"/>
              <w:rPr>
                <w:rFonts w:ascii="Times New Roman" w:hAnsi="Times New Roman"/>
                <w:sz w:val="24"/>
                <w:szCs w:val="24"/>
              </w:rPr>
            </w:pPr>
            <w:r w:rsidRPr="004E247D">
              <w:rPr>
                <w:rFonts w:ascii="Times New Roman" w:hAnsi="Times New Roman"/>
                <w:sz w:val="24"/>
                <w:szCs w:val="24"/>
              </w:rPr>
              <w:t>- учиться разрывать бумагу по сгибу;</w:t>
            </w:r>
          </w:p>
          <w:p w:rsidR="006A715C" w:rsidRPr="004E247D" w:rsidRDefault="006A715C" w:rsidP="004E247D">
            <w:pPr>
              <w:spacing w:line="360" w:lineRule="auto"/>
              <w:jc w:val="both"/>
              <w:rPr>
                <w:rFonts w:ascii="Times New Roman" w:hAnsi="Times New Roman"/>
                <w:sz w:val="24"/>
                <w:szCs w:val="24"/>
              </w:rPr>
            </w:pPr>
            <w:r w:rsidRPr="004E247D">
              <w:rPr>
                <w:rFonts w:ascii="Times New Roman" w:hAnsi="Times New Roman"/>
                <w:sz w:val="24"/>
                <w:szCs w:val="24"/>
              </w:rPr>
              <w:t>- знакомство с трафаретом;</w:t>
            </w:r>
          </w:p>
          <w:p w:rsidR="006A715C" w:rsidRPr="004E247D" w:rsidRDefault="006A715C" w:rsidP="004E247D">
            <w:pPr>
              <w:spacing w:line="360" w:lineRule="auto"/>
              <w:jc w:val="both"/>
              <w:rPr>
                <w:rFonts w:ascii="Times New Roman" w:hAnsi="Times New Roman"/>
                <w:sz w:val="24"/>
                <w:szCs w:val="24"/>
              </w:rPr>
            </w:pPr>
            <w:r w:rsidRPr="004E247D">
              <w:rPr>
                <w:rFonts w:ascii="Times New Roman" w:hAnsi="Times New Roman"/>
                <w:sz w:val="24"/>
                <w:szCs w:val="24"/>
              </w:rPr>
              <w:t>- учиться использовать шаблон и трафарет;</w:t>
            </w:r>
          </w:p>
          <w:p w:rsidR="006A715C" w:rsidRPr="004E247D" w:rsidRDefault="006A715C" w:rsidP="004E247D">
            <w:pPr>
              <w:spacing w:line="360" w:lineRule="auto"/>
              <w:jc w:val="both"/>
              <w:rPr>
                <w:rFonts w:ascii="Times New Roman" w:hAnsi="Times New Roman"/>
                <w:sz w:val="24"/>
                <w:szCs w:val="24"/>
              </w:rPr>
            </w:pPr>
            <w:r w:rsidRPr="004E247D">
              <w:rPr>
                <w:rFonts w:ascii="Times New Roman" w:hAnsi="Times New Roman"/>
                <w:sz w:val="24"/>
                <w:szCs w:val="24"/>
              </w:rPr>
              <w:t>- вырывание по отверстиям по прямым линиям;</w:t>
            </w:r>
          </w:p>
          <w:p w:rsidR="006A715C" w:rsidRPr="004E247D" w:rsidRDefault="006A715C" w:rsidP="004E247D">
            <w:pPr>
              <w:spacing w:line="360" w:lineRule="auto"/>
              <w:jc w:val="both"/>
              <w:rPr>
                <w:rFonts w:ascii="Times New Roman" w:hAnsi="Times New Roman"/>
                <w:sz w:val="24"/>
                <w:szCs w:val="24"/>
              </w:rPr>
            </w:pPr>
            <w:r w:rsidRPr="004E247D">
              <w:rPr>
                <w:rFonts w:ascii="Times New Roman" w:hAnsi="Times New Roman"/>
                <w:sz w:val="24"/>
                <w:szCs w:val="24"/>
              </w:rPr>
              <w:t>- вырывание по отверстиям по  волнистой линии;</w:t>
            </w:r>
          </w:p>
          <w:p w:rsidR="006A715C" w:rsidRPr="004E247D" w:rsidRDefault="006A715C" w:rsidP="004E247D">
            <w:pPr>
              <w:spacing w:line="360" w:lineRule="auto"/>
              <w:jc w:val="both"/>
              <w:rPr>
                <w:rFonts w:ascii="Times New Roman" w:hAnsi="Times New Roman"/>
                <w:sz w:val="24"/>
                <w:szCs w:val="24"/>
              </w:rPr>
            </w:pPr>
            <w:r w:rsidRPr="004E247D">
              <w:rPr>
                <w:rFonts w:ascii="Times New Roman" w:hAnsi="Times New Roman"/>
                <w:sz w:val="24"/>
                <w:szCs w:val="24"/>
              </w:rPr>
              <w:t>- вырывание по отверстиям по окружности;</w:t>
            </w:r>
          </w:p>
          <w:p w:rsidR="006A715C" w:rsidRPr="004E247D" w:rsidRDefault="006A715C" w:rsidP="004E247D">
            <w:pPr>
              <w:spacing w:line="360" w:lineRule="auto"/>
              <w:jc w:val="both"/>
              <w:rPr>
                <w:rFonts w:ascii="Times New Roman" w:hAnsi="Times New Roman"/>
                <w:sz w:val="24"/>
                <w:szCs w:val="24"/>
              </w:rPr>
            </w:pPr>
            <w:r w:rsidRPr="004E247D">
              <w:rPr>
                <w:rFonts w:ascii="Times New Roman" w:eastAsia="Times New Roman" w:hAnsi="Times New Roman"/>
                <w:sz w:val="24"/>
                <w:szCs w:val="24"/>
              </w:rPr>
              <w:t>- отвечать на итоговые вопросы и оценивать свои достижения на уроке.</w:t>
            </w:r>
          </w:p>
        </w:tc>
      </w:tr>
      <w:tr w:rsidR="006A715C" w:rsidRPr="004E247D" w:rsidTr="00E36F99">
        <w:tc>
          <w:tcPr>
            <w:tcW w:w="9571" w:type="dxa"/>
            <w:gridSpan w:val="3"/>
            <w:tcBorders>
              <w:top w:val="single" w:sz="4" w:space="0" w:color="auto"/>
              <w:left w:val="single" w:sz="4" w:space="0" w:color="auto"/>
              <w:bottom w:val="single" w:sz="4" w:space="0" w:color="auto"/>
              <w:right w:val="single" w:sz="4" w:space="0" w:color="auto"/>
            </w:tcBorders>
          </w:tcPr>
          <w:p w:rsidR="006A715C" w:rsidRPr="004E247D" w:rsidRDefault="006A715C" w:rsidP="004E247D">
            <w:pPr>
              <w:spacing w:line="360" w:lineRule="auto"/>
              <w:jc w:val="center"/>
              <w:rPr>
                <w:rFonts w:ascii="Times New Roman" w:hAnsi="Times New Roman"/>
                <w:sz w:val="24"/>
                <w:szCs w:val="24"/>
              </w:rPr>
            </w:pPr>
            <w:r w:rsidRPr="004E247D">
              <w:rPr>
                <w:rFonts w:ascii="Times New Roman" w:hAnsi="Times New Roman"/>
                <w:b/>
                <w:sz w:val="24"/>
                <w:szCs w:val="24"/>
              </w:rPr>
              <w:lastRenderedPageBreak/>
              <w:t>3 четверть</w:t>
            </w:r>
          </w:p>
        </w:tc>
      </w:tr>
      <w:tr w:rsidR="006A715C" w:rsidRPr="004E247D" w:rsidTr="00E36F99">
        <w:tc>
          <w:tcPr>
            <w:tcW w:w="1056" w:type="dxa"/>
            <w:tcBorders>
              <w:top w:val="single" w:sz="4" w:space="0" w:color="auto"/>
              <w:left w:val="single" w:sz="4" w:space="0" w:color="auto"/>
              <w:bottom w:val="single" w:sz="4" w:space="0" w:color="auto"/>
              <w:right w:val="single" w:sz="4" w:space="0" w:color="auto"/>
            </w:tcBorders>
          </w:tcPr>
          <w:p w:rsidR="006A715C" w:rsidRPr="004E247D" w:rsidRDefault="006A715C" w:rsidP="004E247D">
            <w:pPr>
              <w:spacing w:line="360" w:lineRule="auto"/>
              <w:jc w:val="center"/>
              <w:rPr>
                <w:rFonts w:ascii="Times New Roman" w:hAnsi="Times New Roman"/>
                <w:sz w:val="24"/>
                <w:szCs w:val="24"/>
              </w:rPr>
            </w:pPr>
            <w:r w:rsidRPr="004E247D">
              <w:rPr>
                <w:rFonts w:ascii="Times New Roman" w:hAnsi="Times New Roman"/>
                <w:sz w:val="24"/>
                <w:szCs w:val="24"/>
              </w:rPr>
              <w:t>16</w:t>
            </w:r>
          </w:p>
        </w:tc>
        <w:tc>
          <w:tcPr>
            <w:tcW w:w="4115" w:type="dxa"/>
            <w:tcBorders>
              <w:top w:val="single" w:sz="4" w:space="0" w:color="auto"/>
              <w:left w:val="single" w:sz="4" w:space="0" w:color="auto"/>
              <w:bottom w:val="single" w:sz="4" w:space="0" w:color="auto"/>
              <w:right w:val="single" w:sz="4" w:space="0" w:color="auto"/>
            </w:tcBorders>
          </w:tcPr>
          <w:p w:rsidR="006A715C" w:rsidRPr="004E247D" w:rsidRDefault="006A715C" w:rsidP="004E247D">
            <w:pPr>
              <w:spacing w:line="360" w:lineRule="auto"/>
              <w:jc w:val="both"/>
              <w:rPr>
                <w:rFonts w:ascii="Times New Roman" w:hAnsi="Times New Roman"/>
                <w:sz w:val="24"/>
                <w:szCs w:val="24"/>
              </w:rPr>
            </w:pPr>
            <w:r w:rsidRPr="004E247D">
              <w:rPr>
                <w:rFonts w:ascii="Times New Roman" w:hAnsi="Times New Roman"/>
                <w:sz w:val="24"/>
                <w:szCs w:val="24"/>
              </w:rPr>
              <w:t>Что такое пластилин?</w:t>
            </w:r>
          </w:p>
          <w:p w:rsidR="006A715C" w:rsidRPr="004E247D" w:rsidRDefault="006A715C" w:rsidP="004E247D">
            <w:pPr>
              <w:spacing w:line="360" w:lineRule="auto"/>
              <w:jc w:val="both"/>
              <w:rPr>
                <w:rFonts w:ascii="Times New Roman" w:hAnsi="Times New Roman"/>
                <w:sz w:val="24"/>
                <w:szCs w:val="24"/>
              </w:rPr>
            </w:pPr>
            <w:r w:rsidRPr="004E247D">
              <w:rPr>
                <w:rFonts w:ascii="Times New Roman" w:hAnsi="Times New Roman"/>
                <w:sz w:val="24"/>
                <w:szCs w:val="24"/>
              </w:rPr>
              <w:t>Свойства пластилина</w:t>
            </w:r>
          </w:p>
        </w:tc>
        <w:tc>
          <w:tcPr>
            <w:tcW w:w="4400" w:type="dxa"/>
            <w:tcBorders>
              <w:top w:val="single" w:sz="4" w:space="0" w:color="auto"/>
              <w:left w:val="single" w:sz="4" w:space="0" w:color="auto"/>
              <w:bottom w:val="single" w:sz="4" w:space="0" w:color="auto"/>
              <w:right w:val="single" w:sz="4" w:space="0" w:color="auto"/>
            </w:tcBorders>
          </w:tcPr>
          <w:p w:rsidR="006A715C" w:rsidRPr="004E247D" w:rsidRDefault="006A715C" w:rsidP="004E247D">
            <w:pPr>
              <w:shd w:val="clear" w:color="auto" w:fill="FFFFFF"/>
              <w:spacing w:line="360" w:lineRule="auto"/>
              <w:rPr>
                <w:rFonts w:ascii="Times New Roman" w:eastAsia="Times New Roman" w:hAnsi="Times New Roman"/>
                <w:sz w:val="24"/>
                <w:szCs w:val="24"/>
              </w:rPr>
            </w:pPr>
            <w:r w:rsidRPr="004E247D">
              <w:rPr>
                <w:rFonts w:ascii="Times New Roman" w:eastAsia="Times New Roman" w:hAnsi="Times New Roman"/>
                <w:sz w:val="24"/>
                <w:szCs w:val="24"/>
              </w:rPr>
              <w:t>- Понимать учебную задачу урока и стремиться ее выполнить;</w:t>
            </w:r>
          </w:p>
          <w:p w:rsidR="006A715C" w:rsidRPr="004E247D" w:rsidRDefault="006A715C" w:rsidP="004E247D">
            <w:pPr>
              <w:spacing w:line="360" w:lineRule="auto"/>
              <w:jc w:val="both"/>
              <w:rPr>
                <w:rFonts w:ascii="Times New Roman" w:hAnsi="Times New Roman"/>
                <w:sz w:val="24"/>
                <w:szCs w:val="24"/>
              </w:rPr>
            </w:pPr>
            <w:r w:rsidRPr="004E247D">
              <w:rPr>
                <w:rFonts w:ascii="Times New Roman" w:hAnsi="Times New Roman"/>
                <w:sz w:val="24"/>
                <w:szCs w:val="24"/>
              </w:rPr>
              <w:t>- формировать первоначальные представления о свойствах пластилина:</w:t>
            </w:r>
          </w:p>
          <w:p w:rsidR="006A715C" w:rsidRPr="004E247D" w:rsidRDefault="006A715C" w:rsidP="004E247D">
            <w:pPr>
              <w:spacing w:line="360" w:lineRule="auto"/>
              <w:jc w:val="both"/>
              <w:rPr>
                <w:rFonts w:ascii="Times New Roman" w:hAnsi="Times New Roman"/>
                <w:sz w:val="24"/>
                <w:szCs w:val="24"/>
              </w:rPr>
            </w:pPr>
            <w:r w:rsidRPr="004E247D">
              <w:rPr>
                <w:rFonts w:ascii="Times New Roman" w:hAnsi="Times New Roman"/>
                <w:sz w:val="24"/>
                <w:szCs w:val="24"/>
              </w:rPr>
              <w:t>пластичность, мягкость, вязкость, жирность, цветность, термолабильность (неустойчивость к тепловому воздействию, изменяется при нагревании);</w:t>
            </w:r>
          </w:p>
          <w:p w:rsidR="006A715C" w:rsidRPr="004E247D" w:rsidRDefault="006A715C" w:rsidP="004E247D">
            <w:pPr>
              <w:spacing w:line="360" w:lineRule="auto"/>
              <w:jc w:val="both"/>
              <w:rPr>
                <w:rFonts w:ascii="Times New Roman" w:hAnsi="Times New Roman"/>
                <w:sz w:val="24"/>
                <w:szCs w:val="24"/>
              </w:rPr>
            </w:pPr>
            <w:r w:rsidRPr="004E247D">
              <w:rPr>
                <w:rFonts w:ascii="Times New Roman" w:hAnsi="Times New Roman"/>
                <w:sz w:val="24"/>
                <w:szCs w:val="24"/>
              </w:rPr>
              <w:t>- формировать представления о некоторых видах пластилина;</w:t>
            </w:r>
          </w:p>
          <w:p w:rsidR="006A715C" w:rsidRPr="004E247D" w:rsidRDefault="006A715C" w:rsidP="004E247D">
            <w:pPr>
              <w:spacing w:line="360" w:lineRule="auto"/>
              <w:jc w:val="both"/>
              <w:rPr>
                <w:rFonts w:ascii="Times New Roman" w:hAnsi="Times New Roman"/>
                <w:sz w:val="24"/>
                <w:szCs w:val="24"/>
              </w:rPr>
            </w:pPr>
            <w:r w:rsidRPr="004E247D">
              <w:rPr>
                <w:rFonts w:ascii="Times New Roman" w:eastAsia="Times New Roman" w:hAnsi="Times New Roman"/>
                <w:sz w:val="24"/>
                <w:szCs w:val="24"/>
              </w:rPr>
              <w:t>- отвечать на итоговые вопросы и оценивать свои достижения на уроке.</w:t>
            </w:r>
          </w:p>
        </w:tc>
      </w:tr>
      <w:tr w:rsidR="006A715C" w:rsidRPr="004E247D" w:rsidTr="00E36F99">
        <w:tc>
          <w:tcPr>
            <w:tcW w:w="1056" w:type="dxa"/>
            <w:tcBorders>
              <w:top w:val="single" w:sz="4" w:space="0" w:color="auto"/>
              <w:left w:val="single" w:sz="4" w:space="0" w:color="auto"/>
              <w:bottom w:val="single" w:sz="4" w:space="0" w:color="auto"/>
              <w:right w:val="single" w:sz="4" w:space="0" w:color="auto"/>
            </w:tcBorders>
          </w:tcPr>
          <w:p w:rsidR="006A715C" w:rsidRPr="004E247D" w:rsidRDefault="006A715C" w:rsidP="004E247D">
            <w:pPr>
              <w:spacing w:line="360" w:lineRule="auto"/>
              <w:jc w:val="center"/>
              <w:rPr>
                <w:rFonts w:ascii="Times New Roman" w:hAnsi="Times New Roman"/>
                <w:sz w:val="24"/>
                <w:szCs w:val="24"/>
              </w:rPr>
            </w:pPr>
            <w:r w:rsidRPr="004E247D">
              <w:rPr>
                <w:rFonts w:ascii="Times New Roman" w:hAnsi="Times New Roman"/>
                <w:sz w:val="24"/>
                <w:szCs w:val="24"/>
              </w:rPr>
              <w:t>17</w:t>
            </w:r>
          </w:p>
        </w:tc>
        <w:tc>
          <w:tcPr>
            <w:tcW w:w="4115" w:type="dxa"/>
            <w:tcBorders>
              <w:top w:val="single" w:sz="4" w:space="0" w:color="auto"/>
              <w:left w:val="single" w:sz="4" w:space="0" w:color="auto"/>
              <w:bottom w:val="single" w:sz="4" w:space="0" w:color="auto"/>
              <w:right w:val="single" w:sz="4" w:space="0" w:color="auto"/>
            </w:tcBorders>
          </w:tcPr>
          <w:p w:rsidR="006A715C" w:rsidRPr="004E247D" w:rsidRDefault="006A715C" w:rsidP="004E247D">
            <w:pPr>
              <w:spacing w:line="360" w:lineRule="auto"/>
              <w:jc w:val="both"/>
              <w:rPr>
                <w:rFonts w:ascii="Times New Roman" w:hAnsi="Times New Roman"/>
                <w:sz w:val="24"/>
                <w:szCs w:val="24"/>
              </w:rPr>
            </w:pPr>
            <w:r w:rsidRPr="004E247D">
              <w:rPr>
                <w:rFonts w:ascii="Times New Roman" w:hAnsi="Times New Roman"/>
                <w:sz w:val="24"/>
                <w:szCs w:val="24"/>
              </w:rPr>
              <w:t>Приемы работы с пластилином</w:t>
            </w:r>
          </w:p>
        </w:tc>
        <w:tc>
          <w:tcPr>
            <w:tcW w:w="4400" w:type="dxa"/>
            <w:tcBorders>
              <w:top w:val="single" w:sz="4" w:space="0" w:color="auto"/>
              <w:left w:val="single" w:sz="4" w:space="0" w:color="auto"/>
              <w:bottom w:val="single" w:sz="4" w:space="0" w:color="auto"/>
              <w:right w:val="single" w:sz="4" w:space="0" w:color="auto"/>
            </w:tcBorders>
          </w:tcPr>
          <w:p w:rsidR="006A715C" w:rsidRPr="004E247D" w:rsidRDefault="006A715C" w:rsidP="004E247D">
            <w:pPr>
              <w:shd w:val="clear" w:color="auto" w:fill="FFFFFF"/>
              <w:spacing w:line="360" w:lineRule="auto"/>
              <w:rPr>
                <w:rFonts w:ascii="Times New Roman" w:eastAsia="Times New Roman" w:hAnsi="Times New Roman"/>
                <w:sz w:val="24"/>
                <w:szCs w:val="24"/>
              </w:rPr>
            </w:pPr>
            <w:r w:rsidRPr="004E247D">
              <w:rPr>
                <w:rFonts w:ascii="Times New Roman" w:eastAsia="Times New Roman" w:hAnsi="Times New Roman"/>
                <w:sz w:val="24"/>
                <w:szCs w:val="24"/>
              </w:rPr>
              <w:t>- Понимать учебную задачу урока и стремиться ее выполнить;</w:t>
            </w:r>
          </w:p>
          <w:p w:rsidR="006A715C" w:rsidRPr="004E247D" w:rsidRDefault="006A715C" w:rsidP="004E247D">
            <w:pPr>
              <w:shd w:val="clear" w:color="auto" w:fill="FFFFFF"/>
              <w:spacing w:line="360" w:lineRule="auto"/>
              <w:rPr>
                <w:rFonts w:ascii="Times New Roman" w:eastAsia="Times New Roman" w:hAnsi="Times New Roman"/>
                <w:sz w:val="24"/>
                <w:szCs w:val="24"/>
              </w:rPr>
            </w:pPr>
            <w:r w:rsidRPr="004E247D">
              <w:rPr>
                <w:rFonts w:ascii="Times New Roman" w:eastAsia="Times New Roman" w:hAnsi="Times New Roman"/>
                <w:sz w:val="24"/>
                <w:szCs w:val="24"/>
              </w:rPr>
              <w:t xml:space="preserve">- развитие  практических навыков работы с пластилином (отщипывание, сплющивание, скатывание, </w:t>
            </w:r>
            <w:r w:rsidRPr="004E247D">
              <w:rPr>
                <w:rFonts w:ascii="Times New Roman" w:eastAsia="Times New Roman" w:hAnsi="Times New Roman"/>
                <w:sz w:val="24"/>
                <w:szCs w:val="24"/>
              </w:rPr>
              <w:lastRenderedPageBreak/>
              <w:t>раскатывание, вдавливание);</w:t>
            </w:r>
          </w:p>
          <w:p w:rsidR="006A715C" w:rsidRPr="004E247D" w:rsidRDefault="006A715C" w:rsidP="004E247D">
            <w:pPr>
              <w:spacing w:line="360" w:lineRule="auto"/>
              <w:jc w:val="both"/>
              <w:rPr>
                <w:rFonts w:ascii="Times New Roman" w:hAnsi="Times New Roman"/>
                <w:sz w:val="24"/>
                <w:szCs w:val="24"/>
              </w:rPr>
            </w:pPr>
            <w:r w:rsidRPr="004E247D">
              <w:rPr>
                <w:rFonts w:ascii="Times New Roman" w:eastAsia="Times New Roman" w:hAnsi="Times New Roman"/>
                <w:sz w:val="24"/>
                <w:szCs w:val="24"/>
              </w:rPr>
              <w:t>- отвечать на итоговые вопросы и оценивать свои достижения на уроке.</w:t>
            </w:r>
          </w:p>
        </w:tc>
      </w:tr>
      <w:tr w:rsidR="006A715C" w:rsidRPr="004E247D" w:rsidTr="00E36F99">
        <w:tc>
          <w:tcPr>
            <w:tcW w:w="1056" w:type="dxa"/>
            <w:tcBorders>
              <w:top w:val="single" w:sz="4" w:space="0" w:color="auto"/>
              <w:left w:val="single" w:sz="4" w:space="0" w:color="auto"/>
              <w:bottom w:val="single" w:sz="4" w:space="0" w:color="auto"/>
              <w:right w:val="single" w:sz="4" w:space="0" w:color="auto"/>
            </w:tcBorders>
          </w:tcPr>
          <w:p w:rsidR="006A715C" w:rsidRPr="004E247D" w:rsidRDefault="006A715C" w:rsidP="004E247D">
            <w:pPr>
              <w:spacing w:line="360" w:lineRule="auto"/>
              <w:jc w:val="center"/>
              <w:rPr>
                <w:rFonts w:ascii="Times New Roman" w:hAnsi="Times New Roman"/>
                <w:sz w:val="24"/>
                <w:szCs w:val="24"/>
              </w:rPr>
            </w:pPr>
            <w:r w:rsidRPr="004E247D">
              <w:rPr>
                <w:rFonts w:ascii="Times New Roman" w:hAnsi="Times New Roman"/>
                <w:sz w:val="24"/>
                <w:szCs w:val="24"/>
              </w:rPr>
              <w:lastRenderedPageBreak/>
              <w:t>18</w:t>
            </w:r>
          </w:p>
        </w:tc>
        <w:tc>
          <w:tcPr>
            <w:tcW w:w="4115" w:type="dxa"/>
            <w:tcBorders>
              <w:top w:val="single" w:sz="4" w:space="0" w:color="auto"/>
              <w:left w:val="single" w:sz="4" w:space="0" w:color="auto"/>
              <w:bottom w:val="single" w:sz="4" w:space="0" w:color="auto"/>
              <w:right w:val="single" w:sz="4" w:space="0" w:color="auto"/>
            </w:tcBorders>
          </w:tcPr>
          <w:p w:rsidR="006A715C" w:rsidRPr="004E247D" w:rsidRDefault="006A715C" w:rsidP="004E247D">
            <w:pPr>
              <w:spacing w:line="360" w:lineRule="auto"/>
              <w:jc w:val="both"/>
              <w:rPr>
                <w:rFonts w:ascii="Times New Roman" w:hAnsi="Times New Roman"/>
                <w:sz w:val="24"/>
                <w:szCs w:val="24"/>
              </w:rPr>
            </w:pPr>
            <w:r w:rsidRPr="004E247D">
              <w:rPr>
                <w:rFonts w:ascii="Times New Roman" w:hAnsi="Times New Roman"/>
              </w:rPr>
              <w:t>Лепка из пластилина предметов простой формы. Яблоко</w:t>
            </w:r>
          </w:p>
        </w:tc>
        <w:tc>
          <w:tcPr>
            <w:tcW w:w="4400" w:type="dxa"/>
            <w:tcBorders>
              <w:top w:val="single" w:sz="4" w:space="0" w:color="auto"/>
              <w:left w:val="single" w:sz="4" w:space="0" w:color="auto"/>
              <w:bottom w:val="single" w:sz="4" w:space="0" w:color="auto"/>
              <w:right w:val="single" w:sz="4" w:space="0" w:color="auto"/>
            </w:tcBorders>
          </w:tcPr>
          <w:p w:rsidR="006A715C" w:rsidRPr="004E247D" w:rsidRDefault="006A715C" w:rsidP="004E247D">
            <w:pPr>
              <w:shd w:val="clear" w:color="auto" w:fill="FFFFFF"/>
              <w:spacing w:line="360" w:lineRule="auto"/>
              <w:rPr>
                <w:rFonts w:ascii="Times New Roman" w:eastAsia="Times New Roman" w:hAnsi="Times New Roman"/>
                <w:sz w:val="24"/>
                <w:szCs w:val="24"/>
              </w:rPr>
            </w:pPr>
            <w:r w:rsidRPr="004E247D">
              <w:rPr>
                <w:rFonts w:ascii="Times New Roman" w:eastAsia="Times New Roman" w:hAnsi="Times New Roman"/>
                <w:sz w:val="24"/>
                <w:szCs w:val="24"/>
              </w:rPr>
              <w:t>- Понимать учебную задачу урока и стремиться ее выполнить;</w:t>
            </w:r>
          </w:p>
          <w:p w:rsidR="006A715C" w:rsidRPr="004E247D" w:rsidRDefault="006A715C" w:rsidP="004E247D">
            <w:pPr>
              <w:spacing w:line="360" w:lineRule="auto"/>
              <w:jc w:val="both"/>
              <w:rPr>
                <w:rFonts w:ascii="Times New Roman" w:hAnsi="Times New Roman"/>
                <w:sz w:val="24"/>
                <w:szCs w:val="24"/>
              </w:rPr>
            </w:pPr>
            <w:r w:rsidRPr="004E247D">
              <w:rPr>
                <w:rFonts w:ascii="Times New Roman" w:hAnsi="Times New Roman"/>
                <w:sz w:val="24"/>
                <w:szCs w:val="24"/>
              </w:rPr>
              <w:t>- бимануально  в определенной последовательности проводить обследование объемного натурального предмета (яблоко);</w:t>
            </w:r>
          </w:p>
          <w:p w:rsidR="006A715C" w:rsidRPr="004E247D" w:rsidRDefault="006A715C" w:rsidP="004E247D">
            <w:pPr>
              <w:spacing w:line="360" w:lineRule="auto"/>
              <w:jc w:val="both"/>
              <w:rPr>
                <w:rFonts w:ascii="Times New Roman" w:hAnsi="Times New Roman"/>
                <w:sz w:val="24"/>
                <w:szCs w:val="24"/>
              </w:rPr>
            </w:pPr>
            <w:r w:rsidRPr="004E247D">
              <w:rPr>
                <w:rFonts w:ascii="Times New Roman" w:hAnsi="Times New Roman"/>
                <w:sz w:val="24"/>
                <w:szCs w:val="24"/>
              </w:rPr>
              <w:t>- правильно называть предмет;</w:t>
            </w:r>
          </w:p>
          <w:p w:rsidR="006A715C" w:rsidRPr="004E247D" w:rsidRDefault="006A715C" w:rsidP="004E247D">
            <w:pPr>
              <w:spacing w:line="360" w:lineRule="auto"/>
              <w:jc w:val="both"/>
              <w:rPr>
                <w:rFonts w:ascii="Times New Roman" w:hAnsi="Times New Roman"/>
                <w:sz w:val="24"/>
                <w:szCs w:val="24"/>
              </w:rPr>
            </w:pPr>
            <w:r w:rsidRPr="004E247D">
              <w:rPr>
                <w:rFonts w:ascii="Times New Roman" w:hAnsi="Times New Roman"/>
                <w:sz w:val="24"/>
                <w:szCs w:val="24"/>
              </w:rPr>
              <w:t>- учиться выделять свойства предмета;</w:t>
            </w:r>
          </w:p>
          <w:p w:rsidR="006A715C" w:rsidRPr="004E247D" w:rsidRDefault="006A715C" w:rsidP="004E247D">
            <w:pPr>
              <w:spacing w:line="360" w:lineRule="auto"/>
              <w:jc w:val="both"/>
              <w:rPr>
                <w:rFonts w:ascii="Times New Roman" w:hAnsi="Times New Roman"/>
                <w:sz w:val="24"/>
                <w:szCs w:val="24"/>
              </w:rPr>
            </w:pPr>
            <w:r w:rsidRPr="004E247D">
              <w:rPr>
                <w:rFonts w:ascii="Times New Roman" w:hAnsi="Times New Roman"/>
                <w:sz w:val="24"/>
                <w:szCs w:val="24"/>
              </w:rPr>
              <w:t>- учиться читать изображение  яблока на рельефных рисунках;</w:t>
            </w:r>
          </w:p>
          <w:p w:rsidR="006A715C" w:rsidRPr="004E247D" w:rsidRDefault="006A715C" w:rsidP="004E247D">
            <w:pPr>
              <w:spacing w:line="360" w:lineRule="auto"/>
              <w:jc w:val="both"/>
              <w:rPr>
                <w:rFonts w:ascii="Times New Roman" w:hAnsi="Times New Roman"/>
                <w:sz w:val="24"/>
                <w:szCs w:val="24"/>
              </w:rPr>
            </w:pPr>
            <w:r w:rsidRPr="004E247D">
              <w:rPr>
                <w:rFonts w:ascii="Times New Roman" w:hAnsi="Times New Roman"/>
                <w:sz w:val="24"/>
                <w:szCs w:val="24"/>
              </w:rPr>
              <w:t>- учиться сравнивать натуральный объект и его рельефное изображение, выделять  сходство и различие;</w:t>
            </w:r>
          </w:p>
          <w:p w:rsidR="006A715C" w:rsidRPr="004E247D" w:rsidRDefault="006A715C" w:rsidP="004E247D">
            <w:pPr>
              <w:spacing w:line="360" w:lineRule="auto"/>
              <w:jc w:val="both"/>
              <w:rPr>
                <w:rFonts w:ascii="Times New Roman" w:hAnsi="Times New Roman"/>
                <w:sz w:val="24"/>
                <w:szCs w:val="24"/>
              </w:rPr>
            </w:pPr>
            <w:r w:rsidRPr="004E247D">
              <w:rPr>
                <w:rFonts w:ascii="Times New Roman" w:hAnsi="Times New Roman"/>
                <w:sz w:val="24"/>
                <w:szCs w:val="24"/>
              </w:rPr>
              <w:t>- воспроизводить обследуемый предмет  в пластических материалах (пластилин);</w:t>
            </w:r>
          </w:p>
          <w:p w:rsidR="006A715C" w:rsidRPr="004E247D" w:rsidRDefault="006A715C" w:rsidP="004E247D">
            <w:pPr>
              <w:spacing w:line="360" w:lineRule="auto"/>
              <w:jc w:val="both"/>
              <w:rPr>
                <w:rFonts w:ascii="Times New Roman" w:hAnsi="Times New Roman"/>
                <w:sz w:val="24"/>
                <w:szCs w:val="24"/>
              </w:rPr>
            </w:pPr>
            <w:r w:rsidRPr="004E247D">
              <w:rPr>
                <w:rFonts w:ascii="Times New Roman" w:eastAsia="Times New Roman" w:hAnsi="Times New Roman"/>
                <w:sz w:val="24"/>
                <w:szCs w:val="24"/>
              </w:rPr>
              <w:t>- отвечать на итоговые вопросы и оценивать свои достижения на занятии.</w:t>
            </w:r>
          </w:p>
        </w:tc>
      </w:tr>
      <w:tr w:rsidR="006A715C" w:rsidRPr="004E247D" w:rsidTr="00E36F99">
        <w:tc>
          <w:tcPr>
            <w:tcW w:w="1056" w:type="dxa"/>
            <w:tcBorders>
              <w:top w:val="single" w:sz="4" w:space="0" w:color="auto"/>
              <w:left w:val="single" w:sz="4" w:space="0" w:color="auto"/>
              <w:bottom w:val="single" w:sz="4" w:space="0" w:color="auto"/>
              <w:right w:val="single" w:sz="4" w:space="0" w:color="auto"/>
            </w:tcBorders>
          </w:tcPr>
          <w:p w:rsidR="006A715C" w:rsidRPr="004E247D" w:rsidRDefault="006A715C" w:rsidP="004E247D">
            <w:pPr>
              <w:spacing w:line="360" w:lineRule="auto"/>
              <w:jc w:val="center"/>
              <w:rPr>
                <w:rFonts w:ascii="Times New Roman" w:hAnsi="Times New Roman"/>
                <w:sz w:val="24"/>
                <w:szCs w:val="24"/>
              </w:rPr>
            </w:pPr>
            <w:r w:rsidRPr="004E247D">
              <w:rPr>
                <w:rFonts w:ascii="Times New Roman" w:hAnsi="Times New Roman"/>
                <w:sz w:val="24"/>
                <w:szCs w:val="24"/>
              </w:rPr>
              <w:t>19</w:t>
            </w:r>
          </w:p>
        </w:tc>
        <w:tc>
          <w:tcPr>
            <w:tcW w:w="4115" w:type="dxa"/>
            <w:tcBorders>
              <w:top w:val="single" w:sz="4" w:space="0" w:color="auto"/>
              <w:left w:val="single" w:sz="4" w:space="0" w:color="auto"/>
              <w:bottom w:val="single" w:sz="4" w:space="0" w:color="auto"/>
              <w:right w:val="single" w:sz="4" w:space="0" w:color="auto"/>
            </w:tcBorders>
          </w:tcPr>
          <w:p w:rsidR="006A715C" w:rsidRPr="004E247D" w:rsidRDefault="006A715C" w:rsidP="004E247D">
            <w:pPr>
              <w:spacing w:line="360" w:lineRule="auto"/>
              <w:jc w:val="both"/>
              <w:rPr>
                <w:rFonts w:ascii="Times New Roman" w:hAnsi="Times New Roman"/>
                <w:sz w:val="24"/>
                <w:szCs w:val="24"/>
              </w:rPr>
            </w:pPr>
            <w:r w:rsidRPr="004E247D">
              <w:rPr>
                <w:rFonts w:ascii="Times New Roman" w:hAnsi="Times New Roman"/>
                <w:sz w:val="24"/>
                <w:szCs w:val="24"/>
              </w:rPr>
              <w:t xml:space="preserve">Лепка </w:t>
            </w:r>
            <w:r w:rsidRPr="004E247D">
              <w:rPr>
                <w:rFonts w:ascii="Times New Roman" w:hAnsi="Times New Roman"/>
              </w:rPr>
              <w:t>из пластилина предметов простой формы. М</w:t>
            </w:r>
            <w:r w:rsidRPr="004E247D">
              <w:rPr>
                <w:rFonts w:ascii="Times New Roman" w:hAnsi="Times New Roman"/>
                <w:sz w:val="24"/>
                <w:szCs w:val="24"/>
              </w:rPr>
              <w:t>орковь</w:t>
            </w:r>
          </w:p>
        </w:tc>
        <w:tc>
          <w:tcPr>
            <w:tcW w:w="4400" w:type="dxa"/>
            <w:tcBorders>
              <w:top w:val="single" w:sz="4" w:space="0" w:color="auto"/>
              <w:left w:val="single" w:sz="4" w:space="0" w:color="auto"/>
              <w:bottom w:val="single" w:sz="4" w:space="0" w:color="auto"/>
              <w:right w:val="single" w:sz="4" w:space="0" w:color="auto"/>
            </w:tcBorders>
          </w:tcPr>
          <w:p w:rsidR="006A715C" w:rsidRPr="004E247D" w:rsidRDefault="006A715C" w:rsidP="004E247D">
            <w:pPr>
              <w:shd w:val="clear" w:color="auto" w:fill="FFFFFF"/>
              <w:spacing w:line="360" w:lineRule="auto"/>
              <w:rPr>
                <w:rFonts w:ascii="Times New Roman" w:eastAsia="Times New Roman" w:hAnsi="Times New Roman"/>
                <w:sz w:val="24"/>
                <w:szCs w:val="24"/>
              </w:rPr>
            </w:pPr>
            <w:r w:rsidRPr="004E247D">
              <w:rPr>
                <w:rFonts w:ascii="Times New Roman" w:eastAsia="Times New Roman" w:hAnsi="Times New Roman"/>
                <w:sz w:val="24"/>
                <w:szCs w:val="24"/>
              </w:rPr>
              <w:t>- Понимать учебную задачу урока и стремиться ее выполнить;</w:t>
            </w:r>
          </w:p>
          <w:p w:rsidR="006A715C" w:rsidRPr="004E247D" w:rsidRDefault="006A715C" w:rsidP="004E247D">
            <w:pPr>
              <w:spacing w:line="360" w:lineRule="auto"/>
              <w:jc w:val="both"/>
              <w:rPr>
                <w:rFonts w:ascii="Times New Roman" w:hAnsi="Times New Roman"/>
                <w:sz w:val="24"/>
                <w:szCs w:val="24"/>
              </w:rPr>
            </w:pPr>
            <w:r w:rsidRPr="004E247D">
              <w:rPr>
                <w:rFonts w:ascii="Times New Roman" w:hAnsi="Times New Roman"/>
                <w:sz w:val="24"/>
                <w:szCs w:val="24"/>
              </w:rPr>
              <w:t>- бимануально  в определенной последовательности проводить обследование объемного натурального предмета (морковь);</w:t>
            </w:r>
          </w:p>
          <w:p w:rsidR="006A715C" w:rsidRPr="004E247D" w:rsidRDefault="006A715C" w:rsidP="004E247D">
            <w:pPr>
              <w:spacing w:line="360" w:lineRule="auto"/>
              <w:jc w:val="both"/>
              <w:rPr>
                <w:rFonts w:ascii="Times New Roman" w:hAnsi="Times New Roman"/>
                <w:sz w:val="24"/>
                <w:szCs w:val="24"/>
              </w:rPr>
            </w:pPr>
            <w:r w:rsidRPr="004E247D">
              <w:rPr>
                <w:rFonts w:ascii="Times New Roman" w:hAnsi="Times New Roman"/>
                <w:sz w:val="24"/>
                <w:szCs w:val="24"/>
              </w:rPr>
              <w:t>- правильно называть предмет;</w:t>
            </w:r>
          </w:p>
          <w:p w:rsidR="006A715C" w:rsidRPr="004E247D" w:rsidRDefault="006A715C" w:rsidP="004E247D">
            <w:pPr>
              <w:spacing w:line="360" w:lineRule="auto"/>
              <w:jc w:val="both"/>
              <w:rPr>
                <w:rFonts w:ascii="Times New Roman" w:hAnsi="Times New Roman"/>
                <w:sz w:val="24"/>
                <w:szCs w:val="24"/>
              </w:rPr>
            </w:pPr>
            <w:r w:rsidRPr="004E247D">
              <w:rPr>
                <w:rFonts w:ascii="Times New Roman" w:hAnsi="Times New Roman"/>
                <w:sz w:val="24"/>
                <w:szCs w:val="24"/>
              </w:rPr>
              <w:t>- учиться выделять свойства предмета;</w:t>
            </w:r>
          </w:p>
          <w:p w:rsidR="006A715C" w:rsidRPr="004E247D" w:rsidRDefault="006A715C" w:rsidP="004E247D">
            <w:pPr>
              <w:spacing w:line="360" w:lineRule="auto"/>
              <w:jc w:val="both"/>
              <w:rPr>
                <w:rFonts w:ascii="Times New Roman" w:hAnsi="Times New Roman"/>
                <w:sz w:val="24"/>
                <w:szCs w:val="24"/>
              </w:rPr>
            </w:pPr>
            <w:r w:rsidRPr="004E247D">
              <w:rPr>
                <w:rFonts w:ascii="Times New Roman" w:hAnsi="Times New Roman"/>
                <w:sz w:val="24"/>
                <w:szCs w:val="24"/>
              </w:rPr>
              <w:t>- учиться читать изображение   моркови на рельефных рисунках;</w:t>
            </w:r>
          </w:p>
          <w:p w:rsidR="006A715C" w:rsidRPr="004E247D" w:rsidRDefault="006A715C" w:rsidP="004E247D">
            <w:pPr>
              <w:spacing w:line="360" w:lineRule="auto"/>
              <w:jc w:val="both"/>
              <w:rPr>
                <w:rFonts w:ascii="Times New Roman" w:hAnsi="Times New Roman"/>
                <w:sz w:val="24"/>
                <w:szCs w:val="24"/>
              </w:rPr>
            </w:pPr>
            <w:r w:rsidRPr="004E247D">
              <w:rPr>
                <w:rFonts w:ascii="Times New Roman" w:hAnsi="Times New Roman"/>
                <w:sz w:val="24"/>
                <w:szCs w:val="24"/>
              </w:rPr>
              <w:t>- учиться сравнивать натуральный объект и его рельефное изображение, выделять  сходство и различие;</w:t>
            </w:r>
          </w:p>
          <w:p w:rsidR="006A715C" w:rsidRPr="004E247D" w:rsidRDefault="006A715C" w:rsidP="004E247D">
            <w:pPr>
              <w:spacing w:line="360" w:lineRule="auto"/>
              <w:jc w:val="both"/>
              <w:rPr>
                <w:rFonts w:ascii="Times New Roman" w:hAnsi="Times New Roman"/>
                <w:sz w:val="24"/>
                <w:szCs w:val="24"/>
              </w:rPr>
            </w:pPr>
            <w:r w:rsidRPr="004E247D">
              <w:rPr>
                <w:rFonts w:ascii="Times New Roman" w:hAnsi="Times New Roman"/>
                <w:sz w:val="24"/>
                <w:szCs w:val="24"/>
              </w:rPr>
              <w:t xml:space="preserve">- воспроизводить обследуемый предмет  </w:t>
            </w:r>
            <w:r w:rsidRPr="004E247D">
              <w:rPr>
                <w:rFonts w:ascii="Times New Roman" w:hAnsi="Times New Roman"/>
                <w:sz w:val="24"/>
                <w:szCs w:val="24"/>
              </w:rPr>
              <w:lastRenderedPageBreak/>
              <w:t>в пластических материалах (пластилин);</w:t>
            </w:r>
          </w:p>
          <w:p w:rsidR="006A715C" w:rsidRPr="004E247D" w:rsidRDefault="006A715C" w:rsidP="004E247D">
            <w:pPr>
              <w:spacing w:line="360" w:lineRule="auto"/>
              <w:jc w:val="center"/>
              <w:rPr>
                <w:rFonts w:ascii="Times New Roman" w:hAnsi="Times New Roman"/>
                <w:sz w:val="24"/>
                <w:szCs w:val="24"/>
              </w:rPr>
            </w:pPr>
            <w:r w:rsidRPr="004E247D">
              <w:rPr>
                <w:rFonts w:ascii="Times New Roman" w:eastAsia="Times New Roman" w:hAnsi="Times New Roman"/>
                <w:sz w:val="24"/>
                <w:szCs w:val="24"/>
              </w:rPr>
              <w:t>- отвечать на итоговые вопросы и оценивать свои достижения на занятии.</w:t>
            </w:r>
          </w:p>
        </w:tc>
      </w:tr>
      <w:tr w:rsidR="006A715C" w:rsidRPr="004E247D" w:rsidTr="00E36F99">
        <w:tc>
          <w:tcPr>
            <w:tcW w:w="1056" w:type="dxa"/>
            <w:tcBorders>
              <w:top w:val="single" w:sz="4" w:space="0" w:color="auto"/>
              <w:left w:val="single" w:sz="4" w:space="0" w:color="auto"/>
              <w:bottom w:val="single" w:sz="4" w:space="0" w:color="auto"/>
              <w:right w:val="single" w:sz="4" w:space="0" w:color="auto"/>
            </w:tcBorders>
          </w:tcPr>
          <w:p w:rsidR="006A715C" w:rsidRPr="004E247D" w:rsidRDefault="006A715C" w:rsidP="004E247D">
            <w:pPr>
              <w:spacing w:line="360" w:lineRule="auto"/>
              <w:jc w:val="center"/>
              <w:rPr>
                <w:rFonts w:ascii="Times New Roman" w:hAnsi="Times New Roman"/>
                <w:sz w:val="24"/>
                <w:szCs w:val="24"/>
              </w:rPr>
            </w:pPr>
            <w:r w:rsidRPr="004E247D">
              <w:rPr>
                <w:rFonts w:ascii="Times New Roman" w:hAnsi="Times New Roman"/>
                <w:sz w:val="24"/>
                <w:szCs w:val="24"/>
              </w:rPr>
              <w:lastRenderedPageBreak/>
              <w:t>20</w:t>
            </w:r>
          </w:p>
        </w:tc>
        <w:tc>
          <w:tcPr>
            <w:tcW w:w="4115" w:type="dxa"/>
            <w:tcBorders>
              <w:top w:val="single" w:sz="4" w:space="0" w:color="auto"/>
              <w:left w:val="single" w:sz="4" w:space="0" w:color="auto"/>
              <w:bottom w:val="single" w:sz="4" w:space="0" w:color="auto"/>
              <w:right w:val="single" w:sz="4" w:space="0" w:color="auto"/>
            </w:tcBorders>
          </w:tcPr>
          <w:p w:rsidR="006A715C" w:rsidRPr="004E247D" w:rsidRDefault="006A715C" w:rsidP="004E247D">
            <w:pPr>
              <w:spacing w:line="360" w:lineRule="auto"/>
              <w:jc w:val="both"/>
              <w:rPr>
                <w:rFonts w:ascii="Times New Roman" w:hAnsi="Times New Roman"/>
                <w:sz w:val="24"/>
                <w:szCs w:val="24"/>
              </w:rPr>
            </w:pPr>
            <w:r w:rsidRPr="004E247D">
              <w:rPr>
                <w:rFonts w:ascii="Times New Roman" w:hAnsi="Times New Roman"/>
                <w:sz w:val="24"/>
                <w:szCs w:val="24"/>
              </w:rPr>
              <w:t>Что такое оригами?</w:t>
            </w:r>
          </w:p>
        </w:tc>
        <w:tc>
          <w:tcPr>
            <w:tcW w:w="4400" w:type="dxa"/>
            <w:tcBorders>
              <w:top w:val="single" w:sz="4" w:space="0" w:color="auto"/>
              <w:left w:val="single" w:sz="4" w:space="0" w:color="auto"/>
              <w:bottom w:val="single" w:sz="4" w:space="0" w:color="auto"/>
              <w:right w:val="single" w:sz="4" w:space="0" w:color="auto"/>
            </w:tcBorders>
          </w:tcPr>
          <w:p w:rsidR="006A715C" w:rsidRPr="004E247D" w:rsidRDefault="006A715C" w:rsidP="004E247D">
            <w:pPr>
              <w:shd w:val="clear" w:color="auto" w:fill="FFFFFF"/>
              <w:spacing w:line="360" w:lineRule="auto"/>
              <w:rPr>
                <w:rFonts w:ascii="Times New Roman" w:eastAsia="Times New Roman" w:hAnsi="Times New Roman"/>
                <w:sz w:val="24"/>
                <w:szCs w:val="24"/>
              </w:rPr>
            </w:pPr>
            <w:r w:rsidRPr="004E247D">
              <w:rPr>
                <w:rFonts w:ascii="Times New Roman" w:eastAsia="Times New Roman" w:hAnsi="Times New Roman"/>
                <w:sz w:val="24"/>
                <w:szCs w:val="24"/>
              </w:rPr>
              <w:t>- Понимать учебную задачу урока и стремиться ее выполнить;</w:t>
            </w:r>
          </w:p>
          <w:p w:rsidR="006A715C" w:rsidRPr="004E247D" w:rsidRDefault="006A715C" w:rsidP="004E247D">
            <w:pPr>
              <w:shd w:val="clear" w:color="auto" w:fill="FFFFFF"/>
              <w:spacing w:line="360" w:lineRule="auto"/>
              <w:rPr>
                <w:rFonts w:ascii="Times New Roman" w:eastAsia="Times New Roman" w:hAnsi="Times New Roman"/>
                <w:sz w:val="24"/>
                <w:szCs w:val="24"/>
              </w:rPr>
            </w:pPr>
            <w:r w:rsidRPr="004E247D">
              <w:rPr>
                <w:rFonts w:ascii="Times New Roman" w:hAnsi="Times New Roman"/>
                <w:sz w:val="24"/>
                <w:szCs w:val="24"/>
              </w:rPr>
              <w:t>- приобретать первоначальные знания о появлении техники оригами;</w:t>
            </w:r>
          </w:p>
          <w:p w:rsidR="006A715C" w:rsidRPr="004E247D" w:rsidRDefault="006A715C" w:rsidP="004E247D">
            <w:pPr>
              <w:shd w:val="clear" w:color="auto" w:fill="FFFFFF"/>
              <w:spacing w:line="360" w:lineRule="auto"/>
              <w:rPr>
                <w:rFonts w:ascii="Times New Roman" w:eastAsia="Times New Roman" w:hAnsi="Times New Roman"/>
                <w:sz w:val="24"/>
                <w:szCs w:val="24"/>
              </w:rPr>
            </w:pPr>
            <w:r w:rsidRPr="004E247D">
              <w:rPr>
                <w:rFonts w:ascii="Times New Roman" w:eastAsia="Times New Roman" w:hAnsi="Times New Roman"/>
                <w:sz w:val="24"/>
                <w:szCs w:val="24"/>
              </w:rPr>
              <w:t>- первоначальное знакомство с изделиями техники оригами;</w:t>
            </w:r>
          </w:p>
          <w:p w:rsidR="006A715C" w:rsidRPr="004E247D" w:rsidRDefault="006A715C" w:rsidP="004E247D">
            <w:pPr>
              <w:spacing w:line="360" w:lineRule="auto"/>
              <w:jc w:val="both"/>
              <w:rPr>
                <w:rFonts w:ascii="Times New Roman" w:hAnsi="Times New Roman"/>
                <w:sz w:val="24"/>
                <w:szCs w:val="24"/>
              </w:rPr>
            </w:pPr>
            <w:r w:rsidRPr="004E247D">
              <w:rPr>
                <w:rFonts w:ascii="Times New Roman" w:hAnsi="Times New Roman"/>
                <w:sz w:val="24"/>
                <w:szCs w:val="24"/>
              </w:rPr>
              <w:t>- развитие культуры осязания;</w:t>
            </w:r>
          </w:p>
          <w:p w:rsidR="006A715C" w:rsidRPr="004E247D" w:rsidRDefault="006A715C" w:rsidP="004E247D">
            <w:pPr>
              <w:spacing w:line="360" w:lineRule="auto"/>
              <w:jc w:val="both"/>
              <w:rPr>
                <w:rFonts w:ascii="Times New Roman" w:hAnsi="Times New Roman"/>
                <w:sz w:val="24"/>
                <w:szCs w:val="24"/>
              </w:rPr>
            </w:pPr>
            <w:r w:rsidRPr="004E247D">
              <w:rPr>
                <w:rFonts w:ascii="Times New Roman" w:hAnsi="Times New Roman"/>
                <w:sz w:val="24"/>
                <w:szCs w:val="24"/>
              </w:rPr>
              <w:t>- учиться читать инструкционные карты, выполненные в технике объемной пластики (оригами);</w:t>
            </w:r>
          </w:p>
          <w:p w:rsidR="006A715C" w:rsidRPr="004E247D" w:rsidRDefault="006A715C" w:rsidP="004E247D">
            <w:pPr>
              <w:shd w:val="clear" w:color="auto" w:fill="FFFFFF"/>
              <w:spacing w:line="360" w:lineRule="auto"/>
              <w:rPr>
                <w:rFonts w:ascii="Times New Roman" w:hAnsi="Times New Roman"/>
                <w:sz w:val="23"/>
                <w:szCs w:val="23"/>
              </w:rPr>
            </w:pPr>
            <w:r w:rsidRPr="004E247D">
              <w:rPr>
                <w:rFonts w:ascii="Times New Roman" w:hAnsi="Times New Roman"/>
                <w:sz w:val="23"/>
                <w:szCs w:val="23"/>
              </w:rPr>
              <w:t>- освоение способов сгибания и складывания бумаги для получения новых форм;</w:t>
            </w:r>
          </w:p>
          <w:p w:rsidR="006A715C" w:rsidRPr="004E247D" w:rsidRDefault="006A715C" w:rsidP="004E247D">
            <w:pPr>
              <w:shd w:val="clear" w:color="auto" w:fill="FFFFFF"/>
              <w:spacing w:line="360" w:lineRule="auto"/>
              <w:rPr>
                <w:rFonts w:ascii="Times New Roman" w:eastAsia="Times New Roman" w:hAnsi="Times New Roman"/>
                <w:sz w:val="24"/>
                <w:szCs w:val="24"/>
              </w:rPr>
            </w:pPr>
            <w:r w:rsidRPr="004E247D">
              <w:rPr>
                <w:rFonts w:ascii="Times New Roman" w:eastAsia="Times New Roman" w:hAnsi="Times New Roman"/>
                <w:sz w:val="24"/>
                <w:szCs w:val="24"/>
              </w:rPr>
              <w:t>- отвечать на итоговые вопросы и оценивать свои достижения на занятии.</w:t>
            </w:r>
          </w:p>
        </w:tc>
      </w:tr>
      <w:tr w:rsidR="006A715C" w:rsidRPr="004E247D" w:rsidTr="00E36F99">
        <w:tc>
          <w:tcPr>
            <w:tcW w:w="1056" w:type="dxa"/>
            <w:tcBorders>
              <w:top w:val="single" w:sz="4" w:space="0" w:color="auto"/>
              <w:left w:val="single" w:sz="4" w:space="0" w:color="auto"/>
              <w:bottom w:val="single" w:sz="4" w:space="0" w:color="auto"/>
              <w:right w:val="single" w:sz="4" w:space="0" w:color="auto"/>
            </w:tcBorders>
          </w:tcPr>
          <w:p w:rsidR="006A715C" w:rsidRPr="004E247D" w:rsidRDefault="006A715C" w:rsidP="004E247D">
            <w:pPr>
              <w:spacing w:line="360" w:lineRule="auto"/>
              <w:jc w:val="center"/>
              <w:rPr>
                <w:rFonts w:ascii="Times New Roman" w:hAnsi="Times New Roman"/>
                <w:sz w:val="24"/>
                <w:szCs w:val="24"/>
              </w:rPr>
            </w:pPr>
            <w:r w:rsidRPr="004E247D">
              <w:rPr>
                <w:rFonts w:ascii="Times New Roman" w:hAnsi="Times New Roman"/>
                <w:sz w:val="24"/>
                <w:szCs w:val="24"/>
              </w:rPr>
              <w:t>21</w:t>
            </w:r>
          </w:p>
        </w:tc>
        <w:tc>
          <w:tcPr>
            <w:tcW w:w="4115" w:type="dxa"/>
            <w:tcBorders>
              <w:top w:val="single" w:sz="4" w:space="0" w:color="auto"/>
              <w:left w:val="single" w:sz="4" w:space="0" w:color="auto"/>
              <w:bottom w:val="single" w:sz="4" w:space="0" w:color="auto"/>
              <w:right w:val="single" w:sz="4" w:space="0" w:color="auto"/>
            </w:tcBorders>
          </w:tcPr>
          <w:p w:rsidR="006A715C" w:rsidRPr="004E247D" w:rsidRDefault="006A715C" w:rsidP="004E247D">
            <w:pPr>
              <w:spacing w:line="360" w:lineRule="auto"/>
              <w:jc w:val="both"/>
              <w:rPr>
                <w:rFonts w:ascii="Times New Roman" w:hAnsi="Times New Roman"/>
                <w:sz w:val="24"/>
                <w:szCs w:val="24"/>
              </w:rPr>
            </w:pPr>
            <w:r w:rsidRPr="004E247D">
              <w:rPr>
                <w:rFonts w:ascii="Times New Roman" w:hAnsi="Times New Roman"/>
                <w:sz w:val="24"/>
                <w:szCs w:val="24"/>
              </w:rPr>
              <w:t>Оригами. Преобразование геометрических форм.</w:t>
            </w:r>
          </w:p>
        </w:tc>
        <w:tc>
          <w:tcPr>
            <w:tcW w:w="4400" w:type="dxa"/>
            <w:tcBorders>
              <w:top w:val="single" w:sz="4" w:space="0" w:color="auto"/>
              <w:left w:val="single" w:sz="4" w:space="0" w:color="auto"/>
              <w:bottom w:val="single" w:sz="4" w:space="0" w:color="auto"/>
              <w:right w:val="single" w:sz="4" w:space="0" w:color="auto"/>
            </w:tcBorders>
          </w:tcPr>
          <w:p w:rsidR="006A715C" w:rsidRPr="004E247D" w:rsidRDefault="006A715C" w:rsidP="004E247D">
            <w:pPr>
              <w:shd w:val="clear" w:color="auto" w:fill="FFFFFF"/>
              <w:spacing w:line="360" w:lineRule="auto"/>
              <w:rPr>
                <w:rFonts w:ascii="Times New Roman" w:eastAsia="Times New Roman" w:hAnsi="Times New Roman"/>
                <w:sz w:val="24"/>
                <w:szCs w:val="24"/>
              </w:rPr>
            </w:pPr>
            <w:r w:rsidRPr="004E247D">
              <w:rPr>
                <w:rFonts w:ascii="Times New Roman" w:eastAsia="Times New Roman" w:hAnsi="Times New Roman"/>
                <w:sz w:val="24"/>
                <w:szCs w:val="24"/>
              </w:rPr>
              <w:t>- Понимать учебную задачу урока и стремиться ее выполнить;</w:t>
            </w:r>
          </w:p>
          <w:p w:rsidR="006A715C" w:rsidRPr="004E247D" w:rsidRDefault="006A715C" w:rsidP="004E247D">
            <w:pPr>
              <w:spacing w:line="360" w:lineRule="auto"/>
              <w:jc w:val="both"/>
              <w:rPr>
                <w:rFonts w:ascii="Times New Roman" w:hAnsi="Times New Roman"/>
                <w:sz w:val="24"/>
                <w:szCs w:val="24"/>
              </w:rPr>
            </w:pPr>
            <w:r w:rsidRPr="004E247D">
              <w:rPr>
                <w:rFonts w:ascii="Times New Roman" w:hAnsi="Times New Roman"/>
                <w:sz w:val="24"/>
                <w:szCs w:val="24"/>
              </w:rPr>
              <w:t>- развитие культуры осязания;</w:t>
            </w:r>
          </w:p>
          <w:p w:rsidR="006A715C" w:rsidRPr="004E247D" w:rsidRDefault="006A715C" w:rsidP="004E247D">
            <w:pPr>
              <w:spacing w:line="360" w:lineRule="auto"/>
              <w:jc w:val="both"/>
              <w:rPr>
                <w:rFonts w:ascii="Times New Roman" w:hAnsi="Times New Roman"/>
                <w:sz w:val="24"/>
                <w:szCs w:val="24"/>
              </w:rPr>
            </w:pPr>
            <w:r w:rsidRPr="004E247D">
              <w:rPr>
                <w:rFonts w:ascii="Times New Roman" w:hAnsi="Times New Roman"/>
                <w:sz w:val="24"/>
                <w:szCs w:val="24"/>
              </w:rPr>
              <w:t>- развивать представления о геометрических фигурах и их особенностях;</w:t>
            </w:r>
          </w:p>
          <w:p w:rsidR="006A715C" w:rsidRPr="004E247D" w:rsidRDefault="006A715C" w:rsidP="004E247D">
            <w:pPr>
              <w:spacing w:line="360" w:lineRule="auto"/>
              <w:jc w:val="both"/>
              <w:rPr>
                <w:rFonts w:ascii="Times New Roman" w:hAnsi="Times New Roman"/>
                <w:sz w:val="24"/>
                <w:szCs w:val="24"/>
              </w:rPr>
            </w:pPr>
            <w:r w:rsidRPr="004E247D">
              <w:rPr>
                <w:rFonts w:ascii="Times New Roman" w:hAnsi="Times New Roman"/>
                <w:sz w:val="24"/>
                <w:szCs w:val="24"/>
              </w:rPr>
              <w:t>- учиться преобразовывать основной элемент оригами – квадрат - в другие геометрические формы;</w:t>
            </w:r>
          </w:p>
          <w:p w:rsidR="006A715C" w:rsidRPr="004E247D" w:rsidRDefault="006A715C" w:rsidP="004E247D">
            <w:pPr>
              <w:shd w:val="clear" w:color="auto" w:fill="FFFFFF"/>
              <w:spacing w:line="360" w:lineRule="auto"/>
              <w:rPr>
                <w:rFonts w:ascii="Times New Roman" w:eastAsia="Times New Roman" w:hAnsi="Times New Roman"/>
                <w:sz w:val="24"/>
                <w:szCs w:val="24"/>
              </w:rPr>
            </w:pPr>
            <w:r w:rsidRPr="004E247D">
              <w:rPr>
                <w:rFonts w:ascii="Times New Roman" w:eastAsia="Times New Roman" w:hAnsi="Times New Roman"/>
                <w:sz w:val="24"/>
                <w:szCs w:val="24"/>
              </w:rPr>
              <w:t>- отвечать на итоговые вопросы и оценивать свои достижения на занятии.</w:t>
            </w:r>
          </w:p>
        </w:tc>
      </w:tr>
      <w:tr w:rsidR="006A715C" w:rsidRPr="004E247D" w:rsidTr="00E36F99">
        <w:tc>
          <w:tcPr>
            <w:tcW w:w="1056" w:type="dxa"/>
            <w:tcBorders>
              <w:top w:val="single" w:sz="4" w:space="0" w:color="auto"/>
              <w:left w:val="single" w:sz="4" w:space="0" w:color="auto"/>
              <w:bottom w:val="single" w:sz="4" w:space="0" w:color="auto"/>
              <w:right w:val="single" w:sz="4" w:space="0" w:color="auto"/>
            </w:tcBorders>
          </w:tcPr>
          <w:p w:rsidR="006A715C" w:rsidRPr="004E247D" w:rsidRDefault="006A715C" w:rsidP="004E247D">
            <w:pPr>
              <w:spacing w:line="360" w:lineRule="auto"/>
              <w:jc w:val="center"/>
              <w:rPr>
                <w:rFonts w:ascii="Times New Roman" w:hAnsi="Times New Roman"/>
                <w:sz w:val="24"/>
                <w:szCs w:val="24"/>
              </w:rPr>
            </w:pPr>
            <w:r w:rsidRPr="004E247D">
              <w:rPr>
                <w:rFonts w:ascii="Times New Roman" w:hAnsi="Times New Roman"/>
                <w:sz w:val="24"/>
                <w:szCs w:val="24"/>
              </w:rPr>
              <w:t>22,23</w:t>
            </w:r>
          </w:p>
        </w:tc>
        <w:tc>
          <w:tcPr>
            <w:tcW w:w="4115" w:type="dxa"/>
            <w:tcBorders>
              <w:top w:val="single" w:sz="4" w:space="0" w:color="auto"/>
              <w:left w:val="single" w:sz="4" w:space="0" w:color="auto"/>
              <w:bottom w:val="single" w:sz="4" w:space="0" w:color="auto"/>
              <w:right w:val="single" w:sz="4" w:space="0" w:color="auto"/>
            </w:tcBorders>
          </w:tcPr>
          <w:p w:rsidR="006A715C" w:rsidRPr="004E247D" w:rsidRDefault="006A715C" w:rsidP="004E247D">
            <w:pPr>
              <w:spacing w:line="360" w:lineRule="auto"/>
              <w:jc w:val="both"/>
              <w:rPr>
                <w:rFonts w:ascii="Times New Roman" w:hAnsi="Times New Roman"/>
                <w:sz w:val="24"/>
                <w:szCs w:val="24"/>
              </w:rPr>
            </w:pPr>
            <w:r w:rsidRPr="004E247D">
              <w:rPr>
                <w:rFonts w:ascii="Times New Roman" w:hAnsi="Times New Roman"/>
                <w:sz w:val="24"/>
                <w:szCs w:val="24"/>
              </w:rPr>
              <w:t>Выполнение изделий в технике оригами по образцу (базовая форма «треугольник»). Тюльпаны.</w:t>
            </w:r>
          </w:p>
        </w:tc>
        <w:tc>
          <w:tcPr>
            <w:tcW w:w="4400" w:type="dxa"/>
            <w:tcBorders>
              <w:top w:val="single" w:sz="4" w:space="0" w:color="auto"/>
              <w:left w:val="single" w:sz="4" w:space="0" w:color="auto"/>
              <w:bottom w:val="single" w:sz="4" w:space="0" w:color="auto"/>
              <w:right w:val="single" w:sz="4" w:space="0" w:color="auto"/>
            </w:tcBorders>
          </w:tcPr>
          <w:p w:rsidR="006A715C" w:rsidRPr="004E247D" w:rsidRDefault="006A715C" w:rsidP="004E247D">
            <w:pPr>
              <w:shd w:val="clear" w:color="auto" w:fill="FFFFFF"/>
              <w:spacing w:line="360" w:lineRule="auto"/>
              <w:rPr>
                <w:rFonts w:ascii="Times New Roman" w:eastAsia="Times New Roman" w:hAnsi="Times New Roman"/>
                <w:sz w:val="24"/>
                <w:szCs w:val="24"/>
              </w:rPr>
            </w:pPr>
            <w:r w:rsidRPr="004E247D">
              <w:rPr>
                <w:rFonts w:ascii="Times New Roman" w:eastAsia="Times New Roman" w:hAnsi="Times New Roman"/>
                <w:sz w:val="24"/>
                <w:szCs w:val="24"/>
              </w:rPr>
              <w:t>- Понимать учебную задачу урока и стремиться ее выполнить;</w:t>
            </w:r>
          </w:p>
          <w:p w:rsidR="006A715C" w:rsidRPr="004E247D" w:rsidRDefault="006A715C" w:rsidP="004E247D">
            <w:pPr>
              <w:spacing w:line="360" w:lineRule="auto"/>
              <w:jc w:val="both"/>
              <w:rPr>
                <w:rFonts w:ascii="Times New Roman" w:hAnsi="Times New Roman"/>
                <w:sz w:val="24"/>
                <w:szCs w:val="24"/>
              </w:rPr>
            </w:pPr>
            <w:r w:rsidRPr="004E247D">
              <w:rPr>
                <w:rFonts w:ascii="Times New Roman" w:hAnsi="Times New Roman"/>
                <w:sz w:val="24"/>
                <w:szCs w:val="24"/>
              </w:rPr>
              <w:t>- приобретать первоначальные знания о способах обработки бумаги;</w:t>
            </w:r>
          </w:p>
          <w:p w:rsidR="006A715C" w:rsidRPr="004E247D" w:rsidRDefault="006A715C" w:rsidP="004E247D">
            <w:pPr>
              <w:spacing w:line="360" w:lineRule="auto"/>
              <w:jc w:val="both"/>
              <w:rPr>
                <w:rFonts w:ascii="Times New Roman" w:hAnsi="Times New Roman"/>
                <w:sz w:val="24"/>
                <w:szCs w:val="24"/>
              </w:rPr>
            </w:pPr>
            <w:r w:rsidRPr="004E247D">
              <w:rPr>
                <w:rFonts w:ascii="Times New Roman" w:hAnsi="Times New Roman"/>
                <w:sz w:val="24"/>
                <w:szCs w:val="24"/>
              </w:rPr>
              <w:t xml:space="preserve">- осваивать приемы обследования </w:t>
            </w:r>
            <w:r w:rsidRPr="004E247D">
              <w:rPr>
                <w:rFonts w:ascii="Times New Roman" w:hAnsi="Times New Roman"/>
                <w:sz w:val="24"/>
                <w:szCs w:val="24"/>
              </w:rPr>
              <w:lastRenderedPageBreak/>
              <w:t>простых натуральных предметов с помощью осязательных ориентиров (ладонью, пальцами);</w:t>
            </w:r>
          </w:p>
          <w:p w:rsidR="006A715C" w:rsidRPr="004E247D" w:rsidRDefault="006A715C" w:rsidP="004E247D">
            <w:pPr>
              <w:spacing w:line="360" w:lineRule="auto"/>
              <w:jc w:val="both"/>
              <w:rPr>
                <w:rFonts w:ascii="Times New Roman" w:hAnsi="Times New Roman"/>
                <w:sz w:val="24"/>
                <w:szCs w:val="24"/>
              </w:rPr>
            </w:pPr>
            <w:r w:rsidRPr="004E247D">
              <w:rPr>
                <w:rFonts w:ascii="Times New Roman" w:hAnsi="Times New Roman"/>
                <w:sz w:val="24"/>
                <w:szCs w:val="24"/>
              </w:rPr>
              <w:t>- сравнивать натуральные предметы с изделиями;</w:t>
            </w:r>
          </w:p>
          <w:p w:rsidR="006A715C" w:rsidRPr="004E247D" w:rsidRDefault="006A715C" w:rsidP="004E247D">
            <w:pPr>
              <w:spacing w:line="360" w:lineRule="auto"/>
              <w:jc w:val="both"/>
              <w:rPr>
                <w:rFonts w:ascii="Times New Roman" w:hAnsi="Times New Roman"/>
                <w:sz w:val="24"/>
                <w:szCs w:val="24"/>
              </w:rPr>
            </w:pPr>
            <w:r w:rsidRPr="004E247D">
              <w:rPr>
                <w:rFonts w:ascii="Times New Roman" w:hAnsi="Times New Roman"/>
                <w:sz w:val="24"/>
                <w:szCs w:val="24"/>
              </w:rPr>
              <w:t>- развитие культуры осязания;</w:t>
            </w:r>
          </w:p>
          <w:p w:rsidR="006A715C" w:rsidRPr="004E247D" w:rsidRDefault="006A715C" w:rsidP="004E247D">
            <w:pPr>
              <w:shd w:val="clear" w:color="auto" w:fill="FFFFFF"/>
              <w:spacing w:line="360" w:lineRule="auto"/>
              <w:rPr>
                <w:rFonts w:ascii="Times New Roman" w:eastAsia="Times New Roman" w:hAnsi="Times New Roman"/>
                <w:sz w:val="24"/>
                <w:szCs w:val="24"/>
              </w:rPr>
            </w:pPr>
            <w:r w:rsidRPr="004E247D">
              <w:rPr>
                <w:rFonts w:ascii="Times New Roman" w:hAnsi="Times New Roman"/>
                <w:sz w:val="24"/>
                <w:szCs w:val="24"/>
              </w:rPr>
              <w:t xml:space="preserve">- </w:t>
            </w:r>
            <w:r w:rsidRPr="004E247D">
              <w:rPr>
                <w:rFonts w:ascii="Times New Roman" w:eastAsia="Times New Roman" w:hAnsi="Times New Roman"/>
                <w:sz w:val="24"/>
                <w:szCs w:val="24"/>
              </w:rPr>
              <w:t xml:space="preserve"> читать рельефные иллюстрации учебника, извлекать из них нужную информацию;</w:t>
            </w:r>
          </w:p>
          <w:p w:rsidR="006A715C" w:rsidRPr="004E247D" w:rsidRDefault="006A715C" w:rsidP="004E247D">
            <w:pPr>
              <w:spacing w:line="360" w:lineRule="auto"/>
              <w:jc w:val="both"/>
              <w:rPr>
                <w:rFonts w:ascii="Times New Roman" w:hAnsi="Times New Roman"/>
                <w:sz w:val="24"/>
                <w:szCs w:val="24"/>
              </w:rPr>
            </w:pPr>
            <w:r w:rsidRPr="004E247D">
              <w:rPr>
                <w:rFonts w:ascii="Times New Roman" w:hAnsi="Times New Roman"/>
                <w:sz w:val="24"/>
                <w:szCs w:val="24"/>
              </w:rPr>
              <w:t>- учиться читать инструкционные карты, выполненные в технике объемной бумажной пластики;</w:t>
            </w:r>
          </w:p>
          <w:p w:rsidR="006A715C" w:rsidRPr="004E247D" w:rsidRDefault="006A715C" w:rsidP="004E247D">
            <w:pPr>
              <w:spacing w:line="360" w:lineRule="auto"/>
              <w:jc w:val="both"/>
              <w:rPr>
                <w:rFonts w:ascii="Times New Roman" w:hAnsi="Times New Roman"/>
                <w:sz w:val="24"/>
                <w:szCs w:val="24"/>
              </w:rPr>
            </w:pPr>
            <w:r w:rsidRPr="004E247D">
              <w:rPr>
                <w:rFonts w:ascii="Times New Roman" w:hAnsi="Times New Roman"/>
                <w:sz w:val="24"/>
                <w:szCs w:val="24"/>
              </w:rPr>
              <w:t>- выполнять объемные изделия по образцу, используя простейшие базовые формы и инструкции учителя;</w:t>
            </w:r>
          </w:p>
          <w:p w:rsidR="006A715C" w:rsidRPr="004E247D" w:rsidRDefault="006A715C" w:rsidP="004E247D">
            <w:pPr>
              <w:spacing w:line="360" w:lineRule="auto"/>
              <w:jc w:val="both"/>
              <w:rPr>
                <w:rFonts w:ascii="Times New Roman" w:hAnsi="Times New Roman"/>
                <w:sz w:val="24"/>
                <w:szCs w:val="24"/>
              </w:rPr>
            </w:pPr>
            <w:r w:rsidRPr="004E247D">
              <w:rPr>
                <w:rFonts w:ascii="Times New Roman" w:eastAsia="Times New Roman" w:hAnsi="Times New Roman"/>
                <w:sz w:val="24"/>
                <w:szCs w:val="24"/>
              </w:rPr>
              <w:t>- отвечать на итоговые вопросы и оценивать свои достижения на уроке.</w:t>
            </w:r>
          </w:p>
        </w:tc>
      </w:tr>
      <w:tr w:rsidR="006A715C" w:rsidRPr="004E247D" w:rsidTr="00E36F99">
        <w:tc>
          <w:tcPr>
            <w:tcW w:w="1056" w:type="dxa"/>
            <w:tcBorders>
              <w:top w:val="single" w:sz="4" w:space="0" w:color="auto"/>
              <w:left w:val="single" w:sz="4" w:space="0" w:color="auto"/>
              <w:bottom w:val="single" w:sz="4" w:space="0" w:color="auto"/>
              <w:right w:val="single" w:sz="4" w:space="0" w:color="auto"/>
            </w:tcBorders>
          </w:tcPr>
          <w:p w:rsidR="006A715C" w:rsidRPr="004E247D" w:rsidRDefault="006A715C" w:rsidP="004E247D">
            <w:pPr>
              <w:spacing w:line="360" w:lineRule="auto"/>
              <w:jc w:val="center"/>
              <w:rPr>
                <w:rFonts w:ascii="Times New Roman" w:hAnsi="Times New Roman"/>
                <w:sz w:val="24"/>
                <w:szCs w:val="24"/>
              </w:rPr>
            </w:pPr>
            <w:r w:rsidRPr="004E247D">
              <w:rPr>
                <w:rFonts w:ascii="Times New Roman" w:hAnsi="Times New Roman"/>
                <w:sz w:val="24"/>
                <w:szCs w:val="24"/>
              </w:rPr>
              <w:lastRenderedPageBreak/>
              <w:t>24</w:t>
            </w:r>
          </w:p>
        </w:tc>
        <w:tc>
          <w:tcPr>
            <w:tcW w:w="4115" w:type="dxa"/>
            <w:tcBorders>
              <w:top w:val="single" w:sz="4" w:space="0" w:color="auto"/>
              <w:left w:val="single" w:sz="4" w:space="0" w:color="auto"/>
              <w:bottom w:val="single" w:sz="4" w:space="0" w:color="auto"/>
              <w:right w:val="single" w:sz="4" w:space="0" w:color="auto"/>
            </w:tcBorders>
          </w:tcPr>
          <w:p w:rsidR="006A715C" w:rsidRPr="004E247D" w:rsidRDefault="006A715C" w:rsidP="004E247D">
            <w:pPr>
              <w:spacing w:line="360" w:lineRule="auto"/>
              <w:jc w:val="both"/>
              <w:rPr>
                <w:rFonts w:ascii="Times New Roman" w:hAnsi="Times New Roman"/>
                <w:sz w:val="24"/>
                <w:szCs w:val="24"/>
              </w:rPr>
            </w:pPr>
            <w:r w:rsidRPr="004E247D">
              <w:rPr>
                <w:rFonts w:ascii="Times New Roman" w:hAnsi="Times New Roman"/>
                <w:sz w:val="24"/>
                <w:szCs w:val="24"/>
              </w:rPr>
              <w:t>Выполнение изделий в технике оригами по образцу (базовая форма «дверь»). Лягушонок.</w:t>
            </w:r>
          </w:p>
          <w:p w:rsidR="006A715C" w:rsidRPr="004E247D" w:rsidRDefault="006A715C" w:rsidP="004E247D">
            <w:pPr>
              <w:spacing w:line="360" w:lineRule="auto"/>
              <w:jc w:val="both"/>
              <w:rPr>
                <w:rFonts w:ascii="Times New Roman" w:hAnsi="Times New Roman"/>
                <w:sz w:val="24"/>
                <w:szCs w:val="24"/>
              </w:rPr>
            </w:pPr>
          </w:p>
        </w:tc>
        <w:tc>
          <w:tcPr>
            <w:tcW w:w="4400" w:type="dxa"/>
            <w:tcBorders>
              <w:top w:val="single" w:sz="4" w:space="0" w:color="auto"/>
              <w:left w:val="single" w:sz="4" w:space="0" w:color="auto"/>
              <w:bottom w:val="single" w:sz="4" w:space="0" w:color="auto"/>
              <w:right w:val="single" w:sz="4" w:space="0" w:color="auto"/>
            </w:tcBorders>
          </w:tcPr>
          <w:p w:rsidR="006A715C" w:rsidRPr="004E247D" w:rsidRDefault="006A715C" w:rsidP="004E247D">
            <w:pPr>
              <w:shd w:val="clear" w:color="auto" w:fill="FFFFFF"/>
              <w:spacing w:line="360" w:lineRule="auto"/>
              <w:rPr>
                <w:rFonts w:ascii="Times New Roman" w:eastAsia="Times New Roman" w:hAnsi="Times New Roman"/>
                <w:sz w:val="24"/>
                <w:szCs w:val="24"/>
              </w:rPr>
            </w:pPr>
            <w:r w:rsidRPr="004E247D">
              <w:rPr>
                <w:rFonts w:ascii="Times New Roman" w:eastAsia="Times New Roman" w:hAnsi="Times New Roman"/>
                <w:sz w:val="24"/>
                <w:szCs w:val="24"/>
              </w:rPr>
              <w:t>- Понимать учебную задачу урока и стремиться ее выполнить;</w:t>
            </w:r>
          </w:p>
          <w:p w:rsidR="006A715C" w:rsidRPr="004E247D" w:rsidRDefault="006A715C" w:rsidP="004E247D">
            <w:pPr>
              <w:spacing w:line="360" w:lineRule="auto"/>
              <w:jc w:val="both"/>
              <w:rPr>
                <w:rFonts w:ascii="Times New Roman" w:hAnsi="Times New Roman"/>
                <w:sz w:val="24"/>
                <w:szCs w:val="24"/>
              </w:rPr>
            </w:pPr>
            <w:r w:rsidRPr="004E247D">
              <w:rPr>
                <w:rFonts w:ascii="Times New Roman" w:hAnsi="Times New Roman"/>
                <w:sz w:val="24"/>
                <w:szCs w:val="24"/>
              </w:rPr>
              <w:t>- приобретать первоначальные знания о способах обработки бумаги;</w:t>
            </w:r>
          </w:p>
          <w:p w:rsidR="006A715C" w:rsidRPr="004E247D" w:rsidRDefault="006A715C" w:rsidP="004E247D">
            <w:pPr>
              <w:spacing w:line="360" w:lineRule="auto"/>
              <w:jc w:val="both"/>
              <w:rPr>
                <w:rFonts w:ascii="Times New Roman" w:hAnsi="Times New Roman"/>
                <w:sz w:val="24"/>
                <w:szCs w:val="24"/>
              </w:rPr>
            </w:pPr>
            <w:r w:rsidRPr="004E247D">
              <w:rPr>
                <w:rFonts w:ascii="Times New Roman" w:hAnsi="Times New Roman"/>
                <w:sz w:val="24"/>
                <w:szCs w:val="24"/>
              </w:rPr>
              <w:t>- осваивать приемы обследования простых натуральных предметов с помощью осязательных ориентиров (ладонью, пальцами);</w:t>
            </w:r>
          </w:p>
          <w:p w:rsidR="006A715C" w:rsidRPr="004E247D" w:rsidRDefault="006A715C" w:rsidP="004E247D">
            <w:pPr>
              <w:spacing w:line="360" w:lineRule="auto"/>
              <w:jc w:val="both"/>
              <w:rPr>
                <w:rFonts w:ascii="Times New Roman" w:hAnsi="Times New Roman"/>
                <w:sz w:val="24"/>
                <w:szCs w:val="24"/>
              </w:rPr>
            </w:pPr>
            <w:r w:rsidRPr="004E247D">
              <w:rPr>
                <w:rFonts w:ascii="Times New Roman" w:hAnsi="Times New Roman"/>
                <w:sz w:val="24"/>
                <w:szCs w:val="24"/>
              </w:rPr>
              <w:t>- сравнивать натуральные предметы с изделиями;</w:t>
            </w:r>
          </w:p>
          <w:p w:rsidR="006A715C" w:rsidRPr="004E247D" w:rsidRDefault="006A715C" w:rsidP="004E247D">
            <w:pPr>
              <w:spacing w:line="360" w:lineRule="auto"/>
              <w:jc w:val="both"/>
              <w:rPr>
                <w:rFonts w:ascii="Times New Roman" w:hAnsi="Times New Roman"/>
                <w:sz w:val="24"/>
                <w:szCs w:val="24"/>
              </w:rPr>
            </w:pPr>
            <w:r w:rsidRPr="004E247D">
              <w:rPr>
                <w:rFonts w:ascii="Times New Roman" w:hAnsi="Times New Roman"/>
                <w:sz w:val="24"/>
                <w:szCs w:val="24"/>
              </w:rPr>
              <w:t>- развитие культуры осязания;</w:t>
            </w:r>
          </w:p>
          <w:p w:rsidR="006A715C" w:rsidRPr="004E247D" w:rsidRDefault="006A715C" w:rsidP="004E247D">
            <w:pPr>
              <w:shd w:val="clear" w:color="auto" w:fill="FFFFFF"/>
              <w:spacing w:line="360" w:lineRule="auto"/>
              <w:rPr>
                <w:rFonts w:ascii="Times New Roman" w:eastAsia="Times New Roman" w:hAnsi="Times New Roman"/>
                <w:sz w:val="24"/>
                <w:szCs w:val="24"/>
              </w:rPr>
            </w:pPr>
            <w:r w:rsidRPr="004E247D">
              <w:rPr>
                <w:rFonts w:ascii="Times New Roman" w:hAnsi="Times New Roman"/>
                <w:sz w:val="24"/>
                <w:szCs w:val="24"/>
              </w:rPr>
              <w:t xml:space="preserve">- </w:t>
            </w:r>
            <w:r w:rsidRPr="004E247D">
              <w:rPr>
                <w:rFonts w:ascii="Times New Roman" w:eastAsia="Times New Roman" w:hAnsi="Times New Roman"/>
                <w:sz w:val="24"/>
                <w:szCs w:val="24"/>
              </w:rPr>
              <w:t xml:space="preserve"> читать рельефные иллюстрации учебника, извлекать из них нужную информацию;</w:t>
            </w:r>
          </w:p>
          <w:p w:rsidR="006A715C" w:rsidRPr="004E247D" w:rsidRDefault="006A715C" w:rsidP="004E247D">
            <w:pPr>
              <w:spacing w:line="360" w:lineRule="auto"/>
              <w:jc w:val="both"/>
              <w:rPr>
                <w:rFonts w:ascii="Times New Roman" w:hAnsi="Times New Roman"/>
                <w:sz w:val="24"/>
                <w:szCs w:val="24"/>
              </w:rPr>
            </w:pPr>
            <w:r w:rsidRPr="004E247D">
              <w:rPr>
                <w:rFonts w:ascii="Times New Roman" w:hAnsi="Times New Roman"/>
                <w:sz w:val="24"/>
                <w:szCs w:val="24"/>
              </w:rPr>
              <w:t>- учиться читать инструкционные карты, выполненные в технике объемной бумажной пластики;</w:t>
            </w:r>
          </w:p>
          <w:p w:rsidR="006A715C" w:rsidRPr="004E247D" w:rsidRDefault="006A715C" w:rsidP="004E247D">
            <w:pPr>
              <w:spacing w:line="360" w:lineRule="auto"/>
              <w:jc w:val="both"/>
              <w:rPr>
                <w:rFonts w:ascii="Times New Roman" w:hAnsi="Times New Roman"/>
                <w:sz w:val="24"/>
                <w:szCs w:val="24"/>
              </w:rPr>
            </w:pPr>
            <w:r w:rsidRPr="004E247D">
              <w:rPr>
                <w:rFonts w:ascii="Times New Roman" w:hAnsi="Times New Roman"/>
                <w:sz w:val="24"/>
                <w:szCs w:val="24"/>
              </w:rPr>
              <w:lastRenderedPageBreak/>
              <w:t>- выполнять объемные изделия по образцу, используя простейшие базовые формы и инструкции учителя;</w:t>
            </w:r>
          </w:p>
          <w:p w:rsidR="006A715C" w:rsidRPr="004E247D" w:rsidRDefault="006A715C" w:rsidP="004E247D">
            <w:pPr>
              <w:spacing w:line="360" w:lineRule="auto"/>
              <w:jc w:val="both"/>
              <w:rPr>
                <w:rFonts w:ascii="Times New Roman" w:hAnsi="Times New Roman"/>
                <w:sz w:val="24"/>
                <w:szCs w:val="24"/>
              </w:rPr>
            </w:pPr>
            <w:r w:rsidRPr="004E247D">
              <w:rPr>
                <w:rFonts w:ascii="Times New Roman" w:eastAsia="Times New Roman" w:hAnsi="Times New Roman"/>
                <w:sz w:val="24"/>
                <w:szCs w:val="24"/>
              </w:rPr>
              <w:t>- отвечать на итоговые вопросы и оценивать свои достижения на уроке.</w:t>
            </w:r>
          </w:p>
        </w:tc>
      </w:tr>
      <w:tr w:rsidR="006A715C" w:rsidRPr="004E247D" w:rsidTr="00E36F99">
        <w:tc>
          <w:tcPr>
            <w:tcW w:w="1056" w:type="dxa"/>
            <w:tcBorders>
              <w:top w:val="single" w:sz="4" w:space="0" w:color="auto"/>
              <w:left w:val="single" w:sz="4" w:space="0" w:color="auto"/>
              <w:bottom w:val="single" w:sz="4" w:space="0" w:color="auto"/>
              <w:right w:val="single" w:sz="4" w:space="0" w:color="auto"/>
            </w:tcBorders>
          </w:tcPr>
          <w:p w:rsidR="006A715C" w:rsidRPr="004E247D" w:rsidRDefault="006A715C" w:rsidP="004E247D">
            <w:pPr>
              <w:spacing w:line="360" w:lineRule="auto"/>
              <w:jc w:val="center"/>
              <w:rPr>
                <w:rFonts w:ascii="Times New Roman" w:hAnsi="Times New Roman"/>
                <w:sz w:val="24"/>
                <w:szCs w:val="24"/>
              </w:rPr>
            </w:pPr>
            <w:r w:rsidRPr="004E247D">
              <w:rPr>
                <w:rFonts w:ascii="Times New Roman" w:hAnsi="Times New Roman"/>
                <w:sz w:val="24"/>
                <w:szCs w:val="24"/>
              </w:rPr>
              <w:lastRenderedPageBreak/>
              <w:t>25</w:t>
            </w:r>
          </w:p>
        </w:tc>
        <w:tc>
          <w:tcPr>
            <w:tcW w:w="4115" w:type="dxa"/>
            <w:tcBorders>
              <w:top w:val="single" w:sz="4" w:space="0" w:color="auto"/>
              <w:left w:val="single" w:sz="4" w:space="0" w:color="auto"/>
              <w:bottom w:val="single" w:sz="4" w:space="0" w:color="auto"/>
              <w:right w:val="single" w:sz="4" w:space="0" w:color="auto"/>
            </w:tcBorders>
          </w:tcPr>
          <w:p w:rsidR="006A715C" w:rsidRPr="004E247D" w:rsidRDefault="006A715C" w:rsidP="004E247D">
            <w:pPr>
              <w:spacing w:line="360" w:lineRule="auto"/>
              <w:jc w:val="both"/>
              <w:rPr>
                <w:rFonts w:ascii="Times New Roman" w:hAnsi="Times New Roman"/>
                <w:sz w:val="24"/>
                <w:szCs w:val="24"/>
              </w:rPr>
            </w:pPr>
            <w:r w:rsidRPr="004E247D">
              <w:rPr>
                <w:rFonts w:ascii="Times New Roman" w:hAnsi="Times New Roman"/>
                <w:sz w:val="24"/>
                <w:szCs w:val="24"/>
              </w:rPr>
              <w:t>Выполнение тематической аппликации по заданному образцу  (техника оригами). Коллективная работа «Лягушата на цветущем лугу».</w:t>
            </w:r>
          </w:p>
          <w:p w:rsidR="006A715C" w:rsidRPr="004E247D" w:rsidRDefault="006A715C" w:rsidP="004E247D">
            <w:pPr>
              <w:spacing w:line="360" w:lineRule="auto"/>
              <w:jc w:val="both"/>
              <w:rPr>
                <w:rFonts w:ascii="Times New Roman" w:hAnsi="Times New Roman"/>
                <w:sz w:val="24"/>
                <w:szCs w:val="24"/>
              </w:rPr>
            </w:pPr>
          </w:p>
          <w:p w:rsidR="006A715C" w:rsidRPr="004E247D" w:rsidRDefault="006A715C" w:rsidP="004E247D">
            <w:pPr>
              <w:spacing w:line="360" w:lineRule="auto"/>
              <w:jc w:val="both"/>
              <w:rPr>
                <w:rFonts w:ascii="Times New Roman" w:hAnsi="Times New Roman"/>
                <w:sz w:val="24"/>
                <w:szCs w:val="24"/>
              </w:rPr>
            </w:pPr>
          </w:p>
        </w:tc>
        <w:tc>
          <w:tcPr>
            <w:tcW w:w="4400" w:type="dxa"/>
            <w:tcBorders>
              <w:top w:val="single" w:sz="4" w:space="0" w:color="auto"/>
              <w:left w:val="single" w:sz="4" w:space="0" w:color="auto"/>
              <w:bottom w:val="single" w:sz="4" w:space="0" w:color="auto"/>
              <w:right w:val="single" w:sz="4" w:space="0" w:color="auto"/>
            </w:tcBorders>
          </w:tcPr>
          <w:p w:rsidR="006A715C" w:rsidRPr="004E247D" w:rsidRDefault="006A715C" w:rsidP="004E247D">
            <w:pPr>
              <w:shd w:val="clear" w:color="auto" w:fill="FFFFFF"/>
              <w:spacing w:line="360" w:lineRule="auto"/>
              <w:rPr>
                <w:rFonts w:ascii="Times New Roman" w:eastAsia="Times New Roman" w:hAnsi="Times New Roman"/>
                <w:sz w:val="24"/>
                <w:szCs w:val="24"/>
              </w:rPr>
            </w:pPr>
            <w:r w:rsidRPr="004E247D">
              <w:rPr>
                <w:rFonts w:ascii="Times New Roman" w:eastAsia="Times New Roman" w:hAnsi="Times New Roman"/>
                <w:sz w:val="24"/>
                <w:szCs w:val="24"/>
              </w:rPr>
              <w:t>- Понимать учебную задачу урока и стремиться ее выполнить;</w:t>
            </w:r>
          </w:p>
          <w:p w:rsidR="006A715C" w:rsidRPr="004E247D" w:rsidRDefault="006A715C" w:rsidP="004E247D">
            <w:pPr>
              <w:spacing w:line="360" w:lineRule="auto"/>
              <w:jc w:val="both"/>
              <w:rPr>
                <w:rFonts w:ascii="Times New Roman" w:hAnsi="Times New Roman"/>
                <w:sz w:val="24"/>
                <w:szCs w:val="24"/>
              </w:rPr>
            </w:pPr>
            <w:r w:rsidRPr="004E247D">
              <w:rPr>
                <w:rFonts w:ascii="Times New Roman" w:hAnsi="Times New Roman"/>
                <w:sz w:val="24"/>
                <w:szCs w:val="24"/>
              </w:rPr>
              <w:t>- приобретать первоначальные знания о способах обработки бумаги;</w:t>
            </w:r>
          </w:p>
          <w:p w:rsidR="006A715C" w:rsidRPr="004E247D" w:rsidRDefault="006A715C" w:rsidP="004E247D">
            <w:pPr>
              <w:spacing w:line="360" w:lineRule="auto"/>
              <w:jc w:val="both"/>
              <w:rPr>
                <w:rFonts w:ascii="Times New Roman" w:hAnsi="Times New Roman"/>
                <w:sz w:val="24"/>
                <w:szCs w:val="24"/>
              </w:rPr>
            </w:pPr>
            <w:r w:rsidRPr="004E247D">
              <w:rPr>
                <w:rFonts w:ascii="Times New Roman" w:hAnsi="Times New Roman"/>
                <w:sz w:val="24"/>
                <w:szCs w:val="24"/>
              </w:rPr>
              <w:t>- осваивать приемы обследования простых натуральных предметов с помощью осязательных ориентиров (ладонью, пальцами);</w:t>
            </w:r>
          </w:p>
          <w:p w:rsidR="006A715C" w:rsidRPr="004E247D" w:rsidRDefault="006A715C" w:rsidP="004E247D">
            <w:pPr>
              <w:spacing w:line="360" w:lineRule="auto"/>
              <w:jc w:val="both"/>
              <w:rPr>
                <w:rFonts w:ascii="Times New Roman" w:hAnsi="Times New Roman"/>
                <w:sz w:val="24"/>
                <w:szCs w:val="24"/>
              </w:rPr>
            </w:pPr>
            <w:r w:rsidRPr="004E247D">
              <w:rPr>
                <w:rFonts w:ascii="Times New Roman" w:hAnsi="Times New Roman"/>
                <w:sz w:val="24"/>
                <w:szCs w:val="24"/>
              </w:rPr>
              <w:t>- развитие культуры осязания;</w:t>
            </w:r>
          </w:p>
          <w:p w:rsidR="006A715C" w:rsidRPr="004E247D" w:rsidRDefault="006A715C" w:rsidP="004E247D">
            <w:pPr>
              <w:spacing w:line="360" w:lineRule="auto"/>
              <w:jc w:val="both"/>
              <w:rPr>
                <w:rFonts w:ascii="Times New Roman" w:hAnsi="Times New Roman"/>
                <w:sz w:val="24"/>
                <w:szCs w:val="24"/>
              </w:rPr>
            </w:pPr>
            <w:r w:rsidRPr="004E247D">
              <w:rPr>
                <w:rFonts w:ascii="Times New Roman" w:hAnsi="Times New Roman"/>
                <w:sz w:val="24"/>
                <w:szCs w:val="24"/>
              </w:rPr>
              <w:t>- учиться читать инструкционные карты, выполненные в технике объемной бумажной пластики;</w:t>
            </w:r>
          </w:p>
          <w:p w:rsidR="006A715C" w:rsidRPr="004E247D" w:rsidRDefault="006A715C" w:rsidP="004E247D">
            <w:pPr>
              <w:spacing w:line="360" w:lineRule="auto"/>
              <w:jc w:val="both"/>
              <w:rPr>
                <w:rFonts w:ascii="Times New Roman" w:hAnsi="Times New Roman"/>
                <w:sz w:val="24"/>
                <w:szCs w:val="24"/>
              </w:rPr>
            </w:pPr>
            <w:r w:rsidRPr="004E247D">
              <w:rPr>
                <w:rFonts w:ascii="Times New Roman" w:hAnsi="Times New Roman"/>
                <w:sz w:val="24"/>
                <w:szCs w:val="24"/>
              </w:rPr>
              <w:t>- закреплять приобретенные навыки приемов складывания бумаги;</w:t>
            </w:r>
          </w:p>
          <w:p w:rsidR="006A715C" w:rsidRPr="004E247D" w:rsidRDefault="006A715C" w:rsidP="004E247D">
            <w:pPr>
              <w:spacing w:line="360" w:lineRule="auto"/>
              <w:jc w:val="both"/>
              <w:rPr>
                <w:rFonts w:ascii="Times New Roman" w:hAnsi="Times New Roman"/>
                <w:sz w:val="24"/>
                <w:szCs w:val="24"/>
              </w:rPr>
            </w:pPr>
            <w:r w:rsidRPr="004E247D">
              <w:rPr>
                <w:rFonts w:ascii="Times New Roman" w:hAnsi="Times New Roman"/>
                <w:sz w:val="24"/>
                <w:szCs w:val="24"/>
              </w:rPr>
              <w:t>- выполнять объемные формы по образцу, используя простейшие базовые формы;</w:t>
            </w:r>
          </w:p>
          <w:p w:rsidR="006A715C" w:rsidRPr="004E247D" w:rsidRDefault="006A715C" w:rsidP="004E247D">
            <w:pPr>
              <w:spacing w:line="360" w:lineRule="auto"/>
              <w:jc w:val="both"/>
              <w:rPr>
                <w:rFonts w:ascii="Times New Roman" w:hAnsi="Times New Roman"/>
                <w:sz w:val="24"/>
                <w:szCs w:val="24"/>
              </w:rPr>
            </w:pPr>
            <w:r w:rsidRPr="004E247D">
              <w:rPr>
                <w:rFonts w:ascii="Times New Roman" w:hAnsi="Times New Roman"/>
                <w:sz w:val="24"/>
                <w:szCs w:val="24"/>
              </w:rPr>
              <w:t xml:space="preserve">- учиться выполнять аппликацию по образцу из элементов, выполненных на предыдущих уроках; </w:t>
            </w:r>
          </w:p>
          <w:p w:rsidR="006A715C" w:rsidRPr="004E247D" w:rsidRDefault="006A715C" w:rsidP="004E247D">
            <w:pPr>
              <w:spacing w:line="360" w:lineRule="auto"/>
              <w:jc w:val="both"/>
              <w:rPr>
                <w:rFonts w:ascii="Times New Roman" w:hAnsi="Times New Roman"/>
                <w:sz w:val="24"/>
                <w:szCs w:val="24"/>
              </w:rPr>
            </w:pPr>
            <w:r w:rsidRPr="004E247D">
              <w:rPr>
                <w:rFonts w:ascii="Times New Roman" w:hAnsi="Times New Roman"/>
                <w:sz w:val="24"/>
                <w:szCs w:val="24"/>
              </w:rPr>
              <w:t>- учиться работать в паре / группе;</w:t>
            </w:r>
          </w:p>
          <w:p w:rsidR="006A715C" w:rsidRPr="004E247D" w:rsidRDefault="006A715C" w:rsidP="004E247D">
            <w:pPr>
              <w:spacing w:line="360" w:lineRule="auto"/>
              <w:jc w:val="both"/>
              <w:rPr>
                <w:rFonts w:ascii="Times New Roman" w:hAnsi="Times New Roman"/>
                <w:sz w:val="24"/>
                <w:szCs w:val="24"/>
              </w:rPr>
            </w:pPr>
            <w:r w:rsidRPr="004E247D">
              <w:rPr>
                <w:rFonts w:ascii="Times New Roman" w:hAnsi="Times New Roman"/>
                <w:sz w:val="24"/>
                <w:szCs w:val="24"/>
              </w:rPr>
              <w:t xml:space="preserve"> </w:t>
            </w:r>
            <w:r w:rsidRPr="004E247D">
              <w:rPr>
                <w:rFonts w:ascii="Times New Roman" w:eastAsia="Times New Roman" w:hAnsi="Times New Roman"/>
                <w:sz w:val="24"/>
                <w:szCs w:val="24"/>
              </w:rPr>
              <w:t>- отвечать на итоговые вопросы и оценивать свои достижения на уроке.</w:t>
            </w:r>
          </w:p>
        </w:tc>
      </w:tr>
      <w:tr w:rsidR="006A715C" w:rsidRPr="004E247D" w:rsidTr="00E36F99">
        <w:tc>
          <w:tcPr>
            <w:tcW w:w="9571" w:type="dxa"/>
            <w:gridSpan w:val="3"/>
            <w:tcBorders>
              <w:top w:val="single" w:sz="4" w:space="0" w:color="auto"/>
              <w:left w:val="single" w:sz="4" w:space="0" w:color="auto"/>
              <w:bottom w:val="single" w:sz="4" w:space="0" w:color="auto"/>
              <w:right w:val="single" w:sz="4" w:space="0" w:color="auto"/>
            </w:tcBorders>
          </w:tcPr>
          <w:p w:rsidR="006A715C" w:rsidRPr="004E247D" w:rsidRDefault="006A715C" w:rsidP="004E247D">
            <w:pPr>
              <w:spacing w:line="360" w:lineRule="auto"/>
              <w:jc w:val="center"/>
              <w:rPr>
                <w:rFonts w:ascii="Times New Roman" w:hAnsi="Times New Roman"/>
                <w:sz w:val="24"/>
                <w:szCs w:val="24"/>
              </w:rPr>
            </w:pPr>
            <w:r w:rsidRPr="004E247D">
              <w:rPr>
                <w:rFonts w:ascii="Times New Roman" w:hAnsi="Times New Roman"/>
                <w:b/>
                <w:sz w:val="24"/>
                <w:szCs w:val="24"/>
              </w:rPr>
              <w:t>4 четверть</w:t>
            </w:r>
          </w:p>
        </w:tc>
      </w:tr>
      <w:tr w:rsidR="006A715C" w:rsidRPr="004E247D" w:rsidTr="00E36F99">
        <w:tc>
          <w:tcPr>
            <w:tcW w:w="1056" w:type="dxa"/>
            <w:tcBorders>
              <w:top w:val="single" w:sz="4" w:space="0" w:color="auto"/>
              <w:left w:val="single" w:sz="4" w:space="0" w:color="auto"/>
              <w:bottom w:val="single" w:sz="4" w:space="0" w:color="auto"/>
              <w:right w:val="single" w:sz="4" w:space="0" w:color="auto"/>
            </w:tcBorders>
          </w:tcPr>
          <w:p w:rsidR="006A715C" w:rsidRPr="004E247D" w:rsidRDefault="006A715C" w:rsidP="004E247D">
            <w:pPr>
              <w:spacing w:line="360" w:lineRule="auto"/>
              <w:jc w:val="center"/>
              <w:rPr>
                <w:rFonts w:ascii="Times New Roman" w:hAnsi="Times New Roman"/>
                <w:sz w:val="24"/>
                <w:szCs w:val="24"/>
              </w:rPr>
            </w:pPr>
            <w:r w:rsidRPr="004E247D">
              <w:rPr>
                <w:rFonts w:ascii="Times New Roman" w:hAnsi="Times New Roman"/>
                <w:sz w:val="24"/>
                <w:szCs w:val="24"/>
              </w:rPr>
              <w:t>26</w:t>
            </w:r>
          </w:p>
        </w:tc>
        <w:tc>
          <w:tcPr>
            <w:tcW w:w="4115" w:type="dxa"/>
            <w:tcBorders>
              <w:top w:val="single" w:sz="4" w:space="0" w:color="auto"/>
              <w:left w:val="single" w:sz="4" w:space="0" w:color="auto"/>
              <w:bottom w:val="single" w:sz="4" w:space="0" w:color="auto"/>
              <w:right w:val="single" w:sz="4" w:space="0" w:color="auto"/>
            </w:tcBorders>
          </w:tcPr>
          <w:p w:rsidR="006A715C" w:rsidRPr="004E247D" w:rsidRDefault="006A715C" w:rsidP="004E247D">
            <w:pPr>
              <w:spacing w:line="360" w:lineRule="auto"/>
              <w:jc w:val="both"/>
              <w:rPr>
                <w:rFonts w:ascii="Times New Roman" w:hAnsi="Times New Roman"/>
                <w:sz w:val="24"/>
                <w:szCs w:val="24"/>
              </w:rPr>
            </w:pPr>
            <w:r w:rsidRPr="004E247D">
              <w:rPr>
                <w:rFonts w:ascii="Times New Roman" w:hAnsi="Times New Roman"/>
                <w:sz w:val="24"/>
                <w:szCs w:val="24"/>
              </w:rPr>
              <w:t>Знакомство с орнаментом в полосе</w:t>
            </w:r>
          </w:p>
        </w:tc>
        <w:tc>
          <w:tcPr>
            <w:tcW w:w="4400" w:type="dxa"/>
            <w:tcBorders>
              <w:top w:val="single" w:sz="4" w:space="0" w:color="auto"/>
              <w:left w:val="single" w:sz="4" w:space="0" w:color="auto"/>
              <w:bottom w:val="single" w:sz="4" w:space="0" w:color="auto"/>
              <w:right w:val="single" w:sz="4" w:space="0" w:color="auto"/>
            </w:tcBorders>
          </w:tcPr>
          <w:p w:rsidR="006A715C" w:rsidRPr="004E247D" w:rsidRDefault="006A715C" w:rsidP="004E247D">
            <w:pPr>
              <w:spacing w:line="360" w:lineRule="auto"/>
              <w:rPr>
                <w:rFonts w:ascii="Times New Roman" w:hAnsi="Times New Roman"/>
                <w:sz w:val="24"/>
                <w:szCs w:val="24"/>
              </w:rPr>
            </w:pPr>
            <w:r w:rsidRPr="004E247D">
              <w:rPr>
                <w:rFonts w:ascii="Times New Roman" w:hAnsi="Times New Roman"/>
                <w:sz w:val="24"/>
                <w:szCs w:val="24"/>
              </w:rPr>
              <w:t>- Понимать учебную задачу урока и стремиться ее выполнить;</w:t>
            </w:r>
          </w:p>
          <w:p w:rsidR="006A715C" w:rsidRPr="004E247D" w:rsidRDefault="006A715C" w:rsidP="004E247D">
            <w:pPr>
              <w:spacing w:line="360" w:lineRule="auto"/>
              <w:rPr>
                <w:rFonts w:ascii="Times New Roman" w:hAnsi="Times New Roman"/>
                <w:sz w:val="24"/>
                <w:szCs w:val="24"/>
              </w:rPr>
            </w:pPr>
            <w:r w:rsidRPr="004E247D">
              <w:rPr>
                <w:rFonts w:ascii="Times New Roman" w:hAnsi="Times New Roman"/>
                <w:sz w:val="24"/>
                <w:szCs w:val="24"/>
              </w:rPr>
              <w:t>- читать рельефные орнаменты в полосе на натуральных предметах;</w:t>
            </w:r>
          </w:p>
          <w:p w:rsidR="006A715C" w:rsidRPr="004E247D" w:rsidRDefault="006A715C" w:rsidP="004E247D">
            <w:pPr>
              <w:spacing w:line="360" w:lineRule="auto"/>
              <w:rPr>
                <w:rFonts w:ascii="Times New Roman" w:hAnsi="Times New Roman"/>
                <w:sz w:val="24"/>
                <w:szCs w:val="24"/>
              </w:rPr>
            </w:pPr>
            <w:r w:rsidRPr="004E247D">
              <w:rPr>
                <w:rFonts w:ascii="Times New Roman" w:hAnsi="Times New Roman"/>
                <w:sz w:val="24"/>
                <w:szCs w:val="24"/>
              </w:rPr>
              <w:t xml:space="preserve">- развивать навыки чтения рельефных </w:t>
            </w:r>
            <w:r w:rsidRPr="004E247D">
              <w:rPr>
                <w:rFonts w:ascii="Times New Roman" w:hAnsi="Times New Roman"/>
                <w:sz w:val="24"/>
                <w:szCs w:val="24"/>
              </w:rPr>
              <w:lastRenderedPageBreak/>
              <w:t>рисунков;</w:t>
            </w:r>
          </w:p>
          <w:p w:rsidR="006A715C" w:rsidRPr="004E247D" w:rsidRDefault="006A715C" w:rsidP="004E247D">
            <w:pPr>
              <w:spacing w:line="360" w:lineRule="auto"/>
              <w:rPr>
                <w:rFonts w:ascii="Times New Roman" w:hAnsi="Times New Roman"/>
                <w:sz w:val="24"/>
                <w:szCs w:val="24"/>
              </w:rPr>
            </w:pPr>
            <w:r w:rsidRPr="004E247D">
              <w:rPr>
                <w:rFonts w:ascii="Times New Roman" w:hAnsi="Times New Roman"/>
                <w:sz w:val="24"/>
                <w:szCs w:val="24"/>
              </w:rPr>
              <w:t xml:space="preserve">- формировать предметные представления </w:t>
            </w:r>
          </w:p>
          <w:p w:rsidR="006A715C" w:rsidRPr="004E247D" w:rsidRDefault="006A715C" w:rsidP="004E247D">
            <w:pPr>
              <w:spacing w:line="360" w:lineRule="auto"/>
              <w:rPr>
                <w:rFonts w:ascii="Times New Roman" w:hAnsi="Times New Roman"/>
                <w:sz w:val="24"/>
                <w:szCs w:val="24"/>
              </w:rPr>
            </w:pPr>
            <w:r w:rsidRPr="004E247D">
              <w:rPr>
                <w:rFonts w:ascii="Times New Roman" w:hAnsi="Times New Roman"/>
                <w:sz w:val="24"/>
                <w:szCs w:val="24"/>
              </w:rPr>
              <w:t>об узорах / орнаментах (назначение, использование в быту);</w:t>
            </w:r>
          </w:p>
          <w:p w:rsidR="006A715C" w:rsidRPr="004E247D" w:rsidRDefault="006A715C" w:rsidP="004E247D">
            <w:pPr>
              <w:spacing w:line="360" w:lineRule="auto"/>
              <w:rPr>
                <w:rFonts w:ascii="Times New Roman" w:hAnsi="Times New Roman"/>
                <w:sz w:val="24"/>
                <w:szCs w:val="24"/>
              </w:rPr>
            </w:pPr>
            <w:r w:rsidRPr="004E247D">
              <w:rPr>
                <w:rFonts w:ascii="Times New Roman" w:hAnsi="Times New Roman"/>
                <w:sz w:val="24"/>
                <w:szCs w:val="24"/>
              </w:rPr>
              <w:t xml:space="preserve">- </w:t>
            </w:r>
            <w:r w:rsidRPr="004E247D">
              <w:rPr>
                <w:rFonts w:ascii="Times New Roman" w:eastAsia="Times New Roman" w:hAnsi="Times New Roman"/>
                <w:sz w:val="24"/>
                <w:szCs w:val="24"/>
              </w:rPr>
              <w:t xml:space="preserve">отвечать на итоговые вопросы и </w:t>
            </w:r>
            <w:r w:rsidRPr="004E247D">
              <w:rPr>
                <w:rFonts w:ascii="Times New Roman" w:hAnsi="Times New Roman"/>
                <w:sz w:val="24"/>
                <w:szCs w:val="24"/>
              </w:rPr>
              <w:t>оценивать результаты своей работы на уроке.</w:t>
            </w:r>
          </w:p>
        </w:tc>
      </w:tr>
      <w:tr w:rsidR="006A715C" w:rsidRPr="004E247D" w:rsidTr="00E36F99">
        <w:tc>
          <w:tcPr>
            <w:tcW w:w="1056" w:type="dxa"/>
            <w:tcBorders>
              <w:top w:val="single" w:sz="4" w:space="0" w:color="auto"/>
              <w:left w:val="single" w:sz="4" w:space="0" w:color="auto"/>
              <w:bottom w:val="single" w:sz="4" w:space="0" w:color="auto"/>
              <w:right w:val="single" w:sz="4" w:space="0" w:color="auto"/>
            </w:tcBorders>
          </w:tcPr>
          <w:p w:rsidR="006A715C" w:rsidRPr="004E247D" w:rsidRDefault="006A715C" w:rsidP="004E247D">
            <w:pPr>
              <w:spacing w:line="360" w:lineRule="auto"/>
              <w:jc w:val="center"/>
              <w:rPr>
                <w:rFonts w:ascii="Times New Roman" w:hAnsi="Times New Roman"/>
                <w:sz w:val="24"/>
                <w:szCs w:val="24"/>
              </w:rPr>
            </w:pPr>
            <w:r w:rsidRPr="004E247D">
              <w:rPr>
                <w:rFonts w:ascii="Times New Roman" w:hAnsi="Times New Roman"/>
                <w:sz w:val="24"/>
                <w:szCs w:val="24"/>
              </w:rPr>
              <w:lastRenderedPageBreak/>
              <w:t>27</w:t>
            </w:r>
          </w:p>
        </w:tc>
        <w:tc>
          <w:tcPr>
            <w:tcW w:w="4115" w:type="dxa"/>
            <w:tcBorders>
              <w:top w:val="single" w:sz="4" w:space="0" w:color="auto"/>
              <w:left w:val="single" w:sz="4" w:space="0" w:color="auto"/>
              <w:bottom w:val="single" w:sz="4" w:space="0" w:color="auto"/>
              <w:right w:val="single" w:sz="4" w:space="0" w:color="auto"/>
            </w:tcBorders>
          </w:tcPr>
          <w:p w:rsidR="006A715C" w:rsidRPr="004E247D" w:rsidRDefault="006A715C" w:rsidP="004E247D">
            <w:pPr>
              <w:spacing w:line="360" w:lineRule="auto"/>
              <w:jc w:val="both"/>
              <w:rPr>
                <w:rFonts w:ascii="Times New Roman" w:hAnsi="Times New Roman"/>
                <w:sz w:val="24"/>
                <w:szCs w:val="24"/>
              </w:rPr>
            </w:pPr>
            <w:r w:rsidRPr="004E247D">
              <w:rPr>
                <w:rFonts w:ascii="Times New Roman" w:hAnsi="Times New Roman"/>
                <w:sz w:val="24"/>
                <w:szCs w:val="24"/>
              </w:rPr>
              <w:t>Выполнение орнамента в полосе из готовых элементов по заданному образцу (повтор)</w:t>
            </w:r>
          </w:p>
        </w:tc>
        <w:tc>
          <w:tcPr>
            <w:tcW w:w="4400" w:type="dxa"/>
            <w:tcBorders>
              <w:top w:val="single" w:sz="4" w:space="0" w:color="auto"/>
              <w:left w:val="single" w:sz="4" w:space="0" w:color="auto"/>
              <w:bottom w:val="single" w:sz="4" w:space="0" w:color="auto"/>
              <w:right w:val="single" w:sz="4" w:space="0" w:color="auto"/>
            </w:tcBorders>
          </w:tcPr>
          <w:p w:rsidR="006A715C" w:rsidRPr="004E247D" w:rsidRDefault="006A715C" w:rsidP="004E247D">
            <w:pPr>
              <w:spacing w:line="360" w:lineRule="auto"/>
              <w:rPr>
                <w:rFonts w:ascii="Times New Roman" w:hAnsi="Times New Roman"/>
                <w:sz w:val="24"/>
                <w:szCs w:val="24"/>
              </w:rPr>
            </w:pPr>
            <w:r w:rsidRPr="004E247D">
              <w:rPr>
                <w:rFonts w:ascii="Times New Roman" w:hAnsi="Times New Roman"/>
                <w:sz w:val="24"/>
                <w:szCs w:val="24"/>
              </w:rPr>
              <w:t>- Понимать учебную задачу урока и стремиться ее выполнить;</w:t>
            </w:r>
          </w:p>
          <w:p w:rsidR="006A715C" w:rsidRPr="004E247D" w:rsidRDefault="006A715C" w:rsidP="004E247D">
            <w:pPr>
              <w:spacing w:line="360" w:lineRule="auto"/>
              <w:rPr>
                <w:rFonts w:ascii="Times New Roman" w:hAnsi="Times New Roman"/>
                <w:sz w:val="24"/>
                <w:szCs w:val="24"/>
              </w:rPr>
            </w:pPr>
            <w:r w:rsidRPr="004E247D">
              <w:rPr>
                <w:rFonts w:ascii="Times New Roman" w:hAnsi="Times New Roman"/>
                <w:sz w:val="24"/>
                <w:szCs w:val="24"/>
              </w:rPr>
              <w:t>- развивать навыки чтения рельефных рисунков;</w:t>
            </w:r>
          </w:p>
          <w:p w:rsidR="006A715C" w:rsidRPr="004E247D" w:rsidRDefault="006A715C" w:rsidP="004E247D">
            <w:pPr>
              <w:spacing w:line="360" w:lineRule="auto"/>
              <w:rPr>
                <w:rFonts w:ascii="Times New Roman" w:hAnsi="Times New Roman"/>
                <w:sz w:val="24"/>
                <w:szCs w:val="24"/>
              </w:rPr>
            </w:pPr>
            <w:r w:rsidRPr="004E247D">
              <w:rPr>
                <w:rFonts w:ascii="Times New Roman" w:hAnsi="Times New Roman"/>
                <w:sz w:val="24"/>
                <w:szCs w:val="24"/>
              </w:rPr>
              <w:t xml:space="preserve">- формировать предметные представления </w:t>
            </w:r>
          </w:p>
          <w:p w:rsidR="006A715C" w:rsidRPr="004E247D" w:rsidRDefault="006A715C" w:rsidP="004E247D">
            <w:pPr>
              <w:spacing w:line="360" w:lineRule="auto"/>
              <w:rPr>
                <w:rFonts w:ascii="Times New Roman" w:hAnsi="Times New Roman"/>
                <w:sz w:val="24"/>
                <w:szCs w:val="24"/>
              </w:rPr>
            </w:pPr>
            <w:r w:rsidRPr="004E247D">
              <w:rPr>
                <w:rFonts w:ascii="Times New Roman" w:hAnsi="Times New Roman"/>
                <w:sz w:val="24"/>
                <w:szCs w:val="24"/>
              </w:rPr>
              <w:t>об узорах / орнаментах (назначение, использование в быту);</w:t>
            </w:r>
          </w:p>
          <w:p w:rsidR="006A715C" w:rsidRPr="004E247D" w:rsidRDefault="006A715C" w:rsidP="004E247D">
            <w:pPr>
              <w:spacing w:line="360" w:lineRule="auto"/>
              <w:rPr>
                <w:rFonts w:ascii="Times New Roman" w:hAnsi="Times New Roman"/>
                <w:sz w:val="24"/>
                <w:szCs w:val="24"/>
              </w:rPr>
            </w:pPr>
            <w:r w:rsidRPr="004E247D">
              <w:rPr>
                <w:rFonts w:ascii="Times New Roman" w:hAnsi="Times New Roman"/>
                <w:sz w:val="24"/>
                <w:szCs w:val="24"/>
              </w:rPr>
              <w:t>- развивать навыки  выполнения орнамента по заданному образцу, используя готовые шаблоны;</w:t>
            </w:r>
          </w:p>
          <w:p w:rsidR="006A715C" w:rsidRPr="004E247D" w:rsidRDefault="006A715C" w:rsidP="004E247D">
            <w:pPr>
              <w:spacing w:line="360" w:lineRule="auto"/>
              <w:rPr>
                <w:rFonts w:ascii="Times New Roman" w:hAnsi="Times New Roman"/>
                <w:sz w:val="24"/>
                <w:szCs w:val="24"/>
              </w:rPr>
            </w:pPr>
            <w:r w:rsidRPr="004E247D">
              <w:rPr>
                <w:rFonts w:ascii="Times New Roman" w:hAnsi="Times New Roman"/>
                <w:sz w:val="24"/>
                <w:szCs w:val="24"/>
              </w:rPr>
              <w:t>- развивать навыки использования шаблонов;</w:t>
            </w:r>
          </w:p>
          <w:p w:rsidR="006A715C" w:rsidRPr="004E247D" w:rsidRDefault="006A715C" w:rsidP="004E247D">
            <w:pPr>
              <w:spacing w:line="360" w:lineRule="auto"/>
              <w:jc w:val="both"/>
              <w:rPr>
                <w:rFonts w:ascii="Times New Roman" w:hAnsi="Times New Roman"/>
                <w:b/>
                <w:sz w:val="24"/>
                <w:szCs w:val="24"/>
              </w:rPr>
            </w:pPr>
            <w:r w:rsidRPr="004E247D">
              <w:rPr>
                <w:rFonts w:ascii="Times New Roman" w:hAnsi="Times New Roman"/>
                <w:sz w:val="24"/>
                <w:szCs w:val="24"/>
              </w:rPr>
              <w:t xml:space="preserve">- </w:t>
            </w:r>
            <w:r w:rsidRPr="004E247D">
              <w:rPr>
                <w:rFonts w:ascii="Times New Roman" w:eastAsia="Times New Roman" w:hAnsi="Times New Roman"/>
                <w:sz w:val="24"/>
                <w:szCs w:val="24"/>
              </w:rPr>
              <w:t xml:space="preserve">отвечать на итоговые вопросы и </w:t>
            </w:r>
            <w:r w:rsidRPr="004E247D">
              <w:rPr>
                <w:rFonts w:ascii="Times New Roman" w:hAnsi="Times New Roman"/>
                <w:sz w:val="24"/>
                <w:szCs w:val="24"/>
              </w:rPr>
              <w:t>оценивать результаты своей работы на уроке.</w:t>
            </w:r>
          </w:p>
        </w:tc>
      </w:tr>
      <w:tr w:rsidR="006A715C" w:rsidRPr="004E247D" w:rsidTr="00E36F99">
        <w:tc>
          <w:tcPr>
            <w:tcW w:w="1056" w:type="dxa"/>
            <w:tcBorders>
              <w:top w:val="single" w:sz="4" w:space="0" w:color="auto"/>
              <w:left w:val="single" w:sz="4" w:space="0" w:color="auto"/>
              <w:bottom w:val="single" w:sz="4" w:space="0" w:color="auto"/>
              <w:right w:val="single" w:sz="4" w:space="0" w:color="auto"/>
            </w:tcBorders>
          </w:tcPr>
          <w:p w:rsidR="006A715C" w:rsidRPr="004E247D" w:rsidRDefault="006A715C" w:rsidP="004E247D">
            <w:pPr>
              <w:spacing w:line="360" w:lineRule="auto"/>
              <w:jc w:val="center"/>
              <w:rPr>
                <w:rFonts w:ascii="Times New Roman" w:hAnsi="Times New Roman"/>
                <w:sz w:val="24"/>
                <w:szCs w:val="24"/>
              </w:rPr>
            </w:pPr>
            <w:r w:rsidRPr="004E247D">
              <w:rPr>
                <w:rFonts w:ascii="Times New Roman" w:hAnsi="Times New Roman"/>
                <w:sz w:val="24"/>
                <w:szCs w:val="24"/>
              </w:rPr>
              <w:t>28</w:t>
            </w:r>
          </w:p>
        </w:tc>
        <w:tc>
          <w:tcPr>
            <w:tcW w:w="4115" w:type="dxa"/>
            <w:tcBorders>
              <w:top w:val="single" w:sz="4" w:space="0" w:color="auto"/>
              <w:left w:val="single" w:sz="4" w:space="0" w:color="auto"/>
              <w:bottom w:val="single" w:sz="4" w:space="0" w:color="auto"/>
              <w:right w:val="single" w:sz="4" w:space="0" w:color="auto"/>
            </w:tcBorders>
          </w:tcPr>
          <w:p w:rsidR="006A715C" w:rsidRPr="004E247D" w:rsidRDefault="006A715C" w:rsidP="004E247D">
            <w:pPr>
              <w:spacing w:line="360" w:lineRule="auto"/>
              <w:jc w:val="both"/>
              <w:rPr>
                <w:rFonts w:ascii="Times New Roman" w:hAnsi="Times New Roman"/>
                <w:sz w:val="24"/>
                <w:szCs w:val="24"/>
              </w:rPr>
            </w:pPr>
            <w:r w:rsidRPr="004E247D">
              <w:rPr>
                <w:rFonts w:ascii="Times New Roman" w:hAnsi="Times New Roman"/>
                <w:sz w:val="24"/>
                <w:szCs w:val="24"/>
              </w:rPr>
              <w:t>Самостоятельное изготовление элементов геометрического орнамента с использованием шаблонов/трафаретов</w:t>
            </w:r>
          </w:p>
        </w:tc>
        <w:tc>
          <w:tcPr>
            <w:tcW w:w="4400" w:type="dxa"/>
            <w:tcBorders>
              <w:top w:val="single" w:sz="4" w:space="0" w:color="auto"/>
              <w:left w:val="single" w:sz="4" w:space="0" w:color="auto"/>
              <w:bottom w:val="single" w:sz="4" w:space="0" w:color="auto"/>
              <w:right w:val="single" w:sz="4" w:space="0" w:color="auto"/>
            </w:tcBorders>
          </w:tcPr>
          <w:p w:rsidR="006A715C" w:rsidRPr="004E247D" w:rsidRDefault="006A715C" w:rsidP="004E247D">
            <w:pPr>
              <w:spacing w:line="360" w:lineRule="auto"/>
              <w:rPr>
                <w:rFonts w:ascii="Times New Roman" w:hAnsi="Times New Roman"/>
                <w:sz w:val="24"/>
                <w:szCs w:val="24"/>
              </w:rPr>
            </w:pPr>
            <w:r w:rsidRPr="004E247D">
              <w:rPr>
                <w:rFonts w:ascii="Times New Roman" w:hAnsi="Times New Roman"/>
                <w:sz w:val="24"/>
                <w:szCs w:val="24"/>
              </w:rPr>
              <w:t>- Понимать учебную задачу урока и стремиться ее выполнить;</w:t>
            </w:r>
          </w:p>
          <w:p w:rsidR="006A715C" w:rsidRPr="004E247D" w:rsidRDefault="006A715C" w:rsidP="004E247D">
            <w:pPr>
              <w:spacing w:line="360" w:lineRule="auto"/>
              <w:rPr>
                <w:rFonts w:ascii="Times New Roman" w:hAnsi="Times New Roman"/>
                <w:sz w:val="24"/>
                <w:szCs w:val="24"/>
              </w:rPr>
            </w:pPr>
            <w:r w:rsidRPr="004E247D">
              <w:rPr>
                <w:rFonts w:ascii="Times New Roman" w:hAnsi="Times New Roman"/>
                <w:sz w:val="24"/>
                <w:szCs w:val="24"/>
              </w:rPr>
              <w:t>- развивать навыки чтения рельефных рисунков;</w:t>
            </w:r>
          </w:p>
          <w:p w:rsidR="006A715C" w:rsidRPr="004E247D" w:rsidRDefault="006A715C" w:rsidP="004E247D">
            <w:pPr>
              <w:spacing w:line="360" w:lineRule="auto"/>
              <w:jc w:val="both"/>
              <w:rPr>
                <w:rFonts w:ascii="Times New Roman" w:hAnsi="Times New Roman"/>
                <w:sz w:val="24"/>
                <w:szCs w:val="24"/>
              </w:rPr>
            </w:pPr>
            <w:r w:rsidRPr="004E247D">
              <w:rPr>
                <w:rFonts w:ascii="Times New Roman" w:hAnsi="Times New Roman"/>
                <w:sz w:val="24"/>
                <w:szCs w:val="24"/>
              </w:rPr>
              <w:t>- использовать приемы обработки бумаги (разрывание по отверстиям по прямым линиям, по окружности);</w:t>
            </w:r>
          </w:p>
          <w:p w:rsidR="006A715C" w:rsidRPr="004E247D" w:rsidRDefault="006A715C" w:rsidP="004E247D">
            <w:pPr>
              <w:spacing w:line="360" w:lineRule="auto"/>
              <w:jc w:val="both"/>
              <w:rPr>
                <w:rFonts w:ascii="Times New Roman" w:hAnsi="Times New Roman"/>
                <w:sz w:val="24"/>
                <w:szCs w:val="24"/>
              </w:rPr>
            </w:pPr>
            <w:r w:rsidRPr="004E247D">
              <w:rPr>
                <w:rFonts w:ascii="Times New Roman" w:hAnsi="Times New Roman"/>
                <w:sz w:val="24"/>
                <w:szCs w:val="24"/>
              </w:rPr>
              <w:t xml:space="preserve">- </w:t>
            </w:r>
            <w:r w:rsidRPr="004E247D">
              <w:rPr>
                <w:rFonts w:ascii="Times New Roman" w:eastAsia="Times New Roman" w:hAnsi="Times New Roman"/>
                <w:sz w:val="24"/>
                <w:szCs w:val="24"/>
              </w:rPr>
              <w:t xml:space="preserve">отвечать на итоговые вопросы и </w:t>
            </w:r>
            <w:r w:rsidRPr="004E247D">
              <w:rPr>
                <w:rFonts w:ascii="Times New Roman" w:hAnsi="Times New Roman"/>
                <w:sz w:val="24"/>
                <w:szCs w:val="24"/>
              </w:rPr>
              <w:t>оценивать результаты своей работы на уроке.</w:t>
            </w:r>
          </w:p>
        </w:tc>
      </w:tr>
      <w:tr w:rsidR="006A715C" w:rsidRPr="004E247D" w:rsidTr="00E36F99">
        <w:tc>
          <w:tcPr>
            <w:tcW w:w="1056" w:type="dxa"/>
            <w:tcBorders>
              <w:top w:val="single" w:sz="4" w:space="0" w:color="auto"/>
              <w:left w:val="single" w:sz="4" w:space="0" w:color="auto"/>
              <w:bottom w:val="single" w:sz="4" w:space="0" w:color="auto"/>
              <w:right w:val="single" w:sz="4" w:space="0" w:color="auto"/>
            </w:tcBorders>
          </w:tcPr>
          <w:p w:rsidR="006A715C" w:rsidRPr="004E247D" w:rsidRDefault="006A715C" w:rsidP="004E247D">
            <w:pPr>
              <w:spacing w:line="360" w:lineRule="auto"/>
              <w:jc w:val="center"/>
              <w:rPr>
                <w:rFonts w:ascii="Times New Roman" w:hAnsi="Times New Roman"/>
                <w:sz w:val="24"/>
                <w:szCs w:val="24"/>
              </w:rPr>
            </w:pPr>
            <w:r w:rsidRPr="004E247D">
              <w:rPr>
                <w:rFonts w:ascii="Times New Roman" w:hAnsi="Times New Roman"/>
                <w:sz w:val="24"/>
                <w:szCs w:val="24"/>
              </w:rPr>
              <w:lastRenderedPageBreak/>
              <w:t>29</w:t>
            </w:r>
          </w:p>
        </w:tc>
        <w:tc>
          <w:tcPr>
            <w:tcW w:w="4115" w:type="dxa"/>
            <w:tcBorders>
              <w:top w:val="single" w:sz="4" w:space="0" w:color="auto"/>
              <w:left w:val="single" w:sz="4" w:space="0" w:color="auto"/>
              <w:bottom w:val="single" w:sz="4" w:space="0" w:color="auto"/>
              <w:right w:val="single" w:sz="4" w:space="0" w:color="auto"/>
            </w:tcBorders>
          </w:tcPr>
          <w:p w:rsidR="006A715C" w:rsidRPr="004E247D" w:rsidRDefault="006A715C" w:rsidP="004E247D">
            <w:pPr>
              <w:spacing w:line="360" w:lineRule="auto"/>
              <w:jc w:val="both"/>
              <w:rPr>
                <w:rFonts w:ascii="Times New Roman" w:hAnsi="Times New Roman"/>
                <w:sz w:val="24"/>
                <w:szCs w:val="24"/>
              </w:rPr>
            </w:pPr>
            <w:r w:rsidRPr="004E247D">
              <w:rPr>
                <w:rFonts w:ascii="Times New Roman" w:hAnsi="Times New Roman"/>
                <w:sz w:val="24"/>
                <w:szCs w:val="24"/>
              </w:rPr>
              <w:t>Самостоятельное выполнение орнамента в полосе из подготовленных элементов (вариации)</w:t>
            </w:r>
          </w:p>
        </w:tc>
        <w:tc>
          <w:tcPr>
            <w:tcW w:w="4400" w:type="dxa"/>
            <w:tcBorders>
              <w:top w:val="single" w:sz="4" w:space="0" w:color="auto"/>
              <w:left w:val="single" w:sz="4" w:space="0" w:color="auto"/>
              <w:bottom w:val="single" w:sz="4" w:space="0" w:color="auto"/>
              <w:right w:val="single" w:sz="4" w:space="0" w:color="auto"/>
            </w:tcBorders>
          </w:tcPr>
          <w:p w:rsidR="006A715C" w:rsidRPr="004E247D" w:rsidRDefault="006A715C" w:rsidP="004E247D">
            <w:pPr>
              <w:spacing w:line="360" w:lineRule="auto"/>
              <w:rPr>
                <w:rFonts w:ascii="Times New Roman" w:hAnsi="Times New Roman"/>
                <w:sz w:val="24"/>
                <w:szCs w:val="24"/>
              </w:rPr>
            </w:pPr>
            <w:r w:rsidRPr="004E247D">
              <w:rPr>
                <w:rFonts w:ascii="Times New Roman" w:hAnsi="Times New Roman"/>
                <w:sz w:val="24"/>
                <w:szCs w:val="24"/>
              </w:rPr>
              <w:t>- Понимать учебную задачу урока и стремиться ее выполнить;</w:t>
            </w:r>
          </w:p>
          <w:p w:rsidR="006A715C" w:rsidRPr="004E247D" w:rsidRDefault="006A715C" w:rsidP="004E247D">
            <w:pPr>
              <w:spacing w:line="360" w:lineRule="auto"/>
              <w:rPr>
                <w:rFonts w:ascii="Times New Roman" w:hAnsi="Times New Roman"/>
                <w:sz w:val="24"/>
                <w:szCs w:val="24"/>
              </w:rPr>
            </w:pPr>
            <w:r w:rsidRPr="004E247D">
              <w:rPr>
                <w:rFonts w:ascii="Times New Roman" w:hAnsi="Times New Roman"/>
                <w:sz w:val="24"/>
                <w:szCs w:val="24"/>
              </w:rPr>
              <w:t>- читать рельефные орнаменты в полосе на натуральных предметах;</w:t>
            </w:r>
          </w:p>
          <w:p w:rsidR="006A715C" w:rsidRPr="004E247D" w:rsidRDefault="006A715C" w:rsidP="004E247D">
            <w:pPr>
              <w:spacing w:line="360" w:lineRule="auto"/>
              <w:rPr>
                <w:rFonts w:ascii="Times New Roman" w:hAnsi="Times New Roman"/>
                <w:sz w:val="24"/>
                <w:szCs w:val="24"/>
              </w:rPr>
            </w:pPr>
            <w:r w:rsidRPr="004E247D">
              <w:rPr>
                <w:rFonts w:ascii="Times New Roman" w:hAnsi="Times New Roman"/>
                <w:sz w:val="24"/>
                <w:szCs w:val="24"/>
              </w:rPr>
              <w:t>- развивать навыки чтения рельефных рисунков;</w:t>
            </w:r>
          </w:p>
          <w:p w:rsidR="006A715C" w:rsidRPr="004E247D" w:rsidRDefault="006A715C" w:rsidP="004E247D">
            <w:pPr>
              <w:spacing w:line="360" w:lineRule="auto"/>
              <w:rPr>
                <w:rFonts w:ascii="Times New Roman" w:hAnsi="Times New Roman"/>
                <w:sz w:val="24"/>
                <w:szCs w:val="24"/>
              </w:rPr>
            </w:pPr>
            <w:r w:rsidRPr="004E247D">
              <w:rPr>
                <w:rFonts w:ascii="Times New Roman" w:hAnsi="Times New Roman"/>
                <w:sz w:val="24"/>
                <w:szCs w:val="24"/>
              </w:rPr>
              <w:t>- развивать навыки  выполнения орнамента по заданному образцу,</w:t>
            </w:r>
          </w:p>
          <w:p w:rsidR="006A715C" w:rsidRPr="004E247D" w:rsidRDefault="006A715C" w:rsidP="004E247D">
            <w:pPr>
              <w:spacing w:line="360" w:lineRule="auto"/>
              <w:jc w:val="both"/>
              <w:rPr>
                <w:rFonts w:ascii="Times New Roman" w:hAnsi="Times New Roman"/>
                <w:sz w:val="24"/>
                <w:szCs w:val="24"/>
              </w:rPr>
            </w:pPr>
            <w:r w:rsidRPr="004E247D">
              <w:rPr>
                <w:rFonts w:ascii="Times New Roman" w:hAnsi="Times New Roman"/>
                <w:sz w:val="24"/>
                <w:szCs w:val="24"/>
              </w:rPr>
              <w:t xml:space="preserve">- </w:t>
            </w:r>
            <w:r w:rsidRPr="004E247D">
              <w:rPr>
                <w:rFonts w:ascii="Times New Roman" w:eastAsia="Times New Roman" w:hAnsi="Times New Roman"/>
                <w:sz w:val="24"/>
                <w:szCs w:val="24"/>
              </w:rPr>
              <w:t xml:space="preserve">отвечать на итоговые вопросы и </w:t>
            </w:r>
            <w:r w:rsidRPr="004E247D">
              <w:rPr>
                <w:rFonts w:ascii="Times New Roman" w:hAnsi="Times New Roman"/>
                <w:sz w:val="24"/>
                <w:szCs w:val="24"/>
              </w:rPr>
              <w:t>оценивать результаты своей работы на уроке.</w:t>
            </w:r>
          </w:p>
        </w:tc>
      </w:tr>
      <w:tr w:rsidR="006A715C" w:rsidRPr="004E247D" w:rsidTr="00E36F99">
        <w:tc>
          <w:tcPr>
            <w:tcW w:w="1056" w:type="dxa"/>
            <w:tcBorders>
              <w:top w:val="single" w:sz="4" w:space="0" w:color="auto"/>
              <w:left w:val="single" w:sz="4" w:space="0" w:color="auto"/>
              <w:bottom w:val="single" w:sz="4" w:space="0" w:color="auto"/>
              <w:right w:val="single" w:sz="4" w:space="0" w:color="auto"/>
            </w:tcBorders>
          </w:tcPr>
          <w:p w:rsidR="006A715C" w:rsidRPr="004E247D" w:rsidRDefault="006A715C" w:rsidP="004E247D">
            <w:pPr>
              <w:spacing w:line="360" w:lineRule="auto"/>
              <w:jc w:val="center"/>
              <w:rPr>
                <w:rFonts w:ascii="Times New Roman" w:hAnsi="Times New Roman"/>
                <w:sz w:val="24"/>
                <w:szCs w:val="24"/>
              </w:rPr>
            </w:pPr>
            <w:r w:rsidRPr="004E247D">
              <w:rPr>
                <w:rFonts w:ascii="Times New Roman" w:hAnsi="Times New Roman"/>
                <w:sz w:val="24"/>
                <w:szCs w:val="24"/>
              </w:rPr>
              <w:t>30</w:t>
            </w:r>
          </w:p>
        </w:tc>
        <w:tc>
          <w:tcPr>
            <w:tcW w:w="4115" w:type="dxa"/>
            <w:tcBorders>
              <w:top w:val="single" w:sz="4" w:space="0" w:color="auto"/>
              <w:left w:val="single" w:sz="4" w:space="0" w:color="auto"/>
              <w:bottom w:val="single" w:sz="4" w:space="0" w:color="auto"/>
              <w:right w:val="single" w:sz="4" w:space="0" w:color="auto"/>
            </w:tcBorders>
          </w:tcPr>
          <w:p w:rsidR="006A715C" w:rsidRPr="004E247D" w:rsidRDefault="006A715C" w:rsidP="004E247D">
            <w:pPr>
              <w:spacing w:line="360" w:lineRule="auto"/>
              <w:jc w:val="both"/>
              <w:rPr>
                <w:rFonts w:ascii="Times New Roman" w:hAnsi="Times New Roman"/>
                <w:sz w:val="24"/>
                <w:szCs w:val="24"/>
              </w:rPr>
            </w:pPr>
            <w:r w:rsidRPr="004E247D">
              <w:rPr>
                <w:rFonts w:ascii="Times New Roman" w:hAnsi="Times New Roman"/>
                <w:sz w:val="24"/>
                <w:szCs w:val="24"/>
              </w:rPr>
              <w:t>Знакомство с замкнутым орнаментом</w:t>
            </w:r>
          </w:p>
        </w:tc>
        <w:tc>
          <w:tcPr>
            <w:tcW w:w="4400" w:type="dxa"/>
            <w:tcBorders>
              <w:top w:val="single" w:sz="4" w:space="0" w:color="auto"/>
              <w:left w:val="single" w:sz="4" w:space="0" w:color="auto"/>
              <w:bottom w:val="single" w:sz="4" w:space="0" w:color="auto"/>
              <w:right w:val="single" w:sz="4" w:space="0" w:color="auto"/>
            </w:tcBorders>
          </w:tcPr>
          <w:p w:rsidR="006A715C" w:rsidRPr="004E247D" w:rsidRDefault="006A715C" w:rsidP="004E247D">
            <w:pPr>
              <w:spacing w:line="360" w:lineRule="auto"/>
              <w:rPr>
                <w:rFonts w:ascii="Times New Roman" w:hAnsi="Times New Roman"/>
                <w:sz w:val="24"/>
                <w:szCs w:val="24"/>
              </w:rPr>
            </w:pPr>
            <w:r w:rsidRPr="004E247D">
              <w:rPr>
                <w:rFonts w:ascii="Times New Roman" w:hAnsi="Times New Roman"/>
                <w:sz w:val="24"/>
                <w:szCs w:val="24"/>
              </w:rPr>
              <w:t>- Понимать учебную задачу урока и стремиться ее выполнить;</w:t>
            </w:r>
          </w:p>
          <w:p w:rsidR="006A715C" w:rsidRPr="004E247D" w:rsidRDefault="006A715C" w:rsidP="004E247D">
            <w:pPr>
              <w:spacing w:line="360" w:lineRule="auto"/>
              <w:rPr>
                <w:rFonts w:ascii="Times New Roman" w:hAnsi="Times New Roman"/>
                <w:sz w:val="24"/>
                <w:szCs w:val="24"/>
              </w:rPr>
            </w:pPr>
            <w:r w:rsidRPr="004E247D">
              <w:rPr>
                <w:rFonts w:ascii="Times New Roman" w:hAnsi="Times New Roman"/>
                <w:sz w:val="24"/>
                <w:szCs w:val="24"/>
              </w:rPr>
              <w:t>- читать замкнутые рельефные орнаменты на натуральных предметах;</w:t>
            </w:r>
          </w:p>
          <w:p w:rsidR="006A715C" w:rsidRPr="004E247D" w:rsidRDefault="006A715C" w:rsidP="004E247D">
            <w:pPr>
              <w:spacing w:line="360" w:lineRule="auto"/>
              <w:rPr>
                <w:rFonts w:ascii="Times New Roman" w:hAnsi="Times New Roman"/>
                <w:sz w:val="24"/>
                <w:szCs w:val="24"/>
              </w:rPr>
            </w:pPr>
            <w:r w:rsidRPr="004E247D">
              <w:rPr>
                <w:rFonts w:ascii="Times New Roman" w:hAnsi="Times New Roman"/>
                <w:sz w:val="24"/>
                <w:szCs w:val="24"/>
              </w:rPr>
              <w:t>- развивать навыки чтения рельефных рисунков;</w:t>
            </w:r>
          </w:p>
          <w:p w:rsidR="006A715C" w:rsidRPr="004E247D" w:rsidRDefault="006A715C" w:rsidP="004E247D">
            <w:pPr>
              <w:spacing w:line="360" w:lineRule="auto"/>
              <w:rPr>
                <w:rFonts w:ascii="Times New Roman" w:hAnsi="Times New Roman"/>
                <w:sz w:val="24"/>
                <w:szCs w:val="24"/>
              </w:rPr>
            </w:pPr>
            <w:r w:rsidRPr="004E247D">
              <w:rPr>
                <w:rFonts w:ascii="Times New Roman" w:hAnsi="Times New Roman"/>
                <w:sz w:val="24"/>
                <w:szCs w:val="24"/>
              </w:rPr>
              <w:t xml:space="preserve">- формировать предметные представления </w:t>
            </w:r>
          </w:p>
          <w:p w:rsidR="006A715C" w:rsidRPr="004E247D" w:rsidRDefault="006A715C" w:rsidP="004E247D">
            <w:pPr>
              <w:spacing w:line="360" w:lineRule="auto"/>
              <w:rPr>
                <w:rFonts w:ascii="Times New Roman" w:hAnsi="Times New Roman"/>
                <w:sz w:val="24"/>
                <w:szCs w:val="24"/>
              </w:rPr>
            </w:pPr>
            <w:r w:rsidRPr="004E247D">
              <w:rPr>
                <w:rFonts w:ascii="Times New Roman" w:hAnsi="Times New Roman"/>
                <w:sz w:val="24"/>
                <w:szCs w:val="24"/>
              </w:rPr>
              <w:t>об узорах / орнаментах (назначение, использование в быту);</w:t>
            </w:r>
          </w:p>
          <w:p w:rsidR="006A715C" w:rsidRPr="004E247D" w:rsidRDefault="006A715C" w:rsidP="004E247D">
            <w:pPr>
              <w:spacing w:line="360" w:lineRule="auto"/>
              <w:jc w:val="both"/>
              <w:rPr>
                <w:rFonts w:ascii="Times New Roman" w:hAnsi="Times New Roman"/>
                <w:sz w:val="24"/>
                <w:szCs w:val="24"/>
              </w:rPr>
            </w:pPr>
            <w:r w:rsidRPr="004E247D">
              <w:rPr>
                <w:rFonts w:ascii="Times New Roman" w:hAnsi="Times New Roman"/>
                <w:sz w:val="24"/>
                <w:szCs w:val="24"/>
              </w:rPr>
              <w:t xml:space="preserve">- </w:t>
            </w:r>
            <w:r w:rsidRPr="004E247D">
              <w:rPr>
                <w:rFonts w:ascii="Times New Roman" w:eastAsia="Times New Roman" w:hAnsi="Times New Roman"/>
                <w:sz w:val="24"/>
                <w:szCs w:val="24"/>
              </w:rPr>
              <w:t xml:space="preserve">отвечать на итоговые вопросы и </w:t>
            </w:r>
            <w:r w:rsidRPr="004E247D">
              <w:rPr>
                <w:rFonts w:ascii="Times New Roman" w:hAnsi="Times New Roman"/>
                <w:sz w:val="24"/>
                <w:szCs w:val="24"/>
              </w:rPr>
              <w:t>оценивать результаты своей работы на уроке.</w:t>
            </w:r>
          </w:p>
        </w:tc>
      </w:tr>
      <w:tr w:rsidR="006A715C" w:rsidRPr="004E247D" w:rsidTr="00E36F99">
        <w:tc>
          <w:tcPr>
            <w:tcW w:w="1056" w:type="dxa"/>
            <w:tcBorders>
              <w:top w:val="single" w:sz="4" w:space="0" w:color="auto"/>
              <w:left w:val="single" w:sz="4" w:space="0" w:color="auto"/>
              <w:bottom w:val="single" w:sz="4" w:space="0" w:color="auto"/>
              <w:right w:val="single" w:sz="4" w:space="0" w:color="auto"/>
            </w:tcBorders>
          </w:tcPr>
          <w:p w:rsidR="006A715C" w:rsidRPr="004E247D" w:rsidRDefault="006A715C" w:rsidP="004E247D">
            <w:pPr>
              <w:spacing w:line="360" w:lineRule="auto"/>
              <w:jc w:val="center"/>
              <w:rPr>
                <w:rFonts w:ascii="Times New Roman" w:hAnsi="Times New Roman"/>
                <w:sz w:val="24"/>
                <w:szCs w:val="24"/>
              </w:rPr>
            </w:pPr>
            <w:r w:rsidRPr="004E247D">
              <w:rPr>
                <w:rFonts w:ascii="Times New Roman" w:hAnsi="Times New Roman"/>
                <w:sz w:val="24"/>
                <w:szCs w:val="24"/>
              </w:rPr>
              <w:t>31</w:t>
            </w:r>
          </w:p>
        </w:tc>
        <w:tc>
          <w:tcPr>
            <w:tcW w:w="4115" w:type="dxa"/>
            <w:tcBorders>
              <w:top w:val="single" w:sz="4" w:space="0" w:color="auto"/>
              <w:left w:val="single" w:sz="4" w:space="0" w:color="auto"/>
              <w:bottom w:val="single" w:sz="4" w:space="0" w:color="auto"/>
              <w:right w:val="single" w:sz="4" w:space="0" w:color="auto"/>
            </w:tcBorders>
          </w:tcPr>
          <w:p w:rsidR="006A715C" w:rsidRPr="004E247D" w:rsidRDefault="006A715C" w:rsidP="004E247D">
            <w:pPr>
              <w:spacing w:line="360" w:lineRule="auto"/>
              <w:jc w:val="both"/>
              <w:rPr>
                <w:rFonts w:ascii="Times New Roman" w:hAnsi="Times New Roman"/>
                <w:sz w:val="24"/>
                <w:szCs w:val="24"/>
              </w:rPr>
            </w:pPr>
            <w:r w:rsidRPr="004E247D">
              <w:rPr>
                <w:rFonts w:ascii="Times New Roman" w:hAnsi="Times New Roman"/>
                <w:sz w:val="24"/>
                <w:szCs w:val="24"/>
              </w:rPr>
              <w:t>Выполнение заготовок  из пластилина для замкнутого орнамента</w:t>
            </w:r>
          </w:p>
        </w:tc>
        <w:tc>
          <w:tcPr>
            <w:tcW w:w="4400" w:type="dxa"/>
            <w:tcBorders>
              <w:top w:val="single" w:sz="4" w:space="0" w:color="auto"/>
              <w:left w:val="single" w:sz="4" w:space="0" w:color="auto"/>
              <w:bottom w:val="single" w:sz="4" w:space="0" w:color="auto"/>
              <w:right w:val="single" w:sz="4" w:space="0" w:color="auto"/>
            </w:tcBorders>
          </w:tcPr>
          <w:p w:rsidR="006A715C" w:rsidRPr="004E247D" w:rsidRDefault="006A715C" w:rsidP="004E247D">
            <w:pPr>
              <w:spacing w:line="360" w:lineRule="auto"/>
              <w:rPr>
                <w:rFonts w:ascii="Times New Roman" w:hAnsi="Times New Roman"/>
                <w:sz w:val="24"/>
                <w:szCs w:val="24"/>
              </w:rPr>
            </w:pPr>
            <w:r w:rsidRPr="004E247D">
              <w:rPr>
                <w:rFonts w:ascii="Times New Roman" w:hAnsi="Times New Roman"/>
                <w:sz w:val="24"/>
                <w:szCs w:val="24"/>
              </w:rPr>
              <w:t>- Понимать учебную задачу урока и стремиться ее выполнить;</w:t>
            </w:r>
          </w:p>
          <w:p w:rsidR="006A715C" w:rsidRPr="004E247D" w:rsidRDefault="006A715C" w:rsidP="004E247D">
            <w:pPr>
              <w:spacing w:line="360" w:lineRule="auto"/>
              <w:rPr>
                <w:rFonts w:ascii="Times New Roman" w:hAnsi="Times New Roman"/>
                <w:sz w:val="24"/>
                <w:szCs w:val="24"/>
              </w:rPr>
            </w:pPr>
            <w:r w:rsidRPr="004E247D">
              <w:rPr>
                <w:rFonts w:ascii="Times New Roman" w:hAnsi="Times New Roman"/>
                <w:sz w:val="24"/>
                <w:szCs w:val="24"/>
              </w:rPr>
              <w:t>- развивать навыки чтения рельефных рисунков;</w:t>
            </w:r>
          </w:p>
          <w:p w:rsidR="006A715C" w:rsidRPr="004E247D" w:rsidRDefault="006A715C" w:rsidP="004E247D">
            <w:pPr>
              <w:shd w:val="clear" w:color="auto" w:fill="FFFFFF"/>
              <w:spacing w:line="360" w:lineRule="auto"/>
              <w:rPr>
                <w:rFonts w:ascii="Times New Roman" w:eastAsia="Times New Roman" w:hAnsi="Times New Roman"/>
                <w:sz w:val="24"/>
                <w:szCs w:val="24"/>
              </w:rPr>
            </w:pPr>
            <w:r w:rsidRPr="004E247D">
              <w:rPr>
                <w:rFonts w:ascii="Times New Roman" w:hAnsi="Times New Roman"/>
                <w:sz w:val="24"/>
                <w:szCs w:val="24"/>
              </w:rPr>
              <w:t xml:space="preserve">- </w:t>
            </w:r>
            <w:r w:rsidRPr="004E247D">
              <w:rPr>
                <w:rFonts w:ascii="Times New Roman" w:eastAsia="Times New Roman" w:hAnsi="Times New Roman"/>
                <w:sz w:val="24"/>
                <w:szCs w:val="24"/>
              </w:rPr>
              <w:t>развитие  практических навыков работы с пластилином (отщипывание, сплющивание, скатывание, раскатывание, вдавливание);</w:t>
            </w:r>
          </w:p>
          <w:p w:rsidR="006A715C" w:rsidRPr="004E247D" w:rsidRDefault="006A715C" w:rsidP="004E247D">
            <w:pPr>
              <w:spacing w:line="360" w:lineRule="auto"/>
              <w:jc w:val="both"/>
              <w:rPr>
                <w:rFonts w:ascii="Times New Roman" w:hAnsi="Times New Roman"/>
                <w:sz w:val="24"/>
                <w:szCs w:val="24"/>
              </w:rPr>
            </w:pPr>
            <w:r w:rsidRPr="004E247D">
              <w:rPr>
                <w:rFonts w:ascii="Times New Roman" w:hAnsi="Times New Roman"/>
                <w:sz w:val="24"/>
                <w:szCs w:val="24"/>
              </w:rPr>
              <w:t xml:space="preserve">- </w:t>
            </w:r>
            <w:r w:rsidRPr="004E247D">
              <w:rPr>
                <w:rFonts w:ascii="Times New Roman" w:eastAsia="Times New Roman" w:hAnsi="Times New Roman"/>
                <w:sz w:val="24"/>
                <w:szCs w:val="24"/>
              </w:rPr>
              <w:t xml:space="preserve">отвечать на итоговые вопросы и </w:t>
            </w:r>
            <w:r w:rsidRPr="004E247D">
              <w:rPr>
                <w:rFonts w:ascii="Times New Roman" w:hAnsi="Times New Roman"/>
                <w:sz w:val="24"/>
                <w:szCs w:val="24"/>
              </w:rPr>
              <w:t xml:space="preserve">оценивать результаты своей работы на </w:t>
            </w:r>
            <w:r w:rsidRPr="004E247D">
              <w:rPr>
                <w:rFonts w:ascii="Times New Roman" w:hAnsi="Times New Roman"/>
                <w:sz w:val="24"/>
                <w:szCs w:val="24"/>
              </w:rPr>
              <w:lastRenderedPageBreak/>
              <w:t>уроке.</w:t>
            </w:r>
          </w:p>
        </w:tc>
      </w:tr>
      <w:tr w:rsidR="006A715C" w:rsidRPr="004E247D" w:rsidTr="00E36F99">
        <w:tc>
          <w:tcPr>
            <w:tcW w:w="1056" w:type="dxa"/>
            <w:tcBorders>
              <w:top w:val="single" w:sz="4" w:space="0" w:color="auto"/>
              <w:left w:val="single" w:sz="4" w:space="0" w:color="auto"/>
              <w:bottom w:val="single" w:sz="4" w:space="0" w:color="auto"/>
              <w:right w:val="single" w:sz="4" w:space="0" w:color="auto"/>
            </w:tcBorders>
          </w:tcPr>
          <w:p w:rsidR="006A715C" w:rsidRPr="004E247D" w:rsidRDefault="006A715C" w:rsidP="004E247D">
            <w:pPr>
              <w:spacing w:line="360" w:lineRule="auto"/>
              <w:jc w:val="center"/>
              <w:rPr>
                <w:rFonts w:ascii="Times New Roman" w:hAnsi="Times New Roman"/>
                <w:sz w:val="24"/>
                <w:szCs w:val="24"/>
              </w:rPr>
            </w:pPr>
            <w:r w:rsidRPr="004E247D">
              <w:rPr>
                <w:rFonts w:ascii="Times New Roman" w:hAnsi="Times New Roman"/>
                <w:sz w:val="24"/>
                <w:szCs w:val="24"/>
              </w:rPr>
              <w:lastRenderedPageBreak/>
              <w:t>32</w:t>
            </w:r>
          </w:p>
        </w:tc>
        <w:tc>
          <w:tcPr>
            <w:tcW w:w="4115" w:type="dxa"/>
            <w:tcBorders>
              <w:top w:val="single" w:sz="4" w:space="0" w:color="auto"/>
              <w:left w:val="single" w:sz="4" w:space="0" w:color="auto"/>
              <w:bottom w:val="single" w:sz="4" w:space="0" w:color="auto"/>
              <w:right w:val="single" w:sz="4" w:space="0" w:color="auto"/>
            </w:tcBorders>
          </w:tcPr>
          <w:p w:rsidR="006A715C" w:rsidRPr="004E247D" w:rsidRDefault="006A715C" w:rsidP="004E247D">
            <w:pPr>
              <w:spacing w:line="360" w:lineRule="auto"/>
              <w:jc w:val="both"/>
              <w:rPr>
                <w:rFonts w:ascii="Times New Roman" w:hAnsi="Times New Roman"/>
                <w:sz w:val="24"/>
                <w:szCs w:val="24"/>
              </w:rPr>
            </w:pPr>
            <w:r w:rsidRPr="004E247D">
              <w:rPr>
                <w:rFonts w:ascii="Times New Roman" w:hAnsi="Times New Roman"/>
                <w:sz w:val="24"/>
                <w:szCs w:val="24"/>
              </w:rPr>
              <w:t>Выполнение замкнутого орнамента в технике пластилина (с использованием квадратной заготовки)</w:t>
            </w:r>
          </w:p>
        </w:tc>
        <w:tc>
          <w:tcPr>
            <w:tcW w:w="4400" w:type="dxa"/>
            <w:tcBorders>
              <w:top w:val="single" w:sz="4" w:space="0" w:color="auto"/>
              <w:left w:val="single" w:sz="4" w:space="0" w:color="auto"/>
              <w:bottom w:val="single" w:sz="4" w:space="0" w:color="auto"/>
              <w:right w:val="single" w:sz="4" w:space="0" w:color="auto"/>
            </w:tcBorders>
          </w:tcPr>
          <w:p w:rsidR="006A715C" w:rsidRPr="004E247D" w:rsidRDefault="006A715C" w:rsidP="004E247D">
            <w:pPr>
              <w:spacing w:line="360" w:lineRule="auto"/>
              <w:rPr>
                <w:rFonts w:ascii="Times New Roman" w:hAnsi="Times New Roman"/>
                <w:sz w:val="24"/>
                <w:szCs w:val="24"/>
              </w:rPr>
            </w:pPr>
            <w:r w:rsidRPr="004E247D">
              <w:rPr>
                <w:rFonts w:ascii="Times New Roman" w:hAnsi="Times New Roman"/>
                <w:sz w:val="24"/>
                <w:szCs w:val="24"/>
              </w:rPr>
              <w:t>- Понимать учебную задачу урока и стремиться ее выполнить;</w:t>
            </w:r>
          </w:p>
          <w:p w:rsidR="006A715C" w:rsidRPr="004E247D" w:rsidRDefault="006A715C" w:rsidP="004E247D">
            <w:pPr>
              <w:spacing w:line="360" w:lineRule="auto"/>
              <w:rPr>
                <w:rFonts w:ascii="Times New Roman" w:hAnsi="Times New Roman"/>
                <w:sz w:val="24"/>
                <w:szCs w:val="24"/>
              </w:rPr>
            </w:pPr>
            <w:r w:rsidRPr="004E247D">
              <w:rPr>
                <w:rFonts w:ascii="Times New Roman" w:hAnsi="Times New Roman"/>
                <w:sz w:val="24"/>
                <w:szCs w:val="24"/>
              </w:rPr>
              <w:t>- читать замкнутые рельефные орнаменты на натуральных предметах;</w:t>
            </w:r>
          </w:p>
          <w:p w:rsidR="006A715C" w:rsidRPr="004E247D" w:rsidRDefault="006A715C" w:rsidP="004E247D">
            <w:pPr>
              <w:spacing w:line="360" w:lineRule="auto"/>
              <w:rPr>
                <w:rFonts w:ascii="Times New Roman" w:hAnsi="Times New Roman"/>
                <w:sz w:val="24"/>
                <w:szCs w:val="24"/>
              </w:rPr>
            </w:pPr>
            <w:r w:rsidRPr="004E247D">
              <w:rPr>
                <w:rFonts w:ascii="Times New Roman" w:hAnsi="Times New Roman"/>
                <w:sz w:val="24"/>
                <w:szCs w:val="24"/>
              </w:rPr>
              <w:t>- развивать навыки чтения рельефных рисунков;</w:t>
            </w:r>
          </w:p>
          <w:p w:rsidR="006A715C" w:rsidRPr="004E247D" w:rsidRDefault="006A715C" w:rsidP="004E247D">
            <w:pPr>
              <w:spacing w:line="360" w:lineRule="auto"/>
              <w:rPr>
                <w:rFonts w:ascii="Times New Roman" w:hAnsi="Times New Roman"/>
                <w:sz w:val="24"/>
                <w:szCs w:val="24"/>
              </w:rPr>
            </w:pPr>
            <w:r w:rsidRPr="004E247D">
              <w:rPr>
                <w:rFonts w:ascii="Times New Roman" w:hAnsi="Times New Roman"/>
                <w:sz w:val="24"/>
                <w:szCs w:val="24"/>
              </w:rPr>
              <w:t xml:space="preserve">- формировать предметные представления </w:t>
            </w:r>
          </w:p>
          <w:p w:rsidR="006A715C" w:rsidRPr="004E247D" w:rsidRDefault="006A715C" w:rsidP="004E247D">
            <w:pPr>
              <w:spacing w:line="360" w:lineRule="auto"/>
              <w:rPr>
                <w:rFonts w:ascii="Times New Roman" w:hAnsi="Times New Roman"/>
                <w:sz w:val="24"/>
                <w:szCs w:val="24"/>
              </w:rPr>
            </w:pPr>
            <w:r w:rsidRPr="004E247D">
              <w:rPr>
                <w:rFonts w:ascii="Times New Roman" w:hAnsi="Times New Roman"/>
                <w:sz w:val="24"/>
                <w:szCs w:val="24"/>
              </w:rPr>
              <w:t>об узорах / орнаментах (назначение, использование в быту);</w:t>
            </w:r>
          </w:p>
          <w:p w:rsidR="006A715C" w:rsidRPr="004E247D" w:rsidRDefault="006A715C" w:rsidP="004E247D">
            <w:pPr>
              <w:spacing w:line="360" w:lineRule="auto"/>
              <w:rPr>
                <w:rFonts w:ascii="Times New Roman" w:hAnsi="Times New Roman"/>
                <w:sz w:val="24"/>
                <w:szCs w:val="24"/>
              </w:rPr>
            </w:pPr>
            <w:r w:rsidRPr="004E247D">
              <w:rPr>
                <w:rFonts w:ascii="Times New Roman" w:hAnsi="Times New Roman"/>
                <w:sz w:val="24"/>
                <w:szCs w:val="24"/>
              </w:rPr>
              <w:t xml:space="preserve">- </w:t>
            </w:r>
            <w:r w:rsidRPr="004E247D">
              <w:rPr>
                <w:rFonts w:ascii="Times New Roman" w:eastAsia="Times New Roman" w:hAnsi="Times New Roman"/>
                <w:sz w:val="24"/>
                <w:szCs w:val="24"/>
              </w:rPr>
              <w:t xml:space="preserve">развитие  практических навыков выполнения замкнутого орнамента по инструкции учителя; </w:t>
            </w:r>
          </w:p>
          <w:p w:rsidR="006A715C" w:rsidRPr="004E247D" w:rsidRDefault="006A715C" w:rsidP="004E247D">
            <w:pPr>
              <w:spacing w:line="360" w:lineRule="auto"/>
              <w:jc w:val="both"/>
              <w:rPr>
                <w:rFonts w:ascii="Times New Roman" w:hAnsi="Times New Roman"/>
                <w:sz w:val="24"/>
                <w:szCs w:val="24"/>
              </w:rPr>
            </w:pPr>
            <w:r w:rsidRPr="004E247D">
              <w:rPr>
                <w:rFonts w:ascii="Times New Roman" w:hAnsi="Times New Roman"/>
                <w:sz w:val="24"/>
                <w:szCs w:val="24"/>
              </w:rPr>
              <w:t xml:space="preserve">- </w:t>
            </w:r>
            <w:r w:rsidRPr="004E247D">
              <w:rPr>
                <w:rFonts w:ascii="Times New Roman" w:eastAsia="Times New Roman" w:hAnsi="Times New Roman"/>
                <w:sz w:val="24"/>
                <w:szCs w:val="24"/>
              </w:rPr>
              <w:t xml:space="preserve">отвечать на итоговые вопросы и </w:t>
            </w:r>
            <w:r w:rsidRPr="004E247D">
              <w:rPr>
                <w:rFonts w:ascii="Times New Roman" w:hAnsi="Times New Roman"/>
                <w:sz w:val="24"/>
                <w:szCs w:val="24"/>
              </w:rPr>
              <w:t>оценивать результаты своей работы на уроке.</w:t>
            </w:r>
          </w:p>
        </w:tc>
      </w:tr>
      <w:tr w:rsidR="006A715C" w:rsidRPr="004E247D" w:rsidTr="00E36F99">
        <w:tc>
          <w:tcPr>
            <w:tcW w:w="1056" w:type="dxa"/>
            <w:tcBorders>
              <w:top w:val="single" w:sz="4" w:space="0" w:color="auto"/>
              <w:left w:val="single" w:sz="4" w:space="0" w:color="auto"/>
              <w:bottom w:val="single" w:sz="4" w:space="0" w:color="auto"/>
              <w:right w:val="single" w:sz="4" w:space="0" w:color="auto"/>
            </w:tcBorders>
          </w:tcPr>
          <w:p w:rsidR="006A715C" w:rsidRPr="004E247D" w:rsidRDefault="006A715C" w:rsidP="004E247D">
            <w:pPr>
              <w:spacing w:line="360" w:lineRule="auto"/>
              <w:jc w:val="center"/>
              <w:rPr>
                <w:rFonts w:ascii="Times New Roman" w:hAnsi="Times New Roman"/>
                <w:sz w:val="24"/>
                <w:szCs w:val="24"/>
              </w:rPr>
            </w:pPr>
            <w:r w:rsidRPr="004E247D">
              <w:rPr>
                <w:rFonts w:ascii="Times New Roman" w:hAnsi="Times New Roman"/>
                <w:sz w:val="24"/>
                <w:szCs w:val="24"/>
              </w:rPr>
              <w:t>33</w:t>
            </w:r>
          </w:p>
        </w:tc>
        <w:tc>
          <w:tcPr>
            <w:tcW w:w="4115" w:type="dxa"/>
            <w:tcBorders>
              <w:top w:val="single" w:sz="4" w:space="0" w:color="auto"/>
              <w:left w:val="single" w:sz="4" w:space="0" w:color="auto"/>
              <w:bottom w:val="single" w:sz="4" w:space="0" w:color="auto"/>
              <w:right w:val="single" w:sz="4" w:space="0" w:color="auto"/>
            </w:tcBorders>
          </w:tcPr>
          <w:p w:rsidR="006A715C" w:rsidRPr="004E247D" w:rsidRDefault="006A715C" w:rsidP="004E247D">
            <w:pPr>
              <w:spacing w:line="360" w:lineRule="auto"/>
              <w:jc w:val="both"/>
              <w:rPr>
                <w:rFonts w:ascii="Times New Roman" w:hAnsi="Times New Roman"/>
                <w:sz w:val="24"/>
                <w:szCs w:val="24"/>
              </w:rPr>
            </w:pPr>
            <w:r w:rsidRPr="004E247D">
              <w:rPr>
                <w:rFonts w:ascii="Times New Roman" w:hAnsi="Times New Roman"/>
                <w:sz w:val="24"/>
                <w:szCs w:val="24"/>
              </w:rPr>
              <w:t xml:space="preserve">Подведение итогов года </w:t>
            </w:r>
          </w:p>
        </w:tc>
        <w:tc>
          <w:tcPr>
            <w:tcW w:w="4400" w:type="dxa"/>
            <w:tcBorders>
              <w:top w:val="single" w:sz="4" w:space="0" w:color="auto"/>
              <w:left w:val="single" w:sz="4" w:space="0" w:color="auto"/>
              <w:bottom w:val="single" w:sz="4" w:space="0" w:color="auto"/>
              <w:right w:val="single" w:sz="4" w:space="0" w:color="auto"/>
            </w:tcBorders>
          </w:tcPr>
          <w:p w:rsidR="006A715C" w:rsidRPr="004E247D" w:rsidRDefault="006A715C" w:rsidP="004E247D">
            <w:pPr>
              <w:spacing w:line="360" w:lineRule="auto"/>
              <w:rPr>
                <w:rFonts w:ascii="Times New Roman" w:hAnsi="Times New Roman"/>
                <w:sz w:val="24"/>
                <w:szCs w:val="24"/>
              </w:rPr>
            </w:pPr>
            <w:r w:rsidRPr="004E247D">
              <w:rPr>
                <w:rFonts w:ascii="Times New Roman" w:hAnsi="Times New Roman"/>
                <w:sz w:val="24"/>
                <w:szCs w:val="24"/>
              </w:rPr>
              <w:t>Проверка приобретенных знаний, умений.</w:t>
            </w:r>
          </w:p>
        </w:tc>
      </w:tr>
    </w:tbl>
    <w:p w:rsidR="003C3CED" w:rsidRPr="004E247D" w:rsidRDefault="003C3CED" w:rsidP="004E247D">
      <w:pPr>
        <w:suppressAutoHyphens/>
        <w:snapToGrid w:val="0"/>
        <w:spacing w:after="0" w:line="360" w:lineRule="auto"/>
        <w:ind w:firstLine="709"/>
        <w:rPr>
          <w:rFonts w:ascii="Times New Roman" w:eastAsia="Trebuchet MS" w:hAnsi="Times New Roman" w:cs="Times New Roman"/>
          <w:sz w:val="24"/>
          <w:szCs w:val="24"/>
          <w:lang w:eastAsia="ar-SA"/>
        </w:rPr>
      </w:pPr>
    </w:p>
    <w:p w:rsidR="003C3CED" w:rsidRPr="004E247D" w:rsidRDefault="003C3CED" w:rsidP="004E247D">
      <w:pPr>
        <w:suppressAutoHyphens/>
        <w:snapToGrid w:val="0"/>
        <w:spacing w:after="0" w:line="360" w:lineRule="auto"/>
        <w:ind w:firstLine="709"/>
        <w:rPr>
          <w:rFonts w:ascii="Times New Roman" w:eastAsia="Trebuchet MS" w:hAnsi="Times New Roman" w:cs="Times New Roman"/>
          <w:sz w:val="24"/>
          <w:szCs w:val="24"/>
          <w:lang w:eastAsia="ar-SA"/>
        </w:rPr>
      </w:pPr>
    </w:p>
    <w:p w:rsidR="003C3CED" w:rsidRPr="004E247D" w:rsidRDefault="006A715C" w:rsidP="004E247D">
      <w:pPr>
        <w:keepNext/>
        <w:tabs>
          <w:tab w:val="left" w:pos="0"/>
          <w:tab w:val="left" w:pos="5560"/>
        </w:tabs>
        <w:spacing w:after="0" w:line="360" w:lineRule="auto"/>
        <w:ind w:firstLine="709"/>
        <w:jc w:val="center"/>
        <w:outlineLvl w:val="3"/>
        <w:rPr>
          <w:rFonts w:ascii="Times New Roman" w:eastAsia="Trebuchet MS" w:hAnsi="Times New Roman" w:cs="Times New Roman"/>
          <w:b/>
          <w:bCs/>
          <w:sz w:val="24"/>
          <w:szCs w:val="24"/>
          <w:lang w:eastAsia="ru-RU"/>
        </w:rPr>
      </w:pPr>
      <w:r w:rsidRPr="004E247D">
        <w:rPr>
          <w:rFonts w:ascii="Times New Roman" w:eastAsia="Trebuchet MS" w:hAnsi="Times New Roman" w:cs="Times New Roman"/>
          <w:b/>
          <w:bCs/>
          <w:sz w:val="24"/>
          <w:szCs w:val="24"/>
          <w:lang w:eastAsia="ru-RU"/>
        </w:rPr>
        <w:t>РЕКОМЕН</w:t>
      </w:r>
      <w:r w:rsidR="0055166F" w:rsidRPr="004E247D">
        <w:rPr>
          <w:rFonts w:ascii="Times New Roman" w:eastAsia="Trebuchet MS" w:hAnsi="Times New Roman" w:cs="Times New Roman"/>
          <w:b/>
          <w:bCs/>
          <w:sz w:val="24"/>
          <w:szCs w:val="24"/>
          <w:lang w:eastAsia="ru-RU"/>
        </w:rPr>
        <w:t xml:space="preserve">ДАЦИИ ПО </w:t>
      </w:r>
      <w:r w:rsidR="00E55ED6" w:rsidRPr="004E247D">
        <w:rPr>
          <w:rFonts w:ascii="Times New Roman" w:eastAsia="Trebuchet MS" w:hAnsi="Times New Roman" w:cs="Times New Roman"/>
          <w:b/>
          <w:bCs/>
          <w:sz w:val="24"/>
          <w:szCs w:val="24"/>
          <w:lang w:eastAsia="ru-RU"/>
        </w:rPr>
        <w:t>УЧЕБНО-МЕТОДИЧЕСКОМУ И МАТЕРИАЛЬНО-ТЕХНИЧЕСКОМУ ОБЕСПЕЧЕНИЮ</w:t>
      </w:r>
    </w:p>
    <w:p w:rsidR="003C3CED" w:rsidRPr="004E247D" w:rsidRDefault="003C3CED" w:rsidP="004E247D">
      <w:pPr>
        <w:keepNext/>
        <w:tabs>
          <w:tab w:val="left" w:pos="0"/>
          <w:tab w:val="left" w:pos="5560"/>
        </w:tabs>
        <w:spacing w:after="0" w:line="360" w:lineRule="auto"/>
        <w:ind w:firstLine="709"/>
        <w:outlineLvl w:val="3"/>
        <w:rPr>
          <w:rFonts w:ascii="Times New Roman" w:eastAsia="Trebuchet MS" w:hAnsi="Times New Roman" w:cs="Times New Roman"/>
          <w:b/>
          <w:bCs/>
          <w:sz w:val="24"/>
          <w:szCs w:val="24"/>
          <w:lang w:eastAsia="ru-RU"/>
        </w:rPr>
      </w:pPr>
    </w:p>
    <w:p w:rsidR="003C3CED" w:rsidRPr="004E247D" w:rsidRDefault="003C3CED" w:rsidP="004E247D">
      <w:pPr>
        <w:spacing w:after="0" w:line="360" w:lineRule="auto"/>
        <w:ind w:firstLine="709"/>
        <w:rPr>
          <w:rFonts w:ascii="Times New Roman" w:hAnsi="Times New Roman" w:cs="Times New Roman"/>
          <w:b/>
          <w:sz w:val="24"/>
          <w:szCs w:val="24"/>
        </w:rPr>
      </w:pPr>
      <w:r w:rsidRPr="004E247D">
        <w:rPr>
          <w:rFonts w:ascii="Times New Roman" w:hAnsi="Times New Roman" w:cs="Times New Roman"/>
          <w:b/>
          <w:sz w:val="24"/>
          <w:szCs w:val="24"/>
        </w:rPr>
        <w:t>Учебно-методическая литература:</w:t>
      </w:r>
    </w:p>
    <w:p w:rsidR="003C3CED" w:rsidRPr="004E247D" w:rsidRDefault="003C3CED" w:rsidP="004E247D">
      <w:pPr>
        <w:spacing w:after="0" w:line="360" w:lineRule="auto"/>
        <w:ind w:firstLine="709"/>
        <w:jc w:val="both"/>
        <w:rPr>
          <w:rFonts w:ascii="Times New Roman" w:eastAsia="Trebuchet MS" w:hAnsi="Times New Roman" w:cs="Times New Roman"/>
          <w:sz w:val="24"/>
          <w:szCs w:val="24"/>
          <w:lang w:eastAsia="ru-RU"/>
        </w:rPr>
      </w:pPr>
      <w:r w:rsidRPr="004E247D">
        <w:rPr>
          <w:rFonts w:ascii="Times New Roman" w:eastAsia="Trebuchet MS" w:hAnsi="Times New Roman" w:cs="Times New Roman"/>
          <w:sz w:val="24"/>
          <w:szCs w:val="24"/>
          <w:lang w:eastAsia="ru-RU"/>
        </w:rPr>
        <w:t>Григорьева Л.П., Сташевский С.В. Основные методы развития зрительного восприятия у детей с нарушением зрения. – М., 1990.</w:t>
      </w:r>
    </w:p>
    <w:p w:rsidR="003C3CED" w:rsidRPr="004E247D" w:rsidRDefault="003C3CED" w:rsidP="004E247D">
      <w:pPr>
        <w:spacing w:after="0" w:line="360" w:lineRule="auto"/>
        <w:ind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Денискина В.З., Максютова Р.Д., Новичкова И.В., Плаксина Л.И., Подколзина Е.Н. Формирование социально-адаптивного поведения у учащихся с нарушением зрения в начальных классах. - Калуга: Адэль, 1998.</w:t>
      </w:r>
    </w:p>
    <w:p w:rsidR="003C3CED" w:rsidRPr="004E247D" w:rsidRDefault="003C3CED" w:rsidP="004E247D">
      <w:pPr>
        <w:pStyle w:val="ad"/>
        <w:spacing w:before="0" w:beforeAutospacing="0" w:after="0" w:afterAutospacing="0" w:line="360" w:lineRule="auto"/>
        <w:ind w:firstLine="709"/>
        <w:jc w:val="both"/>
        <w:rPr>
          <w:iCs/>
        </w:rPr>
      </w:pPr>
      <w:r w:rsidRPr="004E247D">
        <w:rPr>
          <w:iCs/>
        </w:rPr>
        <w:t>Лутцева Е.А., Зуева Т.П. Методическое пособие с поурочными разработками.  Пособие для учителей. -  М.: Просвещение, 2013.</w:t>
      </w:r>
    </w:p>
    <w:p w:rsidR="003C3CED" w:rsidRPr="004E247D" w:rsidRDefault="003C3CED" w:rsidP="004E247D">
      <w:pPr>
        <w:spacing w:after="0" w:line="360" w:lineRule="auto"/>
        <w:ind w:firstLine="709"/>
        <w:jc w:val="both"/>
        <w:rPr>
          <w:rFonts w:ascii="Times New Roman" w:eastAsia="Trebuchet MS" w:hAnsi="Times New Roman" w:cs="Times New Roman"/>
          <w:sz w:val="24"/>
          <w:szCs w:val="24"/>
          <w:lang w:eastAsia="ru-RU"/>
        </w:rPr>
      </w:pPr>
      <w:r w:rsidRPr="004E247D">
        <w:rPr>
          <w:rFonts w:ascii="Times New Roman" w:eastAsia="Trebuchet MS" w:hAnsi="Times New Roman" w:cs="Times New Roman"/>
          <w:sz w:val="24"/>
          <w:szCs w:val="24"/>
          <w:lang w:eastAsia="ru-RU"/>
        </w:rPr>
        <w:t>Тупоногов Б.К. Основы коррекционной педагогики. - М.: ИПТК «Логосвос», 2004.</w:t>
      </w:r>
    </w:p>
    <w:p w:rsidR="003C3CED" w:rsidRPr="004E247D" w:rsidRDefault="003C3CED" w:rsidP="004E247D">
      <w:pPr>
        <w:pStyle w:val="ad"/>
        <w:spacing w:before="0" w:beforeAutospacing="0" w:after="0" w:afterAutospacing="0" w:line="360" w:lineRule="auto"/>
        <w:ind w:firstLine="709"/>
        <w:jc w:val="both"/>
        <w:rPr>
          <w:iCs/>
        </w:rPr>
      </w:pPr>
    </w:p>
    <w:p w:rsidR="003C3CED" w:rsidRPr="004E247D" w:rsidRDefault="003C3CED" w:rsidP="004E247D">
      <w:pPr>
        <w:spacing w:after="0" w:line="360" w:lineRule="auto"/>
        <w:ind w:firstLine="709"/>
        <w:jc w:val="both"/>
        <w:rPr>
          <w:rFonts w:ascii="Times New Roman" w:eastAsia="Trebuchet MS" w:hAnsi="Times New Roman" w:cs="Times New Roman"/>
          <w:b/>
          <w:bCs/>
          <w:sz w:val="24"/>
          <w:szCs w:val="24"/>
          <w:lang w:eastAsia="ru-RU"/>
        </w:rPr>
      </w:pPr>
      <w:r w:rsidRPr="004E247D">
        <w:rPr>
          <w:rFonts w:ascii="Times New Roman" w:eastAsia="Trebuchet MS" w:hAnsi="Times New Roman" w:cs="Times New Roman"/>
          <w:b/>
          <w:bCs/>
          <w:sz w:val="24"/>
          <w:szCs w:val="24"/>
          <w:lang w:eastAsia="ru-RU"/>
        </w:rPr>
        <w:t>1.Дидактический материал:</w:t>
      </w:r>
    </w:p>
    <w:p w:rsidR="003C3CED" w:rsidRPr="004E247D" w:rsidRDefault="003C3CED" w:rsidP="004E247D">
      <w:pPr>
        <w:spacing w:after="0" w:line="360" w:lineRule="auto"/>
        <w:ind w:firstLine="709"/>
        <w:rPr>
          <w:rFonts w:ascii="Times New Roman" w:eastAsia="Trebuchet MS" w:hAnsi="Times New Roman" w:cs="Times New Roman"/>
          <w:sz w:val="24"/>
          <w:szCs w:val="24"/>
          <w:lang w:eastAsia="ru-RU"/>
        </w:rPr>
      </w:pPr>
      <w:r w:rsidRPr="004E247D">
        <w:rPr>
          <w:rFonts w:ascii="Times New Roman" w:eastAsia="Trebuchet MS" w:hAnsi="Times New Roman" w:cs="Times New Roman"/>
          <w:sz w:val="24"/>
          <w:szCs w:val="24"/>
          <w:lang w:eastAsia="ru-RU"/>
        </w:rPr>
        <w:lastRenderedPageBreak/>
        <w:t>Рельефное  лото, дидактические игры, карточки, схемы, мозаика.</w:t>
      </w:r>
    </w:p>
    <w:p w:rsidR="003C3CED" w:rsidRPr="004E247D" w:rsidRDefault="003C3CED" w:rsidP="004E247D">
      <w:pPr>
        <w:spacing w:after="0" w:line="360" w:lineRule="auto"/>
        <w:ind w:firstLine="709"/>
        <w:rPr>
          <w:rFonts w:ascii="Times New Roman" w:eastAsia="Trebuchet MS" w:hAnsi="Times New Roman" w:cs="Times New Roman"/>
          <w:sz w:val="24"/>
          <w:szCs w:val="24"/>
          <w:lang w:eastAsia="ru-RU"/>
        </w:rPr>
      </w:pPr>
    </w:p>
    <w:p w:rsidR="003C3CED" w:rsidRPr="004E247D" w:rsidRDefault="003C3CED" w:rsidP="004E247D">
      <w:pPr>
        <w:spacing w:after="0" w:line="360" w:lineRule="auto"/>
        <w:ind w:firstLine="709"/>
        <w:rPr>
          <w:rFonts w:ascii="Times New Roman" w:eastAsia="Trebuchet MS" w:hAnsi="Times New Roman" w:cs="Times New Roman"/>
          <w:sz w:val="24"/>
          <w:szCs w:val="24"/>
          <w:lang w:eastAsia="ru-RU"/>
        </w:rPr>
      </w:pPr>
      <w:r w:rsidRPr="004E247D">
        <w:rPr>
          <w:rFonts w:ascii="Times New Roman" w:eastAsia="Trebuchet MS" w:hAnsi="Times New Roman" w:cs="Times New Roman"/>
          <w:b/>
          <w:bCs/>
          <w:sz w:val="24"/>
          <w:szCs w:val="24"/>
          <w:lang w:eastAsia="ru-RU"/>
        </w:rPr>
        <w:t>2. Учебное оборудование</w:t>
      </w:r>
      <w:r w:rsidRPr="004E247D">
        <w:rPr>
          <w:rFonts w:ascii="Times New Roman" w:eastAsia="Trebuchet MS" w:hAnsi="Times New Roman" w:cs="Times New Roman"/>
          <w:sz w:val="24"/>
          <w:szCs w:val="24"/>
          <w:lang w:eastAsia="ru-RU"/>
        </w:rPr>
        <w:t>:</w:t>
      </w:r>
    </w:p>
    <w:p w:rsidR="003C3CED" w:rsidRPr="004E247D" w:rsidRDefault="003C3CED" w:rsidP="004E247D">
      <w:pPr>
        <w:spacing w:after="0" w:line="360" w:lineRule="auto"/>
        <w:ind w:firstLine="709"/>
        <w:rPr>
          <w:rFonts w:ascii="Times New Roman" w:eastAsia="Trebuchet MS" w:hAnsi="Times New Roman" w:cs="Times New Roman"/>
          <w:sz w:val="24"/>
          <w:szCs w:val="24"/>
          <w:lang w:eastAsia="ru-RU"/>
        </w:rPr>
      </w:pPr>
      <w:r w:rsidRPr="004E247D">
        <w:rPr>
          <w:rFonts w:ascii="Times New Roman" w:eastAsia="Trebuchet MS" w:hAnsi="Times New Roman" w:cs="Times New Roman"/>
          <w:sz w:val="24"/>
          <w:szCs w:val="24"/>
          <w:lang w:eastAsia="ru-RU"/>
        </w:rPr>
        <w:t>приборы Брайля,  рельефные схемы, рельефные карточки,  рельефно-графические пособия ИПТК «Логосвос»,  трафареты,</w:t>
      </w:r>
      <w:r w:rsidRPr="004E247D">
        <w:rPr>
          <w:rFonts w:ascii="Times New Roman" w:eastAsia="Trebuchet MS" w:hAnsi="Times New Roman" w:cs="Times New Roman"/>
          <w:sz w:val="24"/>
          <w:szCs w:val="24"/>
          <w:lang w:eastAsia="ar-SA"/>
        </w:rPr>
        <w:t xml:space="preserve"> доска для лепки, приспособления для резки пластилина, стеки, ножницы, пластилин, нитки.</w:t>
      </w:r>
    </w:p>
    <w:p w:rsidR="003C3CED" w:rsidRPr="004E247D" w:rsidRDefault="003C3CED" w:rsidP="004E247D">
      <w:pPr>
        <w:spacing w:after="0" w:line="360" w:lineRule="auto"/>
        <w:ind w:firstLine="709"/>
        <w:rPr>
          <w:rFonts w:ascii="Times New Roman" w:eastAsia="Trebuchet MS" w:hAnsi="Times New Roman" w:cs="Times New Roman"/>
          <w:sz w:val="24"/>
          <w:szCs w:val="24"/>
          <w:lang w:eastAsia="ru-RU"/>
        </w:rPr>
      </w:pPr>
      <w:r w:rsidRPr="004E247D">
        <w:rPr>
          <w:rFonts w:ascii="Times New Roman" w:eastAsia="Trebuchet MS" w:hAnsi="Times New Roman" w:cs="Times New Roman"/>
          <w:b/>
          <w:bCs/>
          <w:sz w:val="24"/>
          <w:szCs w:val="24"/>
          <w:lang w:eastAsia="ru-RU"/>
        </w:rPr>
        <w:t>3. Компьютерное оборудование</w:t>
      </w:r>
      <w:r w:rsidRPr="004E247D">
        <w:rPr>
          <w:rFonts w:ascii="Times New Roman" w:eastAsia="Trebuchet MS" w:hAnsi="Times New Roman" w:cs="Times New Roman"/>
          <w:sz w:val="24"/>
          <w:szCs w:val="24"/>
          <w:lang w:eastAsia="ru-RU"/>
        </w:rPr>
        <w:t>:</w:t>
      </w:r>
    </w:p>
    <w:p w:rsidR="003C3CED" w:rsidRPr="004E247D" w:rsidRDefault="003C3CED" w:rsidP="004E247D">
      <w:pPr>
        <w:spacing w:after="0" w:line="360" w:lineRule="auto"/>
        <w:ind w:firstLine="709"/>
        <w:rPr>
          <w:rFonts w:ascii="Times New Roman" w:eastAsia="Trebuchet MS" w:hAnsi="Times New Roman" w:cs="Times New Roman"/>
          <w:sz w:val="24"/>
          <w:szCs w:val="24"/>
          <w:lang w:eastAsia="ru-RU"/>
        </w:rPr>
      </w:pPr>
      <w:r w:rsidRPr="004E247D">
        <w:rPr>
          <w:rFonts w:ascii="Times New Roman" w:eastAsia="Trebuchet MS" w:hAnsi="Times New Roman" w:cs="Times New Roman"/>
          <w:sz w:val="24"/>
          <w:szCs w:val="24"/>
          <w:lang w:eastAsia="ru-RU"/>
        </w:rPr>
        <w:t xml:space="preserve"> проектор, интерактивная доска, компьютер.</w:t>
      </w:r>
    </w:p>
    <w:p w:rsidR="003C3CED" w:rsidRPr="004E247D" w:rsidRDefault="003C3CED" w:rsidP="004E247D">
      <w:pPr>
        <w:spacing w:after="0" w:line="360" w:lineRule="auto"/>
        <w:ind w:firstLine="709"/>
        <w:rPr>
          <w:rFonts w:ascii="Times New Roman" w:eastAsia="Trebuchet MS" w:hAnsi="Times New Roman" w:cs="Times New Roman"/>
          <w:sz w:val="24"/>
          <w:szCs w:val="24"/>
          <w:lang w:eastAsia="ru-RU"/>
        </w:rPr>
      </w:pPr>
      <w:r w:rsidRPr="004E247D">
        <w:rPr>
          <w:rFonts w:ascii="Times New Roman" w:eastAsia="Trebuchet MS" w:hAnsi="Times New Roman" w:cs="Times New Roman"/>
          <w:b/>
          <w:bCs/>
          <w:sz w:val="24"/>
          <w:szCs w:val="24"/>
          <w:lang w:eastAsia="ru-RU"/>
        </w:rPr>
        <w:t>4. Цифровые образовательные ресурсы</w:t>
      </w:r>
      <w:r w:rsidRPr="004E247D">
        <w:rPr>
          <w:rFonts w:ascii="Times New Roman" w:eastAsia="Trebuchet MS" w:hAnsi="Times New Roman" w:cs="Times New Roman"/>
          <w:sz w:val="24"/>
          <w:szCs w:val="24"/>
          <w:lang w:eastAsia="ru-RU"/>
        </w:rPr>
        <w:t xml:space="preserve"> (список сайтов..):</w:t>
      </w:r>
    </w:p>
    <w:p w:rsidR="003C3CED" w:rsidRPr="004E247D" w:rsidRDefault="003C3CED" w:rsidP="004E247D">
      <w:pPr>
        <w:spacing w:after="0" w:line="360" w:lineRule="auto"/>
        <w:ind w:firstLine="709"/>
        <w:rPr>
          <w:rFonts w:ascii="Times New Roman" w:eastAsia="Trebuchet MS" w:hAnsi="Times New Roman" w:cs="Times New Roman"/>
          <w:sz w:val="24"/>
          <w:szCs w:val="24"/>
          <w:lang w:eastAsia="ru-RU"/>
        </w:rPr>
      </w:pPr>
      <w:r w:rsidRPr="004E247D">
        <w:rPr>
          <w:rFonts w:ascii="Times New Roman" w:eastAsia="Trebuchet MS" w:hAnsi="Times New Roman" w:cs="Times New Roman"/>
          <w:sz w:val="24"/>
          <w:szCs w:val="24"/>
          <w:lang w:eastAsia="ru-RU"/>
        </w:rPr>
        <w:t>1. Единая коллекция цифровых образовательных ресурсов.</w:t>
      </w:r>
    </w:p>
    <w:p w:rsidR="003C3CED" w:rsidRPr="004E247D" w:rsidRDefault="00FC3D06" w:rsidP="004E247D">
      <w:pPr>
        <w:spacing w:after="0" w:line="360" w:lineRule="auto"/>
        <w:ind w:firstLine="709"/>
        <w:rPr>
          <w:rFonts w:ascii="Times New Roman" w:eastAsia="Trebuchet MS" w:hAnsi="Times New Roman" w:cs="Times New Roman"/>
          <w:sz w:val="24"/>
          <w:szCs w:val="24"/>
          <w:lang w:eastAsia="ru-RU"/>
        </w:rPr>
      </w:pPr>
      <w:hyperlink r:id="rId30" w:history="1">
        <w:r w:rsidR="003C3CED" w:rsidRPr="004E247D">
          <w:rPr>
            <w:rFonts w:ascii="Times New Roman" w:eastAsia="Trebuchet MS" w:hAnsi="Times New Roman" w:cs="Times New Roman"/>
            <w:sz w:val="24"/>
            <w:szCs w:val="24"/>
            <w:u w:val="single"/>
            <w:lang w:eastAsia="ru-RU"/>
          </w:rPr>
          <w:t>http://www.school-collection.edu.ru</w:t>
        </w:r>
      </w:hyperlink>
    </w:p>
    <w:p w:rsidR="003C3CED" w:rsidRPr="004E247D" w:rsidRDefault="003C3CED" w:rsidP="004E247D">
      <w:pPr>
        <w:spacing w:after="0" w:line="360" w:lineRule="auto"/>
        <w:ind w:firstLine="709"/>
        <w:rPr>
          <w:rFonts w:ascii="Times New Roman" w:eastAsia="Trebuchet MS" w:hAnsi="Times New Roman" w:cs="Times New Roman"/>
          <w:sz w:val="24"/>
          <w:szCs w:val="24"/>
          <w:lang w:eastAsia="ru-RU"/>
        </w:rPr>
      </w:pPr>
      <w:r w:rsidRPr="004E247D">
        <w:rPr>
          <w:rFonts w:ascii="Times New Roman" w:eastAsia="Trebuchet MS" w:hAnsi="Times New Roman" w:cs="Times New Roman"/>
          <w:sz w:val="24"/>
          <w:szCs w:val="24"/>
          <w:lang w:eastAsia="ru-RU"/>
        </w:rPr>
        <w:t>2. Видеоуроки; тесты; презентации; поурочные планы; задания олимпиад.</w:t>
      </w:r>
    </w:p>
    <w:p w:rsidR="003C3CED" w:rsidRPr="004E247D" w:rsidRDefault="00FC3D06" w:rsidP="004E247D">
      <w:pPr>
        <w:spacing w:after="0" w:line="360" w:lineRule="auto"/>
        <w:ind w:firstLine="709"/>
        <w:rPr>
          <w:rFonts w:ascii="Times New Roman" w:eastAsia="Trebuchet MS" w:hAnsi="Times New Roman" w:cs="Times New Roman"/>
          <w:sz w:val="24"/>
          <w:szCs w:val="24"/>
          <w:lang w:eastAsia="ru-RU"/>
        </w:rPr>
      </w:pPr>
      <w:hyperlink r:id="rId31" w:history="1">
        <w:r w:rsidR="003C3CED" w:rsidRPr="004E247D">
          <w:rPr>
            <w:rFonts w:ascii="Times New Roman" w:eastAsia="Trebuchet MS" w:hAnsi="Times New Roman" w:cs="Times New Roman"/>
            <w:sz w:val="24"/>
            <w:szCs w:val="24"/>
            <w:u w:val="single"/>
            <w:lang w:eastAsia="ru-RU"/>
          </w:rPr>
          <w:t>http://videouroki.net/</w:t>
        </w:r>
      </w:hyperlink>
    </w:p>
    <w:tbl>
      <w:tblPr>
        <w:tblW w:w="5007" w:type="pct"/>
        <w:tblCellSpacing w:w="0" w:type="dxa"/>
        <w:tblInd w:w="2" w:type="dxa"/>
        <w:tblCellMar>
          <w:left w:w="0" w:type="dxa"/>
          <w:right w:w="0" w:type="dxa"/>
        </w:tblCellMar>
        <w:tblLook w:val="00A0" w:firstRow="1" w:lastRow="0" w:firstColumn="1" w:lastColumn="0" w:noHBand="0" w:noVBand="0"/>
      </w:tblPr>
      <w:tblGrid>
        <w:gridCol w:w="21"/>
        <w:gridCol w:w="9630"/>
      </w:tblGrid>
      <w:tr w:rsidR="003509B7" w:rsidRPr="004E247D" w:rsidTr="006A1707">
        <w:trPr>
          <w:tblCellSpacing w:w="0" w:type="dxa"/>
        </w:trPr>
        <w:tc>
          <w:tcPr>
            <w:tcW w:w="11" w:type="pct"/>
          </w:tcPr>
          <w:p w:rsidR="003C3CED" w:rsidRPr="004E247D" w:rsidRDefault="003C3CED" w:rsidP="004E247D">
            <w:pPr>
              <w:spacing w:after="0" w:line="360" w:lineRule="auto"/>
              <w:ind w:firstLine="709"/>
              <w:rPr>
                <w:rFonts w:ascii="Times New Roman" w:eastAsia="Trebuchet MS" w:hAnsi="Times New Roman" w:cs="Times New Roman"/>
                <w:sz w:val="24"/>
                <w:szCs w:val="24"/>
                <w:lang w:eastAsia="ru-RU"/>
              </w:rPr>
            </w:pPr>
          </w:p>
        </w:tc>
        <w:tc>
          <w:tcPr>
            <w:tcW w:w="0" w:type="auto"/>
          </w:tcPr>
          <w:p w:rsidR="003C3CED" w:rsidRPr="004E247D" w:rsidRDefault="003C3CED" w:rsidP="004E247D">
            <w:pPr>
              <w:spacing w:after="0" w:line="360" w:lineRule="auto"/>
              <w:ind w:firstLine="709"/>
              <w:rPr>
                <w:rFonts w:ascii="Times New Roman" w:eastAsia="Trebuchet MS" w:hAnsi="Times New Roman" w:cs="Times New Roman"/>
                <w:sz w:val="24"/>
                <w:szCs w:val="24"/>
                <w:lang w:eastAsia="ru-RU"/>
              </w:rPr>
            </w:pPr>
            <w:r w:rsidRPr="004E247D">
              <w:rPr>
                <w:rFonts w:ascii="Times New Roman" w:eastAsia="Trebuchet MS" w:hAnsi="Times New Roman" w:cs="Times New Roman"/>
                <w:sz w:val="24"/>
                <w:szCs w:val="24"/>
              </w:rPr>
              <w:t>3.Школа онлайн России .</w:t>
            </w:r>
            <w:r w:rsidRPr="004E247D">
              <w:rPr>
                <w:rFonts w:ascii="Times New Roman" w:eastAsia="Trebuchet MS" w:hAnsi="Times New Roman" w:cs="Times New Roman"/>
                <w:sz w:val="24"/>
                <w:szCs w:val="24"/>
                <w:lang w:eastAsia="ru-RU"/>
              </w:rPr>
              <w:br/>
              <w:t xml:space="preserve">Методические материалы; презентации, разработки уроков и внеклассных мероприятий; рефераты; каталог сайтов учителей, учеников и образовательных учреждений России. </w:t>
            </w:r>
            <w:r w:rsidRPr="004E247D">
              <w:rPr>
                <w:rFonts w:ascii="Times New Roman" w:eastAsia="Trebuchet MS" w:hAnsi="Times New Roman" w:cs="Times New Roman"/>
                <w:sz w:val="24"/>
                <w:szCs w:val="24"/>
                <w:lang w:eastAsia="ru-RU"/>
              </w:rPr>
              <w:br/>
            </w:r>
            <w:hyperlink r:id="rId32" w:tgtFrame="_blank" w:history="1">
              <w:r w:rsidRPr="004E247D">
                <w:rPr>
                  <w:rFonts w:ascii="Times New Roman" w:eastAsia="Trebuchet MS" w:hAnsi="Times New Roman" w:cs="Times New Roman"/>
                  <w:sz w:val="24"/>
                  <w:szCs w:val="24"/>
                  <w:u w:val="single"/>
                  <w:lang w:eastAsia="ru-RU"/>
                </w:rPr>
                <w:t>http://shkolaonlain.ru</w:t>
              </w:r>
            </w:hyperlink>
          </w:p>
        </w:tc>
      </w:tr>
    </w:tbl>
    <w:p w:rsidR="003C3CED" w:rsidRPr="004E247D" w:rsidRDefault="003C3CED" w:rsidP="004E247D">
      <w:pPr>
        <w:spacing w:after="0" w:line="360" w:lineRule="auto"/>
        <w:ind w:firstLine="709"/>
        <w:rPr>
          <w:rFonts w:ascii="Times New Roman" w:eastAsia="Trebuchet MS" w:hAnsi="Times New Roman" w:cs="Times New Roman"/>
          <w:sz w:val="24"/>
          <w:szCs w:val="24"/>
          <w:lang w:eastAsia="ru-RU"/>
        </w:rPr>
      </w:pPr>
      <w:r w:rsidRPr="004E247D">
        <w:rPr>
          <w:rFonts w:ascii="Times New Roman" w:eastAsia="Trebuchet MS" w:hAnsi="Times New Roman" w:cs="Times New Roman"/>
          <w:sz w:val="24"/>
          <w:szCs w:val="24"/>
          <w:lang w:eastAsia="ru-RU"/>
        </w:rPr>
        <w:t>4. Я - учитель: интернет-сообщество педагогов</w:t>
      </w:r>
    </w:p>
    <w:p w:rsidR="003C3CED" w:rsidRPr="004E247D" w:rsidRDefault="003C3CED" w:rsidP="004E247D">
      <w:pPr>
        <w:spacing w:after="0" w:line="360" w:lineRule="auto"/>
        <w:ind w:firstLine="709"/>
        <w:jc w:val="both"/>
        <w:rPr>
          <w:rFonts w:ascii="Times New Roman" w:eastAsia="Trebuchet MS" w:hAnsi="Times New Roman" w:cs="Times New Roman"/>
          <w:sz w:val="24"/>
          <w:szCs w:val="24"/>
          <w:lang w:eastAsia="ru-RU"/>
        </w:rPr>
      </w:pPr>
      <w:r w:rsidRPr="004E247D">
        <w:rPr>
          <w:rFonts w:ascii="Times New Roman" w:eastAsia="Trebuchet MS" w:hAnsi="Times New Roman" w:cs="Times New Roman"/>
          <w:sz w:val="24"/>
          <w:szCs w:val="24"/>
          <w:lang w:eastAsia="ru-RU"/>
        </w:rPr>
        <w:t>Методические материалы,  разработки уроков, тематическое планирование, рабочие программы, тесты, задачи, контрольные работы, презентации, задания олимпиад,  развивающие игры.</w:t>
      </w:r>
    </w:p>
    <w:p w:rsidR="003C3CED" w:rsidRPr="004E247D" w:rsidRDefault="00FC3D06" w:rsidP="004E247D">
      <w:pPr>
        <w:spacing w:after="0" w:line="360" w:lineRule="auto"/>
        <w:ind w:firstLine="709"/>
        <w:rPr>
          <w:rFonts w:ascii="Times New Roman" w:eastAsia="Trebuchet MS" w:hAnsi="Times New Roman" w:cs="Times New Roman"/>
          <w:sz w:val="24"/>
          <w:szCs w:val="24"/>
          <w:lang w:eastAsia="ru-RU"/>
        </w:rPr>
      </w:pPr>
      <w:hyperlink r:id="rId33" w:history="1">
        <w:r w:rsidR="003C3CED" w:rsidRPr="004E247D">
          <w:rPr>
            <w:rFonts w:ascii="Times New Roman" w:eastAsia="Trebuchet MS" w:hAnsi="Times New Roman" w:cs="Times New Roman"/>
            <w:sz w:val="24"/>
            <w:szCs w:val="24"/>
            <w:u w:val="single"/>
            <w:lang w:eastAsia="ru-RU"/>
          </w:rPr>
          <w:t>http://ya-uchitel.ru</w:t>
        </w:r>
      </w:hyperlink>
    </w:p>
    <w:p w:rsidR="003C3CED" w:rsidRPr="004E247D" w:rsidRDefault="003C3CED" w:rsidP="004E247D">
      <w:pPr>
        <w:spacing w:after="0" w:line="360" w:lineRule="auto"/>
        <w:ind w:firstLine="709"/>
        <w:rPr>
          <w:rFonts w:ascii="Times New Roman" w:eastAsia="Trebuchet MS" w:hAnsi="Times New Roman" w:cs="Times New Roman"/>
          <w:sz w:val="24"/>
          <w:szCs w:val="24"/>
          <w:lang w:eastAsia="ru-RU"/>
        </w:rPr>
      </w:pPr>
      <w:r w:rsidRPr="004E247D">
        <w:rPr>
          <w:rFonts w:ascii="Times New Roman" w:eastAsia="Trebuchet MS" w:hAnsi="Times New Roman" w:cs="Times New Roman"/>
          <w:b/>
          <w:bCs/>
          <w:sz w:val="24"/>
          <w:szCs w:val="24"/>
          <w:lang w:eastAsia="ru-RU"/>
        </w:rPr>
        <w:t>5. Лабораторное оборудование</w:t>
      </w:r>
      <w:r w:rsidRPr="004E247D">
        <w:rPr>
          <w:rFonts w:ascii="Times New Roman" w:eastAsia="Trebuchet MS" w:hAnsi="Times New Roman" w:cs="Times New Roman"/>
          <w:sz w:val="24"/>
          <w:szCs w:val="24"/>
          <w:lang w:eastAsia="ru-RU"/>
        </w:rPr>
        <w:t>:</w:t>
      </w:r>
    </w:p>
    <w:p w:rsidR="003C3CED" w:rsidRPr="004E247D" w:rsidRDefault="003C3CED" w:rsidP="004E247D">
      <w:pPr>
        <w:spacing w:after="0" w:line="360" w:lineRule="auto"/>
        <w:ind w:firstLine="709"/>
        <w:rPr>
          <w:rFonts w:ascii="Times New Roman" w:eastAsia="Trebuchet MS" w:hAnsi="Times New Roman" w:cs="Times New Roman"/>
          <w:sz w:val="24"/>
          <w:szCs w:val="24"/>
          <w:lang w:eastAsia="ru-RU"/>
        </w:rPr>
      </w:pPr>
      <w:r w:rsidRPr="004E247D">
        <w:rPr>
          <w:rFonts w:ascii="Times New Roman" w:eastAsia="Trebuchet MS" w:hAnsi="Times New Roman" w:cs="Times New Roman"/>
          <w:sz w:val="24"/>
          <w:szCs w:val="24"/>
          <w:lang w:eastAsia="ru-RU"/>
        </w:rPr>
        <w:t>1.Коллекция видов ткани.</w:t>
      </w:r>
    </w:p>
    <w:p w:rsidR="003C3CED" w:rsidRPr="004E247D" w:rsidRDefault="003C3CED" w:rsidP="004E247D">
      <w:pPr>
        <w:spacing w:after="0" w:line="360" w:lineRule="auto"/>
        <w:ind w:firstLine="709"/>
        <w:rPr>
          <w:rFonts w:ascii="Times New Roman" w:eastAsia="Trebuchet MS" w:hAnsi="Times New Roman" w:cs="Times New Roman"/>
          <w:sz w:val="24"/>
          <w:szCs w:val="24"/>
          <w:lang w:eastAsia="ru-RU"/>
        </w:rPr>
      </w:pPr>
      <w:r w:rsidRPr="004E247D">
        <w:rPr>
          <w:rFonts w:ascii="Times New Roman" w:eastAsia="Trebuchet MS" w:hAnsi="Times New Roman" w:cs="Times New Roman"/>
          <w:sz w:val="24"/>
          <w:szCs w:val="24"/>
          <w:lang w:eastAsia="ru-RU"/>
        </w:rPr>
        <w:t>2. Коллекция образцов бумаги.</w:t>
      </w:r>
    </w:p>
    <w:p w:rsidR="0055166F" w:rsidRPr="004E247D" w:rsidRDefault="0055166F" w:rsidP="004E247D">
      <w:pPr>
        <w:spacing w:after="0" w:line="360" w:lineRule="auto"/>
        <w:ind w:firstLine="709"/>
        <w:rPr>
          <w:rFonts w:ascii="Times New Roman" w:eastAsia="Trebuchet MS" w:hAnsi="Times New Roman" w:cs="Times New Roman"/>
          <w:sz w:val="24"/>
          <w:szCs w:val="24"/>
          <w:lang w:eastAsia="ru-RU"/>
        </w:rPr>
      </w:pPr>
    </w:p>
    <w:p w:rsidR="003C3CED" w:rsidRPr="004E247D" w:rsidRDefault="0055166F" w:rsidP="004E247D">
      <w:pPr>
        <w:spacing w:after="0" w:line="360" w:lineRule="auto"/>
        <w:ind w:firstLine="709"/>
        <w:jc w:val="center"/>
        <w:rPr>
          <w:rFonts w:ascii="Times New Roman" w:eastAsia="Trebuchet MS" w:hAnsi="Times New Roman" w:cs="Times New Roman"/>
          <w:b/>
          <w:bCs/>
          <w:iCs/>
          <w:sz w:val="24"/>
          <w:szCs w:val="24"/>
          <w:lang w:eastAsia="ru-RU"/>
        </w:rPr>
      </w:pPr>
      <w:r w:rsidRPr="004E247D">
        <w:rPr>
          <w:rFonts w:ascii="Times New Roman" w:eastAsia="Trebuchet MS" w:hAnsi="Times New Roman" w:cs="Times New Roman"/>
          <w:b/>
          <w:bCs/>
          <w:iCs/>
          <w:sz w:val="24"/>
          <w:szCs w:val="24"/>
          <w:lang w:eastAsia="ru-RU"/>
        </w:rPr>
        <w:t>ПЛАНИРУЕМЫЕ РЕЗУЛЬТАТЫ ОСВОЕНИЯ УЧЕБНОГО ПРЕДМЕТА</w:t>
      </w:r>
    </w:p>
    <w:p w:rsidR="003C3CED" w:rsidRPr="004E247D" w:rsidRDefault="003C3CED" w:rsidP="004E247D">
      <w:pPr>
        <w:spacing w:after="0" w:line="360" w:lineRule="auto"/>
        <w:ind w:firstLine="709"/>
        <w:rPr>
          <w:rFonts w:ascii="Times New Roman" w:eastAsia="Trebuchet MS" w:hAnsi="Times New Roman" w:cs="Times New Roman"/>
          <w:sz w:val="24"/>
          <w:szCs w:val="24"/>
          <w:lang w:eastAsia="ru-RU"/>
        </w:rPr>
      </w:pPr>
      <w:r w:rsidRPr="004E247D">
        <w:rPr>
          <w:rFonts w:ascii="Times New Roman" w:eastAsia="Trebuchet MS" w:hAnsi="Times New Roman" w:cs="Times New Roman"/>
          <w:sz w:val="24"/>
          <w:szCs w:val="24"/>
          <w:lang w:eastAsia="ru-RU"/>
        </w:rPr>
        <w:t>Ученик научиться:</w:t>
      </w:r>
    </w:p>
    <w:p w:rsidR="003C3CED" w:rsidRPr="004E247D" w:rsidRDefault="003C3CED" w:rsidP="00FA0244">
      <w:pPr>
        <w:numPr>
          <w:ilvl w:val="0"/>
          <w:numId w:val="216"/>
        </w:numPr>
        <w:spacing w:after="0" w:line="360" w:lineRule="auto"/>
        <w:ind w:left="0" w:firstLine="709"/>
        <w:jc w:val="both"/>
        <w:rPr>
          <w:rFonts w:ascii="Times New Roman" w:eastAsia="Trebuchet MS" w:hAnsi="Times New Roman" w:cs="Times New Roman"/>
          <w:sz w:val="24"/>
          <w:szCs w:val="24"/>
          <w:lang w:eastAsia="ru-RU"/>
        </w:rPr>
      </w:pPr>
      <w:r w:rsidRPr="004E247D">
        <w:rPr>
          <w:rFonts w:ascii="Times New Roman" w:eastAsia="Trebuchet MS" w:hAnsi="Times New Roman" w:cs="Times New Roman"/>
          <w:sz w:val="24"/>
          <w:szCs w:val="24"/>
          <w:lang w:eastAsia="ru-RU"/>
        </w:rPr>
        <w:t>выполнять элементарные  трудовые действия, ориентироваться на рабочем месте при выполнении трудовых процессов, содержать его в порядке;</w:t>
      </w:r>
    </w:p>
    <w:p w:rsidR="003C3CED" w:rsidRPr="004E247D" w:rsidRDefault="003C3CED" w:rsidP="00FA0244">
      <w:pPr>
        <w:numPr>
          <w:ilvl w:val="0"/>
          <w:numId w:val="216"/>
        </w:numPr>
        <w:spacing w:after="0" w:line="360" w:lineRule="auto"/>
        <w:ind w:left="0" w:firstLine="709"/>
        <w:jc w:val="both"/>
        <w:rPr>
          <w:rFonts w:ascii="Times New Roman" w:eastAsia="Trebuchet MS" w:hAnsi="Times New Roman" w:cs="Times New Roman"/>
          <w:sz w:val="24"/>
          <w:szCs w:val="24"/>
          <w:lang w:eastAsia="ru-RU"/>
        </w:rPr>
      </w:pPr>
      <w:r w:rsidRPr="004E247D">
        <w:rPr>
          <w:rFonts w:ascii="Times New Roman" w:eastAsia="Trebuchet MS" w:hAnsi="Times New Roman" w:cs="Times New Roman"/>
          <w:sz w:val="24"/>
          <w:szCs w:val="24"/>
          <w:lang w:eastAsia="ru-RU"/>
        </w:rPr>
        <w:t>пользоваться простейшими приспособлениями для труда;</w:t>
      </w:r>
    </w:p>
    <w:p w:rsidR="003C3CED" w:rsidRPr="004E247D" w:rsidRDefault="003C3CED" w:rsidP="00FA0244">
      <w:pPr>
        <w:numPr>
          <w:ilvl w:val="0"/>
          <w:numId w:val="216"/>
        </w:numPr>
        <w:spacing w:after="0" w:line="360" w:lineRule="auto"/>
        <w:ind w:left="0" w:firstLine="709"/>
        <w:jc w:val="both"/>
        <w:rPr>
          <w:rFonts w:ascii="Times New Roman" w:eastAsia="Trebuchet MS" w:hAnsi="Times New Roman" w:cs="Times New Roman"/>
          <w:sz w:val="24"/>
          <w:szCs w:val="24"/>
          <w:lang w:eastAsia="ru-RU"/>
        </w:rPr>
      </w:pPr>
      <w:r w:rsidRPr="004E247D">
        <w:rPr>
          <w:rFonts w:ascii="Times New Roman" w:eastAsia="Trebuchet MS" w:hAnsi="Times New Roman" w:cs="Times New Roman"/>
          <w:sz w:val="24"/>
          <w:szCs w:val="24"/>
          <w:lang w:eastAsia="ru-RU"/>
        </w:rPr>
        <w:t>различать с помощью осязания (ладонью, пальцами руки) различные свойства материала; работать с мозаикой, конструктором, пластилином,  бумагой,  выполняя задания по образцу;</w:t>
      </w:r>
    </w:p>
    <w:p w:rsidR="003C3CED" w:rsidRPr="004E247D" w:rsidRDefault="003C3CED" w:rsidP="00FA0244">
      <w:pPr>
        <w:numPr>
          <w:ilvl w:val="0"/>
          <w:numId w:val="216"/>
        </w:numPr>
        <w:spacing w:after="0" w:line="360" w:lineRule="auto"/>
        <w:ind w:left="0" w:firstLine="709"/>
        <w:jc w:val="both"/>
        <w:rPr>
          <w:rFonts w:ascii="Times New Roman" w:eastAsia="Trebuchet MS" w:hAnsi="Times New Roman" w:cs="Times New Roman"/>
          <w:sz w:val="24"/>
          <w:szCs w:val="24"/>
          <w:lang w:eastAsia="ru-RU"/>
        </w:rPr>
      </w:pPr>
      <w:r w:rsidRPr="004E247D">
        <w:rPr>
          <w:rFonts w:ascii="Times New Roman" w:eastAsia="Trebuchet MS" w:hAnsi="Times New Roman" w:cs="Times New Roman"/>
          <w:sz w:val="24"/>
          <w:szCs w:val="24"/>
          <w:lang w:eastAsia="ru-RU"/>
        </w:rPr>
        <w:lastRenderedPageBreak/>
        <w:t>собирать и хранить природный материал, выполнять из него несложные орнаменты;</w:t>
      </w:r>
    </w:p>
    <w:p w:rsidR="003C3CED" w:rsidRPr="004E247D" w:rsidRDefault="003C3CED" w:rsidP="00FA0244">
      <w:pPr>
        <w:numPr>
          <w:ilvl w:val="0"/>
          <w:numId w:val="216"/>
        </w:numPr>
        <w:spacing w:after="0" w:line="360" w:lineRule="auto"/>
        <w:ind w:left="0" w:firstLine="709"/>
        <w:jc w:val="both"/>
        <w:rPr>
          <w:rFonts w:ascii="Times New Roman" w:eastAsia="Trebuchet MS" w:hAnsi="Times New Roman" w:cs="Times New Roman"/>
          <w:sz w:val="24"/>
          <w:szCs w:val="24"/>
          <w:lang w:eastAsia="ru-RU"/>
        </w:rPr>
      </w:pPr>
      <w:r w:rsidRPr="004E247D">
        <w:rPr>
          <w:rFonts w:ascii="Times New Roman" w:eastAsia="Trebuchet MS" w:hAnsi="Times New Roman" w:cs="Times New Roman"/>
          <w:sz w:val="24"/>
          <w:szCs w:val="24"/>
          <w:lang w:eastAsia="ru-RU"/>
        </w:rPr>
        <w:t>с помощью осязания сортировать семена, предназначенные для посева, проращивать их, производить посев, поливать растения;</w:t>
      </w:r>
    </w:p>
    <w:p w:rsidR="003C3CED" w:rsidRPr="004E247D" w:rsidRDefault="003C3CED" w:rsidP="00FA0244">
      <w:pPr>
        <w:numPr>
          <w:ilvl w:val="0"/>
          <w:numId w:val="216"/>
        </w:numPr>
        <w:spacing w:after="0" w:line="360" w:lineRule="auto"/>
        <w:ind w:left="0" w:firstLine="709"/>
        <w:jc w:val="both"/>
        <w:rPr>
          <w:rFonts w:ascii="Times New Roman" w:eastAsia="Trebuchet MS" w:hAnsi="Times New Roman" w:cs="Times New Roman"/>
          <w:sz w:val="24"/>
          <w:szCs w:val="24"/>
          <w:lang w:eastAsia="ru-RU"/>
        </w:rPr>
      </w:pPr>
      <w:r w:rsidRPr="004E247D">
        <w:rPr>
          <w:rFonts w:ascii="Times New Roman" w:eastAsia="Trebuchet MS" w:hAnsi="Times New Roman" w:cs="Times New Roman"/>
          <w:sz w:val="24"/>
          <w:szCs w:val="24"/>
          <w:lang w:eastAsia="ru-RU"/>
        </w:rPr>
        <w:t>применять основные навыки обслуживающего труда по уходу за одеждой, обувью, уборке помещений;</w:t>
      </w:r>
    </w:p>
    <w:p w:rsidR="003C3CED" w:rsidRPr="004E247D" w:rsidRDefault="003C3CED" w:rsidP="00FA0244">
      <w:pPr>
        <w:numPr>
          <w:ilvl w:val="0"/>
          <w:numId w:val="216"/>
        </w:numPr>
        <w:spacing w:after="0" w:line="360" w:lineRule="auto"/>
        <w:ind w:left="0" w:firstLine="709"/>
        <w:jc w:val="both"/>
        <w:rPr>
          <w:rFonts w:ascii="Times New Roman" w:eastAsia="Trebuchet MS" w:hAnsi="Times New Roman" w:cs="Times New Roman"/>
          <w:sz w:val="24"/>
          <w:szCs w:val="24"/>
          <w:lang w:eastAsia="ru-RU"/>
        </w:rPr>
      </w:pPr>
      <w:r w:rsidRPr="004E247D">
        <w:rPr>
          <w:rFonts w:ascii="Times New Roman" w:eastAsia="Trebuchet MS" w:hAnsi="Times New Roman" w:cs="Times New Roman"/>
          <w:sz w:val="24"/>
          <w:szCs w:val="24"/>
          <w:lang w:eastAsia="ru-RU"/>
        </w:rPr>
        <w:t>уважительно относиться к труду людей;</w:t>
      </w:r>
    </w:p>
    <w:p w:rsidR="003C3CED" w:rsidRPr="004E247D" w:rsidRDefault="003C3CED" w:rsidP="00FA0244">
      <w:pPr>
        <w:numPr>
          <w:ilvl w:val="0"/>
          <w:numId w:val="216"/>
        </w:numPr>
        <w:spacing w:after="0" w:line="360" w:lineRule="auto"/>
        <w:ind w:left="0" w:firstLine="709"/>
        <w:jc w:val="both"/>
        <w:rPr>
          <w:rFonts w:ascii="Times New Roman" w:eastAsia="Trebuchet MS" w:hAnsi="Times New Roman" w:cs="Times New Roman"/>
          <w:sz w:val="24"/>
          <w:szCs w:val="24"/>
          <w:lang w:eastAsia="ru-RU"/>
        </w:rPr>
      </w:pPr>
      <w:r w:rsidRPr="004E247D">
        <w:rPr>
          <w:rFonts w:ascii="Times New Roman" w:eastAsia="Trebuchet MS" w:hAnsi="Times New Roman" w:cs="Times New Roman"/>
          <w:sz w:val="24"/>
          <w:szCs w:val="24"/>
          <w:lang w:eastAsia="ru-RU"/>
        </w:rPr>
        <w:t>понимать культурно-историческую ценность традиций, отражѐнных в предметном мире, в том числе традиций трудовых династий как своего региона, так и страны, и уважать их;</w:t>
      </w:r>
    </w:p>
    <w:p w:rsidR="003C3CED" w:rsidRPr="004E247D" w:rsidRDefault="003C3CED" w:rsidP="00FA0244">
      <w:pPr>
        <w:numPr>
          <w:ilvl w:val="0"/>
          <w:numId w:val="216"/>
        </w:numPr>
        <w:spacing w:after="0" w:line="360" w:lineRule="auto"/>
        <w:ind w:left="0" w:firstLine="709"/>
        <w:jc w:val="both"/>
        <w:rPr>
          <w:rFonts w:ascii="Times New Roman" w:eastAsia="Trebuchet MS" w:hAnsi="Times New Roman" w:cs="Times New Roman"/>
          <w:sz w:val="24"/>
          <w:szCs w:val="24"/>
          <w:lang w:eastAsia="ru-RU"/>
        </w:rPr>
      </w:pPr>
      <w:r w:rsidRPr="004E247D">
        <w:rPr>
          <w:rFonts w:ascii="Times New Roman" w:eastAsia="Trebuchet MS" w:hAnsi="Times New Roman" w:cs="Times New Roman"/>
          <w:sz w:val="24"/>
          <w:szCs w:val="24"/>
          <w:lang w:eastAsia="ru-RU"/>
        </w:rPr>
        <w:t xml:space="preserve">испытывать потребность в выполнении трудовых действий в активной бытовой и социальной деятельности; </w:t>
      </w:r>
    </w:p>
    <w:p w:rsidR="003C3CED" w:rsidRPr="004E247D" w:rsidRDefault="003C3CED" w:rsidP="00FA0244">
      <w:pPr>
        <w:numPr>
          <w:ilvl w:val="0"/>
          <w:numId w:val="216"/>
        </w:numPr>
        <w:spacing w:after="0" w:line="360" w:lineRule="auto"/>
        <w:ind w:left="0" w:firstLine="709"/>
        <w:jc w:val="both"/>
        <w:rPr>
          <w:rFonts w:ascii="Times New Roman" w:eastAsia="Trebuchet MS" w:hAnsi="Times New Roman" w:cs="Times New Roman"/>
          <w:sz w:val="24"/>
          <w:szCs w:val="24"/>
          <w:lang w:eastAsia="ru-RU"/>
        </w:rPr>
      </w:pPr>
      <w:r w:rsidRPr="004E247D">
        <w:rPr>
          <w:rFonts w:ascii="Times New Roman" w:eastAsia="Trebuchet MS" w:hAnsi="Times New Roman" w:cs="Times New Roman"/>
          <w:sz w:val="24"/>
          <w:szCs w:val="24"/>
          <w:lang w:eastAsia="ru-RU"/>
        </w:rPr>
        <w:t xml:space="preserve">осуществлять под руководством учителя элементарную проектную деятельность в малых группах: воплощать замысел в продукте, демонстрировать готовый продукт; </w:t>
      </w:r>
    </w:p>
    <w:p w:rsidR="003C3CED" w:rsidRPr="004E247D" w:rsidRDefault="003C3CED" w:rsidP="00FA0244">
      <w:pPr>
        <w:numPr>
          <w:ilvl w:val="0"/>
          <w:numId w:val="216"/>
        </w:numPr>
        <w:spacing w:after="0" w:line="360" w:lineRule="auto"/>
        <w:ind w:left="0" w:firstLine="709"/>
        <w:jc w:val="both"/>
        <w:rPr>
          <w:rFonts w:ascii="Times New Roman" w:eastAsia="Trebuchet MS" w:hAnsi="Times New Roman" w:cs="Times New Roman"/>
          <w:sz w:val="24"/>
          <w:szCs w:val="24"/>
          <w:lang w:eastAsia="ru-RU"/>
        </w:rPr>
      </w:pPr>
      <w:r w:rsidRPr="004E247D">
        <w:rPr>
          <w:rFonts w:ascii="Times New Roman" w:eastAsia="Trebuchet MS" w:hAnsi="Times New Roman" w:cs="Times New Roman"/>
          <w:sz w:val="24"/>
          <w:szCs w:val="24"/>
          <w:lang w:eastAsia="ru-RU"/>
        </w:rPr>
        <w:t>обогащать свои представления об окружающем мире посредством изменения при обработке формы предметов, их конфигурации, размеров, величины, объема, массы, поверхности;</w:t>
      </w:r>
    </w:p>
    <w:p w:rsidR="00B91D8B" w:rsidRPr="004E247D" w:rsidRDefault="003C3CED" w:rsidP="00FA0244">
      <w:pPr>
        <w:numPr>
          <w:ilvl w:val="0"/>
          <w:numId w:val="216"/>
        </w:numPr>
        <w:spacing w:after="0" w:line="360" w:lineRule="auto"/>
        <w:ind w:left="0" w:firstLine="709"/>
        <w:rPr>
          <w:rFonts w:ascii="Times New Roman" w:eastAsia="Trebuchet MS" w:hAnsi="Times New Roman" w:cs="Times New Roman"/>
          <w:sz w:val="24"/>
          <w:szCs w:val="24"/>
          <w:lang w:eastAsia="ru-RU"/>
        </w:rPr>
      </w:pPr>
      <w:r w:rsidRPr="004E247D">
        <w:rPr>
          <w:rFonts w:ascii="Times New Roman" w:eastAsia="Trebuchet MS" w:hAnsi="Times New Roman" w:cs="Times New Roman"/>
          <w:sz w:val="24"/>
          <w:szCs w:val="24"/>
          <w:lang w:eastAsia="ru-RU"/>
        </w:rPr>
        <w:t>наблюдать и активно познавать окружающий мир.</w:t>
      </w:r>
    </w:p>
    <w:p w:rsidR="008A247A" w:rsidRPr="004E247D" w:rsidRDefault="008A247A" w:rsidP="004E247D">
      <w:pPr>
        <w:spacing w:line="360" w:lineRule="auto"/>
        <w:rPr>
          <w:rFonts w:ascii="Times New Roman" w:eastAsiaTheme="majorEastAsia" w:hAnsi="Times New Roman" w:cs="Times New Roman"/>
          <w:b/>
          <w:bCs/>
          <w:sz w:val="24"/>
          <w:szCs w:val="24"/>
        </w:rPr>
      </w:pPr>
      <w:r w:rsidRPr="004E247D">
        <w:rPr>
          <w:rFonts w:ascii="Times New Roman" w:hAnsi="Times New Roman" w:cs="Times New Roman"/>
          <w:sz w:val="24"/>
          <w:szCs w:val="24"/>
        </w:rPr>
        <w:br w:type="page"/>
      </w:r>
    </w:p>
    <w:p w:rsidR="00E938A4" w:rsidRPr="004E247D" w:rsidRDefault="00B91D8B" w:rsidP="004E247D">
      <w:pPr>
        <w:pStyle w:val="3"/>
        <w:spacing w:before="0" w:line="360" w:lineRule="auto"/>
        <w:ind w:firstLine="709"/>
        <w:rPr>
          <w:rFonts w:ascii="Times New Roman" w:hAnsi="Times New Roman" w:cs="Times New Roman"/>
          <w:color w:val="auto"/>
          <w:sz w:val="24"/>
          <w:szCs w:val="24"/>
        </w:rPr>
      </w:pPr>
      <w:bookmarkStart w:id="13" w:name="_Toc467382308"/>
      <w:r w:rsidRPr="004E247D">
        <w:rPr>
          <w:rFonts w:ascii="Times New Roman" w:hAnsi="Times New Roman" w:cs="Times New Roman"/>
          <w:color w:val="auto"/>
          <w:sz w:val="24"/>
          <w:szCs w:val="24"/>
        </w:rPr>
        <w:lastRenderedPageBreak/>
        <w:t>ФИЗИЧЕСКАЯ КУЛЬТУРА</w:t>
      </w:r>
      <w:r w:rsidR="00634096" w:rsidRPr="004E247D">
        <w:rPr>
          <w:rFonts w:ascii="Times New Roman" w:hAnsi="Times New Roman" w:cs="Times New Roman"/>
          <w:color w:val="auto"/>
          <w:sz w:val="24"/>
          <w:szCs w:val="24"/>
        </w:rPr>
        <w:t>. 1 КЛАСС</w:t>
      </w:r>
      <w:bookmarkEnd w:id="13"/>
    </w:p>
    <w:p w:rsidR="00634096" w:rsidRPr="004E247D" w:rsidRDefault="00634096" w:rsidP="004E247D">
      <w:pPr>
        <w:spacing w:after="0" w:line="360" w:lineRule="auto"/>
        <w:ind w:firstLine="709"/>
        <w:rPr>
          <w:rFonts w:ascii="Times New Roman" w:hAnsi="Times New Roman" w:cs="Times New Roman"/>
          <w:sz w:val="24"/>
          <w:szCs w:val="24"/>
        </w:rPr>
      </w:pPr>
    </w:p>
    <w:p w:rsidR="00634096" w:rsidRPr="004E247D" w:rsidRDefault="00634096" w:rsidP="004E247D">
      <w:pPr>
        <w:spacing w:after="0" w:line="360" w:lineRule="auto"/>
        <w:ind w:firstLine="709"/>
        <w:jc w:val="center"/>
        <w:rPr>
          <w:rFonts w:ascii="Times New Roman" w:hAnsi="Times New Roman" w:cs="Times New Roman"/>
          <w:b/>
          <w:sz w:val="24"/>
          <w:szCs w:val="24"/>
          <w:lang w:eastAsia="ru-RU"/>
        </w:rPr>
      </w:pPr>
      <w:r w:rsidRPr="004E247D">
        <w:rPr>
          <w:rFonts w:ascii="Times New Roman" w:hAnsi="Times New Roman" w:cs="Times New Roman"/>
          <w:b/>
          <w:sz w:val="24"/>
          <w:szCs w:val="24"/>
          <w:lang w:eastAsia="ru-RU"/>
        </w:rPr>
        <w:t>ПОЯСНИТЕЛЬНАЯ  ЗАПИСКА</w:t>
      </w:r>
    </w:p>
    <w:p w:rsidR="00634096" w:rsidRPr="004E247D" w:rsidRDefault="00634096" w:rsidP="004E247D">
      <w:pPr>
        <w:spacing w:after="0" w:line="360" w:lineRule="auto"/>
        <w:ind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 xml:space="preserve">Примерная рабочая программа  курса «Физическая культура» для общеобразовательных организаций, реализующих адаптированные основные общеобразовательные программы начального общего образования </w:t>
      </w:r>
      <w:r w:rsidRPr="004E247D">
        <w:rPr>
          <w:rFonts w:ascii="Times New Roman" w:eastAsia="Arial Unicode MS" w:hAnsi="Times New Roman" w:cs="Times New Roman"/>
          <w:sz w:val="24"/>
          <w:szCs w:val="24"/>
          <w:lang w:eastAsia="ru-RU"/>
        </w:rPr>
        <w:t>разработана на основе</w:t>
      </w:r>
      <w:r w:rsidRPr="004E247D">
        <w:rPr>
          <w:rFonts w:ascii="Times New Roman" w:hAnsi="Times New Roman" w:cs="Times New Roman"/>
          <w:sz w:val="24"/>
          <w:szCs w:val="24"/>
          <w:lang w:eastAsia="ru-RU"/>
        </w:rPr>
        <w:t xml:space="preserve"> ФГОС НОО обучающихся с ОВЗ, АООП НОО для слепых обучающихся (вариант 3.2).</w:t>
      </w:r>
    </w:p>
    <w:p w:rsidR="00634096" w:rsidRPr="004E247D" w:rsidRDefault="00634096" w:rsidP="004E247D">
      <w:pPr>
        <w:spacing w:after="0" w:line="360" w:lineRule="auto"/>
        <w:ind w:firstLine="709"/>
        <w:jc w:val="both"/>
        <w:rPr>
          <w:rFonts w:ascii="Times New Roman" w:hAnsi="Times New Roman" w:cs="Times New Roman"/>
          <w:bCs/>
          <w:sz w:val="24"/>
          <w:szCs w:val="24"/>
        </w:rPr>
      </w:pPr>
      <w:r w:rsidRPr="004E247D">
        <w:rPr>
          <w:rFonts w:ascii="Times New Roman" w:hAnsi="Times New Roman" w:cs="Times New Roman"/>
          <w:bCs/>
          <w:sz w:val="24"/>
          <w:szCs w:val="24"/>
        </w:rPr>
        <w:t>Программа построена по концентрическому принципу, предполагающему увеличение объема и усложнение содержания учебного материала от простого к сложному, а также наличие пропедевтического периода на начальном периоде обучения двигательным действиям, предусматривающего содействие в успешной  адаптации слепых детей к окружающему пространству спортивного зала, ознакомлению со спортивным инвентарем, новой терминологией, ориентировкой в схеме собственного тела, усвоение основных движений, являющихся основой для дальнейшего совершенствования двигательной сферы детей  и пр.</w:t>
      </w:r>
    </w:p>
    <w:p w:rsidR="00634096" w:rsidRPr="004E247D" w:rsidRDefault="00634096" w:rsidP="004E247D">
      <w:pPr>
        <w:spacing w:after="0" w:line="360" w:lineRule="auto"/>
        <w:ind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Программа разработана с учетом индивидуально-ориентированного педагогического воздействия, обеспечивающего удовлетворение  образовательных потребностей слепых детей, способствующего интеграции в образовательном учреждении обучающихся 1-х классов и освоение ими основной образовательной программы начального общего образования.</w:t>
      </w:r>
    </w:p>
    <w:p w:rsidR="00634096" w:rsidRPr="004E247D" w:rsidRDefault="00634096" w:rsidP="004E247D">
      <w:pPr>
        <w:spacing w:after="0" w:line="360" w:lineRule="auto"/>
        <w:ind w:firstLine="709"/>
        <w:jc w:val="both"/>
        <w:rPr>
          <w:rFonts w:ascii="Times New Roman" w:hAnsi="Times New Roman" w:cs="Times New Roman"/>
          <w:b/>
          <w:bCs/>
          <w:sz w:val="24"/>
          <w:szCs w:val="24"/>
        </w:rPr>
      </w:pPr>
      <w:r w:rsidRPr="004E247D">
        <w:rPr>
          <w:rFonts w:ascii="Times New Roman" w:hAnsi="Times New Roman" w:cs="Times New Roman"/>
          <w:b/>
          <w:bCs/>
          <w:sz w:val="24"/>
          <w:szCs w:val="24"/>
        </w:rPr>
        <w:t xml:space="preserve">Цели коррекционно-развивающей работы </w:t>
      </w:r>
    </w:p>
    <w:p w:rsidR="00634096" w:rsidRPr="004E247D" w:rsidRDefault="00634096" w:rsidP="00FA0244">
      <w:pPr>
        <w:numPr>
          <w:ilvl w:val="0"/>
          <w:numId w:val="219"/>
        </w:numPr>
        <w:spacing w:after="0"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создание условий выполнения требований Стандарта через обеспечение получения качественного начального общего образования слепыми обучающимися в пролонгированные сроки, по итоговым достижениям полностью соответствующим требованиям к результатам освоения, определенным ФГОС НОО, с учетом особых образовательных потребностей обучающихся данной категории;</w:t>
      </w:r>
    </w:p>
    <w:p w:rsidR="00634096" w:rsidRPr="004E247D" w:rsidRDefault="00634096" w:rsidP="00FA0244">
      <w:pPr>
        <w:numPr>
          <w:ilvl w:val="0"/>
          <w:numId w:val="219"/>
        </w:numPr>
        <w:spacing w:after="0"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повышение  двигательной активности и мобильности, достижение  независимости обучающихся с глубокими нарушениями зрения;</w:t>
      </w:r>
    </w:p>
    <w:p w:rsidR="00634096" w:rsidRPr="004E247D" w:rsidRDefault="00634096" w:rsidP="00FA0244">
      <w:pPr>
        <w:numPr>
          <w:ilvl w:val="0"/>
          <w:numId w:val="219"/>
        </w:numPr>
        <w:spacing w:after="0"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воспитание гармонически развитого ребенка.</w:t>
      </w:r>
    </w:p>
    <w:p w:rsidR="00634096" w:rsidRPr="004E247D" w:rsidRDefault="00634096" w:rsidP="004E247D">
      <w:pPr>
        <w:spacing w:after="0" w:line="360" w:lineRule="auto"/>
        <w:ind w:firstLine="709"/>
        <w:jc w:val="both"/>
        <w:rPr>
          <w:rFonts w:ascii="Times New Roman" w:hAnsi="Times New Roman" w:cs="Times New Roman"/>
          <w:sz w:val="24"/>
          <w:szCs w:val="24"/>
          <w:lang w:eastAsia="ru-RU"/>
        </w:rPr>
      </w:pPr>
      <w:r w:rsidRPr="004E247D">
        <w:rPr>
          <w:rFonts w:ascii="Times New Roman" w:hAnsi="Times New Roman" w:cs="Times New Roman"/>
          <w:b/>
          <w:sz w:val="24"/>
          <w:szCs w:val="24"/>
          <w:lang w:eastAsia="ru-RU"/>
        </w:rPr>
        <w:t xml:space="preserve">Достижение поставленных целей </w:t>
      </w:r>
      <w:r w:rsidRPr="004E247D">
        <w:rPr>
          <w:rFonts w:ascii="Times New Roman" w:hAnsi="Times New Roman" w:cs="Times New Roman"/>
          <w:sz w:val="24"/>
          <w:szCs w:val="24"/>
          <w:lang w:eastAsia="ru-RU"/>
        </w:rPr>
        <w:t>при</w:t>
      </w:r>
      <w:r w:rsidRPr="004E247D">
        <w:rPr>
          <w:rFonts w:ascii="Times New Roman" w:hAnsi="Times New Roman" w:cs="Times New Roman"/>
          <w:b/>
          <w:sz w:val="24"/>
          <w:szCs w:val="24"/>
          <w:lang w:eastAsia="ru-RU"/>
        </w:rPr>
        <w:t xml:space="preserve"> </w:t>
      </w:r>
      <w:r w:rsidRPr="004E247D">
        <w:rPr>
          <w:rFonts w:ascii="Times New Roman" w:hAnsi="Times New Roman" w:cs="Times New Roman"/>
          <w:sz w:val="24"/>
          <w:szCs w:val="24"/>
          <w:lang w:eastAsia="ru-RU"/>
        </w:rPr>
        <w:t>реализации адаптивной основной образовательной программы начального  общего образования</w:t>
      </w:r>
      <w:r w:rsidRPr="004E247D">
        <w:rPr>
          <w:rFonts w:ascii="Times New Roman" w:hAnsi="Times New Roman" w:cs="Times New Roman"/>
          <w:b/>
          <w:sz w:val="24"/>
          <w:szCs w:val="24"/>
          <w:lang w:eastAsia="ru-RU"/>
        </w:rPr>
        <w:t xml:space="preserve"> предусматривает решение следующих основных задач</w:t>
      </w:r>
      <w:r w:rsidRPr="004E247D">
        <w:rPr>
          <w:rFonts w:ascii="Times New Roman" w:hAnsi="Times New Roman" w:cs="Times New Roman"/>
          <w:sz w:val="24"/>
          <w:szCs w:val="24"/>
          <w:lang w:eastAsia="ru-RU"/>
        </w:rPr>
        <w:t>:</w:t>
      </w:r>
    </w:p>
    <w:p w:rsidR="00634096" w:rsidRPr="004E247D" w:rsidRDefault="00634096" w:rsidP="00FA0244">
      <w:pPr>
        <w:numPr>
          <w:ilvl w:val="0"/>
          <w:numId w:val="217"/>
        </w:numPr>
        <w:autoSpaceDE w:val="0"/>
        <w:autoSpaceDN w:val="0"/>
        <w:adjustRightInd w:val="0"/>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 </w:t>
      </w:r>
    </w:p>
    <w:p w:rsidR="00634096" w:rsidRPr="004E247D" w:rsidRDefault="00634096" w:rsidP="00FA0244">
      <w:pPr>
        <w:numPr>
          <w:ilvl w:val="0"/>
          <w:numId w:val="217"/>
        </w:numPr>
        <w:autoSpaceDE w:val="0"/>
        <w:autoSpaceDN w:val="0"/>
        <w:adjustRightInd w:val="0"/>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lastRenderedPageBreak/>
        <w:t xml:space="preserve">обеспечение планируемых результатов по освоению слепыми обучающимися целевых установок, приобретению знаний, умений, навыков, компетенций и компетентностей, определяемых личностными, особыми образовательными потребностями; </w:t>
      </w:r>
    </w:p>
    <w:p w:rsidR="00634096" w:rsidRPr="004E247D" w:rsidRDefault="00634096" w:rsidP="00FA0244">
      <w:pPr>
        <w:numPr>
          <w:ilvl w:val="0"/>
          <w:numId w:val="217"/>
        </w:numPr>
        <w:autoSpaceDE w:val="0"/>
        <w:autoSpaceDN w:val="0"/>
        <w:adjustRightInd w:val="0"/>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достижение планируемых результатов освоения АООП НОО слепыми обучающимися;</w:t>
      </w:r>
    </w:p>
    <w:p w:rsidR="00634096" w:rsidRPr="004E247D" w:rsidRDefault="00634096" w:rsidP="00FA0244">
      <w:pPr>
        <w:numPr>
          <w:ilvl w:val="0"/>
          <w:numId w:val="217"/>
        </w:numPr>
        <w:autoSpaceDE w:val="0"/>
        <w:autoSpaceDN w:val="0"/>
        <w:adjustRightInd w:val="0"/>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развитие личности слепых обучающихся в их индивидуальности, самобытности, уникальности и неповторимости с обеспечением преодоления ими возможных трудностей сенсорно-перцептивного, коммуникативного, двигательного, личностного развития, обусловленных негативным влиянием патогенного фактора, их успешной социальной адаптации и интеграции;</w:t>
      </w:r>
    </w:p>
    <w:p w:rsidR="00634096" w:rsidRPr="004E247D" w:rsidRDefault="00634096" w:rsidP="00FA0244">
      <w:pPr>
        <w:numPr>
          <w:ilvl w:val="0"/>
          <w:numId w:val="218"/>
        </w:numPr>
        <w:autoSpaceDE w:val="0"/>
        <w:autoSpaceDN w:val="0"/>
        <w:adjustRightInd w:val="0"/>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осуществление коррекционной работы, обеспечивающей минимизацию негативного влияния особенностей познавательной деятельности слепых на освоение ими АООП НОО, сохранение и поддержание их физического и психического здоровья, профилактику и коррекцию вторичных нарушений, оптимизацию социальной адаптации и интеграции; </w:t>
      </w:r>
    </w:p>
    <w:p w:rsidR="00634096" w:rsidRPr="004E247D" w:rsidRDefault="00634096" w:rsidP="00FA0244">
      <w:pPr>
        <w:numPr>
          <w:ilvl w:val="0"/>
          <w:numId w:val="218"/>
        </w:numPr>
        <w:autoSpaceDE w:val="0"/>
        <w:autoSpaceDN w:val="0"/>
        <w:adjustRightInd w:val="0"/>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выявление и развитие способностей слепых обучающихся, в том числе одарённых детей, через систему клубов, секций, студий и кружков, организацию общественно полезной деятельности; </w:t>
      </w:r>
    </w:p>
    <w:p w:rsidR="00634096" w:rsidRPr="004E247D" w:rsidRDefault="00634096" w:rsidP="00FA0244">
      <w:pPr>
        <w:numPr>
          <w:ilvl w:val="0"/>
          <w:numId w:val="218"/>
        </w:numPr>
        <w:autoSpaceDE w:val="0"/>
        <w:autoSpaceDN w:val="0"/>
        <w:adjustRightInd w:val="0"/>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организация физкультурно-оздоровительной деятельности; </w:t>
      </w:r>
    </w:p>
    <w:p w:rsidR="00634096" w:rsidRPr="004E247D" w:rsidRDefault="00634096" w:rsidP="00FA0244">
      <w:pPr>
        <w:numPr>
          <w:ilvl w:val="0"/>
          <w:numId w:val="218"/>
        </w:numPr>
        <w:autoSpaceDE w:val="0"/>
        <w:autoSpaceDN w:val="0"/>
        <w:adjustRightInd w:val="0"/>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участие слепых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w:t>
      </w:r>
    </w:p>
    <w:p w:rsidR="00634096" w:rsidRPr="004E247D" w:rsidRDefault="00634096" w:rsidP="00FA0244">
      <w:pPr>
        <w:numPr>
          <w:ilvl w:val="0"/>
          <w:numId w:val="218"/>
        </w:numPr>
        <w:autoSpaceDE w:val="0"/>
        <w:autoSpaceDN w:val="0"/>
        <w:adjustRightInd w:val="0"/>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предоставление слепым обучающимся возможности накопления двигательного опыта самостоятельности и активности в реализации освоенных умений в урочной и внеурочной деятельности; </w:t>
      </w:r>
    </w:p>
    <w:p w:rsidR="00634096" w:rsidRPr="004E247D" w:rsidRDefault="00634096" w:rsidP="00FA0244">
      <w:pPr>
        <w:numPr>
          <w:ilvl w:val="0"/>
          <w:numId w:val="218"/>
        </w:numPr>
        <w:spacing w:after="0" w:line="360" w:lineRule="auto"/>
        <w:ind w:left="0" w:firstLine="709"/>
        <w:contextualSpacing/>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включение слепых обучающихся в процессы познания и преобразования внешкольной социальной среды (населённого пункта, района, города).</w:t>
      </w:r>
    </w:p>
    <w:p w:rsidR="00634096" w:rsidRPr="004E247D" w:rsidRDefault="00634096" w:rsidP="004E247D">
      <w:pPr>
        <w:spacing w:after="0" w:line="360" w:lineRule="auto"/>
        <w:ind w:firstLine="709"/>
        <w:jc w:val="center"/>
        <w:rPr>
          <w:rFonts w:ascii="Times New Roman" w:hAnsi="Times New Roman" w:cs="Times New Roman"/>
          <w:b/>
          <w:sz w:val="24"/>
          <w:szCs w:val="24"/>
          <w:lang w:eastAsia="ru-RU"/>
        </w:rPr>
      </w:pPr>
      <w:r w:rsidRPr="004E247D">
        <w:rPr>
          <w:rFonts w:ascii="Times New Roman" w:hAnsi="Times New Roman" w:cs="Times New Roman"/>
          <w:b/>
          <w:sz w:val="24"/>
          <w:szCs w:val="24"/>
          <w:lang w:eastAsia="ru-RU"/>
        </w:rPr>
        <w:t>Общая характеристика учебного предмета</w:t>
      </w:r>
    </w:p>
    <w:p w:rsidR="00634096" w:rsidRPr="004E247D" w:rsidRDefault="00634096" w:rsidP="004E247D">
      <w:pPr>
        <w:spacing w:after="0" w:line="360" w:lineRule="auto"/>
        <w:ind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Курс «Физическая культура» является неотъемлемой частью образовательного процесса слепых обучающихся, т.к. является основополагающим не только для формирования жизненно важных двигательных умений, но и необходимой для успешной интеграции в общество нормально видящих сверстников.</w:t>
      </w:r>
    </w:p>
    <w:p w:rsidR="00634096" w:rsidRPr="004E247D" w:rsidRDefault="00634096" w:rsidP="004E247D">
      <w:pPr>
        <w:spacing w:after="0" w:line="360" w:lineRule="auto"/>
        <w:ind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 xml:space="preserve">Решение выше перечисленных задач и создание коррекционно-развивающей среды обучения в процессе физического воспитания, обеспечивает благоприятные условия для компенсации </w:t>
      </w:r>
      <w:r w:rsidRPr="004E247D">
        <w:rPr>
          <w:rFonts w:ascii="Times New Roman" w:hAnsi="Times New Roman" w:cs="Times New Roman"/>
          <w:sz w:val="24"/>
          <w:szCs w:val="24"/>
        </w:rPr>
        <w:t>зрительной недостаточности</w:t>
      </w:r>
      <w:r w:rsidRPr="004E247D">
        <w:rPr>
          <w:rFonts w:ascii="Times New Roman" w:hAnsi="Times New Roman" w:cs="Times New Roman"/>
          <w:sz w:val="24"/>
          <w:szCs w:val="24"/>
          <w:lang w:eastAsia="ru-RU"/>
        </w:rPr>
        <w:t xml:space="preserve"> и коррекции двигательных </w:t>
      </w:r>
      <w:r w:rsidRPr="004E247D">
        <w:rPr>
          <w:rFonts w:ascii="Times New Roman" w:hAnsi="Times New Roman" w:cs="Times New Roman"/>
          <w:sz w:val="24"/>
          <w:szCs w:val="24"/>
        </w:rPr>
        <w:t>нарушений</w:t>
      </w:r>
      <w:r w:rsidRPr="004E247D">
        <w:rPr>
          <w:rFonts w:ascii="Times New Roman" w:hAnsi="Times New Roman" w:cs="Times New Roman"/>
          <w:sz w:val="24"/>
          <w:szCs w:val="24"/>
          <w:lang w:eastAsia="ru-RU"/>
        </w:rPr>
        <w:t xml:space="preserve">, раскрытия </w:t>
      </w:r>
      <w:r w:rsidRPr="004E247D">
        <w:rPr>
          <w:rFonts w:ascii="Times New Roman" w:hAnsi="Times New Roman" w:cs="Times New Roman"/>
          <w:sz w:val="24"/>
          <w:szCs w:val="24"/>
          <w:lang w:eastAsia="ru-RU"/>
        </w:rPr>
        <w:lastRenderedPageBreak/>
        <w:t xml:space="preserve">резервных способностей, повышения двигательной активности, самостоятельности детей, переноса сформированных двигательных умений и навыков  в повседневную жизнедеятельность. </w:t>
      </w:r>
    </w:p>
    <w:p w:rsidR="00634096" w:rsidRPr="004E247D" w:rsidRDefault="00634096" w:rsidP="004E247D">
      <w:pPr>
        <w:spacing w:after="0" w:line="360" w:lineRule="auto"/>
        <w:ind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Для обеспечения реализации особых образовательных потребностей слепых обучающихся адаптированная программа «</w:t>
      </w:r>
      <w:r w:rsidRPr="004E247D">
        <w:rPr>
          <w:rFonts w:ascii="Times New Roman" w:hAnsi="Times New Roman" w:cs="Times New Roman"/>
          <w:b/>
          <w:sz w:val="24"/>
          <w:szCs w:val="24"/>
        </w:rPr>
        <w:t>Физическая культура</w:t>
      </w:r>
      <w:r w:rsidRPr="004E247D">
        <w:rPr>
          <w:rFonts w:ascii="Times New Roman" w:hAnsi="Times New Roman" w:cs="Times New Roman"/>
          <w:sz w:val="24"/>
          <w:szCs w:val="24"/>
          <w:lang w:eastAsia="ru-RU"/>
        </w:rPr>
        <w:t>» (1  класс)</w:t>
      </w:r>
      <w:r w:rsidRPr="004E247D">
        <w:rPr>
          <w:rFonts w:ascii="Times New Roman" w:hAnsi="Times New Roman" w:cs="Times New Roman"/>
          <w:sz w:val="24"/>
          <w:szCs w:val="24"/>
        </w:rPr>
        <w:t xml:space="preserve"> </w:t>
      </w:r>
      <w:r w:rsidRPr="004E247D">
        <w:rPr>
          <w:rFonts w:ascii="Times New Roman" w:hAnsi="Times New Roman" w:cs="Times New Roman"/>
          <w:sz w:val="24"/>
          <w:szCs w:val="24"/>
          <w:lang w:eastAsia="ru-RU"/>
        </w:rPr>
        <w:t>имеет следующие особенности, заключающиеся в:</w:t>
      </w:r>
    </w:p>
    <w:p w:rsidR="00634096" w:rsidRPr="004E247D" w:rsidRDefault="00634096" w:rsidP="004E247D">
      <w:pPr>
        <w:pStyle w:val="ab"/>
        <w:keepLines/>
        <w:suppressLineNumbers/>
        <w:suppressAutoHyphens/>
        <w:spacing w:after="0" w:line="360" w:lineRule="auto"/>
        <w:ind w:left="709" w:firstLine="709"/>
        <w:jc w:val="both"/>
        <w:rPr>
          <w:rFonts w:ascii="Times New Roman" w:hAnsi="Times New Roman" w:cs="Times New Roman"/>
          <w:b/>
          <w:sz w:val="24"/>
          <w:szCs w:val="24"/>
          <w:lang w:eastAsia="ru-RU"/>
        </w:rPr>
      </w:pPr>
      <w:r w:rsidRPr="004E247D">
        <w:rPr>
          <w:rFonts w:ascii="Times New Roman" w:hAnsi="Times New Roman" w:cs="Times New Roman"/>
          <w:b/>
          <w:sz w:val="24"/>
          <w:szCs w:val="24"/>
          <w:lang w:eastAsia="ru-RU"/>
        </w:rPr>
        <w:t xml:space="preserve"> постановке коррекционных задач: </w:t>
      </w:r>
    </w:p>
    <w:p w:rsidR="00634096" w:rsidRPr="004E247D" w:rsidRDefault="00634096" w:rsidP="004E247D">
      <w:pPr>
        <w:keepLines/>
        <w:numPr>
          <w:ilvl w:val="0"/>
          <w:numId w:val="26"/>
        </w:numPr>
        <w:suppressLineNumbers/>
        <w:suppressAutoHyphens/>
        <w:spacing w:after="0"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 xml:space="preserve">формировать у учащихся необходимые умения и навыки самостоятельной ориентировки в пространстве, пользования  спортивным инвентарем и адаптированными наглядными  пособиями, </w:t>
      </w:r>
      <w:r w:rsidRPr="004E247D">
        <w:rPr>
          <w:rFonts w:ascii="Times New Roman" w:hAnsi="Times New Roman" w:cs="Times New Roman"/>
          <w:sz w:val="24"/>
          <w:szCs w:val="24"/>
        </w:rPr>
        <w:t xml:space="preserve">опираясь на </w:t>
      </w:r>
      <w:r w:rsidRPr="004E247D">
        <w:rPr>
          <w:rFonts w:ascii="Times New Roman" w:hAnsi="Times New Roman" w:cs="Times New Roman"/>
          <w:sz w:val="24"/>
          <w:szCs w:val="24"/>
          <w:lang w:eastAsia="ru-RU"/>
        </w:rPr>
        <w:t>сохранные анализаторы и остаточное зрение  (при его наличии);</w:t>
      </w:r>
    </w:p>
    <w:p w:rsidR="00634096" w:rsidRPr="004E247D" w:rsidRDefault="00634096" w:rsidP="004E247D">
      <w:pPr>
        <w:keepLines/>
        <w:numPr>
          <w:ilvl w:val="0"/>
          <w:numId w:val="26"/>
        </w:numPr>
        <w:suppressLineNumbers/>
        <w:suppressAutoHyphens/>
        <w:spacing w:after="0"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развивать готовность сохранных анализаторов к восприятию окружающих предметов и пространства;</w:t>
      </w:r>
    </w:p>
    <w:p w:rsidR="00634096" w:rsidRPr="004E247D" w:rsidRDefault="00634096" w:rsidP="004E247D">
      <w:pPr>
        <w:keepLines/>
        <w:numPr>
          <w:ilvl w:val="0"/>
          <w:numId w:val="26"/>
        </w:numPr>
        <w:suppressLineNumbers/>
        <w:suppressAutoHyphens/>
        <w:spacing w:after="0"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формировать жизненно-необходимые навыки, способствующие успешной социализации слепых детей.</w:t>
      </w:r>
    </w:p>
    <w:p w:rsidR="00634096" w:rsidRPr="004E247D" w:rsidRDefault="00634096" w:rsidP="004E247D">
      <w:pPr>
        <w:pStyle w:val="ab"/>
        <w:keepLines/>
        <w:suppressLineNumbers/>
        <w:suppressAutoHyphens/>
        <w:spacing w:after="0"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b/>
          <w:sz w:val="24"/>
          <w:szCs w:val="24"/>
          <w:lang w:eastAsia="ru-RU"/>
        </w:rPr>
        <w:t xml:space="preserve">2 </w:t>
      </w:r>
      <w:r w:rsidRPr="004E247D">
        <w:rPr>
          <w:rFonts w:ascii="Times New Roman" w:hAnsi="Times New Roman" w:cs="Times New Roman"/>
          <w:b/>
          <w:sz w:val="24"/>
          <w:szCs w:val="24"/>
        </w:rPr>
        <w:t>применении специальных методов</w:t>
      </w:r>
      <w:r w:rsidRPr="004E247D">
        <w:rPr>
          <w:rFonts w:ascii="Times New Roman" w:hAnsi="Times New Roman" w:cs="Times New Roman"/>
          <w:b/>
          <w:sz w:val="24"/>
          <w:szCs w:val="24"/>
          <w:lang w:eastAsia="ru-RU"/>
        </w:rPr>
        <w:t xml:space="preserve">,  </w:t>
      </w:r>
      <w:r w:rsidRPr="004E247D">
        <w:rPr>
          <w:rFonts w:ascii="Times New Roman" w:hAnsi="Times New Roman" w:cs="Times New Roman"/>
          <w:sz w:val="24"/>
          <w:szCs w:val="24"/>
          <w:lang w:eastAsia="ru-RU"/>
        </w:rPr>
        <w:t>используемых в процессе обучения двигательным действиям</w:t>
      </w:r>
      <w:r w:rsidRPr="004E247D">
        <w:rPr>
          <w:rFonts w:ascii="Times New Roman" w:hAnsi="Times New Roman" w:cs="Times New Roman"/>
          <w:b/>
          <w:sz w:val="24"/>
          <w:szCs w:val="24"/>
          <w:lang w:eastAsia="ru-RU"/>
        </w:rPr>
        <w:t>:</w:t>
      </w:r>
    </w:p>
    <w:p w:rsidR="00634096" w:rsidRPr="004E247D" w:rsidRDefault="00634096" w:rsidP="004E247D">
      <w:pPr>
        <w:keepLines/>
        <w:numPr>
          <w:ilvl w:val="0"/>
          <w:numId w:val="10"/>
        </w:numPr>
        <w:suppressLineNumbers/>
        <w:tabs>
          <w:tab w:val="left" w:pos="284"/>
        </w:tabs>
        <w:suppressAutoHyphens/>
        <w:spacing w:after="0" w:line="360" w:lineRule="auto"/>
        <w:ind w:left="0" w:firstLine="709"/>
        <w:jc w:val="both"/>
        <w:rPr>
          <w:rFonts w:ascii="Times New Roman" w:hAnsi="Times New Roman" w:cs="Times New Roman"/>
          <w:sz w:val="24"/>
          <w:szCs w:val="24"/>
          <w:lang w:val="x-none" w:eastAsia="ru-RU"/>
        </w:rPr>
      </w:pPr>
      <w:r w:rsidRPr="004E247D">
        <w:rPr>
          <w:rFonts w:ascii="Times New Roman" w:hAnsi="Times New Roman" w:cs="Times New Roman"/>
          <w:sz w:val="24"/>
          <w:szCs w:val="24"/>
          <w:lang w:val="x-none" w:eastAsia="ru-RU"/>
        </w:rPr>
        <w:t>словесны</w:t>
      </w:r>
      <w:r w:rsidRPr="004E247D">
        <w:rPr>
          <w:rFonts w:ascii="Times New Roman" w:hAnsi="Times New Roman" w:cs="Times New Roman"/>
          <w:sz w:val="24"/>
          <w:szCs w:val="24"/>
          <w:lang w:eastAsia="ru-RU"/>
        </w:rPr>
        <w:t>й</w:t>
      </w:r>
      <w:r w:rsidRPr="004E247D">
        <w:rPr>
          <w:rFonts w:ascii="Times New Roman" w:hAnsi="Times New Roman" w:cs="Times New Roman"/>
          <w:sz w:val="24"/>
          <w:szCs w:val="24"/>
          <w:lang w:val="x-none" w:eastAsia="ru-RU"/>
        </w:rPr>
        <w:t xml:space="preserve"> метод обучения</w:t>
      </w:r>
      <w:r w:rsidRPr="004E247D">
        <w:rPr>
          <w:rFonts w:ascii="Times New Roman" w:hAnsi="Times New Roman" w:cs="Times New Roman"/>
          <w:sz w:val="24"/>
          <w:szCs w:val="24"/>
          <w:lang w:eastAsia="ru-RU"/>
        </w:rPr>
        <w:t xml:space="preserve"> (подробное объяснение, разъяснение, исправление ошибок, комментирование, словесное стимулирование, поощрения и пр.)</w:t>
      </w:r>
      <w:r w:rsidRPr="004E247D">
        <w:rPr>
          <w:rFonts w:ascii="Times New Roman" w:hAnsi="Times New Roman" w:cs="Times New Roman"/>
          <w:sz w:val="24"/>
          <w:szCs w:val="24"/>
          <w:lang w:val="x-none" w:eastAsia="ru-RU"/>
        </w:rPr>
        <w:t>;</w:t>
      </w:r>
    </w:p>
    <w:p w:rsidR="00634096" w:rsidRPr="004E247D" w:rsidRDefault="00634096" w:rsidP="004E247D">
      <w:pPr>
        <w:keepLines/>
        <w:numPr>
          <w:ilvl w:val="0"/>
          <w:numId w:val="9"/>
        </w:numPr>
        <w:suppressLineNumbers/>
        <w:tabs>
          <w:tab w:val="left" w:pos="284"/>
        </w:tabs>
        <w:suppressAutoHyphens/>
        <w:spacing w:after="0"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метод наглядности (наглядный материал должен быть доступен как для зрительного (при наличии остаточного зрения), так и для осязательного восприятия);</w:t>
      </w:r>
    </w:p>
    <w:p w:rsidR="00634096" w:rsidRPr="004E247D" w:rsidRDefault="00634096" w:rsidP="004E247D">
      <w:pPr>
        <w:keepLines/>
        <w:numPr>
          <w:ilvl w:val="0"/>
          <w:numId w:val="9"/>
        </w:numPr>
        <w:suppressLineNumbers/>
        <w:tabs>
          <w:tab w:val="left" w:pos="284"/>
        </w:tabs>
        <w:suppressAutoHyphens/>
        <w:spacing w:after="0"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метод показа («контактный» метод обучения используют, когда ученик не понимает движения или составил о нем неправильное представление);</w:t>
      </w:r>
    </w:p>
    <w:p w:rsidR="00634096" w:rsidRPr="004E247D" w:rsidRDefault="00634096" w:rsidP="004E247D">
      <w:pPr>
        <w:keepLines/>
        <w:numPr>
          <w:ilvl w:val="0"/>
          <w:numId w:val="9"/>
        </w:numPr>
        <w:suppressLineNumbers/>
        <w:tabs>
          <w:tab w:val="left" w:pos="284"/>
        </w:tabs>
        <w:suppressAutoHyphens/>
        <w:spacing w:after="0"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 xml:space="preserve">метод дистанционного управления (учитель управляет действиями ученика с расстояния, посредством определенных команд); </w:t>
      </w:r>
      <w:r w:rsidRPr="004E247D">
        <w:rPr>
          <w:rFonts w:ascii="Times New Roman" w:hAnsi="Times New Roman" w:cs="Times New Roman"/>
          <w:sz w:val="24"/>
          <w:szCs w:val="24"/>
          <w:highlight w:val="yellow"/>
          <w:lang w:eastAsia="ru-RU"/>
        </w:rPr>
        <w:t xml:space="preserve"> </w:t>
      </w:r>
    </w:p>
    <w:p w:rsidR="00634096" w:rsidRPr="004E247D" w:rsidRDefault="00634096" w:rsidP="004E247D">
      <w:pPr>
        <w:keepLines/>
        <w:numPr>
          <w:ilvl w:val="0"/>
          <w:numId w:val="9"/>
        </w:numPr>
        <w:suppressLineNumbers/>
        <w:tabs>
          <w:tab w:val="left" w:pos="284"/>
        </w:tabs>
        <w:suppressAutoHyphens/>
        <w:spacing w:after="0"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 xml:space="preserve"> метод стимулирования двигательной активности (необходимо как можно чаще поощрять детей, давать им почувствовать радость движений, помогать избавляться от комплекса неполноценности, от чувства боязни пространства, неуверенности в своих силах, по возможности создавать благоприятные условия для компенсации и коррекции двигательных нарушений).</w:t>
      </w:r>
    </w:p>
    <w:p w:rsidR="00634096" w:rsidRPr="004E247D" w:rsidRDefault="00634096" w:rsidP="004E247D">
      <w:pPr>
        <w:keepLines/>
        <w:suppressLineNumbers/>
        <w:suppressAutoHyphens/>
        <w:spacing w:after="0" w:line="360" w:lineRule="auto"/>
        <w:ind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В выборе и применении методов и приемов обучения двигательным действиям приоритетное место отводится тому, что наилучшим образом обеспечивает развитие моторики детей с глубокими нарушениями зрения.</w:t>
      </w:r>
    </w:p>
    <w:p w:rsidR="00634096" w:rsidRPr="004E247D" w:rsidRDefault="00634096" w:rsidP="004E247D">
      <w:pPr>
        <w:keepLines/>
        <w:suppressLineNumbers/>
        <w:suppressAutoHyphens/>
        <w:spacing w:after="0" w:line="360" w:lineRule="auto"/>
        <w:ind w:firstLine="709"/>
        <w:jc w:val="both"/>
        <w:rPr>
          <w:rFonts w:ascii="Times New Roman" w:hAnsi="Times New Roman" w:cs="Times New Roman"/>
          <w:b/>
          <w:sz w:val="24"/>
          <w:szCs w:val="24"/>
          <w:lang w:eastAsia="ru-RU"/>
        </w:rPr>
      </w:pPr>
      <w:r w:rsidRPr="004E247D">
        <w:rPr>
          <w:rFonts w:ascii="Times New Roman" w:hAnsi="Times New Roman" w:cs="Times New Roman"/>
          <w:b/>
          <w:sz w:val="24"/>
          <w:szCs w:val="24"/>
          <w:lang w:eastAsia="ru-RU"/>
        </w:rPr>
        <w:t>3- коррекционной направленности урока:</w:t>
      </w:r>
    </w:p>
    <w:p w:rsidR="00634096" w:rsidRPr="004E247D" w:rsidRDefault="00634096" w:rsidP="004E247D">
      <w:pPr>
        <w:keepLines/>
        <w:numPr>
          <w:ilvl w:val="0"/>
          <w:numId w:val="28"/>
        </w:numPr>
        <w:suppressLineNumbers/>
        <w:tabs>
          <w:tab w:val="left" w:pos="284"/>
        </w:tabs>
        <w:suppressAutoHyphens/>
        <w:spacing w:after="0"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lastRenderedPageBreak/>
        <w:t>соблюдение оптимальной зрительной и физической нагрузки на уроке;</w:t>
      </w:r>
    </w:p>
    <w:p w:rsidR="00634096" w:rsidRPr="004E247D" w:rsidRDefault="00634096" w:rsidP="004E247D">
      <w:pPr>
        <w:keepLines/>
        <w:numPr>
          <w:ilvl w:val="0"/>
          <w:numId w:val="28"/>
        </w:numPr>
        <w:suppressLineNumbers/>
        <w:tabs>
          <w:tab w:val="left" w:pos="284"/>
        </w:tabs>
        <w:suppressAutoHyphens/>
        <w:spacing w:after="0"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 xml:space="preserve">расстановка учащихся на уроке, с учетом зрительных  диагнозов каждого ученика (в спортивном зале, на спортивной площадке в зависимости от положения солнца); </w:t>
      </w:r>
    </w:p>
    <w:p w:rsidR="00634096" w:rsidRPr="004E247D" w:rsidRDefault="00634096" w:rsidP="004E247D">
      <w:pPr>
        <w:keepLines/>
        <w:numPr>
          <w:ilvl w:val="0"/>
          <w:numId w:val="28"/>
        </w:numPr>
        <w:suppressLineNumbers/>
        <w:tabs>
          <w:tab w:val="left" w:pos="284"/>
        </w:tabs>
        <w:suppressAutoHyphens/>
        <w:spacing w:after="0"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коррекция нарушений опорно-двигательного аппарата, обусловленной зрительной депривацией;</w:t>
      </w:r>
    </w:p>
    <w:p w:rsidR="00634096" w:rsidRPr="004E247D" w:rsidRDefault="00634096" w:rsidP="004E247D">
      <w:pPr>
        <w:keepLines/>
        <w:numPr>
          <w:ilvl w:val="0"/>
          <w:numId w:val="28"/>
        </w:numPr>
        <w:suppressLineNumbers/>
        <w:tabs>
          <w:tab w:val="left" w:pos="284"/>
        </w:tabs>
        <w:suppressAutoHyphens/>
        <w:spacing w:after="0"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формирование умений ориентироваться в пространстве спортивного зала с опорой на сохранные анализаторы;</w:t>
      </w:r>
    </w:p>
    <w:p w:rsidR="00634096" w:rsidRPr="004E247D" w:rsidRDefault="00634096" w:rsidP="004E247D">
      <w:pPr>
        <w:keepLines/>
        <w:suppressLineNumbers/>
        <w:suppressAutoHyphens/>
        <w:spacing w:after="0" w:line="360" w:lineRule="auto"/>
        <w:ind w:firstLine="709"/>
        <w:jc w:val="both"/>
        <w:rPr>
          <w:rFonts w:ascii="Times New Roman" w:hAnsi="Times New Roman" w:cs="Times New Roman"/>
          <w:b/>
          <w:sz w:val="24"/>
          <w:szCs w:val="24"/>
          <w:lang w:eastAsia="ru-RU"/>
        </w:rPr>
      </w:pPr>
      <w:r w:rsidRPr="004E247D">
        <w:rPr>
          <w:rFonts w:ascii="Times New Roman" w:hAnsi="Times New Roman" w:cs="Times New Roman"/>
          <w:b/>
          <w:sz w:val="24"/>
          <w:szCs w:val="24"/>
          <w:lang w:eastAsia="ru-RU"/>
        </w:rPr>
        <w:t>4- требованиях  к организации образовательного пространства:</w:t>
      </w:r>
    </w:p>
    <w:p w:rsidR="00634096" w:rsidRPr="004E247D" w:rsidRDefault="00634096" w:rsidP="004E247D">
      <w:pPr>
        <w:keepLines/>
        <w:suppressLineNumbers/>
        <w:suppressAutoHyphens/>
        <w:spacing w:after="0" w:line="360" w:lineRule="auto"/>
        <w:ind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Важным условием организации пространства, в котором обучаются слепые обучающиеся, является безопасность и постоянство предметно-пространственной среды, что предполагает:</w:t>
      </w:r>
    </w:p>
    <w:p w:rsidR="00634096" w:rsidRPr="004E247D" w:rsidRDefault="00634096" w:rsidP="004E247D">
      <w:pPr>
        <w:keepLines/>
        <w:numPr>
          <w:ilvl w:val="0"/>
          <w:numId w:val="29"/>
        </w:numPr>
        <w:suppressLineNumbers/>
        <w:tabs>
          <w:tab w:val="left" w:pos="284"/>
        </w:tabs>
        <w:suppressAutoHyphens/>
        <w:spacing w:after="0"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 xml:space="preserve">соблюдение повышенных требований к освещенности спортивного зала (не менее 600 люкс); </w:t>
      </w:r>
    </w:p>
    <w:p w:rsidR="00634096" w:rsidRPr="004E247D" w:rsidRDefault="00634096" w:rsidP="004E247D">
      <w:pPr>
        <w:keepLines/>
        <w:numPr>
          <w:ilvl w:val="0"/>
          <w:numId w:val="29"/>
        </w:numPr>
        <w:suppressLineNumbers/>
        <w:tabs>
          <w:tab w:val="left" w:pos="284"/>
        </w:tabs>
        <w:suppressAutoHyphens/>
        <w:spacing w:after="0"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соблюдение необходимого для слепого обучающегося  светового режима (обеспечение беспрепятственного прохождения в спортивные залы естественного света; одновременное использование естественного и искусственного освещения;</w:t>
      </w:r>
    </w:p>
    <w:p w:rsidR="00634096" w:rsidRPr="004E247D" w:rsidRDefault="00634096" w:rsidP="004E247D">
      <w:pPr>
        <w:keepLines/>
        <w:numPr>
          <w:ilvl w:val="0"/>
          <w:numId w:val="29"/>
        </w:numPr>
        <w:suppressLineNumbers/>
        <w:tabs>
          <w:tab w:val="left" w:pos="284"/>
        </w:tabs>
        <w:suppressAutoHyphens/>
        <w:spacing w:after="0"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определенное предметное наполнение спортивных залов (свободные проходы к местам занятий, инвентарю, входным дверям, безопасное ограждение выступающих  углов, снаряда и другое);</w:t>
      </w:r>
    </w:p>
    <w:p w:rsidR="00634096" w:rsidRPr="004E247D" w:rsidRDefault="00634096" w:rsidP="004E247D">
      <w:pPr>
        <w:keepLines/>
        <w:numPr>
          <w:ilvl w:val="0"/>
          <w:numId w:val="29"/>
        </w:numPr>
        <w:suppressLineNumbers/>
        <w:tabs>
          <w:tab w:val="left" w:pos="284"/>
        </w:tabs>
        <w:suppressAutoHyphens/>
        <w:spacing w:after="0"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устранение факторов, негативно влияющих на состояние  зрительных функций обучающихся с остаточным зрением (недостаточность уровня освещенности рабочей зоны, наличие бликов и пр.) Предупреждение прямого направления света на глаза ребенка (например, если ребенок лежит на матрасе, в этом месте зала следует погасить свет);</w:t>
      </w:r>
    </w:p>
    <w:p w:rsidR="00634096" w:rsidRPr="004E247D" w:rsidRDefault="00634096" w:rsidP="004E247D">
      <w:pPr>
        <w:keepLines/>
        <w:numPr>
          <w:ilvl w:val="0"/>
          <w:numId w:val="29"/>
        </w:numPr>
        <w:suppressLineNumbers/>
        <w:tabs>
          <w:tab w:val="left" w:pos="284"/>
        </w:tabs>
        <w:suppressAutoHyphens/>
        <w:spacing w:after="0"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 xml:space="preserve">использование в учебном процессе осязательных, </w:t>
      </w:r>
      <w:r w:rsidRPr="004E247D">
        <w:rPr>
          <w:rFonts w:ascii="Times New Roman" w:hAnsi="Times New Roman" w:cs="Times New Roman"/>
          <w:sz w:val="24"/>
          <w:szCs w:val="24"/>
        </w:rPr>
        <w:t xml:space="preserve">звуковых, обонятельных и др. </w:t>
      </w:r>
      <w:r w:rsidRPr="004E247D">
        <w:rPr>
          <w:rFonts w:ascii="Times New Roman" w:hAnsi="Times New Roman" w:cs="Times New Roman"/>
          <w:sz w:val="24"/>
          <w:szCs w:val="24"/>
          <w:lang w:eastAsia="ru-RU"/>
        </w:rPr>
        <w:t xml:space="preserve"> ориентиров; </w:t>
      </w:r>
    </w:p>
    <w:p w:rsidR="00634096" w:rsidRPr="004E247D" w:rsidRDefault="00634096" w:rsidP="004E247D">
      <w:pPr>
        <w:keepLines/>
        <w:numPr>
          <w:ilvl w:val="0"/>
          <w:numId w:val="29"/>
        </w:numPr>
        <w:suppressLineNumbers/>
        <w:tabs>
          <w:tab w:val="left" w:pos="-4536"/>
        </w:tabs>
        <w:suppressAutoHyphens/>
        <w:spacing w:after="0"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акцентировать внимание на формировании чувства теплопроводимости (например, батарея, гимнастическая стенка – излучают тепло, а зеркало, стекло - холод) с целью  определения местоположения учащегося и адаптированного инвентаря в спортивном зале;</w:t>
      </w:r>
    </w:p>
    <w:p w:rsidR="00634096" w:rsidRPr="004E247D" w:rsidRDefault="00634096" w:rsidP="004E247D">
      <w:pPr>
        <w:keepLines/>
        <w:numPr>
          <w:ilvl w:val="0"/>
          <w:numId w:val="29"/>
        </w:numPr>
        <w:suppressLineNumbers/>
        <w:tabs>
          <w:tab w:val="left" w:pos="-4536"/>
        </w:tabs>
        <w:suppressAutoHyphens/>
        <w:spacing w:after="0"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учет противопоказаний к применению физических упражнений при  некоторых заболеваниях;</w:t>
      </w:r>
    </w:p>
    <w:p w:rsidR="00634096" w:rsidRPr="004E247D" w:rsidRDefault="00634096" w:rsidP="004E247D">
      <w:pPr>
        <w:keepLines/>
        <w:numPr>
          <w:ilvl w:val="0"/>
          <w:numId w:val="29"/>
        </w:numPr>
        <w:suppressLineNumbers/>
        <w:tabs>
          <w:tab w:val="left" w:pos="-4536"/>
        </w:tabs>
        <w:suppressAutoHyphens/>
        <w:spacing w:after="0"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использование инвентаря цветовой гаммы, рекомендуемой тифлопедагогикой (насыщенные красный, желтый, оранжевый, зеленый);</w:t>
      </w:r>
    </w:p>
    <w:p w:rsidR="00634096" w:rsidRPr="004E247D" w:rsidRDefault="00634096" w:rsidP="004E247D">
      <w:pPr>
        <w:widowControl w:val="0"/>
        <w:numPr>
          <w:ilvl w:val="0"/>
          <w:numId w:val="29"/>
        </w:numPr>
        <w:autoSpaceDE w:val="0"/>
        <w:autoSpaceDN w:val="0"/>
        <w:adjustRightInd w:val="0"/>
        <w:spacing w:after="0"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 xml:space="preserve">осуществлять контроль за сохранением  положения правильной осанки </w:t>
      </w:r>
      <w:r w:rsidRPr="004E247D">
        <w:rPr>
          <w:rFonts w:ascii="Times New Roman" w:hAnsi="Times New Roman" w:cs="Times New Roman"/>
          <w:sz w:val="24"/>
          <w:szCs w:val="24"/>
          <w:lang w:eastAsia="ru-RU"/>
        </w:rPr>
        <w:lastRenderedPageBreak/>
        <w:t>учащихся во время урока и во внеурочное время.</w:t>
      </w:r>
    </w:p>
    <w:p w:rsidR="00634096" w:rsidRPr="004E247D" w:rsidRDefault="00634096" w:rsidP="004E247D">
      <w:pPr>
        <w:keepLines/>
        <w:suppressLineNumbers/>
        <w:suppressAutoHyphens/>
        <w:spacing w:after="0" w:line="360" w:lineRule="auto"/>
        <w:ind w:firstLine="709"/>
        <w:jc w:val="both"/>
        <w:rPr>
          <w:rFonts w:ascii="Times New Roman" w:hAnsi="Times New Roman" w:cs="Times New Roman"/>
          <w:i/>
          <w:sz w:val="24"/>
          <w:szCs w:val="24"/>
          <w:lang w:eastAsia="ru-RU"/>
        </w:rPr>
      </w:pPr>
      <w:r w:rsidRPr="004E247D">
        <w:rPr>
          <w:rFonts w:ascii="Times New Roman" w:hAnsi="Times New Roman" w:cs="Times New Roman"/>
          <w:i/>
          <w:sz w:val="24"/>
          <w:szCs w:val="24"/>
          <w:lang w:eastAsia="ru-RU"/>
        </w:rPr>
        <w:t>При работе с иллюстрациями, макетами и натуральными объектами следует:</w:t>
      </w:r>
    </w:p>
    <w:p w:rsidR="00634096" w:rsidRPr="004E247D" w:rsidRDefault="00634096" w:rsidP="004E247D">
      <w:pPr>
        <w:keepLines/>
        <w:numPr>
          <w:ilvl w:val="0"/>
          <w:numId w:val="29"/>
        </w:numPr>
        <w:suppressLineNumbers/>
        <w:tabs>
          <w:tab w:val="left" w:pos="284"/>
        </w:tabs>
        <w:suppressAutoHyphens/>
        <w:spacing w:after="0"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предоставлять возможность использования рельефно-графических пособий и шарнирных кукол для создания представлений у учащихся с глубокими нарушениями зрения о различных статичных положениях, используемых на уроках физической культуры;</w:t>
      </w:r>
    </w:p>
    <w:p w:rsidR="00634096" w:rsidRPr="004E247D" w:rsidRDefault="00634096" w:rsidP="004E247D">
      <w:pPr>
        <w:keepLines/>
        <w:numPr>
          <w:ilvl w:val="0"/>
          <w:numId w:val="27"/>
        </w:numPr>
        <w:suppressLineNumbers/>
        <w:tabs>
          <w:tab w:val="left" w:pos="284"/>
        </w:tabs>
        <w:suppressAutoHyphens/>
        <w:spacing w:after="0"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 xml:space="preserve">наглядные пособия предъявлять с соблюдением тифлопедагогических требований (достаточная освещенность, фон, контрастность, яркость, статическое положение, </w:t>
      </w:r>
      <w:r w:rsidRPr="004E247D">
        <w:rPr>
          <w:rFonts w:ascii="Times New Roman" w:hAnsi="Times New Roman" w:cs="Times New Roman"/>
          <w:sz w:val="24"/>
          <w:szCs w:val="24"/>
        </w:rPr>
        <w:t>доступность как для зрительного (при остаточном зрении), так и осязательного восприятия предметов, действий</w:t>
      </w:r>
      <w:r w:rsidRPr="004E247D">
        <w:rPr>
          <w:rFonts w:ascii="Times New Roman" w:hAnsi="Times New Roman" w:cs="Times New Roman"/>
          <w:sz w:val="24"/>
          <w:szCs w:val="24"/>
          <w:lang w:eastAsia="ru-RU"/>
        </w:rPr>
        <w:t xml:space="preserve"> и т.п.);</w:t>
      </w:r>
    </w:p>
    <w:p w:rsidR="00634096" w:rsidRPr="004E247D" w:rsidRDefault="00634096" w:rsidP="004E247D">
      <w:pPr>
        <w:pStyle w:val="ab"/>
        <w:keepLines/>
        <w:numPr>
          <w:ilvl w:val="0"/>
          <w:numId w:val="27"/>
        </w:numPr>
        <w:suppressLineNumbers/>
        <w:suppressAutoHyphens/>
        <w:spacing w:after="0"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 xml:space="preserve">комментировать восприятие наглядности (называть цвет, размер, форму, положение в пространстве, взаиморасположение объектов). Особое внимание следует обращать на охрану остаточного зрения учащихся в </w:t>
      </w:r>
      <w:r w:rsidRPr="004E247D">
        <w:rPr>
          <w:rFonts w:ascii="Times New Roman" w:hAnsi="Times New Roman" w:cs="Times New Roman"/>
          <w:sz w:val="24"/>
          <w:szCs w:val="24"/>
        </w:rPr>
        <w:t>процессе занятий физическими упражнениями</w:t>
      </w:r>
      <w:r w:rsidRPr="004E247D">
        <w:rPr>
          <w:rFonts w:ascii="Times New Roman" w:hAnsi="Times New Roman" w:cs="Times New Roman"/>
          <w:sz w:val="24"/>
          <w:szCs w:val="24"/>
          <w:lang w:eastAsia="ru-RU"/>
        </w:rPr>
        <w:t xml:space="preserve">. </w:t>
      </w:r>
    </w:p>
    <w:p w:rsidR="00634096" w:rsidRPr="004E247D" w:rsidRDefault="00634096" w:rsidP="004E247D">
      <w:pPr>
        <w:pStyle w:val="ab"/>
        <w:keepLines/>
        <w:suppressLineNumbers/>
        <w:suppressAutoHyphens/>
        <w:spacing w:after="0"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В школе - интернате слепые обучающиеся  подразделяются на следующие  группы здоровья:</w:t>
      </w:r>
    </w:p>
    <w:p w:rsidR="00634096" w:rsidRPr="004E247D" w:rsidRDefault="00634096" w:rsidP="004E247D">
      <w:pPr>
        <w:keepLines/>
        <w:numPr>
          <w:ilvl w:val="0"/>
          <w:numId w:val="8"/>
        </w:numPr>
        <w:suppressLineNumbers/>
        <w:tabs>
          <w:tab w:val="left" w:pos="284"/>
        </w:tabs>
        <w:suppressAutoHyphens/>
        <w:spacing w:after="0"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 xml:space="preserve">специальная, </w:t>
      </w:r>
    </w:p>
    <w:p w:rsidR="00634096" w:rsidRPr="004E247D" w:rsidRDefault="00634096" w:rsidP="004E247D">
      <w:pPr>
        <w:keepLines/>
        <w:numPr>
          <w:ilvl w:val="0"/>
          <w:numId w:val="8"/>
        </w:numPr>
        <w:suppressLineNumbers/>
        <w:tabs>
          <w:tab w:val="left" w:pos="284"/>
        </w:tabs>
        <w:suppressAutoHyphens/>
        <w:spacing w:after="0"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 xml:space="preserve">строго специальная. </w:t>
      </w:r>
    </w:p>
    <w:p w:rsidR="00634096" w:rsidRPr="004E247D" w:rsidRDefault="00634096" w:rsidP="004E247D">
      <w:pPr>
        <w:keepLines/>
        <w:suppressLineNumbers/>
        <w:suppressAutoHyphens/>
        <w:spacing w:after="0" w:line="360" w:lineRule="auto"/>
        <w:ind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 xml:space="preserve">Все учащиеся подлежат медицинскому осмотру в начале и конце учебного года. Временное освобождение от занятий физическими упражнениями допускается с разрешения врача педиатра. </w:t>
      </w:r>
    </w:p>
    <w:p w:rsidR="00634096" w:rsidRPr="004E247D" w:rsidRDefault="00634096" w:rsidP="004E247D">
      <w:pPr>
        <w:keepLines/>
        <w:suppressLineNumbers/>
        <w:suppressAutoHyphens/>
        <w:spacing w:after="0" w:line="360" w:lineRule="auto"/>
        <w:ind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В целях повышения мотивации к занятиям физическими упражнениями рекомендуется проведение занятий в игровой форме.</w:t>
      </w:r>
    </w:p>
    <w:p w:rsidR="00634096" w:rsidRPr="004E247D" w:rsidRDefault="00634096" w:rsidP="004E247D">
      <w:pPr>
        <w:keepLines/>
        <w:suppressLineNumbers/>
        <w:suppressAutoHyphens/>
        <w:spacing w:after="0" w:line="360" w:lineRule="auto"/>
        <w:ind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 xml:space="preserve">Оценка успеваемости по предмету «Физическая культура» осуществляется текущим учетом и итоговой проверкой знаний и умений. Учитываются не только количественные показатели исследуемых параметров, но и качественное выполнение требований, предъявляемых к учащимся по учебному материалу программы с учетом позитивной динамики индивидуальных показателей ребенка. Учащиеся, освобожденные от практических заданий на уроках физической культуры, оцениваются согласно контрольно-оценочным материалам (КОМ), разработанным методическим объединением «Спортивных и музыкально-эстетических дисциплин» и утвержденным приказом директора школы. В этом случае оценивается владение терминологией по текущей теме, знание программного материала, самостоятельное выполнение заданий по инструкции  учителя, знание подводящих упражнений к изучаемому </w:t>
      </w:r>
      <w:r w:rsidRPr="004E247D">
        <w:rPr>
          <w:rFonts w:ascii="Times New Roman" w:hAnsi="Times New Roman" w:cs="Times New Roman"/>
          <w:sz w:val="24"/>
          <w:szCs w:val="24"/>
        </w:rPr>
        <w:t>двигательному действию</w:t>
      </w:r>
      <w:r w:rsidRPr="004E247D">
        <w:rPr>
          <w:rFonts w:ascii="Times New Roman" w:hAnsi="Times New Roman" w:cs="Times New Roman"/>
          <w:sz w:val="24"/>
          <w:szCs w:val="24"/>
          <w:lang w:eastAsia="ru-RU"/>
        </w:rPr>
        <w:t xml:space="preserve">, умение пользоваться наглядными пособиями.  </w:t>
      </w:r>
    </w:p>
    <w:p w:rsidR="00634096" w:rsidRPr="004E247D" w:rsidRDefault="00634096" w:rsidP="004E247D">
      <w:pPr>
        <w:pStyle w:val="aff2"/>
        <w:spacing w:line="360" w:lineRule="auto"/>
        <w:ind w:firstLine="709"/>
        <w:contextualSpacing/>
        <w:rPr>
          <w:rFonts w:ascii="Times New Roman" w:hAnsi="Times New Roman" w:cs="Times New Roman"/>
          <w:color w:val="auto"/>
          <w:sz w:val="24"/>
          <w:szCs w:val="24"/>
        </w:rPr>
      </w:pPr>
      <w:r w:rsidRPr="004E247D">
        <w:rPr>
          <w:rFonts w:ascii="Times New Roman" w:hAnsi="Times New Roman" w:cs="Times New Roman"/>
          <w:color w:val="auto"/>
          <w:sz w:val="24"/>
          <w:szCs w:val="24"/>
        </w:rPr>
        <w:lastRenderedPageBreak/>
        <w:t xml:space="preserve">Основными формами обучения являются  урочная форма. На уроках предусматривается использование различных наглядных пособий, звуковых, осязательных и зрительных ориентиров, безопасного и яркого спортивного инвентаря. </w:t>
      </w:r>
    </w:p>
    <w:p w:rsidR="00CD13E6" w:rsidRPr="004E247D" w:rsidRDefault="00CD13E6" w:rsidP="004E247D">
      <w:pPr>
        <w:pStyle w:val="aff2"/>
        <w:spacing w:line="360" w:lineRule="auto"/>
        <w:ind w:firstLine="709"/>
        <w:rPr>
          <w:rFonts w:ascii="Times New Roman" w:hAnsi="Times New Roman" w:cs="Times New Roman"/>
          <w:b/>
          <w:color w:val="auto"/>
          <w:sz w:val="24"/>
          <w:szCs w:val="24"/>
        </w:rPr>
      </w:pPr>
      <w:r w:rsidRPr="004E247D">
        <w:rPr>
          <w:rFonts w:ascii="Times New Roman" w:hAnsi="Times New Roman" w:cs="Times New Roman"/>
          <w:b/>
          <w:color w:val="auto"/>
          <w:sz w:val="24"/>
          <w:szCs w:val="24"/>
        </w:rPr>
        <w:t>Место курса в учебном плане</w:t>
      </w:r>
    </w:p>
    <w:p w:rsidR="00CD13E6" w:rsidRPr="004E247D" w:rsidRDefault="00CD13E6" w:rsidP="004E247D">
      <w:pPr>
        <w:pStyle w:val="aff2"/>
        <w:spacing w:line="360" w:lineRule="auto"/>
        <w:ind w:firstLine="709"/>
        <w:rPr>
          <w:rFonts w:ascii="Times New Roman" w:hAnsi="Times New Roman" w:cs="Times New Roman"/>
          <w:color w:val="auto"/>
          <w:sz w:val="24"/>
          <w:szCs w:val="24"/>
        </w:rPr>
      </w:pPr>
      <w:r w:rsidRPr="004E247D">
        <w:rPr>
          <w:rFonts w:ascii="Times New Roman" w:hAnsi="Times New Roman" w:cs="Times New Roman"/>
          <w:color w:val="auto"/>
          <w:sz w:val="24"/>
          <w:szCs w:val="24"/>
        </w:rPr>
        <w:t xml:space="preserve">На обучение </w:t>
      </w:r>
      <w:r w:rsidR="005B549C" w:rsidRPr="004E247D">
        <w:rPr>
          <w:rFonts w:ascii="Times New Roman" w:hAnsi="Times New Roman" w:cs="Times New Roman"/>
          <w:color w:val="auto"/>
          <w:sz w:val="24"/>
          <w:szCs w:val="24"/>
        </w:rPr>
        <w:t>физической культуре</w:t>
      </w:r>
      <w:r w:rsidRPr="004E247D">
        <w:rPr>
          <w:rFonts w:ascii="Times New Roman" w:hAnsi="Times New Roman" w:cs="Times New Roman"/>
          <w:color w:val="auto"/>
          <w:sz w:val="24"/>
          <w:szCs w:val="24"/>
        </w:rPr>
        <w:t xml:space="preserve"> выделяются часы учебного плана: </w:t>
      </w:r>
      <w:r w:rsidRPr="004E247D">
        <w:rPr>
          <w:rFonts w:ascii="Times New Roman" w:hAnsi="Times New Roman" w:cs="Times New Roman"/>
          <w:b/>
          <w:color w:val="auto"/>
          <w:sz w:val="24"/>
          <w:szCs w:val="24"/>
        </w:rPr>
        <w:t xml:space="preserve">99 часов </w:t>
      </w:r>
      <w:r w:rsidRPr="004E247D">
        <w:rPr>
          <w:rFonts w:ascii="Times New Roman" w:hAnsi="Times New Roman" w:cs="Times New Roman"/>
          <w:color w:val="auto"/>
          <w:sz w:val="24"/>
          <w:szCs w:val="24"/>
        </w:rPr>
        <w:t>(3 ч в неделю, 33 учебные недели).</w:t>
      </w:r>
    </w:p>
    <w:p w:rsidR="00634096" w:rsidRPr="004E247D" w:rsidRDefault="00634096" w:rsidP="004E247D">
      <w:pPr>
        <w:pStyle w:val="aff2"/>
        <w:spacing w:line="360" w:lineRule="auto"/>
        <w:ind w:firstLine="0"/>
        <w:contextualSpacing/>
        <w:rPr>
          <w:rFonts w:ascii="Times New Roman" w:hAnsi="Times New Roman" w:cs="Times New Roman"/>
          <w:color w:val="auto"/>
          <w:sz w:val="24"/>
          <w:szCs w:val="24"/>
        </w:rPr>
      </w:pPr>
    </w:p>
    <w:p w:rsidR="00634096" w:rsidRPr="004E247D" w:rsidRDefault="00634096" w:rsidP="004E247D">
      <w:pPr>
        <w:spacing w:after="0" w:line="360" w:lineRule="auto"/>
        <w:ind w:firstLine="709"/>
        <w:jc w:val="both"/>
        <w:rPr>
          <w:rFonts w:ascii="Times New Roman" w:hAnsi="Times New Roman" w:cs="Times New Roman"/>
          <w:b/>
          <w:sz w:val="24"/>
          <w:szCs w:val="24"/>
          <w:lang w:eastAsia="ru-RU"/>
        </w:rPr>
      </w:pPr>
      <w:r w:rsidRPr="004E247D">
        <w:rPr>
          <w:rFonts w:ascii="Times New Roman" w:hAnsi="Times New Roman" w:cs="Times New Roman"/>
          <w:b/>
          <w:sz w:val="24"/>
          <w:szCs w:val="24"/>
          <w:lang w:eastAsia="ru-RU"/>
        </w:rPr>
        <w:t>Личностные, метапредметные и предметные результаты освоения курса «Физическая культура»</w:t>
      </w:r>
    </w:p>
    <w:p w:rsidR="00634096" w:rsidRPr="004E247D" w:rsidRDefault="00634096" w:rsidP="004E247D">
      <w:pPr>
        <w:spacing w:after="0" w:line="360" w:lineRule="auto"/>
        <w:ind w:firstLine="709"/>
        <w:jc w:val="both"/>
        <w:rPr>
          <w:rFonts w:ascii="Times New Roman" w:hAnsi="Times New Roman" w:cs="Times New Roman"/>
          <w:i/>
          <w:sz w:val="24"/>
          <w:szCs w:val="24"/>
          <w:lang w:eastAsia="ru-RU"/>
        </w:rPr>
      </w:pPr>
      <w:r w:rsidRPr="004E247D">
        <w:rPr>
          <w:rFonts w:ascii="Times New Roman" w:hAnsi="Times New Roman" w:cs="Times New Roman"/>
          <w:i/>
          <w:sz w:val="24"/>
          <w:szCs w:val="24"/>
          <w:lang w:eastAsia="ru-RU"/>
        </w:rPr>
        <w:t>Личностные результаты:</w:t>
      </w:r>
    </w:p>
    <w:p w:rsidR="00634096" w:rsidRPr="004E247D" w:rsidRDefault="00634096" w:rsidP="004E247D">
      <w:pPr>
        <w:numPr>
          <w:ilvl w:val="0"/>
          <w:numId w:val="5"/>
        </w:numPr>
        <w:tabs>
          <w:tab w:val="left" w:pos="-3402"/>
          <w:tab w:val="left" w:pos="567"/>
        </w:tabs>
        <w:spacing w:after="0" w:line="360" w:lineRule="auto"/>
        <w:ind w:left="0" w:firstLine="709"/>
        <w:jc w:val="both"/>
        <w:rPr>
          <w:rFonts w:ascii="Times New Roman" w:hAnsi="Times New Roman" w:cs="Times New Roman"/>
          <w:b/>
          <w:bCs/>
          <w:sz w:val="24"/>
          <w:szCs w:val="24"/>
          <w:lang w:eastAsia="ru-RU"/>
        </w:rPr>
      </w:pPr>
      <w:r w:rsidRPr="004E247D">
        <w:rPr>
          <w:rFonts w:ascii="Times New Roman" w:hAnsi="Times New Roman" w:cs="Times New Roman"/>
          <w:w w:val="115"/>
          <w:sz w:val="24"/>
          <w:szCs w:val="24"/>
          <w:lang w:eastAsia="ru-RU"/>
        </w:rPr>
        <w:t>ответственное отношение к учению, го</w:t>
      </w:r>
      <w:r w:rsidRPr="004E247D">
        <w:rPr>
          <w:rFonts w:ascii="Times New Roman" w:hAnsi="Times New Roman" w:cs="Times New Roman"/>
          <w:spacing w:val="-1"/>
          <w:w w:val="115"/>
          <w:sz w:val="24"/>
          <w:szCs w:val="24"/>
          <w:lang w:eastAsia="ru-RU"/>
        </w:rPr>
        <w:t>товности и способности учащихся к саморазвитию и самообразо</w:t>
      </w:r>
      <w:r w:rsidRPr="004E247D">
        <w:rPr>
          <w:rFonts w:ascii="Times New Roman" w:hAnsi="Times New Roman" w:cs="Times New Roman"/>
          <w:w w:val="115"/>
          <w:sz w:val="24"/>
          <w:szCs w:val="24"/>
          <w:lang w:eastAsia="ru-RU"/>
        </w:rPr>
        <w:t>ванию на основе мотивации к обучению и познанию;</w:t>
      </w:r>
    </w:p>
    <w:p w:rsidR="00634096" w:rsidRPr="004E247D" w:rsidRDefault="00634096" w:rsidP="004E247D">
      <w:pPr>
        <w:numPr>
          <w:ilvl w:val="0"/>
          <w:numId w:val="4"/>
        </w:numPr>
        <w:spacing w:after="0" w:line="360" w:lineRule="auto"/>
        <w:ind w:left="0" w:firstLine="709"/>
        <w:contextualSpacing/>
        <w:jc w:val="both"/>
        <w:rPr>
          <w:rFonts w:ascii="Times New Roman" w:hAnsi="Times New Roman" w:cs="Times New Roman"/>
          <w:sz w:val="24"/>
          <w:szCs w:val="24"/>
        </w:rPr>
      </w:pPr>
      <w:r w:rsidRPr="004E247D">
        <w:rPr>
          <w:rFonts w:ascii="Times New Roman" w:hAnsi="Times New Roman" w:cs="Times New Roman"/>
          <w:sz w:val="24"/>
          <w:szCs w:val="24"/>
        </w:rPr>
        <w:t>активно включаться в общение и взаимодействие со сверстниками на принципах уважения и доброжелательности, взаимопомощи и сопереживания;</w:t>
      </w:r>
    </w:p>
    <w:p w:rsidR="00634096" w:rsidRPr="004E247D" w:rsidRDefault="00634096" w:rsidP="004E247D">
      <w:pPr>
        <w:numPr>
          <w:ilvl w:val="0"/>
          <w:numId w:val="3"/>
        </w:numPr>
        <w:spacing w:after="0" w:line="360" w:lineRule="auto"/>
        <w:ind w:left="0" w:firstLine="709"/>
        <w:contextualSpacing/>
        <w:jc w:val="both"/>
        <w:rPr>
          <w:rFonts w:ascii="Times New Roman" w:hAnsi="Times New Roman" w:cs="Times New Roman"/>
          <w:sz w:val="24"/>
          <w:szCs w:val="24"/>
        </w:rPr>
      </w:pPr>
      <w:r w:rsidRPr="004E247D">
        <w:rPr>
          <w:rFonts w:ascii="Times New Roman" w:hAnsi="Times New Roman" w:cs="Times New Roman"/>
          <w:sz w:val="24"/>
          <w:szCs w:val="24"/>
        </w:rPr>
        <w:t>проявлять положительные качества личности и управлять своими эмоциями в различных (нестандартных) ситуациях и условиях;</w:t>
      </w:r>
    </w:p>
    <w:p w:rsidR="00634096" w:rsidRPr="004E247D" w:rsidRDefault="00634096" w:rsidP="004E247D">
      <w:pPr>
        <w:numPr>
          <w:ilvl w:val="0"/>
          <w:numId w:val="3"/>
        </w:numPr>
        <w:spacing w:after="0" w:line="360" w:lineRule="auto"/>
        <w:ind w:left="0" w:firstLine="709"/>
        <w:contextualSpacing/>
        <w:jc w:val="both"/>
        <w:rPr>
          <w:rFonts w:ascii="Times New Roman" w:hAnsi="Times New Roman" w:cs="Times New Roman"/>
          <w:sz w:val="24"/>
          <w:szCs w:val="24"/>
        </w:rPr>
      </w:pPr>
      <w:r w:rsidRPr="004E247D">
        <w:rPr>
          <w:rFonts w:ascii="Times New Roman" w:hAnsi="Times New Roman" w:cs="Times New Roman"/>
          <w:sz w:val="24"/>
          <w:szCs w:val="24"/>
        </w:rPr>
        <w:t>проявлять дисциплинированность, трудолюбие и упорство в достижении поставленных целей;</w:t>
      </w:r>
    </w:p>
    <w:p w:rsidR="00634096" w:rsidRPr="004E247D" w:rsidRDefault="00634096" w:rsidP="004E247D">
      <w:pPr>
        <w:numPr>
          <w:ilvl w:val="0"/>
          <w:numId w:val="3"/>
        </w:numPr>
        <w:spacing w:after="0" w:line="360" w:lineRule="auto"/>
        <w:ind w:left="0" w:firstLine="709"/>
        <w:contextualSpacing/>
        <w:jc w:val="both"/>
        <w:rPr>
          <w:rFonts w:ascii="Times New Roman" w:hAnsi="Times New Roman" w:cs="Times New Roman"/>
          <w:sz w:val="24"/>
          <w:szCs w:val="24"/>
        </w:rPr>
      </w:pPr>
      <w:r w:rsidRPr="004E247D">
        <w:rPr>
          <w:rFonts w:ascii="Times New Roman" w:hAnsi="Times New Roman" w:cs="Times New Roman"/>
          <w:sz w:val="24"/>
          <w:szCs w:val="24"/>
        </w:rPr>
        <w:t>оказывать бескорыстную помощь своим сверстникам, находить с ними способы взаимодействия и общие интересы.</w:t>
      </w:r>
    </w:p>
    <w:p w:rsidR="00634096" w:rsidRPr="004E247D" w:rsidRDefault="00634096" w:rsidP="004E247D">
      <w:pPr>
        <w:spacing w:after="0" w:line="360" w:lineRule="auto"/>
        <w:ind w:firstLine="709"/>
        <w:jc w:val="both"/>
        <w:rPr>
          <w:rFonts w:ascii="Times New Roman" w:hAnsi="Times New Roman" w:cs="Times New Roman"/>
          <w:i/>
          <w:sz w:val="24"/>
          <w:szCs w:val="24"/>
          <w:lang w:eastAsia="ru-RU"/>
        </w:rPr>
      </w:pPr>
      <w:r w:rsidRPr="004E247D">
        <w:rPr>
          <w:rFonts w:ascii="Times New Roman" w:hAnsi="Times New Roman" w:cs="Times New Roman"/>
          <w:i/>
          <w:sz w:val="24"/>
          <w:szCs w:val="24"/>
          <w:lang w:eastAsia="ru-RU"/>
        </w:rPr>
        <w:t>Метапредметные результаты:</w:t>
      </w:r>
    </w:p>
    <w:p w:rsidR="00634096" w:rsidRPr="004E247D" w:rsidRDefault="00634096" w:rsidP="004E247D">
      <w:pPr>
        <w:numPr>
          <w:ilvl w:val="0"/>
          <w:numId w:val="6"/>
        </w:numPr>
        <w:spacing w:after="0" w:line="360" w:lineRule="auto"/>
        <w:ind w:left="0" w:firstLine="709"/>
        <w:contextualSpacing/>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характеризовать явления (действия и поступки), давать им объективную оценку на основе освоенных знаний и имеющегося опыта;</w:t>
      </w:r>
    </w:p>
    <w:p w:rsidR="00634096" w:rsidRPr="004E247D" w:rsidRDefault="00634096" w:rsidP="004E247D">
      <w:pPr>
        <w:numPr>
          <w:ilvl w:val="0"/>
          <w:numId w:val="6"/>
        </w:numPr>
        <w:spacing w:after="0" w:line="360" w:lineRule="auto"/>
        <w:ind w:left="0" w:firstLine="709"/>
        <w:contextualSpacing/>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находить ошибки при выполнении учебных заданий;</w:t>
      </w:r>
    </w:p>
    <w:p w:rsidR="00634096" w:rsidRPr="004E247D" w:rsidRDefault="00634096" w:rsidP="004E247D">
      <w:pPr>
        <w:numPr>
          <w:ilvl w:val="0"/>
          <w:numId w:val="6"/>
        </w:numPr>
        <w:spacing w:after="0" w:line="360" w:lineRule="auto"/>
        <w:ind w:left="0" w:firstLine="709"/>
        <w:contextualSpacing/>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общаться и взаимодействовать со сверстниками на принципах взаимоуважения и взаимопомощи, дружбы и толерантности;</w:t>
      </w:r>
    </w:p>
    <w:p w:rsidR="00634096" w:rsidRPr="004E247D" w:rsidRDefault="00634096" w:rsidP="004E247D">
      <w:pPr>
        <w:numPr>
          <w:ilvl w:val="0"/>
          <w:numId w:val="6"/>
        </w:numPr>
        <w:spacing w:after="0" w:line="360" w:lineRule="auto"/>
        <w:ind w:left="0" w:firstLine="709"/>
        <w:contextualSpacing/>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обеспечивать защиту и сохранность природы во время активного отдыха и занятий физической культурой;</w:t>
      </w:r>
    </w:p>
    <w:p w:rsidR="00634096" w:rsidRPr="004E247D" w:rsidRDefault="00634096" w:rsidP="004E247D">
      <w:pPr>
        <w:numPr>
          <w:ilvl w:val="0"/>
          <w:numId w:val="6"/>
        </w:numPr>
        <w:spacing w:after="0" w:line="360" w:lineRule="auto"/>
        <w:ind w:left="0" w:firstLine="709"/>
        <w:contextualSpacing/>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организовывать самостоятельную деятельность с учетом требований ее безопасности, сохранности инвентаря и оборудования;</w:t>
      </w:r>
    </w:p>
    <w:p w:rsidR="00634096" w:rsidRPr="004E247D" w:rsidRDefault="00634096" w:rsidP="004E247D">
      <w:pPr>
        <w:numPr>
          <w:ilvl w:val="0"/>
          <w:numId w:val="6"/>
        </w:numPr>
        <w:spacing w:after="0" w:line="360" w:lineRule="auto"/>
        <w:ind w:left="0" w:firstLine="709"/>
        <w:contextualSpacing/>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анализировать и объективно оценивать результаты собственного труда;</w:t>
      </w:r>
    </w:p>
    <w:p w:rsidR="00634096" w:rsidRPr="004E247D" w:rsidRDefault="00634096" w:rsidP="004E247D">
      <w:pPr>
        <w:numPr>
          <w:ilvl w:val="0"/>
          <w:numId w:val="6"/>
        </w:numPr>
        <w:spacing w:after="0" w:line="360" w:lineRule="auto"/>
        <w:ind w:left="0" w:firstLine="709"/>
        <w:contextualSpacing/>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оценивать красоту телосложения и осанки, сравнивать их с эталонными образцами;</w:t>
      </w:r>
    </w:p>
    <w:p w:rsidR="00634096" w:rsidRPr="004E247D" w:rsidRDefault="00634096" w:rsidP="004E247D">
      <w:pPr>
        <w:numPr>
          <w:ilvl w:val="0"/>
          <w:numId w:val="6"/>
        </w:numPr>
        <w:spacing w:after="0" w:line="360" w:lineRule="auto"/>
        <w:ind w:left="0" w:firstLine="709"/>
        <w:contextualSpacing/>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lastRenderedPageBreak/>
        <w:t xml:space="preserve">управлять эмоциями </w:t>
      </w:r>
      <w:r w:rsidRPr="004E247D">
        <w:rPr>
          <w:rFonts w:ascii="Times New Roman" w:hAnsi="Times New Roman" w:cs="Times New Roman"/>
          <w:sz w:val="24"/>
          <w:szCs w:val="24"/>
        </w:rPr>
        <w:t>в процессе занятий физическими упражнениями, подвижных и спортивных игр</w:t>
      </w:r>
      <w:r w:rsidRPr="004E247D">
        <w:rPr>
          <w:rFonts w:ascii="Times New Roman" w:hAnsi="Times New Roman" w:cs="Times New Roman"/>
          <w:sz w:val="24"/>
          <w:szCs w:val="24"/>
          <w:lang w:eastAsia="ru-RU"/>
        </w:rPr>
        <w:t xml:space="preserve"> при общении со сверстниками и взрослыми; </w:t>
      </w:r>
    </w:p>
    <w:p w:rsidR="00634096" w:rsidRPr="004E247D" w:rsidRDefault="00634096" w:rsidP="004E247D">
      <w:pPr>
        <w:numPr>
          <w:ilvl w:val="0"/>
          <w:numId w:val="6"/>
        </w:numPr>
        <w:spacing w:after="0" w:line="360" w:lineRule="auto"/>
        <w:ind w:left="0" w:firstLine="709"/>
        <w:contextualSpacing/>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технически правильно выполнять двигательные действия, предусмотренные программой 1 класса,  использовать их в игровой и соревновательной деятельности;</w:t>
      </w:r>
    </w:p>
    <w:p w:rsidR="00634096" w:rsidRPr="004E247D" w:rsidRDefault="00634096" w:rsidP="004E247D">
      <w:pPr>
        <w:numPr>
          <w:ilvl w:val="0"/>
          <w:numId w:val="6"/>
        </w:numPr>
        <w:spacing w:after="0" w:line="360" w:lineRule="auto"/>
        <w:ind w:left="0" w:firstLine="709"/>
        <w:contextualSpacing/>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переносить сформированные двигательные умения и навыки в повседневную жизнедеятельность.</w:t>
      </w:r>
    </w:p>
    <w:p w:rsidR="00634096" w:rsidRPr="004E247D" w:rsidRDefault="00634096" w:rsidP="004E247D">
      <w:pPr>
        <w:spacing w:after="0" w:line="360" w:lineRule="auto"/>
        <w:ind w:firstLine="709"/>
        <w:jc w:val="both"/>
        <w:rPr>
          <w:rFonts w:ascii="Times New Roman" w:hAnsi="Times New Roman" w:cs="Times New Roman"/>
          <w:i/>
          <w:sz w:val="24"/>
          <w:szCs w:val="24"/>
          <w:lang w:eastAsia="ru-RU"/>
        </w:rPr>
      </w:pPr>
      <w:r w:rsidRPr="004E247D">
        <w:rPr>
          <w:rFonts w:ascii="Times New Roman" w:hAnsi="Times New Roman" w:cs="Times New Roman"/>
          <w:i/>
          <w:sz w:val="24"/>
          <w:szCs w:val="24"/>
          <w:lang w:eastAsia="ru-RU"/>
        </w:rPr>
        <w:t>Предметные результаты:</w:t>
      </w:r>
    </w:p>
    <w:p w:rsidR="00634096" w:rsidRPr="004E247D" w:rsidRDefault="00634096" w:rsidP="004E247D">
      <w:pPr>
        <w:numPr>
          <w:ilvl w:val="0"/>
          <w:numId w:val="7"/>
        </w:numPr>
        <w:tabs>
          <w:tab w:val="left" w:pos="426"/>
        </w:tabs>
        <w:spacing w:after="0" w:line="360" w:lineRule="auto"/>
        <w:ind w:left="0" w:firstLine="709"/>
        <w:contextualSpacing/>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оказывать посильную помощь и моральную поддержку одноклассникам при выполнении учебных заданий;</w:t>
      </w:r>
    </w:p>
    <w:p w:rsidR="00634096" w:rsidRPr="004E247D" w:rsidRDefault="00634096" w:rsidP="004E247D">
      <w:pPr>
        <w:numPr>
          <w:ilvl w:val="0"/>
          <w:numId w:val="7"/>
        </w:numPr>
        <w:tabs>
          <w:tab w:val="left" w:pos="426"/>
        </w:tabs>
        <w:spacing w:after="0" w:line="360" w:lineRule="auto"/>
        <w:ind w:left="0" w:firstLine="709"/>
        <w:contextualSpacing/>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доброжелательно и уважительно относиться к одноклассникам при объяснении ошибок и способах их устранения;</w:t>
      </w:r>
    </w:p>
    <w:p w:rsidR="00634096" w:rsidRPr="004E247D" w:rsidRDefault="00634096" w:rsidP="004E247D">
      <w:pPr>
        <w:numPr>
          <w:ilvl w:val="0"/>
          <w:numId w:val="7"/>
        </w:numPr>
        <w:tabs>
          <w:tab w:val="left" w:pos="426"/>
        </w:tabs>
        <w:spacing w:after="0" w:line="360" w:lineRule="auto"/>
        <w:ind w:left="0" w:firstLine="709"/>
        <w:contextualSpacing/>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соблюдать требования техники безопасности, бережно обращаться с инвентарем;</w:t>
      </w:r>
    </w:p>
    <w:p w:rsidR="00634096" w:rsidRPr="004E247D" w:rsidRDefault="00634096" w:rsidP="004E247D">
      <w:pPr>
        <w:numPr>
          <w:ilvl w:val="0"/>
          <w:numId w:val="7"/>
        </w:numPr>
        <w:tabs>
          <w:tab w:val="left" w:pos="426"/>
        </w:tabs>
        <w:spacing w:after="0" w:line="360" w:lineRule="auto"/>
        <w:ind w:left="0" w:firstLine="709"/>
        <w:contextualSpacing/>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 xml:space="preserve">взаимодействовать с одноклассниками, соблюдая принятые в обществе правила  </w:t>
      </w:r>
      <w:r w:rsidRPr="004E247D">
        <w:rPr>
          <w:rFonts w:ascii="Times New Roman" w:hAnsi="Times New Roman" w:cs="Times New Roman"/>
          <w:sz w:val="24"/>
          <w:szCs w:val="24"/>
        </w:rPr>
        <w:t>поведения, участия в подвижных играх</w:t>
      </w:r>
      <w:r w:rsidRPr="004E247D">
        <w:rPr>
          <w:rFonts w:ascii="Times New Roman" w:hAnsi="Times New Roman" w:cs="Times New Roman"/>
          <w:sz w:val="24"/>
          <w:szCs w:val="24"/>
          <w:lang w:eastAsia="ru-RU"/>
        </w:rPr>
        <w:t>;</w:t>
      </w:r>
    </w:p>
    <w:p w:rsidR="00634096" w:rsidRPr="004E247D" w:rsidRDefault="00634096" w:rsidP="004E247D">
      <w:pPr>
        <w:numPr>
          <w:ilvl w:val="0"/>
          <w:numId w:val="7"/>
        </w:numPr>
        <w:spacing w:after="0" w:line="360" w:lineRule="auto"/>
        <w:ind w:left="0" w:firstLine="709"/>
        <w:contextualSpacing/>
        <w:rPr>
          <w:rFonts w:ascii="Times New Roman" w:hAnsi="Times New Roman" w:cs="Times New Roman"/>
          <w:sz w:val="24"/>
          <w:szCs w:val="24"/>
          <w:lang w:eastAsia="ru-RU"/>
        </w:rPr>
      </w:pPr>
      <w:r w:rsidRPr="004E247D">
        <w:rPr>
          <w:rFonts w:ascii="Times New Roman" w:hAnsi="Times New Roman" w:cs="Times New Roman"/>
          <w:sz w:val="24"/>
          <w:szCs w:val="24"/>
          <w:lang w:eastAsia="ru-RU"/>
        </w:rPr>
        <w:t>находить отличительные особенности в выполнении двигательного действия разными учениками, выделять отличительные признаки и элементы  этого действия.</w:t>
      </w:r>
    </w:p>
    <w:p w:rsidR="00634096" w:rsidRPr="004E247D" w:rsidRDefault="00634096" w:rsidP="004E247D">
      <w:pPr>
        <w:spacing w:after="0" w:line="360" w:lineRule="auto"/>
        <w:ind w:left="709" w:firstLine="709"/>
        <w:contextualSpacing/>
        <w:rPr>
          <w:rFonts w:ascii="Times New Roman" w:hAnsi="Times New Roman" w:cs="Times New Roman"/>
          <w:sz w:val="24"/>
          <w:szCs w:val="24"/>
          <w:lang w:eastAsia="ru-RU"/>
        </w:rPr>
      </w:pPr>
    </w:p>
    <w:p w:rsidR="00634096" w:rsidRPr="004E247D" w:rsidRDefault="00634096" w:rsidP="004E247D">
      <w:pPr>
        <w:spacing w:after="0" w:line="360" w:lineRule="auto"/>
        <w:ind w:left="142" w:firstLine="709"/>
        <w:jc w:val="center"/>
        <w:rPr>
          <w:rFonts w:ascii="Times New Roman" w:hAnsi="Times New Roman" w:cs="Times New Roman"/>
          <w:b/>
          <w:sz w:val="24"/>
          <w:szCs w:val="24"/>
          <w:lang w:eastAsia="ru-RU"/>
        </w:rPr>
      </w:pPr>
      <w:r w:rsidRPr="004E247D">
        <w:rPr>
          <w:rFonts w:ascii="Times New Roman" w:hAnsi="Times New Roman" w:cs="Times New Roman"/>
          <w:b/>
          <w:sz w:val="24"/>
          <w:szCs w:val="24"/>
          <w:lang w:eastAsia="ru-RU"/>
        </w:rPr>
        <w:t>ОСНОВНОЕ ОДЕРЖАНИЕ УЧЕБНОГО ПРЕДМЕТА</w:t>
      </w:r>
    </w:p>
    <w:p w:rsidR="00634096" w:rsidRPr="004E247D" w:rsidRDefault="00634096" w:rsidP="004E247D">
      <w:pPr>
        <w:widowControl w:val="0"/>
        <w:autoSpaceDE w:val="0"/>
        <w:autoSpaceDN w:val="0"/>
        <w:adjustRightInd w:val="0"/>
        <w:spacing w:after="0" w:line="360" w:lineRule="auto"/>
        <w:ind w:firstLine="709"/>
        <w:rPr>
          <w:rFonts w:ascii="Times New Roman" w:hAnsi="Times New Roman" w:cs="Times New Roman"/>
          <w:b/>
          <w:sz w:val="24"/>
          <w:szCs w:val="24"/>
          <w:lang w:eastAsia="ru-RU"/>
        </w:rPr>
      </w:pPr>
    </w:p>
    <w:p w:rsidR="00634096" w:rsidRPr="004E247D" w:rsidRDefault="00634096" w:rsidP="004E247D">
      <w:pPr>
        <w:widowControl w:val="0"/>
        <w:autoSpaceDE w:val="0"/>
        <w:autoSpaceDN w:val="0"/>
        <w:adjustRightInd w:val="0"/>
        <w:spacing w:after="0" w:line="360" w:lineRule="auto"/>
        <w:ind w:firstLine="709"/>
        <w:rPr>
          <w:rFonts w:ascii="Times New Roman" w:hAnsi="Times New Roman" w:cs="Times New Roman"/>
          <w:b/>
          <w:sz w:val="24"/>
          <w:szCs w:val="24"/>
          <w:lang w:eastAsia="ru-RU"/>
        </w:rPr>
      </w:pPr>
      <w:r w:rsidRPr="004E247D">
        <w:rPr>
          <w:rFonts w:ascii="Times New Roman" w:hAnsi="Times New Roman" w:cs="Times New Roman"/>
          <w:b/>
          <w:sz w:val="24"/>
          <w:szCs w:val="24"/>
          <w:lang w:eastAsia="ru-RU"/>
        </w:rPr>
        <w:t>Базовая часть (79 ч)</w:t>
      </w:r>
    </w:p>
    <w:p w:rsidR="00634096" w:rsidRPr="004E247D" w:rsidRDefault="00634096" w:rsidP="004E247D">
      <w:pPr>
        <w:widowControl w:val="0"/>
        <w:numPr>
          <w:ilvl w:val="0"/>
          <w:numId w:val="25"/>
        </w:numPr>
        <w:autoSpaceDE w:val="0"/>
        <w:autoSpaceDN w:val="0"/>
        <w:adjustRightInd w:val="0"/>
        <w:spacing w:after="0" w:line="360" w:lineRule="auto"/>
        <w:ind w:left="0" w:firstLine="709"/>
        <w:rPr>
          <w:rFonts w:ascii="Times New Roman" w:hAnsi="Times New Roman" w:cs="Times New Roman"/>
          <w:b/>
          <w:sz w:val="24"/>
          <w:szCs w:val="24"/>
          <w:lang w:eastAsia="ru-RU"/>
        </w:rPr>
      </w:pPr>
      <w:r w:rsidRPr="004E247D">
        <w:rPr>
          <w:rFonts w:ascii="Times New Roman" w:hAnsi="Times New Roman" w:cs="Times New Roman"/>
          <w:b/>
          <w:sz w:val="24"/>
          <w:szCs w:val="24"/>
          <w:lang w:eastAsia="ru-RU"/>
        </w:rPr>
        <w:t xml:space="preserve">Основы знаний о физической культуре, приемы закаливания, способы саморегуляции и самоконтроля. </w:t>
      </w:r>
    </w:p>
    <w:p w:rsidR="00634096" w:rsidRPr="004E247D" w:rsidRDefault="00634096" w:rsidP="004E247D">
      <w:pPr>
        <w:widowControl w:val="0"/>
        <w:numPr>
          <w:ilvl w:val="1"/>
          <w:numId w:val="23"/>
        </w:numPr>
        <w:autoSpaceDE w:val="0"/>
        <w:autoSpaceDN w:val="0"/>
        <w:adjustRightInd w:val="0"/>
        <w:spacing w:after="0" w:line="360" w:lineRule="auto"/>
        <w:ind w:left="0" w:firstLine="709"/>
        <w:rPr>
          <w:rFonts w:ascii="Times New Roman" w:hAnsi="Times New Roman" w:cs="Times New Roman"/>
          <w:b/>
          <w:sz w:val="24"/>
          <w:szCs w:val="24"/>
          <w:lang w:eastAsia="ru-RU"/>
        </w:rPr>
      </w:pPr>
      <w:r w:rsidRPr="004E247D">
        <w:rPr>
          <w:rFonts w:ascii="Times New Roman" w:hAnsi="Times New Roman" w:cs="Times New Roman"/>
          <w:b/>
          <w:sz w:val="24"/>
          <w:szCs w:val="24"/>
          <w:lang w:eastAsia="ru-RU"/>
        </w:rPr>
        <w:t>Естественные основы (в процессе урока).</w:t>
      </w:r>
    </w:p>
    <w:p w:rsidR="00634096" w:rsidRPr="004E247D" w:rsidRDefault="00634096" w:rsidP="004E247D">
      <w:pPr>
        <w:widowControl w:val="0"/>
        <w:autoSpaceDE w:val="0"/>
        <w:autoSpaceDN w:val="0"/>
        <w:adjustRightInd w:val="0"/>
        <w:spacing w:after="0" w:line="360" w:lineRule="auto"/>
        <w:ind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 xml:space="preserve">Здоровье и развитие человека. Строение тела человека и положение в пространстве. Роль зрения при движениях, передвижениях и в  жизнедеятельности человека. </w:t>
      </w:r>
    </w:p>
    <w:p w:rsidR="00634096" w:rsidRPr="004E247D" w:rsidRDefault="00634096" w:rsidP="004E247D">
      <w:pPr>
        <w:widowControl w:val="0"/>
        <w:numPr>
          <w:ilvl w:val="1"/>
          <w:numId w:val="23"/>
        </w:numPr>
        <w:autoSpaceDE w:val="0"/>
        <w:autoSpaceDN w:val="0"/>
        <w:adjustRightInd w:val="0"/>
        <w:spacing w:after="0" w:line="360" w:lineRule="auto"/>
        <w:ind w:left="0" w:firstLine="709"/>
        <w:rPr>
          <w:rFonts w:ascii="Times New Roman" w:hAnsi="Times New Roman" w:cs="Times New Roman"/>
          <w:b/>
          <w:sz w:val="24"/>
          <w:szCs w:val="24"/>
          <w:lang w:eastAsia="ru-RU"/>
        </w:rPr>
      </w:pPr>
      <w:r w:rsidRPr="004E247D">
        <w:rPr>
          <w:rFonts w:ascii="Times New Roman" w:hAnsi="Times New Roman" w:cs="Times New Roman"/>
          <w:sz w:val="24"/>
          <w:szCs w:val="24"/>
          <w:lang w:eastAsia="ru-RU"/>
        </w:rPr>
        <w:t xml:space="preserve"> </w:t>
      </w:r>
      <w:r w:rsidRPr="004E247D">
        <w:rPr>
          <w:rFonts w:ascii="Times New Roman" w:hAnsi="Times New Roman" w:cs="Times New Roman"/>
          <w:b/>
          <w:sz w:val="24"/>
          <w:szCs w:val="24"/>
          <w:lang w:eastAsia="ru-RU"/>
        </w:rPr>
        <w:t>Социально-психологические основы (в процессе урока).</w:t>
      </w:r>
    </w:p>
    <w:p w:rsidR="00634096" w:rsidRPr="004E247D" w:rsidRDefault="00634096" w:rsidP="004E247D">
      <w:pPr>
        <w:widowControl w:val="0"/>
        <w:autoSpaceDE w:val="0"/>
        <w:autoSpaceDN w:val="0"/>
        <w:adjustRightInd w:val="0"/>
        <w:spacing w:after="0"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Влияние физических упражнений, закаливающих процедур, личной гигиены, режима дня и режима зрительной нагрузки в укреплении здоровья слепых детей.</w:t>
      </w:r>
    </w:p>
    <w:p w:rsidR="00634096" w:rsidRPr="004E247D" w:rsidRDefault="00634096" w:rsidP="004E247D">
      <w:pPr>
        <w:widowControl w:val="0"/>
        <w:autoSpaceDE w:val="0"/>
        <w:autoSpaceDN w:val="0"/>
        <w:adjustRightInd w:val="0"/>
        <w:spacing w:after="0"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 xml:space="preserve"> </w:t>
      </w:r>
    </w:p>
    <w:p w:rsidR="00634096" w:rsidRPr="004E247D" w:rsidRDefault="00634096" w:rsidP="004E247D">
      <w:pPr>
        <w:widowControl w:val="0"/>
        <w:autoSpaceDE w:val="0"/>
        <w:autoSpaceDN w:val="0"/>
        <w:adjustRightInd w:val="0"/>
        <w:spacing w:after="0" w:line="360" w:lineRule="auto"/>
        <w:ind w:firstLine="709"/>
        <w:rPr>
          <w:rFonts w:ascii="Times New Roman" w:hAnsi="Times New Roman" w:cs="Times New Roman"/>
          <w:b/>
          <w:sz w:val="24"/>
          <w:szCs w:val="24"/>
          <w:lang w:eastAsia="ru-RU"/>
        </w:rPr>
      </w:pPr>
      <w:r w:rsidRPr="004E247D">
        <w:rPr>
          <w:rFonts w:ascii="Times New Roman" w:hAnsi="Times New Roman" w:cs="Times New Roman"/>
          <w:b/>
          <w:sz w:val="24"/>
          <w:szCs w:val="24"/>
          <w:lang w:eastAsia="ru-RU"/>
        </w:rPr>
        <w:t>1.3. Приемы закаливания. Способы саморегуляции и самоконтроля (в процессе урока).</w:t>
      </w:r>
    </w:p>
    <w:p w:rsidR="00634096" w:rsidRPr="004E247D" w:rsidRDefault="00634096" w:rsidP="004E247D">
      <w:pPr>
        <w:widowControl w:val="0"/>
        <w:autoSpaceDE w:val="0"/>
        <w:autoSpaceDN w:val="0"/>
        <w:adjustRightInd w:val="0"/>
        <w:spacing w:after="0"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Воздушные ванны. Солнечные ванны.</w:t>
      </w:r>
    </w:p>
    <w:p w:rsidR="00634096" w:rsidRPr="004E247D" w:rsidRDefault="00634096" w:rsidP="004E247D">
      <w:pPr>
        <w:widowControl w:val="0"/>
        <w:autoSpaceDE w:val="0"/>
        <w:autoSpaceDN w:val="0"/>
        <w:adjustRightInd w:val="0"/>
        <w:spacing w:after="0" w:line="360" w:lineRule="auto"/>
        <w:ind w:firstLine="709"/>
        <w:rPr>
          <w:rFonts w:ascii="Times New Roman" w:hAnsi="Times New Roman" w:cs="Times New Roman"/>
          <w:b/>
          <w:sz w:val="24"/>
          <w:szCs w:val="24"/>
          <w:lang w:eastAsia="ru-RU"/>
        </w:rPr>
      </w:pPr>
      <w:r w:rsidRPr="004E247D">
        <w:rPr>
          <w:rFonts w:ascii="Times New Roman" w:hAnsi="Times New Roman" w:cs="Times New Roman"/>
          <w:b/>
          <w:sz w:val="24"/>
          <w:szCs w:val="24"/>
          <w:lang w:eastAsia="ru-RU"/>
        </w:rPr>
        <w:t>2. Двигательные умения и навыки.</w:t>
      </w:r>
    </w:p>
    <w:p w:rsidR="00634096" w:rsidRPr="004E247D" w:rsidRDefault="00634096" w:rsidP="004E247D">
      <w:pPr>
        <w:widowControl w:val="0"/>
        <w:autoSpaceDE w:val="0"/>
        <w:autoSpaceDN w:val="0"/>
        <w:adjustRightInd w:val="0"/>
        <w:spacing w:after="0" w:line="360" w:lineRule="auto"/>
        <w:ind w:firstLine="709"/>
        <w:rPr>
          <w:rFonts w:ascii="Times New Roman" w:hAnsi="Times New Roman" w:cs="Times New Roman"/>
          <w:b/>
          <w:sz w:val="24"/>
          <w:szCs w:val="24"/>
          <w:lang w:eastAsia="ru-RU"/>
        </w:rPr>
      </w:pPr>
      <w:r w:rsidRPr="004E247D">
        <w:rPr>
          <w:rFonts w:ascii="Times New Roman" w:hAnsi="Times New Roman" w:cs="Times New Roman"/>
          <w:b/>
          <w:sz w:val="24"/>
          <w:szCs w:val="24"/>
          <w:lang w:eastAsia="ru-RU"/>
        </w:rPr>
        <w:lastRenderedPageBreak/>
        <w:t xml:space="preserve">2.1. Легкоатлетические упражнения (21 ч) </w:t>
      </w:r>
    </w:p>
    <w:p w:rsidR="00634096" w:rsidRPr="004E247D" w:rsidRDefault="00634096" w:rsidP="004E247D">
      <w:pPr>
        <w:widowControl w:val="0"/>
        <w:autoSpaceDE w:val="0"/>
        <w:autoSpaceDN w:val="0"/>
        <w:adjustRightInd w:val="0"/>
        <w:spacing w:after="0"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Теоретические сведения: Понятие «легкая атлетика», «виды легкой атлетики» и пр. Техника безопасности на занятиях легкоатлетическими упражнениями. Понятия «короткая дистанция», «бег на скорость»………..</w:t>
      </w:r>
    </w:p>
    <w:p w:rsidR="00634096" w:rsidRPr="004E247D" w:rsidRDefault="00634096" w:rsidP="004E247D">
      <w:pPr>
        <w:widowControl w:val="0"/>
        <w:autoSpaceDE w:val="0"/>
        <w:autoSpaceDN w:val="0"/>
        <w:adjustRightInd w:val="0"/>
        <w:spacing w:after="0" w:line="360" w:lineRule="auto"/>
        <w:ind w:firstLine="709"/>
        <w:rPr>
          <w:rFonts w:ascii="Times New Roman" w:hAnsi="Times New Roman" w:cs="Times New Roman"/>
          <w:i/>
          <w:sz w:val="24"/>
          <w:szCs w:val="24"/>
          <w:lang w:eastAsia="ru-RU"/>
        </w:rPr>
      </w:pPr>
      <w:r w:rsidRPr="004E247D">
        <w:rPr>
          <w:rFonts w:ascii="Times New Roman" w:hAnsi="Times New Roman" w:cs="Times New Roman"/>
          <w:i/>
          <w:sz w:val="24"/>
          <w:szCs w:val="24"/>
          <w:lang w:eastAsia="ru-RU"/>
        </w:rPr>
        <w:t>Ходьба:</w:t>
      </w:r>
    </w:p>
    <w:p w:rsidR="00634096" w:rsidRPr="004E247D" w:rsidRDefault="00634096" w:rsidP="004E247D">
      <w:pPr>
        <w:widowControl w:val="0"/>
        <w:numPr>
          <w:ilvl w:val="0"/>
          <w:numId w:val="11"/>
        </w:numPr>
        <w:autoSpaceDE w:val="0"/>
        <w:autoSpaceDN w:val="0"/>
        <w:adjustRightInd w:val="0"/>
        <w:spacing w:after="0" w:line="360" w:lineRule="auto"/>
        <w:ind w:left="0"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свободная ходьба  с опорой на осязательный анализатор (ориентировка на осязательные ориентиры (рукой), расположенные на стене по периметру спортивного зала, подошвенное ощущение);</w:t>
      </w:r>
    </w:p>
    <w:p w:rsidR="00634096" w:rsidRPr="004E247D" w:rsidRDefault="00634096" w:rsidP="004E247D">
      <w:pPr>
        <w:widowControl w:val="0"/>
        <w:numPr>
          <w:ilvl w:val="0"/>
          <w:numId w:val="11"/>
        </w:numPr>
        <w:autoSpaceDE w:val="0"/>
        <w:autoSpaceDN w:val="0"/>
        <w:adjustRightInd w:val="0"/>
        <w:spacing w:after="0" w:line="360" w:lineRule="auto"/>
        <w:ind w:left="0"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ходьба с указанием направления движения (на звуковой сигнал);</w:t>
      </w:r>
    </w:p>
    <w:p w:rsidR="00634096" w:rsidRPr="004E247D" w:rsidRDefault="00634096" w:rsidP="004E247D">
      <w:pPr>
        <w:widowControl w:val="0"/>
        <w:numPr>
          <w:ilvl w:val="0"/>
          <w:numId w:val="11"/>
        </w:numPr>
        <w:autoSpaceDE w:val="0"/>
        <w:autoSpaceDN w:val="0"/>
        <w:adjustRightInd w:val="0"/>
        <w:spacing w:after="0" w:line="360" w:lineRule="auto"/>
        <w:ind w:left="0"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ходьба в колонне по одному, по кругу, взявшись за руки в заданном направлении с остановкой по звуковому сигналу (голос учителя, свисток, хлопок и пр.);</w:t>
      </w:r>
    </w:p>
    <w:p w:rsidR="00634096" w:rsidRPr="004E247D" w:rsidRDefault="00634096" w:rsidP="004E247D">
      <w:pPr>
        <w:widowControl w:val="0"/>
        <w:numPr>
          <w:ilvl w:val="0"/>
          <w:numId w:val="11"/>
        </w:numPr>
        <w:autoSpaceDE w:val="0"/>
        <w:autoSpaceDN w:val="0"/>
        <w:adjustRightInd w:val="0"/>
        <w:spacing w:after="0" w:line="360" w:lineRule="auto"/>
        <w:ind w:left="0"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ходьба в различном темпе и ритме заданным, соответствующим звуковым сигналом (под счет, хлопки, под музыку, с акцентом на 1-й счет,  на звуковой сигнал, осязательный ориентир);</w:t>
      </w:r>
    </w:p>
    <w:p w:rsidR="00634096" w:rsidRPr="004E247D" w:rsidRDefault="00634096" w:rsidP="004E247D">
      <w:pPr>
        <w:widowControl w:val="0"/>
        <w:numPr>
          <w:ilvl w:val="0"/>
          <w:numId w:val="11"/>
        </w:numPr>
        <w:autoSpaceDE w:val="0"/>
        <w:autoSpaceDN w:val="0"/>
        <w:adjustRightInd w:val="0"/>
        <w:spacing w:after="0" w:line="360" w:lineRule="auto"/>
        <w:ind w:left="0"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ходьба в полной координации с опорой на сохранные анализаторы.</w:t>
      </w:r>
    </w:p>
    <w:p w:rsidR="00634096" w:rsidRPr="004E247D" w:rsidRDefault="00634096" w:rsidP="004E247D">
      <w:pPr>
        <w:widowControl w:val="0"/>
        <w:autoSpaceDE w:val="0"/>
        <w:autoSpaceDN w:val="0"/>
        <w:adjustRightInd w:val="0"/>
        <w:spacing w:after="0" w:line="360" w:lineRule="auto"/>
        <w:ind w:firstLine="709"/>
        <w:rPr>
          <w:rFonts w:ascii="Times New Roman" w:hAnsi="Times New Roman" w:cs="Times New Roman"/>
          <w:sz w:val="24"/>
          <w:szCs w:val="24"/>
          <w:lang w:eastAsia="ru-RU"/>
        </w:rPr>
      </w:pPr>
      <w:r w:rsidRPr="004E247D">
        <w:rPr>
          <w:rFonts w:ascii="Times New Roman" w:hAnsi="Times New Roman" w:cs="Times New Roman"/>
          <w:i/>
          <w:sz w:val="24"/>
          <w:szCs w:val="24"/>
          <w:lang w:eastAsia="ru-RU"/>
        </w:rPr>
        <w:t>Бег:</w:t>
      </w:r>
    </w:p>
    <w:p w:rsidR="00634096" w:rsidRPr="004E247D" w:rsidRDefault="00634096" w:rsidP="004E247D">
      <w:pPr>
        <w:widowControl w:val="0"/>
        <w:numPr>
          <w:ilvl w:val="0"/>
          <w:numId w:val="11"/>
        </w:numPr>
        <w:autoSpaceDE w:val="0"/>
        <w:autoSpaceDN w:val="0"/>
        <w:adjustRightInd w:val="0"/>
        <w:spacing w:after="0"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знакомство с движениями рук во время бега;</w:t>
      </w:r>
    </w:p>
    <w:p w:rsidR="00634096" w:rsidRPr="004E247D" w:rsidRDefault="00634096" w:rsidP="004E247D">
      <w:pPr>
        <w:widowControl w:val="0"/>
        <w:numPr>
          <w:ilvl w:val="0"/>
          <w:numId w:val="11"/>
        </w:numPr>
        <w:autoSpaceDE w:val="0"/>
        <w:autoSpaceDN w:val="0"/>
        <w:adjustRightInd w:val="0"/>
        <w:spacing w:after="0"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бег на месте;</w:t>
      </w:r>
    </w:p>
    <w:p w:rsidR="00634096" w:rsidRPr="004E247D" w:rsidRDefault="00634096" w:rsidP="004E247D">
      <w:pPr>
        <w:widowControl w:val="0"/>
        <w:numPr>
          <w:ilvl w:val="0"/>
          <w:numId w:val="11"/>
        </w:numPr>
        <w:autoSpaceDE w:val="0"/>
        <w:autoSpaceDN w:val="0"/>
        <w:adjustRightInd w:val="0"/>
        <w:spacing w:after="0"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медленный бег по кругу с остановкой по звуковому сигналу;</w:t>
      </w:r>
    </w:p>
    <w:p w:rsidR="00634096" w:rsidRPr="004E247D" w:rsidRDefault="00634096" w:rsidP="004E247D">
      <w:pPr>
        <w:widowControl w:val="0"/>
        <w:numPr>
          <w:ilvl w:val="0"/>
          <w:numId w:val="11"/>
        </w:numPr>
        <w:autoSpaceDE w:val="0"/>
        <w:autoSpaceDN w:val="0"/>
        <w:adjustRightInd w:val="0"/>
        <w:spacing w:after="0"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бег по кругу, по прямой (20 м) в полной координации (с ориентировкой на звуковой сигнал);</w:t>
      </w:r>
    </w:p>
    <w:p w:rsidR="00634096" w:rsidRPr="004E247D" w:rsidRDefault="00634096" w:rsidP="004E247D">
      <w:pPr>
        <w:widowControl w:val="0"/>
        <w:numPr>
          <w:ilvl w:val="0"/>
          <w:numId w:val="11"/>
        </w:numPr>
        <w:autoSpaceDE w:val="0"/>
        <w:autoSpaceDN w:val="0"/>
        <w:adjustRightInd w:val="0"/>
        <w:spacing w:after="0"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бег с ускорением;</w:t>
      </w:r>
    </w:p>
    <w:p w:rsidR="00634096" w:rsidRPr="004E247D" w:rsidRDefault="00634096" w:rsidP="004E247D">
      <w:pPr>
        <w:widowControl w:val="0"/>
        <w:numPr>
          <w:ilvl w:val="0"/>
          <w:numId w:val="11"/>
        </w:numPr>
        <w:autoSpaceDE w:val="0"/>
        <w:autoSpaceDN w:val="0"/>
        <w:adjustRightInd w:val="0"/>
        <w:spacing w:after="0"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бег по дистанции 15 м с максимальной скоростью с ориентировкой на звуковой сигнал;</w:t>
      </w:r>
    </w:p>
    <w:p w:rsidR="00634096" w:rsidRPr="004E247D" w:rsidRDefault="00634096" w:rsidP="004E247D">
      <w:pPr>
        <w:widowControl w:val="0"/>
        <w:numPr>
          <w:ilvl w:val="0"/>
          <w:numId w:val="11"/>
        </w:numPr>
        <w:autoSpaceDE w:val="0"/>
        <w:autoSpaceDN w:val="0"/>
        <w:adjustRightInd w:val="0"/>
        <w:spacing w:after="0" w:line="360" w:lineRule="auto"/>
        <w:ind w:left="0"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бег в играх.</w:t>
      </w:r>
    </w:p>
    <w:p w:rsidR="00634096" w:rsidRPr="004E247D" w:rsidRDefault="00634096" w:rsidP="004E247D">
      <w:pPr>
        <w:widowControl w:val="0"/>
        <w:numPr>
          <w:ilvl w:val="0"/>
          <w:numId w:val="11"/>
        </w:numPr>
        <w:autoSpaceDE w:val="0"/>
        <w:autoSpaceDN w:val="0"/>
        <w:adjustRightInd w:val="0"/>
        <w:spacing w:after="0" w:line="360" w:lineRule="auto"/>
        <w:ind w:left="0"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 xml:space="preserve">Чередование ходьбы и бега (бег – 20 м, ходьба – 40 м). </w:t>
      </w:r>
    </w:p>
    <w:p w:rsidR="00634096" w:rsidRPr="004E247D" w:rsidRDefault="00634096" w:rsidP="004E247D">
      <w:pPr>
        <w:widowControl w:val="0"/>
        <w:autoSpaceDE w:val="0"/>
        <w:autoSpaceDN w:val="0"/>
        <w:adjustRightInd w:val="0"/>
        <w:spacing w:after="0" w:line="360" w:lineRule="auto"/>
        <w:ind w:firstLine="709"/>
        <w:rPr>
          <w:rFonts w:ascii="Times New Roman" w:hAnsi="Times New Roman" w:cs="Times New Roman"/>
          <w:sz w:val="24"/>
          <w:szCs w:val="24"/>
          <w:lang w:eastAsia="ru-RU"/>
        </w:rPr>
      </w:pPr>
      <w:r w:rsidRPr="004E247D">
        <w:rPr>
          <w:rFonts w:ascii="Times New Roman" w:hAnsi="Times New Roman" w:cs="Times New Roman"/>
          <w:i/>
          <w:sz w:val="24"/>
          <w:szCs w:val="24"/>
          <w:lang w:eastAsia="ru-RU"/>
        </w:rPr>
        <w:t>Метания:</w:t>
      </w:r>
    </w:p>
    <w:p w:rsidR="00634096" w:rsidRPr="004E247D" w:rsidRDefault="00634096" w:rsidP="004E247D">
      <w:pPr>
        <w:widowControl w:val="0"/>
        <w:numPr>
          <w:ilvl w:val="0"/>
          <w:numId w:val="12"/>
        </w:numPr>
        <w:autoSpaceDE w:val="0"/>
        <w:autoSpaceDN w:val="0"/>
        <w:adjustRightInd w:val="0"/>
        <w:spacing w:after="0" w:line="360" w:lineRule="auto"/>
        <w:ind w:left="0"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название метательных снарядов;</w:t>
      </w:r>
    </w:p>
    <w:p w:rsidR="00634096" w:rsidRPr="004E247D" w:rsidRDefault="00634096" w:rsidP="004E247D">
      <w:pPr>
        <w:widowControl w:val="0"/>
        <w:numPr>
          <w:ilvl w:val="0"/>
          <w:numId w:val="12"/>
        </w:numPr>
        <w:autoSpaceDE w:val="0"/>
        <w:autoSpaceDN w:val="0"/>
        <w:adjustRightInd w:val="0"/>
        <w:spacing w:after="0" w:line="360" w:lineRule="auto"/>
        <w:ind w:left="0"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броски двумя руками большого мяча в пол, стенку, вверх с последующей ловлей;</w:t>
      </w:r>
    </w:p>
    <w:p w:rsidR="00634096" w:rsidRPr="004E247D" w:rsidRDefault="00634096" w:rsidP="004E247D">
      <w:pPr>
        <w:widowControl w:val="0"/>
        <w:numPr>
          <w:ilvl w:val="0"/>
          <w:numId w:val="12"/>
        </w:numPr>
        <w:autoSpaceDE w:val="0"/>
        <w:autoSpaceDN w:val="0"/>
        <w:adjustRightInd w:val="0"/>
        <w:spacing w:after="0" w:line="360" w:lineRule="auto"/>
        <w:ind w:left="0"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метание разных предметов в направлении звукового сигнала;</w:t>
      </w:r>
    </w:p>
    <w:p w:rsidR="00634096" w:rsidRPr="004E247D" w:rsidRDefault="00634096" w:rsidP="004E247D">
      <w:pPr>
        <w:widowControl w:val="0"/>
        <w:numPr>
          <w:ilvl w:val="0"/>
          <w:numId w:val="12"/>
        </w:numPr>
        <w:autoSpaceDE w:val="0"/>
        <w:autoSpaceDN w:val="0"/>
        <w:adjustRightInd w:val="0"/>
        <w:spacing w:after="0" w:line="360" w:lineRule="auto"/>
        <w:ind w:left="0"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метание малого мяча двумя руками из-за головы;</w:t>
      </w:r>
    </w:p>
    <w:p w:rsidR="00634096" w:rsidRPr="004E247D" w:rsidRDefault="00634096" w:rsidP="004E247D">
      <w:pPr>
        <w:widowControl w:val="0"/>
        <w:numPr>
          <w:ilvl w:val="0"/>
          <w:numId w:val="12"/>
        </w:numPr>
        <w:autoSpaceDE w:val="0"/>
        <w:autoSpaceDN w:val="0"/>
        <w:adjustRightInd w:val="0"/>
        <w:spacing w:after="0" w:line="360" w:lineRule="auto"/>
        <w:ind w:left="0"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метание мяча одной рукой, в цель (с расстояния 2м) и на дальность полета (с ориентировкой на звуковой сигнал).</w:t>
      </w:r>
    </w:p>
    <w:p w:rsidR="00634096" w:rsidRPr="004E247D" w:rsidRDefault="00634096" w:rsidP="004E247D">
      <w:pPr>
        <w:widowControl w:val="0"/>
        <w:autoSpaceDE w:val="0"/>
        <w:autoSpaceDN w:val="0"/>
        <w:adjustRightInd w:val="0"/>
        <w:spacing w:after="0" w:line="360" w:lineRule="auto"/>
        <w:ind w:firstLine="709"/>
        <w:rPr>
          <w:rFonts w:ascii="Times New Roman" w:hAnsi="Times New Roman" w:cs="Times New Roman"/>
          <w:i/>
          <w:sz w:val="24"/>
          <w:szCs w:val="24"/>
          <w:lang w:eastAsia="ru-RU"/>
        </w:rPr>
      </w:pPr>
      <w:r w:rsidRPr="004E247D">
        <w:rPr>
          <w:rFonts w:ascii="Times New Roman" w:hAnsi="Times New Roman" w:cs="Times New Roman"/>
          <w:i/>
          <w:sz w:val="24"/>
          <w:szCs w:val="24"/>
          <w:lang w:eastAsia="ru-RU"/>
        </w:rPr>
        <w:lastRenderedPageBreak/>
        <w:t>Прыжки:</w:t>
      </w:r>
    </w:p>
    <w:p w:rsidR="00634096" w:rsidRPr="004E247D" w:rsidRDefault="00634096" w:rsidP="004E247D">
      <w:pPr>
        <w:widowControl w:val="0"/>
        <w:numPr>
          <w:ilvl w:val="0"/>
          <w:numId w:val="12"/>
        </w:numPr>
        <w:autoSpaceDE w:val="0"/>
        <w:autoSpaceDN w:val="0"/>
        <w:adjustRightInd w:val="0"/>
        <w:spacing w:after="0" w:line="360" w:lineRule="auto"/>
        <w:ind w:left="0"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легкие подскоки на месте на двух, одной  ногах (выполняются только на матах);</w:t>
      </w:r>
    </w:p>
    <w:p w:rsidR="00634096" w:rsidRPr="004E247D" w:rsidRDefault="00634096" w:rsidP="004E247D">
      <w:pPr>
        <w:widowControl w:val="0"/>
        <w:numPr>
          <w:ilvl w:val="0"/>
          <w:numId w:val="12"/>
        </w:numPr>
        <w:autoSpaceDE w:val="0"/>
        <w:autoSpaceDN w:val="0"/>
        <w:adjustRightInd w:val="0"/>
        <w:spacing w:after="0" w:line="360" w:lineRule="auto"/>
        <w:ind w:left="0"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прыжки на двух ногах, стоя у гимнастической стенки;</w:t>
      </w:r>
    </w:p>
    <w:p w:rsidR="00634096" w:rsidRPr="004E247D" w:rsidRDefault="00634096" w:rsidP="004E247D">
      <w:pPr>
        <w:widowControl w:val="0"/>
        <w:numPr>
          <w:ilvl w:val="0"/>
          <w:numId w:val="12"/>
        </w:numPr>
        <w:autoSpaceDE w:val="0"/>
        <w:autoSpaceDN w:val="0"/>
        <w:adjustRightInd w:val="0"/>
        <w:spacing w:after="0" w:line="360" w:lineRule="auto"/>
        <w:ind w:left="0"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прыжки в глубину с высоты не более 25см;</w:t>
      </w:r>
    </w:p>
    <w:p w:rsidR="00634096" w:rsidRPr="004E247D" w:rsidRDefault="00634096" w:rsidP="004E247D">
      <w:pPr>
        <w:widowControl w:val="0"/>
        <w:numPr>
          <w:ilvl w:val="0"/>
          <w:numId w:val="12"/>
        </w:numPr>
        <w:autoSpaceDE w:val="0"/>
        <w:autoSpaceDN w:val="0"/>
        <w:adjustRightInd w:val="0"/>
        <w:spacing w:after="0" w:line="360" w:lineRule="auto"/>
        <w:ind w:left="0"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прыжки ноги врозь и вместе;</w:t>
      </w:r>
    </w:p>
    <w:p w:rsidR="00634096" w:rsidRPr="004E247D" w:rsidRDefault="00634096" w:rsidP="004E247D">
      <w:pPr>
        <w:widowControl w:val="0"/>
        <w:numPr>
          <w:ilvl w:val="0"/>
          <w:numId w:val="12"/>
        </w:numPr>
        <w:autoSpaceDE w:val="0"/>
        <w:autoSpaceDN w:val="0"/>
        <w:adjustRightInd w:val="0"/>
        <w:spacing w:after="0" w:line="360" w:lineRule="auto"/>
        <w:ind w:left="0"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прыжки на мягкое препятствие высотой 20-25 см;</w:t>
      </w:r>
    </w:p>
    <w:p w:rsidR="00634096" w:rsidRPr="004E247D" w:rsidRDefault="00634096" w:rsidP="004E247D">
      <w:pPr>
        <w:widowControl w:val="0"/>
        <w:numPr>
          <w:ilvl w:val="0"/>
          <w:numId w:val="12"/>
        </w:numPr>
        <w:autoSpaceDE w:val="0"/>
        <w:autoSpaceDN w:val="0"/>
        <w:adjustRightInd w:val="0"/>
        <w:spacing w:after="0" w:line="360" w:lineRule="auto"/>
        <w:ind w:left="0"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прыжок в  длину с места с приземлением на маты (с ориентировкой на звуковой сигнал и тактильные ощущения)</w:t>
      </w:r>
    </w:p>
    <w:p w:rsidR="00634096" w:rsidRPr="004E247D" w:rsidRDefault="00634096" w:rsidP="004E247D">
      <w:pPr>
        <w:widowControl w:val="0"/>
        <w:autoSpaceDE w:val="0"/>
        <w:autoSpaceDN w:val="0"/>
        <w:adjustRightInd w:val="0"/>
        <w:spacing w:after="0"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Итоговое тестирование по пройденному материалу.</w:t>
      </w:r>
    </w:p>
    <w:p w:rsidR="00634096" w:rsidRPr="004E247D" w:rsidRDefault="00634096" w:rsidP="004E247D">
      <w:pPr>
        <w:widowControl w:val="0"/>
        <w:autoSpaceDE w:val="0"/>
        <w:autoSpaceDN w:val="0"/>
        <w:adjustRightInd w:val="0"/>
        <w:spacing w:after="0" w:line="360" w:lineRule="auto"/>
        <w:ind w:firstLine="709"/>
        <w:rPr>
          <w:rFonts w:ascii="Times New Roman" w:hAnsi="Times New Roman" w:cs="Times New Roman"/>
          <w:sz w:val="24"/>
          <w:szCs w:val="24"/>
          <w:lang w:eastAsia="ru-RU"/>
        </w:rPr>
      </w:pPr>
    </w:p>
    <w:p w:rsidR="00634096" w:rsidRPr="004E247D" w:rsidRDefault="00634096" w:rsidP="004E247D">
      <w:pPr>
        <w:widowControl w:val="0"/>
        <w:autoSpaceDE w:val="0"/>
        <w:autoSpaceDN w:val="0"/>
        <w:adjustRightInd w:val="0"/>
        <w:spacing w:after="0" w:line="360" w:lineRule="auto"/>
        <w:ind w:firstLine="709"/>
        <w:rPr>
          <w:rFonts w:ascii="Times New Roman" w:hAnsi="Times New Roman" w:cs="Times New Roman"/>
          <w:b/>
          <w:sz w:val="24"/>
          <w:szCs w:val="24"/>
          <w:lang w:eastAsia="ru-RU"/>
        </w:rPr>
      </w:pPr>
      <w:r w:rsidRPr="004E247D">
        <w:rPr>
          <w:rFonts w:ascii="Times New Roman" w:hAnsi="Times New Roman" w:cs="Times New Roman"/>
          <w:b/>
          <w:sz w:val="24"/>
          <w:szCs w:val="24"/>
          <w:lang w:eastAsia="ru-RU"/>
        </w:rPr>
        <w:t>2.2. Гимнастика с элементами акробатики (17 ч).</w:t>
      </w:r>
    </w:p>
    <w:p w:rsidR="00634096" w:rsidRPr="004E247D" w:rsidRDefault="00634096" w:rsidP="004E247D">
      <w:pPr>
        <w:widowControl w:val="0"/>
        <w:autoSpaceDE w:val="0"/>
        <w:autoSpaceDN w:val="0"/>
        <w:adjustRightInd w:val="0"/>
        <w:spacing w:after="0"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Правила безопасности во время занятий. Название снарядов и гимнастических элементов. Упражнения для формирования осанки.</w:t>
      </w:r>
    </w:p>
    <w:p w:rsidR="00634096" w:rsidRPr="004E247D" w:rsidRDefault="00634096" w:rsidP="004E247D">
      <w:pPr>
        <w:widowControl w:val="0"/>
        <w:autoSpaceDE w:val="0"/>
        <w:autoSpaceDN w:val="0"/>
        <w:adjustRightInd w:val="0"/>
        <w:spacing w:after="0" w:line="360" w:lineRule="auto"/>
        <w:ind w:firstLine="709"/>
        <w:rPr>
          <w:rFonts w:ascii="Times New Roman" w:hAnsi="Times New Roman" w:cs="Times New Roman"/>
          <w:sz w:val="24"/>
          <w:szCs w:val="24"/>
          <w:lang w:eastAsia="ru-RU"/>
        </w:rPr>
      </w:pPr>
      <w:r w:rsidRPr="004E247D">
        <w:rPr>
          <w:rFonts w:ascii="Times New Roman" w:hAnsi="Times New Roman" w:cs="Times New Roman"/>
          <w:i/>
          <w:sz w:val="24"/>
          <w:szCs w:val="24"/>
          <w:lang w:eastAsia="ru-RU"/>
        </w:rPr>
        <w:t>Строевая подготовка</w:t>
      </w:r>
      <w:r w:rsidRPr="004E247D">
        <w:rPr>
          <w:rFonts w:ascii="Times New Roman" w:hAnsi="Times New Roman" w:cs="Times New Roman"/>
          <w:sz w:val="24"/>
          <w:szCs w:val="24"/>
          <w:lang w:eastAsia="ru-RU"/>
        </w:rPr>
        <w:t>:</w:t>
      </w:r>
    </w:p>
    <w:p w:rsidR="00634096" w:rsidRPr="004E247D" w:rsidRDefault="00634096" w:rsidP="004E247D">
      <w:pPr>
        <w:widowControl w:val="0"/>
        <w:numPr>
          <w:ilvl w:val="0"/>
          <w:numId w:val="13"/>
        </w:numPr>
        <w:autoSpaceDE w:val="0"/>
        <w:autoSpaceDN w:val="0"/>
        <w:adjustRightInd w:val="0"/>
        <w:spacing w:after="0" w:line="360" w:lineRule="auto"/>
        <w:ind w:left="0"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построение в колонну по одному;</w:t>
      </w:r>
    </w:p>
    <w:p w:rsidR="00634096" w:rsidRPr="004E247D" w:rsidRDefault="00634096" w:rsidP="004E247D">
      <w:pPr>
        <w:widowControl w:val="0"/>
        <w:numPr>
          <w:ilvl w:val="0"/>
          <w:numId w:val="13"/>
        </w:numPr>
        <w:autoSpaceDE w:val="0"/>
        <w:autoSpaceDN w:val="0"/>
        <w:adjustRightInd w:val="0"/>
        <w:spacing w:after="0" w:line="360" w:lineRule="auto"/>
        <w:ind w:left="0"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построение в шеренгу;</w:t>
      </w:r>
    </w:p>
    <w:p w:rsidR="00634096" w:rsidRPr="004E247D" w:rsidRDefault="00634096" w:rsidP="004E247D">
      <w:pPr>
        <w:widowControl w:val="0"/>
        <w:numPr>
          <w:ilvl w:val="0"/>
          <w:numId w:val="13"/>
        </w:numPr>
        <w:autoSpaceDE w:val="0"/>
        <w:autoSpaceDN w:val="0"/>
        <w:adjustRightInd w:val="0"/>
        <w:spacing w:after="0" w:line="360" w:lineRule="auto"/>
        <w:ind w:left="0"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построение круга;</w:t>
      </w:r>
    </w:p>
    <w:p w:rsidR="00634096" w:rsidRPr="004E247D" w:rsidRDefault="00634096" w:rsidP="004E247D">
      <w:pPr>
        <w:widowControl w:val="0"/>
        <w:numPr>
          <w:ilvl w:val="0"/>
          <w:numId w:val="13"/>
        </w:numPr>
        <w:autoSpaceDE w:val="0"/>
        <w:autoSpaceDN w:val="0"/>
        <w:adjustRightInd w:val="0"/>
        <w:spacing w:after="0" w:line="360" w:lineRule="auto"/>
        <w:ind w:left="0"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повороты налево», «направо», ориентируясь на голос учителя;</w:t>
      </w:r>
    </w:p>
    <w:p w:rsidR="00634096" w:rsidRPr="004E247D" w:rsidRDefault="00634096" w:rsidP="004E247D">
      <w:pPr>
        <w:widowControl w:val="0"/>
        <w:numPr>
          <w:ilvl w:val="0"/>
          <w:numId w:val="13"/>
        </w:numPr>
        <w:autoSpaceDE w:val="0"/>
        <w:autoSpaceDN w:val="0"/>
        <w:adjustRightInd w:val="0"/>
        <w:spacing w:after="0" w:line="360" w:lineRule="auto"/>
        <w:ind w:left="0"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выполнение команд «Равняйсь!», «Смирно!», «Вольно!» (общее   знакомство к концу учебного года);</w:t>
      </w:r>
    </w:p>
    <w:p w:rsidR="00634096" w:rsidRPr="004E247D" w:rsidRDefault="00634096" w:rsidP="004E247D">
      <w:pPr>
        <w:widowControl w:val="0"/>
        <w:numPr>
          <w:ilvl w:val="0"/>
          <w:numId w:val="13"/>
        </w:numPr>
        <w:autoSpaceDE w:val="0"/>
        <w:autoSpaceDN w:val="0"/>
        <w:adjustRightInd w:val="0"/>
        <w:spacing w:after="0" w:line="360" w:lineRule="auto"/>
        <w:ind w:left="0"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расчет на 1-й и 2-й, по порядку.</w:t>
      </w:r>
    </w:p>
    <w:p w:rsidR="00634096" w:rsidRPr="004E247D" w:rsidRDefault="00634096" w:rsidP="004E247D">
      <w:pPr>
        <w:widowControl w:val="0"/>
        <w:autoSpaceDE w:val="0"/>
        <w:autoSpaceDN w:val="0"/>
        <w:adjustRightInd w:val="0"/>
        <w:spacing w:after="0" w:line="360" w:lineRule="auto"/>
        <w:ind w:firstLine="709"/>
        <w:rPr>
          <w:rFonts w:ascii="Times New Roman" w:hAnsi="Times New Roman" w:cs="Times New Roman"/>
          <w:i/>
          <w:sz w:val="24"/>
          <w:szCs w:val="24"/>
          <w:lang w:eastAsia="ru-RU"/>
        </w:rPr>
      </w:pPr>
      <w:r w:rsidRPr="004E247D">
        <w:rPr>
          <w:rFonts w:ascii="Times New Roman" w:hAnsi="Times New Roman" w:cs="Times New Roman"/>
          <w:i/>
          <w:sz w:val="24"/>
          <w:szCs w:val="24"/>
          <w:lang w:eastAsia="ru-RU"/>
        </w:rPr>
        <w:t xml:space="preserve"> ОРУ (общеразвивающие упражнения):</w:t>
      </w:r>
    </w:p>
    <w:p w:rsidR="00634096" w:rsidRPr="004E247D" w:rsidRDefault="00634096" w:rsidP="004E247D">
      <w:pPr>
        <w:widowControl w:val="0"/>
        <w:numPr>
          <w:ilvl w:val="0"/>
          <w:numId w:val="14"/>
        </w:numPr>
        <w:autoSpaceDE w:val="0"/>
        <w:autoSpaceDN w:val="0"/>
        <w:adjustRightInd w:val="0"/>
        <w:spacing w:after="0" w:line="360" w:lineRule="auto"/>
        <w:ind w:left="0" w:firstLine="709"/>
        <w:rPr>
          <w:rFonts w:ascii="Times New Roman" w:hAnsi="Times New Roman" w:cs="Times New Roman"/>
          <w:i/>
          <w:sz w:val="24"/>
          <w:szCs w:val="24"/>
          <w:lang w:eastAsia="ru-RU"/>
        </w:rPr>
      </w:pPr>
      <w:r w:rsidRPr="004E247D">
        <w:rPr>
          <w:rFonts w:ascii="Times New Roman" w:hAnsi="Times New Roman" w:cs="Times New Roman"/>
          <w:sz w:val="24"/>
          <w:szCs w:val="24"/>
          <w:lang w:eastAsia="ru-RU"/>
        </w:rPr>
        <w:t>упражнения для развития мышц шеи;</w:t>
      </w:r>
    </w:p>
    <w:p w:rsidR="00634096" w:rsidRPr="004E247D" w:rsidRDefault="00634096" w:rsidP="004E247D">
      <w:pPr>
        <w:widowControl w:val="0"/>
        <w:numPr>
          <w:ilvl w:val="0"/>
          <w:numId w:val="14"/>
        </w:numPr>
        <w:autoSpaceDE w:val="0"/>
        <w:autoSpaceDN w:val="0"/>
        <w:adjustRightInd w:val="0"/>
        <w:spacing w:after="0" w:line="360" w:lineRule="auto"/>
        <w:ind w:left="0" w:firstLine="709"/>
        <w:rPr>
          <w:rFonts w:ascii="Times New Roman" w:hAnsi="Times New Roman" w:cs="Times New Roman"/>
          <w:i/>
          <w:sz w:val="24"/>
          <w:szCs w:val="24"/>
          <w:lang w:eastAsia="ru-RU"/>
        </w:rPr>
      </w:pPr>
      <w:r w:rsidRPr="004E247D">
        <w:rPr>
          <w:rFonts w:ascii="Times New Roman" w:hAnsi="Times New Roman" w:cs="Times New Roman"/>
          <w:sz w:val="24"/>
          <w:szCs w:val="24"/>
          <w:lang w:eastAsia="ru-RU"/>
        </w:rPr>
        <w:t>упражнения для развития мышц рук и плечевого пояса;</w:t>
      </w:r>
    </w:p>
    <w:p w:rsidR="00634096" w:rsidRPr="004E247D" w:rsidRDefault="00634096" w:rsidP="004E247D">
      <w:pPr>
        <w:widowControl w:val="0"/>
        <w:numPr>
          <w:ilvl w:val="0"/>
          <w:numId w:val="14"/>
        </w:numPr>
        <w:autoSpaceDE w:val="0"/>
        <w:autoSpaceDN w:val="0"/>
        <w:adjustRightInd w:val="0"/>
        <w:spacing w:after="0" w:line="360" w:lineRule="auto"/>
        <w:ind w:left="0" w:firstLine="709"/>
        <w:rPr>
          <w:rFonts w:ascii="Times New Roman" w:hAnsi="Times New Roman" w:cs="Times New Roman"/>
          <w:i/>
          <w:sz w:val="24"/>
          <w:szCs w:val="24"/>
          <w:lang w:eastAsia="ru-RU"/>
        </w:rPr>
      </w:pPr>
      <w:r w:rsidRPr="004E247D">
        <w:rPr>
          <w:rFonts w:ascii="Times New Roman" w:hAnsi="Times New Roman" w:cs="Times New Roman"/>
          <w:sz w:val="24"/>
          <w:szCs w:val="24"/>
          <w:lang w:eastAsia="ru-RU"/>
        </w:rPr>
        <w:t>упражнения для развития мышц ног;</w:t>
      </w:r>
    </w:p>
    <w:p w:rsidR="00634096" w:rsidRPr="004E247D" w:rsidRDefault="00634096" w:rsidP="004E247D">
      <w:pPr>
        <w:widowControl w:val="0"/>
        <w:numPr>
          <w:ilvl w:val="0"/>
          <w:numId w:val="14"/>
        </w:numPr>
        <w:autoSpaceDE w:val="0"/>
        <w:autoSpaceDN w:val="0"/>
        <w:adjustRightInd w:val="0"/>
        <w:spacing w:after="0" w:line="360" w:lineRule="auto"/>
        <w:ind w:left="0" w:firstLine="709"/>
        <w:rPr>
          <w:rFonts w:ascii="Times New Roman" w:hAnsi="Times New Roman" w:cs="Times New Roman"/>
          <w:i/>
          <w:sz w:val="24"/>
          <w:szCs w:val="24"/>
          <w:lang w:eastAsia="ru-RU"/>
        </w:rPr>
      </w:pPr>
      <w:r w:rsidRPr="004E247D">
        <w:rPr>
          <w:rFonts w:ascii="Times New Roman" w:hAnsi="Times New Roman" w:cs="Times New Roman"/>
          <w:sz w:val="24"/>
          <w:szCs w:val="24"/>
          <w:lang w:eastAsia="ru-RU"/>
        </w:rPr>
        <w:t>упражнения для развития мышц туловища;</w:t>
      </w:r>
    </w:p>
    <w:p w:rsidR="00634096" w:rsidRPr="004E247D" w:rsidRDefault="00634096" w:rsidP="004E247D">
      <w:pPr>
        <w:widowControl w:val="0"/>
        <w:numPr>
          <w:ilvl w:val="0"/>
          <w:numId w:val="14"/>
        </w:numPr>
        <w:autoSpaceDE w:val="0"/>
        <w:autoSpaceDN w:val="0"/>
        <w:adjustRightInd w:val="0"/>
        <w:spacing w:after="0" w:line="360" w:lineRule="auto"/>
        <w:ind w:left="0" w:firstLine="709"/>
        <w:rPr>
          <w:rFonts w:ascii="Times New Roman" w:hAnsi="Times New Roman" w:cs="Times New Roman"/>
          <w:i/>
          <w:sz w:val="24"/>
          <w:szCs w:val="24"/>
          <w:lang w:eastAsia="ru-RU"/>
        </w:rPr>
      </w:pPr>
      <w:r w:rsidRPr="004E247D">
        <w:rPr>
          <w:rFonts w:ascii="Times New Roman" w:hAnsi="Times New Roman" w:cs="Times New Roman"/>
          <w:sz w:val="24"/>
          <w:szCs w:val="24"/>
          <w:lang w:eastAsia="ru-RU"/>
        </w:rPr>
        <w:t>упражнения для развития согласованности движений.</w:t>
      </w:r>
    </w:p>
    <w:p w:rsidR="00634096" w:rsidRPr="004E247D" w:rsidRDefault="00634096" w:rsidP="004E247D">
      <w:pPr>
        <w:widowControl w:val="0"/>
        <w:autoSpaceDE w:val="0"/>
        <w:autoSpaceDN w:val="0"/>
        <w:adjustRightInd w:val="0"/>
        <w:spacing w:after="0" w:line="360" w:lineRule="auto"/>
        <w:ind w:firstLine="709"/>
        <w:rPr>
          <w:rFonts w:ascii="Times New Roman" w:hAnsi="Times New Roman" w:cs="Times New Roman"/>
          <w:i/>
          <w:sz w:val="24"/>
          <w:szCs w:val="24"/>
          <w:lang w:eastAsia="ru-RU"/>
        </w:rPr>
      </w:pPr>
      <w:r w:rsidRPr="004E247D">
        <w:rPr>
          <w:rFonts w:ascii="Times New Roman" w:hAnsi="Times New Roman" w:cs="Times New Roman"/>
          <w:i/>
          <w:sz w:val="24"/>
          <w:szCs w:val="24"/>
          <w:lang w:eastAsia="ru-RU"/>
        </w:rPr>
        <w:t>Равновесия:</w:t>
      </w:r>
    </w:p>
    <w:p w:rsidR="00634096" w:rsidRPr="004E247D" w:rsidRDefault="00634096" w:rsidP="004E247D">
      <w:pPr>
        <w:widowControl w:val="0"/>
        <w:numPr>
          <w:ilvl w:val="0"/>
          <w:numId w:val="16"/>
        </w:numPr>
        <w:autoSpaceDE w:val="0"/>
        <w:autoSpaceDN w:val="0"/>
        <w:adjustRightInd w:val="0"/>
        <w:spacing w:after="0" w:line="360" w:lineRule="auto"/>
        <w:ind w:left="0"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стойка на носках на полу (с дополнительной опорой и без);</w:t>
      </w:r>
    </w:p>
    <w:p w:rsidR="00634096" w:rsidRPr="004E247D" w:rsidRDefault="00634096" w:rsidP="004E247D">
      <w:pPr>
        <w:widowControl w:val="0"/>
        <w:numPr>
          <w:ilvl w:val="0"/>
          <w:numId w:val="16"/>
        </w:numPr>
        <w:autoSpaceDE w:val="0"/>
        <w:autoSpaceDN w:val="0"/>
        <w:adjustRightInd w:val="0"/>
        <w:spacing w:after="0" w:line="360" w:lineRule="auto"/>
        <w:ind w:left="0"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стойка на носках на бревне продольно и поперек и ходьба вперед, руки со стороны; боком, руки вперед со страховкой и без страховки учителя (с ориентировкой на тактильные ощущения);</w:t>
      </w:r>
    </w:p>
    <w:p w:rsidR="00634096" w:rsidRPr="004E247D" w:rsidRDefault="00634096" w:rsidP="004E247D">
      <w:pPr>
        <w:widowControl w:val="0"/>
        <w:numPr>
          <w:ilvl w:val="0"/>
          <w:numId w:val="16"/>
        </w:numPr>
        <w:autoSpaceDE w:val="0"/>
        <w:autoSpaceDN w:val="0"/>
        <w:adjustRightInd w:val="0"/>
        <w:spacing w:after="0" w:line="360" w:lineRule="auto"/>
        <w:ind w:left="0"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стойка, стопы на одной линии;</w:t>
      </w:r>
    </w:p>
    <w:p w:rsidR="00634096" w:rsidRPr="004E247D" w:rsidRDefault="00634096" w:rsidP="004E247D">
      <w:pPr>
        <w:widowControl w:val="0"/>
        <w:numPr>
          <w:ilvl w:val="0"/>
          <w:numId w:val="16"/>
        </w:numPr>
        <w:autoSpaceDE w:val="0"/>
        <w:autoSpaceDN w:val="0"/>
        <w:adjustRightInd w:val="0"/>
        <w:spacing w:after="0" w:line="360" w:lineRule="auto"/>
        <w:ind w:left="0"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lastRenderedPageBreak/>
        <w:t>ходьба по гимнастической скамейке со страховкой учителя и ориентировкой на тактильные ощущения.</w:t>
      </w:r>
    </w:p>
    <w:p w:rsidR="00634096" w:rsidRPr="004E247D" w:rsidRDefault="00634096" w:rsidP="004E247D">
      <w:pPr>
        <w:widowControl w:val="0"/>
        <w:autoSpaceDE w:val="0"/>
        <w:autoSpaceDN w:val="0"/>
        <w:adjustRightInd w:val="0"/>
        <w:spacing w:after="0" w:line="360" w:lineRule="auto"/>
        <w:ind w:firstLine="709"/>
        <w:rPr>
          <w:rFonts w:ascii="Times New Roman" w:hAnsi="Times New Roman" w:cs="Times New Roman"/>
          <w:i/>
          <w:sz w:val="24"/>
          <w:szCs w:val="24"/>
          <w:lang w:eastAsia="ru-RU"/>
        </w:rPr>
      </w:pPr>
      <w:r w:rsidRPr="004E247D">
        <w:rPr>
          <w:rFonts w:ascii="Times New Roman" w:hAnsi="Times New Roman" w:cs="Times New Roman"/>
          <w:i/>
          <w:sz w:val="24"/>
          <w:szCs w:val="24"/>
          <w:lang w:eastAsia="ru-RU"/>
        </w:rPr>
        <w:t>Акробатика:</w:t>
      </w:r>
    </w:p>
    <w:p w:rsidR="00634096" w:rsidRPr="004E247D" w:rsidRDefault="00634096" w:rsidP="004E247D">
      <w:pPr>
        <w:widowControl w:val="0"/>
        <w:numPr>
          <w:ilvl w:val="0"/>
          <w:numId w:val="15"/>
        </w:numPr>
        <w:autoSpaceDE w:val="0"/>
        <w:autoSpaceDN w:val="0"/>
        <w:adjustRightInd w:val="0"/>
        <w:spacing w:after="0" w:line="360" w:lineRule="auto"/>
        <w:ind w:left="0"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положение «упор присев»;</w:t>
      </w:r>
    </w:p>
    <w:p w:rsidR="00634096" w:rsidRPr="004E247D" w:rsidRDefault="00634096" w:rsidP="004E247D">
      <w:pPr>
        <w:widowControl w:val="0"/>
        <w:numPr>
          <w:ilvl w:val="0"/>
          <w:numId w:val="15"/>
        </w:numPr>
        <w:autoSpaceDE w:val="0"/>
        <w:autoSpaceDN w:val="0"/>
        <w:adjustRightInd w:val="0"/>
        <w:spacing w:after="0" w:line="360" w:lineRule="auto"/>
        <w:ind w:left="0"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положение «группировка» (лежа на спине, лежа на животе);</w:t>
      </w:r>
    </w:p>
    <w:p w:rsidR="00634096" w:rsidRPr="004E247D" w:rsidRDefault="00634096" w:rsidP="004E247D">
      <w:pPr>
        <w:widowControl w:val="0"/>
        <w:numPr>
          <w:ilvl w:val="0"/>
          <w:numId w:val="15"/>
        </w:numPr>
        <w:autoSpaceDE w:val="0"/>
        <w:autoSpaceDN w:val="0"/>
        <w:adjustRightInd w:val="0"/>
        <w:spacing w:after="0" w:line="360" w:lineRule="auto"/>
        <w:ind w:left="0"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перекаты в  положении «группировка», лежа на спине с ориентировкой на тактильные ощущения;</w:t>
      </w:r>
    </w:p>
    <w:p w:rsidR="00634096" w:rsidRPr="004E247D" w:rsidRDefault="00634096" w:rsidP="004E247D">
      <w:pPr>
        <w:widowControl w:val="0"/>
        <w:numPr>
          <w:ilvl w:val="0"/>
          <w:numId w:val="15"/>
        </w:numPr>
        <w:autoSpaceDE w:val="0"/>
        <w:autoSpaceDN w:val="0"/>
        <w:adjustRightInd w:val="0"/>
        <w:spacing w:after="0" w:line="360" w:lineRule="auto"/>
        <w:ind w:left="0"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перекат «бревнышко» (повороты влево и вправо в положении лежа на животе, руки вверх.</w:t>
      </w:r>
    </w:p>
    <w:p w:rsidR="00634096" w:rsidRPr="004E247D" w:rsidRDefault="00634096" w:rsidP="004E247D">
      <w:pPr>
        <w:widowControl w:val="0"/>
        <w:autoSpaceDE w:val="0"/>
        <w:autoSpaceDN w:val="0"/>
        <w:adjustRightInd w:val="0"/>
        <w:spacing w:after="0" w:line="360" w:lineRule="auto"/>
        <w:ind w:firstLine="709"/>
        <w:rPr>
          <w:rFonts w:ascii="Times New Roman" w:hAnsi="Times New Roman" w:cs="Times New Roman"/>
          <w:sz w:val="24"/>
          <w:szCs w:val="24"/>
          <w:lang w:eastAsia="ru-RU"/>
        </w:rPr>
      </w:pPr>
      <w:r w:rsidRPr="004E247D">
        <w:rPr>
          <w:rFonts w:ascii="Times New Roman" w:hAnsi="Times New Roman" w:cs="Times New Roman"/>
          <w:i/>
          <w:sz w:val="24"/>
          <w:szCs w:val="24"/>
          <w:lang w:eastAsia="ru-RU"/>
        </w:rPr>
        <w:t>Лазанье и перелезание:</w:t>
      </w:r>
    </w:p>
    <w:p w:rsidR="00634096" w:rsidRPr="004E247D" w:rsidRDefault="00634096" w:rsidP="004E247D">
      <w:pPr>
        <w:widowControl w:val="0"/>
        <w:numPr>
          <w:ilvl w:val="0"/>
          <w:numId w:val="17"/>
        </w:numPr>
        <w:autoSpaceDE w:val="0"/>
        <w:autoSpaceDN w:val="0"/>
        <w:adjustRightInd w:val="0"/>
        <w:spacing w:after="0" w:line="360" w:lineRule="auto"/>
        <w:ind w:left="0"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перелезание через гимнастическую скамейку (произвольным способом);</w:t>
      </w:r>
    </w:p>
    <w:p w:rsidR="00634096" w:rsidRPr="004E247D" w:rsidRDefault="00634096" w:rsidP="004E247D">
      <w:pPr>
        <w:widowControl w:val="0"/>
        <w:numPr>
          <w:ilvl w:val="0"/>
          <w:numId w:val="17"/>
        </w:numPr>
        <w:autoSpaceDE w:val="0"/>
        <w:autoSpaceDN w:val="0"/>
        <w:adjustRightInd w:val="0"/>
        <w:spacing w:after="0" w:line="360" w:lineRule="auto"/>
        <w:ind w:left="0"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лазанье вверх и вниз по гимнастической стенке произвольными способами;</w:t>
      </w:r>
    </w:p>
    <w:p w:rsidR="00634096" w:rsidRPr="004E247D" w:rsidRDefault="00634096" w:rsidP="004E247D">
      <w:pPr>
        <w:widowControl w:val="0"/>
        <w:numPr>
          <w:ilvl w:val="0"/>
          <w:numId w:val="17"/>
        </w:numPr>
        <w:autoSpaceDE w:val="0"/>
        <w:autoSpaceDN w:val="0"/>
        <w:adjustRightInd w:val="0"/>
        <w:spacing w:after="0" w:line="360" w:lineRule="auto"/>
        <w:ind w:left="0"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лазанье вправо (влево) по гимнастической стенке;</w:t>
      </w:r>
    </w:p>
    <w:p w:rsidR="00634096" w:rsidRPr="004E247D" w:rsidRDefault="00634096" w:rsidP="004E247D">
      <w:pPr>
        <w:widowControl w:val="0"/>
        <w:numPr>
          <w:ilvl w:val="0"/>
          <w:numId w:val="17"/>
        </w:numPr>
        <w:autoSpaceDE w:val="0"/>
        <w:autoSpaceDN w:val="0"/>
        <w:adjustRightInd w:val="0"/>
        <w:spacing w:after="0" w:line="360" w:lineRule="auto"/>
        <w:ind w:left="0"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перелезание через препятствие высотой 50-60 см (произвольным способом);</w:t>
      </w:r>
    </w:p>
    <w:p w:rsidR="00634096" w:rsidRPr="004E247D" w:rsidRDefault="00634096" w:rsidP="004E247D">
      <w:pPr>
        <w:widowControl w:val="0"/>
        <w:numPr>
          <w:ilvl w:val="0"/>
          <w:numId w:val="17"/>
        </w:numPr>
        <w:autoSpaceDE w:val="0"/>
        <w:autoSpaceDN w:val="0"/>
        <w:adjustRightInd w:val="0"/>
        <w:spacing w:after="0" w:line="360" w:lineRule="auto"/>
        <w:ind w:left="0"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подлезание под препятствия высотой не ниже 30 см произвольным способом.</w:t>
      </w:r>
    </w:p>
    <w:p w:rsidR="00634096" w:rsidRPr="004E247D" w:rsidRDefault="00634096" w:rsidP="004E247D">
      <w:pPr>
        <w:widowControl w:val="0"/>
        <w:autoSpaceDE w:val="0"/>
        <w:autoSpaceDN w:val="0"/>
        <w:adjustRightInd w:val="0"/>
        <w:spacing w:after="0"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Итоговое тестирование по пройденному материалу.</w:t>
      </w:r>
    </w:p>
    <w:p w:rsidR="00634096" w:rsidRPr="004E247D" w:rsidRDefault="00634096" w:rsidP="004E247D">
      <w:pPr>
        <w:widowControl w:val="0"/>
        <w:autoSpaceDE w:val="0"/>
        <w:autoSpaceDN w:val="0"/>
        <w:adjustRightInd w:val="0"/>
        <w:spacing w:after="0" w:line="360" w:lineRule="auto"/>
        <w:ind w:firstLine="709"/>
        <w:rPr>
          <w:rFonts w:ascii="Times New Roman" w:hAnsi="Times New Roman" w:cs="Times New Roman"/>
          <w:sz w:val="24"/>
          <w:szCs w:val="24"/>
          <w:lang w:eastAsia="ru-RU"/>
        </w:rPr>
      </w:pPr>
    </w:p>
    <w:p w:rsidR="00634096" w:rsidRPr="004E247D" w:rsidRDefault="00634096" w:rsidP="004E247D">
      <w:pPr>
        <w:widowControl w:val="0"/>
        <w:numPr>
          <w:ilvl w:val="1"/>
          <w:numId w:val="24"/>
        </w:numPr>
        <w:autoSpaceDE w:val="0"/>
        <w:autoSpaceDN w:val="0"/>
        <w:adjustRightInd w:val="0"/>
        <w:spacing w:after="0" w:line="360" w:lineRule="auto"/>
        <w:ind w:left="0" w:firstLine="709"/>
        <w:rPr>
          <w:rFonts w:ascii="Times New Roman" w:hAnsi="Times New Roman" w:cs="Times New Roman"/>
          <w:b/>
          <w:sz w:val="24"/>
          <w:szCs w:val="24"/>
          <w:lang w:eastAsia="ru-RU"/>
        </w:rPr>
      </w:pPr>
      <w:r w:rsidRPr="004E247D">
        <w:rPr>
          <w:rFonts w:ascii="Times New Roman" w:hAnsi="Times New Roman" w:cs="Times New Roman"/>
          <w:b/>
          <w:sz w:val="24"/>
          <w:szCs w:val="24"/>
          <w:lang w:eastAsia="ru-RU"/>
        </w:rPr>
        <w:t xml:space="preserve">Лыжная подготовка (11 ч) </w:t>
      </w:r>
    </w:p>
    <w:p w:rsidR="00634096" w:rsidRPr="004E247D" w:rsidRDefault="00634096" w:rsidP="004E247D">
      <w:pPr>
        <w:widowControl w:val="0"/>
        <w:autoSpaceDE w:val="0"/>
        <w:autoSpaceDN w:val="0"/>
        <w:adjustRightInd w:val="0"/>
        <w:spacing w:after="0"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 xml:space="preserve">Правила безопасного поведения на уроках лыжной подготовки. </w:t>
      </w:r>
    </w:p>
    <w:p w:rsidR="00634096" w:rsidRPr="004E247D" w:rsidRDefault="00634096" w:rsidP="004E247D">
      <w:pPr>
        <w:widowControl w:val="0"/>
        <w:autoSpaceDE w:val="0"/>
        <w:autoSpaceDN w:val="0"/>
        <w:adjustRightInd w:val="0"/>
        <w:spacing w:after="0" w:line="360" w:lineRule="auto"/>
        <w:ind w:firstLine="709"/>
        <w:rPr>
          <w:rFonts w:ascii="Times New Roman" w:hAnsi="Times New Roman" w:cs="Times New Roman"/>
          <w:sz w:val="24"/>
          <w:szCs w:val="24"/>
          <w:lang w:eastAsia="ru-RU"/>
        </w:rPr>
      </w:pPr>
      <w:r w:rsidRPr="004E247D">
        <w:rPr>
          <w:rFonts w:ascii="Times New Roman" w:hAnsi="Times New Roman" w:cs="Times New Roman"/>
          <w:i/>
          <w:sz w:val="24"/>
          <w:szCs w:val="24"/>
          <w:lang w:eastAsia="ru-RU"/>
        </w:rPr>
        <w:t>Беседы:</w:t>
      </w:r>
    </w:p>
    <w:p w:rsidR="00634096" w:rsidRPr="004E247D" w:rsidRDefault="00634096" w:rsidP="004E247D">
      <w:pPr>
        <w:widowControl w:val="0"/>
        <w:numPr>
          <w:ilvl w:val="0"/>
          <w:numId w:val="18"/>
        </w:numPr>
        <w:autoSpaceDE w:val="0"/>
        <w:autoSpaceDN w:val="0"/>
        <w:adjustRightInd w:val="0"/>
        <w:spacing w:after="0" w:line="360" w:lineRule="auto"/>
        <w:ind w:left="0"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профилактика обморожений и травм;</w:t>
      </w:r>
    </w:p>
    <w:p w:rsidR="00634096" w:rsidRPr="004E247D" w:rsidRDefault="00634096" w:rsidP="004E247D">
      <w:pPr>
        <w:widowControl w:val="0"/>
        <w:numPr>
          <w:ilvl w:val="0"/>
          <w:numId w:val="18"/>
        </w:numPr>
        <w:autoSpaceDE w:val="0"/>
        <w:autoSpaceDN w:val="0"/>
        <w:adjustRightInd w:val="0"/>
        <w:spacing w:after="0" w:line="360" w:lineRule="auto"/>
        <w:ind w:left="0"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«лыжи» - как вид спорта;</w:t>
      </w:r>
    </w:p>
    <w:p w:rsidR="00634096" w:rsidRPr="004E247D" w:rsidRDefault="00634096" w:rsidP="004E247D">
      <w:pPr>
        <w:widowControl w:val="0"/>
        <w:numPr>
          <w:ilvl w:val="0"/>
          <w:numId w:val="18"/>
        </w:numPr>
        <w:autoSpaceDE w:val="0"/>
        <w:autoSpaceDN w:val="0"/>
        <w:adjustRightInd w:val="0"/>
        <w:spacing w:after="0" w:line="360" w:lineRule="auto"/>
        <w:ind w:left="0"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лыжный инвентарь и уход за ним;</w:t>
      </w:r>
    </w:p>
    <w:p w:rsidR="00634096" w:rsidRPr="004E247D" w:rsidRDefault="00634096" w:rsidP="004E247D">
      <w:pPr>
        <w:widowControl w:val="0"/>
        <w:numPr>
          <w:ilvl w:val="0"/>
          <w:numId w:val="18"/>
        </w:numPr>
        <w:autoSpaceDE w:val="0"/>
        <w:autoSpaceDN w:val="0"/>
        <w:adjustRightInd w:val="0"/>
        <w:spacing w:after="0" w:line="360" w:lineRule="auto"/>
        <w:ind w:left="0"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одежда и обувь  для занятий на лыжах.</w:t>
      </w:r>
    </w:p>
    <w:p w:rsidR="00634096" w:rsidRPr="004E247D" w:rsidRDefault="00634096" w:rsidP="004E247D">
      <w:pPr>
        <w:widowControl w:val="0"/>
        <w:autoSpaceDE w:val="0"/>
        <w:autoSpaceDN w:val="0"/>
        <w:adjustRightInd w:val="0"/>
        <w:spacing w:after="0" w:line="360" w:lineRule="auto"/>
        <w:ind w:firstLine="709"/>
        <w:rPr>
          <w:rFonts w:ascii="Times New Roman" w:hAnsi="Times New Roman" w:cs="Times New Roman"/>
          <w:sz w:val="24"/>
          <w:szCs w:val="24"/>
          <w:lang w:eastAsia="ru-RU"/>
        </w:rPr>
      </w:pPr>
      <w:r w:rsidRPr="004E247D">
        <w:rPr>
          <w:rFonts w:ascii="Times New Roman" w:hAnsi="Times New Roman" w:cs="Times New Roman"/>
          <w:i/>
          <w:sz w:val="24"/>
          <w:szCs w:val="24"/>
          <w:lang w:eastAsia="ru-RU"/>
        </w:rPr>
        <w:t>Практические занятия:</w:t>
      </w:r>
    </w:p>
    <w:p w:rsidR="00634096" w:rsidRPr="004E247D" w:rsidRDefault="00634096" w:rsidP="004E247D">
      <w:pPr>
        <w:widowControl w:val="0"/>
        <w:numPr>
          <w:ilvl w:val="0"/>
          <w:numId w:val="20"/>
        </w:numPr>
        <w:autoSpaceDE w:val="0"/>
        <w:autoSpaceDN w:val="0"/>
        <w:adjustRightInd w:val="0"/>
        <w:spacing w:after="0" w:line="360" w:lineRule="auto"/>
        <w:ind w:left="0" w:firstLine="709"/>
        <w:rPr>
          <w:rFonts w:ascii="Times New Roman" w:hAnsi="Times New Roman" w:cs="Times New Roman"/>
          <w:i/>
          <w:sz w:val="24"/>
          <w:szCs w:val="24"/>
          <w:lang w:eastAsia="ru-RU"/>
        </w:rPr>
      </w:pPr>
      <w:r w:rsidRPr="004E247D">
        <w:rPr>
          <w:rFonts w:ascii="Times New Roman" w:hAnsi="Times New Roman" w:cs="Times New Roman"/>
          <w:sz w:val="24"/>
          <w:szCs w:val="24"/>
          <w:lang w:eastAsia="ru-RU"/>
        </w:rPr>
        <w:t>транспортировка лыж к месту занятий с ориентировкой на звуковой сигнал;</w:t>
      </w:r>
    </w:p>
    <w:p w:rsidR="00634096" w:rsidRPr="004E247D" w:rsidRDefault="00634096" w:rsidP="004E247D">
      <w:pPr>
        <w:widowControl w:val="0"/>
        <w:numPr>
          <w:ilvl w:val="0"/>
          <w:numId w:val="19"/>
        </w:numPr>
        <w:autoSpaceDE w:val="0"/>
        <w:autoSpaceDN w:val="0"/>
        <w:adjustRightInd w:val="0"/>
        <w:spacing w:after="0" w:line="360" w:lineRule="auto"/>
        <w:ind w:left="0" w:firstLine="709"/>
        <w:rPr>
          <w:rFonts w:ascii="Times New Roman" w:hAnsi="Times New Roman" w:cs="Times New Roman"/>
          <w:i/>
          <w:sz w:val="24"/>
          <w:szCs w:val="24"/>
          <w:lang w:eastAsia="ru-RU"/>
        </w:rPr>
      </w:pPr>
      <w:r w:rsidRPr="004E247D">
        <w:rPr>
          <w:rFonts w:ascii="Times New Roman" w:hAnsi="Times New Roman" w:cs="Times New Roman"/>
          <w:sz w:val="24"/>
          <w:szCs w:val="24"/>
          <w:lang w:eastAsia="ru-RU"/>
        </w:rPr>
        <w:t>ходьба с лыжами на плече с ориентировкой на звуковой сигнал;</w:t>
      </w:r>
    </w:p>
    <w:p w:rsidR="00634096" w:rsidRPr="004E247D" w:rsidRDefault="00634096" w:rsidP="004E247D">
      <w:pPr>
        <w:widowControl w:val="0"/>
        <w:numPr>
          <w:ilvl w:val="0"/>
          <w:numId w:val="19"/>
        </w:numPr>
        <w:autoSpaceDE w:val="0"/>
        <w:autoSpaceDN w:val="0"/>
        <w:adjustRightInd w:val="0"/>
        <w:spacing w:after="0" w:line="360" w:lineRule="auto"/>
        <w:ind w:left="0" w:firstLine="709"/>
        <w:rPr>
          <w:rFonts w:ascii="Times New Roman" w:hAnsi="Times New Roman" w:cs="Times New Roman"/>
          <w:i/>
          <w:sz w:val="24"/>
          <w:szCs w:val="24"/>
          <w:lang w:eastAsia="ru-RU"/>
        </w:rPr>
      </w:pPr>
      <w:r w:rsidRPr="004E247D">
        <w:rPr>
          <w:rFonts w:ascii="Times New Roman" w:hAnsi="Times New Roman" w:cs="Times New Roman"/>
          <w:sz w:val="24"/>
          <w:szCs w:val="24"/>
          <w:lang w:eastAsia="ru-RU"/>
        </w:rPr>
        <w:t>обучение навыкам самообслуживания;</w:t>
      </w:r>
    </w:p>
    <w:p w:rsidR="00634096" w:rsidRPr="004E247D" w:rsidRDefault="00634096" w:rsidP="004E247D">
      <w:pPr>
        <w:widowControl w:val="0"/>
        <w:numPr>
          <w:ilvl w:val="0"/>
          <w:numId w:val="19"/>
        </w:numPr>
        <w:autoSpaceDE w:val="0"/>
        <w:autoSpaceDN w:val="0"/>
        <w:adjustRightInd w:val="0"/>
        <w:spacing w:after="0" w:line="360" w:lineRule="auto"/>
        <w:ind w:left="0" w:firstLine="709"/>
        <w:rPr>
          <w:rFonts w:ascii="Times New Roman" w:hAnsi="Times New Roman" w:cs="Times New Roman"/>
          <w:i/>
          <w:sz w:val="24"/>
          <w:szCs w:val="24"/>
          <w:lang w:eastAsia="ru-RU"/>
        </w:rPr>
      </w:pPr>
      <w:r w:rsidRPr="004E247D">
        <w:rPr>
          <w:rFonts w:ascii="Times New Roman" w:hAnsi="Times New Roman" w:cs="Times New Roman"/>
          <w:sz w:val="24"/>
          <w:szCs w:val="24"/>
          <w:lang w:eastAsia="ru-RU"/>
        </w:rPr>
        <w:t>имитация ступающего и скользящего шага без лыжных палок (с ориентировкой на звуковой сигнал);</w:t>
      </w:r>
    </w:p>
    <w:p w:rsidR="00634096" w:rsidRPr="004E247D" w:rsidRDefault="00634096" w:rsidP="004E247D">
      <w:pPr>
        <w:widowControl w:val="0"/>
        <w:numPr>
          <w:ilvl w:val="0"/>
          <w:numId w:val="19"/>
        </w:numPr>
        <w:autoSpaceDE w:val="0"/>
        <w:autoSpaceDN w:val="0"/>
        <w:adjustRightInd w:val="0"/>
        <w:spacing w:after="0" w:line="360" w:lineRule="auto"/>
        <w:ind w:left="0" w:firstLine="709"/>
        <w:rPr>
          <w:rFonts w:ascii="Times New Roman" w:hAnsi="Times New Roman" w:cs="Times New Roman"/>
          <w:i/>
          <w:sz w:val="24"/>
          <w:szCs w:val="24"/>
          <w:lang w:eastAsia="ru-RU"/>
        </w:rPr>
      </w:pPr>
      <w:r w:rsidRPr="004E247D">
        <w:rPr>
          <w:rFonts w:ascii="Times New Roman" w:hAnsi="Times New Roman" w:cs="Times New Roman"/>
          <w:sz w:val="24"/>
          <w:szCs w:val="24"/>
          <w:lang w:eastAsia="ru-RU"/>
        </w:rPr>
        <w:t>имитация поворотов переступанием.</w:t>
      </w:r>
    </w:p>
    <w:p w:rsidR="00634096" w:rsidRPr="004E247D" w:rsidRDefault="00634096" w:rsidP="004E247D">
      <w:pPr>
        <w:widowControl w:val="0"/>
        <w:autoSpaceDE w:val="0"/>
        <w:autoSpaceDN w:val="0"/>
        <w:adjustRightInd w:val="0"/>
        <w:spacing w:after="0"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Итоговое тестирование по пройденному материалу.</w:t>
      </w:r>
    </w:p>
    <w:p w:rsidR="00634096" w:rsidRPr="004E247D" w:rsidRDefault="00634096" w:rsidP="004E247D">
      <w:pPr>
        <w:widowControl w:val="0"/>
        <w:autoSpaceDE w:val="0"/>
        <w:autoSpaceDN w:val="0"/>
        <w:adjustRightInd w:val="0"/>
        <w:spacing w:after="0" w:line="360" w:lineRule="auto"/>
        <w:ind w:firstLine="709"/>
        <w:rPr>
          <w:rFonts w:ascii="Times New Roman" w:hAnsi="Times New Roman" w:cs="Times New Roman"/>
          <w:sz w:val="24"/>
          <w:szCs w:val="24"/>
          <w:lang w:eastAsia="ru-RU"/>
        </w:rPr>
      </w:pPr>
    </w:p>
    <w:p w:rsidR="00634096" w:rsidRPr="004E247D" w:rsidRDefault="00634096" w:rsidP="004E247D">
      <w:pPr>
        <w:widowControl w:val="0"/>
        <w:numPr>
          <w:ilvl w:val="1"/>
          <w:numId w:val="24"/>
        </w:numPr>
        <w:autoSpaceDE w:val="0"/>
        <w:autoSpaceDN w:val="0"/>
        <w:adjustRightInd w:val="0"/>
        <w:spacing w:after="0" w:line="360" w:lineRule="auto"/>
        <w:ind w:left="0" w:firstLine="709"/>
        <w:rPr>
          <w:rFonts w:ascii="Times New Roman" w:hAnsi="Times New Roman" w:cs="Times New Roman"/>
          <w:sz w:val="24"/>
          <w:szCs w:val="24"/>
          <w:lang w:eastAsia="ru-RU"/>
        </w:rPr>
      </w:pPr>
      <w:r w:rsidRPr="004E247D">
        <w:rPr>
          <w:rFonts w:ascii="Times New Roman" w:hAnsi="Times New Roman" w:cs="Times New Roman"/>
          <w:b/>
          <w:sz w:val="24"/>
          <w:szCs w:val="24"/>
          <w:lang w:eastAsia="ru-RU"/>
        </w:rPr>
        <w:t>Подвижные игры, эстафеты (30 ч).</w:t>
      </w:r>
    </w:p>
    <w:p w:rsidR="00634096" w:rsidRPr="004E247D" w:rsidRDefault="00634096" w:rsidP="004E247D">
      <w:pPr>
        <w:widowControl w:val="0"/>
        <w:autoSpaceDE w:val="0"/>
        <w:autoSpaceDN w:val="0"/>
        <w:adjustRightInd w:val="0"/>
        <w:spacing w:after="0"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lastRenderedPageBreak/>
        <w:t>Правила поведения и безопасность во время проведения подвижных игр и эстафет:</w:t>
      </w:r>
    </w:p>
    <w:p w:rsidR="00634096" w:rsidRPr="004E247D" w:rsidRDefault="00634096" w:rsidP="004E247D">
      <w:pPr>
        <w:widowControl w:val="0"/>
        <w:numPr>
          <w:ilvl w:val="0"/>
          <w:numId w:val="21"/>
        </w:numPr>
        <w:autoSpaceDE w:val="0"/>
        <w:autoSpaceDN w:val="0"/>
        <w:adjustRightInd w:val="0"/>
        <w:spacing w:after="0" w:line="360" w:lineRule="auto"/>
        <w:ind w:left="0"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название и правила игр;</w:t>
      </w:r>
    </w:p>
    <w:p w:rsidR="00634096" w:rsidRPr="004E247D" w:rsidRDefault="00634096" w:rsidP="004E247D">
      <w:pPr>
        <w:widowControl w:val="0"/>
        <w:numPr>
          <w:ilvl w:val="0"/>
          <w:numId w:val="21"/>
        </w:numPr>
        <w:autoSpaceDE w:val="0"/>
        <w:autoSpaceDN w:val="0"/>
        <w:adjustRightInd w:val="0"/>
        <w:spacing w:after="0" w:line="360" w:lineRule="auto"/>
        <w:ind w:left="0"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инвентарь, оборудование, организация;</w:t>
      </w:r>
    </w:p>
    <w:p w:rsidR="00634096" w:rsidRPr="004E247D" w:rsidRDefault="00634096" w:rsidP="004E247D">
      <w:pPr>
        <w:widowControl w:val="0"/>
        <w:numPr>
          <w:ilvl w:val="0"/>
          <w:numId w:val="21"/>
        </w:numPr>
        <w:autoSpaceDE w:val="0"/>
        <w:autoSpaceDN w:val="0"/>
        <w:adjustRightInd w:val="0"/>
        <w:spacing w:after="0" w:line="360" w:lineRule="auto"/>
        <w:ind w:left="0"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подвижные игры и эстафеты на развитие сохранных анализаторов;</w:t>
      </w:r>
    </w:p>
    <w:p w:rsidR="00634096" w:rsidRPr="004E247D" w:rsidRDefault="00634096" w:rsidP="004E247D">
      <w:pPr>
        <w:widowControl w:val="0"/>
        <w:numPr>
          <w:ilvl w:val="0"/>
          <w:numId w:val="21"/>
        </w:numPr>
        <w:autoSpaceDE w:val="0"/>
        <w:autoSpaceDN w:val="0"/>
        <w:adjustRightInd w:val="0"/>
        <w:spacing w:after="0" w:line="360" w:lineRule="auto"/>
        <w:ind w:left="0"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подвижные игры и эстафеты на развитие мелкой моторики;</w:t>
      </w:r>
    </w:p>
    <w:p w:rsidR="00634096" w:rsidRPr="004E247D" w:rsidRDefault="00634096" w:rsidP="004E247D">
      <w:pPr>
        <w:widowControl w:val="0"/>
        <w:numPr>
          <w:ilvl w:val="0"/>
          <w:numId w:val="21"/>
        </w:numPr>
        <w:autoSpaceDE w:val="0"/>
        <w:autoSpaceDN w:val="0"/>
        <w:adjustRightInd w:val="0"/>
        <w:spacing w:after="0" w:line="360" w:lineRule="auto"/>
        <w:ind w:left="0"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подвижные игры и эстафеты на развитие навыка ориентировки в пространстве;</w:t>
      </w:r>
    </w:p>
    <w:p w:rsidR="00634096" w:rsidRPr="004E247D" w:rsidRDefault="00634096" w:rsidP="004E247D">
      <w:pPr>
        <w:widowControl w:val="0"/>
        <w:numPr>
          <w:ilvl w:val="0"/>
          <w:numId w:val="21"/>
        </w:numPr>
        <w:autoSpaceDE w:val="0"/>
        <w:autoSpaceDN w:val="0"/>
        <w:adjustRightInd w:val="0"/>
        <w:spacing w:after="0" w:line="360" w:lineRule="auto"/>
        <w:ind w:left="0"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подвижные игры на развитие различных физических качеств;</w:t>
      </w:r>
    </w:p>
    <w:p w:rsidR="00634096" w:rsidRPr="004E247D" w:rsidRDefault="00634096" w:rsidP="004E247D">
      <w:pPr>
        <w:widowControl w:val="0"/>
        <w:numPr>
          <w:ilvl w:val="0"/>
          <w:numId w:val="21"/>
        </w:numPr>
        <w:autoSpaceDE w:val="0"/>
        <w:autoSpaceDN w:val="0"/>
        <w:adjustRightInd w:val="0"/>
        <w:spacing w:after="0" w:line="360" w:lineRule="auto"/>
        <w:ind w:left="0"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 xml:space="preserve">игры малой и средней интенсивности; </w:t>
      </w:r>
    </w:p>
    <w:p w:rsidR="00634096" w:rsidRPr="004E247D" w:rsidRDefault="00634096" w:rsidP="004E247D">
      <w:pPr>
        <w:widowControl w:val="0"/>
        <w:numPr>
          <w:ilvl w:val="0"/>
          <w:numId w:val="21"/>
        </w:numPr>
        <w:autoSpaceDE w:val="0"/>
        <w:autoSpaceDN w:val="0"/>
        <w:adjustRightInd w:val="0"/>
        <w:spacing w:after="0" w:line="360" w:lineRule="auto"/>
        <w:ind w:left="0"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 xml:space="preserve">подвижные игры на развитие  внимание; </w:t>
      </w:r>
    </w:p>
    <w:p w:rsidR="00634096" w:rsidRPr="004E247D" w:rsidRDefault="00634096" w:rsidP="004E247D">
      <w:pPr>
        <w:widowControl w:val="0"/>
        <w:numPr>
          <w:ilvl w:val="0"/>
          <w:numId w:val="21"/>
        </w:numPr>
        <w:autoSpaceDE w:val="0"/>
        <w:autoSpaceDN w:val="0"/>
        <w:adjustRightInd w:val="0"/>
        <w:spacing w:after="0" w:line="360" w:lineRule="auto"/>
        <w:ind w:left="0"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подвижные игры на развитие речевой деятельности, увеличение словарного запаса;</w:t>
      </w:r>
    </w:p>
    <w:p w:rsidR="00634096" w:rsidRPr="004E247D" w:rsidRDefault="00634096" w:rsidP="004E247D">
      <w:pPr>
        <w:widowControl w:val="0"/>
        <w:numPr>
          <w:ilvl w:val="0"/>
          <w:numId w:val="21"/>
        </w:numPr>
        <w:autoSpaceDE w:val="0"/>
        <w:autoSpaceDN w:val="0"/>
        <w:adjustRightInd w:val="0"/>
        <w:spacing w:after="0" w:line="360" w:lineRule="auto"/>
        <w:ind w:left="0"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 xml:space="preserve">сюжетно-ролевые игры. </w:t>
      </w:r>
    </w:p>
    <w:p w:rsidR="00634096" w:rsidRPr="004E247D" w:rsidRDefault="00634096" w:rsidP="004E247D">
      <w:pPr>
        <w:widowControl w:val="0"/>
        <w:autoSpaceDE w:val="0"/>
        <w:autoSpaceDN w:val="0"/>
        <w:adjustRightInd w:val="0"/>
        <w:spacing w:after="0" w:line="360" w:lineRule="auto"/>
        <w:ind w:firstLine="709"/>
        <w:rPr>
          <w:rFonts w:ascii="Times New Roman" w:hAnsi="Times New Roman" w:cs="Times New Roman"/>
          <w:sz w:val="24"/>
          <w:szCs w:val="24"/>
          <w:lang w:eastAsia="ru-RU"/>
        </w:rPr>
      </w:pPr>
    </w:p>
    <w:p w:rsidR="00634096" w:rsidRPr="004E247D" w:rsidRDefault="00634096" w:rsidP="004E247D">
      <w:pPr>
        <w:widowControl w:val="0"/>
        <w:autoSpaceDE w:val="0"/>
        <w:autoSpaceDN w:val="0"/>
        <w:adjustRightInd w:val="0"/>
        <w:spacing w:after="0" w:line="360" w:lineRule="auto"/>
        <w:ind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Физические упражнения коррекционной направленности, используемые при реализации программы «Физическая культура» для  обучающихся 1 класса общеобразовательных учреждений, реализующих адаптированные образовательные программы начального общего образования для слепых детей»:</w:t>
      </w:r>
    </w:p>
    <w:p w:rsidR="00634096" w:rsidRPr="004E247D" w:rsidRDefault="00634096" w:rsidP="00FA0244">
      <w:pPr>
        <w:widowControl w:val="0"/>
        <w:numPr>
          <w:ilvl w:val="0"/>
          <w:numId w:val="220"/>
        </w:numPr>
        <w:autoSpaceDE w:val="0"/>
        <w:autoSpaceDN w:val="0"/>
        <w:adjustRightInd w:val="0"/>
        <w:spacing w:after="0" w:line="360" w:lineRule="auto"/>
        <w:ind w:left="0"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упражнения, направленные на коррекцию осанки;</w:t>
      </w:r>
    </w:p>
    <w:p w:rsidR="00634096" w:rsidRPr="004E247D" w:rsidRDefault="00634096" w:rsidP="00FA0244">
      <w:pPr>
        <w:widowControl w:val="0"/>
        <w:numPr>
          <w:ilvl w:val="0"/>
          <w:numId w:val="220"/>
        </w:numPr>
        <w:autoSpaceDE w:val="0"/>
        <w:autoSpaceDN w:val="0"/>
        <w:adjustRightInd w:val="0"/>
        <w:spacing w:after="0" w:line="360" w:lineRule="auto"/>
        <w:ind w:left="0"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упражнения, направленные на коррекцию плоскостопия;</w:t>
      </w:r>
    </w:p>
    <w:p w:rsidR="00634096" w:rsidRPr="004E247D" w:rsidRDefault="00634096" w:rsidP="00FA0244">
      <w:pPr>
        <w:widowControl w:val="0"/>
        <w:numPr>
          <w:ilvl w:val="0"/>
          <w:numId w:val="220"/>
        </w:numPr>
        <w:autoSpaceDE w:val="0"/>
        <w:autoSpaceDN w:val="0"/>
        <w:adjustRightInd w:val="0"/>
        <w:spacing w:after="0" w:line="360" w:lineRule="auto"/>
        <w:ind w:left="0"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упражнения, направленные на развитие подошвенного ощущения;</w:t>
      </w:r>
    </w:p>
    <w:p w:rsidR="00634096" w:rsidRPr="004E247D" w:rsidRDefault="00634096" w:rsidP="00FA0244">
      <w:pPr>
        <w:widowControl w:val="0"/>
        <w:numPr>
          <w:ilvl w:val="0"/>
          <w:numId w:val="220"/>
        </w:numPr>
        <w:autoSpaceDE w:val="0"/>
        <w:autoSpaceDN w:val="0"/>
        <w:adjustRightInd w:val="0"/>
        <w:spacing w:after="0" w:line="360" w:lineRule="auto"/>
        <w:ind w:left="0"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упражнения, направленные на формирование навыка пространственной ориентировки в процессе физкультурных занятий, подвижных игр;</w:t>
      </w:r>
    </w:p>
    <w:p w:rsidR="00634096" w:rsidRPr="004E247D" w:rsidRDefault="00634096" w:rsidP="00FA0244">
      <w:pPr>
        <w:widowControl w:val="0"/>
        <w:numPr>
          <w:ilvl w:val="0"/>
          <w:numId w:val="220"/>
        </w:numPr>
        <w:autoSpaceDE w:val="0"/>
        <w:autoSpaceDN w:val="0"/>
        <w:adjustRightInd w:val="0"/>
        <w:spacing w:after="0" w:line="360" w:lineRule="auto"/>
        <w:ind w:left="0"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 xml:space="preserve"> упражнения, направленные на коррекцию психоэмоционального состояния обучающихся.</w:t>
      </w:r>
    </w:p>
    <w:p w:rsidR="00634096" w:rsidRPr="004E247D" w:rsidRDefault="00634096" w:rsidP="004E247D">
      <w:pPr>
        <w:widowControl w:val="0"/>
        <w:autoSpaceDE w:val="0"/>
        <w:autoSpaceDN w:val="0"/>
        <w:adjustRightInd w:val="0"/>
        <w:spacing w:after="0" w:line="360" w:lineRule="auto"/>
        <w:ind w:firstLine="709"/>
        <w:rPr>
          <w:rFonts w:ascii="Times New Roman" w:hAnsi="Times New Roman" w:cs="Times New Roman"/>
          <w:b/>
          <w:sz w:val="24"/>
          <w:szCs w:val="24"/>
          <w:lang w:eastAsia="ru-RU"/>
        </w:rPr>
      </w:pPr>
    </w:p>
    <w:p w:rsidR="00634096" w:rsidRPr="004E247D" w:rsidRDefault="00634096" w:rsidP="004E247D">
      <w:pPr>
        <w:widowControl w:val="0"/>
        <w:autoSpaceDE w:val="0"/>
        <w:autoSpaceDN w:val="0"/>
        <w:adjustRightInd w:val="0"/>
        <w:spacing w:after="0" w:line="360" w:lineRule="auto"/>
        <w:ind w:firstLine="709"/>
        <w:rPr>
          <w:rFonts w:ascii="Times New Roman" w:hAnsi="Times New Roman" w:cs="Times New Roman"/>
          <w:b/>
          <w:sz w:val="24"/>
          <w:szCs w:val="24"/>
          <w:lang w:eastAsia="ru-RU"/>
        </w:rPr>
      </w:pPr>
      <w:r w:rsidRPr="004E247D">
        <w:rPr>
          <w:rFonts w:ascii="Times New Roman" w:hAnsi="Times New Roman" w:cs="Times New Roman"/>
          <w:b/>
          <w:sz w:val="24"/>
          <w:szCs w:val="24"/>
          <w:lang w:eastAsia="ru-RU"/>
        </w:rPr>
        <w:t>Вариативная часть (20 ч)</w:t>
      </w:r>
    </w:p>
    <w:p w:rsidR="00634096" w:rsidRPr="004E247D" w:rsidRDefault="00634096" w:rsidP="004E247D">
      <w:pPr>
        <w:widowControl w:val="0"/>
        <w:autoSpaceDE w:val="0"/>
        <w:autoSpaceDN w:val="0"/>
        <w:adjustRightInd w:val="0"/>
        <w:spacing w:after="0"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Правила поведения и безопасность во время проведения подвижных игр с элементами спортивных игр.</w:t>
      </w:r>
    </w:p>
    <w:p w:rsidR="00634096" w:rsidRPr="004E247D" w:rsidRDefault="00634096" w:rsidP="004E247D">
      <w:pPr>
        <w:widowControl w:val="0"/>
        <w:numPr>
          <w:ilvl w:val="0"/>
          <w:numId w:val="21"/>
        </w:numPr>
        <w:autoSpaceDE w:val="0"/>
        <w:autoSpaceDN w:val="0"/>
        <w:adjustRightInd w:val="0"/>
        <w:spacing w:after="0" w:line="360" w:lineRule="auto"/>
        <w:ind w:left="0"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название и правила подвижных  игр;</w:t>
      </w:r>
    </w:p>
    <w:p w:rsidR="00634096" w:rsidRPr="004E247D" w:rsidRDefault="00634096" w:rsidP="004E247D">
      <w:pPr>
        <w:widowControl w:val="0"/>
        <w:numPr>
          <w:ilvl w:val="0"/>
          <w:numId w:val="21"/>
        </w:numPr>
        <w:autoSpaceDE w:val="0"/>
        <w:autoSpaceDN w:val="0"/>
        <w:adjustRightInd w:val="0"/>
        <w:spacing w:after="0" w:line="360" w:lineRule="auto"/>
        <w:ind w:left="0"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название и правила сюжетно-ролевых игр;</w:t>
      </w:r>
    </w:p>
    <w:p w:rsidR="00634096" w:rsidRPr="004E247D" w:rsidRDefault="00634096" w:rsidP="004E247D">
      <w:pPr>
        <w:widowControl w:val="0"/>
        <w:numPr>
          <w:ilvl w:val="0"/>
          <w:numId w:val="21"/>
        </w:numPr>
        <w:autoSpaceDE w:val="0"/>
        <w:autoSpaceDN w:val="0"/>
        <w:adjustRightInd w:val="0"/>
        <w:spacing w:after="0" w:line="360" w:lineRule="auto"/>
        <w:ind w:left="0"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 xml:space="preserve">инвентарь, оборудование, организация учебного процесса; </w:t>
      </w:r>
    </w:p>
    <w:p w:rsidR="00634096" w:rsidRPr="004E247D" w:rsidRDefault="00634096" w:rsidP="004E247D">
      <w:pPr>
        <w:widowControl w:val="0"/>
        <w:numPr>
          <w:ilvl w:val="0"/>
          <w:numId w:val="21"/>
        </w:numPr>
        <w:autoSpaceDE w:val="0"/>
        <w:autoSpaceDN w:val="0"/>
        <w:adjustRightInd w:val="0"/>
        <w:spacing w:after="0" w:line="360" w:lineRule="auto"/>
        <w:ind w:left="0"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подвижные игры с элементами голбола.</w:t>
      </w:r>
    </w:p>
    <w:p w:rsidR="00634096" w:rsidRPr="004E247D" w:rsidRDefault="00634096" w:rsidP="004E247D">
      <w:pPr>
        <w:widowControl w:val="0"/>
        <w:autoSpaceDE w:val="0"/>
        <w:autoSpaceDN w:val="0"/>
        <w:adjustRightInd w:val="0"/>
        <w:spacing w:after="0" w:line="360" w:lineRule="auto"/>
        <w:ind w:firstLine="709"/>
        <w:rPr>
          <w:rFonts w:ascii="Times New Roman" w:hAnsi="Times New Roman" w:cs="Times New Roman"/>
          <w:sz w:val="24"/>
          <w:szCs w:val="24"/>
          <w:lang w:eastAsia="ru-RU"/>
        </w:rPr>
      </w:pPr>
    </w:p>
    <w:p w:rsidR="00634096" w:rsidRPr="004E247D" w:rsidRDefault="00634096" w:rsidP="004E247D">
      <w:pPr>
        <w:spacing w:after="0" w:line="360" w:lineRule="auto"/>
        <w:ind w:left="709" w:firstLine="709"/>
        <w:rPr>
          <w:rFonts w:ascii="Times New Roman" w:hAnsi="Times New Roman" w:cs="Times New Roman"/>
          <w:b/>
          <w:sz w:val="24"/>
          <w:szCs w:val="24"/>
          <w:lang w:eastAsia="ru-RU"/>
        </w:rPr>
      </w:pPr>
      <w:r w:rsidRPr="004E247D">
        <w:rPr>
          <w:rFonts w:ascii="Times New Roman" w:hAnsi="Times New Roman" w:cs="Times New Roman"/>
          <w:b/>
          <w:sz w:val="24"/>
          <w:szCs w:val="24"/>
          <w:lang w:eastAsia="ru-RU"/>
        </w:rPr>
        <w:t xml:space="preserve">КАЛЕНДАРНО-ТЕМАТИЧЕСКОЕ ПЛАНИРОВАНИЕ </w:t>
      </w:r>
    </w:p>
    <w:p w:rsidR="00634096" w:rsidRPr="004E247D" w:rsidRDefault="00634096" w:rsidP="004E247D">
      <w:pPr>
        <w:spacing w:after="0" w:line="360" w:lineRule="auto"/>
        <w:ind w:firstLine="709"/>
        <w:jc w:val="center"/>
        <w:rPr>
          <w:rFonts w:ascii="Times New Roman" w:hAnsi="Times New Roman" w:cs="Times New Roman"/>
          <w:b/>
          <w:sz w:val="24"/>
          <w:szCs w:val="24"/>
          <w:lang w:eastAsia="ru-RU"/>
        </w:rPr>
      </w:pPr>
      <w:r w:rsidRPr="004E247D">
        <w:rPr>
          <w:rFonts w:ascii="Times New Roman" w:hAnsi="Times New Roman" w:cs="Times New Roman"/>
          <w:b/>
          <w:sz w:val="24"/>
          <w:szCs w:val="24"/>
          <w:lang w:eastAsia="ru-RU"/>
        </w:rPr>
        <w:lastRenderedPageBreak/>
        <w:t xml:space="preserve">Количество часов: всего 99 часов, 3 часа в неделю </w:t>
      </w:r>
    </w:p>
    <w:p w:rsidR="00634096" w:rsidRPr="004E247D" w:rsidRDefault="00634096" w:rsidP="004E247D">
      <w:pPr>
        <w:widowControl w:val="0"/>
        <w:autoSpaceDE w:val="0"/>
        <w:autoSpaceDN w:val="0"/>
        <w:adjustRightInd w:val="0"/>
        <w:spacing w:after="0" w:line="360" w:lineRule="auto"/>
        <w:ind w:firstLine="709"/>
        <w:jc w:val="center"/>
        <w:rPr>
          <w:rFonts w:ascii="Times New Roman" w:hAnsi="Times New Roman" w:cs="Times New Roman"/>
          <w:b/>
          <w:sz w:val="24"/>
          <w:szCs w:val="24"/>
        </w:rPr>
      </w:pPr>
    </w:p>
    <w:tbl>
      <w:tblPr>
        <w:tblStyle w:val="af8"/>
        <w:tblW w:w="0" w:type="auto"/>
        <w:tblLook w:val="04A0" w:firstRow="1" w:lastRow="0" w:firstColumn="1" w:lastColumn="0" w:noHBand="0" w:noVBand="1"/>
      </w:tblPr>
      <w:tblGrid>
        <w:gridCol w:w="1366"/>
        <w:gridCol w:w="7131"/>
        <w:gridCol w:w="1074"/>
      </w:tblGrid>
      <w:tr w:rsidR="003509B7" w:rsidRPr="004E247D" w:rsidTr="00285188">
        <w:tc>
          <w:tcPr>
            <w:tcW w:w="1366" w:type="dxa"/>
          </w:tcPr>
          <w:p w:rsidR="00634096" w:rsidRPr="004E247D" w:rsidRDefault="00634096" w:rsidP="004E247D">
            <w:pPr>
              <w:widowControl w:val="0"/>
              <w:autoSpaceDE w:val="0"/>
              <w:autoSpaceDN w:val="0"/>
              <w:adjustRightInd w:val="0"/>
              <w:spacing w:line="360" w:lineRule="auto"/>
              <w:ind w:firstLine="709"/>
              <w:rPr>
                <w:rFonts w:ascii="Times New Roman" w:hAnsi="Times New Roman" w:cs="Times New Roman"/>
                <w:b/>
                <w:sz w:val="24"/>
                <w:szCs w:val="24"/>
              </w:rPr>
            </w:pPr>
            <w:r w:rsidRPr="004E247D">
              <w:rPr>
                <w:rFonts w:ascii="Times New Roman" w:hAnsi="Times New Roman" w:cs="Times New Roman"/>
                <w:b/>
                <w:sz w:val="24"/>
                <w:szCs w:val="24"/>
              </w:rPr>
              <w:t>№п/п</w:t>
            </w:r>
          </w:p>
        </w:tc>
        <w:tc>
          <w:tcPr>
            <w:tcW w:w="7131" w:type="dxa"/>
          </w:tcPr>
          <w:p w:rsidR="00634096" w:rsidRPr="004E247D" w:rsidRDefault="00634096" w:rsidP="004E247D">
            <w:pPr>
              <w:widowControl w:val="0"/>
              <w:autoSpaceDE w:val="0"/>
              <w:autoSpaceDN w:val="0"/>
              <w:adjustRightInd w:val="0"/>
              <w:spacing w:line="360" w:lineRule="auto"/>
              <w:ind w:firstLine="709"/>
              <w:jc w:val="center"/>
              <w:rPr>
                <w:rFonts w:ascii="Times New Roman" w:hAnsi="Times New Roman" w:cs="Times New Roman"/>
                <w:b/>
                <w:sz w:val="24"/>
                <w:szCs w:val="24"/>
              </w:rPr>
            </w:pPr>
            <w:r w:rsidRPr="004E247D">
              <w:rPr>
                <w:rFonts w:ascii="Times New Roman" w:hAnsi="Times New Roman" w:cs="Times New Roman"/>
                <w:b/>
                <w:sz w:val="24"/>
                <w:szCs w:val="24"/>
              </w:rPr>
              <w:t>Темы</w:t>
            </w:r>
          </w:p>
        </w:tc>
        <w:tc>
          <w:tcPr>
            <w:tcW w:w="1074" w:type="dxa"/>
          </w:tcPr>
          <w:p w:rsidR="00634096" w:rsidRPr="004E247D" w:rsidRDefault="00634096" w:rsidP="004E247D">
            <w:pPr>
              <w:widowControl w:val="0"/>
              <w:autoSpaceDE w:val="0"/>
              <w:autoSpaceDN w:val="0"/>
              <w:adjustRightInd w:val="0"/>
              <w:spacing w:line="360" w:lineRule="auto"/>
              <w:ind w:firstLine="709"/>
              <w:rPr>
                <w:rFonts w:ascii="Times New Roman" w:hAnsi="Times New Roman" w:cs="Times New Roman"/>
                <w:b/>
                <w:sz w:val="24"/>
                <w:szCs w:val="24"/>
              </w:rPr>
            </w:pPr>
            <w:r w:rsidRPr="004E247D">
              <w:rPr>
                <w:rFonts w:ascii="Times New Roman" w:hAnsi="Times New Roman" w:cs="Times New Roman"/>
                <w:b/>
                <w:sz w:val="24"/>
                <w:szCs w:val="24"/>
              </w:rPr>
              <w:t>Кол-во часов</w:t>
            </w:r>
          </w:p>
        </w:tc>
      </w:tr>
      <w:tr w:rsidR="003509B7" w:rsidRPr="004E247D" w:rsidTr="00285188">
        <w:tc>
          <w:tcPr>
            <w:tcW w:w="9571" w:type="dxa"/>
            <w:gridSpan w:val="3"/>
          </w:tcPr>
          <w:p w:rsidR="00634096" w:rsidRPr="004E247D" w:rsidRDefault="00634096" w:rsidP="004E247D">
            <w:pPr>
              <w:widowControl w:val="0"/>
              <w:autoSpaceDE w:val="0"/>
              <w:autoSpaceDN w:val="0"/>
              <w:adjustRightInd w:val="0"/>
              <w:spacing w:line="360" w:lineRule="auto"/>
              <w:ind w:firstLine="709"/>
              <w:jc w:val="center"/>
              <w:rPr>
                <w:rFonts w:ascii="Times New Roman" w:hAnsi="Times New Roman" w:cs="Times New Roman"/>
                <w:b/>
                <w:sz w:val="24"/>
                <w:szCs w:val="24"/>
              </w:rPr>
            </w:pPr>
            <w:r w:rsidRPr="004E247D">
              <w:rPr>
                <w:rFonts w:ascii="Times New Roman" w:hAnsi="Times New Roman" w:cs="Times New Roman"/>
                <w:b/>
                <w:sz w:val="24"/>
                <w:szCs w:val="24"/>
                <w:lang w:eastAsia="ru-RU"/>
              </w:rPr>
              <w:t>Легкая атлетика</w:t>
            </w:r>
          </w:p>
        </w:tc>
      </w:tr>
      <w:tr w:rsidR="003509B7" w:rsidRPr="004E247D" w:rsidTr="00285188">
        <w:tc>
          <w:tcPr>
            <w:tcW w:w="1366" w:type="dxa"/>
          </w:tcPr>
          <w:p w:rsidR="00634096" w:rsidRPr="004E247D" w:rsidRDefault="00634096" w:rsidP="004E247D">
            <w:pPr>
              <w:numPr>
                <w:ilvl w:val="0"/>
                <w:numId w:val="22"/>
              </w:numPr>
              <w:autoSpaceDE w:val="0"/>
              <w:autoSpaceDN w:val="0"/>
              <w:adjustRightInd w:val="0"/>
              <w:spacing w:line="360" w:lineRule="auto"/>
              <w:ind w:left="0" w:firstLine="709"/>
              <w:rPr>
                <w:rFonts w:ascii="Times New Roman" w:hAnsi="Times New Roman" w:cs="Times New Roman"/>
                <w:sz w:val="24"/>
                <w:szCs w:val="24"/>
              </w:rPr>
            </w:pPr>
          </w:p>
        </w:tc>
        <w:tc>
          <w:tcPr>
            <w:tcW w:w="7131" w:type="dxa"/>
            <w:vAlign w:val="center"/>
          </w:tcPr>
          <w:p w:rsidR="00634096" w:rsidRPr="004E247D" w:rsidRDefault="00634096" w:rsidP="004E247D">
            <w:pPr>
              <w:autoSpaceDE w:val="0"/>
              <w:autoSpaceDN w:val="0"/>
              <w:adjustRightInd w:val="0"/>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 xml:space="preserve">Техника безопасности на занятиях легкоатлетическими упражнениями. Построение в шеренгу. Расчет по порядку. Ходьба индивидуально с ориентировкой на звуковые и осязательные ориентиры. Бег на месте. </w:t>
            </w:r>
          </w:p>
        </w:tc>
        <w:tc>
          <w:tcPr>
            <w:tcW w:w="1074" w:type="dxa"/>
            <w:vAlign w:val="center"/>
          </w:tcPr>
          <w:p w:rsidR="00634096" w:rsidRPr="004E247D" w:rsidRDefault="00634096" w:rsidP="004E247D">
            <w:pPr>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1</w:t>
            </w:r>
          </w:p>
        </w:tc>
      </w:tr>
      <w:tr w:rsidR="003509B7" w:rsidRPr="004E247D" w:rsidTr="00285188">
        <w:tc>
          <w:tcPr>
            <w:tcW w:w="1366" w:type="dxa"/>
          </w:tcPr>
          <w:p w:rsidR="00634096" w:rsidRPr="004E247D" w:rsidRDefault="00634096" w:rsidP="004E247D">
            <w:pPr>
              <w:numPr>
                <w:ilvl w:val="0"/>
                <w:numId w:val="22"/>
              </w:numPr>
              <w:autoSpaceDE w:val="0"/>
              <w:autoSpaceDN w:val="0"/>
              <w:adjustRightInd w:val="0"/>
              <w:spacing w:line="360" w:lineRule="auto"/>
              <w:ind w:left="0" w:firstLine="709"/>
              <w:jc w:val="center"/>
              <w:rPr>
                <w:rFonts w:ascii="Times New Roman" w:hAnsi="Times New Roman" w:cs="Times New Roman"/>
                <w:sz w:val="24"/>
                <w:szCs w:val="24"/>
              </w:rPr>
            </w:pPr>
          </w:p>
        </w:tc>
        <w:tc>
          <w:tcPr>
            <w:tcW w:w="7131" w:type="dxa"/>
            <w:vAlign w:val="center"/>
          </w:tcPr>
          <w:p w:rsidR="00634096" w:rsidRPr="004E247D" w:rsidRDefault="00634096" w:rsidP="004E247D">
            <w:pPr>
              <w:autoSpaceDE w:val="0"/>
              <w:autoSpaceDN w:val="0"/>
              <w:adjustRightInd w:val="0"/>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Свободная ходьба (с ориентировкой на осязательный анализатор). Знакомство с движениями рук во время бега, медленный бег по кругу с остановкой по звуковому сигналу. Подвижные игры на внимание.</w:t>
            </w:r>
          </w:p>
        </w:tc>
        <w:tc>
          <w:tcPr>
            <w:tcW w:w="1074" w:type="dxa"/>
            <w:vAlign w:val="center"/>
          </w:tcPr>
          <w:p w:rsidR="00634096" w:rsidRPr="004E247D" w:rsidRDefault="00634096" w:rsidP="004E247D">
            <w:pPr>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1</w:t>
            </w:r>
          </w:p>
        </w:tc>
      </w:tr>
      <w:tr w:rsidR="003509B7" w:rsidRPr="004E247D" w:rsidTr="00285188">
        <w:tc>
          <w:tcPr>
            <w:tcW w:w="1366" w:type="dxa"/>
          </w:tcPr>
          <w:p w:rsidR="00634096" w:rsidRPr="004E247D" w:rsidRDefault="00634096" w:rsidP="004E247D">
            <w:pPr>
              <w:numPr>
                <w:ilvl w:val="0"/>
                <w:numId w:val="22"/>
              </w:numPr>
              <w:autoSpaceDE w:val="0"/>
              <w:autoSpaceDN w:val="0"/>
              <w:adjustRightInd w:val="0"/>
              <w:spacing w:line="360" w:lineRule="auto"/>
              <w:ind w:left="0" w:firstLine="709"/>
              <w:jc w:val="center"/>
              <w:rPr>
                <w:rFonts w:ascii="Times New Roman" w:hAnsi="Times New Roman" w:cs="Times New Roman"/>
                <w:sz w:val="24"/>
                <w:szCs w:val="24"/>
              </w:rPr>
            </w:pPr>
          </w:p>
        </w:tc>
        <w:tc>
          <w:tcPr>
            <w:tcW w:w="7131" w:type="dxa"/>
            <w:vAlign w:val="center"/>
          </w:tcPr>
          <w:p w:rsidR="00634096" w:rsidRPr="004E247D" w:rsidRDefault="00634096" w:rsidP="004E247D">
            <w:pPr>
              <w:autoSpaceDE w:val="0"/>
              <w:autoSpaceDN w:val="0"/>
              <w:adjustRightInd w:val="0"/>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 xml:space="preserve">Правила поведения и безопасность во время проведения подвижных игр с элементами спортивных игр. Подвижные игры с мячом. Естественные основы знаний о физической культуре. </w:t>
            </w:r>
          </w:p>
        </w:tc>
        <w:tc>
          <w:tcPr>
            <w:tcW w:w="1074" w:type="dxa"/>
            <w:vAlign w:val="center"/>
          </w:tcPr>
          <w:p w:rsidR="00634096" w:rsidRPr="004E247D" w:rsidRDefault="00634096" w:rsidP="004E247D">
            <w:pPr>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1</w:t>
            </w:r>
          </w:p>
        </w:tc>
      </w:tr>
      <w:tr w:rsidR="003509B7" w:rsidRPr="004E247D" w:rsidTr="00285188">
        <w:tc>
          <w:tcPr>
            <w:tcW w:w="1366" w:type="dxa"/>
          </w:tcPr>
          <w:p w:rsidR="00634096" w:rsidRPr="004E247D" w:rsidRDefault="00634096" w:rsidP="004E247D">
            <w:pPr>
              <w:numPr>
                <w:ilvl w:val="0"/>
                <w:numId w:val="22"/>
              </w:numPr>
              <w:autoSpaceDE w:val="0"/>
              <w:autoSpaceDN w:val="0"/>
              <w:adjustRightInd w:val="0"/>
              <w:spacing w:line="360" w:lineRule="auto"/>
              <w:ind w:left="0" w:firstLine="709"/>
              <w:jc w:val="center"/>
              <w:rPr>
                <w:rFonts w:ascii="Times New Roman" w:hAnsi="Times New Roman" w:cs="Times New Roman"/>
                <w:sz w:val="24"/>
                <w:szCs w:val="24"/>
              </w:rPr>
            </w:pPr>
          </w:p>
        </w:tc>
        <w:tc>
          <w:tcPr>
            <w:tcW w:w="7131" w:type="dxa"/>
            <w:vAlign w:val="center"/>
          </w:tcPr>
          <w:p w:rsidR="00634096" w:rsidRPr="004E247D" w:rsidRDefault="00634096" w:rsidP="004E247D">
            <w:pPr>
              <w:autoSpaceDE w:val="0"/>
              <w:autoSpaceDN w:val="0"/>
              <w:adjustRightInd w:val="0"/>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Ходьба с указанием направления (с ориентировкой на звуковой сигнал). Понятие «короткая дистанция». Команды: «На старт!», «Внимание!», «Марш!». Игры на внимание.</w:t>
            </w:r>
          </w:p>
        </w:tc>
        <w:tc>
          <w:tcPr>
            <w:tcW w:w="1074" w:type="dxa"/>
            <w:vAlign w:val="center"/>
          </w:tcPr>
          <w:p w:rsidR="00634096" w:rsidRPr="004E247D" w:rsidRDefault="00634096" w:rsidP="004E247D">
            <w:pPr>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1</w:t>
            </w:r>
          </w:p>
        </w:tc>
      </w:tr>
      <w:tr w:rsidR="003509B7" w:rsidRPr="004E247D" w:rsidTr="00285188">
        <w:tc>
          <w:tcPr>
            <w:tcW w:w="1366" w:type="dxa"/>
          </w:tcPr>
          <w:p w:rsidR="00634096" w:rsidRPr="004E247D" w:rsidRDefault="00634096" w:rsidP="004E247D">
            <w:pPr>
              <w:numPr>
                <w:ilvl w:val="0"/>
                <w:numId w:val="22"/>
              </w:numPr>
              <w:autoSpaceDE w:val="0"/>
              <w:autoSpaceDN w:val="0"/>
              <w:adjustRightInd w:val="0"/>
              <w:spacing w:line="360" w:lineRule="auto"/>
              <w:ind w:left="0" w:firstLine="709"/>
              <w:jc w:val="center"/>
              <w:rPr>
                <w:rFonts w:ascii="Times New Roman" w:hAnsi="Times New Roman" w:cs="Times New Roman"/>
                <w:sz w:val="24"/>
                <w:szCs w:val="24"/>
              </w:rPr>
            </w:pPr>
          </w:p>
        </w:tc>
        <w:tc>
          <w:tcPr>
            <w:tcW w:w="7131" w:type="dxa"/>
            <w:vAlign w:val="center"/>
          </w:tcPr>
          <w:p w:rsidR="00634096" w:rsidRPr="004E247D" w:rsidRDefault="00634096" w:rsidP="004E247D">
            <w:pPr>
              <w:autoSpaceDE w:val="0"/>
              <w:autoSpaceDN w:val="0"/>
              <w:adjustRightInd w:val="0"/>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Ходьба в колонне и по кругу, взявшись за руки в определенном направлении с остановкой по звуковому сигналу. Понятие бег на скорость. Бег с ускорением  15м. Сюжетно-ролевые игры.</w:t>
            </w:r>
          </w:p>
        </w:tc>
        <w:tc>
          <w:tcPr>
            <w:tcW w:w="1074" w:type="dxa"/>
            <w:vAlign w:val="center"/>
          </w:tcPr>
          <w:p w:rsidR="00634096" w:rsidRPr="004E247D" w:rsidRDefault="00634096" w:rsidP="004E247D">
            <w:pPr>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1</w:t>
            </w:r>
          </w:p>
        </w:tc>
      </w:tr>
      <w:tr w:rsidR="003509B7" w:rsidRPr="004E247D" w:rsidTr="00285188">
        <w:tc>
          <w:tcPr>
            <w:tcW w:w="1366" w:type="dxa"/>
          </w:tcPr>
          <w:p w:rsidR="00634096" w:rsidRPr="004E247D" w:rsidRDefault="00634096" w:rsidP="004E247D">
            <w:pPr>
              <w:numPr>
                <w:ilvl w:val="0"/>
                <w:numId w:val="22"/>
              </w:numPr>
              <w:autoSpaceDE w:val="0"/>
              <w:autoSpaceDN w:val="0"/>
              <w:adjustRightInd w:val="0"/>
              <w:spacing w:line="360" w:lineRule="auto"/>
              <w:ind w:left="0" w:firstLine="709"/>
              <w:jc w:val="center"/>
              <w:rPr>
                <w:rFonts w:ascii="Times New Roman" w:hAnsi="Times New Roman" w:cs="Times New Roman"/>
                <w:sz w:val="24"/>
                <w:szCs w:val="24"/>
              </w:rPr>
            </w:pPr>
          </w:p>
        </w:tc>
        <w:tc>
          <w:tcPr>
            <w:tcW w:w="7131" w:type="dxa"/>
            <w:vAlign w:val="center"/>
          </w:tcPr>
          <w:p w:rsidR="00634096" w:rsidRPr="004E247D" w:rsidRDefault="00634096" w:rsidP="004E247D">
            <w:pPr>
              <w:autoSpaceDE w:val="0"/>
              <w:autoSpaceDN w:val="0"/>
              <w:adjustRightInd w:val="0"/>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 xml:space="preserve">Название и правила спортивных игр, инвентаря, оборудования. Подвижные игры с озвученным  мячом и на ориентировку в пространстве. Социально - психологические основы. </w:t>
            </w:r>
          </w:p>
        </w:tc>
        <w:tc>
          <w:tcPr>
            <w:tcW w:w="1074" w:type="dxa"/>
            <w:vAlign w:val="center"/>
          </w:tcPr>
          <w:p w:rsidR="00634096" w:rsidRPr="004E247D" w:rsidRDefault="00634096" w:rsidP="004E247D">
            <w:pPr>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1</w:t>
            </w:r>
          </w:p>
        </w:tc>
      </w:tr>
      <w:tr w:rsidR="003509B7" w:rsidRPr="004E247D" w:rsidTr="00285188">
        <w:tc>
          <w:tcPr>
            <w:tcW w:w="1366" w:type="dxa"/>
          </w:tcPr>
          <w:p w:rsidR="00634096" w:rsidRPr="004E247D" w:rsidRDefault="00634096" w:rsidP="004E247D">
            <w:pPr>
              <w:numPr>
                <w:ilvl w:val="0"/>
                <w:numId w:val="22"/>
              </w:numPr>
              <w:autoSpaceDE w:val="0"/>
              <w:autoSpaceDN w:val="0"/>
              <w:adjustRightInd w:val="0"/>
              <w:spacing w:line="360" w:lineRule="auto"/>
              <w:ind w:left="0" w:firstLine="709"/>
              <w:jc w:val="center"/>
              <w:rPr>
                <w:rFonts w:ascii="Times New Roman" w:hAnsi="Times New Roman" w:cs="Times New Roman"/>
                <w:sz w:val="24"/>
                <w:szCs w:val="24"/>
              </w:rPr>
            </w:pPr>
          </w:p>
        </w:tc>
        <w:tc>
          <w:tcPr>
            <w:tcW w:w="7131" w:type="dxa"/>
            <w:vAlign w:val="center"/>
          </w:tcPr>
          <w:p w:rsidR="00634096" w:rsidRPr="004E247D" w:rsidRDefault="00634096" w:rsidP="004E247D">
            <w:pPr>
              <w:autoSpaceDE w:val="0"/>
              <w:autoSpaceDN w:val="0"/>
              <w:adjustRightInd w:val="0"/>
              <w:spacing w:line="360" w:lineRule="auto"/>
              <w:ind w:firstLine="709"/>
              <w:rPr>
                <w:rFonts w:ascii="Times New Roman" w:hAnsi="Times New Roman" w:cs="Times New Roman"/>
                <w:sz w:val="24"/>
                <w:szCs w:val="24"/>
              </w:rPr>
            </w:pPr>
            <w:r w:rsidRPr="004E247D">
              <w:rPr>
                <w:rFonts w:ascii="Times New Roman" w:hAnsi="Times New Roman" w:cs="Times New Roman"/>
                <w:b/>
                <w:sz w:val="24"/>
                <w:szCs w:val="24"/>
              </w:rPr>
              <w:t>Бег по дистанции 15 м  на технику выполнения и с учетом времени</w:t>
            </w:r>
            <w:r w:rsidRPr="004E247D">
              <w:rPr>
                <w:rFonts w:ascii="Times New Roman" w:hAnsi="Times New Roman" w:cs="Times New Roman"/>
                <w:sz w:val="24"/>
                <w:szCs w:val="24"/>
              </w:rPr>
              <w:t>. Подвижные игры на развитие слухового анализатора.</w:t>
            </w:r>
          </w:p>
        </w:tc>
        <w:tc>
          <w:tcPr>
            <w:tcW w:w="1074" w:type="dxa"/>
            <w:vAlign w:val="center"/>
          </w:tcPr>
          <w:p w:rsidR="00634096" w:rsidRPr="004E247D" w:rsidRDefault="00634096" w:rsidP="004E247D">
            <w:pPr>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1</w:t>
            </w:r>
          </w:p>
        </w:tc>
      </w:tr>
      <w:tr w:rsidR="003509B7" w:rsidRPr="004E247D" w:rsidTr="00285188">
        <w:tc>
          <w:tcPr>
            <w:tcW w:w="1366" w:type="dxa"/>
          </w:tcPr>
          <w:p w:rsidR="00634096" w:rsidRPr="004E247D" w:rsidRDefault="00634096" w:rsidP="004E247D">
            <w:pPr>
              <w:numPr>
                <w:ilvl w:val="0"/>
                <w:numId w:val="22"/>
              </w:numPr>
              <w:autoSpaceDE w:val="0"/>
              <w:autoSpaceDN w:val="0"/>
              <w:adjustRightInd w:val="0"/>
              <w:spacing w:line="360" w:lineRule="auto"/>
              <w:ind w:left="0" w:firstLine="709"/>
              <w:jc w:val="center"/>
              <w:rPr>
                <w:rFonts w:ascii="Times New Roman" w:hAnsi="Times New Roman" w:cs="Times New Roman"/>
                <w:sz w:val="24"/>
                <w:szCs w:val="24"/>
              </w:rPr>
            </w:pPr>
          </w:p>
        </w:tc>
        <w:tc>
          <w:tcPr>
            <w:tcW w:w="7131" w:type="dxa"/>
            <w:vAlign w:val="center"/>
          </w:tcPr>
          <w:p w:rsidR="00634096" w:rsidRPr="004E247D" w:rsidRDefault="00634096" w:rsidP="004E247D">
            <w:pPr>
              <w:autoSpaceDE w:val="0"/>
              <w:autoSpaceDN w:val="0"/>
              <w:adjustRightInd w:val="0"/>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Ознакомление с теннисным (малым) мячом. Название метательных снарядов. Метание разных предметов в направлении звукового сигнала.</w:t>
            </w:r>
          </w:p>
        </w:tc>
        <w:tc>
          <w:tcPr>
            <w:tcW w:w="1074" w:type="dxa"/>
            <w:vAlign w:val="center"/>
          </w:tcPr>
          <w:p w:rsidR="00634096" w:rsidRPr="004E247D" w:rsidRDefault="00634096" w:rsidP="004E247D">
            <w:pPr>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1</w:t>
            </w:r>
          </w:p>
        </w:tc>
      </w:tr>
      <w:tr w:rsidR="003509B7" w:rsidRPr="004E247D" w:rsidTr="00285188">
        <w:tc>
          <w:tcPr>
            <w:tcW w:w="1366" w:type="dxa"/>
          </w:tcPr>
          <w:p w:rsidR="00634096" w:rsidRPr="004E247D" w:rsidRDefault="00634096" w:rsidP="004E247D">
            <w:pPr>
              <w:numPr>
                <w:ilvl w:val="0"/>
                <w:numId w:val="22"/>
              </w:numPr>
              <w:autoSpaceDE w:val="0"/>
              <w:autoSpaceDN w:val="0"/>
              <w:adjustRightInd w:val="0"/>
              <w:spacing w:line="360" w:lineRule="auto"/>
              <w:ind w:left="0" w:firstLine="709"/>
              <w:jc w:val="center"/>
              <w:rPr>
                <w:rFonts w:ascii="Times New Roman" w:hAnsi="Times New Roman" w:cs="Times New Roman"/>
                <w:sz w:val="24"/>
                <w:szCs w:val="24"/>
              </w:rPr>
            </w:pPr>
          </w:p>
        </w:tc>
        <w:tc>
          <w:tcPr>
            <w:tcW w:w="7131" w:type="dxa"/>
            <w:vAlign w:val="center"/>
          </w:tcPr>
          <w:p w:rsidR="00634096" w:rsidRPr="004E247D" w:rsidRDefault="00634096" w:rsidP="004E247D">
            <w:pPr>
              <w:autoSpaceDE w:val="0"/>
              <w:autoSpaceDN w:val="0"/>
              <w:adjustRightInd w:val="0"/>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 xml:space="preserve">Подвижные игры с элементами голбола. Приемы закаливания. </w:t>
            </w:r>
          </w:p>
        </w:tc>
        <w:tc>
          <w:tcPr>
            <w:tcW w:w="1074" w:type="dxa"/>
            <w:vAlign w:val="center"/>
          </w:tcPr>
          <w:p w:rsidR="00634096" w:rsidRPr="004E247D" w:rsidRDefault="00634096" w:rsidP="004E247D">
            <w:pPr>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1</w:t>
            </w:r>
          </w:p>
        </w:tc>
      </w:tr>
      <w:tr w:rsidR="003509B7" w:rsidRPr="004E247D" w:rsidTr="00285188">
        <w:tc>
          <w:tcPr>
            <w:tcW w:w="1366" w:type="dxa"/>
          </w:tcPr>
          <w:p w:rsidR="00634096" w:rsidRPr="004E247D" w:rsidRDefault="00634096" w:rsidP="004E247D">
            <w:pPr>
              <w:numPr>
                <w:ilvl w:val="0"/>
                <w:numId w:val="22"/>
              </w:numPr>
              <w:autoSpaceDE w:val="0"/>
              <w:autoSpaceDN w:val="0"/>
              <w:adjustRightInd w:val="0"/>
              <w:spacing w:line="360" w:lineRule="auto"/>
              <w:ind w:left="0" w:firstLine="709"/>
              <w:jc w:val="center"/>
              <w:rPr>
                <w:rFonts w:ascii="Times New Roman" w:hAnsi="Times New Roman" w:cs="Times New Roman"/>
                <w:sz w:val="24"/>
                <w:szCs w:val="24"/>
              </w:rPr>
            </w:pPr>
          </w:p>
        </w:tc>
        <w:tc>
          <w:tcPr>
            <w:tcW w:w="7131" w:type="dxa"/>
            <w:vAlign w:val="center"/>
          </w:tcPr>
          <w:p w:rsidR="00634096" w:rsidRPr="004E247D" w:rsidRDefault="00634096" w:rsidP="004E247D">
            <w:pPr>
              <w:autoSpaceDE w:val="0"/>
              <w:autoSpaceDN w:val="0"/>
              <w:adjustRightInd w:val="0"/>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Метание малого мяча двумя руками из-за головы с ориентировкой на   звуковой сигнал и по памяти. Подвижная игра «Мяч соседу» со звуковым мячом.</w:t>
            </w:r>
          </w:p>
        </w:tc>
        <w:tc>
          <w:tcPr>
            <w:tcW w:w="1074" w:type="dxa"/>
            <w:vAlign w:val="center"/>
          </w:tcPr>
          <w:p w:rsidR="00634096" w:rsidRPr="004E247D" w:rsidRDefault="00634096" w:rsidP="004E247D">
            <w:pPr>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1</w:t>
            </w:r>
          </w:p>
        </w:tc>
      </w:tr>
      <w:tr w:rsidR="003509B7" w:rsidRPr="004E247D" w:rsidTr="00285188">
        <w:tc>
          <w:tcPr>
            <w:tcW w:w="1366" w:type="dxa"/>
          </w:tcPr>
          <w:p w:rsidR="00634096" w:rsidRPr="004E247D" w:rsidRDefault="00634096"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7131" w:type="dxa"/>
            <w:vAlign w:val="center"/>
          </w:tcPr>
          <w:p w:rsidR="00634096" w:rsidRPr="004E247D" w:rsidRDefault="00634096" w:rsidP="004E247D">
            <w:pPr>
              <w:spacing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 xml:space="preserve">Метание малого мяча одной рукой в звуковую  цель с расстояния 2 м. Подвижная игра «Кто дальше бросит». </w:t>
            </w:r>
          </w:p>
        </w:tc>
        <w:tc>
          <w:tcPr>
            <w:tcW w:w="1074" w:type="dxa"/>
            <w:vAlign w:val="center"/>
          </w:tcPr>
          <w:p w:rsidR="00634096" w:rsidRPr="004E247D" w:rsidRDefault="00634096" w:rsidP="004E247D">
            <w:pPr>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1</w:t>
            </w:r>
          </w:p>
        </w:tc>
      </w:tr>
      <w:tr w:rsidR="003509B7" w:rsidRPr="004E247D" w:rsidTr="00285188">
        <w:tc>
          <w:tcPr>
            <w:tcW w:w="1366" w:type="dxa"/>
          </w:tcPr>
          <w:p w:rsidR="00634096" w:rsidRPr="004E247D" w:rsidRDefault="00634096"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7131" w:type="dxa"/>
            <w:vAlign w:val="center"/>
          </w:tcPr>
          <w:p w:rsidR="00634096" w:rsidRPr="004E247D" w:rsidRDefault="00634096" w:rsidP="004E247D">
            <w:pPr>
              <w:spacing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 xml:space="preserve">Подвижные игры с малым  мячом. Способы саморегуляции. </w:t>
            </w:r>
          </w:p>
        </w:tc>
        <w:tc>
          <w:tcPr>
            <w:tcW w:w="1074" w:type="dxa"/>
            <w:vAlign w:val="center"/>
          </w:tcPr>
          <w:p w:rsidR="00634096" w:rsidRPr="004E247D" w:rsidRDefault="00634096" w:rsidP="004E247D">
            <w:pPr>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1</w:t>
            </w:r>
          </w:p>
        </w:tc>
      </w:tr>
      <w:tr w:rsidR="003509B7" w:rsidRPr="004E247D" w:rsidTr="00285188">
        <w:tc>
          <w:tcPr>
            <w:tcW w:w="1366" w:type="dxa"/>
          </w:tcPr>
          <w:p w:rsidR="00634096" w:rsidRPr="004E247D" w:rsidRDefault="00634096"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7131" w:type="dxa"/>
            <w:vAlign w:val="center"/>
          </w:tcPr>
          <w:p w:rsidR="00634096" w:rsidRPr="004E247D" w:rsidRDefault="00634096" w:rsidP="004E247D">
            <w:pPr>
              <w:spacing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Метание мяча одной рукой на дальность с ориентировкой на звуковой сигнал. Подвижная игра с элементами метания.</w:t>
            </w:r>
          </w:p>
        </w:tc>
        <w:tc>
          <w:tcPr>
            <w:tcW w:w="1074" w:type="dxa"/>
            <w:vAlign w:val="center"/>
          </w:tcPr>
          <w:p w:rsidR="00634096" w:rsidRPr="004E247D" w:rsidRDefault="00634096" w:rsidP="004E247D">
            <w:pPr>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1</w:t>
            </w:r>
          </w:p>
        </w:tc>
      </w:tr>
      <w:tr w:rsidR="003509B7" w:rsidRPr="004E247D" w:rsidTr="00285188">
        <w:tc>
          <w:tcPr>
            <w:tcW w:w="1366" w:type="dxa"/>
          </w:tcPr>
          <w:p w:rsidR="00634096" w:rsidRPr="004E247D" w:rsidRDefault="00634096"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7131" w:type="dxa"/>
            <w:vAlign w:val="center"/>
          </w:tcPr>
          <w:p w:rsidR="00634096" w:rsidRPr="004E247D" w:rsidRDefault="00634096" w:rsidP="004E247D">
            <w:pPr>
              <w:spacing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Метание мяча одной рукой с ориентировкой на звуковой сигнал на технику выполнения.</w:t>
            </w:r>
          </w:p>
        </w:tc>
        <w:tc>
          <w:tcPr>
            <w:tcW w:w="1074" w:type="dxa"/>
            <w:vAlign w:val="center"/>
          </w:tcPr>
          <w:p w:rsidR="00634096" w:rsidRPr="004E247D" w:rsidRDefault="00634096" w:rsidP="004E247D">
            <w:pPr>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1</w:t>
            </w:r>
          </w:p>
        </w:tc>
      </w:tr>
      <w:tr w:rsidR="003509B7" w:rsidRPr="004E247D" w:rsidTr="00285188">
        <w:tc>
          <w:tcPr>
            <w:tcW w:w="1366" w:type="dxa"/>
          </w:tcPr>
          <w:p w:rsidR="00634096" w:rsidRPr="004E247D" w:rsidRDefault="00634096"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7131" w:type="dxa"/>
            <w:vAlign w:val="center"/>
          </w:tcPr>
          <w:p w:rsidR="00634096" w:rsidRPr="004E247D" w:rsidRDefault="00634096" w:rsidP="004E247D">
            <w:pPr>
              <w:spacing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П</w:t>
            </w:r>
            <w:r w:rsidRPr="004E247D">
              <w:rPr>
                <w:rFonts w:ascii="Times New Roman" w:hAnsi="Times New Roman" w:cs="Times New Roman"/>
                <w:sz w:val="24"/>
                <w:szCs w:val="24"/>
              </w:rPr>
              <w:t>одвижные игры с элементами  торбола.</w:t>
            </w:r>
            <w:r w:rsidRPr="004E247D">
              <w:rPr>
                <w:rFonts w:ascii="Times New Roman" w:hAnsi="Times New Roman" w:cs="Times New Roman"/>
                <w:sz w:val="24"/>
                <w:szCs w:val="24"/>
                <w:lang w:eastAsia="ru-RU"/>
              </w:rPr>
              <w:t xml:space="preserve"> Способы самоконтроля. </w:t>
            </w:r>
          </w:p>
        </w:tc>
        <w:tc>
          <w:tcPr>
            <w:tcW w:w="1074" w:type="dxa"/>
            <w:vAlign w:val="center"/>
          </w:tcPr>
          <w:p w:rsidR="00634096" w:rsidRPr="004E247D" w:rsidRDefault="00634096" w:rsidP="004E247D">
            <w:pPr>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1</w:t>
            </w:r>
          </w:p>
        </w:tc>
      </w:tr>
      <w:tr w:rsidR="003509B7" w:rsidRPr="004E247D" w:rsidTr="00285188">
        <w:tc>
          <w:tcPr>
            <w:tcW w:w="1366" w:type="dxa"/>
          </w:tcPr>
          <w:p w:rsidR="00634096" w:rsidRPr="004E247D" w:rsidRDefault="00634096"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7131" w:type="dxa"/>
            <w:vAlign w:val="center"/>
          </w:tcPr>
          <w:p w:rsidR="00634096" w:rsidRPr="004E247D" w:rsidRDefault="00634096" w:rsidP="004E247D">
            <w:pPr>
              <w:spacing w:line="360" w:lineRule="auto"/>
              <w:ind w:firstLine="709"/>
              <w:jc w:val="both"/>
              <w:rPr>
                <w:rFonts w:ascii="Times New Roman" w:hAnsi="Times New Roman" w:cs="Times New Roman"/>
                <w:b/>
                <w:sz w:val="24"/>
                <w:szCs w:val="24"/>
                <w:lang w:eastAsia="ru-RU"/>
              </w:rPr>
            </w:pPr>
            <w:r w:rsidRPr="004E247D">
              <w:rPr>
                <w:rFonts w:ascii="Times New Roman" w:hAnsi="Times New Roman" w:cs="Times New Roman"/>
                <w:b/>
                <w:sz w:val="24"/>
                <w:szCs w:val="24"/>
                <w:lang w:eastAsia="ru-RU"/>
              </w:rPr>
              <w:t>Метание мяча одной рукой, в цель (с расстояния 2 м) и на дальность полета (с ориентировкой на звуковой сигнал).</w:t>
            </w:r>
          </w:p>
        </w:tc>
        <w:tc>
          <w:tcPr>
            <w:tcW w:w="1074" w:type="dxa"/>
            <w:vAlign w:val="center"/>
          </w:tcPr>
          <w:p w:rsidR="00634096" w:rsidRPr="004E247D" w:rsidRDefault="00634096" w:rsidP="004E247D">
            <w:pPr>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1</w:t>
            </w:r>
          </w:p>
        </w:tc>
      </w:tr>
      <w:tr w:rsidR="003509B7" w:rsidRPr="004E247D" w:rsidTr="00285188">
        <w:tc>
          <w:tcPr>
            <w:tcW w:w="1366" w:type="dxa"/>
          </w:tcPr>
          <w:p w:rsidR="00634096" w:rsidRPr="004E247D" w:rsidRDefault="00634096"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7131" w:type="dxa"/>
            <w:vAlign w:val="center"/>
          </w:tcPr>
          <w:p w:rsidR="00634096" w:rsidRPr="004E247D" w:rsidRDefault="00634096" w:rsidP="004E247D">
            <w:pPr>
              <w:spacing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Легкие подскоки на месте на двух, одной  ногах (выполняются только на матах). Прыжки на двух ногах стоя у гимнастической стенки. Развитие скоростно-силовых качеств. Подвижная игра с парашютом.</w:t>
            </w:r>
          </w:p>
        </w:tc>
        <w:tc>
          <w:tcPr>
            <w:tcW w:w="1074" w:type="dxa"/>
            <w:vAlign w:val="center"/>
          </w:tcPr>
          <w:p w:rsidR="00634096" w:rsidRPr="004E247D" w:rsidRDefault="00634096" w:rsidP="004E247D">
            <w:pPr>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1</w:t>
            </w:r>
          </w:p>
        </w:tc>
      </w:tr>
      <w:tr w:rsidR="003509B7" w:rsidRPr="004E247D" w:rsidTr="00285188">
        <w:tc>
          <w:tcPr>
            <w:tcW w:w="1366" w:type="dxa"/>
          </w:tcPr>
          <w:p w:rsidR="00634096" w:rsidRPr="004E247D" w:rsidRDefault="00634096"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7131" w:type="dxa"/>
            <w:vAlign w:val="center"/>
          </w:tcPr>
          <w:p w:rsidR="00634096" w:rsidRPr="004E247D" w:rsidRDefault="00634096" w:rsidP="004E247D">
            <w:pPr>
              <w:spacing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 xml:space="preserve">Подвижные игры с элементами голбола  в парах. Естественные основы. </w:t>
            </w:r>
          </w:p>
        </w:tc>
        <w:tc>
          <w:tcPr>
            <w:tcW w:w="1074" w:type="dxa"/>
            <w:vAlign w:val="center"/>
          </w:tcPr>
          <w:p w:rsidR="00634096" w:rsidRPr="004E247D" w:rsidRDefault="00634096" w:rsidP="004E247D">
            <w:pPr>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1</w:t>
            </w:r>
          </w:p>
        </w:tc>
      </w:tr>
      <w:tr w:rsidR="003509B7" w:rsidRPr="004E247D" w:rsidTr="00285188">
        <w:tc>
          <w:tcPr>
            <w:tcW w:w="1366" w:type="dxa"/>
          </w:tcPr>
          <w:p w:rsidR="00634096" w:rsidRPr="004E247D" w:rsidRDefault="00634096"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7131" w:type="dxa"/>
            <w:vAlign w:val="center"/>
          </w:tcPr>
          <w:p w:rsidR="00634096" w:rsidRPr="004E247D" w:rsidRDefault="00634096" w:rsidP="004E247D">
            <w:pPr>
              <w:spacing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Прыжки в глубину с высоты не более 25см. Прыжки в длину с места на мат со страховкой учителя.</w:t>
            </w:r>
          </w:p>
        </w:tc>
        <w:tc>
          <w:tcPr>
            <w:tcW w:w="1074" w:type="dxa"/>
            <w:vAlign w:val="center"/>
          </w:tcPr>
          <w:p w:rsidR="00634096" w:rsidRPr="004E247D" w:rsidRDefault="00634096" w:rsidP="004E247D">
            <w:pPr>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1</w:t>
            </w:r>
          </w:p>
        </w:tc>
      </w:tr>
      <w:tr w:rsidR="003509B7" w:rsidRPr="004E247D" w:rsidTr="00285188">
        <w:tc>
          <w:tcPr>
            <w:tcW w:w="1366" w:type="dxa"/>
          </w:tcPr>
          <w:p w:rsidR="00634096" w:rsidRPr="004E247D" w:rsidRDefault="00634096"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7131" w:type="dxa"/>
            <w:vAlign w:val="center"/>
          </w:tcPr>
          <w:p w:rsidR="00634096" w:rsidRPr="004E247D" w:rsidRDefault="00634096" w:rsidP="004E247D">
            <w:pPr>
              <w:spacing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Прыжок в  длину с места с приземлением на маты (с ориентировкой на звуковой сигнал и тактильные ощущения), фаза приземления в прыжке в длину (в упор присев).</w:t>
            </w:r>
          </w:p>
        </w:tc>
        <w:tc>
          <w:tcPr>
            <w:tcW w:w="1074" w:type="dxa"/>
            <w:vAlign w:val="center"/>
          </w:tcPr>
          <w:p w:rsidR="00634096" w:rsidRPr="004E247D" w:rsidRDefault="00634096" w:rsidP="004E247D">
            <w:pPr>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1</w:t>
            </w:r>
          </w:p>
        </w:tc>
      </w:tr>
      <w:tr w:rsidR="003509B7" w:rsidRPr="004E247D" w:rsidTr="00285188">
        <w:tc>
          <w:tcPr>
            <w:tcW w:w="1366" w:type="dxa"/>
          </w:tcPr>
          <w:p w:rsidR="00634096" w:rsidRPr="004E247D" w:rsidRDefault="00634096"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7131" w:type="dxa"/>
            <w:vAlign w:val="center"/>
          </w:tcPr>
          <w:p w:rsidR="00634096" w:rsidRPr="004E247D" w:rsidRDefault="00634096" w:rsidP="004E247D">
            <w:pPr>
              <w:spacing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 xml:space="preserve">Подвижные игры с элементами голбола. Подвижные игры на развитие слухового анализатора. Социально-психологические основы. </w:t>
            </w:r>
          </w:p>
        </w:tc>
        <w:tc>
          <w:tcPr>
            <w:tcW w:w="1074" w:type="dxa"/>
            <w:vAlign w:val="center"/>
          </w:tcPr>
          <w:p w:rsidR="00634096" w:rsidRPr="004E247D" w:rsidRDefault="00634096" w:rsidP="004E247D">
            <w:pPr>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1</w:t>
            </w:r>
          </w:p>
        </w:tc>
      </w:tr>
      <w:tr w:rsidR="003509B7" w:rsidRPr="004E247D" w:rsidTr="00285188">
        <w:tc>
          <w:tcPr>
            <w:tcW w:w="1366" w:type="dxa"/>
          </w:tcPr>
          <w:p w:rsidR="00634096" w:rsidRPr="004E247D" w:rsidRDefault="00634096"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7131" w:type="dxa"/>
            <w:vAlign w:val="center"/>
          </w:tcPr>
          <w:p w:rsidR="00634096" w:rsidRPr="004E247D" w:rsidRDefault="00634096" w:rsidP="004E247D">
            <w:pPr>
              <w:spacing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Прыжок в длину с места на технику, точность выполнения</w:t>
            </w:r>
            <w:r w:rsidRPr="004E247D">
              <w:rPr>
                <w:rFonts w:ascii="Times New Roman" w:hAnsi="Times New Roman" w:cs="Times New Roman"/>
                <w:b/>
                <w:sz w:val="24"/>
                <w:szCs w:val="24"/>
                <w:lang w:eastAsia="ru-RU"/>
              </w:rPr>
              <w:t xml:space="preserve">. </w:t>
            </w:r>
            <w:r w:rsidRPr="004E247D">
              <w:rPr>
                <w:rFonts w:ascii="Times New Roman" w:hAnsi="Times New Roman" w:cs="Times New Roman"/>
                <w:sz w:val="24"/>
                <w:szCs w:val="24"/>
                <w:lang w:eastAsia="ru-RU"/>
              </w:rPr>
              <w:t>Подвижная игра «День-ночь».</w:t>
            </w:r>
          </w:p>
        </w:tc>
        <w:tc>
          <w:tcPr>
            <w:tcW w:w="1074" w:type="dxa"/>
            <w:vAlign w:val="center"/>
          </w:tcPr>
          <w:p w:rsidR="00634096" w:rsidRPr="004E247D" w:rsidRDefault="00634096" w:rsidP="004E247D">
            <w:pPr>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1</w:t>
            </w:r>
          </w:p>
        </w:tc>
      </w:tr>
      <w:tr w:rsidR="003509B7" w:rsidRPr="004E247D" w:rsidTr="00285188">
        <w:tc>
          <w:tcPr>
            <w:tcW w:w="1366" w:type="dxa"/>
          </w:tcPr>
          <w:p w:rsidR="00634096" w:rsidRPr="004E247D" w:rsidRDefault="00634096" w:rsidP="004E247D">
            <w:pPr>
              <w:numPr>
                <w:ilvl w:val="0"/>
                <w:numId w:val="22"/>
              </w:numPr>
              <w:autoSpaceDE w:val="0"/>
              <w:autoSpaceDN w:val="0"/>
              <w:adjustRightInd w:val="0"/>
              <w:spacing w:line="360" w:lineRule="auto"/>
              <w:ind w:left="0" w:firstLine="709"/>
              <w:jc w:val="center"/>
              <w:rPr>
                <w:rFonts w:ascii="Times New Roman" w:hAnsi="Times New Roman" w:cs="Times New Roman"/>
                <w:sz w:val="24"/>
                <w:szCs w:val="24"/>
              </w:rPr>
            </w:pPr>
          </w:p>
        </w:tc>
        <w:tc>
          <w:tcPr>
            <w:tcW w:w="7131" w:type="dxa"/>
          </w:tcPr>
          <w:p w:rsidR="00634096" w:rsidRPr="004E247D" w:rsidRDefault="00634096" w:rsidP="004E247D">
            <w:pPr>
              <w:autoSpaceDE w:val="0"/>
              <w:autoSpaceDN w:val="0"/>
              <w:adjustRightInd w:val="0"/>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Прыжок в длину с места на лучший  результат. Итоговое тестирование по пройденному материалу</w:t>
            </w:r>
            <w:r w:rsidRPr="004E247D">
              <w:rPr>
                <w:rFonts w:ascii="Times New Roman" w:hAnsi="Times New Roman" w:cs="Times New Roman"/>
                <w:b/>
                <w:sz w:val="24"/>
                <w:szCs w:val="24"/>
              </w:rPr>
              <w:t xml:space="preserve">. </w:t>
            </w:r>
            <w:r w:rsidRPr="004E247D">
              <w:rPr>
                <w:rFonts w:ascii="Times New Roman" w:hAnsi="Times New Roman" w:cs="Times New Roman"/>
                <w:sz w:val="24"/>
                <w:szCs w:val="24"/>
              </w:rPr>
              <w:t xml:space="preserve">Подвижная игра </w:t>
            </w:r>
            <w:r w:rsidRPr="004E247D">
              <w:rPr>
                <w:rFonts w:ascii="Times New Roman" w:hAnsi="Times New Roman" w:cs="Times New Roman"/>
                <w:sz w:val="24"/>
                <w:szCs w:val="24"/>
              </w:rPr>
              <w:lastRenderedPageBreak/>
              <w:t>«Запрещенное движение».</w:t>
            </w:r>
          </w:p>
        </w:tc>
        <w:tc>
          <w:tcPr>
            <w:tcW w:w="1074" w:type="dxa"/>
            <w:vAlign w:val="center"/>
          </w:tcPr>
          <w:p w:rsidR="00634096" w:rsidRPr="004E247D" w:rsidRDefault="00634096" w:rsidP="004E247D">
            <w:pPr>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lastRenderedPageBreak/>
              <w:t>1</w:t>
            </w:r>
          </w:p>
        </w:tc>
      </w:tr>
      <w:tr w:rsidR="003509B7" w:rsidRPr="004E247D" w:rsidTr="00285188">
        <w:tc>
          <w:tcPr>
            <w:tcW w:w="1366" w:type="dxa"/>
          </w:tcPr>
          <w:p w:rsidR="00634096" w:rsidRPr="004E247D" w:rsidRDefault="00634096"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7131" w:type="dxa"/>
            <w:vAlign w:val="center"/>
          </w:tcPr>
          <w:p w:rsidR="00634096" w:rsidRPr="004E247D" w:rsidRDefault="00634096" w:rsidP="004E247D">
            <w:pPr>
              <w:spacing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 xml:space="preserve">Подвижные игры с элементами голбола. Приемы закаливания. </w:t>
            </w:r>
          </w:p>
        </w:tc>
        <w:tc>
          <w:tcPr>
            <w:tcW w:w="1074" w:type="dxa"/>
            <w:vAlign w:val="center"/>
          </w:tcPr>
          <w:p w:rsidR="00634096" w:rsidRPr="004E247D" w:rsidRDefault="00634096" w:rsidP="004E247D">
            <w:pPr>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1</w:t>
            </w:r>
          </w:p>
        </w:tc>
      </w:tr>
      <w:tr w:rsidR="003509B7" w:rsidRPr="004E247D" w:rsidTr="00285188">
        <w:tc>
          <w:tcPr>
            <w:tcW w:w="1366" w:type="dxa"/>
          </w:tcPr>
          <w:p w:rsidR="00634096" w:rsidRPr="004E247D" w:rsidRDefault="00634096"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7131" w:type="dxa"/>
            <w:vAlign w:val="center"/>
          </w:tcPr>
          <w:p w:rsidR="00634096" w:rsidRPr="004E247D" w:rsidRDefault="00634096" w:rsidP="004E247D">
            <w:pPr>
              <w:spacing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Эстафеты на развитие сохранных анализаторов.</w:t>
            </w:r>
          </w:p>
        </w:tc>
        <w:tc>
          <w:tcPr>
            <w:tcW w:w="1074" w:type="dxa"/>
            <w:vAlign w:val="center"/>
          </w:tcPr>
          <w:p w:rsidR="00634096" w:rsidRPr="004E247D" w:rsidRDefault="00634096" w:rsidP="004E247D">
            <w:pPr>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1</w:t>
            </w:r>
          </w:p>
        </w:tc>
      </w:tr>
      <w:tr w:rsidR="003509B7" w:rsidRPr="004E247D" w:rsidTr="00285188">
        <w:tc>
          <w:tcPr>
            <w:tcW w:w="1366" w:type="dxa"/>
          </w:tcPr>
          <w:p w:rsidR="00634096" w:rsidRPr="004E247D" w:rsidRDefault="00634096"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7131" w:type="dxa"/>
            <w:vAlign w:val="center"/>
          </w:tcPr>
          <w:p w:rsidR="00634096" w:rsidRPr="004E247D" w:rsidRDefault="00634096" w:rsidP="004E247D">
            <w:pPr>
              <w:spacing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Игры на развитие слухового и осязательного анализатора</w:t>
            </w:r>
          </w:p>
        </w:tc>
        <w:tc>
          <w:tcPr>
            <w:tcW w:w="1074" w:type="dxa"/>
            <w:vAlign w:val="center"/>
          </w:tcPr>
          <w:p w:rsidR="00634096" w:rsidRPr="004E247D" w:rsidRDefault="00634096" w:rsidP="004E247D">
            <w:pPr>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1</w:t>
            </w:r>
          </w:p>
        </w:tc>
      </w:tr>
      <w:tr w:rsidR="003509B7" w:rsidRPr="004E247D" w:rsidTr="00285188">
        <w:tc>
          <w:tcPr>
            <w:tcW w:w="1366" w:type="dxa"/>
          </w:tcPr>
          <w:p w:rsidR="00634096" w:rsidRPr="004E247D" w:rsidRDefault="00634096"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7131" w:type="dxa"/>
            <w:vAlign w:val="center"/>
          </w:tcPr>
          <w:p w:rsidR="00634096" w:rsidRPr="004E247D" w:rsidRDefault="00634096" w:rsidP="004E247D">
            <w:pPr>
              <w:spacing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Резервный урок</w:t>
            </w:r>
          </w:p>
        </w:tc>
        <w:tc>
          <w:tcPr>
            <w:tcW w:w="1074" w:type="dxa"/>
            <w:vAlign w:val="center"/>
          </w:tcPr>
          <w:p w:rsidR="00634096" w:rsidRPr="004E247D" w:rsidRDefault="00634096" w:rsidP="004E247D">
            <w:pPr>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1</w:t>
            </w:r>
          </w:p>
        </w:tc>
      </w:tr>
      <w:tr w:rsidR="003509B7" w:rsidRPr="004E247D" w:rsidTr="00285188">
        <w:tc>
          <w:tcPr>
            <w:tcW w:w="9571" w:type="dxa"/>
            <w:gridSpan w:val="3"/>
          </w:tcPr>
          <w:p w:rsidR="00634096" w:rsidRPr="004E247D" w:rsidRDefault="00634096" w:rsidP="004E247D">
            <w:pPr>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b/>
                <w:sz w:val="24"/>
                <w:szCs w:val="24"/>
                <w:lang w:eastAsia="ru-RU"/>
              </w:rPr>
              <w:t>Гимнастика</w:t>
            </w:r>
          </w:p>
        </w:tc>
      </w:tr>
      <w:tr w:rsidR="003509B7" w:rsidRPr="004E247D" w:rsidTr="00285188">
        <w:tc>
          <w:tcPr>
            <w:tcW w:w="1366" w:type="dxa"/>
          </w:tcPr>
          <w:p w:rsidR="00634096" w:rsidRPr="004E247D" w:rsidRDefault="00634096"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7131" w:type="dxa"/>
            <w:vAlign w:val="center"/>
          </w:tcPr>
          <w:p w:rsidR="00634096" w:rsidRPr="004E247D" w:rsidRDefault="00634096" w:rsidP="004E247D">
            <w:pPr>
              <w:spacing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Правила безопасности во время занятий гимнастикой. Название снарядов и гимнастических элементов. Стойка на носках на полу (с дополнительной опорой и без). Подвижные игры на внимание.</w:t>
            </w:r>
          </w:p>
        </w:tc>
        <w:tc>
          <w:tcPr>
            <w:tcW w:w="1074" w:type="dxa"/>
            <w:vAlign w:val="center"/>
          </w:tcPr>
          <w:p w:rsidR="00634096" w:rsidRPr="004E247D" w:rsidRDefault="00634096" w:rsidP="004E247D">
            <w:pPr>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1</w:t>
            </w:r>
          </w:p>
        </w:tc>
      </w:tr>
      <w:tr w:rsidR="003509B7" w:rsidRPr="004E247D" w:rsidTr="00285188">
        <w:tc>
          <w:tcPr>
            <w:tcW w:w="1366" w:type="dxa"/>
          </w:tcPr>
          <w:p w:rsidR="00634096" w:rsidRPr="004E247D" w:rsidRDefault="00634096"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7131" w:type="dxa"/>
            <w:vAlign w:val="center"/>
          </w:tcPr>
          <w:p w:rsidR="00634096" w:rsidRPr="004E247D" w:rsidRDefault="00634096" w:rsidP="004E247D">
            <w:pPr>
              <w:spacing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Построение в колонну по одному, повороты «налево», «направо», ориентируясь на голос учителя. Стойка на носках на бревне продольно и поперек и ходьба вперед, руки в стороны; боком, руки вперед со страховкой и без страховки учителя (с ориентировкой на тактильные ощущения).</w:t>
            </w:r>
          </w:p>
        </w:tc>
        <w:tc>
          <w:tcPr>
            <w:tcW w:w="1074" w:type="dxa"/>
            <w:vAlign w:val="center"/>
          </w:tcPr>
          <w:p w:rsidR="00634096" w:rsidRPr="004E247D" w:rsidRDefault="00634096" w:rsidP="004E247D">
            <w:pPr>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1</w:t>
            </w:r>
          </w:p>
        </w:tc>
      </w:tr>
      <w:tr w:rsidR="003509B7" w:rsidRPr="004E247D" w:rsidTr="00285188">
        <w:tc>
          <w:tcPr>
            <w:tcW w:w="1366" w:type="dxa"/>
          </w:tcPr>
          <w:p w:rsidR="00634096" w:rsidRPr="004E247D" w:rsidRDefault="00634096"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7131" w:type="dxa"/>
            <w:vAlign w:val="center"/>
          </w:tcPr>
          <w:p w:rsidR="00634096" w:rsidRPr="004E247D" w:rsidRDefault="00634096" w:rsidP="004E247D">
            <w:pPr>
              <w:spacing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Правила поведения и безопасности во время проведения подвижных игр с элементами спортивных игр. Подвижные игры с элементами голбола. Естественные основы.</w:t>
            </w:r>
          </w:p>
        </w:tc>
        <w:tc>
          <w:tcPr>
            <w:tcW w:w="1074" w:type="dxa"/>
            <w:vAlign w:val="center"/>
          </w:tcPr>
          <w:p w:rsidR="00634096" w:rsidRPr="004E247D" w:rsidRDefault="00634096" w:rsidP="004E247D">
            <w:pPr>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1</w:t>
            </w:r>
          </w:p>
        </w:tc>
      </w:tr>
      <w:tr w:rsidR="003509B7" w:rsidRPr="004E247D" w:rsidTr="00285188">
        <w:tc>
          <w:tcPr>
            <w:tcW w:w="1366" w:type="dxa"/>
          </w:tcPr>
          <w:p w:rsidR="00634096" w:rsidRPr="004E247D" w:rsidRDefault="00634096"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7131" w:type="dxa"/>
            <w:vAlign w:val="center"/>
          </w:tcPr>
          <w:p w:rsidR="00634096" w:rsidRPr="004E247D" w:rsidRDefault="00634096" w:rsidP="004E247D">
            <w:pPr>
              <w:spacing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Построение в шеренгу. ОРУ. Стойка, стопы на одной линии. Равновесие «цапля» со страховкой учителя. Подвижные игры с предметами.</w:t>
            </w:r>
          </w:p>
        </w:tc>
        <w:tc>
          <w:tcPr>
            <w:tcW w:w="1074" w:type="dxa"/>
            <w:vAlign w:val="center"/>
          </w:tcPr>
          <w:p w:rsidR="00634096" w:rsidRPr="004E247D" w:rsidRDefault="00634096" w:rsidP="004E247D">
            <w:pPr>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1</w:t>
            </w:r>
          </w:p>
        </w:tc>
      </w:tr>
      <w:tr w:rsidR="003509B7" w:rsidRPr="004E247D" w:rsidTr="00285188">
        <w:tc>
          <w:tcPr>
            <w:tcW w:w="1366" w:type="dxa"/>
          </w:tcPr>
          <w:p w:rsidR="00634096" w:rsidRPr="004E247D" w:rsidRDefault="00634096"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7131" w:type="dxa"/>
            <w:vAlign w:val="center"/>
          </w:tcPr>
          <w:p w:rsidR="00634096" w:rsidRPr="004E247D" w:rsidRDefault="00634096" w:rsidP="004E247D">
            <w:pPr>
              <w:spacing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Построение круга. ОРУ. Упражнение «цапля без страховки. Ходьба по гимнастической скамейке (со страховкой учителя)</w:t>
            </w:r>
            <w:r w:rsidRPr="004E247D">
              <w:rPr>
                <w:rFonts w:ascii="Times New Roman" w:hAnsi="Times New Roman" w:cs="Times New Roman"/>
                <w:sz w:val="24"/>
                <w:szCs w:val="24"/>
              </w:rPr>
              <w:t xml:space="preserve"> </w:t>
            </w:r>
            <w:r w:rsidRPr="004E247D">
              <w:rPr>
                <w:rFonts w:ascii="Times New Roman" w:hAnsi="Times New Roman" w:cs="Times New Roman"/>
                <w:sz w:val="24"/>
                <w:szCs w:val="24"/>
                <w:lang w:eastAsia="ru-RU"/>
              </w:rPr>
              <w:t xml:space="preserve">и ориентировкой на тактильные ощущения. Подвижные игры </w:t>
            </w:r>
          </w:p>
        </w:tc>
        <w:tc>
          <w:tcPr>
            <w:tcW w:w="1074" w:type="dxa"/>
            <w:vAlign w:val="center"/>
          </w:tcPr>
          <w:p w:rsidR="00634096" w:rsidRPr="004E247D" w:rsidRDefault="00634096" w:rsidP="004E247D">
            <w:pPr>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1</w:t>
            </w:r>
          </w:p>
        </w:tc>
      </w:tr>
      <w:tr w:rsidR="003509B7" w:rsidRPr="004E247D" w:rsidTr="00285188">
        <w:tc>
          <w:tcPr>
            <w:tcW w:w="1366" w:type="dxa"/>
          </w:tcPr>
          <w:p w:rsidR="00634096" w:rsidRPr="004E247D" w:rsidRDefault="00634096"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7131" w:type="dxa"/>
            <w:vAlign w:val="center"/>
          </w:tcPr>
          <w:p w:rsidR="00634096" w:rsidRPr="004E247D" w:rsidRDefault="00634096" w:rsidP="004E247D">
            <w:pPr>
              <w:spacing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Название и правила спортивных игр;</w:t>
            </w:r>
          </w:p>
          <w:p w:rsidR="00634096" w:rsidRPr="004E247D" w:rsidRDefault="00634096" w:rsidP="004E247D">
            <w:pPr>
              <w:spacing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 xml:space="preserve">инвентарь, оборудование, организация. Подвижные  игры с музыкальным сопровождением. Социально-психологические основы. </w:t>
            </w:r>
          </w:p>
        </w:tc>
        <w:tc>
          <w:tcPr>
            <w:tcW w:w="1074" w:type="dxa"/>
            <w:vAlign w:val="center"/>
          </w:tcPr>
          <w:p w:rsidR="00634096" w:rsidRPr="004E247D" w:rsidRDefault="00634096" w:rsidP="004E247D">
            <w:pPr>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1</w:t>
            </w:r>
          </w:p>
        </w:tc>
      </w:tr>
      <w:tr w:rsidR="003509B7" w:rsidRPr="004E247D" w:rsidTr="00285188">
        <w:tc>
          <w:tcPr>
            <w:tcW w:w="1366" w:type="dxa"/>
          </w:tcPr>
          <w:p w:rsidR="00634096" w:rsidRPr="004E247D" w:rsidRDefault="00634096"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7131" w:type="dxa"/>
            <w:vAlign w:val="center"/>
          </w:tcPr>
          <w:p w:rsidR="00634096" w:rsidRPr="004E247D" w:rsidRDefault="00634096" w:rsidP="004E247D">
            <w:pPr>
              <w:spacing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1 часть гимнастической комбинации</w:t>
            </w:r>
            <w:r w:rsidRPr="004E247D">
              <w:rPr>
                <w:rFonts w:ascii="Times New Roman" w:hAnsi="Times New Roman" w:cs="Times New Roman"/>
                <w:b/>
                <w:sz w:val="24"/>
                <w:szCs w:val="24"/>
                <w:lang w:eastAsia="ru-RU"/>
              </w:rPr>
              <w:t xml:space="preserve">. </w:t>
            </w:r>
            <w:r w:rsidRPr="004E247D">
              <w:rPr>
                <w:rFonts w:ascii="Times New Roman" w:hAnsi="Times New Roman" w:cs="Times New Roman"/>
                <w:sz w:val="24"/>
                <w:szCs w:val="24"/>
                <w:lang w:eastAsia="ru-RU"/>
              </w:rPr>
              <w:t>ОРУ. Подвижные игры.</w:t>
            </w:r>
          </w:p>
        </w:tc>
        <w:tc>
          <w:tcPr>
            <w:tcW w:w="1074" w:type="dxa"/>
            <w:vAlign w:val="center"/>
          </w:tcPr>
          <w:p w:rsidR="00634096" w:rsidRPr="004E247D" w:rsidRDefault="00634096" w:rsidP="004E247D">
            <w:pPr>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1</w:t>
            </w:r>
          </w:p>
        </w:tc>
      </w:tr>
      <w:tr w:rsidR="003509B7" w:rsidRPr="004E247D" w:rsidTr="00285188">
        <w:tc>
          <w:tcPr>
            <w:tcW w:w="1366" w:type="dxa"/>
          </w:tcPr>
          <w:p w:rsidR="00634096" w:rsidRPr="004E247D" w:rsidRDefault="00634096"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7131" w:type="dxa"/>
            <w:vAlign w:val="center"/>
          </w:tcPr>
          <w:p w:rsidR="00634096" w:rsidRPr="004E247D" w:rsidRDefault="00634096" w:rsidP="004E247D">
            <w:pPr>
              <w:spacing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ОРУ. Положение «упор присев». Положение «группировка» (лежа на спине, лежа на животе). Подвижные игры на внимание.</w:t>
            </w:r>
          </w:p>
        </w:tc>
        <w:tc>
          <w:tcPr>
            <w:tcW w:w="1074" w:type="dxa"/>
            <w:vAlign w:val="center"/>
          </w:tcPr>
          <w:p w:rsidR="00634096" w:rsidRPr="004E247D" w:rsidRDefault="00634096" w:rsidP="004E247D">
            <w:pPr>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1</w:t>
            </w:r>
          </w:p>
        </w:tc>
      </w:tr>
      <w:tr w:rsidR="003509B7" w:rsidRPr="004E247D" w:rsidTr="00285188">
        <w:tc>
          <w:tcPr>
            <w:tcW w:w="1366" w:type="dxa"/>
          </w:tcPr>
          <w:p w:rsidR="00634096" w:rsidRPr="004E247D" w:rsidRDefault="00634096"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7131" w:type="dxa"/>
            <w:vAlign w:val="center"/>
          </w:tcPr>
          <w:p w:rsidR="00634096" w:rsidRPr="004E247D" w:rsidRDefault="00634096" w:rsidP="004E247D">
            <w:pPr>
              <w:spacing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 xml:space="preserve">Подвижные игры со звуковым мячом. Приемы закаливания. </w:t>
            </w:r>
          </w:p>
        </w:tc>
        <w:tc>
          <w:tcPr>
            <w:tcW w:w="1074" w:type="dxa"/>
            <w:vAlign w:val="center"/>
          </w:tcPr>
          <w:p w:rsidR="00634096" w:rsidRPr="004E247D" w:rsidRDefault="00634096" w:rsidP="004E247D">
            <w:pPr>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1</w:t>
            </w:r>
          </w:p>
        </w:tc>
      </w:tr>
      <w:tr w:rsidR="003509B7" w:rsidRPr="004E247D" w:rsidTr="00285188">
        <w:tc>
          <w:tcPr>
            <w:tcW w:w="1366" w:type="dxa"/>
          </w:tcPr>
          <w:p w:rsidR="00634096" w:rsidRPr="004E247D" w:rsidRDefault="00634096"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7131" w:type="dxa"/>
            <w:vAlign w:val="center"/>
          </w:tcPr>
          <w:p w:rsidR="00634096" w:rsidRPr="004E247D" w:rsidRDefault="00634096" w:rsidP="004E247D">
            <w:pPr>
              <w:spacing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ОРУ. Перекаты в положении «группировка», лежа на спине. Перелезание через препятствие высотой 50-60 см (произвольным способом).</w:t>
            </w:r>
          </w:p>
        </w:tc>
        <w:tc>
          <w:tcPr>
            <w:tcW w:w="1074" w:type="dxa"/>
            <w:vAlign w:val="center"/>
          </w:tcPr>
          <w:p w:rsidR="00634096" w:rsidRPr="004E247D" w:rsidRDefault="00634096" w:rsidP="004E247D">
            <w:pPr>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1</w:t>
            </w:r>
          </w:p>
        </w:tc>
      </w:tr>
      <w:tr w:rsidR="003509B7" w:rsidRPr="004E247D" w:rsidTr="00285188">
        <w:tc>
          <w:tcPr>
            <w:tcW w:w="1366" w:type="dxa"/>
          </w:tcPr>
          <w:p w:rsidR="00634096" w:rsidRPr="004E247D" w:rsidRDefault="00634096"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7131" w:type="dxa"/>
            <w:vAlign w:val="center"/>
          </w:tcPr>
          <w:p w:rsidR="00634096" w:rsidRPr="004E247D" w:rsidRDefault="00634096" w:rsidP="004E247D">
            <w:pPr>
              <w:spacing w:line="360" w:lineRule="auto"/>
              <w:ind w:firstLine="709"/>
              <w:rPr>
                <w:rFonts w:ascii="Times New Roman" w:hAnsi="Times New Roman" w:cs="Times New Roman"/>
                <w:sz w:val="24"/>
                <w:szCs w:val="24"/>
                <w:lang w:eastAsia="ru-RU"/>
              </w:rPr>
            </w:pPr>
            <w:r w:rsidRPr="004E247D">
              <w:rPr>
                <w:rFonts w:ascii="Times New Roman" w:hAnsi="Times New Roman" w:cs="Times New Roman"/>
                <w:b/>
                <w:sz w:val="24"/>
                <w:szCs w:val="24"/>
                <w:lang w:eastAsia="ru-RU"/>
              </w:rPr>
              <w:t>2 часть гимнастической комбинации.</w:t>
            </w:r>
            <w:r w:rsidRPr="004E247D">
              <w:rPr>
                <w:rFonts w:ascii="Times New Roman" w:hAnsi="Times New Roman" w:cs="Times New Roman"/>
                <w:sz w:val="24"/>
                <w:szCs w:val="24"/>
              </w:rPr>
              <w:t xml:space="preserve"> </w:t>
            </w:r>
            <w:r w:rsidRPr="004E247D">
              <w:rPr>
                <w:rFonts w:ascii="Times New Roman" w:hAnsi="Times New Roman" w:cs="Times New Roman"/>
                <w:sz w:val="24"/>
                <w:szCs w:val="24"/>
                <w:lang w:eastAsia="ru-RU"/>
              </w:rPr>
              <w:t xml:space="preserve">Подлезание под препятствия высотой не ниже 30 см произвольным способом. Упражнения на развитие координационных способностей. </w:t>
            </w:r>
          </w:p>
        </w:tc>
        <w:tc>
          <w:tcPr>
            <w:tcW w:w="1074" w:type="dxa"/>
            <w:vAlign w:val="center"/>
          </w:tcPr>
          <w:p w:rsidR="00634096" w:rsidRPr="004E247D" w:rsidRDefault="00634096" w:rsidP="004E247D">
            <w:pPr>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1</w:t>
            </w:r>
          </w:p>
        </w:tc>
      </w:tr>
      <w:tr w:rsidR="003509B7" w:rsidRPr="004E247D" w:rsidTr="00285188">
        <w:tc>
          <w:tcPr>
            <w:tcW w:w="1366" w:type="dxa"/>
          </w:tcPr>
          <w:p w:rsidR="00634096" w:rsidRPr="004E247D" w:rsidRDefault="00634096"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7131" w:type="dxa"/>
            <w:vAlign w:val="center"/>
          </w:tcPr>
          <w:p w:rsidR="00634096" w:rsidRPr="004E247D" w:rsidRDefault="00634096" w:rsidP="004E247D">
            <w:pPr>
              <w:spacing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 xml:space="preserve">Подвижные игры с элементами торбола. Способы самоконтроля. </w:t>
            </w:r>
          </w:p>
        </w:tc>
        <w:tc>
          <w:tcPr>
            <w:tcW w:w="1074" w:type="dxa"/>
            <w:vAlign w:val="center"/>
          </w:tcPr>
          <w:p w:rsidR="00634096" w:rsidRPr="004E247D" w:rsidRDefault="00634096" w:rsidP="004E247D">
            <w:pPr>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1</w:t>
            </w:r>
          </w:p>
        </w:tc>
      </w:tr>
      <w:tr w:rsidR="003509B7" w:rsidRPr="004E247D" w:rsidTr="00285188">
        <w:tc>
          <w:tcPr>
            <w:tcW w:w="1366" w:type="dxa"/>
          </w:tcPr>
          <w:p w:rsidR="00634096" w:rsidRPr="004E247D" w:rsidRDefault="00634096"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7131" w:type="dxa"/>
            <w:vAlign w:val="center"/>
          </w:tcPr>
          <w:p w:rsidR="00634096" w:rsidRPr="004E247D" w:rsidRDefault="00634096" w:rsidP="004E247D">
            <w:pPr>
              <w:spacing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ОРУ. Две части гимнастической комбинации. Перекат «бревнышко» (повороты влево и вправо в положении лежа на животе, руки вверх). Игра «запрещенное движение».</w:t>
            </w:r>
          </w:p>
        </w:tc>
        <w:tc>
          <w:tcPr>
            <w:tcW w:w="1074" w:type="dxa"/>
            <w:vAlign w:val="center"/>
          </w:tcPr>
          <w:p w:rsidR="00634096" w:rsidRPr="004E247D" w:rsidRDefault="00634096" w:rsidP="004E247D">
            <w:pPr>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1</w:t>
            </w:r>
          </w:p>
        </w:tc>
      </w:tr>
      <w:tr w:rsidR="003509B7" w:rsidRPr="004E247D" w:rsidTr="00285188">
        <w:tc>
          <w:tcPr>
            <w:tcW w:w="1366" w:type="dxa"/>
          </w:tcPr>
          <w:p w:rsidR="00634096" w:rsidRPr="004E247D" w:rsidRDefault="00634096"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7131" w:type="dxa"/>
            <w:vAlign w:val="center"/>
          </w:tcPr>
          <w:p w:rsidR="00634096" w:rsidRPr="004E247D" w:rsidRDefault="00634096" w:rsidP="004E247D">
            <w:pPr>
              <w:spacing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Перекат  «бревнышко». Перелезание через гимнастическую скамейку (произвольным способом). Подвижная игра на развитие пространственной ориентировки.</w:t>
            </w:r>
          </w:p>
        </w:tc>
        <w:tc>
          <w:tcPr>
            <w:tcW w:w="1074" w:type="dxa"/>
            <w:vAlign w:val="center"/>
          </w:tcPr>
          <w:p w:rsidR="00634096" w:rsidRPr="004E247D" w:rsidRDefault="00634096" w:rsidP="004E247D">
            <w:pPr>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1</w:t>
            </w:r>
          </w:p>
        </w:tc>
      </w:tr>
      <w:tr w:rsidR="003509B7" w:rsidRPr="004E247D" w:rsidTr="00285188">
        <w:tc>
          <w:tcPr>
            <w:tcW w:w="1366" w:type="dxa"/>
          </w:tcPr>
          <w:p w:rsidR="00634096" w:rsidRPr="004E247D" w:rsidRDefault="00634096"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7131" w:type="dxa"/>
            <w:vAlign w:val="center"/>
          </w:tcPr>
          <w:p w:rsidR="00634096" w:rsidRPr="004E247D" w:rsidRDefault="00634096" w:rsidP="004E247D">
            <w:pPr>
              <w:spacing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 xml:space="preserve">Подвижные игры со звуковым мячом. Подвижные игры с элементами баскетбола. Способы саморегуляции. </w:t>
            </w:r>
          </w:p>
        </w:tc>
        <w:tc>
          <w:tcPr>
            <w:tcW w:w="1074" w:type="dxa"/>
            <w:vAlign w:val="center"/>
          </w:tcPr>
          <w:p w:rsidR="00634096" w:rsidRPr="004E247D" w:rsidRDefault="00634096" w:rsidP="004E247D">
            <w:pPr>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1</w:t>
            </w:r>
          </w:p>
        </w:tc>
      </w:tr>
      <w:tr w:rsidR="003509B7" w:rsidRPr="004E247D" w:rsidTr="00285188">
        <w:tc>
          <w:tcPr>
            <w:tcW w:w="1366" w:type="dxa"/>
          </w:tcPr>
          <w:p w:rsidR="00634096" w:rsidRPr="004E247D" w:rsidRDefault="00634096"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7131" w:type="dxa"/>
            <w:vAlign w:val="center"/>
          </w:tcPr>
          <w:p w:rsidR="00634096" w:rsidRPr="004E247D" w:rsidRDefault="00634096" w:rsidP="004E247D">
            <w:pPr>
              <w:spacing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Перекат «бревнышко</w:t>
            </w:r>
            <w:r w:rsidRPr="004E247D">
              <w:rPr>
                <w:rFonts w:ascii="Times New Roman" w:hAnsi="Times New Roman" w:cs="Times New Roman"/>
                <w:b/>
                <w:sz w:val="24"/>
                <w:szCs w:val="24"/>
                <w:lang w:eastAsia="ru-RU"/>
              </w:rPr>
              <w:t>».</w:t>
            </w:r>
            <w:r w:rsidRPr="004E247D">
              <w:rPr>
                <w:rFonts w:ascii="Times New Roman" w:hAnsi="Times New Roman" w:cs="Times New Roman"/>
                <w:sz w:val="24"/>
                <w:szCs w:val="24"/>
              </w:rPr>
              <w:t xml:space="preserve"> </w:t>
            </w:r>
            <w:r w:rsidRPr="004E247D">
              <w:rPr>
                <w:rFonts w:ascii="Times New Roman" w:hAnsi="Times New Roman" w:cs="Times New Roman"/>
                <w:sz w:val="24"/>
                <w:szCs w:val="24"/>
                <w:lang w:eastAsia="ru-RU"/>
              </w:rPr>
              <w:t>Лазанье вверх и вниз по гимнастической стенке произвольными способами.  Подвижная игра на развитие слухового анализатора.</w:t>
            </w:r>
          </w:p>
        </w:tc>
        <w:tc>
          <w:tcPr>
            <w:tcW w:w="1074" w:type="dxa"/>
            <w:vAlign w:val="center"/>
          </w:tcPr>
          <w:p w:rsidR="00634096" w:rsidRPr="004E247D" w:rsidRDefault="00634096" w:rsidP="004E247D">
            <w:pPr>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1</w:t>
            </w:r>
          </w:p>
        </w:tc>
      </w:tr>
      <w:tr w:rsidR="003509B7" w:rsidRPr="004E247D" w:rsidTr="00285188">
        <w:tc>
          <w:tcPr>
            <w:tcW w:w="1366" w:type="dxa"/>
          </w:tcPr>
          <w:p w:rsidR="00634096" w:rsidRPr="004E247D" w:rsidRDefault="00634096"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7131" w:type="dxa"/>
            <w:vAlign w:val="center"/>
          </w:tcPr>
          <w:p w:rsidR="00634096" w:rsidRPr="004E247D" w:rsidRDefault="00634096" w:rsidP="004E247D">
            <w:pPr>
              <w:spacing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Гимнастическая комбинация</w:t>
            </w:r>
            <w:r w:rsidRPr="004E247D">
              <w:rPr>
                <w:rFonts w:ascii="Times New Roman" w:hAnsi="Times New Roman" w:cs="Times New Roman"/>
                <w:b/>
                <w:sz w:val="24"/>
                <w:szCs w:val="24"/>
                <w:lang w:eastAsia="ru-RU"/>
              </w:rPr>
              <w:t xml:space="preserve"> </w:t>
            </w:r>
            <w:r w:rsidRPr="004E247D">
              <w:rPr>
                <w:rFonts w:ascii="Times New Roman" w:hAnsi="Times New Roman" w:cs="Times New Roman"/>
                <w:sz w:val="24"/>
                <w:szCs w:val="24"/>
                <w:lang w:eastAsia="ru-RU"/>
              </w:rPr>
              <w:t>(3 части</w:t>
            </w:r>
            <w:r w:rsidRPr="004E247D">
              <w:rPr>
                <w:rFonts w:ascii="Times New Roman" w:hAnsi="Times New Roman" w:cs="Times New Roman"/>
                <w:b/>
                <w:sz w:val="24"/>
                <w:szCs w:val="24"/>
                <w:lang w:eastAsia="ru-RU"/>
              </w:rPr>
              <w:t>).</w:t>
            </w:r>
            <w:r w:rsidRPr="004E247D">
              <w:rPr>
                <w:rFonts w:ascii="Times New Roman" w:hAnsi="Times New Roman" w:cs="Times New Roman"/>
                <w:b/>
                <w:sz w:val="24"/>
                <w:szCs w:val="24"/>
              </w:rPr>
              <w:t xml:space="preserve"> </w:t>
            </w:r>
            <w:r w:rsidRPr="004E247D">
              <w:rPr>
                <w:rFonts w:ascii="Times New Roman" w:hAnsi="Times New Roman" w:cs="Times New Roman"/>
                <w:sz w:val="24"/>
                <w:szCs w:val="24"/>
                <w:lang w:eastAsia="ru-RU"/>
              </w:rPr>
              <w:t>Лазанье в стороны по гимнастической стенке. Подвижная игра на развитие внимания.</w:t>
            </w:r>
          </w:p>
        </w:tc>
        <w:tc>
          <w:tcPr>
            <w:tcW w:w="1074" w:type="dxa"/>
            <w:vAlign w:val="center"/>
          </w:tcPr>
          <w:p w:rsidR="00634096" w:rsidRPr="004E247D" w:rsidRDefault="00634096" w:rsidP="004E247D">
            <w:pPr>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1</w:t>
            </w:r>
          </w:p>
        </w:tc>
      </w:tr>
      <w:tr w:rsidR="003509B7" w:rsidRPr="004E247D" w:rsidTr="00285188">
        <w:tc>
          <w:tcPr>
            <w:tcW w:w="1366" w:type="dxa"/>
          </w:tcPr>
          <w:p w:rsidR="00634096" w:rsidRPr="004E247D" w:rsidRDefault="00634096"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7131" w:type="dxa"/>
            <w:vAlign w:val="center"/>
          </w:tcPr>
          <w:p w:rsidR="00634096" w:rsidRPr="004E247D" w:rsidRDefault="00634096" w:rsidP="004E247D">
            <w:pPr>
              <w:spacing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 xml:space="preserve">Подвижные игры на развитие памяти и точности движений. Способы самоконтроля. </w:t>
            </w:r>
          </w:p>
        </w:tc>
        <w:tc>
          <w:tcPr>
            <w:tcW w:w="1074" w:type="dxa"/>
            <w:vAlign w:val="center"/>
          </w:tcPr>
          <w:p w:rsidR="00634096" w:rsidRPr="004E247D" w:rsidRDefault="00634096" w:rsidP="004E247D">
            <w:pPr>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1</w:t>
            </w:r>
          </w:p>
        </w:tc>
      </w:tr>
      <w:tr w:rsidR="003509B7" w:rsidRPr="004E247D" w:rsidTr="00285188">
        <w:tc>
          <w:tcPr>
            <w:tcW w:w="1366" w:type="dxa"/>
          </w:tcPr>
          <w:p w:rsidR="00634096" w:rsidRPr="004E247D" w:rsidRDefault="00634096"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7131" w:type="dxa"/>
            <w:vAlign w:val="center"/>
          </w:tcPr>
          <w:p w:rsidR="00634096" w:rsidRPr="004E247D" w:rsidRDefault="00634096" w:rsidP="004E247D">
            <w:pPr>
              <w:spacing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Подвижные игры на развитие сохранных анализаторов.</w:t>
            </w:r>
          </w:p>
        </w:tc>
        <w:tc>
          <w:tcPr>
            <w:tcW w:w="1074" w:type="dxa"/>
            <w:vAlign w:val="center"/>
          </w:tcPr>
          <w:p w:rsidR="00634096" w:rsidRPr="004E247D" w:rsidRDefault="00634096" w:rsidP="004E247D">
            <w:pPr>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1</w:t>
            </w:r>
          </w:p>
        </w:tc>
      </w:tr>
      <w:tr w:rsidR="003509B7" w:rsidRPr="004E247D" w:rsidTr="00285188">
        <w:tc>
          <w:tcPr>
            <w:tcW w:w="1366" w:type="dxa"/>
          </w:tcPr>
          <w:p w:rsidR="00634096" w:rsidRPr="004E247D" w:rsidRDefault="00634096"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7131" w:type="dxa"/>
            <w:vAlign w:val="center"/>
          </w:tcPr>
          <w:p w:rsidR="00634096" w:rsidRPr="004E247D" w:rsidRDefault="00634096" w:rsidP="004E247D">
            <w:pPr>
              <w:spacing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Работа на тренажёрах. Подвижные игры с парашютом, радужным мячом, звуковым мячом.</w:t>
            </w:r>
          </w:p>
        </w:tc>
        <w:tc>
          <w:tcPr>
            <w:tcW w:w="1074" w:type="dxa"/>
            <w:vAlign w:val="center"/>
          </w:tcPr>
          <w:p w:rsidR="00634096" w:rsidRPr="004E247D" w:rsidRDefault="00634096" w:rsidP="004E247D">
            <w:pPr>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1</w:t>
            </w:r>
          </w:p>
        </w:tc>
      </w:tr>
      <w:tr w:rsidR="003509B7" w:rsidRPr="004E247D" w:rsidTr="00285188">
        <w:tc>
          <w:tcPr>
            <w:tcW w:w="1366" w:type="dxa"/>
          </w:tcPr>
          <w:p w:rsidR="00634096" w:rsidRPr="004E247D" w:rsidRDefault="00634096"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7131" w:type="dxa"/>
            <w:vAlign w:val="center"/>
          </w:tcPr>
          <w:p w:rsidR="00634096" w:rsidRPr="004E247D" w:rsidRDefault="00634096" w:rsidP="004E247D">
            <w:pPr>
              <w:spacing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Резервный урок</w:t>
            </w:r>
          </w:p>
        </w:tc>
        <w:tc>
          <w:tcPr>
            <w:tcW w:w="1074" w:type="dxa"/>
            <w:vAlign w:val="center"/>
          </w:tcPr>
          <w:p w:rsidR="00634096" w:rsidRPr="004E247D" w:rsidRDefault="00634096" w:rsidP="004E247D">
            <w:pPr>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1</w:t>
            </w:r>
          </w:p>
        </w:tc>
      </w:tr>
      <w:tr w:rsidR="003509B7" w:rsidRPr="004E247D" w:rsidTr="00285188">
        <w:tc>
          <w:tcPr>
            <w:tcW w:w="9571" w:type="dxa"/>
            <w:gridSpan w:val="3"/>
          </w:tcPr>
          <w:p w:rsidR="00634096" w:rsidRPr="004E247D" w:rsidRDefault="00634096" w:rsidP="004E247D">
            <w:pPr>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b/>
                <w:sz w:val="24"/>
                <w:szCs w:val="24"/>
                <w:lang w:eastAsia="ru-RU"/>
              </w:rPr>
              <w:t>Подвижные игры</w:t>
            </w:r>
          </w:p>
        </w:tc>
      </w:tr>
      <w:tr w:rsidR="003509B7" w:rsidRPr="004E247D" w:rsidTr="00285188">
        <w:tc>
          <w:tcPr>
            <w:tcW w:w="1366" w:type="dxa"/>
          </w:tcPr>
          <w:p w:rsidR="00634096" w:rsidRPr="004E247D" w:rsidRDefault="00634096"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7131" w:type="dxa"/>
            <w:vAlign w:val="center"/>
          </w:tcPr>
          <w:p w:rsidR="00634096" w:rsidRPr="004E247D" w:rsidRDefault="00634096" w:rsidP="004E247D">
            <w:pPr>
              <w:spacing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Инструктаж по ТБ «</w:t>
            </w:r>
            <w:r w:rsidRPr="004E247D">
              <w:rPr>
                <w:rFonts w:ascii="Times New Roman" w:hAnsi="Times New Roman" w:cs="Times New Roman"/>
                <w:sz w:val="24"/>
                <w:szCs w:val="24"/>
              </w:rPr>
              <w:t xml:space="preserve"> </w:t>
            </w:r>
            <w:r w:rsidRPr="004E247D">
              <w:rPr>
                <w:rFonts w:ascii="Times New Roman" w:hAnsi="Times New Roman" w:cs="Times New Roman"/>
                <w:sz w:val="24"/>
                <w:szCs w:val="24"/>
                <w:lang w:eastAsia="ru-RU"/>
              </w:rPr>
              <w:t>Правила поведения и безопасность во время проведения подвижных игр и эстафет»,</w:t>
            </w:r>
            <w:r w:rsidRPr="004E247D">
              <w:rPr>
                <w:rFonts w:ascii="Times New Roman" w:hAnsi="Times New Roman" w:cs="Times New Roman"/>
                <w:sz w:val="24"/>
                <w:szCs w:val="24"/>
                <w:lang w:eastAsia="ru-RU"/>
              </w:rPr>
              <w:tab/>
              <w:t>название и правила игр; инвентарь, оборудование, организация. Эстафеты с преодолением препятствий.</w:t>
            </w:r>
          </w:p>
        </w:tc>
        <w:tc>
          <w:tcPr>
            <w:tcW w:w="1074" w:type="dxa"/>
            <w:vAlign w:val="center"/>
          </w:tcPr>
          <w:p w:rsidR="00634096" w:rsidRPr="004E247D" w:rsidRDefault="00634096" w:rsidP="004E247D">
            <w:pPr>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1</w:t>
            </w:r>
          </w:p>
        </w:tc>
      </w:tr>
      <w:tr w:rsidR="003509B7" w:rsidRPr="004E247D" w:rsidTr="00285188">
        <w:tc>
          <w:tcPr>
            <w:tcW w:w="1366" w:type="dxa"/>
          </w:tcPr>
          <w:p w:rsidR="00634096" w:rsidRPr="004E247D" w:rsidRDefault="00634096"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7131" w:type="dxa"/>
            <w:vAlign w:val="center"/>
          </w:tcPr>
          <w:p w:rsidR="00634096" w:rsidRPr="004E247D" w:rsidRDefault="00634096" w:rsidP="004E247D">
            <w:pPr>
              <w:spacing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 xml:space="preserve">Подвижные игры и эстафеты на развитие сохранных </w:t>
            </w:r>
            <w:r w:rsidRPr="004E247D">
              <w:rPr>
                <w:rFonts w:ascii="Times New Roman" w:hAnsi="Times New Roman" w:cs="Times New Roman"/>
                <w:sz w:val="24"/>
                <w:szCs w:val="24"/>
                <w:lang w:eastAsia="ru-RU"/>
              </w:rPr>
              <w:lastRenderedPageBreak/>
              <w:t>анализаторов. Эстафеты с преодолением препятствий (малая горка + цилиндр) .</w:t>
            </w:r>
          </w:p>
        </w:tc>
        <w:tc>
          <w:tcPr>
            <w:tcW w:w="1074" w:type="dxa"/>
            <w:vAlign w:val="center"/>
          </w:tcPr>
          <w:p w:rsidR="00634096" w:rsidRPr="004E247D" w:rsidRDefault="00634096" w:rsidP="004E247D">
            <w:pPr>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lastRenderedPageBreak/>
              <w:t>1</w:t>
            </w:r>
          </w:p>
        </w:tc>
      </w:tr>
      <w:tr w:rsidR="003509B7" w:rsidRPr="004E247D" w:rsidTr="00285188">
        <w:tc>
          <w:tcPr>
            <w:tcW w:w="1366" w:type="dxa"/>
          </w:tcPr>
          <w:p w:rsidR="00634096" w:rsidRPr="004E247D" w:rsidRDefault="00634096"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7131" w:type="dxa"/>
            <w:vAlign w:val="center"/>
          </w:tcPr>
          <w:p w:rsidR="00634096" w:rsidRPr="004E247D" w:rsidRDefault="00634096" w:rsidP="004E247D">
            <w:pPr>
              <w:spacing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 xml:space="preserve">Правила поведения и безопасность во время проведения подвижных игр с элементами спортивных. Подвижные игры и эстафеты на развитие мелкой моторики Эстафеты с преодолением препятствий. Естественные основы. </w:t>
            </w:r>
          </w:p>
        </w:tc>
        <w:tc>
          <w:tcPr>
            <w:tcW w:w="1074" w:type="dxa"/>
            <w:vAlign w:val="center"/>
          </w:tcPr>
          <w:p w:rsidR="00634096" w:rsidRPr="004E247D" w:rsidRDefault="00634096" w:rsidP="004E247D">
            <w:pPr>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1</w:t>
            </w:r>
          </w:p>
        </w:tc>
      </w:tr>
      <w:tr w:rsidR="003509B7" w:rsidRPr="004E247D" w:rsidTr="00285188">
        <w:tc>
          <w:tcPr>
            <w:tcW w:w="1366" w:type="dxa"/>
          </w:tcPr>
          <w:p w:rsidR="00634096" w:rsidRPr="004E247D" w:rsidRDefault="00634096"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7131" w:type="dxa"/>
            <w:vAlign w:val="center"/>
          </w:tcPr>
          <w:p w:rsidR="00634096" w:rsidRPr="004E247D" w:rsidRDefault="00634096" w:rsidP="004E247D">
            <w:pPr>
              <w:spacing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Подвижные игры и эстафеты на развитие навыка ориентировки в пространстве. Эстафеты с преодолением препятствий (малая, средняя горки + цилиндр).</w:t>
            </w:r>
          </w:p>
        </w:tc>
        <w:tc>
          <w:tcPr>
            <w:tcW w:w="1074" w:type="dxa"/>
            <w:vAlign w:val="center"/>
          </w:tcPr>
          <w:p w:rsidR="00634096" w:rsidRPr="004E247D" w:rsidRDefault="00634096" w:rsidP="004E247D">
            <w:pPr>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1</w:t>
            </w:r>
          </w:p>
        </w:tc>
      </w:tr>
      <w:tr w:rsidR="003509B7" w:rsidRPr="004E247D" w:rsidTr="00285188">
        <w:tc>
          <w:tcPr>
            <w:tcW w:w="1366" w:type="dxa"/>
          </w:tcPr>
          <w:p w:rsidR="00634096" w:rsidRPr="004E247D" w:rsidRDefault="00634096"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7131" w:type="dxa"/>
            <w:vAlign w:val="center"/>
          </w:tcPr>
          <w:p w:rsidR="00634096" w:rsidRPr="004E247D" w:rsidRDefault="00634096" w:rsidP="004E247D">
            <w:pPr>
              <w:spacing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Эстафеты с преодолением препятствий (дуга, горки разной высоты + цилиндр).</w:t>
            </w:r>
          </w:p>
          <w:p w:rsidR="00634096" w:rsidRPr="004E247D" w:rsidRDefault="00634096" w:rsidP="004E247D">
            <w:pPr>
              <w:spacing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Эстафеты на развитие сохранных анализаторов (осязание, слух).</w:t>
            </w:r>
          </w:p>
        </w:tc>
        <w:tc>
          <w:tcPr>
            <w:tcW w:w="1074" w:type="dxa"/>
            <w:vAlign w:val="center"/>
          </w:tcPr>
          <w:p w:rsidR="00634096" w:rsidRPr="004E247D" w:rsidRDefault="00634096" w:rsidP="004E247D">
            <w:pPr>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1</w:t>
            </w:r>
          </w:p>
        </w:tc>
      </w:tr>
      <w:tr w:rsidR="003509B7" w:rsidRPr="004E247D" w:rsidTr="00285188">
        <w:tc>
          <w:tcPr>
            <w:tcW w:w="1366" w:type="dxa"/>
          </w:tcPr>
          <w:p w:rsidR="00634096" w:rsidRPr="004E247D" w:rsidRDefault="00634096"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7131" w:type="dxa"/>
            <w:vAlign w:val="center"/>
          </w:tcPr>
          <w:p w:rsidR="00634096" w:rsidRPr="004E247D" w:rsidRDefault="00634096" w:rsidP="004E247D">
            <w:pPr>
              <w:spacing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Название и правила спортивных игр;</w:t>
            </w:r>
          </w:p>
          <w:p w:rsidR="00634096" w:rsidRPr="004E247D" w:rsidRDefault="00634096" w:rsidP="004E247D">
            <w:pPr>
              <w:spacing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 xml:space="preserve">инвентарь, оборудование, организация. Подвижные игры с мячом фитбол. Социально-психологические основы. </w:t>
            </w:r>
          </w:p>
        </w:tc>
        <w:tc>
          <w:tcPr>
            <w:tcW w:w="1074" w:type="dxa"/>
            <w:vAlign w:val="center"/>
          </w:tcPr>
          <w:p w:rsidR="00634096" w:rsidRPr="004E247D" w:rsidRDefault="00634096" w:rsidP="004E247D">
            <w:pPr>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1</w:t>
            </w:r>
          </w:p>
        </w:tc>
      </w:tr>
      <w:tr w:rsidR="003509B7" w:rsidRPr="004E247D" w:rsidTr="00285188">
        <w:tc>
          <w:tcPr>
            <w:tcW w:w="1366" w:type="dxa"/>
          </w:tcPr>
          <w:p w:rsidR="00634096" w:rsidRPr="004E247D" w:rsidRDefault="00634096"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7131" w:type="dxa"/>
            <w:vAlign w:val="center"/>
          </w:tcPr>
          <w:p w:rsidR="00634096" w:rsidRPr="004E247D" w:rsidRDefault="00634096" w:rsidP="004E247D">
            <w:pPr>
              <w:spacing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Подвижные игры на развитие различных физических качеств Эстафеты на развитие мелкой моторики.</w:t>
            </w:r>
          </w:p>
        </w:tc>
        <w:tc>
          <w:tcPr>
            <w:tcW w:w="1074" w:type="dxa"/>
            <w:vAlign w:val="center"/>
          </w:tcPr>
          <w:p w:rsidR="00634096" w:rsidRPr="004E247D" w:rsidRDefault="00634096" w:rsidP="004E247D">
            <w:pPr>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1</w:t>
            </w:r>
          </w:p>
        </w:tc>
      </w:tr>
      <w:tr w:rsidR="003509B7" w:rsidRPr="004E247D" w:rsidTr="00285188">
        <w:tc>
          <w:tcPr>
            <w:tcW w:w="1366" w:type="dxa"/>
          </w:tcPr>
          <w:p w:rsidR="00634096" w:rsidRPr="004E247D" w:rsidRDefault="00634096"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7131" w:type="dxa"/>
            <w:vAlign w:val="center"/>
          </w:tcPr>
          <w:p w:rsidR="00634096" w:rsidRPr="004E247D" w:rsidRDefault="00634096" w:rsidP="004E247D">
            <w:pPr>
              <w:spacing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Эстафеты на развитие общей координации движений (эстафеты с бросками мяча в цилиндр на звуковой сигнал).</w:t>
            </w:r>
          </w:p>
        </w:tc>
        <w:tc>
          <w:tcPr>
            <w:tcW w:w="1074" w:type="dxa"/>
            <w:vAlign w:val="center"/>
          </w:tcPr>
          <w:p w:rsidR="00634096" w:rsidRPr="004E247D" w:rsidRDefault="00634096" w:rsidP="004E247D">
            <w:pPr>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1</w:t>
            </w:r>
          </w:p>
        </w:tc>
      </w:tr>
      <w:tr w:rsidR="003509B7" w:rsidRPr="004E247D" w:rsidTr="00285188">
        <w:tc>
          <w:tcPr>
            <w:tcW w:w="1366" w:type="dxa"/>
          </w:tcPr>
          <w:p w:rsidR="00634096" w:rsidRPr="004E247D" w:rsidRDefault="00634096"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7131" w:type="dxa"/>
            <w:vAlign w:val="center"/>
          </w:tcPr>
          <w:p w:rsidR="00634096" w:rsidRPr="004E247D" w:rsidRDefault="00634096" w:rsidP="004E247D">
            <w:pPr>
              <w:spacing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Подвижные игры с элементами торбола. Эстафеты и игры  на развитие пространственной ориентировки. Приемы закаливания.</w:t>
            </w:r>
          </w:p>
        </w:tc>
        <w:tc>
          <w:tcPr>
            <w:tcW w:w="1074" w:type="dxa"/>
            <w:vAlign w:val="center"/>
          </w:tcPr>
          <w:p w:rsidR="00634096" w:rsidRPr="004E247D" w:rsidRDefault="00634096" w:rsidP="004E247D">
            <w:pPr>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1</w:t>
            </w:r>
          </w:p>
        </w:tc>
      </w:tr>
      <w:tr w:rsidR="003509B7" w:rsidRPr="004E247D" w:rsidTr="00285188">
        <w:tc>
          <w:tcPr>
            <w:tcW w:w="1366" w:type="dxa"/>
          </w:tcPr>
          <w:p w:rsidR="00634096" w:rsidRPr="004E247D" w:rsidRDefault="00634096"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7131" w:type="dxa"/>
            <w:vAlign w:val="center"/>
          </w:tcPr>
          <w:p w:rsidR="00634096" w:rsidRPr="004E247D" w:rsidRDefault="00634096" w:rsidP="004E247D">
            <w:pPr>
              <w:spacing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Выполнение эстафет с учётом времени (каждого ученика, всей команды).</w:t>
            </w:r>
            <w:r w:rsidRPr="004E247D">
              <w:rPr>
                <w:rFonts w:ascii="Times New Roman" w:hAnsi="Times New Roman" w:cs="Times New Roman"/>
                <w:sz w:val="24"/>
                <w:szCs w:val="24"/>
              </w:rPr>
              <w:t xml:space="preserve"> </w:t>
            </w:r>
            <w:r w:rsidRPr="004E247D">
              <w:rPr>
                <w:rFonts w:ascii="Times New Roman" w:hAnsi="Times New Roman" w:cs="Times New Roman"/>
                <w:sz w:val="24"/>
                <w:szCs w:val="24"/>
                <w:lang w:eastAsia="ru-RU"/>
              </w:rPr>
              <w:t>Малоподвижные игры: игры на внимание, ролевые игры</w:t>
            </w:r>
          </w:p>
        </w:tc>
        <w:tc>
          <w:tcPr>
            <w:tcW w:w="1074" w:type="dxa"/>
            <w:vAlign w:val="center"/>
          </w:tcPr>
          <w:p w:rsidR="00634096" w:rsidRPr="004E247D" w:rsidRDefault="00634096" w:rsidP="004E247D">
            <w:pPr>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1</w:t>
            </w:r>
          </w:p>
        </w:tc>
      </w:tr>
      <w:tr w:rsidR="003509B7" w:rsidRPr="004E247D" w:rsidTr="00285188">
        <w:tc>
          <w:tcPr>
            <w:tcW w:w="9571" w:type="dxa"/>
            <w:gridSpan w:val="3"/>
          </w:tcPr>
          <w:p w:rsidR="00634096" w:rsidRPr="004E247D" w:rsidRDefault="00634096" w:rsidP="004E247D">
            <w:pPr>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b/>
                <w:sz w:val="24"/>
                <w:szCs w:val="24"/>
                <w:lang w:eastAsia="ru-RU"/>
              </w:rPr>
              <w:t>Лыжная подготовка</w:t>
            </w:r>
          </w:p>
        </w:tc>
      </w:tr>
      <w:tr w:rsidR="003509B7" w:rsidRPr="004E247D" w:rsidTr="00285188">
        <w:tc>
          <w:tcPr>
            <w:tcW w:w="1366" w:type="dxa"/>
          </w:tcPr>
          <w:p w:rsidR="00634096" w:rsidRPr="004E247D" w:rsidRDefault="00634096"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7131" w:type="dxa"/>
            <w:vAlign w:val="center"/>
          </w:tcPr>
          <w:p w:rsidR="00634096" w:rsidRPr="004E247D" w:rsidRDefault="00634096" w:rsidP="004E247D">
            <w:pPr>
              <w:spacing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Правила безопасного поведения на уроках лыжной подготовки,  как надо одеваться для занятий на лыжах.</w:t>
            </w:r>
          </w:p>
          <w:p w:rsidR="00634096" w:rsidRPr="004E247D" w:rsidRDefault="00634096" w:rsidP="004E247D">
            <w:pPr>
              <w:spacing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Подвижные игры на развитие  внимание.</w:t>
            </w:r>
          </w:p>
        </w:tc>
        <w:tc>
          <w:tcPr>
            <w:tcW w:w="1074" w:type="dxa"/>
            <w:vAlign w:val="center"/>
          </w:tcPr>
          <w:p w:rsidR="00634096" w:rsidRPr="004E247D" w:rsidRDefault="00634096" w:rsidP="004E247D">
            <w:pPr>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1</w:t>
            </w:r>
          </w:p>
        </w:tc>
      </w:tr>
      <w:tr w:rsidR="003509B7" w:rsidRPr="004E247D" w:rsidTr="00285188">
        <w:tc>
          <w:tcPr>
            <w:tcW w:w="1366" w:type="dxa"/>
          </w:tcPr>
          <w:p w:rsidR="00634096" w:rsidRPr="004E247D" w:rsidRDefault="00634096"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7131" w:type="dxa"/>
            <w:vAlign w:val="center"/>
          </w:tcPr>
          <w:p w:rsidR="00634096" w:rsidRPr="004E247D" w:rsidRDefault="00634096" w:rsidP="004E247D">
            <w:pPr>
              <w:spacing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 xml:space="preserve">Подвижные игры с элементами голбола.  Подвижные игры на развитие слухового анализатора. Способы самоконтроля. </w:t>
            </w:r>
          </w:p>
        </w:tc>
        <w:tc>
          <w:tcPr>
            <w:tcW w:w="1074" w:type="dxa"/>
            <w:vAlign w:val="center"/>
          </w:tcPr>
          <w:p w:rsidR="00634096" w:rsidRPr="004E247D" w:rsidRDefault="00634096" w:rsidP="004E247D">
            <w:pPr>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1</w:t>
            </w:r>
          </w:p>
        </w:tc>
      </w:tr>
      <w:tr w:rsidR="003509B7" w:rsidRPr="004E247D" w:rsidTr="00285188">
        <w:tc>
          <w:tcPr>
            <w:tcW w:w="1366" w:type="dxa"/>
          </w:tcPr>
          <w:p w:rsidR="00634096" w:rsidRPr="004E247D" w:rsidRDefault="00634096"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7131" w:type="dxa"/>
            <w:vAlign w:val="center"/>
          </w:tcPr>
          <w:p w:rsidR="00634096" w:rsidRPr="004E247D" w:rsidRDefault="00634096" w:rsidP="004E247D">
            <w:pPr>
              <w:spacing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Лыжи – как вид спорта. Профилактика обморожений и травм. Упражнение «маятник».</w:t>
            </w:r>
          </w:p>
        </w:tc>
        <w:tc>
          <w:tcPr>
            <w:tcW w:w="1074" w:type="dxa"/>
            <w:vAlign w:val="center"/>
          </w:tcPr>
          <w:p w:rsidR="00634096" w:rsidRPr="004E247D" w:rsidRDefault="00634096" w:rsidP="004E247D">
            <w:pPr>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1</w:t>
            </w:r>
          </w:p>
        </w:tc>
      </w:tr>
      <w:tr w:rsidR="003509B7" w:rsidRPr="004E247D" w:rsidTr="00285188">
        <w:tc>
          <w:tcPr>
            <w:tcW w:w="1366" w:type="dxa"/>
          </w:tcPr>
          <w:p w:rsidR="00634096" w:rsidRPr="004E247D" w:rsidRDefault="00634096"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7131" w:type="dxa"/>
            <w:vAlign w:val="center"/>
          </w:tcPr>
          <w:p w:rsidR="00634096" w:rsidRPr="004E247D" w:rsidRDefault="00634096" w:rsidP="004E247D">
            <w:pPr>
              <w:spacing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Ознакомление с лыжным  инвентарем. Транспортировка лыж к месту занятий, ходьба с лыжами на плече с ориентировкой на звуковой сигнал. Упражнение  «маятник» на месте и в движении. Подвижные игры на развитие внимания.</w:t>
            </w:r>
          </w:p>
        </w:tc>
        <w:tc>
          <w:tcPr>
            <w:tcW w:w="1074" w:type="dxa"/>
            <w:vAlign w:val="center"/>
          </w:tcPr>
          <w:p w:rsidR="00634096" w:rsidRPr="004E247D" w:rsidRDefault="00634096" w:rsidP="004E247D">
            <w:pPr>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1</w:t>
            </w:r>
          </w:p>
        </w:tc>
      </w:tr>
      <w:tr w:rsidR="003509B7" w:rsidRPr="004E247D" w:rsidTr="00285188">
        <w:tc>
          <w:tcPr>
            <w:tcW w:w="1366" w:type="dxa"/>
          </w:tcPr>
          <w:p w:rsidR="00634096" w:rsidRPr="004E247D" w:rsidRDefault="00634096"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7131" w:type="dxa"/>
            <w:vAlign w:val="center"/>
          </w:tcPr>
          <w:p w:rsidR="00634096" w:rsidRPr="004E247D" w:rsidRDefault="00634096" w:rsidP="004E247D">
            <w:pPr>
              <w:spacing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 xml:space="preserve">Подвижные игры с элементами торбола. Подвижные игры на развитие сохранных анализаторов. Способы саморегуляции. </w:t>
            </w:r>
          </w:p>
        </w:tc>
        <w:tc>
          <w:tcPr>
            <w:tcW w:w="1074" w:type="dxa"/>
            <w:vAlign w:val="center"/>
          </w:tcPr>
          <w:p w:rsidR="00634096" w:rsidRPr="004E247D" w:rsidRDefault="00634096" w:rsidP="004E247D">
            <w:pPr>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1</w:t>
            </w:r>
          </w:p>
        </w:tc>
      </w:tr>
      <w:tr w:rsidR="003509B7" w:rsidRPr="004E247D" w:rsidTr="00285188">
        <w:tc>
          <w:tcPr>
            <w:tcW w:w="1366" w:type="dxa"/>
          </w:tcPr>
          <w:p w:rsidR="00634096" w:rsidRPr="004E247D" w:rsidRDefault="00634096"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7131" w:type="dxa"/>
            <w:vAlign w:val="center"/>
          </w:tcPr>
          <w:p w:rsidR="00634096" w:rsidRPr="004E247D" w:rsidRDefault="00634096" w:rsidP="004E247D">
            <w:pPr>
              <w:spacing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Обучение навыкам самообслуживания. Имитация  движений ног при выполнении ступающего шага с ориентировкой на звуковой сигнал. Игра с «парашютом».</w:t>
            </w:r>
          </w:p>
        </w:tc>
        <w:tc>
          <w:tcPr>
            <w:tcW w:w="1074" w:type="dxa"/>
            <w:vAlign w:val="center"/>
          </w:tcPr>
          <w:p w:rsidR="00634096" w:rsidRPr="004E247D" w:rsidRDefault="00634096" w:rsidP="004E247D">
            <w:pPr>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1</w:t>
            </w:r>
          </w:p>
        </w:tc>
      </w:tr>
      <w:tr w:rsidR="003509B7" w:rsidRPr="004E247D" w:rsidTr="00285188">
        <w:tc>
          <w:tcPr>
            <w:tcW w:w="1366" w:type="dxa"/>
          </w:tcPr>
          <w:p w:rsidR="00634096" w:rsidRPr="004E247D" w:rsidRDefault="00634096"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7131" w:type="dxa"/>
            <w:vAlign w:val="center"/>
          </w:tcPr>
          <w:p w:rsidR="00634096" w:rsidRPr="004E247D" w:rsidRDefault="00634096" w:rsidP="004E247D">
            <w:pPr>
              <w:spacing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 xml:space="preserve">Имитация ступающего и  скользящего шага без лыжных палок (с ориентировкой на звуковой сигнал). Подвижная игра «День-ночь». </w:t>
            </w:r>
          </w:p>
        </w:tc>
        <w:tc>
          <w:tcPr>
            <w:tcW w:w="1074" w:type="dxa"/>
            <w:vAlign w:val="center"/>
          </w:tcPr>
          <w:p w:rsidR="00634096" w:rsidRPr="004E247D" w:rsidRDefault="00634096" w:rsidP="004E247D">
            <w:pPr>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1</w:t>
            </w:r>
          </w:p>
        </w:tc>
      </w:tr>
      <w:tr w:rsidR="003509B7" w:rsidRPr="004E247D" w:rsidTr="00285188">
        <w:tc>
          <w:tcPr>
            <w:tcW w:w="1366" w:type="dxa"/>
          </w:tcPr>
          <w:p w:rsidR="00634096" w:rsidRPr="004E247D" w:rsidRDefault="00634096"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7131" w:type="dxa"/>
            <w:vAlign w:val="center"/>
          </w:tcPr>
          <w:p w:rsidR="00634096" w:rsidRPr="004E247D" w:rsidRDefault="00634096" w:rsidP="004E247D">
            <w:pPr>
              <w:spacing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 xml:space="preserve">Подвижные игры на внимание. Естественные основы. </w:t>
            </w:r>
          </w:p>
        </w:tc>
        <w:tc>
          <w:tcPr>
            <w:tcW w:w="1074" w:type="dxa"/>
            <w:vAlign w:val="center"/>
          </w:tcPr>
          <w:p w:rsidR="00634096" w:rsidRPr="004E247D" w:rsidRDefault="00634096" w:rsidP="004E247D">
            <w:pPr>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1</w:t>
            </w:r>
          </w:p>
        </w:tc>
      </w:tr>
      <w:tr w:rsidR="003509B7" w:rsidRPr="004E247D" w:rsidTr="00285188">
        <w:tc>
          <w:tcPr>
            <w:tcW w:w="1366" w:type="dxa"/>
          </w:tcPr>
          <w:p w:rsidR="00634096" w:rsidRPr="004E247D" w:rsidRDefault="00634096"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7131" w:type="dxa"/>
            <w:vAlign w:val="center"/>
          </w:tcPr>
          <w:p w:rsidR="00634096" w:rsidRPr="004E247D" w:rsidRDefault="00634096" w:rsidP="004E247D">
            <w:pPr>
              <w:spacing w:line="360" w:lineRule="auto"/>
              <w:ind w:firstLine="709"/>
              <w:rPr>
                <w:rFonts w:ascii="Times New Roman" w:hAnsi="Times New Roman" w:cs="Times New Roman"/>
                <w:sz w:val="24"/>
                <w:szCs w:val="24"/>
                <w:lang w:eastAsia="ru-RU"/>
              </w:rPr>
            </w:pPr>
            <w:r w:rsidRPr="004E247D">
              <w:rPr>
                <w:rFonts w:ascii="Times New Roman" w:hAnsi="Times New Roman" w:cs="Times New Roman"/>
                <w:b/>
                <w:sz w:val="24"/>
                <w:szCs w:val="24"/>
                <w:lang w:eastAsia="ru-RU"/>
              </w:rPr>
              <w:t xml:space="preserve">Контроль техники движений ног при выполнении ступающего шага (имитация). </w:t>
            </w:r>
            <w:r w:rsidRPr="004E247D">
              <w:rPr>
                <w:rFonts w:ascii="Times New Roman" w:hAnsi="Times New Roman" w:cs="Times New Roman"/>
                <w:sz w:val="24"/>
                <w:szCs w:val="24"/>
                <w:lang w:eastAsia="ru-RU"/>
              </w:rPr>
              <w:t xml:space="preserve">Имитация поворотов переступанием. Подвижные игры </w:t>
            </w:r>
          </w:p>
        </w:tc>
        <w:tc>
          <w:tcPr>
            <w:tcW w:w="1074" w:type="dxa"/>
            <w:vAlign w:val="center"/>
          </w:tcPr>
          <w:p w:rsidR="00634096" w:rsidRPr="004E247D" w:rsidRDefault="00634096" w:rsidP="004E247D">
            <w:pPr>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1</w:t>
            </w:r>
          </w:p>
        </w:tc>
      </w:tr>
      <w:tr w:rsidR="003509B7" w:rsidRPr="004E247D" w:rsidTr="00285188">
        <w:tc>
          <w:tcPr>
            <w:tcW w:w="1366" w:type="dxa"/>
          </w:tcPr>
          <w:p w:rsidR="00634096" w:rsidRPr="004E247D" w:rsidRDefault="00634096"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7131" w:type="dxa"/>
            <w:vAlign w:val="center"/>
          </w:tcPr>
          <w:p w:rsidR="00634096" w:rsidRPr="004E247D" w:rsidRDefault="00634096" w:rsidP="004E247D">
            <w:pPr>
              <w:spacing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Имитация движений рук при выполнении ступающего и скользящего шага на звуковой сигнал. Подвижная игра «Парашют».</w:t>
            </w:r>
          </w:p>
        </w:tc>
        <w:tc>
          <w:tcPr>
            <w:tcW w:w="1074" w:type="dxa"/>
            <w:vAlign w:val="center"/>
          </w:tcPr>
          <w:p w:rsidR="00634096" w:rsidRPr="004E247D" w:rsidRDefault="00634096" w:rsidP="004E247D">
            <w:pPr>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1</w:t>
            </w:r>
          </w:p>
        </w:tc>
      </w:tr>
      <w:tr w:rsidR="003509B7" w:rsidRPr="004E247D" w:rsidTr="00285188">
        <w:tc>
          <w:tcPr>
            <w:tcW w:w="1366" w:type="dxa"/>
          </w:tcPr>
          <w:p w:rsidR="00634096" w:rsidRPr="004E247D" w:rsidRDefault="00634096"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7131" w:type="dxa"/>
            <w:vAlign w:val="center"/>
          </w:tcPr>
          <w:p w:rsidR="00634096" w:rsidRPr="004E247D" w:rsidRDefault="00634096" w:rsidP="004E247D">
            <w:pPr>
              <w:spacing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 xml:space="preserve">Подвижные игры на развитие слухового анализатора. Социально-психологические основы. </w:t>
            </w:r>
          </w:p>
        </w:tc>
        <w:tc>
          <w:tcPr>
            <w:tcW w:w="1074" w:type="dxa"/>
            <w:vAlign w:val="center"/>
          </w:tcPr>
          <w:p w:rsidR="00634096" w:rsidRPr="004E247D" w:rsidRDefault="00634096" w:rsidP="004E247D">
            <w:pPr>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1</w:t>
            </w:r>
          </w:p>
        </w:tc>
      </w:tr>
      <w:tr w:rsidR="003509B7" w:rsidRPr="004E247D" w:rsidTr="00285188">
        <w:tc>
          <w:tcPr>
            <w:tcW w:w="1366" w:type="dxa"/>
          </w:tcPr>
          <w:p w:rsidR="00634096" w:rsidRPr="004E247D" w:rsidRDefault="00634096"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7131" w:type="dxa"/>
            <w:vAlign w:val="center"/>
          </w:tcPr>
          <w:p w:rsidR="00634096" w:rsidRPr="004E247D" w:rsidRDefault="00634096" w:rsidP="004E247D">
            <w:pPr>
              <w:spacing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 xml:space="preserve">Имитация ступающего и скользящего шага по-прямой (5м) в полной координации.  Подвижные игры на развитие памяти и точности движений. </w:t>
            </w:r>
          </w:p>
        </w:tc>
        <w:tc>
          <w:tcPr>
            <w:tcW w:w="1074" w:type="dxa"/>
            <w:vAlign w:val="center"/>
          </w:tcPr>
          <w:p w:rsidR="00634096" w:rsidRPr="004E247D" w:rsidRDefault="00634096" w:rsidP="004E247D">
            <w:pPr>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1</w:t>
            </w:r>
          </w:p>
        </w:tc>
      </w:tr>
      <w:tr w:rsidR="003509B7" w:rsidRPr="004E247D" w:rsidTr="00285188">
        <w:tc>
          <w:tcPr>
            <w:tcW w:w="1366" w:type="dxa"/>
          </w:tcPr>
          <w:p w:rsidR="00634096" w:rsidRPr="004E247D" w:rsidRDefault="00634096"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7131" w:type="dxa"/>
            <w:vAlign w:val="center"/>
          </w:tcPr>
          <w:p w:rsidR="00634096" w:rsidRPr="004E247D" w:rsidRDefault="00634096" w:rsidP="004E247D">
            <w:pPr>
              <w:spacing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Контроль техники выполнения ступающего и скользящего шага в полной координации на звуковой сигнал. Подвижная игра «Слушай сигнал».</w:t>
            </w:r>
          </w:p>
        </w:tc>
        <w:tc>
          <w:tcPr>
            <w:tcW w:w="1074" w:type="dxa"/>
            <w:vAlign w:val="center"/>
          </w:tcPr>
          <w:p w:rsidR="00634096" w:rsidRPr="004E247D" w:rsidRDefault="00634096" w:rsidP="004E247D">
            <w:pPr>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1</w:t>
            </w:r>
          </w:p>
        </w:tc>
      </w:tr>
      <w:tr w:rsidR="003509B7" w:rsidRPr="004E247D" w:rsidTr="00285188">
        <w:tc>
          <w:tcPr>
            <w:tcW w:w="1366" w:type="dxa"/>
          </w:tcPr>
          <w:p w:rsidR="00634096" w:rsidRPr="004E247D" w:rsidRDefault="00634096"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7131" w:type="dxa"/>
            <w:vAlign w:val="center"/>
          </w:tcPr>
          <w:p w:rsidR="00634096" w:rsidRPr="004E247D" w:rsidRDefault="00634096" w:rsidP="004E247D">
            <w:pPr>
              <w:spacing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Подвижные игры на развитие  осязательного анализатора и  развития различных физических качеств.</w:t>
            </w:r>
          </w:p>
        </w:tc>
        <w:tc>
          <w:tcPr>
            <w:tcW w:w="1074" w:type="dxa"/>
            <w:vAlign w:val="center"/>
          </w:tcPr>
          <w:p w:rsidR="00634096" w:rsidRPr="004E247D" w:rsidRDefault="00634096" w:rsidP="004E247D">
            <w:pPr>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1</w:t>
            </w:r>
          </w:p>
        </w:tc>
      </w:tr>
      <w:tr w:rsidR="003509B7" w:rsidRPr="004E247D" w:rsidTr="00285188">
        <w:tc>
          <w:tcPr>
            <w:tcW w:w="1366" w:type="dxa"/>
          </w:tcPr>
          <w:p w:rsidR="00634096" w:rsidRPr="004E247D" w:rsidRDefault="00634096"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7131" w:type="dxa"/>
            <w:vAlign w:val="center"/>
          </w:tcPr>
          <w:p w:rsidR="00634096" w:rsidRPr="004E247D" w:rsidRDefault="00634096" w:rsidP="004E247D">
            <w:pPr>
              <w:spacing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Подвижные игры и эстафеты на развитие сохранных анализаторов. Упражнения на тренажерах.</w:t>
            </w:r>
          </w:p>
        </w:tc>
        <w:tc>
          <w:tcPr>
            <w:tcW w:w="1074" w:type="dxa"/>
            <w:vAlign w:val="center"/>
          </w:tcPr>
          <w:p w:rsidR="00634096" w:rsidRPr="004E247D" w:rsidRDefault="00634096" w:rsidP="004E247D">
            <w:pPr>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1</w:t>
            </w:r>
          </w:p>
        </w:tc>
      </w:tr>
      <w:tr w:rsidR="003509B7" w:rsidRPr="004E247D" w:rsidTr="00285188">
        <w:tc>
          <w:tcPr>
            <w:tcW w:w="1366" w:type="dxa"/>
          </w:tcPr>
          <w:p w:rsidR="00634096" w:rsidRPr="004E247D" w:rsidRDefault="00634096"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7131" w:type="dxa"/>
            <w:vAlign w:val="center"/>
          </w:tcPr>
          <w:p w:rsidR="00634096" w:rsidRPr="004E247D" w:rsidRDefault="00634096" w:rsidP="004E247D">
            <w:pPr>
              <w:spacing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Резервный урок</w:t>
            </w:r>
          </w:p>
        </w:tc>
        <w:tc>
          <w:tcPr>
            <w:tcW w:w="1074" w:type="dxa"/>
            <w:vAlign w:val="center"/>
          </w:tcPr>
          <w:p w:rsidR="00634096" w:rsidRPr="004E247D" w:rsidRDefault="00634096" w:rsidP="004E247D">
            <w:pPr>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1</w:t>
            </w:r>
          </w:p>
        </w:tc>
      </w:tr>
      <w:tr w:rsidR="003509B7" w:rsidRPr="004E247D" w:rsidTr="00285188">
        <w:tc>
          <w:tcPr>
            <w:tcW w:w="1366" w:type="dxa"/>
          </w:tcPr>
          <w:p w:rsidR="00634096" w:rsidRPr="004E247D" w:rsidRDefault="00634096"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7131" w:type="dxa"/>
            <w:vAlign w:val="center"/>
          </w:tcPr>
          <w:p w:rsidR="00634096" w:rsidRPr="004E247D" w:rsidRDefault="00634096" w:rsidP="004E247D">
            <w:pPr>
              <w:spacing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Резервный урок</w:t>
            </w:r>
          </w:p>
        </w:tc>
        <w:tc>
          <w:tcPr>
            <w:tcW w:w="1074" w:type="dxa"/>
            <w:vAlign w:val="center"/>
          </w:tcPr>
          <w:p w:rsidR="00634096" w:rsidRPr="004E247D" w:rsidRDefault="00634096" w:rsidP="004E247D">
            <w:pPr>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1</w:t>
            </w:r>
          </w:p>
        </w:tc>
      </w:tr>
      <w:tr w:rsidR="003509B7" w:rsidRPr="004E247D" w:rsidTr="00285188">
        <w:tc>
          <w:tcPr>
            <w:tcW w:w="9571" w:type="dxa"/>
            <w:gridSpan w:val="3"/>
          </w:tcPr>
          <w:p w:rsidR="00634096" w:rsidRPr="004E247D" w:rsidRDefault="00634096" w:rsidP="004E247D">
            <w:pPr>
              <w:spacing w:line="360" w:lineRule="auto"/>
              <w:ind w:firstLine="709"/>
              <w:jc w:val="center"/>
              <w:rPr>
                <w:rFonts w:ascii="Times New Roman" w:hAnsi="Times New Roman" w:cs="Times New Roman"/>
                <w:b/>
                <w:sz w:val="24"/>
                <w:szCs w:val="24"/>
                <w:lang w:eastAsia="ru-RU"/>
              </w:rPr>
            </w:pPr>
            <w:r w:rsidRPr="004E247D">
              <w:rPr>
                <w:rFonts w:ascii="Times New Roman" w:hAnsi="Times New Roman" w:cs="Times New Roman"/>
                <w:b/>
                <w:sz w:val="24"/>
                <w:szCs w:val="24"/>
                <w:lang w:eastAsia="ru-RU"/>
              </w:rPr>
              <w:t>Легкая атлетика</w:t>
            </w:r>
          </w:p>
        </w:tc>
      </w:tr>
      <w:tr w:rsidR="003509B7" w:rsidRPr="004E247D" w:rsidTr="00285188">
        <w:tc>
          <w:tcPr>
            <w:tcW w:w="1366" w:type="dxa"/>
          </w:tcPr>
          <w:p w:rsidR="00634096" w:rsidRPr="004E247D" w:rsidRDefault="00634096" w:rsidP="004E247D">
            <w:pPr>
              <w:numPr>
                <w:ilvl w:val="0"/>
                <w:numId w:val="22"/>
              </w:numPr>
              <w:autoSpaceDE w:val="0"/>
              <w:autoSpaceDN w:val="0"/>
              <w:adjustRightInd w:val="0"/>
              <w:spacing w:line="360" w:lineRule="auto"/>
              <w:ind w:left="0" w:firstLine="709"/>
              <w:jc w:val="center"/>
              <w:rPr>
                <w:rFonts w:ascii="Times New Roman" w:hAnsi="Times New Roman" w:cs="Times New Roman"/>
                <w:sz w:val="24"/>
                <w:szCs w:val="24"/>
              </w:rPr>
            </w:pPr>
          </w:p>
        </w:tc>
        <w:tc>
          <w:tcPr>
            <w:tcW w:w="7131" w:type="dxa"/>
            <w:vAlign w:val="center"/>
          </w:tcPr>
          <w:p w:rsidR="00634096" w:rsidRPr="004E247D" w:rsidRDefault="00634096" w:rsidP="004E247D">
            <w:pPr>
              <w:autoSpaceDE w:val="0"/>
              <w:autoSpaceDN w:val="0"/>
              <w:adjustRightInd w:val="0"/>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 xml:space="preserve">Инструктаж по Т.Б. Построение в шеренгу. Расчет на 1-й и 2-й. Выполнение команд «Равняйсь!», «Смирно!», «Вольно!» (общее   знакомство к концу учебного года). </w:t>
            </w:r>
          </w:p>
          <w:p w:rsidR="00634096" w:rsidRPr="004E247D" w:rsidRDefault="00634096" w:rsidP="004E247D">
            <w:pPr>
              <w:autoSpaceDE w:val="0"/>
              <w:autoSpaceDN w:val="0"/>
              <w:adjustRightInd w:val="0"/>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 xml:space="preserve"> Ходьба и бег  в колонне по одному. Бег с изменением направления движения, ритма и темпа.</w:t>
            </w:r>
          </w:p>
        </w:tc>
        <w:tc>
          <w:tcPr>
            <w:tcW w:w="1074" w:type="dxa"/>
            <w:vAlign w:val="center"/>
          </w:tcPr>
          <w:p w:rsidR="00634096" w:rsidRPr="004E247D" w:rsidRDefault="00634096" w:rsidP="004E247D">
            <w:pPr>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1</w:t>
            </w:r>
          </w:p>
        </w:tc>
      </w:tr>
      <w:tr w:rsidR="003509B7" w:rsidRPr="004E247D" w:rsidTr="00285188">
        <w:tc>
          <w:tcPr>
            <w:tcW w:w="1366" w:type="dxa"/>
          </w:tcPr>
          <w:p w:rsidR="00634096" w:rsidRPr="004E247D" w:rsidRDefault="00634096" w:rsidP="004E247D">
            <w:pPr>
              <w:numPr>
                <w:ilvl w:val="0"/>
                <w:numId w:val="22"/>
              </w:numPr>
              <w:autoSpaceDE w:val="0"/>
              <w:autoSpaceDN w:val="0"/>
              <w:adjustRightInd w:val="0"/>
              <w:spacing w:line="360" w:lineRule="auto"/>
              <w:ind w:left="0" w:firstLine="709"/>
              <w:jc w:val="center"/>
              <w:rPr>
                <w:rFonts w:ascii="Times New Roman" w:hAnsi="Times New Roman" w:cs="Times New Roman"/>
                <w:sz w:val="24"/>
                <w:szCs w:val="24"/>
              </w:rPr>
            </w:pPr>
          </w:p>
        </w:tc>
        <w:tc>
          <w:tcPr>
            <w:tcW w:w="7131" w:type="dxa"/>
            <w:vAlign w:val="center"/>
          </w:tcPr>
          <w:p w:rsidR="00634096" w:rsidRPr="004E247D" w:rsidRDefault="00634096" w:rsidP="004E247D">
            <w:pPr>
              <w:autoSpaceDE w:val="0"/>
              <w:autoSpaceDN w:val="0"/>
              <w:adjustRightInd w:val="0"/>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 xml:space="preserve">Ходьба под счет. Разновидности ходьбы и ходьба в различном темпе (с ориентировкой на звуковой сигнал).  Бег в индивидуальном темпе. Подвижная игра «Вызов номера». </w:t>
            </w:r>
          </w:p>
        </w:tc>
        <w:tc>
          <w:tcPr>
            <w:tcW w:w="1074" w:type="dxa"/>
            <w:vAlign w:val="center"/>
          </w:tcPr>
          <w:p w:rsidR="00634096" w:rsidRPr="004E247D" w:rsidRDefault="00634096" w:rsidP="004E247D">
            <w:pPr>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1</w:t>
            </w:r>
          </w:p>
        </w:tc>
      </w:tr>
      <w:tr w:rsidR="003509B7" w:rsidRPr="004E247D" w:rsidTr="00285188">
        <w:tc>
          <w:tcPr>
            <w:tcW w:w="1366" w:type="dxa"/>
          </w:tcPr>
          <w:p w:rsidR="00634096" w:rsidRPr="004E247D" w:rsidRDefault="00634096" w:rsidP="004E247D">
            <w:pPr>
              <w:numPr>
                <w:ilvl w:val="0"/>
                <w:numId w:val="22"/>
              </w:numPr>
              <w:autoSpaceDE w:val="0"/>
              <w:autoSpaceDN w:val="0"/>
              <w:adjustRightInd w:val="0"/>
              <w:spacing w:line="360" w:lineRule="auto"/>
              <w:ind w:left="0" w:firstLine="709"/>
              <w:jc w:val="center"/>
              <w:rPr>
                <w:rFonts w:ascii="Times New Roman" w:hAnsi="Times New Roman" w:cs="Times New Roman"/>
                <w:sz w:val="24"/>
                <w:szCs w:val="24"/>
              </w:rPr>
            </w:pPr>
          </w:p>
        </w:tc>
        <w:tc>
          <w:tcPr>
            <w:tcW w:w="7131" w:type="dxa"/>
            <w:vAlign w:val="center"/>
          </w:tcPr>
          <w:p w:rsidR="00634096" w:rsidRPr="004E247D" w:rsidRDefault="00634096" w:rsidP="004E247D">
            <w:pPr>
              <w:autoSpaceDE w:val="0"/>
              <w:autoSpaceDN w:val="0"/>
              <w:adjustRightInd w:val="0"/>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 xml:space="preserve">Правила поведения и безопасность во время проведения подвижных игр с элементами спортивных. Малоподвижные игры и игры на внимание. Основы знаний о физической культуре. </w:t>
            </w:r>
          </w:p>
        </w:tc>
        <w:tc>
          <w:tcPr>
            <w:tcW w:w="1074" w:type="dxa"/>
            <w:vAlign w:val="center"/>
          </w:tcPr>
          <w:p w:rsidR="00634096" w:rsidRPr="004E247D" w:rsidRDefault="00634096" w:rsidP="004E247D">
            <w:pPr>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1</w:t>
            </w:r>
          </w:p>
        </w:tc>
      </w:tr>
      <w:tr w:rsidR="003509B7" w:rsidRPr="004E247D" w:rsidTr="00285188">
        <w:tc>
          <w:tcPr>
            <w:tcW w:w="1366" w:type="dxa"/>
          </w:tcPr>
          <w:p w:rsidR="00634096" w:rsidRPr="004E247D" w:rsidRDefault="00634096"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7131" w:type="dxa"/>
            <w:vAlign w:val="center"/>
          </w:tcPr>
          <w:p w:rsidR="00634096" w:rsidRPr="004E247D" w:rsidRDefault="00634096" w:rsidP="004E247D">
            <w:pPr>
              <w:spacing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Ритмизованная ходьба (под счет, хлопки, под музыку, с акцентом на 1-й счет с ориентировкой на звуковой сигнал и осязательный ориентир). Развитие скоростно-силовых качеств. Прыжки на месте и с продвижением вперёд с ориентировкой  на звуковой сигнал (на складном мате).</w:t>
            </w:r>
          </w:p>
        </w:tc>
        <w:tc>
          <w:tcPr>
            <w:tcW w:w="1074" w:type="dxa"/>
            <w:vAlign w:val="center"/>
          </w:tcPr>
          <w:p w:rsidR="00634096" w:rsidRPr="004E247D" w:rsidRDefault="00634096" w:rsidP="004E247D">
            <w:pPr>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1</w:t>
            </w:r>
          </w:p>
        </w:tc>
      </w:tr>
      <w:tr w:rsidR="003509B7" w:rsidRPr="004E247D" w:rsidTr="00285188">
        <w:tc>
          <w:tcPr>
            <w:tcW w:w="1366" w:type="dxa"/>
          </w:tcPr>
          <w:p w:rsidR="00634096" w:rsidRPr="004E247D" w:rsidRDefault="00634096"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7131" w:type="dxa"/>
            <w:vAlign w:val="center"/>
          </w:tcPr>
          <w:p w:rsidR="00634096" w:rsidRPr="004E247D" w:rsidRDefault="00634096" w:rsidP="004E247D">
            <w:pPr>
              <w:spacing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Согласованная работа рук и ног в фазе толчка при выполнении прыжка в длину с места. Прыжки ноги врозь и вместе Подвижная игра «Хитрые зайцы».</w:t>
            </w:r>
          </w:p>
        </w:tc>
        <w:tc>
          <w:tcPr>
            <w:tcW w:w="1074" w:type="dxa"/>
            <w:vAlign w:val="center"/>
          </w:tcPr>
          <w:p w:rsidR="00634096" w:rsidRPr="004E247D" w:rsidRDefault="00634096" w:rsidP="004E247D">
            <w:pPr>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1</w:t>
            </w:r>
          </w:p>
        </w:tc>
      </w:tr>
      <w:tr w:rsidR="003509B7" w:rsidRPr="004E247D" w:rsidTr="00285188">
        <w:tc>
          <w:tcPr>
            <w:tcW w:w="1366" w:type="dxa"/>
          </w:tcPr>
          <w:p w:rsidR="00634096" w:rsidRPr="004E247D" w:rsidRDefault="00634096" w:rsidP="004E247D">
            <w:pPr>
              <w:numPr>
                <w:ilvl w:val="0"/>
                <w:numId w:val="22"/>
              </w:numPr>
              <w:autoSpaceDE w:val="0"/>
              <w:autoSpaceDN w:val="0"/>
              <w:adjustRightInd w:val="0"/>
              <w:spacing w:line="360" w:lineRule="auto"/>
              <w:ind w:left="0" w:firstLine="709"/>
              <w:jc w:val="center"/>
              <w:rPr>
                <w:rFonts w:ascii="Times New Roman" w:hAnsi="Times New Roman" w:cs="Times New Roman"/>
                <w:sz w:val="24"/>
                <w:szCs w:val="24"/>
              </w:rPr>
            </w:pPr>
          </w:p>
        </w:tc>
        <w:tc>
          <w:tcPr>
            <w:tcW w:w="7131" w:type="dxa"/>
            <w:vAlign w:val="center"/>
          </w:tcPr>
          <w:p w:rsidR="00634096" w:rsidRPr="004E247D" w:rsidRDefault="00634096" w:rsidP="004E247D">
            <w:pPr>
              <w:autoSpaceDE w:val="0"/>
              <w:autoSpaceDN w:val="0"/>
              <w:adjustRightInd w:val="0"/>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 xml:space="preserve">Название и правила спортивных игр; инвентарь, оборудование, организация. Подвижные игры с элементами бега. Приемы закаливания. </w:t>
            </w:r>
          </w:p>
        </w:tc>
        <w:tc>
          <w:tcPr>
            <w:tcW w:w="1074" w:type="dxa"/>
            <w:vAlign w:val="center"/>
          </w:tcPr>
          <w:p w:rsidR="00634096" w:rsidRPr="004E247D" w:rsidRDefault="00634096" w:rsidP="004E247D">
            <w:pPr>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1</w:t>
            </w:r>
          </w:p>
        </w:tc>
      </w:tr>
      <w:tr w:rsidR="003509B7" w:rsidRPr="004E247D" w:rsidTr="00285188">
        <w:tc>
          <w:tcPr>
            <w:tcW w:w="1366" w:type="dxa"/>
          </w:tcPr>
          <w:p w:rsidR="00634096" w:rsidRPr="004E247D" w:rsidRDefault="00634096"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7131" w:type="dxa"/>
            <w:vAlign w:val="center"/>
          </w:tcPr>
          <w:p w:rsidR="00634096" w:rsidRPr="004E247D" w:rsidRDefault="00634096" w:rsidP="004E247D">
            <w:pPr>
              <w:spacing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Ходьба в полной координации. Прыжки на двух ногах, стоя у гимнастической стенки. Прыжки в глубину с высоты не более 25см.  Подвижная игра «Кто точнее».</w:t>
            </w:r>
          </w:p>
        </w:tc>
        <w:tc>
          <w:tcPr>
            <w:tcW w:w="1074" w:type="dxa"/>
            <w:vAlign w:val="center"/>
          </w:tcPr>
          <w:p w:rsidR="00634096" w:rsidRPr="004E247D" w:rsidRDefault="00634096" w:rsidP="004E247D">
            <w:pPr>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1</w:t>
            </w:r>
          </w:p>
        </w:tc>
      </w:tr>
      <w:tr w:rsidR="003509B7" w:rsidRPr="004E247D" w:rsidTr="00285188">
        <w:tc>
          <w:tcPr>
            <w:tcW w:w="1366" w:type="dxa"/>
          </w:tcPr>
          <w:p w:rsidR="00634096" w:rsidRPr="004E247D" w:rsidRDefault="00634096"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7131" w:type="dxa"/>
            <w:vAlign w:val="center"/>
          </w:tcPr>
          <w:p w:rsidR="00634096" w:rsidRPr="004E247D" w:rsidRDefault="00634096" w:rsidP="004E247D">
            <w:pPr>
              <w:spacing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Прыжки на мягкое препятствие высотой 20-25 см. Прыжок в длину с места на технику выполнения и на результат. Подвижная игра «достань колокольчик».</w:t>
            </w:r>
          </w:p>
        </w:tc>
        <w:tc>
          <w:tcPr>
            <w:tcW w:w="1074" w:type="dxa"/>
            <w:vAlign w:val="center"/>
          </w:tcPr>
          <w:p w:rsidR="00634096" w:rsidRPr="004E247D" w:rsidRDefault="00634096" w:rsidP="004E247D">
            <w:pPr>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1</w:t>
            </w:r>
          </w:p>
        </w:tc>
      </w:tr>
      <w:tr w:rsidR="003509B7" w:rsidRPr="004E247D" w:rsidTr="00285188">
        <w:tc>
          <w:tcPr>
            <w:tcW w:w="1366" w:type="dxa"/>
          </w:tcPr>
          <w:p w:rsidR="00634096" w:rsidRPr="004E247D" w:rsidRDefault="00634096" w:rsidP="004E247D">
            <w:pPr>
              <w:numPr>
                <w:ilvl w:val="0"/>
                <w:numId w:val="22"/>
              </w:numPr>
              <w:autoSpaceDE w:val="0"/>
              <w:autoSpaceDN w:val="0"/>
              <w:adjustRightInd w:val="0"/>
              <w:spacing w:line="360" w:lineRule="auto"/>
              <w:ind w:left="0" w:firstLine="709"/>
              <w:jc w:val="center"/>
              <w:rPr>
                <w:rFonts w:ascii="Times New Roman" w:hAnsi="Times New Roman" w:cs="Times New Roman"/>
                <w:sz w:val="24"/>
                <w:szCs w:val="24"/>
              </w:rPr>
            </w:pPr>
          </w:p>
        </w:tc>
        <w:tc>
          <w:tcPr>
            <w:tcW w:w="7131" w:type="dxa"/>
            <w:vAlign w:val="center"/>
          </w:tcPr>
          <w:p w:rsidR="00634096" w:rsidRPr="004E247D" w:rsidRDefault="00634096" w:rsidP="004E247D">
            <w:pPr>
              <w:autoSpaceDE w:val="0"/>
              <w:autoSpaceDN w:val="0"/>
              <w:adjustRightInd w:val="0"/>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lang w:eastAsia="ru-RU"/>
              </w:rPr>
              <w:t xml:space="preserve">Подвижные игры с элементами торбола; </w:t>
            </w:r>
            <w:r w:rsidRPr="004E247D">
              <w:rPr>
                <w:rFonts w:ascii="Times New Roman" w:hAnsi="Times New Roman" w:cs="Times New Roman"/>
                <w:sz w:val="24"/>
                <w:szCs w:val="24"/>
              </w:rPr>
              <w:t xml:space="preserve">Подвижная игра «Горячий мяч» и. Способы саморегуляции. </w:t>
            </w:r>
          </w:p>
        </w:tc>
        <w:tc>
          <w:tcPr>
            <w:tcW w:w="1074" w:type="dxa"/>
            <w:vAlign w:val="center"/>
          </w:tcPr>
          <w:p w:rsidR="00634096" w:rsidRPr="004E247D" w:rsidRDefault="00634096" w:rsidP="004E247D">
            <w:pPr>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1</w:t>
            </w:r>
          </w:p>
        </w:tc>
      </w:tr>
      <w:tr w:rsidR="003509B7" w:rsidRPr="004E247D" w:rsidTr="00285188">
        <w:tc>
          <w:tcPr>
            <w:tcW w:w="1366" w:type="dxa"/>
          </w:tcPr>
          <w:p w:rsidR="00634096" w:rsidRPr="004E247D" w:rsidRDefault="00634096" w:rsidP="004E247D">
            <w:pPr>
              <w:numPr>
                <w:ilvl w:val="0"/>
                <w:numId w:val="22"/>
              </w:numPr>
              <w:autoSpaceDE w:val="0"/>
              <w:autoSpaceDN w:val="0"/>
              <w:adjustRightInd w:val="0"/>
              <w:spacing w:line="360" w:lineRule="auto"/>
              <w:ind w:left="0" w:firstLine="709"/>
              <w:jc w:val="center"/>
              <w:rPr>
                <w:rFonts w:ascii="Times New Roman" w:hAnsi="Times New Roman" w:cs="Times New Roman"/>
                <w:sz w:val="24"/>
                <w:szCs w:val="24"/>
              </w:rPr>
            </w:pPr>
          </w:p>
        </w:tc>
        <w:tc>
          <w:tcPr>
            <w:tcW w:w="7131" w:type="dxa"/>
            <w:vAlign w:val="center"/>
          </w:tcPr>
          <w:p w:rsidR="00634096" w:rsidRPr="004E247D" w:rsidRDefault="00634096" w:rsidP="004E247D">
            <w:pPr>
              <w:autoSpaceDE w:val="0"/>
              <w:autoSpaceDN w:val="0"/>
              <w:adjustRightInd w:val="0"/>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 xml:space="preserve">Метание теннисного мяча технику выполнения.  Метание разных предметов в направлении звукового сигнала. Игра «Найди предмет». </w:t>
            </w:r>
          </w:p>
        </w:tc>
        <w:tc>
          <w:tcPr>
            <w:tcW w:w="1074" w:type="dxa"/>
            <w:vAlign w:val="center"/>
          </w:tcPr>
          <w:p w:rsidR="00634096" w:rsidRPr="004E247D" w:rsidRDefault="00634096" w:rsidP="004E247D">
            <w:pPr>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1</w:t>
            </w:r>
          </w:p>
        </w:tc>
      </w:tr>
      <w:tr w:rsidR="003509B7" w:rsidRPr="004E247D" w:rsidTr="00285188">
        <w:tc>
          <w:tcPr>
            <w:tcW w:w="1366" w:type="dxa"/>
          </w:tcPr>
          <w:p w:rsidR="00634096" w:rsidRPr="004E247D" w:rsidRDefault="00634096"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7131" w:type="dxa"/>
            <w:vAlign w:val="center"/>
          </w:tcPr>
          <w:p w:rsidR="00634096" w:rsidRPr="004E247D" w:rsidRDefault="00634096" w:rsidP="004E247D">
            <w:pPr>
              <w:spacing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 xml:space="preserve">Метание мяча одной рукой, в цель (с расстояния 2м) и на </w:t>
            </w:r>
            <w:r w:rsidRPr="004E247D">
              <w:rPr>
                <w:rFonts w:ascii="Times New Roman" w:hAnsi="Times New Roman" w:cs="Times New Roman"/>
                <w:sz w:val="24"/>
                <w:szCs w:val="24"/>
                <w:lang w:eastAsia="ru-RU"/>
              </w:rPr>
              <w:lastRenderedPageBreak/>
              <w:t>дальность полета (с ориентировкой на звуковой сигнал) «Игра мяч на полу».</w:t>
            </w:r>
          </w:p>
        </w:tc>
        <w:tc>
          <w:tcPr>
            <w:tcW w:w="1074" w:type="dxa"/>
            <w:vAlign w:val="center"/>
          </w:tcPr>
          <w:p w:rsidR="00634096" w:rsidRPr="004E247D" w:rsidRDefault="00634096" w:rsidP="004E247D">
            <w:pPr>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lastRenderedPageBreak/>
              <w:t>1</w:t>
            </w:r>
          </w:p>
        </w:tc>
      </w:tr>
      <w:tr w:rsidR="003509B7" w:rsidRPr="004E247D" w:rsidTr="00285188">
        <w:tc>
          <w:tcPr>
            <w:tcW w:w="1366" w:type="dxa"/>
          </w:tcPr>
          <w:p w:rsidR="00634096" w:rsidRPr="004E247D" w:rsidRDefault="00634096"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7131" w:type="dxa"/>
            <w:vAlign w:val="center"/>
          </w:tcPr>
          <w:p w:rsidR="00634096" w:rsidRPr="004E247D" w:rsidRDefault="00634096" w:rsidP="004E247D">
            <w:pPr>
              <w:spacing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 xml:space="preserve">Подвижная игра «Мяч соседу» и игры на развитие слухового анализатора, </w:t>
            </w:r>
            <w:r w:rsidRPr="004E247D">
              <w:rPr>
                <w:rFonts w:ascii="Times New Roman" w:hAnsi="Times New Roman" w:cs="Times New Roman"/>
                <w:sz w:val="24"/>
                <w:szCs w:val="24"/>
              </w:rPr>
              <w:t>игры с элементами голбола.</w:t>
            </w:r>
            <w:r w:rsidRPr="004E247D">
              <w:rPr>
                <w:rFonts w:ascii="Times New Roman" w:hAnsi="Times New Roman" w:cs="Times New Roman"/>
                <w:sz w:val="24"/>
                <w:szCs w:val="24"/>
                <w:lang w:eastAsia="ru-RU"/>
              </w:rPr>
              <w:t xml:space="preserve"> Способы самоконтроля. </w:t>
            </w:r>
          </w:p>
        </w:tc>
        <w:tc>
          <w:tcPr>
            <w:tcW w:w="1074" w:type="dxa"/>
            <w:vAlign w:val="center"/>
          </w:tcPr>
          <w:p w:rsidR="00634096" w:rsidRPr="004E247D" w:rsidRDefault="00634096" w:rsidP="004E247D">
            <w:pPr>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1</w:t>
            </w:r>
          </w:p>
        </w:tc>
      </w:tr>
      <w:tr w:rsidR="003509B7" w:rsidRPr="004E247D" w:rsidTr="00285188">
        <w:tc>
          <w:tcPr>
            <w:tcW w:w="1366" w:type="dxa"/>
          </w:tcPr>
          <w:p w:rsidR="00634096" w:rsidRPr="004E247D" w:rsidRDefault="00634096"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7131" w:type="dxa"/>
            <w:vAlign w:val="center"/>
          </w:tcPr>
          <w:p w:rsidR="00634096" w:rsidRPr="004E247D" w:rsidRDefault="00634096" w:rsidP="004E247D">
            <w:pPr>
              <w:spacing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Броски двумя руками большого мяча в пол, стенку, вверх с последующей ловлей. Метание мяча одной рукой на технику и точность  выполнения.</w:t>
            </w:r>
          </w:p>
        </w:tc>
        <w:tc>
          <w:tcPr>
            <w:tcW w:w="1074" w:type="dxa"/>
            <w:vAlign w:val="center"/>
          </w:tcPr>
          <w:p w:rsidR="00634096" w:rsidRPr="004E247D" w:rsidRDefault="00634096" w:rsidP="004E247D">
            <w:pPr>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1</w:t>
            </w:r>
          </w:p>
        </w:tc>
      </w:tr>
      <w:tr w:rsidR="003509B7" w:rsidRPr="004E247D" w:rsidTr="00285188">
        <w:tc>
          <w:tcPr>
            <w:tcW w:w="1366" w:type="dxa"/>
          </w:tcPr>
          <w:p w:rsidR="00634096" w:rsidRPr="004E247D" w:rsidRDefault="00634096" w:rsidP="004E247D">
            <w:pPr>
              <w:numPr>
                <w:ilvl w:val="0"/>
                <w:numId w:val="22"/>
              </w:numPr>
              <w:spacing w:line="360" w:lineRule="auto"/>
              <w:ind w:left="0" w:firstLine="709"/>
              <w:rPr>
                <w:rFonts w:ascii="Times New Roman" w:hAnsi="Times New Roman" w:cs="Times New Roman"/>
                <w:sz w:val="24"/>
                <w:szCs w:val="24"/>
                <w:lang w:eastAsia="ru-RU"/>
              </w:rPr>
            </w:pPr>
          </w:p>
        </w:tc>
        <w:tc>
          <w:tcPr>
            <w:tcW w:w="7131" w:type="dxa"/>
            <w:vAlign w:val="center"/>
          </w:tcPr>
          <w:p w:rsidR="00634096" w:rsidRPr="004E247D" w:rsidRDefault="00634096" w:rsidP="004E247D">
            <w:pPr>
              <w:spacing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Метание мяча одной рукой на дальность полета</w:t>
            </w:r>
            <w:r w:rsidRPr="004E247D">
              <w:rPr>
                <w:rFonts w:ascii="Times New Roman" w:hAnsi="Times New Roman" w:cs="Times New Roman"/>
                <w:b/>
                <w:sz w:val="24"/>
                <w:szCs w:val="24"/>
                <w:lang w:eastAsia="ru-RU"/>
              </w:rPr>
              <w:t>.</w:t>
            </w:r>
            <w:r w:rsidRPr="004E247D">
              <w:rPr>
                <w:rFonts w:ascii="Times New Roman" w:hAnsi="Times New Roman" w:cs="Times New Roman"/>
                <w:sz w:val="24"/>
                <w:szCs w:val="24"/>
                <w:lang w:eastAsia="ru-RU"/>
              </w:rPr>
              <w:t xml:space="preserve"> Подвижная игра с элементами голбола.</w:t>
            </w:r>
          </w:p>
        </w:tc>
        <w:tc>
          <w:tcPr>
            <w:tcW w:w="1074" w:type="dxa"/>
            <w:vAlign w:val="center"/>
          </w:tcPr>
          <w:p w:rsidR="00634096" w:rsidRPr="004E247D" w:rsidRDefault="00634096" w:rsidP="004E247D">
            <w:pPr>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1</w:t>
            </w:r>
          </w:p>
        </w:tc>
      </w:tr>
      <w:tr w:rsidR="003509B7" w:rsidRPr="004E247D" w:rsidTr="00285188">
        <w:tc>
          <w:tcPr>
            <w:tcW w:w="1366" w:type="dxa"/>
          </w:tcPr>
          <w:p w:rsidR="00634096" w:rsidRPr="004E247D" w:rsidRDefault="00634096" w:rsidP="004E247D">
            <w:pPr>
              <w:numPr>
                <w:ilvl w:val="0"/>
                <w:numId w:val="22"/>
              </w:numPr>
              <w:spacing w:line="360" w:lineRule="auto"/>
              <w:ind w:left="0" w:firstLine="709"/>
              <w:rPr>
                <w:rFonts w:ascii="Times New Roman" w:hAnsi="Times New Roman" w:cs="Times New Roman"/>
                <w:sz w:val="24"/>
                <w:szCs w:val="24"/>
                <w:lang w:eastAsia="ru-RU"/>
              </w:rPr>
            </w:pPr>
          </w:p>
        </w:tc>
        <w:tc>
          <w:tcPr>
            <w:tcW w:w="7131" w:type="dxa"/>
            <w:vAlign w:val="center"/>
          </w:tcPr>
          <w:p w:rsidR="00634096" w:rsidRPr="004E247D" w:rsidRDefault="00634096" w:rsidP="004E247D">
            <w:pPr>
              <w:spacing w:line="360" w:lineRule="auto"/>
              <w:ind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Основы знаний о физической культуре. Подвижные игры с элементами баскетбола и игры на внимание.</w:t>
            </w:r>
          </w:p>
        </w:tc>
        <w:tc>
          <w:tcPr>
            <w:tcW w:w="1074" w:type="dxa"/>
            <w:vAlign w:val="center"/>
          </w:tcPr>
          <w:p w:rsidR="00634096" w:rsidRPr="004E247D" w:rsidRDefault="00634096" w:rsidP="004E247D">
            <w:pPr>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1</w:t>
            </w:r>
          </w:p>
        </w:tc>
      </w:tr>
      <w:tr w:rsidR="003509B7" w:rsidRPr="004E247D" w:rsidTr="00285188">
        <w:tc>
          <w:tcPr>
            <w:tcW w:w="1366" w:type="dxa"/>
          </w:tcPr>
          <w:p w:rsidR="00634096" w:rsidRPr="004E247D" w:rsidRDefault="00634096" w:rsidP="004E247D">
            <w:pPr>
              <w:numPr>
                <w:ilvl w:val="0"/>
                <w:numId w:val="22"/>
              </w:numPr>
              <w:autoSpaceDE w:val="0"/>
              <w:autoSpaceDN w:val="0"/>
              <w:adjustRightInd w:val="0"/>
              <w:spacing w:line="360" w:lineRule="auto"/>
              <w:ind w:left="0" w:firstLine="709"/>
              <w:rPr>
                <w:rFonts w:ascii="Times New Roman" w:hAnsi="Times New Roman" w:cs="Times New Roman"/>
                <w:sz w:val="24"/>
                <w:szCs w:val="24"/>
              </w:rPr>
            </w:pPr>
          </w:p>
        </w:tc>
        <w:tc>
          <w:tcPr>
            <w:tcW w:w="7131" w:type="dxa"/>
            <w:vAlign w:val="center"/>
          </w:tcPr>
          <w:p w:rsidR="00634096" w:rsidRPr="004E247D" w:rsidRDefault="00634096" w:rsidP="004E247D">
            <w:pPr>
              <w:autoSpaceDE w:val="0"/>
              <w:autoSpaceDN w:val="0"/>
              <w:adjustRightInd w:val="0"/>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lang w:eastAsia="ru-RU"/>
              </w:rPr>
              <w:t>Бег по кругу, по прямой (20 м) в полной координации (с ориентировкой на звуковой сигнал)</w:t>
            </w:r>
            <w:r w:rsidRPr="004E247D">
              <w:rPr>
                <w:rFonts w:ascii="Times New Roman" w:hAnsi="Times New Roman" w:cs="Times New Roman"/>
                <w:sz w:val="24"/>
                <w:szCs w:val="24"/>
              </w:rPr>
              <w:t>. Подвижная игра со звуковым мячом.</w:t>
            </w:r>
          </w:p>
        </w:tc>
        <w:tc>
          <w:tcPr>
            <w:tcW w:w="1074" w:type="dxa"/>
            <w:vAlign w:val="center"/>
          </w:tcPr>
          <w:p w:rsidR="00634096" w:rsidRPr="004E247D" w:rsidRDefault="00634096" w:rsidP="004E247D">
            <w:pPr>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1</w:t>
            </w:r>
          </w:p>
        </w:tc>
      </w:tr>
      <w:tr w:rsidR="003509B7" w:rsidRPr="004E247D" w:rsidTr="00285188">
        <w:tc>
          <w:tcPr>
            <w:tcW w:w="1366" w:type="dxa"/>
          </w:tcPr>
          <w:p w:rsidR="00634096" w:rsidRPr="004E247D" w:rsidRDefault="00634096" w:rsidP="004E247D">
            <w:pPr>
              <w:numPr>
                <w:ilvl w:val="0"/>
                <w:numId w:val="22"/>
              </w:numPr>
              <w:spacing w:line="360" w:lineRule="auto"/>
              <w:ind w:left="0" w:firstLine="709"/>
              <w:rPr>
                <w:rFonts w:ascii="Times New Roman" w:hAnsi="Times New Roman" w:cs="Times New Roman"/>
                <w:sz w:val="24"/>
                <w:szCs w:val="24"/>
                <w:lang w:eastAsia="ru-RU"/>
              </w:rPr>
            </w:pPr>
          </w:p>
        </w:tc>
        <w:tc>
          <w:tcPr>
            <w:tcW w:w="7131" w:type="dxa"/>
            <w:vAlign w:val="center"/>
          </w:tcPr>
          <w:p w:rsidR="00634096" w:rsidRPr="004E247D" w:rsidRDefault="00634096" w:rsidP="004E247D">
            <w:pPr>
              <w:spacing w:line="360" w:lineRule="auto"/>
              <w:ind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Чередование ходьбы и бега (бег – 20м, ходьба – 40м). Понятия «короткая дистанция», «бег на скорость». Бег с ускорением. Подвижные игры с бегом.</w:t>
            </w:r>
          </w:p>
        </w:tc>
        <w:tc>
          <w:tcPr>
            <w:tcW w:w="1074" w:type="dxa"/>
            <w:vAlign w:val="center"/>
          </w:tcPr>
          <w:p w:rsidR="00634096" w:rsidRPr="004E247D" w:rsidRDefault="00634096" w:rsidP="004E247D">
            <w:pPr>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1</w:t>
            </w:r>
          </w:p>
        </w:tc>
      </w:tr>
      <w:tr w:rsidR="003509B7" w:rsidRPr="004E247D" w:rsidTr="00285188">
        <w:tc>
          <w:tcPr>
            <w:tcW w:w="1366" w:type="dxa"/>
          </w:tcPr>
          <w:p w:rsidR="00634096" w:rsidRPr="004E247D" w:rsidRDefault="00634096" w:rsidP="004E247D">
            <w:pPr>
              <w:numPr>
                <w:ilvl w:val="0"/>
                <w:numId w:val="22"/>
              </w:numPr>
              <w:spacing w:line="360" w:lineRule="auto"/>
              <w:ind w:left="0" w:firstLine="709"/>
              <w:rPr>
                <w:rFonts w:ascii="Times New Roman" w:hAnsi="Times New Roman" w:cs="Times New Roman"/>
                <w:sz w:val="24"/>
                <w:szCs w:val="24"/>
                <w:lang w:eastAsia="ru-RU"/>
              </w:rPr>
            </w:pPr>
          </w:p>
        </w:tc>
        <w:tc>
          <w:tcPr>
            <w:tcW w:w="7131" w:type="dxa"/>
            <w:vAlign w:val="center"/>
          </w:tcPr>
          <w:p w:rsidR="00634096" w:rsidRPr="004E247D" w:rsidRDefault="00634096" w:rsidP="004E247D">
            <w:pPr>
              <w:spacing w:line="360" w:lineRule="auto"/>
              <w:ind w:firstLine="709"/>
              <w:jc w:val="both"/>
              <w:rPr>
                <w:rFonts w:ascii="Times New Roman" w:hAnsi="Times New Roman" w:cs="Times New Roman"/>
                <w:i/>
                <w:sz w:val="24"/>
                <w:szCs w:val="24"/>
                <w:lang w:eastAsia="ru-RU"/>
              </w:rPr>
            </w:pPr>
            <w:r w:rsidRPr="004E247D">
              <w:rPr>
                <w:rFonts w:ascii="Times New Roman" w:hAnsi="Times New Roman" w:cs="Times New Roman"/>
                <w:sz w:val="24"/>
                <w:szCs w:val="24"/>
                <w:lang w:eastAsia="ru-RU"/>
              </w:rPr>
              <w:t>Подвижные игры на развитие осязания. Приемы закаливания. Устный опрос</w:t>
            </w:r>
            <w:r w:rsidRPr="004E247D">
              <w:rPr>
                <w:rFonts w:ascii="Times New Roman" w:hAnsi="Times New Roman" w:cs="Times New Roman"/>
                <w:b/>
                <w:sz w:val="24"/>
                <w:szCs w:val="24"/>
                <w:lang w:eastAsia="ru-RU"/>
              </w:rPr>
              <w:t>.</w:t>
            </w:r>
          </w:p>
        </w:tc>
        <w:tc>
          <w:tcPr>
            <w:tcW w:w="1074" w:type="dxa"/>
            <w:vAlign w:val="center"/>
          </w:tcPr>
          <w:p w:rsidR="00634096" w:rsidRPr="004E247D" w:rsidRDefault="00634096" w:rsidP="004E247D">
            <w:pPr>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1</w:t>
            </w:r>
          </w:p>
        </w:tc>
      </w:tr>
      <w:tr w:rsidR="003509B7" w:rsidRPr="004E247D" w:rsidTr="00285188">
        <w:tc>
          <w:tcPr>
            <w:tcW w:w="1366" w:type="dxa"/>
          </w:tcPr>
          <w:p w:rsidR="00634096" w:rsidRPr="004E247D" w:rsidRDefault="00634096" w:rsidP="004E247D">
            <w:pPr>
              <w:numPr>
                <w:ilvl w:val="0"/>
                <w:numId w:val="22"/>
              </w:numPr>
              <w:spacing w:line="360" w:lineRule="auto"/>
              <w:ind w:left="0" w:firstLine="709"/>
              <w:rPr>
                <w:rFonts w:ascii="Times New Roman" w:hAnsi="Times New Roman" w:cs="Times New Roman"/>
                <w:sz w:val="24"/>
                <w:szCs w:val="24"/>
                <w:lang w:eastAsia="ru-RU"/>
              </w:rPr>
            </w:pPr>
          </w:p>
        </w:tc>
        <w:tc>
          <w:tcPr>
            <w:tcW w:w="7131" w:type="dxa"/>
            <w:vAlign w:val="center"/>
          </w:tcPr>
          <w:p w:rsidR="00634096" w:rsidRPr="004E247D" w:rsidRDefault="00634096" w:rsidP="004E247D">
            <w:pPr>
              <w:spacing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Бег по дистанции 15 м с максимальной скоростью с ориентировкой на звуковой сигнал. Подвижные игры на внимание.</w:t>
            </w:r>
          </w:p>
        </w:tc>
        <w:tc>
          <w:tcPr>
            <w:tcW w:w="1074" w:type="dxa"/>
            <w:vAlign w:val="center"/>
          </w:tcPr>
          <w:p w:rsidR="00634096" w:rsidRPr="004E247D" w:rsidRDefault="00634096" w:rsidP="004E247D">
            <w:pPr>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1</w:t>
            </w:r>
          </w:p>
        </w:tc>
      </w:tr>
      <w:tr w:rsidR="003509B7" w:rsidRPr="004E247D" w:rsidTr="00285188">
        <w:tc>
          <w:tcPr>
            <w:tcW w:w="1366" w:type="dxa"/>
          </w:tcPr>
          <w:p w:rsidR="00634096" w:rsidRPr="004E247D" w:rsidRDefault="00634096" w:rsidP="004E247D">
            <w:pPr>
              <w:numPr>
                <w:ilvl w:val="0"/>
                <w:numId w:val="22"/>
              </w:numPr>
              <w:spacing w:line="360" w:lineRule="auto"/>
              <w:ind w:left="0" w:firstLine="709"/>
              <w:rPr>
                <w:rFonts w:ascii="Times New Roman" w:hAnsi="Times New Roman" w:cs="Times New Roman"/>
                <w:sz w:val="24"/>
                <w:szCs w:val="24"/>
                <w:lang w:eastAsia="ru-RU"/>
              </w:rPr>
            </w:pPr>
          </w:p>
        </w:tc>
        <w:tc>
          <w:tcPr>
            <w:tcW w:w="7131" w:type="dxa"/>
            <w:vAlign w:val="center"/>
          </w:tcPr>
          <w:p w:rsidR="00634096" w:rsidRPr="004E247D" w:rsidRDefault="00634096" w:rsidP="004E247D">
            <w:pPr>
              <w:spacing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Бег по дистанции 15 м с фиксацией затраченного времени</w:t>
            </w:r>
            <w:r w:rsidRPr="004E247D">
              <w:rPr>
                <w:rFonts w:ascii="Times New Roman" w:hAnsi="Times New Roman" w:cs="Times New Roman"/>
                <w:b/>
                <w:sz w:val="24"/>
                <w:szCs w:val="24"/>
                <w:lang w:eastAsia="ru-RU"/>
              </w:rPr>
              <w:t>.</w:t>
            </w:r>
            <w:r w:rsidRPr="004E247D">
              <w:rPr>
                <w:rFonts w:ascii="Times New Roman" w:hAnsi="Times New Roman" w:cs="Times New Roman"/>
                <w:sz w:val="24"/>
                <w:szCs w:val="24"/>
                <w:lang w:eastAsia="ru-RU"/>
              </w:rPr>
              <w:t xml:space="preserve"> Подвижные игры с мячом.</w:t>
            </w:r>
          </w:p>
        </w:tc>
        <w:tc>
          <w:tcPr>
            <w:tcW w:w="1074" w:type="dxa"/>
            <w:vAlign w:val="center"/>
          </w:tcPr>
          <w:p w:rsidR="00634096" w:rsidRPr="004E247D" w:rsidRDefault="00634096" w:rsidP="004E247D">
            <w:pPr>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1</w:t>
            </w:r>
          </w:p>
        </w:tc>
      </w:tr>
      <w:tr w:rsidR="003509B7" w:rsidRPr="004E247D" w:rsidTr="00285188">
        <w:tc>
          <w:tcPr>
            <w:tcW w:w="1366" w:type="dxa"/>
          </w:tcPr>
          <w:p w:rsidR="00634096" w:rsidRPr="004E247D" w:rsidRDefault="00634096" w:rsidP="004E247D">
            <w:pPr>
              <w:numPr>
                <w:ilvl w:val="0"/>
                <w:numId w:val="22"/>
              </w:numPr>
              <w:spacing w:line="360" w:lineRule="auto"/>
              <w:ind w:left="0" w:firstLine="709"/>
              <w:rPr>
                <w:rFonts w:ascii="Times New Roman" w:hAnsi="Times New Roman" w:cs="Times New Roman"/>
                <w:sz w:val="24"/>
                <w:szCs w:val="24"/>
                <w:lang w:eastAsia="ru-RU"/>
              </w:rPr>
            </w:pPr>
          </w:p>
        </w:tc>
        <w:tc>
          <w:tcPr>
            <w:tcW w:w="7131" w:type="dxa"/>
            <w:vAlign w:val="center"/>
          </w:tcPr>
          <w:p w:rsidR="00634096" w:rsidRPr="004E247D" w:rsidRDefault="00634096" w:rsidP="004E247D">
            <w:pPr>
              <w:spacing w:line="360" w:lineRule="auto"/>
              <w:ind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 xml:space="preserve">Подвижные игры на развитие сохранных анализаторов. Подвижные игры под музыкальное сопровождение. </w:t>
            </w:r>
          </w:p>
        </w:tc>
        <w:tc>
          <w:tcPr>
            <w:tcW w:w="1074" w:type="dxa"/>
            <w:vAlign w:val="center"/>
          </w:tcPr>
          <w:p w:rsidR="00634096" w:rsidRPr="004E247D" w:rsidRDefault="00634096" w:rsidP="004E247D">
            <w:pPr>
              <w:spacing w:line="360" w:lineRule="auto"/>
              <w:ind w:firstLine="709"/>
              <w:jc w:val="center"/>
              <w:rPr>
                <w:rFonts w:ascii="Times New Roman" w:hAnsi="Times New Roman" w:cs="Times New Roman"/>
                <w:sz w:val="24"/>
                <w:szCs w:val="24"/>
                <w:lang w:eastAsia="ru-RU"/>
              </w:rPr>
            </w:pPr>
          </w:p>
        </w:tc>
      </w:tr>
      <w:tr w:rsidR="003509B7" w:rsidRPr="004E247D" w:rsidTr="00285188">
        <w:tc>
          <w:tcPr>
            <w:tcW w:w="1366" w:type="dxa"/>
          </w:tcPr>
          <w:p w:rsidR="00634096" w:rsidRPr="004E247D" w:rsidRDefault="00634096" w:rsidP="004E247D">
            <w:pPr>
              <w:numPr>
                <w:ilvl w:val="0"/>
                <w:numId w:val="22"/>
              </w:numPr>
              <w:spacing w:line="360" w:lineRule="auto"/>
              <w:ind w:left="0" w:firstLine="709"/>
              <w:rPr>
                <w:rFonts w:ascii="Times New Roman" w:hAnsi="Times New Roman" w:cs="Times New Roman"/>
                <w:sz w:val="24"/>
                <w:szCs w:val="24"/>
                <w:lang w:eastAsia="ru-RU"/>
              </w:rPr>
            </w:pPr>
          </w:p>
        </w:tc>
        <w:tc>
          <w:tcPr>
            <w:tcW w:w="7131" w:type="dxa"/>
          </w:tcPr>
          <w:p w:rsidR="00634096" w:rsidRPr="004E247D" w:rsidRDefault="00634096" w:rsidP="004E247D">
            <w:pPr>
              <w:spacing w:line="360" w:lineRule="auto"/>
              <w:ind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«Полоса препятствий», эстафеты на фитболах, с мячом. Работа на тренажерах</w:t>
            </w:r>
          </w:p>
        </w:tc>
        <w:tc>
          <w:tcPr>
            <w:tcW w:w="1074" w:type="dxa"/>
            <w:vAlign w:val="center"/>
          </w:tcPr>
          <w:p w:rsidR="00634096" w:rsidRPr="004E247D" w:rsidRDefault="00634096" w:rsidP="004E247D">
            <w:pPr>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1</w:t>
            </w:r>
          </w:p>
        </w:tc>
      </w:tr>
      <w:tr w:rsidR="003509B7" w:rsidRPr="004E247D" w:rsidTr="00285188">
        <w:tc>
          <w:tcPr>
            <w:tcW w:w="1366" w:type="dxa"/>
          </w:tcPr>
          <w:p w:rsidR="00634096" w:rsidRPr="004E247D" w:rsidRDefault="00634096" w:rsidP="004E247D">
            <w:pPr>
              <w:numPr>
                <w:ilvl w:val="0"/>
                <w:numId w:val="22"/>
              </w:numPr>
              <w:spacing w:line="360" w:lineRule="auto"/>
              <w:ind w:left="0" w:firstLine="709"/>
              <w:rPr>
                <w:rFonts w:ascii="Times New Roman" w:hAnsi="Times New Roman" w:cs="Times New Roman"/>
                <w:sz w:val="24"/>
                <w:szCs w:val="24"/>
                <w:lang w:eastAsia="ru-RU"/>
              </w:rPr>
            </w:pPr>
          </w:p>
        </w:tc>
        <w:tc>
          <w:tcPr>
            <w:tcW w:w="7131" w:type="dxa"/>
          </w:tcPr>
          <w:p w:rsidR="00634096" w:rsidRPr="004E247D" w:rsidRDefault="00634096" w:rsidP="004E247D">
            <w:pPr>
              <w:spacing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Резервный урок</w:t>
            </w:r>
          </w:p>
        </w:tc>
        <w:tc>
          <w:tcPr>
            <w:tcW w:w="1074" w:type="dxa"/>
            <w:vAlign w:val="center"/>
          </w:tcPr>
          <w:p w:rsidR="00634096" w:rsidRPr="004E247D" w:rsidRDefault="00634096" w:rsidP="004E247D">
            <w:pPr>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1</w:t>
            </w:r>
          </w:p>
        </w:tc>
      </w:tr>
      <w:tr w:rsidR="00634096" w:rsidRPr="004E247D" w:rsidTr="00285188">
        <w:tc>
          <w:tcPr>
            <w:tcW w:w="1366" w:type="dxa"/>
          </w:tcPr>
          <w:p w:rsidR="00634096" w:rsidRPr="004E247D" w:rsidRDefault="00634096" w:rsidP="004E247D">
            <w:pPr>
              <w:numPr>
                <w:ilvl w:val="0"/>
                <w:numId w:val="22"/>
              </w:numPr>
              <w:spacing w:line="360" w:lineRule="auto"/>
              <w:ind w:left="0" w:firstLine="709"/>
              <w:rPr>
                <w:rFonts w:ascii="Times New Roman" w:hAnsi="Times New Roman" w:cs="Times New Roman"/>
                <w:sz w:val="24"/>
                <w:szCs w:val="24"/>
                <w:lang w:eastAsia="ru-RU"/>
              </w:rPr>
            </w:pPr>
          </w:p>
        </w:tc>
        <w:tc>
          <w:tcPr>
            <w:tcW w:w="7131" w:type="dxa"/>
          </w:tcPr>
          <w:p w:rsidR="00634096" w:rsidRPr="004E247D" w:rsidRDefault="00634096" w:rsidP="004E247D">
            <w:pPr>
              <w:spacing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Резервный урок</w:t>
            </w:r>
          </w:p>
        </w:tc>
        <w:tc>
          <w:tcPr>
            <w:tcW w:w="1074" w:type="dxa"/>
            <w:vAlign w:val="center"/>
          </w:tcPr>
          <w:p w:rsidR="00634096" w:rsidRPr="004E247D" w:rsidRDefault="00634096" w:rsidP="004E247D">
            <w:pPr>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1</w:t>
            </w:r>
          </w:p>
        </w:tc>
      </w:tr>
    </w:tbl>
    <w:p w:rsidR="00634096" w:rsidRPr="004E247D" w:rsidRDefault="00634096" w:rsidP="004E247D">
      <w:pPr>
        <w:widowControl w:val="0"/>
        <w:autoSpaceDE w:val="0"/>
        <w:autoSpaceDN w:val="0"/>
        <w:adjustRightInd w:val="0"/>
        <w:spacing w:after="0" w:line="360" w:lineRule="auto"/>
        <w:ind w:firstLine="709"/>
        <w:jc w:val="center"/>
        <w:rPr>
          <w:rFonts w:ascii="Times New Roman" w:hAnsi="Times New Roman" w:cs="Times New Roman"/>
          <w:b/>
          <w:sz w:val="24"/>
          <w:szCs w:val="24"/>
        </w:rPr>
      </w:pPr>
    </w:p>
    <w:p w:rsidR="001578E0" w:rsidRPr="004E247D" w:rsidRDefault="001578E0" w:rsidP="004E247D">
      <w:pPr>
        <w:widowControl w:val="0"/>
        <w:autoSpaceDE w:val="0"/>
        <w:autoSpaceDN w:val="0"/>
        <w:adjustRightInd w:val="0"/>
        <w:spacing w:after="0" w:line="360" w:lineRule="auto"/>
        <w:ind w:firstLine="709"/>
        <w:jc w:val="center"/>
        <w:rPr>
          <w:rFonts w:ascii="Times New Roman" w:hAnsi="Times New Roman" w:cs="Times New Roman"/>
          <w:b/>
          <w:sz w:val="24"/>
          <w:szCs w:val="24"/>
        </w:rPr>
      </w:pPr>
    </w:p>
    <w:p w:rsidR="00634096" w:rsidRPr="004E247D" w:rsidRDefault="00634096" w:rsidP="004E247D">
      <w:pPr>
        <w:widowControl w:val="0"/>
        <w:autoSpaceDE w:val="0"/>
        <w:autoSpaceDN w:val="0"/>
        <w:adjustRightInd w:val="0"/>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b/>
          <w:sz w:val="24"/>
          <w:szCs w:val="24"/>
        </w:rPr>
        <w:t xml:space="preserve">РЕКОМЕНДАЦИИ ПО УЧЕБНО-МЕТОДИЧЕСКОМУ И МАТЕРИАЛЬНО-ТЕХНИЧЕСКОМУ ОБЕСПЕЧЕНИЮ </w:t>
      </w:r>
    </w:p>
    <w:p w:rsidR="00634096" w:rsidRPr="004E247D" w:rsidRDefault="00634096" w:rsidP="004E247D">
      <w:pPr>
        <w:keepLines/>
        <w:suppressLineNumbers/>
        <w:tabs>
          <w:tab w:val="left" w:pos="-1418"/>
        </w:tabs>
        <w:suppressAutoHyphens/>
        <w:spacing w:after="0" w:line="360" w:lineRule="auto"/>
        <w:ind w:firstLine="709"/>
        <w:jc w:val="both"/>
        <w:rPr>
          <w:rFonts w:ascii="Times New Roman" w:hAnsi="Times New Roman" w:cs="Times New Roman"/>
          <w:sz w:val="24"/>
          <w:szCs w:val="24"/>
          <w:lang w:eastAsia="ru-RU"/>
        </w:rPr>
      </w:pPr>
    </w:p>
    <w:p w:rsidR="00634096" w:rsidRPr="004E247D" w:rsidRDefault="00D57B0E" w:rsidP="004E247D">
      <w:pPr>
        <w:spacing w:after="0" w:line="360" w:lineRule="auto"/>
        <w:ind w:firstLine="709"/>
        <w:rPr>
          <w:rFonts w:ascii="Times New Roman" w:hAnsi="Times New Roman" w:cs="Times New Roman"/>
          <w:b/>
          <w:sz w:val="24"/>
          <w:szCs w:val="24"/>
        </w:rPr>
      </w:pPr>
      <w:r w:rsidRPr="004E247D">
        <w:rPr>
          <w:rFonts w:ascii="Times New Roman" w:hAnsi="Times New Roman" w:cs="Times New Roman"/>
          <w:b/>
          <w:sz w:val="24"/>
          <w:szCs w:val="24"/>
        </w:rPr>
        <w:t>Учебно-методическое обеспечение</w:t>
      </w:r>
    </w:p>
    <w:p w:rsidR="00634096" w:rsidRPr="004E247D" w:rsidRDefault="00634096"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1. Лях В.И.  Физическая  культура: учебник для  1-4  кл. - М.:  Просвещение, 2013.</w:t>
      </w:r>
    </w:p>
    <w:p w:rsidR="00634096" w:rsidRPr="004E247D" w:rsidRDefault="00634096"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2. Маллаев Д.М. Игры для слепых и слабовидящих. – М., 2001.</w:t>
      </w:r>
    </w:p>
    <w:p w:rsidR="00634096" w:rsidRPr="004E247D" w:rsidRDefault="00634096"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3. Патриков А.Ю. Поурочные разработки по физической культуре: для учащихся 1-4 кл. К УМК В.И. Ляха. Школа России. ФГОС, 2014.</w:t>
      </w:r>
    </w:p>
    <w:p w:rsidR="00634096" w:rsidRPr="004E247D" w:rsidRDefault="00634096"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4. Ростомашвили Л.Н. Методика адаптивного физического воспитания детей с нарушением зрения // Частные методики адаптивной физической культуры: Учебник. Гл. 3. / под общ. ред. Л.В. Шапковой. – М.: Советский спорт, 2007. -  С. 92 -157.</w:t>
      </w:r>
    </w:p>
    <w:p w:rsidR="00634096" w:rsidRPr="004E247D" w:rsidRDefault="00634096"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5. Ростомашвили Л.Н. Подвижные игры для слепых и слабовидящих Гл. 2.  // Коррекционные подвижные игры и упражнения для детей с нарушениями развитии / под общ. ред. проф. Л.В. Шапковой. – М.: Советский спорт, 2002 – С. 33–59.</w:t>
      </w:r>
    </w:p>
    <w:p w:rsidR="00634096" w:rsidRPr="004E247D" w:rsidRDefault="00634096"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6. Ростомашвили Л.Н. Физические упражнения для детей с нарушением зрения:  Метод. рекомендации для учителей, воспитателей, родителей. – Издание второе, и</w:t>
      </w:r>
      <w:r w:rsidR="004A2932" w:rsidRPr="004E247D">
        <w:rPr>
          <w:rFonts w:ascii="Times New Roman" w:hAnsi="Times New Roman" w:cs="Times New Roman"/>
          <w:sz w:val="24"/>
          <w:szCs w:val="24"/>
        </w:rPr>
        <w:t>справленное и дополненное. – М.</w:t>
      </w:r>
      <w:r w:rsidRPr="004E247D">
        <w:rPr>
          <w:rFonts w:ascii="Times New Roman" w:hAnsi="Times New Roman" w:cs="Times New Roman"/>
          <w:sz w:val="24"/>
          <w:szCs w:val="24"/>
        </w:rPr>
        <w:t>: Школьный вестник, 2002.</w:t>
      </w:r>
    </w:p>
    <w:p w:rsidR="00634096" w:rsidRPr="004E247D" w:rsidRDefault="00634096" w:rsidP="004E247D">
      <w:pPr>
        <w:keepLines/>
        <w:suppressLineNumbers/>
        <w:tabs>
          <w:tab w:val="left" w:pos="-1418"/>
        </w:tabs>
        <w:suppressAutoHyphens/>
        <w:spacing w:after="0" w:line="360" w:lineRule="auto"/>
        <w:ind w:firstLine="709"/>
        <w:jc w:val="both"/>
        <w:rPr>
          <w:rFonts w:ascii="Times New Roman" w:hAnsi="Times New Roman" w:cs="Times New Roman"/>
          <w:sz w:val="24"/>
          <w:szCs w:val="24"/>
          <w:lang w:eastAsia="ru-RU"/>
        </w:rPr>
      </w:pPr>
    </w:p>
    <w:p w:rsidR="00634096" w:rsidRPr="004E247D" w:rsidRDefault="00634096" w:rsidP="004E247D">
      <w:pPr>
        <w:widowControl w:val="0"/>
        <w:autoSpaceDE w:val="0"/>
        <w:autoSpaceDN w:val="0"/>
        <w:adjustRightInd w:val="0"/>
        <w:spacing w:after="0" w:line="360" w:lineRule="auto"/>
        <w:ind w:firstLine="709"/>
        <w:rPr>
          <w:rFonts w:ascii="Times New Roman" w:hAnsi="Times New Roman" w:cs="Times New Roman"/>
          <w:b/>
          <w:sz w:val="24"/>
          <w:szCs w:val="24"/>
          <w:lang w:eastAsia="ru-RU"/>
        </w:rPr>
      </w:pPr>
      <w:r w:rsidRPr="004E247D">
        <w:rPr>
          <w:rFonts w:ascii="Times New Roman" w:hAnsi="Times New Roman" w:cs="Times New Roman"/>
          <w:b/>
          <w:sz w:val="24"/>
          <w:szCs w:val="24"/>
          <w:lang w:eastAsia="ru-RU"/>
        </w:rPr>
        <w:t>Дидактический материал:</w:t>
      </w:r>
    </w:p>
    <w:p w:rsidR="00634096" w:rsidRPr="004E247D" w:rsidRDefault="00634096" w:rsidP="00FA0244">
      <w:pPr>
        <w:widowControl w:val="0"/>
        <w:numPr>
          <w:ilvl w:val="0"/>
          <w:numId w:val="221"/>
        </w:numPr>
        <w:autoSpaceDE w:val="0"/>
        <w:autoSpaceDN w:val="0"/>
        <w:adjustRightInd w:val="0"/>
        <w:spacing w:after="0" w:line="360" w:lineRule="auto"/>
        <w:ind w:left="0"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дидактическое пособие – альбом «Азбука движений»;</w:t>
      </w:r>
    </w:p>
    <w:p w:rsidR="00634096" w:rsidRPr="004E247D" w:rsidRDefault="00634096" w:rsidP="00FA0244">
      <w:pPr>
        <w:widowControl w:val="0"/>
        <w:numPr>
          <w:ilvl w:val="0"/>
          <w:numId w:val="221"/>
        </w:numPr>
        <w:autoSpaceDE w:val="0"/>
        <w:autoSpaceDN w:val="0"/>
        <w:adjustRightInd w:val="0"/>
        <w:spacing w:after="0" w:line="360" w:lineRule="auto"/>
        <w:ind w:left="0"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дидактические карточки, доступные как для зрительного, так и тактильного восприятия (с рельефным изображением двигательного действия);</w:t>
      </w:r>
    </w:p>
    <w:p w:rsidR="00634096" w:rsidRPr="004E247D" w:rsidRDefault="00634096" w:rsidP="00FA0244">
      <w:pPr>
        <w:widowControl w:val="0"/>
        <w:numPr>
          <w:ilvl w:val="0"/>
          <w:numId w:val="221"/>
        </w:numPr>
        <w:autoSpaceDE w:val="0"/>
        <w:autoSpaceDN w:val="0"/>
        <w:adjustRightInd w:val="0"/>
        <w:spacing w:after="0" w:line="360" w:lineRule="auto"/>
        <w:ind w:left="0"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шарнирная кукла (для изображения поз);</w:t>
      </w:r>
    </w:p>
    <w:p w:rsidR="00634096" w:rsidRPr="004E247D" w:rsidRDefault="00634096" w:rsidP="00FA0244">
      <w:pPr>
        <w:widowControl w:val="0"/>
        <w:numPr>
          <w:ilvl w:val="0"/>
          <w:numId w:val="221"/>
        </w:numPr>
        <w:autoSpaceDE w:val="0"/>
        <w:autoSpaceDN w:val="0"/>
        <w:adjustRightInd w:val="0"/>
        <w:spacing w:after="0" w:line="360" w:lineRule="auto"/>
        <w:ind w:left="0"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фигурки, изображающие различные виды нарушений осанки и пр.</w:t>
      </w:r>
    </w:p>
    <w:p w:rsidR="00634096" w:rsidRPr="004E247D" w:rsidRDefault="00634096" w:rsidP="004E247D">
      <w:pPr>
        <w:widowControl w:val="0"/>
        <w:autoSpaceDE w:val="0"/>
        <w:autoSpaceDN w:val="0"/>
        <w:adjustRightInd w:val="0"/>
        <w:spacing w:after="0" w:line="360" w:lineRule="auto"/>
        <w:ind w:firstLine="709"/>
        <w:rPr>
          <w:rFonts w:ascii="Times New Roman" w:hAnsi="Times New Roman" w:cs="Times New Roman"/>
          <w:sz w:val="24"/>
          <w:szCs w:val="24"/>
          <w:lang w:eastAsia="ru-RU"/>
        </w:rPr>
      </w:pPr>
    </w:p>
    <w:p w:rsidR="00634096" w:rsidRPr="004E247D" w:rsidRDefault="00634096" w:rsidP="004E247D">
      <w:pPr>
        <w:widowControl w:val="0"/>
        <w:autoSpaceDE w:val="0"/>
        <w:autoSpaceDN w:val="0"/>
        <w:adjustRightInd w:val="0"/>
        <w:spacing w:after="0" w:line="360" w:lineRule="auto"/>
        <w:ind w:firstLine="709"/>
        <w:rPr>
          <w:rFonts w:ascii="Times New Roman" w:hAnsi="Times New Roman" w:cs="Times New Roman"/>
          <w:b/>
          <w:sz w:val="24"/>
          <w:szCs w:val="24"/>
          <w:lang w:eastAsia="ru-RU"/>
        </w:rPr>
      </w:pPr>
      <w:r w:rsidRPr="004E247D">
        <w:rPr>
          <w:rFonts w:ascii="Times New Roman" w:hAnsi="Times New Roman" w:cs="Times New Roman"/>
          <w:b/>
          <w:sz w:val="24"/>
          <w:szCs w:val="24"/>
          <w:lang w:eastAsia="ru-RU"/>
        </w:rPr>
        <w:t>Учебное оборудование:</w:t>
      </w:r>
    </w:p>
    <w:p w:rsidR="00634096" w:rsidRPr="004E247D" w:rsidRDefault="00634096" w:rsidP="004E247D">
      <w:pPr>
        <w:widowControl w:val="0"/>
        <w:autoSpaceDE w:val="0"/>
        <w:autoSpaceDN w:val="0"/>
        <w:adjustRightInd w:val="0"/>
        <w:spacing w:after="0" w:line="360" w:lineRule="auto"/>
        <w:ind w:firstLine="709"/>
        <w:rPr>
          <w:rFonts w:ascii="Times New Roman" w:hAnsi="Times New Roman" w:cs="Times New Roman"/>
          <w:sz w:val="24"/>
          <w:szCs w:val="24"/>
          <w:lang w:eastAsia="ru-RU"/>
        </w:rPr>
      </w:pPr>
      <w:r w:rsidRPr="004E247D">
        <w:rPr>
          <w:rFonts w:ascii="Times New Roman" w:hAnsi="Times New Roman" w:cs="Times New Roman"/>
          <w:b/>
          <w:i/>
          <w:sz w:val="24"/>
          <w:szCs w:val="24"/>
          <w:lang w:eastAsia="ru-RU"/>
        </w:rPr>
        <w:t>Традиционный спортивный инвентарь:</w:t>
      </w:r>
      <w:r w:rsidRPr="004E247D">
        <w:rPr>
          <w:rFonts w:ascii="Times New Roman" w:hAnsi="Times New Roman" w:cs="Times New Roman"/>
          <w:sz w:val="24"/>
          <w:szCs w:val="24"/>
          <w:lang w:eastAsia="ru-RU"/>
        </w:rPr>
        <w:t xml:space="preserve"> мячи, гимнастические маты, гимнастическая стенка, гимнастическая скамейка, баскетбольные стойки, скакалки, лыжи  и др. спортивный инвентарь</w:t>
      </w:r>
    </w:p>
    <w:p w:rsidR="00634096" w:rsidRPr="004E247D" w:rsidRDefault="00634096" w:rsidP="004E247D">
      <w:pPr>
        <w:widowControl w:val="0"/>
        <w:autoSpaceDE w:val="0"/>
        <w:autoSpaceDN w:val="0"/>
        <w:adjustRightInd w:val="0"/>
        <w:spacing w:after="0" w:line="360" w:lineRule="auto"/>
        <w:ind w:firstLine="709"/>
        <w:jc w:val="both"/>
        <w:rPr>
          <w:rFonts w:ascii="Times New Roman" w:hAnsi="Times New Roman" w:cs="Times New Roman"/>
          <w:b/>
          <w:sz w:val="24"/>
          <w:szCs w:val="24"/>
          <w:lang w:eastAsia="ru-RU"/>
        </w:rPr>
      </w:pPr>
      <w:r w:rsidRPr="004E247D">
        <w:rPr>
          <w:rFonts w:ascii="Times New Roman" w:hAnsi="Times New Roman" w:cs="Times New Roman"/>
          <w:b/>
          <w:i/>
          <w:sz w:val="24"/>
          <w:szCs w:val="24"/>
          <w:lang w:eastAsia="ru-RU"/>
        </w:rPr>
        <w:t>Нетрадиционный спортивный инвентарь:</w:t>
      </w:r>
      <w:r w:rsidRPr="004E247D">
        <w:rPr>
          <w:rFonts w:ascii="Times New Roman" w:hAnsi="Times New Roman" w:cs="Times New Roman"/>
          <w:sz w:val="24"/>
          <w:szCs w:val="24"/>
          <w:lang w:eastAsia="ru-RU"/>
        </w:rPr>
        <w:t xml:space="preserve"> </w:t>
      </w:r>
      <w:r w:rsidRPr="004E247D">
        <w:rPr>
          <w:rFonts w:ascii="Times New Roman" w:hAnsi="Times New Roman" w:cs="Times New Roman"/>
          <w:b/>
          <w:sz w:val="24"/>
          <w:szCs w:val="24"/>
          <w:lang w:eastAsia="ru-RU"/>
        </w:rPr>
        <w:t>∙</w:t>
      </w:r>
      <w:r w:rsidRPr="004E247D">
        <w:rPr>
          <w:rFonts w:ascii="Times New Roman" w:hAnsi="Times New Roman" w:cs="Times New Roman"/>
          <w:sz w:val="24"/>
          <w:szCs w:val="24"/>
          <w:lang w:eastAsia="ru-RU"/>
        </w:rPr>
        <w:t>шарнирная кукла,</w:t>
      </w:r>
      <w:r w:rsidRPr="004E247D">
        <w:rPr>
          <w:rFonts w:ascii="Times New Roman" w:hAnsi="Times New Roman" w:cs="Times New Roman"/>
          <w:b/>
          <w:sz w:val="24"/>
          <w:szCs w:val="24"/>
          <w:lang w:eastAsia="ru-RU"/>
        </w:rPr>
        <w:t xml:space="preserve"> </w:t>
      </w:r>
      <w:r w:rsidRPr="004E247D">
        <w:rPr>
          <w:rFonts w:ascii="Times New Roman" w:hAnsi="Times New Roman" w:cs="Times New Roman"/>
          <w:sz w:val="24"/>
          <w:szCs w:val="24"/>
          <w:lang w:eastAsia="ru-RU"/>
        </w:rPr>
        <w:t>озвученные мячи, мячи с веревочкой, ароматизированные мячи, фитбол мячи (разного диаметра, «кенгуру», массажные), игольчатые массажные кольца, мячи, озвученная мишень, «Педальки» - тренажер для развития статического равновесия, целиндр, конус (для развития вестибулярного аппарата), ходули, мягкие модули, горки (различные по размеру), ароматизированные гимнастические ленточки, рельефные дорожки для коррекции плоскостопия и пр.</w:t>
      </w:r>
    </w:p>
    <w:p w:rsidR="00634096" w:rsidRPr="004E247D" w:rsidRDefault="00634096" w:rsidP="004E247D">
      <w:pPr>
        <w:keepLines/>
        <w:suppressLineNumbers/>
        <w:tabs>
          <w:tab w:val="left" w:pos="-1418"/>
        </w:tabs>
        <w:suppressAutoHyphens/>
        <w:spacing w:after="0" w:line="360" w:lineRule="auto"/>
        <w:ind w:firstLine="709"/>
        <w:jc w:val="both"/>
        <w:rPr>
          <w:rFonts w:ascii="Times New Roman" w:hAnsi="Times New Roman" w:cs="Times New Roman"/>
          <w:sz w:val="24"/>
          <w:szCs w:val="24"/>
          <w:lang w:eastAsia="ru-RU"/>
        </w:rPr>
      </w:pPr>
    </w:p>
    <w:p w:rsidR="00634096" w:rsidRPr="004E247D" w:rsidRDefault="00634096" w:rsidP="004E247D">
      <w:pPr>
        <w:keepLines/>
        <w:suppressLineNumbers/>
        <w:tabs>
          <w:tab w:val="left" w:pos="-1418"/>
        </w:tabs>
        <w:suppressAutoHyphens/>
        <w:spacing w:after="0" w:line="360" w:lineRule="auto"/>
        <w:ind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lastRenderedPageBreak/>
        <w:t>Важным условием организации пространства, в котором обучаются слепые обучающиеся, является безопасность и постоянство предметно-пространственной среды, что предполагает:</w:t>
      </w:r>
    </w:p>
    <w:p w:rsidR="00634096" w:rsidRPr="004E247D" w:rsidRDefault="00634096" w:rsidP="004E247D">
      <w:pPr>
        <w:keepLines/>
        <w:numPr>
          <w:ilvl w:val="0"/>
          <w:numId w:val="29"/>
        </w:numPr>
        <w:suppressLineNumbers/>
        <w:tabs>
          <w:tab w:val="num" w:pos="-1440"/>
          <w:tab w:val="left" w:pos="284"/>
          <w:tab w:val="left" w:pos="2160"/>
        </w:tabs>
        <w:suppressAutoHyphens/>
        <w:spacing w:after="0"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определенное предметное наполнение спортивных залов (свободные проходы к местам занятий, инвентарю, входным дверям, безопасное ограждение выступающих  углов, снарядов и др.);</w:t>
      </w:r>
    </w:p>
    <w:p w:rsidR="00634096" w:rsidRPr="004E247D" w:rsidRDefault="00634096" w:rsidP="004E247D">
      <w:pPr>
        <w:keepLines/>
        <w:numPr>
          <w:ilvl w:val="0"/>
          <w:numId w:val="29"/>
        </w:numPr>
        <w:suppressLineNumbers/>
        <w:tabs>
          <w:tab w:val="num" w:pos="-1440"/>
          <w:tab w:val="left" w:pos="284"/>
          <w:tab w:val="left" w:pos="2160"/>
        </w:tabs>
        <w:suppressAutoHyphens/>
        <w:spacing w:after="0"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соблюдение необходимого для слепых учащихся  светового режима, одновременное использование естественного и искусственного освещения;</w:t>
      </w:r>
    </w:p>
    <w:p w:rsidR="00634096" w:rsidRPr="004E247D" w:rsidRDefault="00634096" w:rsidP="004E247D">
      <w:pPr>
        <w:keepLines/>
        <w:numPr>
          <w:ilvl w:val="0"/>
          <w:numId w:val="29"/>
        </w:numPr>
        <w:suppressLineNumbers/>
        <w:tabs>
          <w:tab w:val="num" w:pos="-1440"/>
          <w:tab w:val="left" w:pos="284"/>
          <w:tab w:val="left" w:pos="2160"/>
        </w:tabs>
        <w:suppressAutoHyphens/>
        <w:spacing w:after="0"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устранение факторов, негативно влияющих на состояние зрительных функций слепых обучающихся (с остаточным зрением) (недостаточность уровня освещенности рабочей зоны, наличие бликов и другое), осязания, слуха;</w:t>
      </w:r>
    </w:p>
    <w:p w:rsidR="00634096" w:rsidRPr="004E247D" w:rsidRDefault="00634096" w:rsidP="004E247D">
      <w:pPr>
        <w:keepLines/>
        <w:numPr>
          <w:ilvl w:val="0"/>
          <w:numId w:val="29"/>
        </w:numPr>
        <w:suppressLineNumbers/>
        <w:tabs>
          <w:tab w:val="num" w:pos="-1440"/>
          <w:tab w:val="left" w:pos="284"/>
          <w:tab w:val="left" w:pos="2160"/>
        </w:tabs>
        <w:suppressAutoHyphens/>
        <w:spacing w:after="0"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наличие осязательных, звуковых и зрительных ориентиров для определения местоположения обучающегося и адаптированного инвентаря в спортивных залах;</w:t>
      </w:r>
    </w:p>
    <w:p w:rsidR="00634096" w:rsidRPr="004E247D" w:rsidRDefault="00634096" w:rsidP="004E247D">
      <w:pPr>
        <w:keepLines/>
        <w:numPr>
          <w:ilvl w:val="0"/>
          <w:numId w:val="29"/>
        </w:numPr>
        <w:suppressLineNumbers/>
        <w:tabs>
          <w:tab w:val="num" w:pos="-1440"/>
          <w:tab w:val="left" w:pos="284"/>
          <w:tab w:val="left" w:pos="2160"/>
        </w:tabs>
        <w:suppressAutoHyphens/>
        <w:spacing w:after="0"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соблюдение оптимальной физической нагрузки на уроках;</w:t>
      </w:r>
    </w:p>
    <w:p w:rsidR="00634096" w:rsidRPr="004E247D" w:rsidRDefault="00634096" w:rsidP="004E247D">
      <w:pPr>
        <w:keepLines/>
        <w:numPr>
          <w:ilvl w:val="0"/>
          <w:numId w:val="29"/>
        </w:numPr>
        <w:suppressLineNumbers/>
        <w:tabs>
          <w:tab w:val="num" w:pos="-1440"/>
          <w:tab w:val="left" w:pos="284"/>
          <w:tab w:val="left" w:pos="2160"/>
        </w:tabs>
        <w:suppressAutoHyphens/>
        <w:spacing w:after="0"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расстановка учащихся на уроке, учитывая зрительные возможности каждого ученика (в спортивном зале и на спортивной площадке в зависимости от положения солнца, светового освещения);</w:t>
      </w:r>
    </w:p>
    <w:p w:rsidR="00634096" w:rsidRPr="004E247D" w:rsidRDefault="00634096" w:rsidP="004E247D">
      <w:pPr>
        <w:keepLines/>
        <w:numPr>
          <w:ilvl w:val="0"/>
          <w:numId w:val="29"/>
        </w:numPr>
        <w:suppressLineNumbers/>
        <w:tabs>
          <w:tab w:val="num" w:pos="-1440"/>
          <w:tab w:val="left" w:pos="284"/>
          <w:tab w:val="left" w:pos="2160"/>
        </w:tabs>
        <w:suppressAutoHyphens/>
        <w:spacing w:after="0"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подбор оборудования определяется программными задачами физического воспитания слепых детей, чье развитие приближается к возрастной норме. Размеры и масса инвентаря должны соответствовать возрастным</w:t>
      </w:r>
      <w:r w:rsidRPr="004E247D">
        <w:rPr>
          <w:rFonts w:ascii="Times New Roman" w:hAnsi="Times New Roman" w:cs="Times New Roman"/>
          <w:sz w:val="24"/>
          <w:szCs w:val="24"/>
        </w:rPr>
        <w:t xml:space="preserve"> особенностям  школьников; его количество определяется из расчёта активного участия всех детей в процессе занятий.</w:t>
      </w:r>
    </w:p>
    <w:p w:rsidR="00634096" w:rsidRPr="004E247D" w:rsidRDefault="00634096"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К физкультурному оборудованию предъявляются педагогические, эстетические и гигиенические требования.</w:t>
      </w:r>
    </w:p>
    <w:p w:rsidR="00634096" w:rsidRPr="004E247D" w:rsidRDefault="00634096" w:rsidP="004E247D">
      <w:pPr>
        <w:spacing w:after="0" w:line="360" w:lineRule="auto"/>
        <w:ind w:firstLine="709"/>
        <w:jc w:val="both"/>
        <w:rPr>
          <w:rFonts w:ascii="Times New Roman" w:hAnsi="Times New Roman" w:cs="Times New Roman"/>
          <w:b/>
          <w:bCs/>
          <w:i/>
          <w:iCs/>
          <w:sz w:val="24"/>
          <w:szCs w:val="24"/>
          <w:lang w:eastAsia="ru-RU"/>
        </w:rPr>
      </w:pPr>
      <w:r w:rsidRPr="004E247D">
        <w:rPr>
          <w:rFonts w:ascii="Times New Roman" w:hAnsi="Times New Roman" w:cs="Times New Roman"/>
          <w:sz w:val="24"/>
          <w:szCs w:val="24"/>
        </w:rPr>
        <w:t>Важнейшее требование ― безопасность физкультурного оборудования. Для выполнения его необходимо обеспечить прочную установку снарядов, правильную обработку деревянных предметов (палки, рейки гимнастической стенки и др.). Во избежание травм они должны быть хорошо отполированы. Металлические снаряды делаются с закруглёнными углами. Качество снарядов, устойчивость, прочность проверяется учителем перед уроком.</w:t>
      </w:r>
      <w:r w:rsidRPr="004E247D">
        <w:rPr>
          <w:rFonts w:ascii="Times New Roman" w:hAnsi="Times New Roman" w:cs="Times New Roman"/>
          <w:b/>
          <w:bCs/>
          <w:i/>
          <w:iCs/>
          <w:sz w:val="24"/>
          <w:szCs w:val="24"/>
          <w:lang w:eastAsia="ru-RU"/>
        </w:rPr>
        <w:t xml:space="preserve"> </w:t>
      </w:r>
    </w:p>
    <w:p w:rsidR="00634096" w:rsidRPr="004E247D" w:rsidRDefault="00634096" w:rsidP="004E247D">
      <w:pPr>
        <w:spacing w:after="0" w:line="360" w:lineRule="auto"/>
        <w:ind w:firstLine="709"/>
        <w:rPr>
          <w:rFonts w:ascii="Times New Roman" w:hAnsi="Times New Roman" w:cs="Times New Roman"/>
          <w:b/>
          <w:sz w:val="24"/>
          <w:szCs w:val="24"/>
        </w:rPr>
      </w:pPr>
    </w:p>
    <w:p w:rsidR="00634096" w:rsidRPr="004E247D" w:rsidRDefault="00634096" w:rsidP="004E247D">
      <w:pPr>
        <w:spacing w:after="0" w:line="360" w:lineRule="auto"/>
        <w:ind w:left="450" w:firstLine="709"/>
        <w:jc w:val="center"/>
        <w:rPr>
          <w:rFonts w:ascii="Times New Roman" w:hAnsi="Times New Roman" w:cs="Times New Roman"/>
          <w:b/>
          <w:sz w:val="24"/>
          <w:szCs w:val="24"/>
        </w:rPr>
      </w:pPr>
      <w:r w:rsidRPr="004E247D">
        <w:rPr>
          <w:rFonts w:ascii="Times New Roman" w:hAnsi="Times New Roman" w:cs="Times New Roman"/>
          <w:b/>
          <w:sz w:val="24"/>
          <w:szCs w:val="24"/>
        </w:rPr>
        <w:t xml:space="preserve">ПЛАНИРУЕМЫЕ РЕЗУЛЬТАТЫ ИЗУЧЕНИЯ </w:t>
      </w:r>
      <w:r w:rsidR="00D57B0E" w:rsidRPr="004E247D">
        <w:rPr>
          <w:rFonts w:ascii="Times New Roman" w:hAnsi="Times New Roman" w:cs="Times New Roman"/>
          <w:b/>
          <w:sz w:val="24"/>
          <w:szCs w:val="24"/>
        </w:rPr>
        <w:t>УЧЕБНОГО ПРЕДМЕТА</w:t>
      </w:r>
      <w:r w:rsidRPr="004E247D">
        <w:rPr>
          <w:rFonts w:ascii="Times New Roman" w:hAnsi="Times New Roman" w:cs="Times New Roman"/>
          <w:b/>
          <w:sz w:val="24"/>
          <w:szCs w:val="24"/>
        </w:rPr>
        <w:t xml:space="preserve"> </w:t>
      </w:r>
    </w:p>
    <w:p w:rsidR="00634096" w:rsidRPr="004E247D" w:rsidRDefault="00634096" w:rsidP="004E247D">
      <w:pPr>
        <w:spacing w:after="0" w:line="360" w:lineRule="auto"/>
        <w:ind w:firstLine="709"/>
        <w:rPr>
          <w:rFonts w:ascii="Times New Roman" w:hAnsi="Times New Roman" w:cs="Times New Roman"/>
          <w:b/>
          <w:sz w:val="24"/>
          <w:szCs w:val="24"/>
        </w:rPr>
      </w:pPr>
      <w:r w:rsidRPr="004E247D">
        <w:rPr>
          <w:rFonts w:ascii="Times New Roman" w:hAnsi="Times New Roman" w:cs="Times New Roman"/>
          <w:b/>
          <w:sz w:val="24"/>
          <w:szCs w:val="24"/>
        </w:rPr>
        <w:t>Обучающийся научится:</w:t>
      </w:r>
    </w:p>
    <w:p w:rsidR="00634096" w:rsidRPr="004E247D" w:rsidRDefault="00634096" w:rsidP="00FA0244">
      <w:pPr>
        <w:numPr>
          <w:ilvl w:val="0"/>
          <w:numId w:val="222"/>
        </w:numPr>
        <w:tabs>
          <w:tab w:val="left" w:pos="426"/>
        </w:tabs>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lastRenderedPageBreak/>
        <w:t>выполнять тестовые упражнения для оценки динамики индивидуального развития основных физических качеств;</w:t>
      </w:r>
    </w:p>
    <w:p w:rsidR="00634096" w:rsidRPr="004E247D" w:rsidRDefault="00634096" w:rsidP="00FA0244">
      <w:pPr>
        <w:numPr>
          <w:ilvl w:val="0"/>
          <w:numId w:val="222"/>
        </w:numPr>
        <w:tabs>
          <w:tab w:val="left" w:pos="426"/>
        </w:tabs>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выполнять организующие строевые команды и приемы;</w:t>
      </w:r>
    </w:p>
    <w:p w:rsidR="00634096" w:rsidRPr="004E247D" w:rsidRDefault="00634096" w:rsidP="00FA0244">
      <w:pPr>
        <w:numPr>
          <w:ilvl w:val="0"/>
          <w:numId w:val="222"/>
        </w:numPr>
        <w:tabs>
          <w:tab w:val="left" w:pos="426"/>
        </w:tabs>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выполнять элементарные гимнастические упражнения на спортивных снарядах (гимнастическая скамейка);</w:t>
      </w:r>
    </w:p>
    <w:p w:rsidR="00634096" w:rsidRPr="004E247D" w:rsidRDefault="00634096" w:rsidP="00FA0244">
      <w:pPr>
        <w:numPr>
          <w:ilvl w:val="0"/>
          <w:numId w:val="222"/>
        </w:numPr>
        <w:tabs>
          <w:tab w:val="left" w:pos="426"/>
        </w:tabs>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выполнять легкоатлетические упражнения (ходьба, бег, прыжки, метания);</w:t>
      </w:r>
    </w:p>
    <w:p w:rsidR="00634096" w:rsidRPr="004E247D" w:rsidRDefault="00634096" w:rsidP="00FA0244">
      <w:pPr>
        <w:numPr>
          <w:ilvl w:val="0"/>
          <w:numId w:val="222"/>
        </w:numPr>
        <w:tabs>
          <w:tab w:val="left" w:pos="426"/>
        </w:tabs>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 выполнять игровые действия и игровые задания из подвижных игр разной функциональной направленности.</w:t>
      </w:r>
    </w:p>
    <w:p w:rsidR="00634096" w:rsidRPr="004E247D" w:rsidRDefault="00634096" w:rsidP="004E247D">
      <w:pPr>
        <w:tabs>
          <w:tab w:val="left" w:pos="426"/>
        </w:tabs>
        <w:spacing w:after="0" w:line="360" w:lineRule="auto"/>
        <w:ind w:left="720" w:firstLine="709"/>
        <w:rPr>
          <w:rFonts w:ascii="Times New Roman" w:hAnsi="Times New Roman" w:cs="Times New Roman"/>
          <w:sz w:val="24"/>
          <w:szCs w:val="24"/>
        </w:rPr>
      </w:pPr>
    </w:p>
    <w:p w:rsidR="00634096" w:rsidRPr="004E247D" w:rsidRDefault="00634096"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b/>
          <w:sz w:val="24"/>
          <w:szCs w:val="24"/>
          <w:lang w:eastAsia="ru-RU"/>
        </w:rPr>
        <w:t>Обучающийся получит возможность научиться:</w:t>
      </w:r>
      <w:r w:rsidRPr="004E247D">
        <w:rPr>
          <w:rFonts w:ascii="Times New Roman" w:hAnsi="Times New Roman" w:cs="Times New Roman"/>
          <w:sz w:val="24"/>
          <w:szCs w:val="24"/>
        </w:rPr>
        <w:t xml:space="preserve"> </w:t>
      </w:r>
    </w:p>
    <w:p w:rsidR="00634096" w:rsidRPr="004E247D" w:rsidRDefault="00634096" w:rsidP="00FA0244">
      <w:pPr>
        <w:numPr>
          <w:ilvl w:val="0"/>
          <w:numId w:val="223"/>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сохранять правильную осанку, </w:t>
      </w:r>
    </w:p>
    <w:p w:rsidR="00634096" w:rsidRPr="004E247D" w:rsidRDefault="00634096" w:rsidP="00FA0244">
      <w:pPr>
        <w:numPr>
          <w:ilvl w:val="0"/>
          <w:numId w:val="223"/>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выполнять эстетически красиво гимнастические и акробатические комбинации;</w:t>
      </w:r>
    </w:p>
    <w:p w:rsidR="00634096" w:rsidRPr="004E247D" w:rsidRDefault="00634096" w:rsidP="00FA0244">
      <w:pPr>
        <w:numPr>
          <w:ilvl w:val="0"/>
          <w:numId w:val="223"/>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ходить и бегать  в колонне по одному; ходить и бегать с изменением направления движения, ритма и темпа;</w:t>
      </w:r>
    </w:p>
    <w:p w:rsidR="00634096" w:rsidRPr="004E247D" w:rsidRDefault="00634096" w:rsidP="00FA0244">
      <w:pPr>
        <w:numPr>
          <w:ilvl w:val="0"/>
          <w:numId w:val="223"/>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играть в  голбол по упрощенным правилам;</w:t>
      </w:r>
    </w:p>
    <w:p w:rsidR="00634096" w:rsidRPr="004E247D" w:rsidRDefault="00634096" w:rsidP="00FA0244">
      <w:pPr>
        <w:numPr>
          <w:ilvl w:val="0"/>
          <w:numId w:val="223"/>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 выполнять броски двумя руками большого мяча в пол, стенку, вверх с последующей ловлей; </w:t>
      </w:r>
    </w:p>
    <w:p w:rsidR="00634096" w:rsidRPr="004E247D" w:rsidRDefault="00634096" w:rsidP="00FA0244">
      <w:pPr>
        <w:numPr>
          <w:ilvl w:val="0"/>
          <w:numId w:val="223"/>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выполнять метание мяча одной рукой на технику и точность  выполнения, на дальность,</w:t>
      </w:r>
    </w:p>
    <w:p w:rsidR="00634096" w:rsidRPr="004E247D" w:rsidRDefault="00634096" w:rsidP="00FA0244">
      <w:pPr>
        <w:numPr>
          <w:ilvl w:val="0"/>
          <w:numId w:val="223"/>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овладеть приемами работы с лыжным инвентарем;</w:t>
      </w:r>
    </w:p>
    <w:p w:rsidR="00634096" w:rsidRPr="004E247D" w:rsidRDefault="00634096" w:rsidP="00FA0244">
      <w:pPr>
        <w:numPr>
          <w:ilvl w:val="0"/>
          <w:numId w:val="223"/>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овладеть  навыками самообслуживания;</w:t>
      </w:r>
    </w:p>
    <w:p w:rsidR="00634096" w:rsidRPr="004E247D" w:rsidRDefault="00634096" w:rsidP="00FA0244">
      <w:pPr>
        <w:numPr>
          <w:ilvl w:val="0"/>
          <w:numId w:val="223"/>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научиться имитировать ступающий и скользящий  шаг без лыжных палок (с ориентировкой на звуковой сигнал);</w:t>
      </w:r>
    </w:p>
    <w:p w:rsidR="00634096" w:rsidRPr="004E247D" w:rsidRDefault="00634096" w:rsidP="00FA0244">
      <w:pPr>
        <w:numPr>
          <w:ilvl w:val="0"/>
          <w:numId w:val="223"/>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научиться имитировать  повороты  переступанием;</w:t>
      </w:r>
    </w:p>
    <w:p w:rsidR="00634096" w:rsidRPr="004E247D" w:rsidRDefault="00634096" w:rsidP="00FA0244">
      <w:pPr>
        <w:numPr>
          <w:ilvl w:val="0"/>
          <w:numId w:val="223"/>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выполнять акробатические упражнения («ласточка», стойка на лопатках, перекат в группировке);</w:t>
      </w:r>
    </w:p>
    <w:p w:rsidR="00634096" w:rsidRPr="004E247D" w:rsidRDefault="00634096" w:rsidP="00FA0244">
      <w:pPr>
        <w:numPr>
          <w:ilvl w:val="0"/>
          <w:numId w:val="223"/>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выполнять упражнения, направленные на коррекцию и профилактику нарушений зрения и осанки, упражнения на развитие физических качеств (силы, быстроты, выносливости, координации, гибкости).  </w:t>
      </w:r>
    </w:p>
    <w:p w:rsidR="00634096" w:rsidRPr="004E247D" w:rsidRDefault="00634096" w:rsidP="004E247D">
      <w:pPr>
        <w:spacing w:after="0" w:line="360" w:lineRule="auto"/>
        <w:ind w:firstLine="709"/>
        <w:rPr>
          <w:rFonts w:ascii="Times New Roman" w:hAnsi="Times New Roman" w:cs="Times New Roman"/>
          <w:sz w:val="24"/>
          <w:szCs w:val="24"/>
        </w:rPr>
      </w:pPr>
    </w:p>
    <w:p w:rsidR="00B91D8B" w:rsidRPr="004E247D" w:rsidRDefault="00141F71" w:rsidP="004E247D">
      <w:pPr>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br w:type="page"/>
      </w:r>
    </w:p>
    <w:p w:rsidR="00732925" w:rsidRPr="004E247D" w:rsidRDefault="00732925" w:rsidP="004E247D">
      <w:pPr>
        <w:pStyle w:val="3"/>
        <w:spacing w:before="0" w:line="360" w:lineRule="auto"/>
        <w:ind w:firstLine="709"/>
        <w:rPr>
          <w:rFonts w:ascii="Times New Roman" w:hAnsi="Times New Roman" w:cs="Times New Roman"/>
          <w:color w:val="auto"/>
          <w:sz w:val="24"/>
          <w:szCs w:val="24"/>
        </w:rPr>
      </w:pPr>
      <w:bookmarkStart w:id="14" w:name="_Toc467382309"/>
      <w:r w:rsidRPr="004E247D">
        <w:rPr>
          <w:rFonts w:ascii="Times New Roman" w:hAnsi="Times New Roman" w:cs="Times New Roman"/>
          <w:color w:val="auto"/>
          <w:sz w:val="24"/>
          <w:szCs w:val="24"/>
        </w:rPr>
        <w:lastRenderedPageBreak/>
        <w:t xml:space="preserve">КОРРЕКЦИОННЫЙ КУРС: </w:t>
      </w:r>
      <w:r w:rsidR="00285188" w:rsidRPr="004E247D">
        <w:rPr>
          <w:rFonts w:ascii="Times New Roman" w:hAnsi="Times New Roman" w:cs="Times New Roman"/>
          <w:color w:val="auto"/>
          <w:sz w:val="24"/>
          <w:szCs w:val="24"/>
        </w:rPr>
        <w:t>ПРОСТРАНСТВЕННАЯ ОРИЕНТИРОВКА. 1 КЛАСС</w:t>
      </w:r>
      <w:bookmarkEnd w:id="14"/>
    </w:p>
    <w:p w:rsidR="00285188" w:rsidRPr="004E247D" w:rsidRDefault="00285188" w:rsidP="004E247D">
      <w:pPr>
        <w:spacing w:after="0" w:line="360" w:lineRule="auto"/>
        <w:ind w:firstLine="709"/>
        <w:rPr>
          <w:rFonts w:ascii="Times New Roman" w:hAnsi="Times New Roman" w:cs="Times New Roman"/>
          <w:sz w:val="24"/>
          <w:szCs w:val="24"/>
        </w:rPr>
      </w:pPr>
    </w:p>
    <w:p w:rsidR="00285188" w:rsidRPr="004E247D" w:rsidRDefault="00D1498C" w:rsidP="004E247D">
      <w:pPr>
        <w:spacing w:after="0" w:line="360" w:lineRule="auto"/>
        <w:ind w:firstLine="709"/>
        <w:rPr>
          <w:rFonts w:ascii="Times New Roman" w:eastAsia="Times New Roman" w:hAnsi="Times New Roman" w:cs="Times New Roman"/>
          <w:b/>
          <w:bCs/>
          <w:sz w:val="24"/>
          <w:szCs w:val="24"/>
        </w:rPr>
      </w:pPr>
      <w:r w:rsidRPr="004E247D">
        <w:rPr>
          <w:rFonts w:ascii="Times New Roman" w:eastAsia="Times New Roman" w:hAnsi="Times New Roman" w:cs="Times New Roman"/>
          <w:b/>
          <w:bCs/>
          <w:sz w:val="24"/>
          <w:szCs w:val="24"/>
        </w:rPr>
        <w:t>ПОЯСНИТЕЛЬНАЯ ЗАПИСКА</w:t>
      </w:r>
    </w:p>
    <w:p w:rsidR="00285188" w:rsidRPr="004E247D" w:rsidRDefault="00285188" w:rsidP="004E247D">
      <w:pPr>
        <w:spacing w:after="0" w:line="360" w:lineRule="auto"/>
        <w:ind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Примерная рабочая программа коррекционного курса «Пространственная ориентировка» для общеобразовательных организаций, реализующих адаптированные основные общеобразовательные программы начального общего образования слепых обучающихся</w:t>
      </w:r>
      <w:r w:rsidRPr="004E247D">
        <w:rPr>
          <w:rFonts w:ascii="Times New Roman" w:eastAsia="Arial Unicode MS" w:hAnsi="Times New Roman" w:cs="Times New Roman"/>
          <w:sz w:val="24"/>
          <w:szCs w:val="24"/>
          <w:lang w:eastAsia="ru-RU"/>
        </w:rPr>
        <w:t xml:space="preserve">  разработана на основе</w:t>
      </w:r>
      <w:r w:rsidRPr="004E247D">
        <w:rPr>
          <w:rFonts w:ascii="Times New Roman" w:hAnsi="Times New Roman" w:cs="Times New Roman"/>
          <w:sz w:val="24"/>
          <w:szCs w:val="24"/>
          <w:lang w:eastAsia="ru-RU"/>
        </w:rPr>
        <w:t xml:space="preserve"> ФГОС НОО обучающихся с ОВЗ, АООП НОО для слепых обучающихся (вариант 3.2), Программа коррекционной работы содержит индивидуально ориентированные коррекционные мероприятия, обеспечивающие удовлетворение особых образовательных потребностей слепых обучающихся, их интеграцию в образовательном учреждении и освоение ими основной образовательной программы  начального  общего образования. </w:t>
      </w:r>
    </w:p>
    <w:p w:rsidR="00285188" w:rsidRPr="004E247D" w:rsidRDefault="00285188" w:rsidP="004E247D">
      <w:pPr>
        <w:shd w:val="clear" w:color="auto" w:fill="FFFFFF"/>
        <w:spacing w:after="0" w:line="360" w:lineRule="auto"/>
        <w:ind w:firstLine="709"/>
        <w:rPr>
          <w:rFonts w:ascii="Times New Roman" w:hAnsi="Times New Roman" w:cs="Times New Roman"/>
          <w:sz w:val="24"/>
          <w:szCs w:val="24"/>
          <w:lang w:eastAsia="ru-RU"/>
        </w:rPr>
      </w:pPr>
      <w:r w:rsidRPr="004E247D">
        <w:rPr>
          <w:rFonts w:ascii="Times New Roman" w:hAnsi="Times New Roman" w:cs="Times New Roman"/>
          <w:b/>
          <w:bCs/>
          <w:sz w:val="24"/>
          <w:szCs w:val="24"/>
          <w:lang w:eastAsia="ru-RU"/>
        </w:rPr>
        <w:t>Цель образовательно-коррекционной работы</w:t>
      </w:r>
    </w:p>
    <w:p w:rsidR="00285188" w:rsidRPr="004E247D" w:rsidRDefault="00285188" w:rsidP="004E247D">
      <w:pPr>
        <w:spacing w:after="0" w:line="360" w:lineRule="auto"/>
        <w:ind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В целом курс «Пространственная ориентировка направлен на формирование социально-активной и всесторонне развитой личности слепого школьника, способной к максимально самостоятельной ориентировке и безопасному передвижению в знакомом замкнутом и свободном пространстве. Основной целью обучения «Пространственной ориентировке в 1-м классе является формирование у учащихся навыков ориентирования и мобильности в микропространстве (</w:t>
      </w:r>
      <w:r w:rsidRPr="004E247D">
        <w:rPr>
          <w:rFonts w:ascii="Times New Roman" w:hAnsi="Times New Roman" w:cs="Times New Roman"/>
          <w:sz w:val="24"/>
          <w:szCs w:val="24"/>
        </w:rPr>
        <w:t>пространство, действия и ориентировка в котором осуществляется только кистями рук)</w:t>
      </w:r>
      <w:r w:rsidRPr="004E247D">
        <w:rPr>
          <w:rFonts w:ascii="Times New Roman" w:hAnsi="Times New Roman" w:cs="Times New Roman"/>
          <w:sz w:val="24"/>
          <w:szCs w:val="24"/>
          <w:lang w:eastAsia="ru-RU"/>
        </w:rPr>
        <w:t>, рабочем пространстве (</w:t>
      </w:r>
      <w:r w:rsidRPr="004E247D">
        <w:rPr>
          <w:rFonts w:ascii="Times New Roman" w:hAnsi="Times New Roman" w:cs="Times New Roman"/>
          <w:sz w:val="24"/>
          <w:szCs w:val="24"/>
        </w:rPr>
        <w:t>пространство, действия и ориентировка в котором осуществляется руками без активного передвижения в пространстве),</w:t>
      </w:r>
      <w:r w:rsidRPr="004E247D">
        <w:rPr>
          <w:rFonts w:ascii="Times New Roman" w:hAnsi="Times New Roman" w:cs="Times New Roman"/>
          <w:sz w:val="24"/>
          <w:szCs w:val="24"/>
          <w:lang w:eastAsia="ru-RU"/>
        </w:rPr>
        <w:t xml:space="preserve"> в школьном помещении, на пришкольном участке.</w:t>
      </w:r>
    </w:p>
    <w:p w:rsidR="00285188" w:rsidRPr="004E247D" w:rsidRDefault="00285188" w:rsidP="004E247D">
      <w:pPr>
        <w:spacing w:after="0" w:line="360" w:lineRule="auto"/>
        <w:ind w:firstLine="709"/>
        <w:jc w:val="both"/>
        <w:rPr>
          <w:rFonts w:ascii="Times New Roman" w:eastAsia="Times New Roman" w:hAnsi="Times New Roman" w:cs="Times New Roman"/>
          <w:b/>
          <w:spacing w:val="3"/>
          <w:sz w:val="24"/>
          <w:szCs w:val="24"/>
          <w:lang w:eastAsia="ru-RU"/>
        </w:rPr>
      </w:pPr>
      <w:r w:rsidRPr="004E247D">
        <w:rPr>
          <w:rFonts w:ascii="Times New Roman" w:eastAsia="Times New Roman" w:hAnsi="Times New Roman" w:cs="Times New Roman"/>
          <w:b/>
          <w:spacing w:val="3"/>
          <w:sz w:val="24"/>
          <w:szCs w:val="24"/>
          <w:lang w:eastAsia="ru-RU"/>
        </w:rPr>
        <w:t>Задачи курса на начальной ступени обучения:</w:t>
      </w:r>
    </w:p>
    <w:p w:rsidR="00285188" w:rsidRPr="004E247D" w:rsidRDefault="00285188" w:rsidP="004E247D">
      <w:pPr>
        <w:numPr>
          <w:ilvl w:val="0"/>
          <w:numId w:val="42"/>
        </w:numPr>
        <w:spacing w:after="0" w:line="360" w:lineRule="auto"/>
        <w:ind w:left="0" w:firstLine="709"/>
        <w:contextualSpacing/>
        <w:jc w:val="both"/>
        <w:rPr>
          <w:rFonts w:ascii="Times New Roman" w:hAnsi="Times New Roman" w:cs="Times New Roman"/>
          <w:sz w:val="24"/>
          <w:szCs w:val="24"/>
        </w:rPr>
      </w:pPr>
      <w:r w:rsidRPr="004E247D">
        <w:rPr>
          <w:rFonts w:ascii="Times New Roman" w:hAnsi="Times New Roman" w:cs="Times New Roman"/>
          <w:sz w:val="24"/>
          <w:szCs w:val="24"/>
        </w:rPr>
        <w:t>формировать у учащихся мотивацию и устойчивый интерес к учебной деятельности по пространственной ориентировке;</w:t>
      </w:r>
    </w:p>
    <w:p w:rsidR="00285188" w:rsidRPr="004E247D" w:rsidRDefault="00285188" w:rsidP="004E247D">
      <w:pPr>
        <w:numPr>
          <w:ilvl w:val="0"/>
          <w:numId w:val="42"/>
        </w:numPr>
        <w:tabs>
          <w:tab w:val="left" w:pos="840"/>
        </w:tabs>
        <w:overflowPunct w:val="0"/>
        <w:autoSpaceDE w:val="0"/>
        <w:autoSpaceDN w:val="0"/>
        <w:adjustRightInd w:val="0"/>
        <w:spacing w:after="0" w:line="360" w:lineRule="auto"/>
        <w:ind w:left="0" w:firstLine="709"/>
        <w:contextualSpacing/>
        <w:jc w:val="both"/>
        <w:rPr>
          <w:rFonts w:ascii="Times New Roman" w:hAnsi="Times New Roman" w:cs="Times New Roman"/>
          <w:sz w:val="24"/>
          <w:szCs w:val="24"/>
        </w:rPr>
      </w:pPr>
      <w:r w:rsidRPr="004E247D">
        <w:rPr>
          <w:rFonts w:ascii="Times New Roman" w:hAnsi="Times New Roman" w:cs="Times New Roman"/>
          <w:sz w:val="24"/>
          <w:szCs w:val="24"/>
        </w:rPr>
        <w:t>развивать сенсорную сферу и волевые качества учащихся;</w:t>
      </w:r>
    </w:p>
    <w:p w:rsidR="00285188" w:rsidRPr="004E247D" w:rsidRDefault="00285188" w:rsidP="004E247D">
      <w:pPr>
        <w:numPr>
          <w:ilvl w:val="0"/>
          <w:numId w:val="42"/>
        </w:numPr>
        <w:tabs>
          <w:tab w:val="left" w:pos="840"/>
        </w:tabs>
        <w:overflowPunct w:val="0"/>
        <w:autoSpaceDE w:val="0"/>
        <w:autoSpaceDN w:val="0"/>
        <w:adjustRightInd w:val="0"/>
        <w:spacing w:after="0" w:line="360" w:lineRule="auto"/>
        <w:ind w:left="0" w:firstLine="709"/>
        <w:contextualSpacing/>
        <w:jc w:val="both"/>
        <w:rPr>
          <w:rFonts w:ascii="Times New Roman" w:hAnsi="Times New Roman" w:cs="Times New Roman"/>
          <w:sz w:val="24"/>
          <w:szCs w:val="24"/>
        </w:rPr>
      </w:pPr>
      <w:r w:rsidRPr="004E247D">
        <w:rPr>
          <w:rFonts w:ascii="Times New Roman" w:hAnsi="Times New Roman" w:cs="Times New Roman"/>
          <w:sz w:val="24"/>
          <w:szCs w:val="24"/>
        </w:rPr>
        <w:t>развивать пространственное мышление;</w:t>
      </w:r>
    </w:p>
    <w:p w:rsidR="00285188" w:rsidRPr="004E247D" w:rsidRDefault="00285188" w:rsidP="004E247D">
      <w:pPr>
        <w:numPr>
          <w:ilvl w:val="0"/>
          <w:numId w:val="42"/>
        </w:numPr>
        <w:tabs>
          <w:tab w:val="left" w:pos="840"/>
        </w:tabs>
        <w:overflowPunct w:val="0"/>
        <w:autoSpaceDE w:val="0"/>
        <w:autoSpaceDN w:val="0"/>
        <w:adjustRightInd w:val="0"/>
        <w:spacing w:after="0" w:line="360" w:lineRule="auto"/>
        <w:ind w:left="0" w:firstLine="709"/>
        <w:contextualSpacing/>
        <w:jc w:val="both"/>
        <w:rPr>
          <w:rFonts w:ascii="Times New Roman" w:hAnsi="Times New Roman" w:cs="Times New Roman"/>
          <w:sz w:val="24"/>
          <w:szCs w:val="24"/>
        </w:rPr>
      </w:pPr>
      <w:r w:rsidRPr="004E247D">
        <w:rPr>
          <w:rFonts w:ascii="Times New Roman" w:hAnsi="Times New Roman" w:cs="Times New Roman"/>
          <w:sz w:val="24"/>
          <w:szCs w:val="24"/>
        </w:rPr>
        <w:t>развивать умения и навыки использования сохранных анализаторов в процессе пространственной ориентировки;</w:t>
      </w:r>
    </w:p>
    <w:p w:rsidR="00285188" w:rsidRPr="004E247D" w:rsidRDefault="00285188" w:rsidP="004E247D">
      <w:pPr>
        <w:numPr>
          <w:ilvl w:val="0"/>
          <w:numId w:val="42"/>
        </w:numPr>
        <w:tabs>
          <w:tab w:val="left" w:pos="840"/>
        </w:tabs>
        <w:overflowPunct w:val="0"/>
        <w:autoSpaceDE w:val="0"/>
        <w:autoSpaceDN w:val="0"/>
        <w:adjustRightInd w:val="0"/>
        <w:spacing w:after="0" w:line="360" w:lineRule="auto"/>
        <w:ind w:left="0" w:firstLine="709"/>
        <w:contextualSpacing/>
        <w:jc w:val="both"/>
        <w:rPr>
          <w:rFonts w:ascii="Times New Roman" w:hAnsi="Times New Roman" w:cs="Times New Roman"/>
          <w:sz w:val="24"/>
          <w:szCs w:val="24"/>
        </w:rPr>
      </w:pPr>
      <w:r w:rsidRPr="004E247D">
        <w:rPr>
          <w:rFonts w:ascii="Times New Roman" w:hAnsi="Times New Roman" w:cs="Times New Roman"/>
          <w:sz w:val="24"/>
          <w:szCs w:val="24"/>
        </w:rPr>
        <w:t xml:space="preserve">развивать навыки запоминания маршрута; </w:t>
      </w:r>
    </w:p>
    <w:p w:rsidR="00285188" w:rsidRPr="004E247D" w:rsidRDefault="00285188" w:rsidP="004E247D">
      <w:pPr>
        <w:numPr>
          <w:ilvl w:val="0"/>
          <w:numId w:val="42"/>
        </w:numPr>
        <w:tabs>
          <w:tab w:val="left" w:pos="840"/>
        </w:tabs>
        <w:overflowPunct w:val="0"/>
        <w:autoSpaceDE w:val="0"/>
        <w:autoSpaceDN w:val="0"/>
        <w:adjustRightInd w:val="0"/>
        <w:spacing w:after="0" w:line="360" w:lineRule="auto"/>
        <w:ind w:left="0" w:firstLine="709"/>
        <w:contextualSpacing/>
        <w:jc w:val="both"/>
        <w:rPr>
          <w:rFonts w:ascii="Times New Roman" w:hAnsi="Times New Roman" w:cs="Times New Roman"/>
          <w:sz w:val="24"/>
          <w:szCs w:val="24"/>
        </w:rPr>
      </w:pPr>
      <w:r w:rsidRPr="004E247D">
        <w:rPr>
          <w:rFonts w:ascii="Times New Roman" w:hAnsi="Times New Roman" w:cs="Times New Roman"/>
          <w:sz w:val="24"/>
          <w:szCs w:val="24"/>
        </w:rPr>
        <w:t>обучать овладению техникой пользования тростью при ориентировке в пространстве;</w:t>
      </w:r>
    </w:p>
    <w:p w:rsidR="00285188" w:rsidRPr="004E247D" w:rsidRDefault="00285188" w:rsidP="004E247D">
      <w:pPr>
        <w:numPr>
          <w:ilvl w:val="0"/>
          <w:numId w:val="42"/>
        </w:numPr>
        <w:tabs>
          <w:tab w:val="left" w:pos="840"/>
        </w:tabs>
        <w:overflowPunct w:val="0"/>
        <w:autoSpaceDE w:val="0"/>
        <w:autoSpaceDN w:val="0"/>
        <w:adjustRightInd w:val="0"/>
        <w:spacing w:after="0" w:line="360" w:lineRule="auto"/>
        <w:ind w:left="0" w:firstLine="709"/>
        <w:contextualSpacing/>
        <w:jc w:val="both"/>
        <w:rPr>
          <w:rFonts w:ascii="Times New Roman" w:hAnsi="Times New Roman" w:cs="Times New Roman"/>
          <w:sz w:val="24"/>
          <w:szCs w:val="24"/>
        </w:rPr>
      </w:pPr>
      <w:r w:rsidRPr="004E247D">
        <w:rPr>
          <w:rFonts w:ascii="Times New Roman" w:hAnsi="Times New Roman" w:cs="Times New Roman"/>
          <w:sz w:val="24"/>
          <w:szCs w:val="24"/>
        </w:rPr>
        <w:lastRenderedPageBreak/>
        <w:t>совершенствовать навыки владения практической ориентировкой на плоскости, в помещении, в здании, во дворе школы (дома);</w:t>
      </w:r>
    </w:p>
    <w:p w:rsidR="00285188" w:rsidRPr="004E247D" w:rsidRDefault="00285188" w:rsidP="004E247D">
      <w:pPr>
        <w:numPr>
          <w:ilvl w:val="0"/>
          <w:numId w:val="42"/>
        </w:numPr>
        <w:tabs>
          <w:tab w:val="left" w:pos="840"/>
        </w:tabs>
        <w:overflowPunct w:val="0"/>
        <w:autoSpaceDE w:val="0"/>
        <w:autoSpaceDN w:val="0"/>
        <w:adjustRightInd w:val="0"/>
        <w:spacing w:after="0" w:line="360" w:lineRule="auto"/>
        <w:ind w:left="0" w:firstLine="709"/>
        <w:contextualSpacing/>
        <w:jc w:val="both"/>
        <w:rPr>
          <w:rFonts w:ascii="Times New Roman" w:hAnsi="Times New Roman" w:cs="Times New Roman"/>
          <w:sz w:val="24"/>
          <w:szCs w:val="24"/>
        </w:rPr>
      </w:pPr>
      <w:r w:rsidRPr="004E247D">
        <w:rPr>
          <w:rFonts w:ascii="Times New Roman" w:hAnsi="Times New Roman" w:cs="Times New Roman"/>
          <w:sz w:val="24"/>
          <w:szCs w:val="24"/>
        </w:rPr>
        <w:t xml:space="preserve">обучать детей ориентировке при передвижении со зрячими сверстниками и взрослыми. </w:t>
      </w:r>
    </w:p>
    <w:p w:rsidR="00285188" w:rsidRPr="004E247D" w:rsidRDefault="00285188" w:rsidP="004E247D">
      <w:pPr>
        <w:tabs>
          <w:tab w:val="left" w:pos="840"/>
        </w:tabs>
        <w:overflowPunct w:val="0"/>
        <w:autoSpaceDE w:val="0"/>
        <w:autoSpaceDN w:val="0"/>
        <w:adjustRightInd w:val="0"/>
        <w:spacing w:after="0" w:line="360" w:lineRule="auto"/>
        <w:ind w:left="720" w:firstLine="709"/>
        <w:contextualSpacing/>
        <w:jc w:val="both"/>
        <w:rPr>
          <w:rFonts w:ascii="Times New Roman" w:hAnsi="Times New Roman" w:cs="Times New Roman"/>
          <w:sz w:val="24"/>
          <w:szCs w:val="24"/>
        </w:rPr>
      </w:pPr>
    </w:p>
    <w:p w:rsidR="00285188" w:rsidRPr="004E247D" w:rsidRDefault="00285188" w:rsidP="004E247D">
      <w:pPr>
        <w:shd w:val="clear" w:color="auto" w:fill="FFFFFF"/>
        <w:spacing w:after="0" w:line="360" w:lineRule="auto"/>
        <w:ind w:firstLine="709"/>
        <w:jc w:val="center"/>
        <w:rPr>
          <w:rFonts w:ascii="Times New Roman" w:hAnsi="Times New Roman" w:cs="Times New Roman"/>
          <w:b/>
          <w:sz w:val="24"/>
          <w:szCs w:val="24"/>
          <w:lang w:eastAsia="ru-RU"/>
        </w:rPr>
      </w:pPr>
      <w:r w:rsidRPr="004E247D">
        <w:rPr>
          <w:rFonts w:ascii="Times New Roman" w:hAnsi="Times New Roman" w:cs="Times New Roman"/>
          <w:b/>
          <w:sz w:val="24"/>
          <w:szCs w:val="24"/>
          <w:lang w:eastAsia="ru-RU"/>
        </w:rPr>
        <w:t>Общая характеристика коррекционного курса</w:t>
      </w:r>
    </w:p>
    <w:p w:rsidR="00285188" w:rsidRPr="004E247D" w:rsidRDefault="00285188" w:rsidP="004E247D">
      <w:pPr>
        <w:tabs>
          <w:tab w:val="left" w:pos="1620"/>
        </w:tabs>
        <w:spacing w:after="0" w:line="360" w:lineRule="auto"/>
        <w:ind w:firstLine="709"/>
        <w:contextualSpacing/>
        <w:jc w:val="both"/>
        <w:rPr>
          <w:rFonts w:ascii="Times New Roman" w:hAnsi="Times New Roman" w:cs="Times New Roman"/>
          <w:sz w:val="24"/>
          <w:szCs w:val="24"/>
        </w:rPr>
      </w:pPr>
      <w:r w:rsidRPr="004E247D">
        <w:rPr>
          <w:rFonts w:ascii="Times New Roman" w:hAnsi="Times New Roman" w:cs="Times New Roman"/>
          <w:sz w:val="24"/>
          <w:szCs w:val="24"/>
        </w:rPr>
        <w:t xml:space="preserve">Коррекционный курс «Пространственная ориентировка» занимает особое место в обучении слепых школьников, так как направлен на формирование знаний, умений и навыков, позволяющих незрячим самостоятельно ориентироваться (на плоскости, в замкнутых и открытых пространствах) и передвигаться в пространстве, что является базой их интеграции открытое общество. Без специального обучения овладеть навыками ориентировки в пространстве школьник с глубоким нарушением зрения не может. </w:t>
      </w:r>
    </w:p>
    <w:p w:rsidR="00285188" w:rsidRPr="004E247D" w:rsidRDefault="00285188" w:rsidP="004E247D">
      <w:pPr>
        <w:tabs>
          <w:tab w:val="left" w:pos="1620"/>
        </w:tabs>
        <w:spacing w:after="0" w:line="360" w:lineRule="auto"/>
        <w:ind w:firstLine="709"/>
        <w:contextualSpacing/>
        <w:jc w:val="both"/>
        <w:rPr>
          <w:rFonts w:ascii="Times New Roman" w:hAnsi="Times New Roman" w:cs="Times New Roman"/>
          <w:sz w:val="24"/>
          <w:szCs w:val="24"/>
        </w:rPr>
      </w:pPr>
      <w:r w:rsidRPr="004E247D">
        <w:rPr>
          <w:rFonts w:ascii="Times New Roman" w:hAnsi="Times New Roman" w:cs="Times New Roman"/>
          <w:sz w:val="24"/>
          <w:szCs w:val="24"/>
        </w:rPr>
        <w:t xml:space="preserve">Коррекционный курс «Пространственная ориентировка» является неотъемлемой частью коррекционной работы в школе, так как  является основополагающим не только для успешной социализации обучающихся с нарушением зрения, но и необходимым для успешного освоения академических знаний. </w:t>
      </w:r>
    </w:p>
    <w:p w:rsidR="00285188" w:rsidRPr="004E247D" w:rsidRDefault="00285188" w:rsidP="004E247D">
      <w:pPr>
        <w:tabs>
          <w:tab w:val="left" w:pos="1620"/>
        </w:tabs>
        <w:spacing w:after="0" w:line="360" w:lineRule="auto"/>
        <w:ind w:firstLine="709"/>
        <w:contextualSpacing/>
        <w:jc w:val="both"/>
        <w:rPr>
          <w:rFonts w:ascii="Times New Roman" w:hAnsi="Times New Roman" w:cs="Times New Roman"/>
          <w:sz w:val="24"/>
          <w:szCs w:val="24"/>
        </w:rPr>
      </w:pPr>
      <w:r w:rsidRPr="004E247D">
        <w:rPr>
          <w:rFonts w:ascii="Times New Roman" w:hAnsi="Times New Roman" w:cs="Times New Roman"/>
          <w:sz w:val="24"/>
          <w:szCs w:val="24"/>
        </w:rPr>
        <w:t xml:space="preserve">Рассматриваемый курс включает в себя две взаимодополняющих друг друга системы - ориентирование и мобильность. </w:t>
      </w:r>
      <w:r w:rsidRPr="004E247D">
        <w:rPr>
          <w:rFonts w:ascii="Times New Roman" w:hAnsi="Times New Roman" w:cs="Times New Roman"/>
          <w:i/>
          <w:sz w:val="24"/>
          <w:szCs w:val="24"/>
        </w:rPr>
        <w:t>Ориентирование –</w:t>
      </w:r>
      <w:r w:rsidRPr="004E247D">
        <w:rPr>
          <w:rFonts w:ascii="Times New Roman" w:hAnsi="Times New Roman" w:cs="Times New Roman"/>
          <w:sz w:val="24"/>
          <w:szCs w:val="24"/>
        </w:rPr>
        <w:t xml:space="preserve"> это умение установить и сохранять осознание собственного местоположения в пространстве с помощью сбора и интерпретации информации, полученной через систему органов чувств. </w:t>
      </w:r>
      <w:r w:rsidRPr="004E247D">
        <w:rPr>
          <w:rFonts w:ascii="Times New Roman" w:hAnsi="Times New Roman" w:cs="Times New Roman"/>
          <w:i/>
          <w:sz w:val="24"/>
          <w:szCs w:val="24"/>
        </w:rPr>
        <w:t>Мобильность</w:t>
      </w:r>
      <w:r w:rsidRPr="004E247D">
        <w:rPr>
          <w:rFonts w:ascii="Times New Roman" w:hAnsi="Times New Roman" w:cs="Times New Roman"/>
          <w:sz w:val="24"/>
          <w:szCs w:val="24"/>
        </w:rPr>
        <w:t xml:space="preserve"> – передвижение в пространстве безопасным и эффективным способом. </w:t>
      </w:r>
    </w:p>
    <w:p w:rsidR="00285188" w:rsidRPr="004E247D" w:rsidRDefault="00285188" w:rsidP="004E247D">
      <w:pPr>
        <w:tabs>
          <w:tab w:val="left" w:pos="1620"/>
        </w:tabs>
        <w:spacing w:after="0" w:line="360" w:lineRule="auto"/>
        <w:ind w:firstLine="709"/>
        <w:contextualSpacing/>
        <w:jc w:val="both"/>
        <w:rPr>
          <w:rFonts w:ascii="Times New Roman" w:hAnsi="Times New Roman" w:cs="Times New Roman"/>
          <w:sz w:val="24"/>
          <w:szCs w:val="24"/>
        </w:rPr>
      </w:pPr>
      <w:r w:rsidRPr="004E247D">
        <w:rPr>
          <w:rFonts w:ascii="Times New Roman" w:hAnsi="Times New Roman" w:cs="Times New Roman"/>
          <w:sz w:val="24"/>
          <w:szCs w:val="24"/>
        </w:rPr>
        <w:t xml:space="preserve">Ориентировка в пространстве и мобильность слепого – комплекс различных способов и приёмов, включающих как познавательную, так и физическую деятельность, осуществляемых в процессе взаимодействия различных психических функций: восприятия, мышления, памяти, наблюдения, узнавания предметов и явлений, воспроизведения прежних представлений и др. </w:t>
      </w:r>
    </w:p>
    <w:p w:rsidR="00285188" w:rsidRPr="004E247D" w:rsidRDefault="00285188" w:rsidP="004E247D">
      <w:pPr>
        <w:spacing w:after="0" w:line="360" w:lineRule="auto"/>
        <w:ind w:firstLine="709"/>
        <w:contextualSpacing/>
        <w:jc w:val="both"/>
        <w:rPr>
          <w:rFonts w:ascii="Times New Roman" w:hAnsi="Times New Roman" w:cs="Times New Roman"/>
          <w:sz w:val="24"/>
          <w:szCs w:val="24"/>
        </w:rPr>
      </w:pPr>
      <w:r w:rsidRPr="004E247D">
        <w:rPr>
          <w:rFonts w:ascii="Times New Roman" w:hAnsi="Times New Roman" w:cs="Times New Roman"/>
          <w:sz w:val="24"/>
          <w:szCs w:val="24"/>
        </w:rPr>
        <w:t>Пространственная ориентировка и мобильность обучающегося – это умение определять своё местоположение; умение выбрать и отслеживать направление движения, а также знания, умения и навыки по безопасному, эффективному и эстетичному передвижению в пространстве.</w:t>
      </w:r>
    </w:p>
    <w:p w:rsidR="00285188" w:rsidRPr="004E247D" w:rsidRDefault="00285188" w:rsidP="004E247D">
      <w:pPr>
        <w:spacing w:after="0" w:line="360" w:lineRule="auto"/>
        <w:ind w:firstLine="709"/>
        <w:contextualSpacing/>
        <w:jc w:val="both"/>
        <w:rPr>
          <w:rFonts w:ascii="Times New Roman" w:hAnsi="Times New Roman" w:cs="Times New Roman"/>
          <w:sz w:val="24"/>
          <w:szCs w:val="24"/>
          <w:lang w:eastAsia="ru-RU"/>
        </w:rPr>
      </w:pPr>
      <w:r w:rsidRPr="004E247D">
        <w:rPr>
          <w:rFonts w:ascii="Times New Roman" w:hAnsi="Times New Roman" w:cs="Times New Roman"/>
          <w:sz w:val="24"/>
          <w:szCs w:val="24"/>
        </w:rPr>
        <w:t xml:space="preserve">Курс «Пространственная ориентировка» на первой ступени обучения (начальная школа) построен по концентрическому принципу, т.е. на каждом следующем году обучения знания, умения и навыки, приобретенные обучающимися в предыдущий год обучения, закрепляются и расширяются. </w:t>
      </w:r>
    </w:p>
    <w:p w:rsidR="00285188" w:rsidRPr="004E247D" w:rsidRDefault="00285188" w:rsidP="004E247D">
      <w:pPr>
        <w:spacing w:after="0" w:line="360" w:lineRule="auto"/>
        <w:ind w:firstLine="709"/>
        <w:contextualSpacing/>
        <w:jc w:val="both"/>
        <w:rPr>
          <w:rFonts w:ascii="Times New Roman" w:hAnsi="Times New Roman" w:cs="Times New Roman"/>
          <w:sz w:val="24"/>
          <w:szCs w:val="24"/>
        </w:rPr>
      </w:pPr>
      <w:r w:rsidRPr="004E247D">
        <w:rPr>
          <w:rFonts w:ascii="Times New Roman" w:hAnsi="Times New Roman" w:cs="Times New Roman"/>
          <w:sz w:val="24"/>
          <w:szCs w:val="24"/>
        </w:rPr>
        <w:lastRenderedPageBreak/>
        <w:t>В процессе освоения программы, обучающиеся осваивают не только умение ориентироваться в пространстве (комната, класс, улица и т.д.), но и в различных жизненных ситуациях. Способность сориентироваться на рабочей плоскости, в здании, на улице, в жизненной ситуации, самостоятельно преодолеть расстояние из пункта «А» в пункт «Б» придаёт обучающемуся осознание своих возможностей, поднимает самооценку и прививает чувство ответственности и самостоятельности.</w:t>
      </w:r>
    </w:p>
    <w:p w:rsidR="00285188" w:rsidRPr="004E247D" w:rsidRDefault="00285188" w:rsidP="004E247D">
      <w:pPr>
        <w:spacing w:after="0" w:line="360" w:lineRule="auto"/>
        <w:ind w:firstLine="709"/>
        <w:contextualSpacing/>
        <w:jc w:val="both"/>
        <w:rPr>
          <w:rFonts w:ascii="Times New Roman" w:hAnsi="Times New Roman" w:cs="Times New Roman"/>
          <w:sz w:val="24"/>
          <w:szCs w:val="24"/>
        </w:rPr>
      </w:pPr>
      <w:r w:rsidRPr="004E247D">
        <w:rPr>
          <w:rFonts w:ascii="Times New Roman" w:hAnsi="Times New Roman" w:cs="Times New Roman"/>
          <w:sz w:val="24"/>
          <w:szCs w:val="24"/>
        </w:rPr>
        <w:t>Для успешного освоения пространственной ориентировке и мобильности необходимо, чтобы обучающийся умел:</w:t>
      </w:r>
    </w:p>
    <w:p w:rsidR="00285188" w:rsidRPr="004E247D" w:rsidRDefault="00285188" w:rsidP="004E247D">
      <w:pPr>
        <w:numPr>
          <w:ilvl w:val="0"/>
          <w:numId w:val="41"/>
        </w:numPr>
        <w:spacing w:after="0" w:line="360" w:lineRule="auto"/>
        <w:ind w:left="0" w:firstLine="709"/>
        <w:contextualSpacing/>
        <w:jc w:val="both"/>
        <w:rPr>
          <w:rFonts w:ascii="Times New Roman" w:hAnsi="Times New Roman" w:cs="Times New Roman"/>
          <w:sz w:val="24"/>
          <w:szCs w:val="24"/>
        </w:rPr>
      </w:pPr>
      <w:r w:rsidRPr="004E247D">
        <w:rPr>
          <w:rFonts w:ascii="Times New Roman" w:hAnsi="Times New Roman" w:cs="Times New Roman"/>
          <w:sz w:val="24"/>
          <w:szCs w:val="24"/>
        </w:rPr>
        <w:t>определять своё местоположение, используя стороны горизонта, объекты окружающей среды;</w:t>
      </w:r>
    </w:p>
    <w:p w:rsidR="00285188" w:rsidRPr="004E247D" w:rsidRDefault="00285188" w:rsidP="004E247D">
      <w:pPr>
        <w:numPr>
          <w:ilvl w:val="0"/>
          <w:numId w:val="41"/>
        </w:numPr>
        <w:spacing w:after="0" w:line="360" w:lineRule="auto"/>
        <w:ind w:left="0" w:firstLine="709"/>
        <w:contextualSpacing/>
        <w:jc w:val="both"/>
        <w:rPr>
          <w:rFonts w:ascii="Times New Roman" w:hAnsi="Times New Roman" w:cs="Times New Roman"/>
          <w:sz w:val="24"/>
          <w:szCs w:val="24"/>
        </w:rPr>
      </w:pPr>
      <w:r w:rsidRPr="004E247D">
        <w:rPr>
          <w:rFonts w:ascii="Times New Roman" w:hAnsi="Times New Roman" w:cs="Times New Roman"/>
          <w:sz w:val="24"/>
          <w:szCs w:val="24"/>
        </w:rPr>
        <w:t>интерпретировать пространство и находящиеся в нём объекты по различным признакам и в контексте конкретной ситуации;</w:t>
      </w:r>
    </w:p>
    <w:p w:rsidR="00285188" w:rsidRPr="004E247D" w:rsidRDefault="00285188" w:rsidP="004E247D">
      <w:pPr>
        <w:numPr>
          <w:ilvl w:val="0"/>
          <w:numId w:val="41"/>
        </w:numPr>
        <w:spacing w:after="0" w:line="360" w:lineRule="auto"/>
        <w:ind w:left="0" w:firstLine="709"/>
        <w:contextualSpacing/>
        <w:jc w:val="both"/>
        <w:rPr>
          <w:rFonts w:ascii="Times New Roman" w:hAnsi="Times New Roman" w:cs="Times New Roman"/>
          <w:sz w:val="24"/>
          <w:szCs w:val="24"/>
        </w:rPr>
      </w:pPr>
      <w:r w:rsidRPr="004E247D">
        <w:rPr>
          <w:rFonts w:ascii="Times New Roman" w:hAnsi="Times New Roman" w:cs="Times New Roman"/>
          <w:sz w:val="24"/>
          <w:szCs w:val="24"/>
        </w:rPr>
        <w:t xml:space="preserve">использовать сохранные анализаторы для определения своего местоположения, интерпретации окружающего пространства и находящихся в нём объектов, а также во время передвижения. </w:t>
      </w:r>
    </w:p>
    <w:p w:rsidR="00285188" w:rsidRPr="004E247D" w:rsidRDefault="00285188" w:rsidP="004E247D">
      <w:pPr>
        <w:overflowPunct w:val="0"/>
        <w:autoSpaceDE w:val="0"/>
        <w:autoSpaceDN w:val="0"/>
        <w:adjustRightInd w:val="0"/>
        <w:spacing w:after="0" w:line="360" w:lineRule="auto"/>
        <w:ind w:firstLine="709"/>
        <w:contextualSpacing/>
        <w:jc w:val="both"/>
        <w:rPr>
          <w:rFonts w:ascii="Times New Roman" w:hAnsi="Times New Roman" w:cs="Times New Roman"/>
          <w:sz w:val="24"/>
          <w:szCs w:val="24"/>
        </w:rPr>
      </w:pPr>
      <w:r w:rsidRPr="004E247D">
        <w:rPr>
          <w:rFonts w:ascii="Times New Roman" w:hAnsi="Times New Roman" w:cs="Times New Roman"/>
          <w:sz w:val="24"/>
          <w:szCs w:val="24"/>
        </w:rPr>
        <w:t>Программа подразумевает три степени освоения материала: минимальный, средний и максимальный.</w:t>
      </w:r>
    </w:p>
    <w:p w:rsidR="00285188" w:rsidRPr="004E247D" w:rsidRDefault="00285188" w:rsidP="004E247D">
      <w:pPr>
        <w:overflowPunct w:val="0"/>
        <w:autoSpaceDE w:val="0"/>
        <w:autoSpaceDN w:val="0"/>
        <w:adjustRightInd w:val="0"/>
        <w:spacing w:after="0" w:line="360" w:lineRule="auto"/>
        <w:ind w:firstLine="709"/>
        <w:contextualSpacing/>
        <w:jc w:val="both"/>
        <w:rPr>
          <w:rFonts w:ascii="Times New Roman" w:hAnsi="Times New Roman" w:cs="Times New Roman"/>
          <w:sz w:val="24"/>
          <w:szCs w:val="24"/>
        </w:rPr>
      </w:pPr>
      <w:r w:rsidRPr="004E247D">
        <w:rPr>
          <w:rFonts w:ascii="Times New Roman" w:hAnsi="Times New Roman" w:cs="Times New Roman"/>
          <w:sz w:val="24"/>
          <w:szCs w:val="24"/>
        </w:rPr>
        <w:t>Минимальный уровень освоения подразумевает освоение тем на уровне выполнения с физической и словесной подсказкой.</w:t>
      </w:r>
    </w:p>
    <w:p w:rsidR="00285188" w:rsidRPr="004E247D" w:rsidRDefault="00285188" w:rsidP="004E247D">
      <w:pPr>
        <w:overflowPunct w:val="0"/>
        <w:autoSpaceDE w:val="0"/>
        <w:autoSpaceDN w:val="0"/>
        <w:adjustRightInd w:val="0"/>
        <w:spacing w:after="0" w:line="360" w:lineRule="auto"/>
        <w:ind w:firstLine="709"/>
        <w:contextualSpacing/>
        <w:jc w:val="both"/>
        <w:rPr>
          <w:rFonts w:ascii="Times New Roman" w:hAnsi="Times New Roman" w:cs="Times New Roman"/>
          <w:sz w:val="24"/>
          <w:szCs w:val="24"/>
        </w:rPr>
      </w:pPr>
      <w:r w:rsidRPr="004E247D">
        <w:rPr>
          <w:rFonts w:ascii="Times New Roman" w:hAnsi="Times New Roman" w:cs="Times New Roman"/>
          <w:sz w:val="24"/>
          <w:szCs w:val="24"/>
        </w:rPr>
        <w:t>Средний уровень освоения подразумевает освоение тем на уровне выполнения с словесной подсказкой.</w:t>
      </w:r>
    </w:p>
    <w:p w:rsidR="00285188" w:rsidRPr="004E247D" w:rsidRDefault="00285188" w:rsidP="004E247D">
      <w:pPr>
        <w:overflowPunct w:val="0"/>
        <w:autoSpaceDE w:val="0"/>
        <w:autoSpaceDN w:val="0"/>
        <w:adjustRightInd w:val="0"/>
        <w:spacing w:after="0" w:line="360" w:lineRule="auto"/>
        <w:ind w:firstLine="709"/>
        <w:contextualSpacing/>
        <w:jc w:val="both"/>
        <w:rPr>
          <w:rFonts w:ascii="Times New Roman" w:hAnsi="Times New Roman" w:cs="Times New Roman"/>
          <w:sz w:val="24"/>
          <w:szCs w:val="24"/>
        </w:rPr>
      </w:pPr>
      <w:r w:rsidRPr="004E247D">
        <w:rPr>
          <w:rFonts w:ascii="Times New Roman" w:hAnsi="Times New Roman" w:cs="Times New Roman"/>
          <w:sz w:val="24"/>
          <w:szCs w:val="24"/>
        </w:rPr>
        <w:t>Максимальный уровень освоения подразумевает освоение тем на уровне самостоятельного выполнения.</w:t>
      </w:r>
    </w:p>
    <w:p w:rsidR="00285188" w:rsidRPr="004E247D" w:rsidRDefault="00285188" w:rsidP="004E247D">
      <w:pPr>
        <w:overflowPunct w:val="0"/>
        <w:autoSpaceDE w:val="0"/>
        <w:autoSpaceDN w:val="0"/>
        <w:adjustRightInd w:val="0"/>
        <w:spacing w:after="0" w:line="360" w:lineRule="auto"/>
        <w:ind w:firstLine="709"/>
        <w:contextualSpacing/>
        <w:jc w:val="both"/>
        <w:rPr>
          <w:rFonts w:ascii="Times New Roman" w:hAnsi="Times New Roman" w:cs="Times New Roman"/>
          <w:sz w:val="24"/>
          <w:szCs w:val="24"/>
        </w:rPr>
      </w:pPr>
      <w:r w:rsidRPr="004E247D">
        <w:rPr>
          <w:rFonts w:ascii="Times New Roman" w:hAnsi="Times New Roman" w:cs="Times New Roman"/>
          <w:sz w:val="24"/>
          <w:szCs w:val="24"/>
        </w:rPr>
        <w:t>Программа построена по концентрическому принципу, предполагающему увеличение объёма и усложнение содержания материала от одного года обучения к другому. Однако распределение часов по разделам программы на разных этапах обучения неодинаково.</w:t>
      </w:r>
    </w:p>
    <w:p w:rsidR="00285188" w:rsidRPr="004E247D" w:rsidRDefault="00285188" w:rsidP="004E247D">
      <w:pPr>
        <w:overflowPunct w:val="0"/>
        <w:autoSpaceDE w:val="0"/>
        <w:autoSpaceDN w:val="0"/>
        <w:adjustRightInd w:val="0"/>
        <w:spacing w:after="0" w:line="360" w:lineRule="auto"/>
        <w:ind w:firstLine="709"/>
        <w:contextualSpacing/>
        <w:jc w:val="both"/>
        <w:rPr>
          <w:rFonts w:ascii="Times New Roman" w:hAnsi="Times New Roman" w:cs="Times New Roman"/>
          <w:sz w:val="24"/>
          <w:szCs w:val="24"/>
        </w:rPr>
      </w:pPr>
      <w:r w:rsidRPr="004E247D">
        <w:rPr>
          <w:rFonts w:ascii="Times New Roman" w:hAnsi="Times New Roman" w:cs="Times New Roman"/>
          <w:sz w:val="24"/>
          <w:szCs w:val="24"/>
        </w:rPr>
        <w:t>Так, на первых годах обучения больше внимания уделяется развитию способности воспринимать окружающий мир с помощью сохранных анализаторов, ориентировке в микропространстве. Формирование пространственных представлений идёт по типу «Карта-путь». На последующих этапах обучения больше времени уделяется формированию навыков ориентировки в большом свободном пространстве на основе топографических представлений о местности типа «Карта - обозрения».</w:t>
      </w:r>
    </w:p>
    <w:p w:rsidR="00285188" w:rsidRPr="004E247D" w:rsidRDefault="00285188" w:rsidP="004E247D">
      <w:pPr>
        <w:overflowPunct w:val="0"/>
        <w:autoSpaceDE w:val="0"/>
        <w:autoSpaceDN w:val="0"/>
        <w:adjustRightInd w:val="0"/>
        <w:spacing w:after="0" w:line="360" w:lineRule="auto"/>
        <w:ind w:firstLine="709"/>
        <w:contextualSpacing/>
        <w:jc w:val="both"/>
        <w:rPr>
          <w:rFonts w:ascii="Times New Roman" w:hAnsi="Times New Roman" w:cs="Times New Roman"/>
          <w:sz w:val="24"/>
          <w:szCs w:val="24"/>
        </w:rPr>
      </w:pPr>
      <w:r w:rsidRPr="004E247D">
        <w:rPr>
          <w:rFonts w:ascii="Times New Roman" w:hAnsi="Times New Roman" w:cs="Times New Roman"/>
          <w:sz w:val="24"/>
          <w:szCs w:val="24"/>
        </w:rPr>
        <w:t xml:space="preserve">Основной организационной формой обучения пространственной ориентировки является коррекционное занятие, проводимое учителем с подгруппой детей или индивидуально. Однако успешное усвоение программного материала детьми предполагает </w:t>
      </w:r>
      <w:r w:rsidRPr="004E247D">
        <w:rPr>
          <w:rFonts w:ascii="Times New Roman" w:hAnsi="Times New Roman" w:cs="Times New Roman"/>
          <w:sz w:val="24"/>
          <w:szCs w:val="24"/>
        </w:rPr>
        <w:lastRenderedPageBreak/>
        <w:t>закрепление сформированных умений и навыков на общеобразовательных уроках и во внеурочной деятельности. Обучение пространственной ориентировке может быть результативным только при условии его осуществления в рамках всей системы учебно-воспитательного процесса, предполагающего скоординированную работу всех учителей-предметников, воспитателей и учителей по коррекционной работе.</w:t>
      </w:r>
    </w:p>
    <w:p w:rsidR="00285188" w:rsidRPr="004E247D" w:rsidRDefault="00285188" w:rsidP="004E247D">
      <w:pPr>
        <w:spacing w:after="0" w:line="360" w:lineRule="auto"/>
        <w:ind w:firstLine="709"/>
        <w:contextualSpacing/>
        <w:jc w:val="both"/>
        <w:rPr>
          <w:rFonts w:ascii="Times New Roman" w:hAnsi="Times New Roman" w:cs="Times New Roman"/>
          <w:sz w:val="24"/>
          <w:szCs w:val="24"/>
        </w:rPr>
      </w:pPr>
      <w:r w:rsidRPr="004E247D">
        <w:rPr>
          <w:rFonts w:ascii="Times New Roman" w:eastAsia="Times New Roman" w:hAnsi="Times New Roman" w:cs="Times New Roman"/>
          <w:sz w:val="24"/>
          <w:szCs w:val="24"/>
          <w:lang w:eastAsia="ru-RU"/>
        </w:rPr>
        <w:t>С помощью комплексной коррекции у младших школьников формируются не только определенные знания, умения и навыки, но адекватные эмоции, ценностные отношения, необходимые для того, чтобы успешно осваивать основные учебные предметы, а также способы жизнедеятельности, соответствующие требованиям, которые предъявляет социум.</w:t>
      </w:r>
      <w:r w:rsidRPr="004E247D">
        <w:rPr>
          <w:rFonts w:ascii="Times New Roman" w:hAnsi="Times New Roman" w:cs="Times New Roman"/>
          <w:sz w:val="24"/>
          <w:szCs w:val="24"/>
        </w:rPr>
        <w:t xml:space="preserve"> </w:t>
      </w:r>
    </w:p>
    <w:p w:rsidR="00285188" w:rsidRPr="004E247D" w:rsidRDefault="00285188" w:rsidP="004E247D">
      <w:pPr>
        <w:spacing w:after="0" w:line="360" w:lineRule="auto"/>
        <w:ind w:firstLine="709"/>
        <w:contextualSpacing/>
        <w:jc w:val="both"/>
        <w:rPr>
          <w:rFonts w:ascii="Times New Roman" w:eastAsia="Arial Unicode MS" w:hAnsi="Times New Roman" w:cs="Times New Roman"/>
          <w:bCs/>
          <w:kern w:val="2"/>
          <w:sz w:val="24"/>
          <w:szCs w:val="24"/>
          <w:lang w:eastAsia="hi-IN" w:bidi="hi-IN"/>
        </w:rPr>
      </w:pPr>
      <w:r w:rsidRPr="004E247D">
        <w:rPr>
          <w:rFonts w:ascii="Times New Roman" w:eastAsia="Times New Roman" w:hAnsi="Times New Roman" w:cs="Times New Roman"/>
          <w:b/>
          <w:bCs/>
          <w:sz w:val="24"/>
          <w:szCs w:val="24"/>
          <w:lang w:eastAsia="ru-RU"/>
        </w:rPr>
        <w:t>Коррекционный курс «</w:t>
      </w:r>
      <w:r w:rsidRPr="004E247D">
        <w:rPr>
          <w:rFonts w:ascii="Times New Roman" w:eastAsia="Times New Roman" w:hAnsi="Times New Roman" w:cs="Times New Roman"/>
          <w:bCs/>
          <w:sz w:val="24"/>
          <w:szCs w:val="24"/>
          <w:lang w:eastAsia="ru-RU"/>
        </w:rPr>
        <w:t>Пространственная ориентировка» в 1-м классе рассчитан на 33 часа, соответственно 1 час в неделю, длительность занятий 25-35 минут, длительность занятия опосредована индивидуальными особенностями обучающихся с ограниченными возможностями здоровья.</w:t>
      </w:r>
      <w:r w:rsidRPr="004E247D">
        <w:rPr>
          <w:rFonts w:ascii="Times New Roman" w:eastAsia="Arial Unicode MS" w:hAnsi="Times New Roman" w:cs="Times New Roman"/>
          <w:bCs/>
          <w:kern w:val="2"/>
          <w:sz w:val="24"/>
          <w:szCs w:val="24"/>
          <w:lang w:eastAsia="hi-IN" w:bidi="hi-IN"/>
        </w:rPr>
        <w:t xml:space="preserve"> </w:t>
      </w:r>
    </w:p>
    <w:p w:rsidR="00285188" w:rsidRPr="004E247D" w:rsidRDefault="00285188" w:rsidP="004E247D">
      <w:pPr>
        <w:spacing w:after="0" w:line="360" w:lineRule="auto"/>
        <w:ind w:firstLine="709"/>
        <w:contextualSpacing/>
        <w:jc w:val="both"/>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bCs/>
          <w:sz w:val="24"/>
          <w:szCs w:val="24"/>
          <w:lang w:eastAsia="ru-RU"/>
        </w:rPr>
        <w:t>В программе отводится определённое количество часов на изучение каждого раздела, однако успешное усвоение материала предполагает постоянное закрепление сформированных навыков и включение в занятия разнообразных заданий и упражнений, связанных с изученными ранее темами. В целях поддержания постоянного интереса у детей к обучению занятия рекомендуется проводить в занимательной игровой форме с использованием пособий, игрушек, дидактических игр, доступных для восприятия незрячих.</w:t>
      </w:r>
    </w:p>
    <w:p w:rsidR="00285188" w:rsidRPr="004E247D" w:rsidRDefault="00285188" w:rsidP="004E247D">
      <w:pPr>
        <w:spacing w:after="0" w:line="360" w:lineRule="auto"/>
        <w:ind w:firstLine="709"/>
        <w:contextualSpacing/>
        <w:jc w:val="both"/>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b/>
          <w:bCs/>
          <w:sz w:val="24"/>
          <w:szCs w:val="24"/>
          <w:lang w:eastAsia="ru-RU"/>
        </w:rPr>
        <w:t>Основными формами обучения</w:t>
      </w:r>
      <w:r w:rsidRPr="004E247D">
        <w:rPr>
          <w:rFonts w:ascii="Times New Roman" w:eastAsia="Times New Roman" w:hAnsi="Times New Roman" w:cs="Times New Roman"/>
          <w:bCs/>
          <w:sz w:val="24"/>
          <w:szCs w:val="24"/>
          <w:lang w:eastAsia="ru-RU"/>
        </w:rPr>
        <w:t xml:space="preserve"> являются практические работы, предметные уроки, сюжетно-ролевые игры, экскурсии, беседы. На уроках предусматривается использование различных наглядных средств обучения (модели, муляжи, макеты, рельефные схемы и планы).</w:t>
      </w:r>
    </w:p>
    <w:p w:rsidR="00285188" w:rsidRPr="004E247D" w:rsidRDefault="00285188" w:rsidP="004E247D">
      <w:pPr>
        <w:overflowPunct w:val="0"/>
        <w:autoSpaceDE w:val="0"/>
        <w:autoSpaceDN w:val="0"/>
        <w:adjustRightInd w:val="0"/>
        <w:spacing w:after="0" w:line="360" w:lineRule="auto"/>
        <w:ind w:firstLine="709"/>
        <w:contextualSpacing/>
        <w:jc w:val="both"/>
        <w:rPr>
          <w:rFonts w:ascii="Times New Roman" w:hAnsi="Times New Roman" w:cs="Times New Roman"/>
          <w:sz w:val="24"/>
          <w:szCs w:val="24"/>
        </w:rPr>
      </w:pPr>
      <w:r w:rsidRPr="004E247D">
        <w:rPr>
          <w:rFonts w:ascii="Times New Roman" w:hAnsi="Times New Roman" w:cs="Times New Roman"/>
          <w:sz w:val="24"/>
          <w:szCs w:val="24"/>
        </w:rPr>
        <w:t>Распределение времени на прохождение программного материала и порядок изучения тем даются ориентировочно.</w:t>
      </w:r>
    </w:p>
    <w:p w:rsidR="00285188" w:rsidRPr="004E247D" w:rsidRDefault="00285188" w:rsidP="004E247D">
      <w:pPr>
        <w:overflowPunct w:val="0"/>
        <w:autoSpaceDE w:val="0"/>
        <w:autoSpaceDN w:val="0"/>
        <w:adjustRightInd w:val="0"/>
        <w:spacing w:after="0" w:line="360" w:lineRule="auto"/>
        <w:ind w:firstLine="709"/>
        <w:contextualSpacing/>
        <w:jc w:val="both"/>
        <w:rPr>
          <w:rFonts w:ascii="Times New Roman" w:hAnsi="Times New Roman" w:cs="Times New Roman"/>
          <w:sz w:val="24"/>
          <w:szCs w:val="24"/>
        </w:rPr>
      </w:pPr>
      <w:r w:rsidRPr="004E247D">
        <w:rPr>
          <w:rFonts w:ascii="Times New Roman" w:hAnsi="Times New Roman" w:cs="Times New Roman"/>
          <w:sz w:val="24"/>
          <w:szCs w:val="24"/>
        </w:rPr>
        <w:t>На коррекционных занятиях знания и умения обучающихся оцениваются словесно «хорошо» и «отлично», с указанием на моменты успешности и разъяснением недочётов в работе.</w:t>
      </w:r>
    </w:p>
    <w:p w:rsidR="00285188" w:rsidRPr="004E247D" w:rsidRDefault="00285188" w:rsidP="004E247D">
      <w:pPr>
        <w:overflowPunct w:val="0"/>
        <w:autoSpaceDE w:val="0"/>
        <w:autoSpaceDN w:val="0"/>
        <w:adjustRightInd w:val="0"/>
        <w:spacing w:after="0" w:line="360" w:lineRule="auto"/>
        <w:ind w:firstLine="709"/>
        <w:contextualSpacing/>
        <w:jc w:val="both"/>
        <w:rPr>
          <w:rFonts w:ascii="Times New Roman" w:hAnsi="Times New Roman" w:cs="Times New Roman"/>
          <w:sz w:val="24"/>
          <w:szCs w:val="24"/>
        </w:rPr>
      </w:pPr>
      <w:r w:rsidRPr="004E247D">
        <w:rPr>
          <w:rFonts w:ascii="Times New Roman" w:hAnsi="Times New Roman" w:cs="Times New Roman"/>
          <w:sz w:val="24"/>
          <w:szCs w:val="24"/>
        </w:rPr>
        <w:t>Занятия могут проводиться в школьном здании, во дворе, на пришкольном участке, на улицах близ школы.</w:t>
      </w:r>
    </w:p>
    <w:p w:rsidR="00285188" w:rsidRPr="004E247D" w:rsidRDefault="00285188" w:rsidP="004E247D">
      <w:pPr>
        <w:overflowPunct w:val="0"/>
        <w:autoSpaceDE w:val="0"/>
        <w:autoSpaceDN w:val="0"/>
        <w:adjustRightInd w:val="0"/>
        <w:spacing w:after="0" w:line="360" w:lineRule="auto"/>
        <w:ind w:firstLine="709"/>
        <w:contextualSpacing/>
        <w:jc w:val="both"/>
        <w:rPr>
          <w:rFonts w:ascii="Times New Roman" w:hAnsi="Times New Roman" w:cs="Times New Roman"/>
          <w:sz w:val="24"/>
          <w:szCs w:val="24"/>
        </w:rPr>
      </w:pPr>
      <w:r w:rsidRPr="004E247D">
        <w:rPr>
          <w:rFonts w:ascii="Times New Roman" w:hAnsi="Times New Roman" w:cs="Times New Roman"/>
          <w:b/>
          <w:sz w:val="24"/>
          <w:szCs w:val="24"/>
        </w:rPr>
        <w:t xml:space="preserve">Формы проведения коррекционных занятий различны: </w:t>
      </w:r>
      <w:r w:rsidRPr="004E247D">
        <w:rPr>
          <w:rFonts w:ascii="Times New Roman" w:hAnsi="Times New Roman" w:cs="Times New Roman"/>
          <w:sz w:val="24"/>
          <w:szCs w:val="24"/>
        </w:rPr>
        <w:t>индивидуальные, подгрупповые, групповые.</w:t>
      </w:r>
    </w:p>
    <w:p w:rsidR="00285188" w:rsidRPr="004E247D" w:rsidRDefault="00285188" w:rsidP="004E247D">
      <w:pPr>
        <w:spacing w:after="0" w:line="360" w:lineRule="auto"/>
        <w:ind w:firstLine="709"/>
        <w:contextualSpacing/>
        <w:jc w:val="both"/>
        <w:rPr>
          <w:rFonts w:ascii="Times New Roman" w:hAnsi="Times New Roman" w:cs="Times New Roman"/>
          <w:sz w:val="24"/>
          <w:szCs w:val="24"/>
        </w:rPr>
      </w:pPr>
      <w:r w:rsidRPr="004E247D">
        <w:rPr>
          <w:rFonts w:ascii="Times New Roman" w:hAnsi="Times New Roman" w:cs="Times New Roman"/>
          <w:sz w:val="24"/>
          <w:szCs w:val="24"/>
        </w:rPr>
        <w:t xml:space="preserve">При организации занятий с незрячими учащимися целесообразно теоретический материал изучать в форме фронтальных занятий с малыми группами (по 2 человека), а практические занятия, в основном, проводить индивидуально. </w:t>
      </w:r>
    </w:p>
    <w:p w:rsidR="00285188" w:rsidRPr="004E247D" w:rsidRDefault="00285188" w:rsidP="004E247D">
      <w:pPr>
        <w:spacing w:after="0" w:line="360" w:lineRule="auto"/>
        <w:ind w:firstLine="709"/>
        <w:contextualSpacing/>
        <w:jc w:val="both"/>
        <w:rPr>
          <w:rFonts w:ascii="Times New Roman" w:hAnsi="Times New Roman" w:cs="Times New Roman"/>
          <w:sz w:val="24"/>
          <w:szCs w:val="24"/>
        </w:rPr>
      </w:pPr>
      <w:r w:rsidRPr="004E247D">
        <w:rPr>
          <w:rFonts w:ascii="Times New Roman" w:hAnsi="Times New Roman" w:cs="Times New Roman"/>
          <w:sz w:val="24"/>
          <w:szCs w:val="24"/>
        </w:rPr>
        <w:lastRenderedPageBreak/>
        <w:t>Практические занятия проходят в реальных городских условиях с использованием трости под присмотром учителя.</w:t>
      </w:r>
    </w:p>
    <w:p w:rsidR="00285188" w:rsidRPr="004E247D" w:rsidRDefault="00285188" w:rsidP="004E247D">
      <w:pPr>
        <w:spacing w:after="0" w:line="360" w:lineRule="auto"/>
        <w:ind w:firstLine="709"/>
        <w:contextualSpacing/>
        <w:jc w:val="both"/>
        <w:rPr>
          <w:rFonts w:ascii="Times New Roman" w:hAnsi="Times New Roman" w:cs="Times New Roman"/>
          <w:sz w:val="24"/>
          <w:szCs w:val="24"/>
        </w:rPr>
      </w:pPr>
      <w:r w:rsidRPr="004E247D">
        <w:rPr>
          <w:rFonts w:ascii="Times New Roman" w:hAnsi="Times New Roman" w:cs="Times New Roman"/>
          <w:sz w:val="24"/>
          <w:szCs w:val="24"/>
        </w:rPr>
        <w:t>Теоретические занятия с детьми, имеющими форменное (предметное) остаточное зрение целесообразно проводить в группах по 3-4 человека, а практические – по 2 человека. Вопрос о соотношении занятий подгруппами, парами или индивидуально решается педагогом.</w:t>
      </w:r>
    </w:p>
    <w:p w:rsidR="00285188" w:rsidRPr="004E247D" w:rsidRDefault="00285188" w:rsidP="004E247D">
      <w:pPr>
        <w:overflowPunct w:val="0"/>
        <w:autoSpaceDE w:val="0"/>
        <w:autoSpaceDN w:val="0"/>
        <w:adjustRightInd w:val="0"/>
        <w:spacing w:after="0" w:line="360" w:lineRule="auto"/>
        <w:ind w:firstLine="709"/>
        <w:contextualSpacing/>
        <w:jc w:val="both"/>
        <w:rPr>
          <w:rFonts w:ascii="Times New Roman" w:hAnsi="Times New Roman" w:cs="Times New Roman"/>
          <w:sz w:val="24"/>
          <w:szCs w:val="24"/>
        </w:rPr>
      </w:pPr>
      <w:r w:rsidRPr="004E247D">
        <w:rPr>
          <w:rFonts w:ascii="Times New Roman" w:hAnsi="Times New Roman" w:cs="Times New Roman"/>
          <w:sz w:val="24"/>
          <w:szCs w:val="24"/>
        </w:rPr>
        <w:t>Развитие пространственной ориентировки в процессе обучения происходит наиболее успешно на полисенсорной основе: опора на остаточное зрение, слуховые, двигательные, обонятельные вестибулярные, осязательные, температурные и другие ощущения.</w:t>
      </w:r>
    </w:p>
    <w:p w:rsidR="00285188" w:rsidRPr="004E247D" w:rsidRDefault="00285188" w:rsidP="004E247D">
      <w:pPr>
        <w:overflowPunct w:val="0"/>
        <w:autoSpaceDE w:val="0"/>
        <w:autoSpaceDN w:val="0"/>
        <w:adjustRightInd w:val="0"/>
        <w:spacing w:after="0" w:line="360" w:lineRule="auto"/>
        <w:ind w:firstLine="709"/>
        <w:contextualSpacing/>
        <w:jc w:val="both"/>
        <w:rPr>
          <w:rFonts w:ascii="Times New Roman" w:hAnsi="Times New Roman" w:cs="Times New Roman"/>
          <w:sz w:val="24"/>
          <w:szCs w:val="24"/>
        </w:rPr>
      </w:pPr>
      <w:r w:rsidRPr="004E247D">
        <w:rPr>
          <w:rFonts w:ascii="Times New Roman" w:hAnsi="Times New Roman" w:cs="Times New Roman"/>
          <w:sz w:val="24"/>
          <w:szCs w:val="24"/>
        </w:rPr>
        <w:t>Занятия проводятся с учётом возрастных особенностей, имеющихся навыков ориентировки и степени психологической готовности к самостоятельному ориентированию. Кроме этого в обучении должны учитываться наличие и характер сопутствующих заболеваний, состояние слуха, опорно-двигательного аппарата, интеллекта, эмоционально-волевой сферы.   Кроме того, необходимо учитывать причины нарушения зрения и прогноз.</w:t>
      </w:r>
    </w:p>
    <w:p w:rsidR="00285188" w:rsidRPr="004E247D" w:rsidRDefault="00285188" w:rsidP="004E247D">
      <w:pPr>
        <w:overflowPunct w:val="0"/>
        <w:autoSpaceDE w:val="0"/>
        <w:autoSpaceDN w:val="0"/>
        <w:adjustRightInd w:val="0"/>
        <w:spacing w:after="0" w:line="360" w:lineRule="auto"/>
        <w:ind w:firstLine="709"/>
        <w:contextualSpacing/>
        <w:jc w:val="both"/>
        <w:rPr>
          <w:rFonts w:ascii="Times New Roman" w:hAnsi="Times New Roman" w:cs="Times New Roman"/>
          <w:sz w:val="24"/>
          <w:szCs w:val="24"/>
        </w:rPr>
      </w:pPr>
      <w:r w:rsidRPr="004E247D">
        <w:rPr>
          <w:rFonts w:ascii="Times New Roman" w:hAnsi="Times New Roman" w:cs="Times New Roman"/>
          <w:sz w:val="24"/>
          <w:szCs w:val="24"/>
        </w:rPr>
        <w:t>Таким образом, при проведении занятий необходимо учитывать дошкольный опыт ребёнка и его положение в семье, представлять себе патологию зрения, состояние здоровья учащегося, уровень его физического и психического развития. Необходимо осуществлять индивидуальный подход и помнить, что не могут все дети достичь одного уровня при обучении пространственной ориентировке.</w:t>
      </w:r>
    </w:p>
    <w:p w:rsidR="00285188" w:rsidRPr="004E247D" w:rsidRDefault="00285188" w:rsidP="004E247D">
      <w:pPr>
        <w:overflowPunct w:val="0"/>
        <w:autoSpaceDE w:val="0"/>
        <w:autoSpaceDN w:val="0"/>
        <w:adjustRightInd w:val="0"/>
        <w:spacing w:after="0" w:line="360" w:lineRule="auto"/>
        <w:ind w:firstLine="709"/>
        <w:contextualSpacing/>
        <w:jc w:val="both"/>
        <w:rPr>
          <w:rFonts w:ascii="Times New Roman" w:hAnsi="Times New Roman" w:cs="Times New Roman"/>
          <w:sz w:val="24"/>
          <w:szCs w:val="24"/>
        </w:rPr>
      </w:pPr>
      <w:r w:rsidRPr="004E247D">
        <w:rPr>
          <w:rFonts w:ascii="Times New Roman" w:hAnsi="Times New Roman" w:cs="Times New Roman"/>
          <w:sz w:val="24"/>
          <w:szCs w:val="24"/>
        </w:rPr>
        <w:t>Каждая изученная тема в соответствии с рекомендациями учителя должна быть закреплена с учениками под руководством воспитателя во время прогулок, экскурсий, поездок и т.д.</w:t>
      </w:r>
    </w:p>
    <w:p w:rsidR="00554E57" w:rsidRPr="004E247D" w:rsidRDefault="00554E57" w:rsidP="004E247D">
      <w:pPr>
        <w:spacing w:line="360" w:lineRule="auto"/>
        <w:rPr>
          <w:rFonts w:ascii="Times New Roman" w:eastAsia="Calibri" w:hAnsi="Times New Roman" w:cs="Times New Roman"/>
          <w:b/>
          <w:sz w:val="24"/>
          <w:szCs w:val="24"/>
          <w:lang w:eastAsia="ru-RU"/>
        </w:rPr>
      </w:pPr>
      <w:r w:rsidRPr="004E247D">
        <w:rPr>
          <w:rFonts w:ascii="Times New Roman" w:eastAsia="Calibri" w:hAnsi="Times New Roman" w:cs="Times New Roman"/>
          <w:b/>
          <w:sz w:val="24"/>
          <w:szCs w:val="24"/>
          <w:lang w:eastAsia="ru-RU"/>
        </w:rPr>
        <w:t>Место коррекционного курса в учебном плане</w:t>
      </w:r>
    </w:p>
    <w:p w:rsidR="00554E57" w:rsidRPr="004E247D" w:rsidRDefault="00554E57" w:rsidP="004E247D">
      <w:pPr>
        <w:shd w:val="clear" w:color="auto" w:fill="FFFFFF"/>
        <w:spacing w:after="0" w:line="360" w:lineRule="auto"/>
        <w:ind w:firstLine="708"/>
        <w:contextualSpacing/>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 xml:space="preserve">На обучение пространственной ориентировке выделяются часы учебного плана </w:t>
      </w:r>
      <w:r w:rsidRPr="004E247D">
        <w:rPr>
          <w:rFonts w:ascii="Times New Roman" w:eastAsia="Calibri" w:hAnsi="Times New Roman" w:cs="Times New Roman"/>
          <w:b/>
          <w:sz w:val="24"/>
          <w:szCs w:val="24"/>
          <w:lang w:eastAsia="ru-RU"/>
        </w:rPr>
        <w:t xml:space="preserve">33 часа </w:t>
      </w:r>
      <w:r w:rsidRPr="004E247D">
        <w:rPr>
          <w:rFonts w:ascii="Times New Roman" w:eastAsia="Calibri" w:hAnsi="Times New Roman" w:cs="Times New Roman"/>
          <w:sz w:val="24"/>
          <w:szCs w:val="24"/>
          <w:lang w:eastAsia="ru-RU"/>
        </w:rPr>
        <w:t>(1 ч в неделю, 33 учебные недели).</w:t>
      </w:r>
    </w:p>
    <w:p w:rsidR="00554E57" w:rsidRPr="004E247D" w:rsidRDefault="00554E57" w:rsidP="004E247D">
      <w:pPr>
        <w:overflowPunct w:val="0"/>
        <w:autoSpaceDE w:val="0"/>
        <w:autoSpaceDN w:val="0"/>
        <w:adjustRightInd w:val="0"/>
        <w:spacing w:after="0" w:line="360" w:lineRule="auto"/>
        <w:contextualSpacing/>
        <w:jc w:val="both"/>
        <w:rPr>
          <w:rFonts w:ascii="Times New Roman" w:hAnsi="Times New Roman" w:cs="Times New Roman"/>
          <w:sz w:val="24"/>
          <w:szCs w:val="24"/>
        </w:rPr>
      </w:pPr>
    </w:p>
    <w:p w:rsidR="00285188" w:rsidRPr="004E247D" w:rsidRDefault="00285188" w:rsidP="004E247D">
      <w:pPr>
        <w:overflowPunct w:val="0"/>
        <w:autoSpaceDE w:val="0"/>
        <w:autoSpaceDN w:val="0"/>
        <w:adjustRightInd w:val="0"/>
        <w:spacing w:after="0" w:line="360" w:lineRule="auto"/>
        <w:ind w:firstLine="709"/>
        <w:contextualSpacing/>
        <w:jc w:val="both"/>
        <w:rPr>
          <w:rFonts w:ascii="Times New Roman" w:hAnsi="Times New Roman" w:cs="Times New Roman"/>
          <w:b/>
          <w:sz w:val="24"/>
          <w:szCs w:val="24"/>
        </w:rPr>
      </w:pPr>
      <w:r w:rsidRPr="004E247D">
        <w:rPr>
          <w:rFonts w:ascii="Times New Roman" w:hAnsi="Times New Roman" w:cs="Times New Roman"/>
          <w:b/>
          <w:sz w:val="24"/>
          <w:szCs w:val="24"/>
        </w:rPr>
        <w:t>Личностные, метапредметные и предметные результаты освоения коррекционного курса «Пространственная ориентировка»:</w:t>
      </w:r>
    </w:p>
    <w:p w:rsidR="00285188" w:rsidRPr="004E247D" w:rsidRDefault="00285188" w:rsidP="004E247D">
      <w:pPr>
        <w:autoSpaceDE w:val="0"/>
        <w:spacing w:after="0" w:line="360" w:lineRule="auto"/>
        <w:ind w:firstLine="709"/>
        <w:contextualSpacing/>
        <w:jc w:val="both"/>
        <w:rPr>
          <w:rFonts w:ascii="Times New Roman" w:eastAsia="Verdana" w:hAnsi="Times New Roman" w:cs="Times New Roman"/>
          <w:sz w:val="24"/>
          <w:szCs w:val="24"/>
        </w:rPr>
      </w:pPr>
      <w:r w:rsidRPr="004E247D">
        <w:rPr>
          <w:rFonts w:ascii="Times New Roman" w:eastAsia="Verdana" w:hAnsi="Times New Roman" w:cs="Times New Roman"/>
          <w:b/>
          <w:sz w:val="24"/>
          <w:szCs w:val="24"/>
        </w:rPr>
        <w:t>Личностные</w:t>
      </w:r>
      <w:r w:rsidRPr="004E247D">
        <w:rPr>
          <w:rFonts w:ascii="Times New Roman" w:eastAsia="Verdana" w:hAnsi="Times New Roman" w:cs="Times New Roman"/>
          <w:sz w:val="24"/>
          <w:szCs w:val="24"/>
        </w:rPr>
        <w:t xml:space="preserve"> результаты освоения коррекционного курса по пространственной ориентировке отражают: </w:t>
      </w:r>
    </w:p>
    <w:p w:rsidR="00285188" w:rsidRPr="004E247D" w:rsidRDefault="00285188" w:rsidP="004E247D">
      <w:pPr>
        <w:numPr>
          <w:ilvl w:val="0"/>
          <w:numId w:val="43"/>
        </w:numPr>
        <w:autoSpaceDE w:val="0"/>
        <w:spacing w:after="0" w:line="360" w:lineRule="auto"/>
        <w:ind w:left="0" w:firstLine="709"/>
        <w:contextualSpacing/>
        <w:jc w:val="both"/>
        <w:rPr>
          <w:rFonts w:ascii="Times New Roman" w:eastAsia="Verdana" w:hAnsi="Times New Roman" w:cs="Times New Roman"/>
          <w:sz w:val="24"/>
          <w:szCs w:val="24"/>
        </w:rPr>
      </w:pPr>
      <w:r w:rsidRPr="004E247D">
        <w:rPr>
          <w:rFonts w:ascii="Times New Roman" w:eastAsia="Verdana" w:hAnsi="Times New Roman" w:cs="Times New Roman"/>
          <w:sz w:val="24"/>
          <w:szCs w:val="24"/>
        </w:rPr>
        <w:t>формирование самооценки с осознанием своих возможностей на занятиях, способности адекватно судить о причинах своего успеха/неуспеха; умение видеть свои достоинства и недостатки, уважать себя и верить в успех;</w:t>
      </w:r>
    </w:p>
    <w:p w:rsidR="00285188" w:rsidRPr="004E247D" w:rsidRDefault="00285188" w:rsidP="004E247D">
      <w:pPr>
        <w:numPr>
          <w:ilvl w:val="0"/>
          <w:numId w:val="43"/>
        </w:numPr>
        <w:autoSpaceDE w:val="0"/>
        <w:spacing w:after="0" w:line="360" w:lineRule="auto"/>
        <w:ind w:left="0" w:firstLine="709"/>
        <w:contextualSpacing/>
        <w:jc w:val="both"/>
        <w:rPr>
          <w:rFonts w:ascii="Times New Roman" w:eastAsia="Verdana" w:hAnsi="Times New Roman" w:cs="Times New Roman"/>
          <w:sz w:val="24"/>
          <w:szCs w:val="24"/>
        </w:rPr>
      </w:pPr>
      <w:r w:rsidRPr="004E247D">
        <w:rPr>
          <w:rFonts w:ascii="Times New Roman" w:eastAsia="Verdana" w:hAnsi="Times New Roman" w:cs="Times New Roman"/>
          <w:sz w:val="24"/>
          <w:szCs w:val="24"/>
        </w:rPr>
        <w:lastRenderedPageBreak/>
        <w:t xml:space="preserve">формирование и развитие мотивации в самостоятельности, любознательности и интереса </w:t>
      </w:r>
    </w:p>
    <w:p w:rsidR="00285188" w:rsidRPr="004E247D" w:rsidRDefault="00285188" w:rsidP="004E247D">
      <w:pPr>
        <w:numPr>
          <w:ilvl w:val="0"/>
          <w:numId w:val="43"/>
        </w:numPr>
        <w:autoSpaceDE w:val="0"/>
        <w:spacing w:after="0" w:line="360" w:lineRule="auto"/>
        <w:ind w:left="0" w:firstLine="709"/>
        <w:contextualSpacing/>
        <w:jc w:val="both"/>
        <w:rPr>
          <w:rFonts w:ascii="Times New Roman" w:eastAsia="Verdana" w:hAnsi="Times New Roman" w:cs="Times New Roman"/>
          <w:sz w:val="24"/>
          <w:szCs w:val="24"/>
        </w:rPr>
      </w:pPr>
      <w:r w:rsidRPr="004E247D">
        <w:rPr>
          <w:rFonts w:ascii="Times New Roman" w:eastAsia="Verdana" w:hAnsi="Times New Roman" w:cs="Times New Roman"/>
          <w:sz w:val="24"/>
          <w:szCs w:val="24"/>
        </w:rPr>
        <w:t xml:space="preserve">формирование умения ориентироваться в пространственной и социально-бытовой среде; </w:t>
      </w:r>
    </w:p>
    <w:p w:rsidR="00285188" w:rsidRPr="004E247D" w:rsidRDefault="00285188" w:rsidP="004E247D">
      <w:pPr>
        <w:numPr>
          <w:ilvl w:val="0"/>
          <w:numId w:val="43"/>
        </w:numPr>
        <w:autoSpaceDE w:val="0"/>
        <w:spacing w:after="0" w:line="360" w:lineRule="auto"/>
        <w:ind w:left="0" w:firstLine="709"/>
        <w:contextualSpacing/>
        <w:jc w:val="both"/>
        <w:rPr>
          <w:rFonts w:ascii="Times New Roman" w:eastAsia="Verdana" w:hAnsi="Times New Roman" w:cs="Times New Roman"/>
          <w:sz w:val="24"/>
          <w:szCs w:val="24"/>
        </w:rPr>
      </w:pPr>
      <w:r w:rsidRPr="004E247D">
        <w:rPr>
          <w:rFonts w:ascii="Times New Roman" w:eastAsia="Verdana" w:hAnsi="Times New Roman" w:cs="Times New Roman"/>
          <w:sz w:val="24"/>
          <w:szCs w:val="24"/>
        </w:rPr>
        <w:t xml:space="preserve">воспитание умению общаться и формирование навыков коммуникации; </w:t>
      </w:r>
    </w:p>
    <w:p w:rsidR="00285188" w:rsidRPr="004E247D" w:rsidRDefault="00285188" w:rsidP="004E247D">
      <w:pPr>
        <w:numPr>
          <w:ilvl w:val="0"/>
          <w:numId w:val="43"/>
        </w:numPr>
        <w:autoSpaceDE w:val="0"/>
        <w:spacing w:after="0" w:line="360" w:lineRule="auto"/>
        <w:ind w:left="0" w:firstLine="709"/>
        <w:contextualSpacing/>
        <w:jc w:val="both"/>
        <w:rPr>
          <w:rFonts w:ascii="Times New Roman" w:eastAsia="Verdana" w:hAnsi="Times New Roman" w:cs="Times New Roman"/>
          <w:sz w:val="24"/>
          <w:szCs w:val="24"/>
        </w:rPr>
      </w:pPr>
      <w:r w:rsidRPr="004E247D">
        <w:rPr>
          <w:rFonts w:ascii="Times New Roman" w:eastAsia="Verdana" w:hAnsi="Times New Roman" w:cs="Times New Roman"/>
          <w:sz w:val="24"/>
          <w:szCs w:val="24"/>
        </w:rPr>
        <w:t xml:space="preserve">развитие навыков сотрудничества со взрослыми и сверстниками в различных социальных ситуациях; </w:t>
      </w:r>
    </w:p>
    <w:p w:rsidR="00285188" w:rsidRPr="004E247D" w:rsidRDefault="00285188" w:rsidP="004E247D">
      <w:pPr>
        <w:numPr>
          <w:ilvl w:val="0"/>
          <w:numId w:val="43"/>
        </w:numPr>
        <w:autoSpaceDE w:val="0"/>
        <w:spacing w:after="0" w:line="360" w:lineRule="auto"/>
        <w:ind w:left="0" w:firstLine="709"/>
        <w:contextualSpacing/>
        <w:jc w:val="both"/>
        <w:rPr>
          <w:rFonts w:ascii="Times New Roman" w:eastAsia="Verdana" w:hAnsi="Times New Roman" w:cs="Times New Roman"/>
          <w:sz w:val="24"/>
          <w:szCs w:val="24"/>
        </w:rPr>
      </w:pPr>
      <w:r w:rsidRPr="004E247D">
        <w:rPr>
          <w:rFonts w:ascii="Times New Roman" w:eastAsia="Verdana" w:hAnsi="Times New Roman" w:cs="Times New Roman"/>
          <w:sz w:val="24"/>
          <w:szCs w:val="24"/>
        </w:rPr>
        <w:t>формирование установки на поддержание здоровье сбережения, на безопасный, здоровый образ жизни.</w:t>
      </w:r>
    </w:p>
    <w:p w:rsidR="00285188" w:rsidRPr="004E247D" w:rsidRDefault="00285188" w:rsidP="004E247D">
      <w:pPr>
        <w:autoSpaceDE w:val="0"/>
        <w:spacing w:after="0" w:line="360" w:lineRule="auto"/>
        <w:ind w:firstLine="709"/>
        <w:contextualSpacing/>
        <w:jc w:val="both"/>
        <w:rPr>
          <w:rFonts w:ascii="Times New Roman" w:eastAsia="Verdana" w:hAnsi="Times New Roman" w:cs="Times New Roman"/>
          <w:sz w:val="24"/>
          <w:szCs w:val="24"/>
          <w:lang w:eastAsia="ru-RU"/>
        </w:rPr>
      </w:pPr>
      <w:r w:rsidRPr="004E247D">
        <w:rPr>
          <w:rFonts w:ascii="Times New Roman" w:eastAsia="Verdana" w:hAnsi="Times New Roman" w:cs="Times New Roman"/>
          <w:b/>
          <w:sz w:val="24"/>
          <w:szCs w:val="24"/>
          <w:lang w:eastAsia="ru-RU"/>
        </w:rPr>
        <w:t>Метапредметные</w:t>
      </w:r>
      <w:r w:rsidRPr="004E247D">
        <w:rPr>
          <w:rFonts w:ascii="Times New Roman" w:eastAsia="Verdana" w:hAnsi="Times New Roman" w:cs="Times New Roman"/>
          <w:sz w:val="24"/>
          <w:szCs w:val="24"/>
          <w:lang w:eastAsia="ru-RU"/>
        </w:rPr>
        <w:t xml:space="preserve"> результаты освоения коррекционного курса по пространственной ориентировке должны отражать:</w:t>
      </w:r>
    </w:p>
    <w:p w:rsidR="00285188" w:rsidRPr="004E247D" w:rsidRDefault="00285188" w:rsidP="004E247D">
      <w:pPr>
        <w:numPr>
          <w:ilvl w:val="0"/>
          <w:numId w:val="44"/>
        </w:numPr>
        <w:autoSpaceDE w:val="0"/>
        <w:spacing w:after="0" w:line="360" w:lineRule="auto"/>
        <w:ind w:left="0" w:firstLine="709"/>
        <w:contextualSpacing/>
        <w:jc w:val="both"/>
        <w:rPr>
          <w:rFonts w:ascii="Times New Roman" w:eastAsia="Verdana" w:hAnsi="Times New Roman" w:cs="Times New Roman"/>
          <w:sz w:val="24"/>
          <w:szCs w:val="24"/>
          <w:lang w:eastAsia="ru-RU"/>
        </w:rPr>
      </w:pPr>
      <w:r w:rsidRPr="004E247D">
        <w:rPr>
          <w:rFonts w:ascii="Times New Roman" w:eastAsia="Verdana" w:hAnsi="Times New Roman" w:cs="Times New Roman"/>
          <w:sz w:val="24"/>
          <w:szCs w:val="24"/>
          <w:lang w:eastAsia="ru-RU"/>
        </w:rPr>
        <w:t>умение самостоятельно и осознанно выбирать наиболее эффективные способы решения задач в ориентировании;</w:t>
      </w:r>
    </w:p>
    <w:p w:rsidR="00285188" w:rsidRPr="004E247D" w:rsidRDefault="00285188" w:rsidP="004E247D">
      <w:pPr>
        <w:numPr>
          <w:ilvl w:val="0"/>
          <w:numId w:val="44"/>
        </w:numPr>
        <w:autoSpaceDE w:val="0"/>
        <w:spacing w:after="0" w:line="360" w:lineRule="auto"/>
        <w:ind w:left="0" w:firstLine="709"/>
        <w:contextualSpacing/>
        <w:jc w:val="both"/>
        <w:rPr>
          <w:rFonts w:ascii="Times New Roman" w:eastAsia="Verdana" w:hAnsi="Times New Roman" w:cs="Times New Roman"/>
          <w:sz w:val="24"/>
          <w:szCs w:val="24"/>
          <w:lang w:eastAsia="ru-RU"/>
        </w:rPr>
      </w:pPr>
      <w:r w:rsidRPr="004E247D">
        <w:rPr>
          <w:rFonts w:ascii="Times New Roman" w:eastAsia="Verdana" w:hAnsi="Times New Roman" w:cs="Times New Roman"/>
          <w:sz w:val="24"/>
          <w:szCs w:val="24"/>
          <w:lang w:eastAsia="ru-RU"/>
        </w:rPr>
        <w:t>умение осуществлять контроль своей деятельности в процессе достижения результата и корректировать свои действия в соответствии с изменяющейся ситуацией связанной с ориентированием;</w:t>
      </w:r>
    </w:p>
    <w:p w:rsidR="00285188" w:rsidRPr="004E247D" w:rsidRDefault="00285188" w:rsidP="004E247D">
      <w:pPr>
        <w:numPr>
          <w:ilvl w:val="0"/>
          <w:numId w:val="44"/>
        </w:numPr>
        <w:autoSpaceDE w:val="0"/>
        <w:spacing w:after="0" w:line="360" w:lineRule="auto"/>
        <w:ind w:left="0" w:firstLine="709"/>
        <w:contextualSpacing/>
        <w:jc w:val="both"/>
        <w:rPr>
          <w:rFonts w:ascii="Times New Roman" w:eastAsia="Verdana" w:hAnsi="Times New Roman" w:cs="Times New Roman"/>
          <w:sz w:val="24"/>
          <w:szCs w:val="24"/>
          <w:lang w:eastAsia="ru-RU"/>
        </w:rPr>
      </w:pPr>
      <w:r w:rsidRPr="004E247D">
        <w:rPr>
          <w:rFonts w:ascii="Times New Roman" w:eastAsia="Verdana" w:hAnsi="Times New Roman" w:cs="Times New Roman"/>
          <w:sz w:val="24"/>
          <w:szCs w:val="24"/>
          <w:lang w:eastAsia="ru-RU"/>
        </w:rPr>
        <w:t>владение основами самоконтроля, самооценки;</w:t>
      </w:r>
    </w:p>
    <w:p w:rsidR="00285188" w:rsidRPr="004E247D" w:rsidRDefault="00285188" w:rsidP="004E247D">
      <w:pPr>
        <w:numPr>
          <w:ilvl w:val="0"/>
          <w:numId w:val="44"/>
        </w:numPr>
        <w:autoSpaceDE w:val="0"/>
        <w:spacing w:after="0" w:line="360" w:lineRule="auto"/>
        <w:ind w:left="0" w:firstLine="709"/>
        <w:contextualSpacing/>
        <w:jc w:val="both"/>
        <w:rPr>
          <w:rFonts w:ascii="Times New Roman" w:eastAsia="Verdana" w:hAnsi="Times New Roman" w:cs="Times New Roman"/>
          <w:sz w:val="24"/>
          <w:szCs w:val="24"/>
          <w:lang w:eastAsia="ru-RU"/>
        </w:rPr>
      </w:pPr>
      <w:r w:rsidRPr="004E247D">
        <w:rPr>
          <w:rFonts w:ascii="Times New Roman" w:eastAsia="Verdana" w:hAnsi="Times New Roman" w:cs="Times New Roman"/>
          <w:sz w:val="24"/>
          <w:szCs w:val="24"/>
          <w:lang w:eastAsia="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285188" w:rsidRPr="004E247D" w:rsidRDefault="00285188" w:rsidP="004E247D">
      <w:pPr>
        <w:numPr>
          <w:ilvl w:val="0"/>
          <w:numId w:val="44"/>
        </w:numPr>
        <w:autoSpaceDE w:val="0"/>
        <w:spacing w:after="0" w:line="360" w:lineRule="auto"/>
        <w:ind w:left="0" w:firstLine="709"/>
        <w:contextualSpacing/>
        <w:jc w:val="both"/>
        <w:rPr>
          <w:rFonts w:ascii="Times New Roman" w:eastAsia="Verdana" w:hAnsi="Times New Roman" w:cs="Times New Roman"/>
          <w:sz w:val="24"/>
          <w:szCs w:val="24"/>
          <w:lang w:eastAsia="ru-RU"/>
        </w:rPr>
      </w:pPr>
      <w:r w:rsidRPr="004E247D">
        <w:rPr>
          <w:rFonts w:ascii="Times New Roman" w:eastAsia="Verdana" w:hAnsi="Times New Roman" w:cs="Times New Roman"/>
          <w:sz w:val="24"/>
          <w:szCs w:val="24"/>
          <w:lang w:eastAsia="ru-RU"/>
        </w:rPr>
        <w:t>умение создавать, применять и преобразовывать знаки и символы, модели и схемы в построении маршрутов различной сложности;</w:t>
      </w:r>
    </w:p>
    <w:p w:rsidR="00285188" w:rsidRPr="004E247D" w:rsidRDefault="00285188" w:rsidP="004E247D">
      <w:pPr>
        <w:numPr>
          <w:ilvl w:val="0"/>
          <w:numId w:val="44"/>
        </w:numPr>
        <w:autoSpaceDE w:val="0"/>
        <w:spacing w:after="0" w:line="360" w:lineRule="auto"/>
        <w:ind w:left="0" w:firstLine="709"/>
        <w:contextualSpacing/>
        <w:jc w:val="both"/>
        <w:rPr>
          <w:rFonts w:ascii="Times New Roman" w:eastAsia="Verdana" w:hAnsi="Times New Roman" w:cs="Times New Roman"/>
          <w:sz w:val="24"/>
          <w:szCs w:val="24"/>
          <w:lang w:eastAsia="ru-RU"/>
        </w:rPr>
      </w:pPr>
      <w:r w:rsidRPr="004E247D">
        <w:rPr>
          <w:rFonts w:ascii="Times New Roman" w:eastAsia="Verdana" w:hAnsi="Times New Roman" w:cs="Times New Roman"/>
          <w:sz w:val="24"/>
          <w:szCs w:val="24"/>
          <w:lang w:eastAsia="ru-RU"/>
        </w:rPr>
        <w:t>умение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285188" w:rsidRPr="004E247D" w:rsidRDefault="00285188" w:rsidP="004E247D">
      <w:pPr>
        <w:autoSpaceDE w:val="0"/>
        <w:spacing w:after="0" w:line="360" w:lineRule="auto"/>
        <w:ind w:firstLine="709"/>
        <w:contextualSpacing/>
        <w:jc w:val="both"/>
        <w:rPr>
          <w:rFonts w:ascii="Times New Roman" w:eastAsia="Verdana" w:hAnsi="Times New Roman" w:cs="Times New Roman"/>
          <w:sz w:val="24"/>
          <w:szCs w:val="24"/>
        </w:rPr>
      </w:pPr>
      <w:r w:rsidRPr="004E247D">
        <w:rPr>
          <w:rFonts w:ascii="Times New Roman" w:eastAsia="Verdana" w:hAnsi="Times New Roman" w:cs="Times New Roman"/>
          <w:b/>
          <w:sz w:val="24"/>
          <w:szCs w:val="24"/>
        </w:rPr>
        <w:t>Предметные</w:t>
      </w:r>
      <w:r w:rsidRPr="004E247D">
        <w:rPr>
          <w:rFonts w:ascii="Times New Roman" w:eastAsia="Verdana" w:hAnsi="Times New Roman" w:cs="Times New Roman"/>
          <w:sz w:val="24"/>
          <w:szCs w:val="24"/>
        </w:rPr>
        <w:t xml:space="preserve"> результаты освоения курса «Пространственная ориентировка» должны обеспечивать успешное обучение на всех ступенях основного общего образования:</w:t>
      </w:r>
    </w:p>
    <w:p w:rsidR="00285188" w:rsidRPr="004E247D" w:rsidRDefault="00285188" w:rsidP="004E247D">
      <w:pPr>
        <w:numPr>
          <w:ilvl w:val="0"/>
          <w:numId w:val="45"/>
        </w:numPr>
        <w:autoSpaceDE w:val="0"/>
        <w:spacing w:after="0" w:line="360" w:lineRule="auto"/>
        <w:ind w:left="0" w:firstLine="709"/>
        <w:contextualSpacing/>
        <w:jc w:val="both"/>
        <w:rPr>
          <w:rFonts w:ascii="Times New Roman" w:eastAsia="Verdana" w:hAnsi="Times New Roman" w:cs="Times New Roman"/>
          <w:sz w:val="24"/>
          <w:szCs w:val="24"/>
        </w:rPr>
      </w:pPr>
      <w:r w:rsidRPr="004E247D">
        <w:rPr>
          <w:rFonts w:ascii="Times New Roman" w:eastAsia="Verdana" w:hAnsi="Times New Roman" w:cs="Times New Roman"/>
          <w:sz w:val="24"/>
          <w:szCs w:val="24"/>
        </w:rPr>
        <w:t>умение использовать полученную информацию с помощью сохранных органов чувств (слух, остаточное зрение осязание, проприоцепция, вестибулярный аппарат, обоняние);</w:t>
      </w:r>
    </w:p>
    <w:p w:rsidR="00285188" w:rsidRPr="004E247D" w:rsidRDefault="00285188" w:rsidP="004E247D">
      <w:pPr>
        <w:numPr>
          <w:ilvl w:val="0"/>
          <w:numId w:val="45"/>
        </w:numPr>
        <w:autoSpaceDE w:val="0"/>
        <w:spacing w:after="0" w:line="360" w:lineRule="auto"/>
        <w:ind w:left="0" w:firstLine="709"/>
        <w:contextualSpacing/>
        <w:jc w:val="both"/>
        <w:rPr>
          <w:rFonts w:ascii="Times New Roman" w:eastAsia="Verdana" w:hAnsi="Times New Roman" w:cs="Times New Roman"/>
          <w:sz w:val="24"/>
          <w:szCs w:val="24"/>
        </w:rPr>
      </w:pPr>
      <w:r w:rsidRPr="004E247D">
        <w:rPr>
          <w:rFonts w:ascii="Times New Roman" w:eastAsia="Verdana" w:hAnsi="Times New Roman" w:cs="Times New Roman"/>
          <w:sz w:val="24"/>
          <w:szCs w:val="24"/>
        </w:rPr>
        <w:t>формирование и развитие пространственных понятий и представлений об окружающей среде;</w:t>
      </w:r>
    </w:p>
    <w:p w:rsidR="00285188" w:rsidRPr="004E247D" w:rsidRDefault="00285188" w:rsidP="004E247D">
      <w:pPr>
        <w:numPr>
          <w:ilvl w:val="0"/>
          <w:numId w:val="45"/>
        </w:numPr>
        <w:autoSpaceDE w:val="0"/>
        <w:spacing w:after="0" w:line="360" w:lineRule="auto"/>
        <w:ind w:left="0" w:firstLine="709"/>
        <w:contextualSpacing/>
        <w:jc w:val="both"/>
        <w:rPr>
          <w:rFonts w:ascii="Times New Roman" w:eastAsia="Verdana" w:hAnsi="Times New Roman" w:cs="Times New Roman"/>
          <w:sz w:val="24"/>
          <w:szCs w:val="24"/>
        </w:rPr>
      </w:pPr>
      <w:r w:rsidRPr="004E247D">
        <w:rPr>
          <w:rFonts w:ascii="Times New Roman" w:eastAsia="Verdana" w:hAnsi="Times New Roman" w:cs="Times New Roman"/>
          <w:sz w:val="24"/>
          <w:szCs w:val="24"/>
        </w:rPr>
        <w:lastRenderedPageBreak/>
        <w:t>формирование у учащихся правильной позы, походки, во время обследования объектов и предметов, и во время передвижения в знакомом и незнакомом пространстве;</w:t>
      </w:r>
    </w:p>
    <w:p w:rsidR="00285188" w:rsidRPr="004E247D" w:rsidRDefault="00285188" w:rsidP="004E247D">
      <w:pPr>
        <w:numPr>
          <w:ilvl w:val="0"/>
          <w:numId w:val="45"/>
        </w:numPr>
        <w:autoSpaceDE w:val="0"/>
        <w:spacing w:after="0" w:line="360" w:lineRule="auto"/>
        <w:ind w:left="0" w:firstLine="709"/>
        <w:contextualSpacing/>
        <w:jc w:val="both"/>
        <w:rPr>
          <w:rFonts w:ascii="Times New Roman" w:eastAsia="Verdana" w:hAnsi="Times New Roman" w:cs="Times New Roman"/>
          <w:sz w:val="24"/>
          <w:szCs w:val="24"/>
        </w:rPr>
      </w:pPr>
      <w:r w:rsidRPr="004E247D">
        <w:rPr>
          <w:rFonts w:ascii="Times New Roman" w:eastAsia="Verdana" w:hAnsi="Times New Roman" w:cs="Times New Roman"/>
          <w:sz w:val="24"/>
          <w:szCs w:val="24"/>
        </w:rPr>
        <w:t>преодоление у учащихся страха пространства и формирования интереса к данному виду деятельности;</w:t>
      </w:r>
    </w:p>
    <w:p w:rsidR="00285188" w:rsidRPr="004E247D" w:rsidRDefault="00285188" w:rsidP="004E247D">
      <w:pPr>
        <w:numPr>
          <w:ilvl w:val="0"/>
          <w:numId w:val="45"/>
        </w:numPr>
        <w:autoSpaceDE w:val="0"/>
        <w:spacing w:after="0" w:line="360" w:lineRule="auto"/>
        <w:ind w:left="0" w:firstLine="709"/>
        <w:contextualSpacing/>
        <w:jc w:val="both"/>
        <w:rPr>
          <w:rFonts w:ascii="Times New Roman" w:eastAsia="Verdana" w:hAnsi="Times New Roman" w:cs="Times New Roman"/>
          <w:sz w:val="24"/>
          <w:szCs w:val="24"/>
        </w:rPr>
      </w:pPr>
      <w:r w:rsidRPr="004E247D">
        <w:rPr>
          <w:rFonts w:ascii="Times New Roman" w:eastAsia="Verdana" w:hAnsi="Times New Roman" w:cs="Times New Roman"/>
          <w:sz w:val="24"/>
          <w:szCs w:val="24"/>
        </w:rPr>
        <w:t>умения переносить сформированные умения и навыки ориентирования и мобильности на незнакомую местность.</w:t>
      </w:r>
    </w:p>
    <w:p w:rsidR="00285188" w:rsidRPr="004E247D" w:rsidRDefault="00285188" w:rsidP="004E247D">
      <w:pPr>
        <w:spacing w:after="0" w:line="360" w:lineRule="auto"/>
        <w:ind w:firstLine="709"/>
        <w:contextualSpacing/>
        <w:jc w:val="center"/>
        <w:rPr>
          <w:rFonts w:ascii="Times New Roman" w:hAnsi="Times New Roman" w:cs="Times New Roman"/>
          <w:b/>
          <w:sz w:val="24"/>
          <w:szCs w:val="24"/>
        </w:rPr>
      </w:pPr>
    </w:p>
    <w:p w:rsidR="00285188" w:rsidRPr="004E247D" w:rsidRDefault="00285188" w:rsidP="004E247D">
      <w:pPr>
        <w:spacing w:after="0" w:line="360" w:lineRule="auto"/>
        <w:ind w:firstLine="709"/>
        <w:contextualSpacing/>
        <w:jc w:val="center"/>
        <w:rPr>
          <w:rFonts w:ascii="Times New Roman" w:hAnsi="Times New Roman" w:cs="Times New Roman"/>
          <w:b/>
          <w:sz w:val="24"/>
          <w:szCs w:val="24"/>
        </w:rPr>
      </w:pPr>
      <w:r w:rsidRPr="004E247D">
        <w:rPr>
          <w:rFonts w:ascii="Times New Roman" w:hAnsi="Times New Roman" w:cs="Times New Roman"/>
          <w:b/>
          <w:sz w:val="24"/>
          <w:szCs w:val="24"/>
        </w:rPr>
        <w:t xml:space="preserve">ОСНОВНОЕ СОДЕРЖАНИЕ КОРРЕКЦИОННОГО КУРСА </w:t>
      </w:r>
    </w:p>
    <w:p w:rsidR="00D1498C" w:rsidRPr="004E247D" w:rsidRDefault="00D1498C" w:rsidP="004E247D">
      <w:pPr>
        <w:spacing w:after="0" w:line="360" w:lineRule="auto"/>
        <w:ind w:firstLine="709"/>
        <w:contextualSpacing/>
        <w:jc w:val="center"/>
        <w:rPr>
          <w:rFonts w:ascii="Times New Roman" w:hAnsi="Times New Roman" w:cs="Times New Roman"/>
          <w:b/>
          <w:sz w:val="24"/>
          <w:szCs w:val="24"/>
        </w:rPr>
      </w:pPr>
    </w:p>
    <w:p w:rsidR="00285188" w:rsidRPr="004E247D" w:rsidRDefault="00285188" w:rsidP="004E247D">
      <w:pPr>
        <w:widowControl w:val="0"/>
        <w:spacing w:after="0" w:line="360" w:lineRule="auto"/>
        <w:ind w:left="20" w:right="20" w:firstLine="709"/>
        <w:contextualSpacing/>
        <w:jc w:val="both"/>
        <w:rPr>
          <w:rFonts w:ascii="Times New Roman" w:eastAsia="Times New Roman" w:hAnsi="Times New Roman" w:cs="Times New Roman"/>
          <w:sz w:val="24"/>
          <w:szCs w:val="24"/>
        </w:rPr>
      </w:pPr>
      <w:r w:rsidRPr="004E247D">
        <w:rPr>
          <w:rFonts w:ascii="Times New Roman" w:eastAsia="Times New Roman" w:hAnsi="Times New Roman" w:cs="Times New Roman"/>
          <w:b/>
          <w:sz w:val="24"/>
          <w:szCs w:val="24"/>
        </w:rPr>
        <w:t>Развитие готовности сохранных анализаторов к восприятию признаков и свойств окружающего мира.</w:t>
      </w:r>
      <w:r w:rsidRPr="004E247D">
        <w:rPr>
          <w:rFonts w:ascii="Times New Roman" w:eastAsia="Times New Roman" w:hAnsi="Times New Roman" w:cs="Times New Roman"/>
          <w:sz w:val="24"/>
          <w:szCs w:val="24"/>
        </w:rPr>
        <w:t xml:space="preserve"> </w:t>
      </w:r>
      <w:r w:rsidRPr="004E247D">
        <w:rPr>
          <w:rFonts w:ascii="Times New Roman" w:eastAsia="Times New Roman" w:hAnsi="Times New Roman" w:cs="Times New Roman"/>
          <w:sz w:val="24"/>
          <w:szCs w:val="24"/>
          <w:shd w:val="clear" w:color="auto" w:fill="FFFFFF"/>
          <w:lang w:eastAsia="ru-RU" w:bidi="ru-RU"/>
        </w:rPr>
        <w:t>Развитие осязательного восприятия пространства, восприятие предметов различной конфигурации пальцевым, кистевым, ладонным способами; различение подошвами ног различных структур почвы (травы, асфальта, песка, рыхлого или утоптанного снега). Развитие умения различать и сопоставлять различные свойства предметов по величине, форме, температуре, характеру поверхности, материалу. Локализация неподвижного и передвигающегося источника звука в замкнутом пространстве. Узнавание звуков в природе (шума, шелеста деревьев, голоса животных, домашних птиц) и городских шумов.</w:t>
      </w:r>
    </w:p>
    <w:p w:rsidR="00285188" w:rsidRPr="004E247D" w:rsidRDefault="00285188" w:rsidP="004E247D">
      <w:pPr>
        <w:widowControl w:val="0"/>
        <w:spacing w:after="0" w:line="360" w:lineRule="auto"/>
        <w:ind w:left="20" w:right="20" w:firstLine="709"/>
        <w:contextualSpacing/>
        <w:jc w:val="both"/>
        <w:rPr>
          <w:rFonts w:ascii="Times New Roman" w:eastAsia="Times New Roman" w:hAnsi="Times New Roman" w:cs="Times New Roman"/>
          <w:sz w:val="24"/>
          <w:szCs w:val="24"/>
        </w:rPr>
      </w:pPr>
      <w:r w:rsidRPr="004E247D">
        <w:rPr>
          <w:rFonts w:ascii="Times New Roman" w:eastAsia="Times New Roman" w:hAnsi="Times New Roman" w:cs="Times New Roman"/>
          <w:b/>
          <w:sz w:val="24"/>
          <w:szCs w:val="24"/>
        </w:rPr>
        <w:t>Формирование представлений о предметах, наполняющих окружающее пространство.</w:t>
      </w:r>
      <w:r w:rsidRPr="004E247D">
        <w:rPr>
          <w:rFonts w:ascii="Times New Roman" w:eastAsia="Times New Roman" w:hAnsi="Times New Roman" w:cs="Times New Roman"/>
          <w:sz w:val="24"/>
          <w:szCs w:val="24"/>
          <w:shd w:val="clear" w:color="auto" w:fill="FFFFFF"/>
          <w:lang w:eastAsia="ru-RU" w:bidi="ru-RU"/>
        </w:rPr>
        <w:t xml:space="preserve"> Узнавание предметов знакомого пространства с помощью остаточного зрения. Использование обоняния в пространственной ориентировке. Узнавание и локализация звуков в окружающем пространстве (в школе, дома). </w:t>
      </w:r>
    </w:p>
    <w:p w:rsidR="00285188" w:rsidRPr="004E247D" w:rsidRDefault="00285188" w:rsidP="004E247D">
      <w:pPr>
        <w:widowControl w:val="0"/>
        <w:spacing w:after="0" w:line="360" w:lineRule="auto"/>
        <w:ind w:left="20" w:right="20" w:firstLine="709"/>
        <w:contextualSpacing/>
        <w:jc w:val="both"/>
        <w:rPr>
          <w:rFonts w:ascii="Times New Roman" w:eastAsia="Times New Roman" w:hAnsi="Times New Roman" w:cs="Times New Roman"/>
          <w:sz w:val="24"/>
          <w:szCs w:val="24"/>
        </w:rPr>
      </w:pPr>
      <w:r w:rsidRPr="004E247D">
        <w:rPr>
          <w:rFonts w:ascii="Times New Roman" w:eastAsia="Times New Roman" w:hAnsi="Times New Roman" w:cs="Times New Roman"/>
          <w:b/>
          <w:sz w:val="24"/>
          <w:szCs w:val="24"/>
        </w:rPr>
        <w:t>Обучение ориентировке в замкнутом и свободном пространстве и формирование топографических представлений.</w:t>
      </w:r>
      <w:r w:rsidRPr="004E247D">
        <w:rPr>
          <w:rFonts w:ascii="Times New Roman" w:eastAsia="Times New Roman" w:hAnsi="Times New Roman" w:cs="Times New Roman"/>
          <w:sz w:val="24"/>
          <w:szCs w:val="24"/>
        </w:rPr>
        <w:t xml:space="preserve"> </w:t>
      </w:r>
      <w:r w:rsidRPr="004E247D">
        <w:rPr>
          <w:rFonts w:ascii="Times New Roman" w:eastAsia="Times New Roman" w:hAnsi="Times New Roman" w:cs="Times New Roman"/>
          <w:sz w:val="24"/>
          <w:szCs w:val="24"/>
          <w:shd w:val="clear" w:color="auto" w:fill="FFFFFF"/>
          <w:lang w:eastAsia="ru-RU" w:bidi="ru-RU"/>
        </w:rPr>
        <w:t>Представление о предметах, наполняющих знакомое замкнутое пространство (класс, спальня, столовая, квартира): мебель, посуда, одежда. Использование этих представлений в практической деятельности и в ориентировке. Представление о предметах, наполняющих пришкольный участок: деревья, кусты, газоны, дрожки, ворота, шлагбаум, спортивная площадка.</w:t>
      </w:r>
      <w:r w:rsidRPr="004E247D">
        <w:rPr>
          <w:rFonts w:ascii="Times New Roman" w:eastAsia="Times New Roman" w:hAnsi="Times New Roman" w:cs="Times New Roman"/>
          <w:sz w:val="24"/>
          <w:szCs w:val="24"/>
        </w:rPr>
        <w:t xml:space="preserve"> </w:t>
      </w:r>
      <w:r w:rsidRPr="004E247D">
        <w:rPr>
          <w:rFonts w:ascii="Times New Roman" w:eastAsia="Times New Roman" w:hAnsi="Times New Roman" w:cs="Times New Roman"/>
          <w:sz w:val="24"/>
          <w:szCs w:val="24"/>
          <w:shd w:val="clear" w:color="auto" w:fill="FFFFFF"/>
          <w:lang w:eastAsia="ru-RU" w:bidi="ru-RU"/>
        </w:rPr>
        <w:t>“ Построение  простых маршрутов с помощью деталей приборов  «Ориентир» и «Графика».</w:t>
      </w:r>
    </w:p>
    <w:p w:rsidR="00285188" w:rsidRPr="004E247D" w:rsidRDefault="00285188" w:rsidP="004E247D">
      <w:pPr>
        <w:widowControl w:val="0"/>
        <w:spacing w:after="0" w:line="360" w:lineRule="auto"/>
        <w:ind w:left="20" w:right="20" w:firstLine="709"/>
        <w:contextualSpacing/>
        <w:jc w:val="both"/>
        <w:rPr>
          <w:rFonts w:ascii="Times New Roman" w:eastAsia="Times New Roman" w:hAnsi="Times New Roman" w:cs="Times New Roman"/>
          <w:sz w:val="24"/>
          <w:szCs w:val="24"/>
        </w:rPr>
      </w:pPr>
      <w:r w:rsidRPr="004E247D">
        <w:rPr>
          <w:rFonts w:ascii="Times New Roman" w:eastAsia="Times New Roman" w:hAnsi="Times New Roman" w:cs="Times New Roman"/>
          <w:b/>
          <w:sz w:val="24"/>
          <w:szCs w:val="24"/>
        </w:rPr>
        <w:t>Формирование правильной позы и жеста при обследовании предметов и передвижении.</w:t>
      </w:r>
      <w:r w:rsidRPr="004E247D">
        <w:rPr>
          <w:rFonts w:ascii="Times New Roman" w:eastAsia="Times New Roman" w:hAnsi="Times New Roman" w:cs="Times New Roman"/>
          <w:b/>
          <w:i/>
          <w:sz w:val="24"/>
          <w:szCs w:val="24"/>
        </w:rPr>
        <w:t xml:space="preserve"> </w:t>
      </w:r>
      <w:r w:rsidRPr="004E247D">
        <w:rPr>
          <w:rFonts w:ascii="Times New Roman" w:eastAsia="Times New Roman" w:hAnsi="Times New Roman" w:cs="Times New Roman"/>
          <w:sz w:val="24"/>
          <w:szCs w:val="24"/>
        </w:rPr>
        <w:t>Поза школьника в положении стоя, сидя, при ходьбе в паре, при самостоятельном передвижении вдоль постоянного ориентира (стены, перил лестницы). Правильная поза при восприятии предметов, обнаружении и обходе препятствий. Формирование правильного жеста, указывающего направление.</w:t>
      </w:r>
    </w:p>
    <w:p w:rsidR="00285188" w:rsidRPr="004E247D" w:rsidRDefault="00285188" w:rsidP="004E247D">
      <w:pPr>
        <w:widowControl w:val="0"/>
        <w:spacing w:after="0" w:line="360" w:lineRule="auto"/>
        <w:ind w:left="20" w:right="20" w:firstLine="709"/>
        <w:contextualSpacing/>
        <w:jc w:val="both"/>
        <w:rPr>
          <w:rFonts w:ascii="Times New Roman" w:eastAsia="Times New Roman" w:hAnsi="Times New Roman" w:cs="Times New Roman"/>
          <w:sz w:val="24"/>
          <w:szCs w:val="24"/>
        </w:rPr>
      </w:pPr>
      <w:r w:rsidRPr="004E247D">
        <w:rPr>
          <w:rFonts w:ascii="Times New Roman" w:eastAsia="Times New Roman" w:hAnsi="Times New Roman" w:cs="Times New Roman"/>
          <w:b/>
          <w:sz w:val="24"/>
          <w:szCs w:val="24"/>
        </w:rPr>
        <w:t>Совместная ориентировка с сопровождающим.</w:t>
      </w:r>
      <w:r w:rsidRPr="004E247D">
        <w:rPr>
          <w:rFonts w:ascii="Times New Roman" w:eastAsia="Times New Roman" w:hAnsi="Times New Roman" w:cs="Times New Roman"/>
          <w:b/>
          <w:i/>
          <w:sz w:val="24"/>
          <w:szCs w:val="24"/>
        </w:rPr>
        <w:t xml:space="preserve"> </w:t>
      </w:r>
      <w:r w:rsidRPr="004E247D">
        <w:rPr>
          <w:rFonts w:ascii="Times New Roman" w:eastAsia="Times New Roman" w:hAnsi="Times New Roman" w:cs="Times New Roman"/>
          <w:sz w:val="24"/>
          <w:szCs w:val="24"/>
        </w:rPr>
        <w:t xml:space="preserve">Особенности ориентировки с </w:t>
      </w:r>
      <w:r w:rsidRPr="004E247D">
        <w:rPr>
          <w:rFonts w:ascii="Times New Roman" w:eastAsia="Times New Roman" w:hAnsi="Times New Roman" w:cs="Times New Roman"/>
          <w:sz w:val="24"/>
          <w:szCs w:val="24"/>
        </w:rPr>
        <w:lastRenderedPageBreak/>
        <w:t xml:space="preserve">помощью случайного и знакомого сопровождающего, с тростью и без помощи трости. Культура общения. </w:t>
      </w:r>
      <w:r w:rsidRPr="004E247D">
        <w:rPr>
          <w:rFonts w:ascii="Times New Roman" w:hAnsi="Times New Roman" w:cs="Times New Roman"/>
          <w:sz w:val="24"/>
          <w:szCs w:val="24"/>
          <w:shd w:val="clear" w:color="auto" w:fill="FFFFFF"/>
          <w:lang w:eastAsia="ru-RU" w:bidi="ru-RU"/>
        </w:rPr>
        <w:t>Узнавание и различение по голосу окружающих людей, определение по голосу эмоционального состояния людей.</w:t>
      </w:r>
    </w:p>
    <w:p w:rsidR="00285188" w:rsidRPr="004E247D" w:rsidRDefault="00285188" w:rsidP="004E247D">
      <w:pPr>
        <w:widowControl w:val="0"/>
        <w:spacing w:after="0" w:line="360" w:lineRule="auto"/>
        <w:ind w:right="20" w:firstLine="709"/>
        <w:contextualSpacing/>
        <w:jc w:val="both"/>
        <w:rPr>
          <w:rFonts w:ascii="Times New Roman" w:eastAsia="Times New Roman" w:hAnsi="Times New Roman" w:cs="Times New Roman"/>
          <w:b/>
          <w:sz w:val="24"/>
          <w:szCs w:val="24"/>
        </w:rPr>
      </w:pPr>
      <w:r w:rsidRPr="004E247D">
        <w:rPr>
          <w:rFonts w:ascii="Times New Roman" w:eastAsia="Times New Roman" w:hAnsi="Times New Roman" w:cs="Times New Roman"/>
          <w:b/>
          <w:sz w:val="24"/>
          <w:szCs w:val="24"/>
        </w:rPr>
        <w:t>Ознакомление с приёмами ориентировки с помощью трости.</w:t>
      </w:r>
      <w:r w:rsidRPr="004E247D">
        <w:rPr>
          <w:rFonts w:ascii="Times New Roman" w:eastAsia="Times New Roman" w:hAnsi="Times New Roman" w:cs="Times New Roman"/>
          <w:b/>
          <w:i/>
          <w:sz w:val="24"/>
          <w:szCs w:val="24"/>
        </w:rPr>
        <w:t xml:space="preserve"> </w:t>
      </w:r>
      <w:r w:rsidRPr="004E247D">
        <w:rPr>
          <w:rFonts w:ascii="Times New Roman" w:eastAsia="Times New Roman" w:hAnsi="Times New Roman" w:cs="Times New Roman"/>
          <w:sz w:val="24"/>
          <w:szCs w:val="24"/>
        </w:rPr>
        <w:t>Подбор трости. Уход за тростью.</w:t>
      </w:r>
      <w:r w:rsidRPr="004E247D">
        <w:rPr>
          <w:rFonts w:ascii="Times New Roman" w:eastAsia="Times New Roman" w:hAnsi="Times New Roman" w:cs="Times New Roman"/>
          <w:b/>
          <w:sz w:val="24"/>
          <w:szCs w:val="24"/>
        </w:rPr>
        <w:t xml:space="preserve"> </w:t>
      </w:r>
      <w:r w:rsidRPr="004E247D">
        <w:rPr>
          <w:rFonts w:ascii="Times New Roman" w:eastAsia="Times New Roman" w:hAnsi="Times New Roman" w:cs="Times New Roman"/>
          <w:sz w:val="24"/>
          <w:szCs w:val="24"/>
        </w:rPr>
        <w:t xml:space="preserve">Способы захвата трости. Основные методы и приемы пользования тростью. Осанка незрячего при пользовании тростью. </w:t>
      </w:r>
    </w:p>
    <w:p w:rsidR="00285188" w:rsidRPr="004E247D" w:rsidRDefault="00285188" w:rsidP="004E247D">
      <w:pPr>
        <w:widowControl w:val="0"/>
        <w:spacing w:after="0" w:line="360" w:lineRule="auto"/>
        <w:ind w:left="720" w:right="60" w:firstLine="709"/>
        <w:contextualSpacing/>
        <w:rPr>
          <w:rFonts w:ascii="Times New Roman" w:eastAsia="Times New Roman" w:hAnsi="Times New Roman" w:cs="Times New Roman"/>
          <w:b/>
          <w:spacing w:val="3"/>
          <w:sz w:val="24"/>
          <w:szCs w:val="24"/>
          <w:lang w:eastAsia="ru-RU"/>
        </w:rPr>
      </w:pPr>
    </w:p>
    <w:p w:rsidR="00285188" w:rsidRPr="004E247D" w:rsidRDefault="00285188" w:rsidP="004E247D">
      <w:pPr>
        <w:widowControl w:val="0"/>
        <w:spacing w:after="0" w:line="360" w:lineRule="auto"/>
        <w:ind w:left="720" w:right="60" w:firstLine="709"/>
        <w:contextualSpacing/>
        <w:jc w:val="center"/>
        <w:rPr>
          <w:rFonts w:ascii="Times New Roman" w:eastAsia="Times New Roman" w:hAnsi="Times New Roman" w:cs="Times New Roman"/>
          <w:b/>
          <w:spacing w:val="3"/>
          <w:sz w:val="24"/>
          <w:szCs w:val="24"/>
          <w:lang w:eastAsia="ru-RU"/>
        </w:rPr>
      </w:pPr>
      <w:r w:rsidRPr="004E247D">
        <w:rPr>
          <w:rFonts w:ascii="Times New Roman" w:eastAsia="Times New Roman" w:hAnsi="Times New Roman" w:cs="Times New Roman"/>
          <w:b/>
          <w:spacing w:val="3"/>
          <w:sz w:val="24"/>
          <w:szCs w:val="24"/>
          <w:lang w:eastAsia="ru-RU"/>
        </w:rPr>
        <w:t>КАЛЕНДАРНО-ТЕМАТИЧЕСКОЕ ПЛАНИРОВАНИЕ</w:t>
      </w:r>
    </w:p>
    <w:p w:rsidR="00285188" w:rsidRPr="004E247D" w:rsidRDefault="00285188" w:rsidP="004E247D">
      <w:pPr>
        <w:overflowPunct w:val="0"/>
        <w:autoSpaceDE w:val="0"/>
        <w:autoSpaceDN w:val="0"/>
        <w:adjustRightInd w:val="0"/>
        <w:spacing w:after="0" w:line="360" w:lineRule="auto"/>
        <w:ind w:firstLine="709"/>
        <w:contextualSpacing/>
        <w:jc w:val="center"/>
        <w:rPr>
          <w:rFonts w:ascii="Times New Roman" w:hAnsi="Times New Roman" w:cs="Times New Roman"/>
          <w:sz w:val="24"/>
          <w:szCs w:val="24"/>
        </w:rPr>
      </w:pPr>
    </w:p>
    <w:tbl>
      <w:tblPr>
        <w:tblW w:w="96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5103"/>
        <w:gridCol w:w="992"/>
        <w:gridCol w:w="3005"/>
      </w:tblGrid>
      <w:tr w:rsidR="00891A13" w:rsidRPr="004E247D" w:rsidTr="00DE76EB">
        <w:tc>
          <w:tcPr>
            <w:tcW w:w="568" w:type="dxa"/>
          </w:tcPr>
          <w:p w:rsidR="00891A13" w:rsidRPr="004E247D" w:rsidRDefault="00891A13" w:rsidP="004E247D">
            <w:pPr>
              <w:spacing w:line="360" w:lineRule="auto"/>
              <w:contextualSpacing/>
              <w:jc w:val="center"/>
              <w:rPr>
                <w:rFonts w:ascii="Times New Roman" w:eastAsia="Calibri" w:hAnsi="Times New Roman" w:cs="Times New Roman"/>
                <w:b/>
                <w:sz w:val="24"/>
                <w:szCs w:val="24"/>
              </w:rPr>
            </w:pPr>
            <w:r w:rsidRPr="004E247D">
              <w:rPr>
                <w:rFonts w:ascii="Times New Roman" w:eastAsia="Calibri" w:hAnsi="Times New Roman" w:cs="Times New Roman"/>
                <w:b/>
                <w:sz w:val="24"/>
                <w:szCs w:val="24"/>
              </w:rPr>
              <w:t>№</w:t>
            </w:r>
          </w:p>
        </w:tc>
        <w:tc>
          <w:tcPr>
            <w:tcW w:w="5103" w:type="dxa"/>
          </w:tcPr>
          <w:p w:rsidR="00891A13" w:rsidRPr="004E247D" w:rsidRDefault="00891A13" w:rsidP="004E247D">
            <w:pPr>
              <w:spacing w:line="360" w:lineRule="auto"/>
              <w:contextualSpacing/>
              <w:jc w:val="center"/>
              <w:rPr>
                <w:rFonts w:ascii="Times New Roman" w:eastAsia="Calibri" w:hAnsi="Times New Roman" w:cs="Times New Roman"/>
                <w:b/>
                <w:sz w:val="24"/>
                <w:szCs w:val="24"/>
              </w:rPr>
            </w:pPr>
            <w:r w:rsidRPr="004E247D">
              <w:rPr>
                <w:rFonts w:ascii="Times New Roman" w:eastAsia="Calibri" w:hAnsi="Times New Roman" w:cs="Times New Roman"/>
                <w:b/>
                <w:sz w:val="24"/>
                <w:szCs w:val="24"/>
              </w:rPr>
              <w:t>Темы</w:t>
            </w:r>
          </w:p>
        </w:tc>
        <w:tc>
          <w:tcPr>
            <w:tcW w:w="992" w:type="dxa"/>
          </w:tcPr>
          <w:p w:rsidR="00891A13" w:rsidRPr="004E247D" w:rsidRDefault="00891A13" w:rsidP="004E247D">
            <w:pPr>
              <w:spacing w:line="360" w:lineRule="auto"/>
              <w:contextualSpacing/>
              <w:jc w:val="center"/>
              <w:rPr>
                <w:rFonts w:ascii="Times New Roman" w:eastAsia="Calibri" w:hAnsi="Times New Roman" w:cs="Times New Roman"/>
                <w:b/>
                <w:sz w:val="24"/>
                <w:szCs w:val="24"/>
              </w:rPr>
            </w:pPr>
            <w:r w:rsidRPr="004E247D">
              <w:rPr>
                <w:rFonts w:ascii="Times New Roman" w:eastAsia="Calibri" w:hAnsi="Times New Roman" w:cs="Times New Roman"/>
                <w:b/>
                <w:sz w:val="24"/>
                <w:szCs w:val="24"/>
              </w:rPr>
              <w:t>Кол-во часов</w:t>
            </w:r>
          </w:p>
        </w:tc>
        <w:tc>
          <w:tcPr>
            <w:tcW w:w="3005" w:type="dxa"/>
            <w:shd w:val="clear" w:color="auto" w:fill="FFFFFF"/>
          </w:tcPr>
          <w:p w:rsidR="00891A13" w:rsidRPr="004E247D" w:rsidRDefault="00891A13" w:rsidP="004E247D">
            <w:pPr>
              <w:spacing w:line="360" w:lineRule="auto"/>
              <w:contextualSpacing/>
              <w:jc w:val="center"/>
              <w:rPr>
                <w:rFonts w:ascii="Times New Roman" w:eastAsia="Calibri" w:hAnsi="Times New Roman" w:cs="Times New Roman"/>
                <w:b/>
                <w:sz w:val="24"/>
                <w:szCs w:val="24"/>
              </w:rPr>
            </w:pPr>
            <w:r w:rsidRPr="004E247D">
              <w:rPr>
                <w:rFonts w:ascii="Times New Roman" w:eastAsia="Calibri" w:hAnsi="Times New Roman" w:cs="Times New Roman"/>
                <w:b/>
                <w:sz w:val="24"/>
                <w:szCs w:val="24"/>
              </w:rPr>
              <w:t>Деятельность обучающихся</w:t>
            </w:r>
          </w:p>
        </w:tc>
      </w:tr>
      <w:tr w:rsidR="00891A13" w:rsidRPr="004E247D" w:rsidTr="00DE76EB">
        <w:trPr>
          <w:trHeight w:val="3893"/>
        </w:trPr>
        <w:tc>
          <w:tcPr>
            <w:tcW w:w="568" w:type="dxa"/>
          </w:tcPr>
          <w:p w:rsidR="00891A13" w:rsidRPr="004E247D" w:rsidRDefault="00891A13" w:rsidP="004E247D">
            <w:pPr>
              <w:spacing w:line="360" w:lineRule="auto"/>
              <w:contextualSpacing/>
              <w:jc w:val="center"/>
              <w:rPr>
                <w:rFonts w:ascii="Times New Roman" w:eastAsia="Calibri" w:hAnsi="Times New Roman" w:cs="Times New Roman"/>
                <w:b/>
                <w:sz w:val="24"/>
                <w:szCs w:val="24"/>
              </w:rPr>
            </w:pPr>
            <w:r w:rsidRPr="004E247D">
              <w:rPr>
                <w:rFonts w:ascii="Times New Roman" w:eastAsia="Calibri" w:hAnsi="Times New Roman" w:cs="Times New Roman"/>
                <w:b/>
                <w:sz w:val="24"/>
                <w:szCs w:val="24"/>
              </w:rPr>
              <w:t>1.</w:t>
            </w:r>
          </w:p>
        </w:tc>
        <w:tc>
          <w:tcPr>
            <w:tcW w:w="5103" w:type="dxa"/>
          </w:tcPr>
          <w:p w:rsidR="00891A13" w:rsidRPr="004E247D" w:rsidRDefault="00891A13" w:rsidP="004E247D">
            <w:pPr>
              <w:spacing w:line="360" w:lineRule="auto"/>
              <w:contextualSpacing/>
              <w:rPr>
                <w:rFonts w:ascii="Times New Roman" w:eastAsia="Calibri" w:hAnsi="Times New Roman" w:cs="Times New Roman"/>
                <w:b/>
                <w:sz w:val="24"/>
                <w:szCs w:val="24"/>
              </w:rPr>
            </w:pPr>
            <w:r w:rsidRPr="004E247D">
              <w:rPr>
                <w:rFonts w:ascii="Times New Roman" w:eastAsia="Calibri" w:hAnsi="Times New Roman" w:cs="Times New Roman"/>
                <w:sz w:val="24"/>
                <w:szCs w:val="24"/>
              </w:rPr>
              <w:t xml:space="preserve"> </w:t>
            </w:r>
            <w:r w:rsidRPr="004E247D">
              <w:rPr>
                <w:rFonts w:ascii="Times New Roman" w:eastAsia="Calibri" w:hAnsi="Times New Roman" w:cs="Times New Roman"/>
                <w:b/>
                <w:sz w:val="24"/>
                <w:szCs w:val="24"/>
              </w:rPr>
              <w:t>Введение в «Ориентировку в пространстве»:</w:t>
            </w:r>
          </w:p>
          <w:p w:rsidR="00891A13" w:rsidRPr="004E247D" w:rsidRDefault="00891A13" w:rsidP="004E247D">
            <w:pPr>
              <w:spacing w:line="360" w:lineRule="auto"/>
              <w:contextualSpacing/>
              <w:rPr>
                <w:rFonts w:ascii="Times New Roman" w:eastAsia="Calibri" w:hAnsi="Times New Roman" w:cs="Times New Roman"/>
                <w:b/>
                <w:sz w:val="24"/>
                <w:szCs w:val="24"/>
              </w:rPr>
            </w:pPr>
            <w:r w:rsidRPr="004E247D">
              <w:rPr>
                <w:rFonts w:ascii="Times New Roman" w:eastAsia="Calibri" w:hAnsi="Times New Roman" w:cs="Times New Roman"/>
                <w:b/>
                <w:sz w:val="24"/>
                <w:szCs w:val="24"/>
              </w:rPr>
              <w:t xml:space="preserve"> Ознакомление с курсом «Ориентировка в пространстве».</w:t>
            </w:r>
          </w:p>
          <w:p w:rsidR="00891A13" w:rsidRPr="004E247D" w:rsidRDefault="00891A13" w:rsidP="004E247D">
            <w:pPr>
              <w:spacing w:line="360" w:lineRule="auto"/>
              <w:contextualSpacing/>
              <w:rPr>
                <w:rFonts w:ascii="Times New Roman" w:eastAsia="Calibri" w:hAnsi="Times New Roman" w:cs="Times New Roman"/>
                <w:sz w:val="24"/>
                <w:szCs w:val="24"/>
              </w:rPr>
            </w:pPr>
            <w:r w:rsidRPr="004E247D">
              <w:rPr>
                <w:rFonts w:ascii="Times New Roman" w:eastAsia="Calibri" w:hAnsi="Times New Roman" w:cs="Times New Roman"/>
                <w:sz w:val="24"/>
                <w:szCs w:val="24"/>
              </w:rPr>
              <w:t>Способы самостоятельного передвижения; правостороннее движение.</w:t>
            </w:r>
          </w:p>
          <w:p w:rsidR="00891A13" w:rsidRPr="004E247D" w:rsidRDefault="00891A13" w:rsidP="004E247D">
            <w:pPr>
              <w:spacing w:line="360" w:lineRule="auto"/>
              <w:contextualSpacing/>
              <w:rPr>
                <w:rFonts w:ascii="Times New Roman" w:eastAsia="Calibri" w:hAnsi="Times New Roman" w:cs="Times New Roman"/>
                <w:sz w:val="24"/>
                <w:szCs w:val="24"/>
              </w:rPr>
            </w:pPr>
            <w:r w:rsidRPr="004E247D">
              <w:rPr>
                <w:rFonts w:ascii="Times New Roman" w:eastAsia="Calibri" w:hAnsi="Times New Roman" w:cs="Times New Roman"/>
                <w:sz w:val="24"/>
                <w:szCs w:val="24"/>
              </w:rPr>
              <w:t>Виды пространств: рабочее место (парта, портфель), закрытое пространство (класс, коридор, спальня, школа), открытое пространство (школьный двор, улица);</w:t>
            </w:r>
          </w:p>
          <w:p w:rsidR="00891A13" w:rsidRPr="004E247D" w:rsidRDefault="00891A13" w:rsidP="004E247D">
            <w:pPr>
              <w:spacing w:line="360" w:lineRule="auto"/>
              <w:contextualSpacing/>
              <w:rPr>
                <w:rFonts w:ascii="Times New Roman" w:eastAsia="Calibri" w:hAnsi="Times New Roman" w:cs="Times New Roman"/>
                <w:sz w:val="24"/>
                <w:szCs w:val="24"/>
              </w:rPr>
            </w:pPr>
            <w:r w:rsidRPr="004E247D">
              <w:rPr>
                <w:rFonts w:ascii="Times New Roman" w:eastAsia="Calibri" w:hAnsi="Times New Roman" w:cs="Times New Roman"/>
                <w:sz w:val="24"/>
                <w:szCs w:val="24"/>
              </w:rPr>
              <w:t>Правила гигиены на занятиях по пространственной ориентировке (чистые руки, чистые очки и т.д.).</w:t>
            </w:r>
          </w:p>
          <w:p w:rsidR="00891A13" w:rsidRPr="004E247D" w:rsidRDefault="00891A13" w:rsidP="004E247D">
            <w:pPr>
              <w:spacing w:line="360" w:lineRule="auto"/>
              <w:contextualSpacing/>
              <w:rPr>
                <w:rFonts w:ascii="Times New Roman" w:eastAsia="Calibri" w:hAnsi="Times New Roman" w:cs="Times New Roman"/>
                <w:sz w:val="24"/>
                <w:szCs w:val="24"/>
              </w:rPr>
            </w:pPr>
          </w:p>
        </w:tc>
        <w:tc>
          <w:tcPr>
            <w:tcW w:w="992" w:type="dxa"/>
          </w:tcPr>
          <w:p w:rsidR="00891A13" w:rsidRPr="004E247D" w:rsidRDefault="00891A13" w:rsidP="004E247D">
            <w:pPr>
              <w:spacing w:line="360" w:lineRule="auto"/>
              <w:contextualSpacing/>
              <w:jc w:val="center"/>
              <w:rPr>
                <w:rFonts w:ascii="Times New Roman" w:eastAsia="Calibri" w:hAnsi="Times New Roman" w:cs="Times New Roman"/>
                <w:b/>
                <w:sz w:val="24"/>
                <w:szCs w:val="24"/>
              </w:rPr>
            </w:pPr>
            <w:r w:rsidRPr="004E247D">
              <w:rPr>
                <w:rFonts w:ascii="Times New Roman" w:eastAsia="Calibri" w:hAnsi="Times New Roman" w:cs="Times New Roman"/>
                <w:b/>
                <w:sz w:val="24"/>
                <w:szCs w:val="24"/>
              </w:rPr>
              <w:t>1 ч.</w:t>
            </w:r>
          </w:p>
        </w:tc>
        <w:tc>
          <w:tcPr>
            <w:tcW w:w="3005" w:type="dxa"/>
            <w:shd w:val="clear" w:color="auto" w:fill="FFFFFF"/>
          </w:tcPr>
          <w:p w:rsidR="00891A13" w:rsidRPr="004E247D" w:rsidRDefault="00891A13" w:rsidP="004E247D">
            <w:pPr>
              <w:spacing w:line="360" w:lineRule="auto"/>
              <w:rPr>
                <w:rFonts w:ascii="Times New Roman" w:eastAsia="Calibri" w:hAnsi="Times New Roman" w:cs="Times New Roman"/>
                <w:sz w:val="24"/>
                <w:szCs w:val="24"/>
              </w:rPr>
            </w:pPr>
            <w:r w:rsidRPr="004E247D">
              <w:rPr>
                <w:rFonts w:ascii="Times New Roman" w:eastAsia="Calibri" w:hAnsi="Times New Roman" w:cs="Times New Roman"/>
                <w:sz w:val="24"/>
                <w:szCs w:val="24"/>
              </w:rPr>
              <w:t>Учувствуют в беседе с учителем, отвечают на вопросы, приводят примеры.</w:t>
            </w:r>
          </w:p>
        </w:tc>
      </w:tr>
      <w:tr w:rsidR="00891A13" w:rsidRPr="004E247D" w:rsidTr="00DE76EB">
        <w:tc>
          <w:tcPr>
            <w:tcW w:w="568" w:type="dxa"/>
          </w:tcPr>
          <w:p w:rsidR="00891A13" w:rsidRPr="004E247D" w:rsidRDefault="00891A13" w:rsidP="004E247D">
            <w:pPr>
              <w:spacing w:line="360" w:lineRule="auto"/>
              <w:contextualSpacing/>
              <w:jc w:val="center"/>
              <w:rPr>
                <w:rFonts w:ascii="Times New Roman" w:eastAsia="Calibri" w:hAnsi="Times New Roman" w:cs="Times New Roman"/>
                <w:b/>
                <w:sz w:val="24"/>
                <w:szCs w:val="24"/>
              </w:rPr>
            </w:pPr>
            <w:r w:rsidRPr="004E247D">
              <w:rPr>
                <w:rFonts w:ascii="Times New Roman" w:eastAsia="Calibri" w:hAnsi="Times New Roman" w:cs="Times New Roman"/>
                <w:b/>
                <w:sz w:val="24"/>
                <w:szCs w:val="24"/>
              </w:rPr>
              <w:t>2.</w:t>
            </w:r>
          </w:p>
        </w:tc>
        <w:tc>
          <w:tcPr>
            <w:tcW w:w="5103" w:type="dxa"/>
          </w:tcPr>
          <w:p w:rsidR="00891A13" w:rsidRPr="004E247D" w:rsidRDefault="00891A13" w:rsidP="004E247D">
            <w:pPr>
              <w:spacing w:line="360" w:lineRule="auto"/>
              <w:contextualSpacing/>
              <w:rPr>
                <w:rFonts w:ascii="Times New Roman" w:eastAsia="Calibri" w:hAnsi="Times New Roman" w:cs="Times New Roman"/>
                <w:b/>
                <w:sz w:val="24"/>
                <w:szCs w:val="24"/>
              </w:rPr>
            </w:pPr>
            <w:r w:rsidRPr="004E247D">
              <w:rPr>
                <w:rFonts w:ascii="Times New Roman" w:eastAsia="Calibri" w:hAnsi="Times New Roman" w:cs="Times New Roman"/>
                <w:b/>
                <w:sz w:val="24"/>
                <w:szCs w:val="24"/>
              </w:rPr>
              <w:t>Передвижение с сопровождающим.</w:t>
            </w:r>
          </w:p>
          <w:p w:rsidR="00891A13" w:rsidRPr="004E247D" w:rsidRDefault="00891A13" w:rsidP="004E247D">
            <w:pPr>
              <w:spacing w:line="360" w:lineRule="auto"/>
              <w:contextualSpacing/>
              <w:rPr>
                <w:rFonts w:ascii="Times New Roman" w:eastAsia="Calibri" w:hAnsi="Times New Roman" w:cs="Times New Roman"/>
                <w:sz w:val="24"/>
                <w:szCs w:val="24"/>
              </w:rPr>
            </w:pPr>
            <w:r w:rsidRPr="004E247D">
              <w:rPr>
                <w:rFonts w:ascii="Times New Roman" w:eastAsia="Calibri" w:hAnsi="Times New Roman" w:cs="Times New Roman"/>
                <w:sz w:val="24"/>
                <w:szCs w:val="24"/>
              </w:rPr>
              <w:t>Правила безопасности при передвижении с сопровождающим.</w:t>
            </w:r>
          </w:p>
          <w:p w:rsidR="00891A13" w:rsidRPr="004E247D" w:rsidRDefault="00891A13" w:rsidP="004E247D">
            <w:pPr>
              <w:spacing w:line="360" w:lineRule="auto"/>
              <w:contextualSpacing/>
              <w:rPr>
                <w:rFonts w:ascii="Times New Roman" w:eastAsia="Calibri" w:hAnsi="Times New Roman" w:cs="Times New Roman"/>
                <w:sz w:val="24"/>
                <w:szCs w:val="24"/>
              </w:rPr>
            </w:pPr>
            <w:r w:rsidRPr="004E247D">
              <w:rPr>
                <w:rFonts w:ascii="Times New Roman" w:eastAsia="Calibri" w:hAnsi="Times New Roman" w:cs="Times New Roman"/>
                <w:sz w:val="24"/>
                <w:szCs w:val="24"/>
              </w:rPr>
              <w:t>Приёмы при движении с сопровождающим.</w:t>
            </w:r>
          </w:p>
        </w:tc>
        <w:tc>
          <w:tcPr>
            <w:tcW w:w="992" w:type="dxa"/>
          </w:tcPr>
          <w:p w:rsidR="00891A13" w:rsidRPr="004E247D" w:rsidRDefault="00891A13" w:rsidP="004E247D">
            <w:pPr>
              <w:spacing w:line="360" w:lineRule="auto"/>
              <w:contextualSpacing/>
              <w:jc w:val="center"/>
              <w:rPr>
                <w:rFonts w:ascii="Times New Roman" w:eastAsia="Calibri" w:hAnsi="Times New Roman" w:cs="Times New Roman"/>
                <w:b/>
                <w:sz w:val="24"/>
                <w:szCs w:val="24"/>
              </w:rPr>
            </w:pPr>
            <w:r w:rsidRPr="004E247D">
              <w:rPr>
                <w:rFonts w:ascii="Times New Roman" w:eastAsia="Calibri" w:hAnsi="Times New Roman" w:cs="Times New Roman"/>
                <w:b/>
                <w:sz w:val="24"/>
                <w:szCs w:val="24"/>
              </w:rPr>
              <w:t>2ч.</w:t>
            </w:r>
          </w:p>
        </w:tc>
        <w:tc>
          <w:tcPr>
            <w:tcW w:w="3005" w:type="dxa"/>
            <w:shd w:val="clear" w:color="auto" w:fill="FFFFFF"/>
          </w:tcPr>
          <w:p w:rsidR="00891A13" w:rsidRPr="004E247D" w:rsidRDefault="00891A13" w:rsidP="004E247D">
            <w:pPr>
              <w:spacing w:line="360" w:lineRule="auto"/>
              <w:rPr>
                <w:rFonts w:ascii="Times New Roman" w:eastAsia="Calibri" w:hAnsi="Times New Roman" w:cs="Times New Roman"/>
                <w:sz w:val="24"/>
                <w:szCs w:val="24"/>
              </w:rPr>
            </w:pPr>
            <w:r w:rsidRPr="004E247D">
              <w:rPr>
                <w:rFonts w:ascii="Times New Roman" w:eastAsia="Calibri" w:hAnsi="Times New Roman" w:cs="Times New Roman"/>
                <w:sz w:val="24"/>
                <w:szCs w:val="24"/>
              </w:rPr>
              <w:t>Знакомятся с техникой ходьбы с сопровождающим. Отрабатывают приемы сопровождения в парах: захват, узкий проход, смена сторон, проход через двери, спуск/подъем по лестнице.</w:t>
            </w:r>
          </w:p>
        </w:tc>
      </w:tr>
      <w:tr w:rsidR="00891A13" w:rsidRPr="004E247D" w:rsidTr="00DE76EB">
        <w:tc>
          <w:tcPr>
            <w:tcW w:w="568" w:type="dxa"/>
          </w:tcPr>
          <w:p w:rsidR="00891A13" w:rsidRPr="004E247D" w:rsidRDefault="00891A13" w:rsidP="004E247D">
            <w:pPr>
              <w:spacing w:line="360" w:lineRule="auto"/>
              <w:contextualSpacing/>
              <w:jc w:val="center"/>
              <w:rPr>
                <w:rFonts w:ascii="Times New Roman" w:eastAsia="Calibri" w:hAnsi="Times New Roman" w:cs="Times New Roman"/>
                <w:b/>
                <w:sz w:val="24"/>
                <w:szCs w:val="24"/>
              </w:rPr>
            </w:pPr>
            <w:r w:rsidRPr="004E247D">
              <w:rPr>
                <w:rFonts w:ascii="Times New Roman" w:eastAsia="Calibri" w:hAnsi="Times New Roman" w:cs="Times New Roman"/>
                <w:b/>
                <w:sz w:val="24"/>
                <w:szCs w:val="24"/>
              </w:rPr>
              <w:lastRenderedPageBreak/>
              <w:t>3.</w:t>
            </w:r>
          </w:p>
        </w:tc>
        <w:tc>
          <w:tcPr>
            <w:tcW w:w="5103" w:type="dxa"/>
          </w:tcPr>
          <w:p w:rsidR="00891A13" w:rsidRPr="004E247D" w:rsidRDefault="00891A13" w:rsidP="004E247D">
            <w:pPr>
              <w:spacing w:line="360" w:lineRule="auto"/>
              <w:contextualSpacing/>
              <w:rPr>
                <w:rFonts w:ascii="Times New Roman" w:eastAsia="Calibri" w:hAnsi="Times New Roman" w:cs="Times New Roman"/>
                <w:sz w:val="24"/>
                <w:szCs w:val="24"/>
              </w:rPr>
            </w:pPr>
            <w:r w:rsidRPr="004E247D">
              <w:rPr>
                <w:rFonts w:ascii="Times New Roman" w:eastAsia="Calibri" w:hAnsi="Times New Roman" w:cs="Times New Roman"/>
                <w:b/>
                <w:sz w:val="24"/>
                <w:szCs w:val="24"/>
              </w:rPr>
              <w:t>Ориентировка в закрытом пространстве.</w:t>
            </w:r>
            <w:r w:rsidRPr="004E247D">
              <w:rPr>
                <w:rFonts w:ascii="Times New Roman" w:eastAsia="Calibri" w:hAnsi="Times New Roman" w:cs="Times New Roman"/>
                <w:sz w:val="24"/>
                <w:szCs w:val="24"/>
              </w:rPr>
              <w:t xml:space="preserve"> </w:t>
            </w:r>
          </w:p>
          <w:p w:rsidR="00891A13" w:rsidRPr="004E247D" w:rsidRDefault="00891A13" w:rsidP="004E247D">
            <w:pPr>
              <w:spacing w:line="360" w:lineRule="auto"/>
              <w:contextualSpacing/>
              <w:rPr>
                <w:rFonts w:ascii="Times New Roman" w:eastAsia="Calibri" w:hAnsi="Times New Roman" w:cs="Times New Roman"/>
                <w:sz w:val="24"/>
                <w:szCs w:val="24"/>
              </w:rPr>
            </w:pPr>
            <w:r w:rsidRPr="004E247D">
              <w:rPr>
                <w:rFonts w:ascii="Times New Roman" w:eastAsia="Calibri" w:hAnsi="Times New Roman" w:cs="Times New Roman"/>
                <w:sz w:val="24"/>
                <w:szCs w:val="24"/>
              </w:rPr>
              <w:t>Ориентировка на рабочем месте: прибор для письма по брайлю, лист бумаги, парта и т.д.</w:t>
            </w:r>
          </w:p>
          <w:p w:rsidR="00891A13" w:rsidRPr="004E247D" w:rsidRDefault="00891A13" w:rsidP="004E247D">
            <w:pPr>
              <w:spacing w:line="360" w:lineRule="auto"/>
              <w:contextualSpacing/>
              <w:rPr>
                <w:rFonts w:ascii="Times New Roman" w:eastAsia="Calibri" w:hAnsi="Times New Roman" w:cs="Times New Roman"/>
                <w:sz w:val="24"/>
                <w:szCs w:val="24"/>
              </w:rPr>
            </w:pPr>
            <w:r w:rsidRPr="004E247D">
              <w:rPr>
                <w:rFonts w:ascii="Times New Roman" w:eastAsia="Calibri" w:hAnsi="Times New Roman" w:cs="Times New Roman"/>
                <w:sz w:val="24"/>
                <w:szCs w:val="24"/>
              </w:rPr>
              <w:t>Ориентировка в закрытом пространстве: класс, коридор, спальня.</w:t>
            </w:r>
          </w:p>
          <w:p w:rsidR="00891A13" w:rsidRPr="004E247D" w:rsidRDefault="00891A13" w:rsidP="004E247D">
            <w:pPr>
              <w:spacing w:line="360" w:lineRule="auto"/>
              <w:contextualSpacing/>
              <w:rPr>
                <w:rFonts w:ascii="Times New Roman" w:eastAsia="Calibri" w:hAnsi="Times New Roman" w:cs="Times New Roman"/>
                <w:sz w:val="24"/>
                <w:szCs w:val="24"/>
              </w:rPr>
            </w:pPr>
          </w:p>
        </w:tc>
        <w:tc>
          <w:tcPr>
            <w:tcW w:w="992" w:type="dxa"/>
          </w:tcPr>
          <w:p w:rsidR="00891A13" w:rsidRPr="004E247D" w:rsidRDefault="00891A13" w:rsidP="004E247D">
            <w:pPr>
              <w:spacing w:line="360" w:lineRule="auto"/>
              <w:contextualSpacing/>
              <w:jc w:val="center"/>
              <w:rPr>
                <w:rFonts w:ascii="Times New Roman" w:eastAsia="Calibri" w:hAnsi="Times New Roman" w:cs="Times New Roman"/>
                <w:b/>
                <w:sz w:val="24"/>
                <w:szCs w:val="24"/>
              </w:rPr>
            </w:pPr>
            <w:r w:rsidRPr="004E247D">
              <w:rPr>
                <w:rFonts w:ascii="Times New Roman" w:eastAsia="Calibri" w:hAnsi="Times New Roman" w:cs="Times New Roman"/>
                <w:b/>
                <w:sz w:val="24"/>
                <w:szCs w:val="24"/>
              </w:rPr>
              <w:t>2 ч.</w:t>
            </w:r>
          </w:p>
        </w:tc>
        <w:tc>
          <w:tcPr>
            <w:tcW w:w="3005" w:type="dxa"/>
            <w:shd w:val="clear" w:color="auto" w:fill="FFFFFF"/>
          </w:tcPr>
          <w:p w:rsidR="00891A13" w:rsidRPr="004E247D" w:rsidRDefault="00891A13" w:rsidP="004E247D">
            <w:pPr>
              <w:spacing w:line="360" w:lineRule="auto"/>
              <w:rPr>
                <w:rFonts w:ascii="Times New Roman" w:eastAsia="Calibri" w:hAnsi="Times New Roman" w:cs="Times New Roman"/>
                <w:sz w:val="24"/>
                <w:szCs w:val="24"/>
              </w:rPr>
            </w:pPr>
            <w:r w:rsidRPr="004E247D">
              <w:rPr>
                <w:rFonts w:ascii="Times New Roman" w:eastAsia="Calibri" w:hAnsi="Times New Roman" w:cs="Times New Roman"/>
                <w:sz w:val="24"/>
                <w:szCs w:val="24"/>
              </w:rPr>
              <w:t>Выполняют упражнения на определение и нахождение: лево/право, середина, впереди/сзади, сверху/снизу предлоги: в, на за, перед, под и т.д. на рабочем месте.</w:t>
            </w:r>
          </w:p>
          <w:p w:rsidR="00891A13" w:rsidRPr="004E247D" w:rsidRDefault="00891A13" w:rsidP="004E247D">
            <w:pPr>
              <w:spacing w:line="360" w:lineRule="auto"/>
              <w:rPr>
                <w:rFonts w:ascii="Times New Roman" w:eastAsia="Calibri" w:hAnsi="Times New Roman" w:cs="Times New Roman"/>
                <w:sz w:val="24"/>
                <w:szCs w:val="24"/>
              </w:rPr>
            </w:pPr>
            <w:r w:rsidRPr="004E247D">
              <w:rPr>
                <w:rFonts w:ascii="Times New Roman" w:eastAsia="Calibri" w:hAnsi="Times New Roman" w:cs="Times New Roman"/>
                <w:sz w:val="24"/>
                <w:szCs w:val="24"/>
              </w:rPr>
              <w:t>Передвигаются по разным сторонам закрытого пространства (коридора, класса, спальни). Находят и размещают предметы в закрытом пространстве.</w:t>
            </w:r>
          </w:p>
          <w:p w:rsidR="00891A13" w:rsidRPr="004E247D" w:rsidRDefault="00891A13" w:rsidP="004E247D">
            <w:pPr>
              <w:spacing w:line="360" w:lineRule="auto"/>
              <w:rPr>
                <w:rFonts w:ascii="Times New Roman" w:eastAsia="Calibri" w:hAnsi="Times New Roman" w:cs="Times New Roman"/>
                <w:sz w:val="24"/>
                <w:szCs w:val="24"/>
              </w:rPr>
            </w:pPr>
            <w:r w:rsidRPr="004E247D">
              <w:rPr>
                <w:rFonts w:ascii="Times New Roman" w:eastAsia="Calibri" w:hAnsi="Times New Roman" w:cs="Times New Roman"/>
                <w:sz w:val="24"/>
                <w:szCs w:val="24"/>
              </w:rPr>
              <w:t xml:space="preserve"> </w:t>
            </w:r>
          </w:p>
        </w:tc>
      </w:tr>
      <w:tr w:rsidR="00891A13" w:rsidRPr="004E247D" w:rsidTr="00DE76EB">
        <w:tc>
          <w:tcPr>
            <w:tcW w:w="568" w:type="dxa"/>
          </w:tcPr>
          <w:p w:rsidR="00891A13" w:rsidRPr="004E247D" w:rsidRDefault="00891A13" w:rsidP="004E247D">
            <w:pPr>
              <w:spacing w:line="360" w:lineRule="auto"/>
              <w:contextualSpacing/>
              <w:jc w:val="center"/>
              <w:rPr>
                <w:rFonts w:ascii="Times New Roman" w:eastAsia="Calibri" w:hAnsi="Times New Roman" w:cs="Times New Roman"/>
                <w:b/>
                <w:sz w:val="24"/>
                <w:szCs w:val="24"/>
              </w:rPr>
            </w:pPr>
            <w:r w:rsidRPr="004E247D">
              <w:rPr>
                <w:rFonts w:ascii="Times New Roman" w:eastAsia="Calibri" w:hAnsi="Times New Roman" w:cs="Times New Roman"/>
                <w:b/>
                <w:sz w:val="24"/>
                <w:szCs w:val="24"/>
              </w:rPr>
              <w:t>4.</w:t>
            </w:r>
          </w:p>
        </w:tc>
        <w:tc>
          <w:tcPr>
            <w:tcW w:w="5103" w:type="dxa"/>
          </w:tcPr>
          <w:p w:rsidR="00891A13" w:rsidRPr="004E247D" w:rsidRDefault="00891A13" w:rsidP="004E247D">
            <w:pPr>
              <w:spacing w:line="360" w:lineRule="auto"/>
              <w:contextualSpacing/>
              <w:rPr>
                <w:rFonts w:ascii="Times New Roman" w:eastAsia="Calibri" w:hAnsi="Times New Roman" w:cs="Times New Roman"/>
                <w:sz w:val="24"/>
                <w:szCs w:val="24"/>
              </w:rPr>
            </w:pPr>
            <w:r w:rsidRPr="004E247D">
              <w:rPr>
                <w:rFonts w:ascii="Times New Roman" w:eastAsia="Calibri" w:hAnsi="Times New Roman" w:cs="Times New Roman"/>
                <w:b/>
                <w:sz w:val="24"/>
                <w:szCs w:val="24"/>
              </w:rPr>
              <w:t>Передвижение с использованием защитных техник.</w:t>
            </w:r>
            <w:r w:rsidRPr="004E247D">
              <w:rPr>
                <w:rFonts w:ascii="Times New Roman" w:eastAsia="Calibri" w:hAnsi="Times New Roman" w:cs="Times New Roman"/>
                <w:sz w:val="24"/>
                <w:szCs w:val="24"/>
              </w:rPr>
              <w:t xml:space="preserve"> </w:t>
            </w:r>
          </w:p>
          <w:p w:rsidR="00891A13" w:rsidRPr="004E247D" w:rsidRDefault="00891A13" w:rsidP="004E247D">
            <w:pPr>
              <w:spacing w:line="360" w:lineRule="auto"/>
              <w:contextualSpacing/>
              <w:rPr>
                <w:rFonts w:ascii="Times New Roman" w:eastAsia="Calibri" w:hAnsi="Times New Roman" w:cs="Times New Roman"/>
                <w:sz w:val="24"/>
                <w:szCs w:val="24"/>
              </w:rPr>
            </w:pPr>
            <w:r w:rsidRPr="004E247D">
              <w:rPr>
                <w:rFonts w:ascii="Times New Roman" w:eastAsia="Calibri" w:hAnsi="Times New Roman" w:cs="Times New Roman"/>
                <w:sz w:val="24"/>
                <w:szCs w:val="24"/>
              </w:rPr>
              <w:t>Правила безопасности при передвижении с использованием защитных техник.</w:t>
            </w:r>
          </w:p>
          <w:p w:rsidR="00891A13" w:rsidRPr="004E247D" w:rsidRDefault="00891A13" w:rsidP="004E247D">
            <w:pPr>
              <w:spacing w:line="360" w:lineRule="auto"/>
              <w:contextualSpacing/>
              <w:rPr>
                <w:rFonts w:ascii="Times New Roman" w:eastAsia="Calibri" w:hAnsi="Times New Roman" w:cs="Times New Roman"/>
                <w:sz w:val="24"/>
                <w:szCs w:val="24"/>
              </w:rPr>
            </w:pPr>
            <w:r w:rsidRPr="004E247D">
              <w:rPr>
                <w:rFonts w:ascii="Times New Roman" w:eastAsia="Calibri" w:hAnsi="Times New Roman" w:cs="Times New Roman"/>
                <w:sz w:val="24"/>
                <w:szCs w:val="24"/>
              </w:rPr>
              <w:t>Верхняя защитная техника.</w:t>
            </w:r>
          </w:p>
          <w:p w:rsidR="00891A13" w:rsidRPr="004E247D" w:rsidRDefault="00891A13" w:rsidP="004E247D">
            <w:pPr>
              <w:spacing w:line="360" w:lineRule="auto"/>
              <w:contextualSpacing/>
              <w:rPr>
                <w:rFonts w:ascii="Times New Roman" w:eastAsia="Calibri" w:hAnsi="Times New Roman" w:cs="Times New Roman"/>
                <w:sz w:val="24"/>
                <w:szCs w:val="24"/>
              </w:rPr>
            </w:pPr>
            <w:r w:rsidRPr="004E247D">
              <w:rPr>
                <w:rFonts w:ascii="Times New Roman" w:eastAsia="Calibri" w:hAnsi="Times New Roman" w:cs="Times New Roman"/>
                <w:sz w:val="24"/>
                <w:szCs w:val="24"/>
              </w:rPr>
              <w:t>Нижняя защитная техника.</w:t>
            </w:r>
          </w:p>
          <w:p w:rsidR="00891A13" w:rsidRPr="004E247D" w:rsidRDefault="00891A13" w:rsidP="004E247D">
            <w:pPr>
              <w:spacing w:line="360" w:lineRule="auto"/>
              <w:contextualSpacing/>
              <w:rPr>
                <w:rFonts w:ascii="Times New Roman" w:eastAsia="Calibri" w:hAnsi="Times New Roman" w:cs="Times New Roman"/>
                <w:sz w:val="24"/>
                <w:szCs w:val="24"/>
              </w:rPr>
            </w:pPr>
            <w:r w:rsidRPr="004E247D">
              <w:rPr>
                <w:rFonts w:ascii="Times New Roman" w:eastAsia="Calibri" w:hAnsi="Times New Roman" w:cs="Times New Roman"/>
                <w:sz w:val="24"/>
                <w:szCs w:val="24"/>
              </w:rPr>
              <w:t>Проба ногой.</w:t>
            </w:r>
          </w:p>
        </w:tc>
        <w:tc>
          <w:tcPr>
            <w:tcW w:w="992" w:type="dxa"/>
          </w:tcPr>
          <w:p w:rsidR="00891A13" w:rsidRPr="004E247D" w:rsidRDefault="00891A13" w:rsidP="004E247D">
            <w:pPr>
              <w:spacing w:line="360" w:lineRule="auto"/>
              <w:contextualSpacing/>
              <w:jc w:val="center"/>
              <w:rPr>
                <w:rFonts w:ascii="Times New Roman" w:eastAsia="Calibri" w:hAnsi="Times New Roman" w:cs="Times New Roman"/>
                <w:b/>
                <w:sz w:val="24"/>
                <w:szCs w:val="24"/>
              </w:rPr>
            </w:pPr>
            <w:r w:rsidRPr="004E247D">
              <w:rPr>
                <w:rFonts w:ascii="Times New Roman" w:eastAsia="Calibri" w:hAnsi="Times New Roman" w:cs="Times New Roman"/>
                <w:b/>
                <w:sz w:val="24"/>
                <w:szCs w:val="24"/>
              </w:rPr>
              <w:t>3 ч.</w:t>
            </w:r>
          </w:p>
        </w:tc>
        <w:tc>
          <w:tcPr>
            <w:tcW w:w="3005" w:type="dxa"/>
            <w:shd w:val="clear" w:color="auto" w:fill="FFFFFF"/>
          </w:tcPr>
          <w:p w:rsidR="00891A13" w:rsidRPr="004E247D" w:rsidRDefault="00891A13" w:rsidP="004E247D">
            <w:pPr>
              <w:spacing w:line="360" w:lineRule="auto"/>
              <w:rPr>
                <w:rFonts w:ascii="Times New Roman" w:eastAsia="Calibri" w:hAnsi="Times New Roman" w:cs="Times New Roman"/>
                <w:sz w:val="24"/>
                <w:szCs w:val="24"/>
              </w:rPr>
            </w:pPr>
            <w:r w:rsidRPr="004E247D">
              <w:rPr>
                <w:rFonts w:ascii="Times New Roman" w:eastAsia="Calibri" w:hAnsi="Times New Roman" w:cs="Times New Roman"/>
                <w:sz w:val="24"/>
                <w:szCs w:val="24"/>
              </w:rPr>
              <w:t xml:space="preserve">Выполняют упражнения на определение направлений верх/низ, диагональ, параллельно, перпендикулярно. Отрабатывают правильную позиции руки/ноги при выполнении защиты тела. </w:t>
            </w:r>
          </w:p>
        </w:tc>
      </w:tr>
      <w:tr w:rsidR="00891A13" w:rsidRPr="004E247D" w:rsidTr="00DE76EB">
        <w:trPr>
          <w:trHeight w:val="1731"/>
        </w:trPr>
        <w:tc>
          <w:tcPr>
            <w:tcW w:w="568" w:type="dxa"/>
          </w:tcPr>
          <w:p w:rsidR="00891A13" w:rsidRPr="004E247D" w:rsidRDefault="00891A13" w:rsidP="004E247D">
            <w:pPr>
              <w:spacing w:line="360" w:lineRule="auto"/>
              <w:contextualSpacing/>
              <w:jc w:val="center"/>
              <w:rPr>
                <w:rFonts w:ascii="Times New Roman" w:eastAsia="Calibri" w:hAnsi="Times New Roman" w:cs="Times New Roman"/>
                <w:b/>
                <w:sz w:val="24"/>
                <w:szCs w:val="24"/>
              </w:rPr>
            </w:pPr>
            <w:r w:rsidRPr="004E247D">
              <w:rPr>
                <w:rFonts w:ascii="Times New Roman" w:eastAsia="Calibri" w:hAnsi="Times New Roman" w:cs="Times New Roman"/>
                <w:b/>
                <w:sz w:val="24"/>
                <w:szCs w:val="24"/>
              </w:rPr>
              <w:t>5.</w:t>
            </w:r>
          </w:p>
        </w:tc>
        <w:tc>
          <w:tcPr>
            <w:tcW w:w="5103" w:type="dxa"/>
          </w:tcPr>
          <w:p w:rsidR="00891A13" w:rsidRPr="004E247D" w:rsidRDefault="00891A13" w:rsidP="004E247D">
            <w:pPr>
              <w:spacing w:line="360" w:lineRule="auto"/>
              <w:contextualSpacing/>
              <w:rPr>
                <w:rFonts w:ascii="Times New Roman" w:eastAsia="Calibri" w:hAnsi="Times New Roman" w:cs="Times New Roman"/>
                <w:sz w:val="24"/>
                <w:szCs w:val="24"/>
              </w:rPr>
            </w:pPr>
            <w:r w:rsidRPr="004E247D">
              <w:rPr>
                <w:rFonts w:ascii="Times New Roman" w:eastAsia="Calibri" w:hAnsi="Times New Roman" w:cs="Times New Roman"/>
                <w:b/>
                <w:sz w:val="24"/>
                <w:szCs w:val="24"/>
              </w:rPr>
              <w:t>Ориентировка с использованием схем, планов и карт.</w:t>
            </w:r>
            <w:r w:rsidRPr="004E247D">
              <w:rPr>
                <w:rFonts w:ascii="Times New Roman" w:eastAsia="Calibri" w:hAnsi="Times New Roman" w:cs="Times New Roman"/>
                <w:sz w:val="24"/>
                <w:szCs w:val="24"/>
              </w:rPr>
              <w:t xml:space="preserve"> </w:t>
            </w:r>
          </w:p>
          <w:p w:rsidR="00891A13" w:rsidRPr="004E247D" w:rsidRDefault="00891A13" w:rsidP="004E247D">
            <w:pPr>
              <w:spacing w:line="360" w:lineRule="auto"/>
              <w:contextualSpacing/>
              <w:rPr>
                <w:rFonts w:ascii="Times New Roman" w:eastAsia="Calibri" w:hAnsi="Times New Roman" w:cs="Times New Roman"/>
                <w:sz w:val="24"/>
                <w:szCs w:val="24"/>
              </w:rPr>
            </w:pPr>
            <w:r w:rsidRPr="004E247D">
              <w:rPr>
                <w:rFonts w:ascii="Times New Roman" w:eastAsia="Calibri" w:hAnsi="Times New Roman" w:cs="Times New Roman"/>
                <w:sz w:val="24"/>
                <w:szCs w:val="24"/>
              </w:rPr>
              <w:t>Знакомство с понятиями схема, план, карта, макет.</w:t>
            </w:r>
          </w:p>
          <w:p w:rsidR="00891A13" w:rsidRPr="004E247D" w:rsidRDefault="00891A13" w:rsidP="004E247D">
            <w:pPr>
              <w:spacing w:line="360" w:lineRule="auto"/>
              <w:contextualSpacing/>
              <w:rPr>
                <w:rFonts w:ascii="Times New Roman" w:eastAsia="Calibri" w:hAnsi="Times New Roman" w:cs="Times New Roman"/>
                <w:sz w:val="24"/>
                <w:szCs w:val="24"/>
              </w:rPr>
            </w:pPr>
            <w:r w:rsidRPr="004E247D">
              <w:rPr>
                <w:rFonts w:ascii="Times New Roman" w:eastAsia="Calibri" w:hAnsi="Times New Roman" w:cs="Times New Roman"/>
                <w:sz w:val="24"/>
                <w:szCs w:val="24"/>
              </w:rPr>
              <w:t>Составление схемы закрытого пространства: класс, коридор, спальня.</w:t>
            </w:r>
          </w:p>
          <w:p w:rsidR="00891A13" w:rsidRPr="004E247D" w:rsidRDefault="00891A13" w:rsidP="004E247D">
            <w:pPr>
              <w:spacing w:line="360" w:lineRule="auto"/>
              <w:contextualSpacing/>
              <w:rPr>
                <w:rFonts w:ascii="Times New Roman" w:eastAsia="Calibri" w:hAnsi="Times New Roman" w:cs="Times New Roman"/>
                <w:sz w:val="24"/>
                <w:szCs w:val="24"/>
              </w:rPr>
            </w:pPr>
          </w:p>
        </w:tc>
        <w:tc>
          <w:tcPr>
            <w:tcW w:w="992" w:type="dxa"/>
          </w:tcPr>
          <w:p w:rsidR="00891A13" w:rsidRPr="004E247D" w:rsidRDefault="00891A13" w:rsidP="004E247D">
            <w:pPr>
              <w:spacing w:line="360" w:lineRule="auto"/>
              <w:contextualSpacing/>
              <w:jc w:val="center"/>
              <w:rPr>
                <w:rFonts w:ascii="Times New Roman" w:eastAsia="Calibri" w:hAnsi="Times New Roman" w:cs="Times New Roman"/>
                <w:b/>
                <w:sz w:val="24"/>
                <w:szCs w:val="24"/>
              </w:rPr>
            </w:pPr>
            <w:r w:rsidRPr="004E247D">
              <w:rPr>
                <w:rFonts w:ascii="Times New Roman" w:eastAsia="Calibri" w:hAnsi="Times New Roman" w:cs="Times New Roman"/>
                <w:b/>
                <w:sz w:val="24"/>
                <w:szCs w:val="24"/>
              </w:rPr>
              <w:t>2 ч.</w:t>
            </w:r>
          </w:p>
        </w:tc>
        <w:tc>
          <w:tcPr>
            <w:tcW w:w="3005" w:type="dxa"/>
            <w:shd w:val="clear" w:color="auto" w:fill="FFFFFF"/>
          </w:tcPr>
          <w:p w:rsidR="00891A13" w:rsidRPr="004E247D" w:rsidRDefault="00891A13" w:rsidP="004E247D">
            <w:pPr>
              <w:spacing w:line="360" w:lineRule="auto"/>
              <w:rPr>
                <w:rFonts w:ascii="Times New Roman" w:eastAsia="Calibri" w:hAnsi="Times New Roman" w:cs="Times New Roman"/>
                <w:sz w:val="24"/>
                <w:szCs w:val="24"/>
              </w:rPr>
            </w:pPr>
            <w:r w:rsidRPr="004E247D">
              <w:rPr>
                <w:rFonts w:ascii="Times New Roman" w:eastAsia="Calibri" w:hAnsi="Times New Roman" w:cs="Times New Roman"/>
                <w:sz w:val="24"/>
                <w:szCs w:val="24"/>
              </w:rPr>
              <w:t>Знакомятся с техникой обследования и работы с макетом, схемой, планом, картой. Знакомятся с прибором «Ориентир». Составляют схему закрытого пространства на приборе «Ориентир» .</w:t>
            </w:r>
          </w:p>
        </w:tc>
      </w:tr>
      <w:tr w:rsidR="00891A13" w:rsidRPr="004E247D" w:rsidTr="00DE76EB">
        <w:tc>
          <w:tcPr>
            <w:tcW w:w="568" w:type="dxa"/>
          </w:tcPr>
          <w:p w:rsidR="00891A13" w:rsidRPr="004E247D" w:rsidRDefault="00891A13" w:rsidP="004E247D">
            <w:pPr>
              <w:spacing w:line="360" w:lineRule="auto"/>
              <w:contextualSpacing/>
              <w:jc w:val="center"/>
              <w:rPr>
                <w:rFonts w:ascii="Times New Roman" w:eastAsia="Calibri" w:hAnsi="Times New Roman" w:cs="Times New Roman"/>
                <w:b/>
                <w:sz w:val="24"/>
                <w:szCs w:val="24"/>
              </w:rPr>
            </w:pPr>
            <w:r w:rsidRPr="004E247D">
              <w:rPr>
                <w:rFonts w:ascii="Times New Roman" w:eastAsia="Calibri" w:hAnsi="Times New Roman" w:cs="Times New Roman"/>
                <w:b/>
                <w:sz w:val="24"/>
                <w:szCs w:val="24"/>
              </w:rPr>
              <w:t>6.</w:t>
            </w:r>
          </w:p>
        </w:tc>
        <w:tc>
          <w:tcPr>
            <w:tcW w:w="5103" w:type="dxa"/>
          </w:tcPr>
          <w:p w:rsidR="00891A13" w:rsidRPr="004E247D" w:rsidRDefault="00891A13" w:rsidP="004E247D">
            <w:pPr>
              <w:spacing w:line="360" w:lineRule="auto"/>
              <w:contextualSpacing/>
              <w:rPr>
                <w:rFonts w:ascii="Times New Roman" w:eastAsia="Calibri" w:hAnsi="Times New Roman" w:cs="Times New Roman"/>
                <w:b/>
                <w:sz w:val="24"/>
                <w:szCs w:val="24"/>
              </w:rPr>
            </w:pPr>
            <w:r w:rsidRPr="004E247D">
              <w:rPr>
                <w:rFonts w:ascii="Times New Roman" w:eastAsia="Calibri" w:hAnsi="Times New Roman" w:cs="Times New Roman"/>
                <w:b/>
                <w:sz w:val="24"/>
                <w:szCs w:val="24"/>
              </w:rPr>
              <w:t>Использование сохранных анализаторов.</w:t>
            </w:r>
          </w:p>
          <w:p w:rsidR="00891A13" w:rsidRPr="004E247D" w:rsidRDefault="00891A13" w:rsidP="004E247D">
            <w:pPr>
              <w:spacing w:line="360" w:lineRule="auto"/>
              <w:contextualSpacing/>
              <w:rPr>
                <w:rFonts w:ascii="Times New Roman" w:eastAsia="Calibri" w:hAnsi="Times New Roman" w:cs="Times New Roman"/>
                <w:sz w:val="24"/>
                <w:szCs w:val="24"/>
              </w:rPr>
            </w:pPr>
            <w:r w:rsidRPr="004E247D">
              <w:rPr>
                <w:rFonts w:ascii="Times New Roman" w:eastAsia="Calibri" w:hAnsi="Times New Roman" w:cs="Times New Roman"/>
                <w:sz w:val="24"/>
                <w:szCs w:val="24"/>
              </w:rPr>
              <w:lastRenderedPageBreak/>
              <w:t>Роль остаточного зрения, слуха, осязания, обоняния в ориентировке.</w:t>
            </w:r>
          </w:p>
          <w:p w:rsidR="00891A13" w:rsidRPr="004E247D" w:rsidRDefault="00891A13" w:rsidP="004E247D">
            <w:pPr>
              <w:spacing w:line="360" w:lineRule="auto"/>
              <w:contextualSpacing/>
              <w:rPr>
                <w:rFonts w:ascii="Times New Roman" w:eastAsia="Calibri" w:hAnsi="Times New Roman" w:cs="Times New Roman"/>
                <w:sz w:val="24"/>
                <w:szCs w:val="24"/>
              </w:rPr>
            </w:pPr>
            <w:r w:rsidRPr="004E247D">
              <w:rPr>
                <w:rFonts w:ascii="Times New Roman" w:eastAsia="Calibri" w:hAnsi="Times New Roman" w:cs="Times New Roman"/>
                <w:sz w:val="24"/>
                <w:szCs w:val="24"/>
              </w:rPr>
              <w:t>Роль сохранных анализаторов при передвижении в пространстве.</w:t>
            </w:r>
          </w:p>
          <w:p w:rsidR="00891A13" w:rsidRPr="004E247D" w:rsidRDefault="00891A13" w:rsidP="004E247D">
            <w:pPr>
              <w:spacing w:line="360" w:lineRule="auto"/>
              <w:contextualSpacing/>
              <w:rPr>
                <w:rFonts w:ascii="Times New Roman" w:eastAsia="Calibri" w:hAnsi="Times New Roman" w:cs="Times New Roman"/>
                <w:sz w:val="24"/>
                <w:szCs w:val="24"/>
              </w:rPr>
            </w:pPr>
            <w:r w:rsidRPr="004E247D">
              <w:rPr>
                <w:rFonts w:ascii="Times New Roman" w:eastAsia="Calibri" w:hAnsi="Times New Roman" w:cs="Times New Roman"/>
                <w:sz w:val="24"/>
                <w:szCs w:val="24"/>
              </w:rPr>
              <w:t>Использование сохранных анализаторов при передвижении с сопровождающим.</w:t>
            </w:r>
          </w:p>
        </w:tc>
        <w:tc>
          <w:tcPr>
            <w:tcW w:w="992" w:type="dxa"/>
          </w:tcPr>
          <w:p w:rsidR="00891A13" w:rsidRPr="004E247D" w:rsidRDefault="00891A13" w:rsidP="004E247D">
            <w:pPr>
              <w:spacing w:line="360" w:lineRule="auto"/>
              <w:contextualSpacing/>
              <w:jc w:val="center"/>
              <w:rPr>
                <w:rFonts w:ascii="Times New Roman" w:eastAsia="Calibri" w:hAnsi="Times New Roman" w:cs="Times New Roman"/>
                <w:b/>
                <w:sz w:val="24"/>
                <w:szCs w:val="24"/>
              </w:rPr>
            </w:pPr>
            <w:r w:rsidRPr="004E247D">
              <w:rPr>
                <w:rFonts w:ascii="Times New Roman" w:eastAsia="Calibri" w:hAnsi="Times New Roman" w:cs="Times New Roman"/>
                <w:b/>
                <w:sz w:val="24"/>
                <w:szCs w:val="24"/>
              </w:rPr>
              <w:lastRenderedPageBreak/>
              <w:t>2 ч.</w:t>
            </w:r>
          </w:p>
        </w:tc>
        <w:tc>
          <w:tcPr>
            <w:tcW w:w="3005" w:type="dxa"/>
            <w:shd w:val="clear" w:color="auto" w:fill="FFFFFF"/>
          </w:tcPr>
          <w:p w:rsidR="00891A13" w:rsidRPr="004E247D" w:rsidRDefault="00891A13" w:rsidP="004E247D">
            <w:pPr>
              <w:spacing w:line="360" w:lineRule="auto"/>
              <w:rPr>
                <w:rFonts w:ascii="Times New Roman" w:eastAsia="Calibri" w:hAnsi="Times New Roman" w:cs="Times New Roman"/>
                <w:sz w:val="24"/>
                <w:szCs w:val="24"/>
              </w:rPr>
            </w:pPr>
            <w:r w:rsidRPr="004E247D">
              <w:rPr>
                <w:rFonts w:ascii="Times New Roman" w:eastAsia="Calibri" w:hAnsi="Times New Roman" w:cs="Times New Roman"/>
                <w:sz w:val="24"/>
                <w:szCs w:val="24"/>
              </w:rPr>
              <w:t xml:space="preserve">Выполняют упражнения </w:t>
            </w:r>
            <w:r w:rsidRPr="004E247D">
              <w:rPr>
                <w:rFonts w:ascii="Times New Roman" w:eastAsia="Calibri" w:hAnsi="Times New Roman" w:cs="Times New Roman"/>
                <w:sz w:val="24"/>
                <w:szCs w:val="24"/>
              </w:rPr>
              <w:lastRenderedPageBreak/>
              <w:t>на работу сохранных анализаторов. Узнают разные предметов по тактильному осязанию, по звуку, по запаху и вкусу. Выполняют упражнения на интерпретацию информации полученной при предвидении с сопровождающим.</w:t>
            </w:r>
          </w:p>
        </w:tc>
      </w:tr>
      <w:tr w:rsidR="00891A13" w:rsidRPr="004E247D" w:rsidTr="00DE76EB">
        <w:tc>
          <w:tcPr>
            <w:tcW w:w="568" w:type="dxa"/>
          </w:tcPr>
          <w:p w:rsidR="00891A13" w:rsidRPr="004E247D" w:rsidRDefault="00891A13" w:rsidP="004E247D">
            <w:pPr>
              <w:spacing w:line="360" w:lineRule="auto"/>
              <w:contextualSpacing/>
              <w:jc w:val="center"/>
              <w:rPr>
                <w:rFonts w:ascii="Times New Roman" w:eastAsia="Calibri" w:hAnsi="Times New Roman" w:cs="Times New Roman"/>
                <w:b/>
                <w:sz w:val="24"/>
                <w:szCs w:val="24"/>
              </w:rPr>
            </w:pPr>
            <w:r w:rsidRPr="004E247D">
              <w:rPr>
                <w:rFonts w:ascii="Times New Roman" w:eastAsia="Calibri" w:hAnsi="Times New Roman" w:cs="Times New Roman"/>
                <w:b/>
                <w:sz w:val="24"/>
                <w:szCs w:val="24"/>
              </w:rPr>
              <w:lastRenderedPageBreak/>
              <w:t>7.</w:t>
            </w:r>
          </w:p>
        </w:tc>
        <w:tc>
          <w:tcPr>
            <w:tcW w:w="5103" w:type="dxa"/>
          </w:tcPr>
          <w:p w:rsidR="00891A13" w:rsidRPr="004E247D" w:rsidRDefault="00891A13" w:rsidP="004E247D">
            <w:pPr>
              <w:spacing w:line="360" w:lineRule="auto"/>
              <w:contextualSpacing/>
              <w:rPr>
                <w:rFonts w:ascii="Times New Roman" w:eastAsia="Calibri" w:hAnsi="Times New Roman" w:cs="Times New Roman"/>
                <w:b/>
                <w:sz w:val="24"/>
                <w:szCs w:val="24"/>
              </w:rPr>
            </w:pPr>
            <w:r w:rsidRPr="004E247D">
              <w:rPr>
                <w:rFonts w:ascii="Times New Roman" w:eastAsia="Calibri" w:hAnsi="Times New Roman" w:cs="Times New Roman"/>
                <w:b/>
                <w:sz w:val="24"/>
                <w:szCs w:val="24"/>
              </w:rPr>
              <w:t>Поведение в различных ситуациях.</w:t>
            </w:r>
          </w:p>
          <w:p w:rsidR="00891A13" w:rsidRPr="004E247D" w:rsidRDefault="00891A13" w:rsidP="004E247D">
            <w:pPr>
              <w:spacing w:line="360" w:lineRule="auto"/>
              <w:contextualSpacing/>
              <w:rPr>
                <w:rFonts w:ascii="Times New Roman" w:eastAsia="Calibri" w:hAnsi="Times New Roman" w:cs="Times New Roman"/>
                <w:sz w:val="24"/>
                <w:szCs w:val="24"/>
              </w:rPr>
            </w:pPr>
            <w:r w:rsidRPr="004E247D">
              <w:rPr>
                <w:rFonts w:ascii="Times New Roman" w:eastAsia="Calibri" w:hAnsi="Times New Roman" w:cs="Times New Roman"/>
                <w:sz w:val="24"/>
                <w:szCs w:val="24"/>
              </w:rPr>
              <w:t>Виды жизненных ситуаций и поведение в них: что-то упало, заблудился и не нашёл свой класс т.д.</w:t>
            </w:r>
          </w:p>
          <w:p w:rsidR="00891A13" w:rsidRPr="004E247D" w:rsidRDefault="00891A13" w:rsidP="004E247D">
            <w:pPr>
              <w:spacing w:line="360" w:lineRule="auto"/>
              <w:contextualSpacing/>
              <w:rPr>
                <w:rFonts w:ascii="Times New Roman" w:eastAsia="Calibri" w:hAnsi="Times New Roman" w:cs="Times New Roman"/>
                <w:sz w:val="24"/>
                <w:szCs w:val="24"/>
              </w:rPr>
            </w:pPr>
            <w:r w:rsidRPr="004E247D">
              <w:rPr>
                <w:rFonts w:ascii="Times New Roman" w:eastAsia="Calibri" w:hAnsi="Times New Roman" w:cs="Times New Roman"/>
                <w:sz w:val="24"/>
                <w:szCs w:val="24"/>
              </w:rPr>
              <w:t>Правила поиска предмета на столе: линейный, веер, коробочка.</w:t>
            </w:r>
          </w:p>
          <w:p w:rsidR="00891A13" w:rsidRPr="004E247D" w:rsidRDefault="00891A13" w:rsidP="004E247D">
            <w:pPr>
              <w:spacing w:line="360" w:lineRule="auto"/>
              <w:contextualSpacing/>
              <w:rPr>
                <w:rFonts w:ascii="Times New Roman" w:eastAsia="Calibri" w:hAnsi="Times New Roman" w:cs="Times New Roman"/>
                <w:sz w:val="24"/>
                <w:szCs w:val="24"/>
              </w:rPr>
            </w:pPr>
            <w:r w:rsidRPr="004E247D">
              <w:rPr>
                <w:rFonts w:ascii="Times New Roman" w:eastAsia="Calibri" w:hAnsi="Times New Roman" w:cs="Times New Roman"/>
                <w:sz w:val="24"/>
                <w:szCs w:val="24"/>
              </w:rPr>
              <w:t>Правила поиска предмета на полу.</w:t>
            </w:r>
          </w:p>
        </w:tc>
        <w:tc>
          <w:tcPr>
            <w:tcW w:w="992" w:type="dxa"/>
          </w:tcPr>
          <w:p w:rsidR="00891A13" w:rsidRPr="004E247D" w:rsidRDefault="00891A13" w:rsidP="004E247D">
            <w:pPr>
              <w:spacing w:line="360" w:lineRule="auto"/>
              <w:contextualSpacing/>
              <w:jc w:val="center"/>
              <w:rPr>
                <w:rFonts w:ascii="Times New Roman" w:eastAsia="Calibri" w:hAnsi="Times New Roman" w:cs="Times New Roman"/>
                <w:b/>
                <w:sz w:val="24"/>
                <w:szCs w:val="24"/>
              </w:rPr>
            </w:pPr>
            <w:r w:rsidRPr="004E247D">
              <w:rPr>
                <w:rFonts w:ascii="Times New Roman" w:eastAsia="Calibri" w:hAnsi="Times New Roman" w:cs="Times New Roman"/>
                <w:b/>
                <w:sz w:val="24"/>
                <w:szCs w:val="24"/>
              </w:rPr>
              <w:t>2 ч.</w:t>
            </w:r>
          </w:p>
        </w:tc>
        <w:tc>
          <w:tcPr>
            <w:tcW w:w="3005" w:type="dxa"/>
            <w:shd w:val="clear" w:color="auto" w:fill="FFFFFF"/>
          </w:tcPr>
          <w:p w:rsidR="00891A13" w:rsidRPr="004E247D" w:rsidRDefault="00891A13" w:rsidP="004E247D">
            <w:pPr>
              <w:spacing w:line="360" w:lineRule="auto"/>
              <w:rPr>
                <w:rFonts w:ascii="Times New Roman" w:eastAsia="Calibri" w:hAnsi="Times New Roman" w:cs="Times New Roman"/>
                <w:sz w:val="24"/>
                <w:szCs w:val="24"/>
              </w:rPr>
            </w:pPr>
            <w:r w:rsidRPr="004E247D">
              <w:rPr>
                <w:rFonts w:ascii="Times New Roman" w:eastAsia="Calibri" w:hAnsi="Times New Roman" w:cs="Times New Roman"/>
                <w:sz w:val="24"/>
                <w:szCs w:val="24"/>
              </w:rPr>
              <w:t>Участие в беседе. Моделируют сложные жизненные ситуации, и определяют способы поведения если: что-то упало, заблудился, не нашел свой класс и т.д. Отрабатывают умение в способах поиска предмета. Выполняют упражнения на нахождение предметов используя сохранные анализаторы. Игра «Найди предмет».</w:t>
            </w:r>
          </w:p>
        </w:tc>
      </w:tr>
      <w:tr w:rsidR="00891A13" w:rsidRPr="004E247D" w:rsidTr="00DE76EB">
        <w:tc>
          <w:tcPr>
            <w:tcW w:w="568" w:type="dxa"/>
          </w:tcPr>
          <w:p w:rsidR="00891A13" w:rsidRPr="004E247D" w:rsidRDefault="00891A13" w:rsidP="004E247D">
            <w:pPr>
              <w:spacing w:line="360" w:lineRule="auto"/>
              <w:contextualSpacing/>
              <w:jc w:val="center"/>
              <w:rPr>
                <w:rFonts w:ascii="Times New Roman" w:eastAsia="Calibri" w:hAnsi="Times New Roman" w:cs="Times New Roman"/>
                <w:b/>
                <w:sz w:val="24"/>
                <w:szCs w:val="24"/>
              </w:rPr>
            </w:pPr>
            <w:r w:rsidRPr="004E247D">
              <w:rPr>
                <w:rFonts w:ascii="Times New Roman" w:eastAsia="Calibri" w:hAnsi="Times New Roman" w:cs="Times New Roman"/>
                <w:b/>
                <w:sz w:val="24"/>
                <w:szCs w:val="24"/>
              </w:rPr>
              <w:t>8.</w:t>
            </w:r>
          </w:p>
        </w:tc>
        <w:tc>
          <w:tcPr>
            <w:tcW w:w="5103" w:type="dxa"/>
          </w:tcPr>
          <w:p w:rsidR="00891A13" w:rsidRPr="004E247D" w:rsidRDefault="00891A13" w:rsidP="004E247D">
            <w:pPr>
              <w:spacing w:line="360" w:lineRule="auto"/>
              <w:contextualSpacing/>
              <w:rPr>
                <w:rFonts w:ascii="Times New Roman" w:eastAsia="Calibri" w:hAnsi="Times New Roman" w:cs="Times New Roman"/>
                <w:b/>
                <w:sz w:val="24"/>
                <w:szCs w:val="24"/>
              </w:rPr>
            </w:pPr>
            <w:r w:rsidRPr="004E247D">
              <w:rPr>
                <w:rFonts w:ascii="Times New Roman" w:eastAsia="Calibri" w:hAnsi="Times New Roman" w:cs="Times New Roman"/>
                <w:b/>
                <w:sz w:val="24"/>
                <w:szCs w:val="24"/>
              </w:rPr>
              <w:t>Объекты окружающей среды.</w:t>
            </w:r>
          </w:p>
          <w:p w:rsidR="00891A13" w:rsidRPr="004E247D" w:rsidRDefault="00891A13" w:rsidP="004E247D">
            <w:pPr>
              <w:spacing w:line="360" w:lineRule="auto"/>
              <w:contextualSpacing/>
              <w:rPr>
                <w:rFonts w:ascii="Times New Roman" w:eastAsia="Calibri" w:hAnsi="Times New Roman" w:cs="Times New Roman"/>
                <w:sz w:val="24"/>
                <w:szCs w:val="24"/>
              </w:rPr>
            </w:pPr>
            <w:r w:rsidRPr="004E247D">
              <w:rPr>
                <w:rFonts w:ascii="Times New Roman" w:eastAsia="Calibri" w:hAnsi="Times New Roman" w:cs="Times New Roman"/>
                <w:sz w:val="24"/>
                <w:szCs w:val="24"/>
              </w:rPr>
              <w:t>Словесное обозначение различных объектов окружающей среды.</w:t>
            </w:r>
          </w:p>
          <w:p w:rsidR="00891A13" w:rsidRPr="004E247D" w:rsidRDefault="00891A13" w:rsidP="004E247D">
            <w:pPr>
              <w:spacing w:line="360" w:lineRule="auto"/>
              <w:contextualSpacing/>
              <w:rPr>
                <w:rFonts w:ascii="Times New Roman" w:eastAsia="Calibri" w:hAnsi="Times New Roman" w:cs="Times New Roman"/>
                <w:sz w:val="24"/>
                <w:szCs w:val="24"/>
              </w:rPr>
            </w:pPr>
            <w:r w:rsidRPr="004E247D">
              <w:rPr>
                <w:rFonts w:ascii="Times New Roman" w:eastAsia="Calibri" w:hAnsi="Times New Roman" w:cs="Times New Roman"/>
                <w:sz w:val="24"/>
                <w:szCs w:val="24"/>
              </w:rPr>
              <w:t>Формирование правильного представления об объектах, наполняющих знакомое закрытое пространство (окно, дверь, парта, стул, классная доска и т.д.).</w:t>
            </w:r>
          </w:p>
          <w:p w:rsidR="00891A13" w:rsidRPr="004E247D" w:rsidRDefault="00891A13" w:rsidP="004E247D">
            <w:pPr>
              <w:spacing w:line="360" w:lineRule="auto"/>
              <w:contextualSpacing/>
              <w:rPr>
                <w:rFonts w:ascii="Times New Roman" w:eastAsia="Calibri" w:hAnsi="Times New Roman" w:cs="Times New Roman"/>
                <w:sz w:val="24"/>
                <w:szCs w:val="24"/>
              </w:rPr>
            </w:pPr>
            <w:r w:rsidRPr="004E247D">
              <w:rPr>
                <w:rFonts w:ascii="Times New Roman" w:eastAsia="Calibri" w:hAnsi="Times New Roman" w:cs="Times New Roman"/>
                <w:sz w:val="24"/>
                <w:szCs w:val="24"/>
              </w:rPr>
              <w:t>Соотнесение предметов с их моделями, макетами, рельефным изображением.</w:t>
            </w:r>
          </w:p>
        </w:tc>
        <w:tc>
          <w:tcPr>
            <w:tcW w:w="992" w:type="dxa"/>
          </w:tcPr>
          <w:p w:rsidR="00891A13" w:rsidRPr="004E247D" w:rsidRDefault="00891A13" w:rsidP="004E247D">
            <w:pPr>
              <w:spacing w:line="360" w:lineRule="auto"/>
              <w:contextualSpacing/>
              <w:jc w:val="center"/>
              <w:rPr>
                <w:rFonts w:ascii="Times New Roman" w:eastAsia="Calibri" w:hAnsi="Times New Roman" w:cs="Times New Roman"/>
                <w:b/>
                <w:sz w:val="24"/>
                <w:szCs w:val="24"/>
              </w:rPr>
            </w:pPr>
            <w:r w:rsidRPr="004E247D">
              <w:rPr>
                <w:rFonts w:ascii="Times New Roman" w:eastAsia="Calibri" w:hAnsi="Times New Roman" w:cs="Times New Roman"/>
                <w:b/>
                <w:sz w:val="24"/>
                <w:szCs w:val="24"/>
              </w:rPr>
              <w:t>2 ч.</w:t>
            </w:r>
          </w:p>
        </w:tc>
        <w:tc>
          <w:tcPr>
            <w:tcW w:w="3005" w:type="dxa"/>
            <w:shd w:val="clear" w:color="auto" w:fill="FFFFFF"/>
          </w:tcPr>
          <w:p w:rsidR="00891A13" w:rsidRPr="004E247D" w:rsidRDefault="00891A13" w:rsidP="004E247D">
            <w:pPr>
              <w:spacing w:line="360" w:lineRule="auto"/>
              <w:rPr>
                <w:rFonts w:ascii="Times New Roman" w:eastAsia="Calibri" w:hAnsi="Times New Roman" w:cs="Times New Roman"/>
                <w:sz w:val="24"/>
                <w:szCs w:val="24"/>
              </w:rPr>
            </w:pPr>
            <w:r w:rsidRPr="004E247D">
              <w:rPr>
                <w:rFonts w:ascii="Times New Roman" w:eastAsia="Calibri" w:hAnsi="Times New Roman" w:cs="Times New Roman"/>
                <w:sz w:val="24"/>
                <w:szCs w:val="24"/>
              </w:rPr>
              <w:t>Играют в игру «Опиши объект».</w:t>
            </w:r>
          </w:p>
        </w:tc>
      </w:tr>
      <w:tr w:rsidR="00891A13" w:rsidRPr="004E247D" w:rsidTr="00DE76EB">
        <w:tc>
          <w:tcPr>
            <w:tcW w:w="568" w:type="dxa"/>
          </w:tcPr>
          <w:p w:rsidR="00891A13" w:rsidRPr="004E247D" w:rsidRDefault="00891A13" w:rsidP="004E247D">
            <w:pPr>
              <w:spacing w:line="360" w:lineRule="auto"/>
              <w:contextualSpacing/>
              <w:jc w:val="center"/>
              <w:rPr>
                <w:rFonts w:ascii="Times New Roman" w:eastAsia="Calibri" w:hAnsi="Times New Roman" w:cs="Times New Roman"/>
                <w:b/>
                <w:sz w:val="24"/>
                <w:szCs w:val="24"/>
              </w:rPr>
            </w:pPr>
            <w:r w:rsidRPr="004E247D">
              <w:rPr>
                <w:rFonts w:ascii="Times New Roman" w:eastAsia="Calibri" w:hAnsi="Times New Roman" w:cs="Times New Roman"/>
                <w:b/>
                <w:sz w:val="24"/>
                <w:szCs w:val="24"/>
              </w:rPr>
              <w:lastRenderedPageBreak/>
              <w:t>9.</w:t>
            </w:r>
          </w:p>
        </w:tc>
        <w:tc>
          <w:tcPr>
            <w:tcW w:w="5103" w:type="dxa"/>
          </w:tcPr>
          <w:p w:rsidR="00891A13" w:rsidRPr="004E247D" w:rsidRDefault="00891A13" w:rsidP="004E247D">
            <w:pPr>
              <w:spacing w:line="360" w:lineRule="auto"/>
              <w:contextualSpacing/>
              <w:rPr>
                <w:rFonts w:ascii="Times New Roman" w:eastAsia="Calibri" w:hAnsi="Times New Roman" w:cs="Times New Roman"/>
                <w:b/>
                <w:sz w:val="24"/>
                <w:szCs w:val="24"/>
              </w:rPr>
            </w:pPr>
            <w:r w:rsidRPr="004E247D">
              <w:rPr>
                <w:rFonts w:ascii="Times New Roman" w:eastAsia="Calibri" w:hAnsi="Times New Roman" w:cs="Times New Roman"/>
                <w:b/>
                <w:sz w:val="24"/>
                <w:szCs w:val="24"/>
              </w:rPr>
              <w:t>Ориентировка относительно различных объектов:</w:t>
            </w:r>
          </w:p>
          <w:p w:rsidR="00891A13" w:rsidRPr="004E247D" w:rsidRDefault="00891A13" w:rsidP="004E247D">
            <w:pPr>
              <w:spacing w:line="360" w:lineRule="auto"/>
              <w:contextualSpacing/>
              <w:rPr>
                <w:rFonts w:ascii="Times New Roman" w:eastAsia="Calibri" w:hAnsi="Times New Roman" w:cs="Times New Roman"/>
                <w:sz w:val="24"/>
                <w:szCs w:val="24"/>
              </w:rPr>
            </w:pPr>
            <w:r w:rsidRPr="004E247D">
              <w:rPr>
                <w:rFonts w:ascii="Times New Roman" w:eastAsia="Calibri" w:hAnsi="Times New Roman" w:cs="Times New Roman"/>
                <w:sz w:val="24"/>
                <w:szCs w:val="24"/>
              </w:rPr>
              <w:t>Ориентировка в закрытом пространстве относительно себя;</w:t>
            </w:r>
          </w:p>
          <w:p w:rsidR="00891A13" w:rsidRPr="004E247D" w:rsidRDefault="00891A13" w:rsidP="004E247D">
            <w:pPr>
              <w:spacing w:line="360" w:lineRule="auto"/>
              <w:contextualSpacing/>
              <w:rPr>
                <w:rFonts w:ascii="Times New Roman" w:eastAsia="Calibri" w:hAnsi="Times New Roman" w:cs="Times New Roman"/>
                <w:sz w:val="24"/>
                <w:szCs w:val="24"/>
              </w:rPr>
            </w:pPr>
            <w:r w:rsidRPr="004E247D">
              <w:rPr>
                <w:rFonts w:ascii="Times New Roman" w:eastAsia="Calibri" w:hAnsi="Times New Roman" w:cs="Times New Roman"/>
                <w:sz w:val="24"/>
                <w:szCs w:val="24"/>
              </w:rPr>
              <w:t>Ориентировка в закрытом пространстве относительно одного объекта окружающей среды (относительно двери я нахожусь…);</w:t>
            </w:r>
          </w:p>
          <w:p w:rsidR="00891A13" w:rsidRPr="004E247D" w:rsidRDefault="00891A13" w:rsidP="004E247D">
            <w:pPr>
              <w:spacing w:line="360" w:lineRule="auto"/>
              <w:contextualSpacing/>
              <w:rPr>
                <w:rFonts w:ascii="Times New Roman" w:eastAsia="Calibri" w:hAnsi="Times New Roman" w:cs="Times New Roman"/>
                <w:sz w:val="24"/>
                <w:szCs w:val="24"/>
              </w:rPr>
            </w:pPr>
            <w:r w:rsidRPr="004E247D">
              <w:rPr>
                <w:rFonts w:ascii="Times New Roman" w:eastAsia="Calibri" w:hAnsi="Times New Roman" w:cs="Times New Roman"/>
                <w:sz w:val="24"/>
                <w:szCs w:val="24"/>
              </w:rPr>
              <w:t>Ориентировка в закрытом знакомом пространстве относительно двух и более объектов окружающей среды.</w:t>
            </w:r>
          </w:p>
        </w:tc>
        <w:tc>
          <w:tcPr>
            <w:tcW w:w="992" w:type="dxa"/>
          </w:tcPr>
          <w:p w:rsidR="00891A13" w:rsidRPr="004E247D" w:rsidRDefault="00891A13" w:rsidP="004E247D">
            <w:pPr>
              <w:spacing w:line="360" w:lineRule="auto"/>
              <w:contextualSpacing/>
              <w:jc w:val="center"/>
              <w:rPr>
                <w:rFonts w:ascii="Times New Roman" w:eastAsia="Calibri" w:hAnsi="Times New Roman" w:cs="Times New Roman"/>
                <w:b/>
                <w:sz w:val="24"/>
                <w:szCs w:val="24"/>
              </w:rPr>
            </w:pPr>
            <w:r w:rsidRPr="004E247D">
              <w:rPr>
                <w:rFonts w:ascii="Times New Roman" w:eastAsia="Calibri" w:hAnsi="Times New Roman" w:cs="Times New Roman"/>
                <w:b/>
                <w:sz w:val="24"/>
                <w:szCs w:val="24"/>
              </w:rPr>
              <w:t>2 ч.</w:t>
            </w:r>
          </w:p>
        </w:tc>
        <w:tc>
          <w:tcPr>
            <w:tcW w:w="3005" w:type="dxa"/>
            <w:shd w:val="clear" w:color="auto" w:fill="FFFFFF"/>
          </w:tcPr>
          <w:p w:rsidR="00891A13" w:rsidRPr="004E247D" w:rsidRDefault="00891A13" w:rsidP="004E247D">
            <w:pPr>
              <w:spacing w:line="360" w:lineRule="auto"/>
              <w:rPr>
                <w:rFonts w:ascii="Times New Roman" w:eastAsia="Calibri" w:hAnsi="Times New Roman" w:cs="Times New Roman"/>
                <w:sz w:val="24"/>
                <w:szCs w:val="24"/>
              </w:rPr>
            </w:pPr>
            <w:r w:rsidRPr="004E247D">
              <w:rPr>
                <w:rFonts w:ascii="Times New Roman" w:eastAsia="Calibri" w:hAnsi="Times New Roman" w:cs="Times New Roman"/>
                <w:sz w:val="24"/>
                <w:szCs w:val="24"/>
              </w:rPr>
              <w:t>Играют в игру «Где я нахожусь относительно…?»</w:t>
            </w:r>
          </w:p>
        </w:tc>
      </w:tr>
      <w:tr w:rsidR="00891A13" w:rsidRPr="004E247D" w:rsidTr="00DE76EB">
        <w:tc>
          <w:tcPr>
            <w:tcW w:w="568" w:type="dxa"/>
          </w:tcPr>
          <w:p w:rsidR="00891A13" w:rsidRPr="004E247D" w:rsidRDefault="00891A13" w:rsidP="004E247D">
            <w:pPr>
              <w:spacing w:line="360" w:lineRule="auto"/>
              <w:contextualSpacing/>
              <w:jc w:val="center"/>
              <w:rPr>
                <w:rFonts w:ascii="Times New Roman" w:eastAsia="Calibri" w:hAnsi="Times New Roman" w:cs="Times New Roman"/>
                <w:b/>
                <w:sz w:val="24"/>
                <w:szCs w:val="24"/>
              </w:rPr>
            </w:pPr>
            <w:r w:rsidRPr="004E247D">
              <w:rPr>
                <w:rFonts w:ascii="Times New Roman" w:eastAsia="Calibri" w:hAnsi="Times New Roman" w:cs="Times New Roman"/>
                <w:b/>
                <w:sz w:val="24"/>
                <w:szCs w:val="24"/>
              </w:rPr>
              <w:t>10.</w:t>
            </w:r>
          </w:p>
        </w:tc>
        <w:tc>
          <w:tcPr>
            <w:tcW w:w="5103" w:type="dxa"/>
          </w:tcPr>
          <w:p w:rsidR="00891A13" w:rsidRPr="004E247D" w:rsidRDefault="00891A13" w:rsidP="004E247D">
            <w:pPr>
              <w:spacing w:line="360" w:lineRule="auto"/>
              <w:contextualSpacing/>
              <w:rPr>
                <w:rFonts w:ascii="Times New Roman" w:eastAsia="Calibri" w:hAnsi="Times New Roman" w:cs="Times New Roman"/>
                <w:b/>
                <w:sz w:val="24"/>
                <w:szCs w:val="24"/>
              </w:rPr>
            </w:pPr>
            <w:r w:rsidRPr="004E247D">
              <w:rPr>
                <w:rFonts w:ascii="Times New Roman" w:eastAsia="Calibri" w:hAnsi="Times New Roman" w:cs="Times New Roman"/>
                <w:b/>
                <w:sz w:val="24"/>
                <w:szCs w:val="24"/>
              </w:rPr>
              <w:t xml:space="preserve">Поза и жесты человека в повседневной жизни. </w:t>
            </w:r>
          </w:p>
          <w:p w:rsidR="00891A13" w:rsidRPr="004E247D" w:rsidRDefault="00891A13" w:rsidP="004E247D">
            <w:pPr>
              <w:spacing w:line="360" w:lineRule="auto"/>
              <w:contextualSpacing/>
              <w:rPr>
                <w:rFonts w:ascii="Times New Roman" w:eastAsia="Calibri" w:hAnsi="Times New Roman" w:cs="Times New Roman"/>
                <w:sz w:val="24"/>
                <w:szCs w:val="24"/>
              </w:rPr>
            </w:pPr>
            <w:r w:rsidRPr="004E247D">
              <w:rPr>
                <w:rFonts w:ascii="Times New Roman" w:eastAsia="Calibri" w:hAnsi="Times New Roman" w:cs="Times New Roman"/>
                <w:sz w:val="24"/>
                <w:szCs w:val="24"/>
              </w:rPr>
              <w:t>Осанка – положения тела при ходьбе: положение головы, расположение рук, правильная походка, синхронизация рука/нога и т.д.</w:t>
            </w:r>
          </w:p>
        </w:tc>
        <w:tc>
          <w:tcPr>
            <w:tcW w:w="992" w:type="dxa"/>
          </w:tcPr>
          <w:p w:rsidR="00891A13" w:rsidRPr="004E247D" w:rsidRDefault="00891A13" w:rsidP="004E247D">
            <w:pPr>
              <w:spacing w:line="360" w:lineRule="auto"/>
              <w:contextualSpacing/>
              <w:jc w:val="center"/>
              <w:rPr>
                <w:rFonts w:ascii="Times New Roman" w:eastAsia="Calibri" w:hAnsi="Times New Roman" w:cs="Times New Roman"/>
                <w:b/>
                <w:sz w:val="24"/>
                <w:szCs w:val="24"/>
              </w:rPr>
            </w:pPr>
            <w:r w:rsidRPr="004E247D">
              <w:rPr>
                <w:rFonts w:ascii="Times New Roman" w:eastAsia="Calibri" w:hAnsi="Times New Roman" w:cs="Times New Roman"/>
                <w:b/>
                <w:sz w:val="24"/>
                <w:szCs w:val="24"/>
              </w:rPr>
              <w:t>1 ч.</w:t>
            </w:r>
          </w:p>
        </w:tc>
        <w:tc>
          <w:tcPr>
            <w:tcW w:w="3005" w:type="dxa"/>
            <w:shd w:val="clear" w:color="auto" w:fill="FFFFFF"/>
          </w:tcPr>
          <w:p w:rsidR="00891A13" w:rsidRPr="004E247D" w:rsidRDefault="00891A13" w:rsidP="004E247D">
            <w:pPr>
              <w:spacing w:line="360" w:lineRule="auto"/>
              <w:rPr>
                <w:rFonts w:ascii="Times New Roman" w:eastAsia="Calibri" w:hAnsi="Times New Roman" w:cs="Times New Roman"/>
                <w:sz w:val="24"/>
                <w:szCs w:val="24"/>
              </w:rPr>
            </w:pPr>
            <w:r w:rsidRPr="004E247D">
              <w:rPr>
                <w:rFonts w:ascii="Times New Roman" w:eastAsia="Calibri" w:hAnsi="Times New Roman" w:cs="Times New Roman"/>
                <w:sz w:val="24"/>
                <w:szCs w:val="24"/>
              </w:rPr>
              <w:t>Участие в беседе. Выполняют упражнения на коррекцию осанки.</w:t>
            </w:r>
          </w:p>
        </w:tc>
      </w:tr>
      <w:tr w:rsidR="00891A13" w:rsidRPr="004E247D" w:rsidTr="00DE76EB">
        <w:tc>
          <w:tcPr>
            <w:tcW w:w="568" w:type="dxa"/>
          </w:tcPr>
          <w:p w:rsidR="00891A13" w:rsidRPr="004E247D" w:rsidRDefault="00891A13" w:rsidP="004E247D">
            <w:pPr>
              <w:spacing w:line="360" w:lineRule="auto"/>
              <w:contextualSpacing/>
              <w:jc w:val="center"/>
              <w:rPr>
                <w:rFonts w:ascii="Times New Roman" w:eastAsia="Calibri" w:hAnsi="Times New Roman" w:cs="Times New Roman"/>
                <w:b/>
                <w:sz w:val="24"/>
                <w:szCs w:val="24"/>
              </w:rPr>
            </w:pPr>
            <w:r w:rsidRPr="004E247D">
              <w:rPr>
                <w:rFonts w:ascii="Times New Roman" w:eastAsia="Calibri" w:hAnsi="Times New Roman" w:cs="Times New Roman"/>
                <w:b/>
                <w:sz w:val="24"/>
                <w:szCs w:val="24"/>
              </w:rPr>
              <w:t>11.</w:t>
            </w:r>
          </w:p>
        </w:tc>
        <w:tc>
          <w:tcPr>
            <w:tcW w:w="5103" w:type="dxa"/>
          </w:tcPr>
          <w:p w:rsidR="00891A13" w:rsidRPr="004E247D" w:rsidRDefault="00891A13" w:rsidP="004E247D">
            <w:pPr>
              <w:spacing w:line="360" w:lineRule="auto"/>
              <w:contextualSpacing/>
              <w:rPr>
                <w:rFonts w:ascii="Times New Roman" w:eastAsia="Calibri" w:hAnsi="Times New Roman" w:cs="Times New Roman"/>
                <w:b/>
                <w:sz w:val="24"/>
                <w:szCs w:val="24"/>
              </w:rPr>
            </w:pPr>
            <w:r w:rsidRPr="004E247D">
              <w:rPr>
                <w:rFonts w:ascii="Times New Roman" w:eastAsia="Calibri" w:hAnsi="Times New Roman" w:cs="Times New Roman"/>
                <w:b/>
                <w:sz w:val="24"/>
                <w:szCs w:val="24"/>
              </w:rPr>
              <w:t xml:space="preserve">Обследование закрытого пространства. </w:t>
            </w:r>
          </w:p>
          <w:p w:rsidR="00891A13" w:rsidRPr="004E247D" w:rsidRDefault="00891A13" w:rsidP="004E247D">
            <w:pPr>
              <w:spacing w:line="360" w:lineRule="auto"/>
              <w:contextualSpacing/>
              <w:rPr>
                <w:rFonts w:ascii="Times New Roman" w:eastAsia="Calibri" w:hAnsi="Times New Roman" w:cs="Times New Roman"/>
                <w:sz w:val="24"/>
                <w:szCs w:val="24"/>
              </w:rPr>
            </w:pPr>
            <w:r w:rsidRPr="004E247D">
              <w:rPr>
                <w:rFonts w:ascii="Times New Roman" w:eastAsia="Calibri" w:hAnsi="Times New Roman" w:cs="Times New Roman"/>
                <w:sz w:val="24"/>
                <w:szCs w:val="24"/>
              </w:rPr>
              <w:t>Правила обследования закрытого пространства: по периметру, по спирали;</w:t>
            </w:r>
          </w:p>
          <w:p w:rsidR="00891A13" w:rsidRPr="004E247D" w:rsidRDefault="00891A13" w:rsidP="004E247D">
            <w:pPr>
              <w:spacing w:line="360" w:lineRule="auto"/>
              <w:contextualSpacing/>
              <w:rPr>
                <w:rFonts w:ascii="Times New Roman" w:eastAsia="Calibri" w:hAnsi="Times New Roman" w:cs="Times New Roman"/>
                <w:sz w:val="24"/>
                <w:szCs w:val="24"/>
              </w:rPr>
            </w:pPr>
            <w:r w:rsidRPr="004E247D">
              <w:rPr>
                <w:rFonts w:ascii="Times New Roman" w:eastAsia="Calibri" w:hAnsi="Times New Roman" w:cs="Times New Roman"/>
                <w:sz w:val="24"/>
                <w:szCs w:val="24"/>
              </w:rPr>
              <w:t>Составление схемы обследования закрытого пространства;</w:t>
            </w:r>
          </w:p>
          <w:p w:rsidR="00891A13" w:rsidRPr="004E247D" w:rsidRDefault="00891A13" w:rsidP="004E247D">
            <w:pPr>
              <w:spacing w:line="360" w:lineRule="auto"/>
              <w:contextualSpacing/>
              <w:rPr>
                <w:rFonts w:ascii="Times New Roman" w:eastAsia="Calibri" w:hAnsi="Times New Roman" w:cs="Times New Roman"/>
                <w:sz w:val="24"/>
                <w:szCs w:val="24"/>
              </w:rPr>
            </w:pPr>
            <w:r w:rsidRPr="004E247D">
              <w:rPr>
                <w:rFonts w:ascii="Times New Roman" w:eastAsia="Calibri" w:hAnsi="Times New Roman" w:cs="Times New Roman"/>
                <w:sz w:val="24"/>
                <w:szCs w:val="24"/>
              </w:rPr>
              <w:t>Формирование правильной позы и жеста при обследовании предметов и ориентиров.</w:t>
            </w:r>
          </w:p>
        </w:tc>
        <w:tc>
          <w:tcPr>
            <w:tcW w:w="992" w:type="dxa"/>
          </w:tcPr>
          <w:p w:rsidR="00891A13" w:rsidRPr="004E247D" w:rsidRDefault="00891A13" w:rsidP="004E247D">
            <w:pPr>
              <w:spacing w:line="360" w:lineRule="auto"/>
              <w:contextualSpacing/>
              <w:jc w:val="center"/>
              <w:rPr>
                <w:rFonts w:ascii="Times New Roman" w:eastAsia="Calibri" w:hAnsi="Times New Roman" w:cs="Times New Roman"/>
                <w:b/>
                <w:sz w:val="24"/>
                <w:szCs w:val="24"/>
              </w:rPr>
            </w:pPr>
            <w:r w:rsidRPr="004E247D">
              <w:rPr>
                <w:rFonts w:ascii="Times New Roman" w:eastAsia="Calibri" w:hAnsi="Times New Roman" w:cs="Times New Roman"/>
                <w:b/>
                <w:sz w:val="24"/>
                <w:szCs w:val="24"/>
              </w:rPr>
              <w:t>3ч.</w:t>
            </w:r>
          </w:p>
        </w:tc>
        <w:tc>
          <w:tcPr>
            <w:tcW w:w="3005" w:type="dxa"/>
            <w:shd w:val="clear" w:color="auto" w:fill="FFFFFF"/>
          </w:tcPr>
          <w:p w:rsidR="00891A13" w:rsidRPr="004E247D" w:rsidRDefault="00891A13" w:rsidP="004E247D">
            <w:pPr>
              <w:spacing w:line="360" w:lineRule="auto"/>
              <w:rPr>
                <w:rFonts w:ascii="Times New Roman" w:eastAsia="Calibri" w:hAnsi="Times New Roman" w:cs="Times New Roman"/>
                <w:sz w:val="24"/>
                <w:szCs w:val="24"/>
              </w:rPr>
            </w:pPr>
            <w:r w:rsidRPr="004E247D">
              <w:rPr>
                <w:rFonts w:ascii="Times New Roman" w:eastAsia="Calibri" w:hAnsi="Times New Roman" w:cs="Times New Roman"/>
                <w:sz w:val="24"/>
                <w:szCs w:val="24"/>
              </w:rPr>
              <w:t xml:space="preserve">Выполняют упражнения на отработку техники обследования пространства с помощью защитных техник. </w:t>
            </w:r>
          </w:p>
        </w:tc>
      </w:tr>
      <w:tr w:rsidR="00891A13" w:rsidRPr="004E247D" w:rsidTr="00DE76EB">
        <w:tc>
          <w:tcPr>
            <w:tcW w:w="568" w:type="dxa"/>
          </w:tcPr>
          <w:p w:rsidR="00891A13" w:rsidRPr="004E247D" w:rsidRDefault="00891A13" w:rsidP="004E247D">
            <w:pPr>
              <w:spacing w:line="360" w:lineRule="auto"/>
              <w:contextualSpacing/>
              <w:jc w:val="center"/>
              <w:rPr>
                <w:rFonts w:ascii="Times New Roman" w:eastAsia="Calibri" w:hAnsi="Times New Roman" w:cs="Times New Roman"/>
                <w:b/>
                <w:sz w:val="24"/>
                <w:szCs w:val="24"/>
              </w:rPr>
            </w:pPr>
            <w:r w:rsidRPr="004E247D">
              <w:rPr>
                <w:rFonts w:ascii="Times New Roman" w:eastAsia="Calibri" w:hAnsi="Times New Roman" w:cs="Times New Roman"/>
                <w:b/>
                <w:sz w:val="24"/>
                <w:szCs w:val="24"/>
              </w:rPr>
              <w:t>12.</w:t>
            </w:r>
          </w:p>
        </w:tc>
        <w:tc>
          <w:tcPr>
            <w:tcW w:w="5103" w:type="dxa"/>
          </w:tcPr>
          <w:p w:rsidR="00891A13" w:rsidRPr="004E247D" w:rsidRDefault="00891A13" w:rsidP="004E247D">
            <w:pPr>
              <w:spacing w:line="360" w:lineRule="auto"/>
              <w:contextualSpacing/>
              <w:rPr>
                <w:rFonts w:ascii="Times New Roman" w:eastAsia="Calibri" w:hAnsi="Times New Roman" w:cs="Times New Roman"/>
                <w:b/>
                <w:sz w:val="24"/>
                <w:szCs w:val="24"/>
              </w:rPr>
            </w:pPr>
            <w:r w:rsidRPr="004E247D">
              <w:rPr>
                <w:rFonts w:ascii="Times New Roman" w:eastAsia="Calibri" w:hAnsi="Times New Roman" w:cs="Times New Roman"/>
                <w:b/>
                <w:sz w:val="24"/>
                <w:szCs w:val="24"/>
              </w:rPr>
              <w:t>Ориентиры и словесное обозначение направлений окружающего пространства.</w:t>
            </w:r>
          </w:p>
          <w:p w:rsidR="00891A13" w:rsidRPr="004E247D" w:rsidRDefault="00891A13" w:rsidP="004E247D">
            <w:pPr>
              <w:spacing w:line="360" w:lineRule="auto"/>
              <w:contextualSpacing/>
              <w:rPr>
                <w:rFonts w:ascii="Times New Roman" w:eastAsia="Calibri" w:hAnsi="Times New Roman" w:cs="Times New Roman"/>
                <w:sz w:val="24"/>
                <w:szCs w:val="24"/>
              </w:rPr>
            </w:pPr>
            <w:r w:rsidRPr="004E247D">
              <w:rPr>
                <w:rFonts w:ascii="Times New Roman" w:eastAsia="Calibri" w:hAnsi="Times New Roman" w:cs="Times New Roman"/>
                <w:sz w:val="24"/>
                <w:szCs w:val="24"/>
              </w:rPr>
              <w:t>Виды ориентиров в пространственной ориентировке: первичный, вторичный;</w:t>
            </w:r>
          </w:p>
          <w:p w:rsidR="00891A13" w:rsidRPr="004E247D" w:rsidRDefault="00891A13" w:rsidP="004E247D">
            <w:pPr>
              <w:spacing w:line="360" w:lineRule="auto"/>
              <w:contextualSpacing/>
              <w:rPr>
                <w:rFonts w:ascii="Times New Roman" w:eastAsia="Calibri" w:hAnsi="Times New Roman" w:cs="Times New Roman"/>
                <w:sz w:val="24"/>
                <w:szCs w:val="24"/>
              </w:rPr>
            </w:pPr>
            <w:r w:rsidRPr="004E247D">
              <w:rPr>
                <w:rFonts w:ascii="Times New Roman" w:eastAsia="Calibri" w:hAnsi="Times New Roman" w:cs="Times New Roman"/>
                <w:sz w:val="24"/>
                <w:szCs w:val="24"/>
              </w:rPr>
              <w:t>Типы ориентиров в пространственной ориентировке: визуальный, слуховой, осязательный и т.д.</w:t>
            </w:r>
          </w:p>
          <w:p w:rsidR="00891A13" w:rsidRPr="004E247D" w:rsidRDefault="00891A13" w:rsidP="004E247D">
            <w:pPr>
              <w:spacing w:line="360" w:lineRule="auto"/>
              <w:contextualSpacing/>
              <w:rPr>
                <w:rFonts w:ascii="Times New Roman" w:eastAsia="Calibri" w:hAnsi="Times New Roman" w:cs="Times New Roman"/>
                <w:sz w:val="24"/>
                <w:szCs w:val="24"/>
              </w:rPr>
            </w:pPr>
            <w:r w:rsidRPr="004E247D">
              <w:rPr>
                <w:rFonts w:ascii="Times New Roman" w:eastAsia="Calibri" w:hAnsi="Times New Roman" w:cs="Times New Roman"/>
                <w:sz w:val="24"/>
                <w:szCs w:val="24"/>
              </w:rPr>
              <w:t>Правила словесного описания окружающего пространства: последовательность, чёткость формулировок, правильность называния объектов.</w:t>
            </w:r>
          </w:p>
          <w:p w:rsidR="00891A13" w:rsidRPr="004E247D" w:rsidRDefault="00891A13" w:rsidP="004E247D">
            <w:pPr>
              <w:spacing w:line="360" w:lineRule="auto"/>
              <w:contextualSpacing/>
              <w:rPr>
                <w:rFonts w:ascii="Times New Roman" w:eastAsia="Calibri" w:hAnsi="Times New Roman" w:cs="Times New Roman"/>
                <w:sz w:val="24"/>
                <w:szCs w:val="24"/>
              </w:rPr>
            </w:pPr>
            <w:r w:rsidRPr="004E247D">
              <w:rPr>
                <w:rFonts w:ascii="Times New Roman" w:eastAsia="Calibri" w:hAnsi="Times New Roman" w:cs="Times New Roman"/>
                <w:sz w:val="24"/>
                <w:szCs w:val="24"/>
              </w:rPr>
              <w:lastRenderedPageBreak/>
              <w:t>Правила словесного описания направления: при нахождении на одном месте, в движении, относительно себя, относительно окружающих объектов и людей.</w:t>
            </w:r>
          </w:p>
          <w:p w:rsidR="00891A13" w:rsidRPr="004E247D" w:rsidRDefault="00891A13" w:rsidP="004E247D">
            <w:pPr>
              <w:spacing w:line="360" w:lineRule="auto"/>
              <w:contextualSpacing/>
              <w:rPr>
                <w:rFonts w:ascii="Times New Roman" w:eastAsia="Calibri" w:hAnsi="Times New Roman" w:cs="Times New Roman"/>
                <w:sz w:val="24"/>
                <w:szCs w:val="24"/>
              </w:rPr>
            </w:pPr>
          </w:p>
        </w:tc>
        <w:tc>
          <w:tcPr>
            <w:tcW w:w="992" w:type="dxa"/>
          </w:tcPr>
          <w:p w:rsidR="00891A13" w:rsidRPr="004E247D" w:rsidRDefault="00891A13" w:rsidP="004E247D">
            <w:pPr>
              <w:spacing w:line="360" w:lineRule="auto"/>
              <w:contextualSpacing/>
              <w:jc w:val="center"/>
              <w:rPr>
                <w:rFonts w:ascii="Times New Roman" w:eastAsia="Calibri" w:hAnsi="Times New Roman" w:cs="Times New Roman"/>
                <w:b/>
                <w:sz w:val="24"/>
                <w:szCs w:val="24"/>
              </w:rPr>
            </w:pPr>
            <w:r w:rsidRPr="004E247D">
              <w:rPr>
                <w:rFonts w:ascii="Times New Roman" w:eastAsia="Calibri" w:hAnsi="Times New Roman" w:cs="Times New Roman"/>
                <w:b/>
                <w:sz w:val="24"/>
                <w:szCs w:val="24"/>
              </w:rPr>
              <w:lastRenderedPageBreak/>
              <w:t>3 ч.</w:t>
            </w:r>
          </w:p>
        </w:tc>
        <w:tc>
          <w:tcPr>
            <w:tcW w:w="3005" w:type="dxa"/>
            <w:shd w:val="clear" w:color="auto" w:fill="FFFFFF"/>
          </w:tcPr>
          <w:p w:rsidR="00891A13" w:rsidRPr="004E247D" w:rsidRDefault="00891A13" w:rsidP="004E247D">
            <w:pPr>
              <w:spacing w:line="360" w:lineRule="auto"/>
              <w:rPr>
                <w:rFonts w:ascii="Times New Roman" w:eastAsia="Calibri" w:hAnsi="Times New Roman" w:cs="Times New Roman"/>
                <w:sz w:val="24"/>
                <w:szCs w:val="24"/>
              </w:rPr>
            </w:pPr>
            <w:r w:rsidRPr="004E247D">
              <w:rPr>
                <w:rFonts w:ascii="Times New Roman" w:eastAsia="Calibri" w:hAnsi="Times New Roman" w:cs="Times New Roman"/>
                <w:sz w:val="24"/>
                <w:szCs w:val="24"/>
              </w:rPr>
              <w:t>Выполняют задания на распознавание, запоминание, расположение ориентиров; на описание пространства с учетом последовательности, чёткости формулировок, правильности называния объектов.</w:t>
            </w:r>
          </w:p>
        </w:tc>
      </w:tr>
      <w:tr w:rsidR="00891A13" w:rsidRPr="004E247D" w:rsidTr="00DE76EB">
        <w:tc>
          <w:tcPr>
            <w:tcW w:w="568" w:type="dxa"/>
          </w:tcPr>
          <w:p w:rsidR="00891A13" w:rsidRPr="004E247D" w:rsidRDefault="00891A13" w:rsidP="004E247D">
            <w:pPr>
              <w:spacing w:line="360" w:lineRule="auto"/>
              <w:contextualSpacing/>
              <w:jc w:val="center"/>
              <w:rPr>
                <w:rFonts w:ascii="Times New Roman" w:eastAsia="Calibri" w:hAnsi="Times New Roman" w:cs="Times New Roman"/>
                <w:b/>
                <w:sz w:val="24"/>
                <w:szCs w:val="24"/>
              </w:rPr>
            </w:pPr>
            <w:r w:rsidRPr="004E247D">
              <w:rPr>
                <w:rFonts w:ascii="Times New Roman" w:eastAsia="Calibri" w:hAnsi="Times New Roman" w:cs="Times New Roman"/>
                <w:b/>
                <w:sz w:val="24"/>
                <w:szCs w:val="24"/>
              </w:rPr>
              <w:lastRenderedPageBreak/>
              <w:t>13.</w:t>
            </w:r>
          </w:p>
        </w:tc>
        <w:tc>
          <w:tcPr>
            <w:tcW w:w="5103" w:type="dxa"/>
          </w:tcPr>
          <w:p w:rsidR="00891A13" w:rsidRPr="004E247D" w:rsidRDefault="00891A13" w:rsidP="004E247D">
            <w:pPr>
              <w:spacing w:line="360" w:lineRule="auto"/>
              <w:contextualSpacing/>
              <w:rPr>
                <w:rFonts w:ascii="Times New Roman" w:eastAsia="Calibri" w:hAnsi="Times New Roman" w:cs="Times New Roman"/>
                <w:b/>
                <w:sz w:val="24"/>
                <w:szCs w:val="24"/>
              </w:rPr>
            </w:pPr>
            <w:r w:rsidRPr="004E247D">
              <w:rPr>
                <w:rFonts w:ascii="Times New Roman" w:eastAsia="Calibri" w:hAnsi="Times New Roman" w:cs="Times New Roman"/>
                <w:b/>
                <w:sz w:val="24"/>
                <w:szCs w:val="24"/>
              </w:rPr>
              <w:t xml:space="preserve">Ориентировка по зданию школы. </w:t>
            </w:r>
          </w:p>
          <w:p w:rsidR="00891A13" w:rsidRPr="004E247D" w:rsidRDefault="00891A13" w:rsidP="004E247D">
            <w:pPr>
              <w:spacing w:line="360" w:lineRule="auto"/>
              <w:contextualSpacing/>
              <w:rPr>
                <w:rFonts w:ascii="Times New Roman" w:eastAsia="Calibri" w:hAnsi="Times New Roman" w:cs="Times New Roman"/>
                <w:sz w:val="24"/>
                <w:szCs w:val="24"/>
              </w:rPr>
            </w:pPr>
            <w:r w:rsidRPr="004E247D">
              <w:rPr>
                <w:rFonts w:ascii="Times New Roman" w:eastAsia="Calibri" w:hAnsi="Times New Roman" w:cs="Times New Roman"/>
                <w:sz w:val="24"/>
                <w:szCs w:val="24"/>
              </w:rPr>
              <w:t>Знакомство с макетом школы.</w:t>
            </w:r>
          </w:p>
          <w:p w:rsidR="00891A13" w:rsidRPr="004E247D" w:rsidRDefault="00891A13" w:rsidP="004E247D">
            <w:pPr>
              <w:spacing w:line="360" w:lineRule="auto"/>
              <w:contextualSpacing/>
              <w:rPr>
                <w:rFonts w:ascii="Times New Roman" w:eastAsia="Calibri" w:hAnsi="Times New Roman" w:cs="Times New Roman"/>
                <w:sz w:val="24"/>
                <w:szCs w:val="24"/>
              </w:rPr>
            </w:pPr>
            <w:r w:rsidRPr="004E247D">
              <w:rPr>
                <w:rFonts w:ascii="Times New Roman" w:eastAsia="Calibri" w:hAnsi="Times New Roman" w:cs="Times New Roman"/>
                <w:sz w:val="24"/>
                <w:szCs w:val="24"/>
              </w:rPr>
              <w:t>Знакомство на макете с понятиями этаж, крыло, здание, крыльцо и т.д.</w:t>
            </w:r>
          </w:p>
          <w:p w:rsidR="00891A13" w:rsidRPr="004E247D" w:rsidRDefault="00891A13" w:rsidP="004E247D">
            <w:pPr>
              <w:spacing w:line="360" w:lineRule="auto"/>
              <w:contextualSpacing/>
              <w:rPr>
                <w:rFonts w:ascii="Times New Roman" w:eastAsia="Calibri" w:hAnsi="Times New Roman" w:cs="Times New Roman"/>
                <w:sz w:val="24"/>
                <w:szCs w:val="24"/>
              </w:rPr>
            </w:pPr>
            <w:r w:rsidRPr="004E247D">
              <w:rPr>
                <w:rFonts w:ascii="Times New Roman" w:eastAsia="Calibri" w:hAnsi="Times New Roman" w:cs="Times New Roman"/>
                <w:sz w:val="24"/>
                <w:szCs w:val="24"/>
              </w:rPr>
              <w:t>Нахождение на макете своего этажа, учебной и спальной части и т.д.</w:t>
            </w:r>
          </w:p>
          <w:p w:rsidR="00891A13" w:rsidRPr="004E247D" w:rsidRDefault="00891A13" w:rsidP="004E247D">
            <w:pPr>
              <w:spacing w:line="360" w:lineRule="auto"/>
              <w:contextualSpacing/>
              <w:rPr>
                <w:rFonts w:ascii="Times New Roman" w:eastAsia="Calibri" w:hAnsi="Times New Roman" w:cs="Times New Roman"/>
                <w:sz w:val="24"/>
                <w:szCs w:val="24"/>
              </w:rPr>
            </w:pPr>
            <w:r w:rsidRPr="004E247D">
              <w:rPr>
                <w:rFonts w:ascii="Times New Roman" w:eastAsia="Calibri" w:hAnsi="Times New Roman" w:cs="Times New Roman"/>
                <w:sz w:val="24"/>
                <w:szCs w:val="24"/>
              </w:rPr>
              <w:t>Знакомство с составлением маршрута (класс – туалет, класс – столовая, класс – спальня и т.д.).</w:t>
            </w:r>
          </w:p>
        </w:tc>
        <w:tc>
          <w:tcPr>
            <w:tcW w:w="992" w:type="dxa"/>
          </w:tcPr>
          <w:p w:rsidR="00891A13" w:rsidRPr="004E247D" w:rsidRDefault="00891A13" w:rsidP="004E247D">
            <w:pPr>
              <w:spacing w:line="360" w:lineRule="auto"/>
              <w:contextualSpacing/>
              <w:jc w:val="center"/>
              <w:rPr>
                <w:rFonts w:ascii="Times New Roman" w:eastAsia="Calibri" w:hAnsi="Times New Roman" w:cs="Times New Roman"/>
                <w:b/>
                <w:sz w:val="24"/>
                <w:szCs w:val="24"/>
              </w:rPr>
            </w:pPr>
            <w:r w:rsidRPr="004E247D">
              <w:rPr>
                <w:rFonts w:ascii="Times New Roman" w:eastAsia="Calibri" w:hAnsi="Times New Roman" w:cs="Times New Roman"/>
                <w:b/>
                <w:sz w:val="24"/>
                <w:szCs w:val="24"/>
              </w:rPr>
              <w:t>4 ч.</w:t>
            </w:r>
          </w:p>
        </w:tc>
        <w:tc>
          <w:tcPr>
            <w:tcW w:w="3005" w:type="dxa"/>
            <w:shd w:val="clear" w:color="auto" w:fill="FFFFFF"/>
          </w:tcPr>
          <w:p w:rsidR="00891A13" w:rsidRPr="004E247D" w:rsidRDefault="00891A13" w:rsidP="004E247D">
            <w:pPr>
              <w:spacing w:line="360" w:lineRule="auto"/>
              <w:rPr>
                <w:rFonts w:ascii="Times New Roman" w:eastAsia="Calibri" w:hAnsi="Times New Roman" w:cs="Times New Roman"/>
                <w:sz w:val="24"/>
                <w:szCs w:val="24"/>
              </w:rPr>
            </w:pPr>
            <w:r w:rsidRPr="004E247D">
              <w:rPr>
                <w:rFonts w:ascii="Times New Roman" w:eastAsia="Calibri" w:hAnsi="Times New Roman" w:cs="Times New Roman"/>
                <w:sz w:val="24"/>
                <w:szCs w:val="24"/>
              </w:rPr>
              <w:t>Работают с макетом школы.</w:t>
            </w:r>
          </w:p>
          <w:p w:rsidR="00891A13" w:rsidRPr="004E247D" w:rsidRDefault="00891A13" w:rsidP="004E247D">
            <w:pPr>
              <w:spacing w:line="360" w:lineRule="auto"/>
              <w:rPr>
                <w:rFonts w:ascii="Times New Roman" w:eastAsia="Calibri" w:hAnsi="Times New Roman" w:cs="Times New Roman"/>
                <w:sz w:val="24"/>
                <w:szCs w:val="24"/>
              </w:rPr>
            </w:pPr>
            <w:r w:rsidRPr="004E247D">
              <w:rPr>
                <w:rFonts w:ascii="Times New Roman" w:eastAsia="Calibri" w:hAnsi="Times New Roman" w:cs="Times New Roman"/>
                <w:sz w:val="24"/>
                <w:szCs w:val="24"/>
              </w:rPr>
              <w:t>Словесно описывают маршруты с учетом всех ориентиров. Проходят по маршруту с применением защитных техник.</w:t>
            </w:r>
          </w:p>
        </w:tc>
      </w:tr>
      <w:tr w:rsidR="00891A13" w:rsidRPr="004E247D" w:rsidTr="00DE76EB">
        <w:tc>
          <w:tcPr>
            <w:tcW w:w="568" w:type="dxa"/>
          </w:tcPr>
          <w:p w:rsidR="00891A13" w:rsidRPr="004E247D" w:rsidRDefault="00891A13" w:rsidP="004E247D">
            <w:pPr>
              <w:spacing w:line="360" w:lineRule="auto"/>
              <w:contextualSpacing/>
              <w:jc w:val="center"/>
              <w:rPr>
                <w:rFonts w:ascii="Times New Roman" w:eastAsia="Calibri" w:hAnsi="Times New Roman" w:cs="Times New Roman"/>
                <w:b/>
                <w:sz w:val="24"/>
                <w:szCs w:val="24"/>
              </w:rPr>
            </w:pPr>
            <w:r w:rsidRPr="004E247D">
              <w:rPr>
                <w:rFonts w:ascii="Times New Roman" w:eastAsia="Calibri" w:hAnsi="Times New Roman" w:cs="Times New Roman"/>
                <w:b/>
                <w:sz w:val="24"/>
                <w:szCs w:val="24"/>
              </w:rPr>
              <w:t>14.</w:t>
            </w:r>
          </w:p>
        </w:tc>
        <w:tc>
          <w:tcPr>
            <w:tcW w:w="5103" w:type="dxa"/>
          </w:tcPr>
          <w:p w:rsidR="00891A13" w:rsidRPr="004E247D" w:rsidRDefault="00891A13" w:rsidP="004E247D">
            <w:pPr>
              <w:spacing w:line="360" w:lineRule="auto"/>
              <w:contextualSpacing/>
              <w:rPr>
                <w:rFonts w:ascii="Times New Roman" w:eastAsia="Calibri" w:hAnsi="Times New Roman" w:cs="Times New Roman"/>
                <w:b/>
                <w:sz w:val="24"/>
                <w:szCs w:val="24"/>
              </w:rPr>
            </w:pPr>
            <w:r w:rsidRPr="004E247D">
              <w:rPr>
                <w:rFonts w:ascii="Times New Roman" w:eastAsia="Calibri" w:hAnsi="Times New Roman" w:cs="Times New Roman"/>
                <w:b/>
                <w:sz w:val="24"/>
                <w:szCs w:val="24"/>
              </w:rPr>
              <w:t>Передвижение с использованием белой трости.</w:t>
            </w:r>
          </w:p>
          <w:p w:rsidR="00891A13" w:rsidRPr="004E247D" w:rsidRDefault="00891A13" w:rsidP="004E247D">
            <w:pPr>
              <w:spacing w:line="360" w:lineRule="auto"/>
              <w:contextualSpacing/>
              <w:rPr>
                <w:rFonts w:ascii="Times New Roman" w:eastAsia="Calibri" w:hAnsi="Times New Roman" w:cs="Times New Roman"/>
                <w:sz w:val="24"/>
                <w:szCs w:val="24"/>
              </w:rPr>
            </w:pPr>
            <w:r w:rsidRPr="004E247D">
              <w:rPr>
                <w:rFonts w:ascii="Times New Roman" w:eastAsia="Calibri" w:hAnsi="Times New Roman" w:cs="Times New Roman"/>
                <w:sz w:val="24"/>
                <w:szCs w:val="24"/>
              </w:rPr>
              <w:t>Виды и функции белой трости.</w:t>
            </w:r>
          </w:p>
          <w:p w:rsidR="00891A13" w:rsidRPr="004E247D" w:rsidRDefault="00891A13" w:rsidP="004E247D">
            <w:pPr>
              <w:spacing w:line="360" w:lineRule="auto"/>
              <w:contextualSpacing/>
              <w:rPr>
                <w:rFonts w:ascii="Times New Roman" w:eastAsia="Calibri" w:hAnsi="Times New Roman" w:cs="Times New Roman"/>
                <w:sz w:val="24"/>
                <w:szCs w:val="24"/>
              </w:rPr>
            </w:pPr>
            <w:r w:rsidRPr="004E247D">
              <w:rPr>
                <w:rFonts w:ascii="Times New Roman" w:eastAsia="Calibri" w:hAnsi="Times New Roman" w:cs="Times New Roman"/>
                <w:sz w:val="24"/>
                <w:szCs w:val="24"/>
              </w:rPr>
              <w:t>Правила безопасности при передвижении с использованием белой трости.</w:t>
            </w:r>
          </w:p>
          <w:p w:rsidR="00891A13" w:rsidRPr="004E247D" w:rsidRDefault="00891A13" w:rsidP="004E247D">
            <w:pPr>
              <w:spacing w:line="360" w:lineRule="auto"/>
              <w:contextualSpacing/>
              <w:rPr>
                <w:rFonts w:ascii="Times New Roman" w:eastAsia="Calibri" w:hAnsi="Times New Roman" w:cs="Times New Roman"/>
                <w:sz w:val="24"/>
                <w:szCs w:val="24"/>
              </w:rPr>
            </w:pPr>
            <w:r w:rsidRPr="004E247D">
              <w:rPr>
                <w:rFonts w:ascii="Times New Roman" w:eastAsia="Calibri" w:hAnsi="Times New Roman" w:cs="Times New Roman"/>
                <w:sz w:val="24"/>
                <w:szCs w:val="24"/>
              </w:rPr>
              <w:t>Приём использования белой трости в знакомом закрытом пространстве «диагональ»: хват трости рукой, расположение трости и т.д.</w:t>
            </w:r>
          </w:p>
          <w:p w:rsidR="00891A13" w:rsidRPr="004E247D" w:rsidRDefault="00891A13" w:rsidP="004E247D">
            <w:pPr>
              <w:spacing w:line="360" w:lineRule="auto"/>
              <w:contextualSpacing/>
              <w:rPr>
                <w:rFonts w:ascii="Times New Roman" w:eastAsia="Calibri" w:hAnsi="Times New Roman" w:cs="Times New Roman"/>
                <w:sz w:val="24"/>
                <w:szCs w:val="24"/>
              </w:rPr>
            </w:pPr>
          </w:p>
        </w:tc>
        <w:tc>
          <w:tcPr>
            <w:tcW w:w="992" w:type="dxa"/>
          </w:tcPr>
          <w:p w:rsidR="00891A13" w:rsidRPr="004E247D" w:rsidRDefault="00891A13" w:rsidP="004E247D">
            <w:pPr>
              <w:spacing w:line="360" w:lineRule="auto"/>
              <w:contextualSpacing/>
              <w:jc w:val="center"/>
              <w:rPr>
                <w:rFonts w:ascii="Times New Roman" w:eastAsia="Calibri" w:hAnsi="Times New Roman" w:cs="Times New Roman"/>
                <w:b/>
                <w:sz w:val="24"/>
                <w:szCs w:val="24"/>
              </w:rPr>
            </w:pPr>
            <w:r w:rsidRPr="004E247D">
              <w:rPr>
                <w:rFonts w:ascii="Times New Roman" w:eastAsia="Calibri" w:hAnsi="Times New Roman" w:cs="Times New Roman"/>
                <w:b/>
                <w:sz w:val="24"/>
                <w:szCs w:val="24"/>
              </w:rPr>
              <w:t>3 ч.</w:t>
            </w:r>
          </w:p>
        </w:tc>
        <w:tc>
          <w:tcPr>
            <w:tcW w:w="3005" w:type="dxa"/>
            <w:shd w:val="clear" w:color="auto" w:fill="FFFFFF"/>
          </w:tcPr>
          <w:p w:rsidR="00891A13" w:rsidRPr="004E247D" w:rsidRDefault="00891A13" w:rsidP="004E247D">
            <w:pPr>
              <w:spacing w:line="360" w:lineRule="auto"/>
              <w:rPr>
                <w:rFonts w:ascii="Times New Roman" w:eastAsia="Calibri" w:hAnsi="Times New Roman" w:cs="Times New Roman"/>
                <w:sz w:val="24"/>
                <w:szCs w:val="24"/>
              </w:rPr>
            </w:pPr>
            <w:r w:rsidRPr="004E247D">
              <w:rPr>
                <w:rFonts w:ascii="Times New Roman" w:eastAsia="Calibri" w:hAnsi="Times New Roman" w:cs="Times New Roman"/>
                <w:sz w:val="24"/>
                <w:szCs w:val="24"/>
              </w:rPr>
              <w:t xml:space="preserve">Участие в беседе. </w:t>
            </w:r>
          </w:p>
          <w:p w:rsidR="00891A13" w:rsidRPr="004E247D" w:rsidRDefault="00891A13" w:rsidP="004E247D">
            <w:pPr>
              <w:spacing w:line="360" w:lineRule="auto"/>
              <w:rPr>
                <w:rFonts w:ascii="Times New Roman" w:eastAsia="Calibri" w:hAnsi="Times New Roman" w:cs="Times New Roman"/>
                <w:sz w:val="24"/>
                <w:szCs w:val="24"/>
              </w:rPr>
            </w:pPr>
            <w:r w:rsidRPr="004E247D">
              <w:rPr>
                <w:rFonts w:ascii="Times New Roman" w:eastAsia="Calibri" w:hAnsi="Times New Roman" w:cs="Times New Roman"/>
                <w:sz w:val="24"/>
                <w:szCs w:val="24"/>
              </w:rPr>
              <w:t>Знакомятся с тростью: выделение основных частей трости (ручка, тело, наконечник); подбор трости по росту; складывание трости; размещение трости сидя, стоя, при передвижении. Отработка техники «Диагональ» (положение ручки трости, руки, наконечника).</w:t>
            </w:r>
          </w:p>
        </w:tc>
      </w:tr>
      <w:tr w:rsidR="00891A13" w:rsidRPr="004E247D" w:rsidTr="00DE76EB">
        <w:tc>
          <w:tcPr>
            <w:tcW w:w="568" w:type="dxa"/>
          </w:tcPr>
          <w:p w:rsidR="00891A13" w:rsidRPr="004E247D" w:rsidRDefault="00891A13" w:rsidP="004E247D">
            <w:pPr>
              <w:spacing w:line="360" w:lineRule="auto"/>
              <w:contextualSpacing/>
              <w:jc w:val="center"/>
              <w:rPr>
                <w:rFonts w:ascii="Times New Roman" w:eastAsia="Calibri" w:hAnsi="Times New Roman" w:cs="Times New Roman"/>
                <w:b/>
                <w:sz w:val="24"/>
                <w:szCs w:val="24"/>
              </w:rPr>
            </w:pPr>
            <w:r w:rsidRPr="004E247D">
              <w:rPr>
                <w:rFonts w:ascii="Times New Roman" w:eastAsia="Calibri" w:hAnsi="Times New Roman" w:cs="Times New Roman"/>
                <w:b/>
                <w:sz w:val="24"/>
                <w:szCs w:val="24"/>
              </w:rPr>
              <w:t>15.</w:t>
            </w:r>
          </w:p>
        </w:tc>
        <w:tc>
          <w:tcPr>
            <w:tcW w:w="5103" w:type="dxa"/>
          </w:tcPr>
          <w:p w:rsidR="00891A13" w:rsidRPr="004E247D" w:rsidRDefault="00891A13" w:rsidP="004E247D">
            <w:pPr>
              <w:spacing w:line="360" w:lineRule="auto"/>
              <w:contextualSpacing/>
              <w:rPr>
                <w:rFonts w:ascii="Times New Roman" w:eastAsia="Calibri" w:hAnsi="Times New Roman" w:cs="Times New Roman"/>
                <w:b/>
                <w:sz w:val="24"/>
                <w:szCs w:val="24"/>
              </w:rPr>
            </w:pPr>
            <w:r w:rsidRPr="004E247D">
              <w:rPr>
                <w:rFonts w:ascii="Times New Roman" w:eastAsia="Calibri" w:hAnsi="Times New Roman" w:cs="Times New Roman"/>
                <w:b/>
                <w:sz w:val="24"/>
                <w:szCs w:val="24"/>
              </w:rPr>
              <w:t xml:space="preserve">Обобщающее занятие. </w:t>
            </w:r>
          </w:p>
          <w:p w:rsidR="00891A13" w:rsidRPr="004E247D" w:rsidRDefault="00891A13" w:rsidP="004E247D">
            <w:pPr>
              <w:spacing w:line="360" w:lineRule="auto"/>
              <w:contextualSpacing/>
              <w:rPr>
                <w:rFonts w:ascii="Times New Roman" w:eastAsia="Calibri" w:hAnsi="Times New Roman" w:cs="Times New Roman"/>
                <w:sz w:val="24"/>
                <w:szCs w:val="24"/>
              </w:rPr>
            </w:pPr>
            <w:r w:rsidRPr="004E247D">
              <w:rPr>
                <w:rFonts w:ascii="Times New Roman" w:eastAsia="Calibri" w:hAnsi="Times New Roman" w:cs="Times New Roman"/>
                <w:sz w:val="24"/>
                <w:szCs w:val="24"/>
              </w:rPr>
              <w:t>Подведение итогов года занятий пространственной ориентировкой.</w:t>
            </w:r>
          </w:p>
        </w:tc>
        <w:tc>
          <w:tcPr>
            <w:tcW w:w="992" w:type="dxa"/>
          </w:tcPr>
          <w:p w:rsidR="00891A13" w:rsidRPr="004E247D" w:rsidRDefault="00891A13" w:rsidP="004E247D">
            <w:pPr>
              <w:spacing w:line="360" w:lineRule="auto"/>
              <w:ind w:left="315"/>
              <w:contextualSpacing/>
              <w:rPr>
                <w:rFonts w:ascii="Times New Roman" w:eastAsia="Calibri" w:hAnsi="Times New Roman" w:cs="Times New Roman"/>
                <w:b/>
                <w:sz w:val="24"/>
                <w:szCs w:val="24"/>
              </w:rPr>
            </w:pPr>
            <w:r w:rsidRPr="004E247D">
              <w:rPr>
                <w:rFonts w:ascii="Times New Roman" w:eastAsia="Calibri" w:hAnsi="Times New Roman" w:cs="Times New Roman"/>
                <w:b/>
                <w:sz w:val="24"/>
                <w:szCs w:val="24"/>
              </w:rPr>
              <w:t xml:space="preserve">1 ч. </w:t>
            </w:r>
          </w:p>
        </w:tc>
        <w:tc>
          <w:tcPr>
            <w:tcW w:w="3005" w:type="dxa"/>
            <w:shd w:val="clear" w:color="auto" w:fill="FFFFFF"/>
          </w:tcPr>
          <w:p w:rsidR="00891A13" w:rsidRPr="004E247D" w:rsidRDefault="00891A13" w:rsidP="004E247D">
            <w:pPr>
              <w:spacing w:line="360" w:lineRule="auto"/>
              <w:rPr>
                <w:rFonts w:ascii="Times New Roman" w:eastAsia="Calibri" w:hAnsi="Times New Roman" w:cs="Times New Roman"/>
                <w:sz w:val="24"/>
                <w:szCs w:val="24"/>
              </w:rPr>
            </w:pPr>
            <w:r w:rsidRPr="004E247D">
              <w:rPr>
                <w:rFonts w:ascii="Times New Roman" w:eastAsia="Calibri" w:hAnsi="Times New Roman" w:cs="Times New Roman"/>
                <w:sz w:val="24"/>
                <w:szCs w:val="24"/>
              </w:rPr>
              <w:t>Участие в беседе.</w:t>
            </w:r>
          </w:p>
        </w:tc>
      </w:tr>
    </w:tbl>
    <w:p w:rsidR="00285188" w:rsidRPr="004E247D" w:rsidRDefault="00285188" w:rsidP="004E247D">
      <w:pPr>
        <w:widowControl w:val="0"/>
        <w:spacing w:after="0" w:line="360" w:lineRule="auto"/>
        <w:ind w:right="60" w:firstLine="709"/>
        <w:contextualSpacing/>
        <w:rPr>
          <w:rFonts w:ascii="Times New Roman" w:eastAsia="Times New Roman" w:hAnsi="Times New Roman" w:cs="Times New Roman"/>
          <w:b/>
          <w:spacing w:val="3"/>
          <w:sz w:val="24"/>
          <w:szCs w:val="24"/>
          <w:lang w:eastAsia="ru-RU"/>
        </w:rPr>
      </w:pPr>
    </w:p>
    <w:p w:rsidR="00D51ADE" w:rsidRPr="004E247D" w:rsidRDefault="00D51ADE" w:rsidP="004E247D">
      <w:pPr>
        <w:widowControl w:val="0"/>
        <w:spacing w:after="0" w:line="360" w:lineRule="auto"/>
        <w:ind w:right="60" w:firstLine="709"/>
        <w:contextualSpacing/>
        <w:rPr>
          <w:rFonts w:ascii="Times New Roman" w:eastAsia="Times New Roman" w:hAnsi="Times New Roman" w:cs="Times New Roman"/>
          <w:b/>
          <w:spacing w:val="3"/>
          <w:sz w:val="24"/>
          <w:szCs w:val="24"/>
          <w:lang w:eastAsia="ru-RU"/>
        </w:rPr>
      </w:pPr>
    </w:p>
    <w:p w:rsidR="00285188" w:rsidRPr="004E247D" w:rsidRDefault="00285188" w:rsidP="004E247D">
      <w:pPr>
        <w:tabs>
          <w:tab w:val="num" w:pos="0"/>
        </w:tabs>
        <w:spacing w:after="0" w:line="360" w:lineRule="auto"/>
        <w:ind w:firstLine="709"/>
        <w:contextualSpacing/>
        <w:jc w:val="center"/>
        <w:rPr>
          <w:rFonts w:ascii="Times New Roman" w:eastAsia="Times New Roman" w:hAnsi="Times New Roman" w:cs="Times New Roman"/>
          <w:b/>
          <w:spacing w:val="3"/>
          <w:sz w:val="24"/>
          <w:szCs w:val="24"/>
          <w:lang w:eastAsia="ru-RU"/>
        </w:rPr>
      </w:pPr>
      <w:r w:rsidRPr="004E247D">
        <w:rPr>
          <w:rFonts w:ascii="Times New Roman" w:eastAsia="Times New Roman" w:hAnsi="Times New Roman" w:cs="Times New Roman"/>
          <w:b/>
          <w:spacing w:val="3"/>
          <w:sz w:val="24"/>
          <w:szCs w:val="24"/>
          <w:lang w:eastAsia="ru-RU"/>
        </w:rPr>
        <w:t xml:space="preserve">РЕКОМЕНДАЦИИ ПО УЧЕБНО-МЕТОДИЧЕСКОМУ И  МАТЕРИАЛЬНО-ТЕХНИЧЕСКОМУ ОБЕСПЕЧЕНИЮ </w:t>
      </w:r>
    </w:p>
    <w:p w:rsidR="00285188" w:rsidRPr="004E247D" w:rsidRDefault="00285188" w:rsidP="004E247D">
      <w:pPr>
        <w:widowControl w:val="0"/>
        <w:spacing w:after="0" w:line="360" w:lineRule="auto"/>
        <w:ind w:left="20" w:firstLine="709"/>
        <w:jc w:val="both"/>
        <w:rPr>
          <w:rFonts w:ascii="Times New Roman" w:eastAsia="Times New Roman" w:hAnsi="Times New Roman" w:cs="Times New Roman"/>
          <w:spacing w:val="3"/>
          <w:sz w:val="24"/>
          <w:szCs w:val="24"/>
          <w:lang w:eastAsia="ru-RU"/>
        </w:rPr>
      </w:pPr>
    </w:p>
    <w:p w:rsidR="00285188" w:rsidRPr="004E247D" w:rsidRDefault="00285188" w:rsidP="004E247D">
      <w:pPr>
        <w:widowControl w:val="0"/>
        <w:spacing w:after="0" w:line="360" w:lineRule="auto"/>
        <w:ind w:left="20" w:firstLine="709"/>
        <w:jc w:val="both"/>
        <w:rPr>
          <w:rFonts w:ascii="Times New Roman" w:eastAsia="Times New Roman" w:hAnsi="Times New Roman" w:cs="Times New Roman"/>
          <w:b/>
          <w:spacing w:val="3"/>
          <w:sz w:val="24"/>
          <w:szCs w:val="24"/>
          <w:lang w:eastAsia="ru-RU"/>
        </w:rPr>
      </w:pPr>
      <w:r w:rsidRPr="004E247D">
        <w:rPr>
          <w:rFonts w:ascii="Times New Roman" w:eastAsia="Times New Roman" w:hAnsi="Times New Roman" w:cs="Times New Roman"/>
          <w:spacing w:val="3"/>
          <w:sz w:val="24"/>
          <w:szCs w:val="24"/>
          <w:lang w:eastAsia="ru-RU"/>
        </w:rPr>
        <w:t>Для успешной реализации поставленных задач необходимо</w:t>
      </w:r>
      <w:r w:rsidRPr="004E247D">
        <w:rPr>
          <w:rFonts w:ascii="Times New Roman" w:eastAsia="Times New Roman" w:hAnsi="Times New Roman" w:cs="Times New Roman"/>
          <w:b/>
          <w:spacing w:val="3"/>
          <w:sz w:val="24"/>
          <w:szCs w:val="24"/>
          <w:lang w:eastAsia="ru-RU"/>
        </w:rPr>
        <w:t>:</w:t>
      </w:r>
    </w:p>
    <w:p w:rsidR="00285188" w:rsidRPr="004E247D" w:rsidRDefault="00285188" w:rsidP="00FA0244">
      <w:pPr>
        <w:widowControl w:val="0"/>
        <w:numPr>
          <w:ilvl w:val="0"/>
          <w:numId w:val="224"/>
        </w:numPr>
        <w:tabs>
          <w:tab w:val="left" w:pos="674"/>
        </w:tabs>
        <w:spacing w:after="0" w:line="360" w:lineRule="auto"/>
        <w:ind w:left="0" w:firstLine="709"/>
        <w:contextualSpacing/>
        <w:rPr>
          <w:rFonts w:ascii="Times New Roman" w:eastAsia="Times New Roman" w:hAnsi="Times New Roman" w:cs="Times New Roman"/>
          <w:spacing w:val="3"/>
          <w:sz w:val="24"/>
          <w:szCs w:val="24"/>
          <w:lang w:eastAsia="ru-RU"/>
        </w:rPr>
      </w:pPr>
      <w:r w:rsidRPr="004E247D">
        <w:rPr>
          <w:rFonts w:ascii="Times New Roman" w:eastAsia="Times New Roman" w:hAnsi="Times New Roman" w:cs="Times New Roman"/>
          <w:spacing w:val="3"/>
          <w:sz w:val="24"/>
          <w:szCs w:val="24"/>
          <w:lang w:eastAsia="ru-RU"/>
        </w:rPr>
        <w:t>подготовить программный материал, который обеспечит наиболее эффективное формирование знаний, умений и навыков, предусмотренных программой  по пространственной ориентировке;</w:t>
      </w:r>
    </w:p>
    <w:p w:rsidR="00285188" w:rsidRPr="004E247D" w:rsidRDefault="00285188" w:rsidP="00FA0244">
      <w:pPr>
        <w:widowControl w:val="0"/>
        <w:numPr>
          <w:ilvl w:val="0"/>
          <w:numId w:val="224"/>
        </w:numPr>
        <w:tabs>
          <w:tab w:val="left" w:pos="674"/>
        </w:tabs>
        <w:spacing w:after="0" w:line="360" w:lineRule="auto"/>
        <w:ind w:left="0" w:firstLine="709"/>
        <w:contextualSpacing/>
        <w:rPr>
          <w:rFonts w:ascii="Times New Roman" w:eastAsia="Times New Roman" w:hAnsi="Times New Roman" w:cs="Times New Roman"/>
          <w:spacing w:val="3"/>
          <w:sz w:val="24"/>
          <w:szCs w:val="24"/>
          <w:lang w:eastAsia="ru-RU"/>
        </w:rPr>
      </w:pPr>
      <w:r w:rsidRPr="004E247D">
        <w:rPr>
          <w:rFonts w:ascii="Times New Roman" w:eastAsia="Times New Roman" w:hAnsi="Times New Roman" w:cs="Times New Roman"/>
          <w:spacing w:val="3"/>
          <w:sz w:val="24"/>
          <w:szCs w:val="24"/>
          <w:lang w:eastAsia="ru-RU"/>
        </w:rPr>
        <w:t>разработать систему усложнения изучаемого материала в зависимости от возраста учащихся и уровня сформированности навыков ориентирования;</w:t>
      </w:r>
    </w:p>
    <w:p w:rsidR="00285188" w:rsidRPr="004E247D" w:rsidRDefault="00285188" w:rsidP="00FA0244">
      <w:pPr>
        <w:widowControl w:val="0"/>
        <w:numPr>
          <w:ilvl w:val="0"/>
          <w:numId w:val="224"/>
        </w:numPr>
        <w:tabs>
          <w:tab w:val="left" w:pos="674"/>
        </w:tabs>
        <w:spacing w:after="0" w:line="360" w:lineRule="auto"/>
        <w:ind w:left="0" w:firstLine="709"/>
        <w:contextualSpacing/>
        <w:rPr>
          <w:rFonts w:ascii="Times New Roman" w:eastAsia="Times New Roman" w:hAnsi="Times New Roman" w:cs="Times New Roman"/>
          <w:spacing w:val="3"/>
          <w:sz w:val="24"/>
          <w:szCs w:val="24"/>
          <w:lang w:eastAsia="ru-RU"/>
        </w:rPr>
      </w:pPr>
      <w:r w:rsidRPr="004E247D">
        <w:rPr>
          <w:rFonts w:ascii="Times New Roman" w:eastAsia="Times New Roman" w:hAnsi="Times New Roman" w:cs="Times New Roman"/>
          <w:spacing w:val="3"/>
          <w:sz w:val="24"/>
          <w:szCs w:val="24"/>
          <w:lang w:eastAsia="ru-RU"/>
        </w:rPr>
        <w:t>отобрать наиболее эффективные методы и приемы формирования навыков ориентирования;</w:t>
      </w:r>
    </w:p>
    <w:p w:rsidR="00285188" w:rsidRPr="004E247D" w:rsidRDefault="00285188" w:rsidP="00FA0244">
      <w:pPr>
        <w:widowControl w:val="0"/>
        <w:numPr>
          <w:ilvl w:val="0"/>
          <w:numId w:val="224"/>
        </w:numPr>
        <w:tabs>
          <w:tab w:val="left" w:pos="674"/>
        </w:tabs>
        <w:spacing w:after="0" w:line="360" w:lineRule="auto"/>
        <w:ind w:left="0" w:firstLine="709"/>
        <w:contextualSpacing/>
        <w:rPr>
          <w:rFonts w:ascii="Times New Roman" w:eastAsia="Times New Roman" w:hAnsi="Times New Roman" w:cs="Times New Roman"/>
          <w:spacing w:val="3"/>
          <w:sz w:val="24"/>
          <w:szCs w:val="24"/>
          <w:lang w:eastAsia="ru-RU"/>
        </w:rPr>
      </w:pPr>
      <w:r w:rsidRPr="004E247D">
        <w:rPr>
          <w:rFonts w:ascii="Times New Roman" w:eastAsia="Times New Roman" w:hAnsi="Times New Roman" w:cs="Times New Roman"/>
          <w:spacing w:val="3"/>
          <w:sz w:val="24"/>
          <w:szCs w:val="24"/>
          <w:lang w:eastAsia="ru-RU"/>
        </w:rPr>
        <w:t>определить формы и условия проведения коррекционной работы.</w:t>
      </w:r>
    </w:p>
    <w:p w:rsidR="00285188" w:rsidRPr="004E247D" w:rsidRDefault="00285188" w:rsidP="004E247D">
      <w:pPr>
        <w:tabs>
          <w:tab w:val="num" w:pos="0"/>
        </w:tabs>
        <w:spacing w:after="0" w:line="360" w:lineRule="auto"/>
        <w:ind w:firstLine="709"/>
        <w:contextualSpacing/>
        <w:jc w:val="both"/>
        <w:rPr>
          <w:rFonts w:ascii="Times New Roman" w:hAnsi="Times New Roman" w:cs="Times New Roman"/>
          <w:sz w:val="24"/>
          <w:szCs w:val="24"/>
        </w:rPr>
      </w:pPr>
      <w:r w:rsidRPr="004E247D">
        <w:rPr>
          <w:rFonts w:ascii="Times New Roman" w:hAnsi="Times New Roman" w:cs="Times New Roman"/>
          <w:sz w:val="24"/>
          <w:szCs w:val="24"/>
        </w:rPr>
        <w:t>Важным условием организации пространства, в котором обучаются слепые обучающиеся, является безопасность и постоянство предметно-пространственной среды, что предполагает:</w:t>
      </w:r>
    </w:p>
    <w:p w:rsidR="00285188" w:rsidRPr="004E247D" w:rsidRDefault="00285188" w:rsidP="00FA0244">
      <w:pPr>
        <w:numPr>
          <w:ilvl w:val="0"/>
          <w:numId w:val="225"/>
        </w:numPr>
        <w:tabs>
          <w:tab w:val="num" w:pos="0"/>
        </w:tabs>
        <w:spacing w:after="0" w:line="360" w:lineRule="auto"/>
        <w:ind w:left="0" w:firstLine="709"/>
        <w:contextualSpacing/>
        <w:jc w:val="both"/>
        <w:rPr>
          <w:rFonts w:ascii="Times New Roman" w:hAnsi="Times New Roman" w:cs="Times New Roman"/>
          <w:sz w:val="24"/>
          <w:szCs w:val="24"/>
        </w:rPr>
      </w:pPr>
      <w:r w:rsidRPr="004E247D">
        <w:rPr>
          <w:rFonts w:ascii="Times New Roman" w:hAnsi="Times New Roman" w:cs="Times New Roman"/>
          <w:sz w:val="24"/>
          <w:szCs w:val="24"/>
        </w:rPr>
        <w:t>оперативное устранение факторов, негативно влияющих на состояние зрительных функций слепых с остаточным форменным (предметным) зрением и светоощущением (недостаточность уровня освещенности рабочей зоны, наличие бликов и другое), осязания, слуха;</w:t>
      </w:r>
    </w:p>
    <w:p w:rsidR="00285188" w:rsidRPr="004E247D" w:rsidRDefault="00285188" w:rsidP="00FA0244">
      <w:pPr>
        <w:numPr>
          <w:ilvl w:val="0"/>
          <w:numId w:val="225"/>
        </w:numPr>
        <w:tabs>
          <w:tab w:val="num" w:pos="0"/>
        </w:tabs>
        <w:spacing w:after="0" w:line="360" w:lineRule="auto"/>
        <w:ind w:left="0" w:firstLine="709"/>
        <w:contextualSpacing/>
        <w:jc w:val="both"/>
        <w:rPr>
          <w:rFonts w:ascii="Times New Roman" w:hAnsi="Times New Roman" w:cs="Times New Roman"/>
          <w:sz w:val="24"/>
          <w:szCs w:val="24"/>
        </w:rPr>
      </w:pPr>
      <w:r w:rsidRPr="004E247D">
        <w:rPr>
          <w:rFonts w:ascii="Times New Roman" w:hAnsi="Times New Roman" w:cs="Times New Roman"/>
          <w:sz w:val="24"/>
          <w:szCs w:val="24"/>
        </w:rPr>
        <w:t>использование оптических, тифлотехнических, технических средств, в том числе и средств комфортного доступа к образованию (тематические рельефно-графические пособия; текстовые дидактические пособия, выполненные рельефно-точечным шрифтом; иллюстративно-графические пособия, выполненные рельефом на плоскости и рассчитанные на осязательное восприятие (для тотально слепых); иллюстративно-графические пособия, выполненные рельефом на плоскости, но имеющие цветовое оформление, рассчитанные на осязательное и зрительное восприятие (для слепых обучающихся с остаточным зрением; индивидуальные дидактические материалы и наглядные пособия, отвечающие индивидуальным особым образовательным потребностям слепых обучающихся.</w:t>
      </w:r>
    </w:p>
    <w:p w:rsidR="00285188" w:rsidRPr="004E247D" w:rsidRDefault="00285188" w:rsidP="004E247D">
      <w:pPr>
        <w:widowControl w:val="0"/>
        <w:spacing w:after="0" w:line="360" w:lineRule="auto"/>
        <w:ind w:firstLine="709"/>
        <w:jc w:val="both"/>
        <w:rPr>
          <w:rFonts w:ascii="Times New Roman" w:eastAsia="Times New Roman" w:hAnsi="Times New Roman" w:cs="Times New Roman"/>
          <w:b/>
          <w:spacing w:val="3"/>
          <w:sz w:val="24"/>
          <w:szCs w:val="24"/>
          <w:lang w:eastAsia="ru-RU"/>
        </w:rPr>
      </w:pPr>
    </w:p>
    <w:p w:rsidR="00285188" w:rsidRPr="004E247D" w:rsidRDefault="00285188" w:rsidP="004E247D">
      <w:pPr>
        <w:overflowPunct w:val="0"/>
        <w:autoSpaceDE w:val="0"/>
        <w:autoSpaceDN w:val="0"/>
        <w:adjustRightInd w:val="0"/>
        <w:spacing w:after="0" w:line="360" w:lineRule="auto"/>
        <w:ind w:firstLine="709"/>
        <w:contextualSpacing/>
        <w:jc w:val="both"/>
        <w:rPr>
          <w:rFonts w:ascii="Times New Roman" w:hAnsi="Times New Roman" w:cs="Times New Roman"/>
          <w:sz w:val="24"/>
          <w:szCs w:val="24"/>
        </w:rPr>
      </w:pPr>
      <w:r w:rsidRPr="004E247D">
        <w:rPr>
          <w:rFonts w:ascii="Times New Roman" w:hAnsi="Times New Roman" w:cs="Times New Roman"/>
          <w:b/>
          <w:sz w:val="24"/>
          <w:szCs w:val="24"/>
        </w:rPr>
        <w:t>Учебно-методического обеспечение</w:t>
      </w:r>
    </w:p>
    <w:p w:rsidR="00285188" w:rsidRPr="004E247D" w:rsidRDefault="00285188" w:rsidP="004E247D">
      <w:pPr>
        <w:widowControl w:val="0"/>
        <w:numPr>
          <w:ilvl w:val="0"/>
          <w:numId w:val="49"/>
        </w:numPr>
        <w:spacing w:after="0" w:line="360" w:lineRule="auto"/>
        <w:ind w:left="348" w:right="20" w:firstLine="709"/>
        <w:contextualSpacing/>
        <w:jc w:val="both"/>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Денискина В.З. Шведова Н.П. // Коррекция движений слепых учащихся начальных классов как основа обучения ориентировке в пространстве // Физическое воспитание детей с нарушением зрения в детском саду и начальной школе.</w:t>
      </w:r>
    </w:p>
    <w:p w:rsidR="00285188" w:rsidRPr="004E247D" w:rsidRDefault="00285188" w:rsidP="004E247D">
      <w:pPr>
        <w:widowControl w:val="0"/>
        <w:numPr>
          <w:ilvl w:val="0"/>
          <w:numId w:val="49"/>
        </w:numPr>
        <w:spacing w:after="0" w:line="360" w:lineRule="auto"/>
        <w:ind w:left="348" w:right="20" w:firstLine="709"/>
        <w:contextualSpacing/>
        <w:jc w:val="both"/>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Кульбуш Е.А. Методические рекомендации по программе обучения пространственной ориентировке слепых младших школьников. -Л.,1990.- 48 с.</w:t>
      </w:r>
    </w:p>
    <w:p w:rsidR="00285188" w:rsidRPr="004E247D" w:rsidRDefault="00285188" w:rsidP="004E247D">
      <w:pPr>
        <w:numPr>
          <w:ilvl w:val="0"/>
          <w:numId w:val="49"/>
        </w:numPr>
        <w:spacing w:after="0" w:line="360" w:lineRule="auto"/>
        <w:ind w:left="348" w:firstLine="709"/>
        <w:contextualSpacing/>
        <w:jc w:val="both"/>
        <w:rPr>
          <w:rFonts w:ascii="Times New Roman" w:hAnsi="Times New Roman" w:cs="Times New Roman"/>
          <w:sz w:val="24"/>
          <w:szCs w:val="24"/>
        </w:rPr>
      </w:pPr>
      <w:r w:rsidRPr="004E247D">
        <w:rPr>
          <w:rFonts w:ascii="Times New Roman" w:hAnsi="Times New Roman" w:cs="Times New Roman"/>
          <w:sz w:val="24"/>
          <w:szCs w:val="24"/>
        </w:rPr>
        <w:t xml:space="preserve">Кульбуш Е.А., под ред. Феоктистовой В.А. Методические рекомендации по программе обучения пространственной ориентировке слепых младших школьников. </w:t>
      </w:r>
      <w:r w:rsidRPr="004E247D">
        <w:rPr>
          <w:rFonts w:ascii="Times New Roman" w:hAnsi="Times New Roman" w:cs="Times New Roman"/>
          <w:sz w:val="24"/>
          <w:szCs w:val="24"/>
        </w:rPr>
        <w:lastRenderedPageBreak/>
        <w:t>Ленинградский ордена Трудового Красного Знамени государственный институт им. А.И.Герцена, 1990.</w:t>
      </w:r>
    </w:p>
    <w:p w:rsidR="00285188" w:rsidRPr="004E247D" w:rsidRDefault="00285188" w:rsidP="004E247D">
      <w:pPr>
        <w:numPr>
          <w:ilvl w:val="0"/>
          <w:numId w:val="49"/>
        </w:numPr>
        <w:spacing w:after="0" w:line="360" w:lineRule="auto"/>
        <w:ind w:left="348" w:firstLine="709"/>
        <w:contextualSpacing/>
        <w:jc w:val="both"/>
        <w:rPr>
          <w:rFonts w:ascii="Times New Roman" w:hAnsi="Times New Roman" w:cs="Times New Roman"/>
          <w:sz w:val="24"/>
          <w:szCs w:val="24"/>
        </w:rPr>
      </w:pPr>
      <w:r w:rsidRPr="004E247D">
        <w:rPr>
          <w:rFonts w:ascii="Times New Roman" w:hAnsi="Times New Roman" w:cs="Times New Roman"/>
          <w:sz w:val="24"/>
          <w:szCs w:val="24"/>
        </w:rPr>
        <w:t>Программы специальных (коррекционных) образовательных учреждений IV вида (для детей с нарушением зрения) /под ред. Л.И. Плаксиной ; Ин-т коррекц. педагогики Рос. акад. образования. — М.: Экзамен, 2003. — 174 с.</w:t>
      </w:r>
    </w:p>
    <w:p w:rsidR="00285188" w:rsidRPr="004E247D" w:rsidRDefault="00285188" w:rsidP="004E247D">
      <w:pPr>
        <w:widowControl w:val="0"/>
        <w:numPr>
          <w:ilvl w:val="0"/>
          <w:numId w:val="49"/>
        </w:numPr>
        <w:spacing w:after="0" w:line="360" w:lineRule="auto"/>
        <w:ind w:left="348" w:right="20" w:firstLine="709"/>
        <w:contextualSpacing/>
        <w:jc w:val="both"/>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 xml:space="preserve"> Солнцева Л.И., Семенов Л.А. Психолого-педагогические основы обучения слепых детей ориентированию в пространстве и мобильности. - М.: ВОС, 1989. - 80 с.</w:t>
      </w:r>
    </w:p>
    <w:p w:rsidR="00285188" w:rsidRPr="004E247D" w:rsidRDefault="00285188" w:rsidP="004E247D">
      <w:pPr>
        <w:widowControl w:val="0"/>
        <w:numPr>
          <w:ilvl w:val="0"/>
          <w:numId w:val="49"/>
        </w:numPr>
        <w:spacing w:after="0" w:line="360" w:lineRule="auto"/>
        <w:ind w:left="348" w:right="20" w:firstLine="709"/>
        <w:contextualSpacing/>
        <w:jc w:val="both"/>
        <w:rPr>
          <w:rFonts w:ascii="Times New Roman" w:eastAsia="Times New Roman" w:hAnsi="Times New Roman" w:cs="Times New Roman"/>
          <w:b/>
          <w:spacing w:val="3"/>
          <w:sz w:val="24"/>
          <w:szCs w:val="24"/>
          <w:lang w:eastAsia="ru-RU"/>
        </w:rPr>
      </w:pPr>
      <w:r w:rsidRPr="004E247D">
        <w:rPr>
          <w:rFonts w:ascii="Times New Roman" w:eastAsia="Times New Roman" w:hAnsi="Times New Roman" w:cs="Times New Roman"/>
          <w:sz w:val="24"/>
          <w:szCs w:val="24"/>
        </w:rPr>
        <w:t xml:space="preserve"> Специальная психология: Учеб. пособие для студ. высш. пед. С718 учеб. заведений / В. И.Лубовский, Т. В. Розанова, Л. И.Солнцева и др.; Под ред. В.И.Лубовского. — 2-е изд., испр. — М.: Издательский центр «Академия», 2005. — 464 с.</w:t>
      </w:r>
      <w:r w:rsidRPr="004E247D">
        <w:rPr>
          <w:rFonts w:ascii="Times New Roman" w:eastAsia="Times New Roman" w:hAnsi="Times New Roman" w:cs="Times New Roman"/>
          <w:b/>
          <w:spacing w:val="3"/>
          <w:sz w:val="24"/>
          <w:szCs w:val="24"/>
          <w:lang w:eastAsia="ru-RU"/>
        </w:rPr>
        <w:t xml:space="preserve"> </w:t>
      </w:r>
    </w:p>
    <w:p w:rsidR="00285188" w:rsidRPr="004E247D" w:rsidRDefault="00285188" w:rsidP="004E247D">
      <w:pPr>
        <w:spacing w:after="0" w:line="360" w:lineRule="auto"/>
        <w:ind w:firstLine="709"/>
        <w:contextualSpacing/>
        <w:jc w:val="both"/>
        <w:rPr>
          <w:rFonts w:ascii="Times New Roman" w:hAnsi="Times New Roman" w:cs="Times New Roman"/>
          <w:b/>
          <w:bCs/>
          <w:sz w:val="24"/>
          <w:szCs w:val="24"/>
          <w:lang w:eastAsia="ru-RU"/>
        </w:rPr>
      </w:pPr>
      <w:r w:rsidRPr="004E247D">
        <w:rPr>
          <w:rFonts w:ascii="Times New Roman" w:hAnsi="Times New Roman" w:cs="Times New Roman"/>
          <w:b/>
          <w:bCs/>
          <w:sz w:val="24"/>
          <w:szCs w:val="24"/>
          <w:lang w:eastAsia="ru-RU"/>
        </w:rPr>
        <w:t>Дидактический материал:</w:t>
      </w:r>
    </w:p>
    <w:p w:rsidR="00285188" w:rsidRPr="004E247D" w:rsidRDefault="00285188" w:rsidP="00FA0244">
      <w:pPr>
        <w:numPr>
          <w:ilvl w:val="0"/>
          <w:numId w:val="226"/>
        </w:numPr>
        <w:spacing w:after="0" w:line="360" w:lineRule="auto"/>
        <w:ind w:left="0" w:firstLine="709"/>
        <w:contextualSpacing/>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дидактическое пособие по формированию представлений о частях, движениях и позах тела;</w:t>
      </w:r>
    </w:p>
    <w:p w:rsidR="00285188" w:rsidRPr="004E247D" w:rsidRDefault="00285188" w:rsidP="00FA0244">
      <w:pPr>
        <w:numPr>
          <w:ilvl w:val="0"/>
          <w:numId w:val="226"/>
        </w:numPr>
        <w:spacing w:after="0" w:line="360" w:lineRule="auto"/>
        <w:ind w:left="0" w:firstLine="709"/>
        <w:contextualSpacing/>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дидактические карточки со специальными терминами.</w:t>
      </w:r>
    </w:p>
    <w:p w:rsidR="00285188" w:rsidRPr="004E247D" w:rsidRDefault="00285188" w:rsidP="004E247D">
      <w:pPr>
        <w:spacing w:after="0" w:line="360" w:lineRule="auto"/>
        <w:ind w:left="709" w:firstLine="709"/>
        <w:contextualSpacing/>
        <w:jc w:val="both"/>
        <w:rPr>
          <w:rFonts w:ascii="Times New Roman" w:hAnsi="Times New Roman" w:cs="Times New Roman"/>
          <w:b/>
          <w:sz w:val="24"/>
          <w:szCs w:val="24"/>
          <w:lang w:eastAsia="ru-RU"/>
        </w:rPr>
      </w:pPr>
      <w:r w:rsidRPr="004E247D">
        <w:rPr>
          <w:rFonts w:ascii="Times New Roman" w:hAnsi="Times New Roman" w:cs="Times New Roman"/>
          <w:b/>
          <w:sz w:val="24"/>
          <w:szCs w:val="24"/>
          <w:lang w:eastAsia="ru-RU"/>
        </w:rPr>
        <w:t>Учебное оборудование:</w:t>
      </w:r>
    </w:p>
    <w:p w:rsidR="00285188" w:rsidRPr="004E247D" w:rsidRDefault="00285188" w:rsidP="00FA0244">
      <w:pPr>
        <w:numPr>
          <w:ilvl w:val="0"/>
          <w:numId w:val="226"/>
        </w:numPr>
        <w:spacing w:after="0" w:line="360" w:lineRule="auto"/>
        <w:ind w:left="0" w:firstLine="709"/>
        <w:contextualSpacing/>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трости складные и нескладные (индивидуально подобранные педагогом);</w:t>
      </w:r>
    </w:p>
    <w:p w:rsidR="00285188" w:rsidRPr="004E247D" w:rsidRDefault="00285188" w:rsidP="00FA0244">
      <w:pPr>
        <w:numPr>
          <w:ilvl w:val="0"/>
          <w:numId w:val="226"/>
        </w:numPr>
        <w:spacing w:after="0" w:line="360" w:lineRule="auto"/>
        <w:ind w:left="0" w:firstLine="709"/>
        <w:contextualSpacing/>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 xml:space="preserve">приборы «Ориентир» и «Графика». </w:t>
      </w:r>
    </w:p>
    <w:p w:rsidR="00285188" w:rsidRPr="004E247D" w:rsidRDefault="00285188" w:rsidP="00FA0244">
      <w:pPr>
        <w:numPr>
          <w:ilvl w:val="0"/>
          <w:numId w:val="226"/>
        </w:numPr>
        <w:spacing w:after="0" w:line="360" w:lineRule="auto"/>
        <w:ind w:left="0" w:firstLine="709"/>
        <w:contextualSpacing/>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 xml:space="preserve">набор для составления тактильных карт; </w:t>
      </w:r>
    </w:p>
    <w:p w:rsidR="00285188" w:rsidRPr="004E247D" w:rsidRDefault="00285188" w:rsidP="00FA0244">
      <w:pPr>
        <w:numPr>
          <w:ilvl w:val="0"/>
          <w:numId w:val="226"/>
        </w:numPr>
        <w:spacing w:after="0" w:line="360" w:lineRule="auto"/>
        <w:ind w:left="0" w:firstLine="709"/>
        <w:contextualSpacing/>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 xml:space="preserve">Модели геометрических фигур; Куклы для формирования понятий, используемых при обучении пространственной ориентировке. </w:t>
      </w:r>
    </w:p>
    <w:p w:rsidR="00285188" w:rsidRPr="004E247D" w:rsidRDefault="00285188" w:rsidP="004E247D">
      <w:pPr>
        <w:spacing w:after="0" w:line="360" w:lineRule="auto"/>
        <w:ind w:left="709" w:firstLine="709"/>
        <w:contextualSpacing/>
        <w:jc w:val="both"/>
        <w:rPr>
          <w:rFonts w:ascii="Times New Roman" w:hAnsi="Times New Roman" w:cs="Times New Roman"/>
          <w:sz w:val="24"/>
          <w:szCs w:val="24"/>
          <w:lang w:eastAsia="ru-RU"/>
        </w:rPr>
      </w:pPr>
    </w:p>
    <w:p w:rsidR="00285188" w:rsidRPr="004E247D" w:rsidRDefault="00285188" w:rsidP="004E247D">
      <w:pPr>
        <w:widowControl w:val="0"/>
        <w:spacing w:after="0" w:line="360" w:lineRule="auto"/>
        <w:ind w:right="60" w:firstLine="709"/>
        <w:contextualSpacing/>
        <w:jc w:val="center"/>
        <w:rPr>
          <w:rFonts w:ascii="Times New Roman" w:eastAsia="Times New Roman" w:hAnsi="Times New Roman" w:cs="Times New Roman"/>
          <w:b/>
          <w:spacing w:val="3"/>
          <w:sz w:val="24"/>
          <w:szCs w:val="24"/>
          <w:lang w:eastAsia="ru-RU"/>
        </w:rPr>
      </w:pPr>
      <w:r w:rsidRPr="004E247D">
        <w:rPr>
          <w:rFonts w:ascii="Times New Roman" w:eastAsia="Times New Roman" w:hAnsi="Times New Roman" w:cs="Times New Roman"/>
          <w:b/>
          <w:spacing w:val="3"/>
          <w:sz w:val="24"/>
          <w:szCs w:val="24"/>
          <w:lang w:eastAsia="ru-RU"/>
        </w:rPr>
        <w:t xml:space="preserve">ПЛАНИРУЕМЫЕ РУЗУЛЬТАТЫ ИЗУЧЕНИЯ КОРРЕКЦИОННОГО КУРСА </w:t>
      </w:r>
    </w:p>
    <w:p w:rsidR="00285188" w:rsidRPr="004E247D" w:rsidRDefault="00285188" w:rsidP="004E247D">
      <w:pPr>
        <w:spacing w:after="0" w:line="360" w:lineRule="auto"/>
        <w:ind w:firstLine="709"/>
        <w:contextualSpacing/>
        <w:rPr>
          <w:rFonts w:ascii="Times New Roman" w:hAnsi="Times New Roman" w:cs="Times New Roman"/>
          <w:b/>
          <w:sz w:val="24"/>
          <w:szCs w:val="24"/>
        </w:rPr>
      </w:pPr>
    </w:p>
    <w:p w:rsidR="00285188" w:rsidRPr="004E247D" w:rsidRDefault="00285188" w:rsidP="004E247D">
      <w:pPr>
        <w:spacing w:after="0" w:line="360" w:lineRule="auto"/>
        <w:ind w:firstLine="709"/>
        <w:contextualSpacing/>
        <w:rPr>
          <w:rFonts w:ascii="Times New Roman" w:hAnsi="Times New Roman" w:cs="Times New Roman"/>
          <w:b/>
          <w:sz w:val="24"/>
          <w:szCs w:val="24"/>
        </w:rPr>
      </w:pPr>
      <w:r w:rsidRPr="004E247D">
        <w:rPr>
          <w:rFonts w:ascii="Times New Roman" w:hAnsi="Times New Roman" w:cs="Times New Roman"/>
          <w:b/>
          <w:sz w:val="24"/>
          <w:szCs w:val="24"/>
        </w:rPr>
        <w:t>Ориентировка на плоскости:</w:t>
      </w:r>
    </w:p>
    <w:p w:rsidR="00285188" w:rsidRPr="004E247D" w:rsidRDefault="00285188" w:rsidP="004E247D">
      <w:pPr>
        <w:numPr>
          <w:ilvl w:val="0"/>
          <w:numId w:val="46"/>
        </w:numPr>
        <w:spacing w:after="0" w:line="360" w:lineRule="auto"/>
        <w:ind w:left="0" w:firstLine="709"/>
        <w:contextualSpacing/>
        <w:jc w:val="both"/>
        <w:rPr>
          <w:rFonts w:ascii="Times New Roman" w:hAnsi="Times New Roman" w:cs="Times New Roman"/>
          <w:sz w:val="24"/>
          <w:szCs w:val="24"/>
        </w:rPr>
      </w:pPr>
      <w:r w:rsidRPr="004E247D">
        <w:rPr>
          <w:rFonts w:ascii="Times New Roman" w:hAnsi="Times New Roman" w:cs="Times New Roman"/>
          <w:sz w:val="24"/>
          <w:szCs w:val="24"/>
        </w:rPr>
        <w:t>Умение ориентироваться на своем теле, размещать предметы относительно себя; умение осуществлять движения различными частями тела: согни руку в локте, поставь ноги на ширине плеч, нагни тело медленно вперед.</w:t>
      </w:r>
    </w:p>
    <w:p w:rsidR="00285188" w:rsidRPr="004E247D" w:rsidRDefault="00285188" w:rsidP="004E247D">
      <w:pPr>
        <w:numPr>
          <w:ilvl w:val="0"/>
          <w:numId w:val="46"/>
        </w:numPr>
        <w:spacing w:after="0" w:line="360" w:lineRule="auto"/>
        <w:ind w:left="0" w:firstLine="709"/>
        <w:contextualSpacing/>
        <w:jc w:val="both"/>
        <w:rPr>
          <w:rFonts w:ascii="Times New Roman" w:hAnsi="Times New Roman" w:cs="Times New Roman"/>
          <w:sz w:val="24"/>
          <w:szCs w:val="24"/>
        </w:rPr>
      </w:pPr>
      <w:r w:rsidRPr="004E247D">
        <w:rPr>
          <w:rFonts w:ascii="Times New Roman" w:hAnsi="Times New Roman" w:cs="Times New Roman"/>
          <w:sz w:val="24"/>
          <w:szCs w:val="24"/>
        </w:rPr>
        <w:t>Уметь располагать предметы на плоскости в заданном направлении и по отношению друг к другу (слева, справа, вверху, внизу, рядом и др.)</w:t>
      </w:r>
    </w:p>
    <w:p w:rsidR="00285188" w:rsidRPr="004E247D" w:rsidRDefault="00285188" w:rsidP="004E247D">
      <w:pPr>
        <w:numPr>
          <w:ilvl w:val="0"/>
          <w:numId w:val="46"/>
        </w:numPr>
        <w:spacing w:after="0" w:line="360" w:lineRule="auto"/>
        <w:ind w:left="0" w:firstLine="709"/>
        <w:contextualSpacing/>
        <w:jc w:val="both"/>
        <w:rPr>
          <w:rFonts w:ascii="Times New Roman" w:hAnsi="Times New Roman" w:cs="Times New Roman"/>
          <w:sz w:val="24"/>
          <w:szCs w:val="24"/>
        </w:rPr>
      </w:pPr>
      <w:r w:rsidRPr="004E247D">
        <w:rPr>
          <w:rFonts w:ascii="Times New Roman" w:hAnsi="Times New Roman" w:cs="Times New Roman"/>
          <w:sz w:val="24"/>
          <w:szCs w:val="24"/>
        </w:rPr>
        <w:t>Уметь ориентироваться на рабочем месте, за партой; расположение учебных принадлежностей на парте, в портфеле.</w:t>
      </w:r>
    </w:p>
    <w:p w:rsidR="00285188" w:rsidRPr="004E247D" w:rsidRDefault="00285188" w:rsidP="004E247D">
      <w:pPr>
        <w:numPr>
          <w:ilvl w:val="0"/>
          <w:numId w:val="46"/>
        </w:numPr>
        <w:spacing w:after="0" w:line="360" w:lineRule="auto"/>
        <w:ind w:left="0" w:firstLine="709"/>
        <w:contextualSpacing/>
        <w:jc w:val="both"/>
        <w:rPr>
          <w:rFonts w:ascii="Times New Roman" w:hAnsi="Times New Roman" w:cs="Times New Roman"/>
          <w:sz w:val="24"/>
          <w:szCs w:val="24"/>
        </w:rPr>
      </w:pPr>
      <w:r w:rsidRPr="004E247D">
        <w:rPr>
          <w:rFonts w:ascii="Times New Roman" w:hAnsi="Times New Roman" w:cs="Times New Roman"/>
          <w:sz w:val="24"/>
          <w:szCs w:val="24"/>
        </w:rPr>
        <w:t>Уметь ориентироваться на плоскости листа, бумаги, тетради и др.</w:t>
      </w:r>
    </w:p>
    <w:p w:rsidR="00285188" w:rsidRPr="004E247D" w:rsidRDefault="00285188" w:rsidP="004E247D">
      <w:pPr>
        <w:numPr>
          <w:ilvl w:val="0"/>
          <w:numId w:val="46"/>
        </w:numPr>
        <w:spacing w:after="0" w:line="360" w:lineRule="auto"/>
        <w:ind w:left="0" w:firstLine="709"/>
        <w:contextualSpacing/>
        <w:jc w:val="both"/>
        <w:rPr>
          <w:rFonts w:ascii="Times New Roman" w:hAnsi="Times New Roman" w:cs="Times New Roman"/>
          <w:sz w:val="24"/>
          <w:szCs w:val="24"/>
        </w:rPr>
      </w:pPr>
      <w:r w:rsidRPr="004E247D">
        <w:rPr>
          <w:rFonts w:ascii="Times New Roman" w:hAnsi="Times New Roman" w:cs="Times New Roman"/>
          <w:sz w:val="24"/>
          <w:szCs w:val="24"/>
        </w:rPr>
        <w:t>Представлять и отражать на макетах пространственные отношения предметов в знакомом замкнутом пространстве.</w:t>
      </w:r>
    </w:p>
    <w:p w:rsidR="00285188" w:rsidRPr="004E247D" w:rsidRDefault="00285188" w:rsidP="004E247D">
      <w:pPr>
        <w:spacing w:after="0" w:line="360" w:lineRule="auto"/>
        <w:ind w:firstLine="709"/>
        <w:contextualSpacing/>
        <w:jc w:val="both"/>
        <w:rPr>
          <w:rFonts w:ascii="Times New Roman" w:hAnsi="Times New Roman" w:cs="Times New Roman"/>
          <w:b/>
          <w:sz w:val="24"/>
          <w:szCs w:val="24"/>
        </w:rPr>
      </w:pPr>
      <w:r w:rsidRPr="004E247D">
        <w:rPr>
          <w:rFonts w:ascii="Times New Roman" w:hAnsi="Times New Roman" w:cs="Times New Roman"/>
          <w:b/>
          <w:sz w:val="24"/>
          <w:szCs w:val="24"/>
        </w:rPr>
        <w:lastRenderedPageBreak/>
        <w:t xml:space="preserve">Использование сохранных анализаторов в процессе ориентировки в пространстве: </w:t>
      </w:r>
    </w:p>
    <w:p w:rsidR="00285188" w:rsidRPr="004E247D" w:rsidRDefault="00285188" w:rsidP="00FA0244">
      <w:pPr>
        <w:numPr>
          <w:ilvl w:val="0"/>
          <w:numId w:val="227"/>
        </w:numPr>
        <w:spacing w:after="0" w:line="360" w:lineRule="auto"/>
        <w:ind w:left="0" w:firstLine="709"/>
        <w:contextualSpacing/>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Узнавать и локализовать в пространстве звуки живой и неживой природы, голоса людей.</w:t>
      </w:r>
    </w:p>
    <w:p w:rsidR="00285188" w:rsidRPr="004E247D" w:rsidRDefault="00285188" w:rsidP="00FA0244">
      <w:pPr>
        <w:numPr>
          <w:ilvl w:val="0"/>
          <w:numId w:val="227"/>
        </w:numPr>
        <w:spacing w:after="0" w:line="360" w:lineRule="auto"/>
        <w:ind w:left="0" w:firstLine="709"/>
        <w:contextualSpacing/>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Оценивать удаленность источника звука в свободном пространстве.</w:t>
      </w:r>
    </w:p>
    <w:p w:rsidR="00285188" w:rsidRPr="004E247D" w:rsidRDefault="00285188" w:rsidP="004E247D">
      <w:pPr>
        <w:spacing w:after="0" w:line="360" w:lineRule="auto"/>
        <w:ind w:firstLine="709"/>
        <w:contextualSpacing/>
        <w:rPr>
          <w:rFonts w:ascii="Times New Roman" w:eastAsia="Times New Roman" w:hAnsi="Times New Roman" w:cs="Times New Roman"/>
          <w:b/>
          <w:sz w:val="24"/>
          <w:szCs w:val="24"/>
          <w:lang w:eastAsia="ru-RU"/>
        </w:rPr>
      </w:pPr>
      <w:r w:rsidRPr="004E247D">
        <w:rPr>
          <w:rFonts w:ascii="Times New Roman" w:eastAsia="Times New Roman" w:hAnsi="Times New Roman" w:cs="Times New Roman"/>
          <w:b/>
          <w:sz w:val="24"/>
          <w:szCs w:val="24"/>
          <w:lang w:eastAsia="ru-RU"/>
        </w:rPr>
        <w:t>Использование защитных техник при передвижении в пространстве:</w:t>
      </w:r>
    </w:p>
    <w:p w:rsidR="00285188" w:rsidRPr="004E247D" w:rsidRDefault="00285188" w:rsidP="004E247D">
      <w:pPr>
        <w:numPr>
          <w:ilvl w:val="0"/>
          <w:numId w:val="47"/>
        </w:numPr>
        <w:spacing w:after="0" w:line="360" w:lineRule="auto"/>
        <w:ind w:left="0" w:firstLine="709"/>
        <w:contextualSpacing/>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Уметь сохранять правильные позиции рук при выполнении приема «слежение» по стене.</w:t>
      </w:r>
    </w:p>
    <w:p w:rsidR="00285188" w:rsidRPr="004E247D" w:rsidRDefault="00285188" w:rsidP="004E247D">
      <w:pPr>
        <w:numPr>
          <w:ilvl w:val="0"/>
          <w:numId w:val="47"/>
        </w:numPr>
        <w:spacing w:after="0" w:line="360" w:lineRule="auto"/>
        <w:ind w:left="0" w:firstLine="709"/>
        <w:contextualSpacing/>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Уметь сохранять правильные позиции рук и ног при выполнении защитных техник (техник, защищающих тело). Верхняя защитная техника. Нижняя защитная техника. Проба ногой.</w:t>
      </w:r>
    </w:p>
    <w:p w:rsidR="00285188" w:rsidRPr="004E247D" w:rsidRDefault="00285188" w:rsidP="004E247D">
      <w:pPr>
        <w:numPr>
          <w:ilvl w:val="0"/>
          <w:numId w:val="47"/>
        </w:numPr>
        <w:spacing w:after="0" w:line="360" w:lineRule="auto"/>
        <w:ind w:left="0" w:firstLine="709"/>
        <w:contextualSpacing/>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Использовать в процессе ориентировки осязание,  слух и обоняние.</w:t>
      </w:r>
    </w:p>
    <w:p w:rsidR="00285188" w:rsidRPr="004E247D" w:rsidRDefault="00285188" w:rsidP="004E247D">
      <w:pPr>
        <w:numPr>
          <w:ilvl w:val="0"/>
          <w:numId w:val="47"/>
        </w:numPr>
        <w:spacing w:after="0" w:line="360" w:lineRule="auto"/>
        <w:ind w:left="0" w:firstLine="709"/>
        <w:contextualSpacing/>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Поиск предметов:</w:t>
      </w:r>
    </w:p>
    <w:p w:rsidR="00285188" w:rsidRPr="004E247D" w:rsidRDefault="00285188" w:rsidP="004E247D">
      <w:pPr>
        <w:numPr>
          <w:ilvl w:val="0"/>
          <w:numId w:val="47"/>
        </w:numPr>
        <w:spacing w:after="0" w:line="360" w:lineRule="auto"/>
        <w:ind w:left="0" w:firstLine="709"/>
        <w:contextualSpacing/>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Знать приемы поиска предмета на столе: линейный, веерный, «коробочка». Уметь находить предметы.</w:t>
      </w:r>
    </w:p>
    <w:p w:rsidR="00285188" w:rsidRPr="004E247D" w:rsidRDefault="00285188" w:rsidP="004E247D">
      <w:pPr>
        <w:numPr>
          <w:ilvl w:val="0"/>
          <w:numId w:val="47"/>
        </w:numPr>
        <w:spacing w:after="0" w:line="360" w:lineRule="auto"/>
        <w:ind w:left="0" w:firstLine="709"/>
        <w:contextualSpacing/>
        <w:rPr>
          <w:rFonts w:ascii="Times New Roman" w:eastAsia="Times New Roman" w:hAnsi="Times New Roman" w:cs="Times New Roman"/>
          <w:b/>
          <w:sz w:val="24"/>
          <w:szCs w:val="24"/>
          <w:lang w:eastAsia="ru-RU"/>
        </w:rPr>
      </w:pPr>
      <w:r w:rsidRPr="004E247D">
        <w:rPr>
          <w:rFonts w:ascii="Times New Roman" w:eastAsia="Times New Roman" w:hAnsi="Times New Roman" w:cs="Times New Roman"/>
          <w:sz w:val="24"/>
          <w:szCs w:val="24"/>
          <w:lang w:eastAsia="ru-RU"/>
        </w:rPr>
        <w:t>Знать приемы поиска предмета на полу с</w:t>
      </w:r>
      <w:r w:rsidRPr="004E247D">
        <w:rPr>
          <w:rFonts w:ascii="Times New Roman" w:hAnsi="Times New Roman" w:cs="Times New Roman"/>
          <w:sz w:val="24"/>
          <w:szCs w:val="24"/>
        </w:rPr>
        <w:t xml:space="preserve"> использованием рук и ног. </w:t>
      </w:r>
    </w:p>
    <w:p w:rsidR="00285188" w:rsidRPr="004E247D" w:rsidRDefault="00285188" w:rsidP="004E247D">
      <w:pPr>
        <w:spacing w:after="0" w:line="360" w:lineRule="auto"/>
        <w:ind w:firstLine="709"/>
        <w:rPr>
          <w:rFonts w:ascii="Times New Roman" w:eastAsia="Times New Roman" w:hAnsi="Times New Roman" w:cs="Times New Roman"/>
          <w:b/>
          <w:sz w:val="24"/>
          <w:szCs w:val="24"/>
          <w:lang w:eastAsia="ru-RU"/>
        </w:rPr>
      </w:pPr>
      <w:r w:rsidRPr="004E247D">
        <w:rPr>
          <w:rFonts w:ascii="Times New Roman" w:eastAsia="Times New Roman" w:hAnsi="Times New Roman" w:cs="Times New Roman"/>
          <w:b/>
          <w:sz w:val="24"/>
          <w:szCs w:val="24"/>
          <w:lang w:eastAsia="ru-RU"/>
        </w:rPr>
        <w:t>Ориентировка в закрытом пространстве:</w:t>
      </w:r>
    </w:p>
    <w:p w:rsidR="00285188" w:rsidRPr="004E247D" w:rsidRDefault="00285188" w:rsidP="004E247D">
      <w:pPr>
        <w:numPr>
          <w:ilvl w:val="0"/>
          <w:numId w:val="48"/>
        </w:numPr>
        <w:spacing w:after="0" w:line="360" w:lineRule="auto"/>
        <w:ind w:left="0" w:firstLine="709"/>
        <w:contextualSpacing/>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Самостоятельное ориентирование в школе.</w:t>
      </w:r>
    </w:p>
    <w:p w:rsidR="00285188" w:rsidRPr="004E247D" w:rsidRDefault="00285188" w:rsidP="004E247D">
      <w:pPr>
        <w:numPr>
          <w:ilvl w:val="0"/>
          <w:numId w:val="48"/>
        </w:numPr>
        <w:spacing w:after="0" w:line="360" w:lineRule="auto"/>
        <w:ind w:left="0" w:firstLine="709"/>
        <w:contextualSpacing/>
        <w:rPr>
          <w:rFonts w:ascii="Times New Roman" w:hAnsi="Times New Roman" w:cs="Times New Roman"/>
          <w:sz w:val="24"/>
          <w:szCs w:val="24"/>
        </w:rPr>
      </w:pPr>
      <w:r w:rsidRPr="004E247D">
        <w:rPr>
          <w:rFonts w:ascii="Times New Roman" w:hAnsi="Times New Roman" w:cs="Times New Roman"/>
          <w:sz w:val="24"/>
          <w:szCs w:val="24"/>
        </w:rPr>
        <w:t>Уметь ориентироваться в закрытом пространстве относительно себя; относительно одного объекта, относительно двух и более объектов окружающего пространства.</w:t>
      </w:r>
    </w:p>
    <w:p w:rsidR="00285188" w:rsidRPr="004E247D" w:rsidRDefault="00285188" w:rsidP="004E247D">
      <w:pPr>
        <w:numPr>
          <w:ilvl w:val="0"/>
          <w:numId w:val="48"/>
        </w:numPr>
        <w:spacing w:after="0" w:line="360" w:lineRule="auto"/>
        <w:ind w:left="0" w:firstLine="709"/>
        <w:contextualSpacing/>
        <w:rPr>
          <w:rFonts w:ascii="Times New Roman" w:hAnsi="Times New Roman" w:cs="Times New Roman"/>
          <w:sz w:val="24"/>
          <w:szCs w:val="24"/>
        </w:rPr>
      </w:pPr>
      <w:r w:rsidRPr="004E247D">
        <w:rPr>
          <w:rFonts w:ascii="Times New Roman" w:hAnsi="Times New Roman" w:cs="Times New Roman"/>
          <w:sz w:val="24"/>
          <w:szCs w:val="24"/>
        </w:rPr>
        <w:t>Знать и соблюдать правила обследования закрытого пространства: по периметру, по спирали.</w:t>
      </w:r>
    </w:p>
    <w:p w:rsidR="00285188" w:rsidRPr="004E247D" w:rsidRDefault="00285188" w:rsidP="004E247D">
      <w:pPr>
        <w:numPr>
          <w:ilvl w:val="0"/>
          <w:numId w:val="48"/>
        </w:numPr>
        <w:spacing w:after="0" w:line="360" w:lineRule="auto"/>
        <w:ind w:left="0" w:firstLine="709"/>
        <w:contextualSpacing/>
        <w:rPr>
          <w:rFonts w:ascii="Times New Roman" w:hAnsi="Times New Roman" w:cs="Times New Roman"/>
          <w:sz w:val="24"/>
          <w:szCs w:val="24"/>
        </w:rPr>
      </w:pPr>
      <w:r w:rsidRPr="004E247D">
        <w:rPr>
          <w:rFonts w:ascii="Times New Roman" w:hAnsi="Times New Roman" w:cs="Times New Roman"/>
          <w:sz w:val="24"/>
          <w:szCs w:val="24"/>
        </w:rPr>
        <w:t>Знать типы ориентиров (визуальный, слуховой, осязательный) и уметь ими пользоваться при ориентировании в знакомом пространстве (школа, дом, двор).</w:t>
      </w:r>
    </w:p>
    <w:p w:rsidR="00285188" w:rsidRPr="004E247D" w:rsidRDefault="00285188" w:rsidP="004E247D">
      <w:pPr>
        <w:numPr>
          <w:ilvl w:val="0"/>
          <w:numId w:val="48"/>
        </w:numPr>
        <w:spacing w:after="0" w:line="360" w:lineRule="auto"/>
        <w:ind w:left="0" w:firstLine="709"/>
        <w:contextualSpacing/>
        <w:rPr>
          <w:rFonts w:ascii="Times New Roman" w:hAnsi="Times New Roman" w:cs="Times New Roman"/>
          <w:sz w:val="24"/>
          <w:szCs w:val="24"/>
        </w:rPr>
      </w:pPr>
      <w:r w:rsidRPr="004E247D">
        <w:rPr>
          <w:rFonts w:ascii="Times New Roman" w:hAnsi="Times New Roman" w:cs="Times New Roman"/>
          <w:sz w:val="24"/>
          <w:szCs w:val="24"/>
        </w:rPr>
        <w:t>Знать правила словесного описания знакомого окружающего пространства: последовательность, чёткость формулировок, правильность называния объектов.</w:t>
      </w:r>
      <w:r w:rsidRPr="004E247D">
        <w:rPr>
          <w:rFonts w:ascii="Times New Roman" w:eastAsia="Times New Roman" w:hAnsi="Times New Roman" w:cs="Times New Roman"/>
          <w:sz w:val="24"/>
          <w:szCs w:val="24"/>
          <w:lang w:eastAsia="ru-RU"/>
        </w:rPr>
        <w:t xml:space="preserve"> </w:t>
      </w:r>
    </w:p>
    <w:p w:rsidR="00285188" w:rsidRPr="004E247D" w:rsidRDefault="00285188" w:rsidP="004E247D">
      <w:pPr>
        <w:spacing w:after="0" w:line="360" w:lineRule="auto"/>
        <w:ind w:firstLine="709"/>
        <w:contextualSpacing/>
        <w:rPr>
          <w:rFonts w:ascii="Times New Roman" w:hAnsi="Times New Roman" w:cs="Times New Roman"/>
          <w:b/>
          <w:sz w:val="24"/>
          <w:szCs w:val="24"/>
        </w:rPr>
      </w:pPr>
      <w:r w:rsidRPr="004E247D">
        <w:rPr>
          <w:rFonts w:ascii="Times New Roman" w:hAnsi="Times New Roman" w:cs="Times New Roman"/>
          <w:b/>
          <w:sz w:val="24"/>
          <w:szCs w:val="24"/>
        </w:rPr>
        <w:t>Передвижение с помощью сопровождающего:</w:t>
      </w:r>
    </w:p>
    <w:p w:rsidR="00285188" w:rsidRPr="004E247D" w:rsidRDefault="00285188" w:rsidP="004E247D">
      <w:pPr>
        <w:numPr>
          <w:ilvl w:val="0"/>
          <w:numId w:val="48"/>
        </w:numPr>
        <w:spacing w:after="0" w:line="360" w:lineRule="auto"/>
        <w:ind w:left="0" w:firstLine="709"/>
        <w:contextualSpacing/>
        <w:rPr>
          <w:rFonts w:ascii="Times New Roman" w:hAnsi="Times New Roman" w:cs="Times New Roman"/>
          <w:sz w:val="24"/>
          <w:szCs w:val="24"/>
        </w:rPr>
      </w:pPr>
      <w:r w:rsidRPr="004E247D">
        <w:rPr>
          <w:rFonts w:ascii="Times New Roman" w:hAnsi="Times New Roman" w:cs="Times New Roman"/>
          <w:b/>
          <w:sz w:val="24"/>
          <w:szCs w:val="24"/>
        </w:rPr>
        <w:t xml:space="preserve"> </w:t>
      </w:r>
      <w:r w:rsidRPr="004E247D">
        <w:rPr>
          <w:rFonts w:ascii="Times New Roman" w:hAnsi="Times New Roman" w:cs="Times New Roman"/>
          <w:sz w:val="24"/>
          <w:szCs w:val="24"/>
        </w:rPr>
        <w:t xml:space="preserve">Знать и соблюдать правила безопасного передвижения с знакомым сопровождающим. </w:t>
      </w:r>
    </w:p>
    <w:p w:rsidR="00285188" w:rsidRPr="004E247D" w:rsidRDefault="00285188" w:rsidP="004E247D">
      <w:pPr>
        <w:numPr>
          <w:ilvl w:val="0"/>
          <w:numId w:val="48"/>
        </w:numPr>
        <w:spacing w:after="0" w:line="360" w:lineRule="auto"/>
        <w:ind w:left="0" w:firstLine="709"/>
        <w:contextualSpacing/>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Уметь передвигаться совместно со сверстником и/или взрослым в школе при проходе в двери помещения, при спуске и подъеме по лестнице.</w:t>
      </w:r>
    </w:p>
    <w:p w:rsidR="00285188" w:rsidRPr="004E247D" w:rsidRDefault="00285188" w:rsidP="004E247D">
      <w:pPr>
        <w:spacing w:after="0" w:line="360" w:lineRule="auto"/>
        <w:ind w:firstLine="709"/>
        <w:contextualSpacing/>
        <w:rPr>
          <w:rFonts w:ascii="Times New Roman" w:hAnsi="Times New Roman" w:cs="Times New Roman"/>
          <w:b/>
          <w:sz w:val="24"/>
          <w:szCs w:val="24"/>
        </w:rPr>
      </w:pPr>
      <w:r w:rsidRPr="004E247D">
        <w:rPr>
          <w:rFonts w:ascii="Times New Roman" w:hAnsi="Times New Roman" w:cs="Times New Roman"/>
          <w:b/>
          <w:sz w:val="24"/>
          <w:szCs w:val="24"/>
        </w:rPr>
        <w:t>Передвижение с использованием белой трости:</w:t>
      </w:r>
    </w:p>
    <w:p w:rsidR="00285188" w:rsidRPr="004E247D" w:rsidRDefault="00285188" w:rsidP="004E247D">
      <w:pPr>
        <w:numPr>
          <w:ilvl w:val="0"/>
          <w:numId w:val="48"/>
        </w:numPr>
        <w:spacing w:after="0" w:line="360" w:lineRule="auto"/>
        <w:ind w:left="0" w:firstLine="709"/>
        <w:contextualSpacing/>
        <w:rPr>
          <w:rFonts w:ascii="Times New Roman" w:hAnsi="Times New Roman" w:cs="Times New Roman"/>
          <w:sz w:val="24"/>
          <w:szCs w:val="24"/>
        </w:rPr>
      </w:pPr>
      <w:r w:rsidRPr="004E247D">
        <w:rPr>
          <w:rFonts w:ascii="Times New Roman" w:hAnsi="Times New Roman" w:cs="Times New Roman"/>
          <w:sz w:val="24"/>
          <w:szCs w:val="24"/>
        </w:rPr>
        <w:t xml:space="preserve">Знать и соблюдать правила безопасного передвижения с тростью. </w:t>
      </w:r>
    </w:p>
    <w:p w:rsidR="00285188" w:rsidRPr="004E247D" w:rsidRDefault="00285188" w:rsidP="004E247D">
      <w:pPr>
        <w:numPr>
          <w:ilvl w:val="0"/>
          <w:numId w:val="48"/>
        </w:numPr>
        <w:spacing w:after="0" w:line="360" w:lineRule="auto"/>
        <w:ind w:left="0" w:firstLine="709"/>
        <w:contextualSpacing/>
        <w:rPr>
          <w:rFonts w:ascii="Times New Roman" w:hAnsi="Times New Roman" w:cs="Times New Roman"/>
          <w:sz w:val="24"/>
          <w:szCs w:val="24"/>
        </w:rPr>
      </w:pPr>
      <w:r w:rsidRPr="004E247D">
        <w:rPr>
          <w:rFonts w:ascii="Times New Roman" w:hAnsi="Times New Roman" w:cs="Times New Roman"/>
          <w:sz w:val="24"/>
          <w:szCs w:val="24"/>
        </w:rPr>
        <w:lastRenderedPageBreak/>
        <w:t>Знать приём использования белой трости в знакомом закрытом пространстве «диагональ»: хват трости рукой, расположение трости, длина дуги.</w:t>
      </w:r>
    </w:p>
    <w:p w:rsidR="00285188" w:rsidRPr="004E247D" w:rsidRDefault="00285188" w:rsidP="004E247D">
      <w:pPr>
        <w:numPr>
          <w:ilvl w:val="0"/>
          <w:numId w:val="48"/>
        </w:numPr>
        <w:spacing w:after="0" w:line="360" w:lineRule="auto"/>
        <w:ind w:left="0" w:firstLine="709"/>
        <w:contextualSpacing/>
        <w:rPr>
          <w:rFonts w:ascii="Times New Roman" w:hAnsi="Times New Roman" w:cs="Times New Roman"/>
          <w:sz w:val="24"/>
          <w:szCs w:val="24"/>
        </w:rPr>
      </w:pPr>
      <w:r w:rsidRPr="004E247D">
        <w:rPr>
          <w:rFonts w:ascii="Times New Roman" w:hAnsi="Times New Roman" w:cs="Times New Roman"/>
          <w:sz w:val="24"/>
          <w:szCs w:val="24"/>
        </w:rPr>
        <w:t>Уметь подниматься и спускаться по лестнице с помощью трости.</w:t>
      </w:r>
    </w:p>
    <w:p w:rsidR="00285188" w:rsidRPr="004E247D" w:rsidRDefault="00285188" w:rsidP="004E247D">
      <w:pPr>
        <w:spacing w:after="0" w:line="360" w:lineRule="auto"/>
        <w:ind w:firstLine="709"/>
        <w:jc w:val="both"/>
        <w:rPr>
          <w:rFonts w:ascii="Times New Roman" w:hAnsi="Times New Roman" w:cs="Times New Roman"/>
          <w:sz w:val="24"/>
          <w:szCs w:val="24"/>
          <w:lang w:eastAsia="ru-RU"/>
        </w:rPr>
      </w:pPr>
    </w:p>
    <w:p w:rsidR="00732925" w:rsidRPr="004E247D" w:rsidRDefault="00D51ADE" w:rsidP="004E247D">
      <w:pPr>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br w:type="page"/>
      </w:r>
    </w:p>
    <w:p w:rsidR="007B16AF" w:rsidRPr="004E247D" w:rsidRDefault="00D86500" w:rsidP="004E247D">
      <w:pPr>
        <w:pStyle w:val="3"/>
        <w:spacing w:before="0" w:line="360" w:lineRule="auto"/>
        <w:ind w:firstLine="709"/>
        <w:rPr>
          <w:rFonts w:ascii="Times New Roman" w:hAnsi="Times New Roman" w:cs="Times New Roman"/>
          <w:color w:val="auto"/>
          <w:sz w:val="24"/>
          <w:szCs w:val="24"/>
        </w:rPr>
      </w:pPr>
      <w:bookmarkStart w:id="15" w:name="_Toc467382310"/>
      <w:r w:rsidRPr="004E247D">
        <w:rPr>
          <w:rFonts w:ascii="Times New Roman" w:hAnsi="Times New Roman" w:cs="Times New Roman"/>
          <w:color w:val="auto"/>
          <w:sz w:val="24"/>
          <w:szCs w:val="24"/>
        </w:rPr>
        <w:lastRenderedPageBreak/>
        <w:t>КОРРЕКЦИОННЫЙ КУРС: АДАПТИВ</w:t>
      </w:r>
      <w:r w:rsidR="007B16AF" w:rsidRPr="004E247D">
        <w:rPr>
          <w:rFonts w:ascii="Times New Roman" w:hAnsi="Times New Roman" w:cs="Times New Roman"/>
          <w:color w:val="auto"/>
          <w:sz w:val="24"/>
          <w:szCs w:val="24"/>
        </w:rPr>
        <w:t>НАЯ ФИЗИЧЕСКАЯ КУЛЬТУРА. 1 КЛАСС</w:t>
      </w:r>
      <w:bookmarkEnd w:id="15"/>
    </w:p>
    <w:p w:rsidR="007B16AF" w:rsidRPr="004E247D" w:rsidRDefault="007B16AF" w:rsidP="004E247D">
      <w:pPr>
        <w:spacing w:after="0" w:line="360" w:lineRule="auto"/>
        <w:ind w:firstLine="709"/>
        <w:rPr>
          <w:rFonts w:ascii="Times New Roman" w:hAnsi="Times New Roman" w:cs="Times New Roman"/>
          <w:sz w:val="24"/>
          <w:szCs w:val="24"/>
        </w:rPr>
      </w:pPr>
    </w:p>
    <w:p w:rsidR="00950328" w:rsidRPr="004E247D" w:rsidRDefault="0068603C" w:rsidP="004E247D">
      <w:pPr>
        <w:spacing w:after="0" w:line="360" w:lineRule="auto"/>
        <w:ind w:firstLine="709"/>
        <w:jc w:val="center"/>
        <w:rPr>
          <w:rFonts w:ascii="Times New Roman" w:eastAsia="Calibri" w:hAnsi="Times New Roman" w:cs="Times New Roman"/>
          <w:b/>
          <w:bCs/>
          <w:sz w:val="24"/>
          <w:szCs w:val="24"/>
          <w:lang w:eastAsia="ru-RU"/>
        </w:rPr>
      </w:pPr>
      <w:r w:rsidRPr="004E247D">
        <w:rPr>
          <w:rFonts w:ascii="Times New Roman" w:eastAsia="Calibri" w:hAnsi="Times New Roman" w:cs="Times New Roman"/>
          <w:b/>
          <w:bCs/>
          <w:sz w:val="24"/>
          <w:szCs w:val="24"/>
          <w:lang w:eastAsia="ru-RU"/>
        </w:rPr>
        <w:t>ПОЯСНИТЕЛЬНАЯ ЗАПИСКА</w:t>
      </w:r>
    </w:p>
    <w:p w:rsidR="0068603C" w:rsidRPr="004E247D" w:rsidRDefault="0068603C" w:rsidP="004E247D">
      <w:pPr>
        <w:spacing w:after="0" w:line="360" w:lineRule="auto"/>
        <w:ind w:firstLine="709"/>
        <w:jc w:val="center"/>
        <w:rPr>
          <w:rFonts w:ascii="Times New Roman" w:eastAsia="Calibri" w:hAnsi="Times New Roman" w:cs="Times New Roman"/>
          <w:b/>
          <w:bCs/>
          <w:sz w:val="24"/>
          <w:szCs w:val="24"/>
          <w:lang w:eastAsia="ru-RU"/>
        </w:rPr>
      </w:pPr>
    </w:p>
    <w:p w:rsidR="00E36F99" w:rsidRPr="004E247D" w:rsidRDefault="00E36F99" w:rsidP="004E247D">
      <w:pPr>
        <w:spacing w:after="0" w:line="360" w:lineRule="auto"/>
        <w:ind w:firstLine="709"/>
        <w:contextualSpacing/>
        <w:jc w:val="both"/>
        <w:rPr>
          <w:rFonts w:ascii="Times New Roman" w:eastAsia="Times New Roman" w:hAnsi="Times New Roman" w:cs="Times New Roman"/>
          <w:bCs/>
          <w:iCs/>
          <w:sz w:val="24"/>
          <w:szCs w:val="24"/>
          <w:lang w:eastAsia="ru-RU"/>
        </w:rPr>
      </w:pPr>
      <w:r w:rsidRPr="004E247D">
        <w:rPr>
          <w:rFonts w:ascii="Times New Roman" w:eastAsia="Times New Roman" w:hAnsi="Times New Roman" w:cs="Times New Roman"/>
          <w:bCs/>
          <w:iCs/>
          <w:sz w:val="24"/>
          <w:szCs w:val="24"/>
          <w:lang w:eastAsia="ru-RU"/>
        </w:rPr>
        <w:t xml:space="preserve">Примерная рабочая программа для общеобразовательных организаций,  реализующих адаптированные основные общеобразовательные программы начального общего образования слепых обучающихся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Примерной адаптированной основной общеобразовательной программы начального общего образования слепых обучающихся (вариант 3.2). </w:t>
      </w:r>
    </w:p>
    <w:p w:rsidR="00E36F99" w:rsidRPr="004E247D" w:rsidRDefault="00E36F99" w:rsidP="004E247D">
      <w:pPr>
        <w:spacing w:after="0" w:line="360" w:lineRule="auto"/>
        <w:ind w:firstLine="709"/>
        <w:contextualSpacing/>
        <w:jc w:val="both"/>
        <w:rPr>
          <w:rFonts w:ascii="Times New Roman" w:eastAsia="Times New Roman" w:hAnsi="Times New Roman" w:cs="Times New Roman"/>
          <w:bCs/>
          <w:iCs/>
          <w:sz w:val="24"/>
          <w:szCs w:val="24"/>
          <w:lang w:eastAsia="ru-RU"/>
        </w:rPr>
      </w:pPr>
      <w:r w:rsidRPr="004E247D">
        <w:rPr>
          <w:rFonts w:ascii="Times New Roman" w:eastAsia="Times New Roman" w:hAnsi="Times New Roman" w:cs="Times New Roman"/>
          <w:bCs/>
          <w:iCs/>
          <w:sz w:val="24"/>
          <w:szCs w:val="24"/>
          <w:lang w:eastAsia="ru-RU"/>
        </w:rPr>
        <w:t xml:space="preserve">В соответствии с </w:t>
      </w:r>
      <w:r w:rsidRPr="004E247D">
        <w:rPr>
          <w:rFonts w:ascii="Times New Roman" w:eastAsia="Times New Roman" w:hAnsi="Times New Roman" w:cs="Times New Roman"/>
          <w:bCs/>
          <w:sz w:val="24"/>
          <w:szCs w:val="24"/>
          <w:lang w:eastAsia="ru-RU"/>
        </w:rPr>
        <w:t xml:space="preserve">Федеральным законом от 29.12.2012 N 273-ФЗ (редакция от 13.07.2015) "Об образовании в Российской Федерации"  </w:t>
      </w:r>
      <w:r w:rsidRPr="004E247D">
        <w:rPr>
          <w:rFonts w:ascii="Times New Roman" w:eastAsia="Times New Roman" w:hAnsi="Times New Roman" w:cs="Times New Roman"/>
          <w:bCs/>
          <w:iCs/>
          <w:sz w:val="24"/>
          <w:szCs w:val="24"/>
          <w:lang w:eastAsia="ru-RU"/>
        </w:rPr>
        <w:t>здоровье школьников отнесено к приоритетным направлениям государственной политики в области образования.</w:t>
      </w:r>
    </w:p>
    <w:p w:rsidR="00E36F99" w:rsidRPr="004E247D" w:rsidRDefault="00E36F99" w:rsidP="004E247D">
      <w:pPr>
        <w:spacing w:after="0" w:line="360" w:lineRule="auto"/>
        <w:ind w:firstLine="709"/>
        <w:contextualSpacing/>
        <w:jc w:val="both"/>
        <w:rPr>
          <w:rFonts w:ascii="Times New Roman" w:eastAsia="Times New Roman" w:hAnsi="Times New Roman" w:cs="Times New Roman"/>
          <w:bCs/>
          <w:iCs/>
          <w:sz w:val="24"/>
          <w:szCs w:val="24"/>
          <w:lang w:eastAsia="ru-RU"/>
        </w:rPr>
      </w:pPr>
      <w:r w:rsidRPr="004E247D">
        <w:rPr>
          <w:rFonts w:ascii="Times New Roman" w:eastAsia="Times New Roman" w:hAnsi="Times New Roman" w:cs="Times New Roman"/>
          <w:bCs/>
          <w:iCs/>
          <w:sz w:val="24"/>
          <w:szCs w:val="24"/>
          <w:lang w:eastAsia="ru-RU"/>
        </w:rPr>
        <w:t>Известно, что уровень развития ребенка характеризуется тремя основными показателями: физическим, психическим (в том числе и личностным), социальной адаптацией к условиям меняющегося современного общества.</w:t>
      </w:r>
    </w:p>
    <w:p w:rsidR="00E36F99" w:rsidRPr="004E247D" w:rsidRDefault="00E36F99" w:rsidP="004E247D">
      <w:pPr>
        <w:spacing w:after="0" w:line="360" w:lineRule="auto"/>
        <w:ind w:firstLine="709"/>
        <w:contextualSpacing/>
        <w:jc w:val="both"/>
        <w:rPr>
          <w:rFonts w:ascii="Times New Roman" w:eastAsia="Times New Roman" w:hAnsi="Times New Roman" w:cs="Times New Roman"/>
          <w:bCs/>
          <w:iCs/>
          <w:sz w:val="24"/>
          <w:szCs w:val="24"/>
          <w:lang w:eastAsia="ru-RU"/>
        </w:rPr>
      </w:pPr>
      <w:r w:rsidRPr="004E247D">
        <w:rPr>
          <w:rFonts w:ascii="Times New Roman" w:eastAsia="Times New Roman" w:hAnsi="Times New Roman" w:cs="Times New Roman"/>
          <w:bCs/>
          <w:iCs/>
          <w:sz w:val="24"/>
          <w:szCs w:val="24"/>
          <w:lang w:eastAsia="ru-RU"/>
        </w:rPr>
        <w:t>В науке о человеке и в практике обучения детей в последние годы уделяется большое внимание физическому развитию ребенка как основе формирования разносторонней личности, особенно школьников с тяжелой зрительной патологией.</w:t>
      </w:r>
    </w:p>
    <w:p w:rsidR="00E36F99" w:rsidRPr="004E247D" w:rsidRDefault="00E36F99" w:rsidP="004E247D">
      <w:pPr>
        <w:spacing w:after="0" w:line="360" w:lineRule="auto"/>
        <w:ind w:firstLine="709"/>
        <w:contextualSpacing/>
        <w:jc w:val="both"/>
        <w:rPr>
          <w:rFonts w:ascii="Times New Roman" w:eastAsia="Times New Roman" w:hAnsi="Times New Roman" w:cs="Times New Roman"/>
          <w:bCs/>
          <w:iCs/>
          <w:sz w:val="24"/>
          <w:szCs w:val="24"/>
          <w:lang w:eastAsia="ru-RU"/>
        </w:rPr>
      </w:pPr>
      <w:r w:rsidRPr="004E247D">
        <w:rPr>
          <w:rFonts w:ascii="Times New Roman" w:eastAsia="Times New Roman" w:hAnsi="Times New Roman" w:cs="Times New Roman"/>
          <w:bCs/>
          <w:iCs/>
          <w:sz w:val="24"/>
          <w:szCs w:val="24"/>
          <w:lang w:eastAsia="ru-RU"/>
        </w:rPr>
        <w:t>Физическое воспитание детей с глубоким нарушением зрения является неотъемлемой частью всей системы учебной и воспитательной работы. Оно осуществляется в тесной связи с умственным, нравственным, эстетическим воспитанием, профессионально-трудовым обучением и занимает одно из важных мест в подготовке учащихся к социализации и интеграции в общество зрячих.</w:t>
      </w:r>
    </w:p>
    <w:p w:rsidR="00E36F99" w:rsidRPr="004E247D" w:rsidRDefault="00E36F99" w:rsidP="004E247D">
      <w:pPr>
        <w:spacing w:after="0" w:line="360" w:lineRule="auto"/>
        <w:ind w:firstLine="709"/>
        <w:contextualSpacing/>
        <w:jc w:val="both"/>
        <w:rPr>
          <w:rFonts w:ascii="Times New Roman" w:eastAsia="Times New Roman" w:hAnsi="Times New Roman" w:cs="Times New Roman"/>
          <w:bCs/>
          <w:iCs/>
          <w:sz w:val="24"/>
          <w:szCs w:val="24"/>
          <w:lang w:eastAsia="ru-RU"/>
        </w:rPr>
      </w:pPr>
      <w:r w:rsidRPr="004E247D">
        <w:rPr>
          <w:rFonts w:ascii="Times New Roman" w:eastAsia="Times New Roman" w:hAnsi="Times New Roman" w:cs="Times New Roman"/>
          <w:bCs/>
          <w:iCs/>
          <w:sz w:val="24"/>
          <w:szCs w:val="24"/>
          <w:lang w:eastAsia="ru-RU"/>
        </w:rPr>
        <w:t>Курс АФК является одним из направлений коррекционно-развивающей  области, поддерживающей  процесс  освоения  содержания  АООП НОО для слепых обучающихся.</w:t>
      </w:r>
    </w:p>
    <w:p w:rsidR="00E36F99" w:rsidRPr="004E247D" w:rsidRDefault="00E36F99" w:rsidP="004E247D">
      <w:pPr>
        <w:spacing w:after="0" w:line="360" w:lineRule="auto"/>
        <w:ind w:firstLine="709"/>
        <w:contextualSpacing/>
        <w:jc w:val="both"/>
        <w:rPr>
          <w:rFonts w:ascii="Times New Roman" w:eastAsia="Times New Roman" w:hAnsi="Times New Roman" w:cs="Times New Roman"/>
          <w:bCs/>
          <w:iCs/>
          <w:sz w:val="24"/>
          <w:szCs w:val="24"/>
          <w:lang w:eastAsia="ru-RU"/>
        </w:rPr>
      </w:pPr>
      <w:r w:rsidRPr="004E247D">
        <w:rPr>
          <w:rFonts w:ascii="Times New Roman" w:eastAsia="Times New Roman" w:hAnsi="Times New Roman" w:cs="Times New Roman"/>
          <w:bCs/>
          <w:iCs/>
          <w:sz w:val="24"/>
          <w:szCs w:val="24"/>
          <w:lang w:eastAsia="ru-RU"/>
        </w:rPr>
        <w:t>Целью  реализации  АООП  НОО  для  слепых  обучающихся  является создание  условий выполнения требований Стандарта  через  обеспечение получения  качественного  начального  общего  образования  слепыми обучающимися  в  пролонгированные  сроки,  по  итоговым  достижениям полностью  соответствующим  требованиям  к  результатам  освоения, определенным ФГОС НОО, с учетом особых образовательных потребностей обучающихся данной категории.</w:t>
      </w:r>
    </w:p>
    <w:p w:rsidR="00E36F99" w:rsidRPr="004E247D" w:rsidRDefault="00E36F99" w:rsidP="004E247D">
      <w:pPr>
        <w:spacing w:after="0" w:line="360" w:lineRule="auto"/>
        <w:ind w:firstLine="709"/>
        <w:contextualSpacing/>
        <w:jc w:val="both"/>
        <w:rPr>
          <w:rFonts w:ascii="Times New Roman" w:eastAsia="Times New Roman" w:hAnsi="Times New Roman" w:cs="Times New Roman"/>
          <w:bCs/>
          <w:iCs/>
          <w:sz w:val="24"/>
          <w:szCs w:val="24"/>
          <w:lang w:eastAsia="ru-RU"/>
        </w:rPr>
      </w:pPr>
      <w:r w:rsidRPr="004E247D">
        <w:rPr>
          <w:rFonts w:ascii="Times New Roman" w:eastAsia="Times New Roman" w:hAnsi="Times New Roman" w:cs="Times New Roman"/>
          <w:bCs/>
          <w:iCs/>
          <w:sz w:val="24"/>
          <w:szCs w:val="24"/>
          <w:lang w:eastAsia="ru-RU"/>
        </w:rPr>
        <w:t xml:space="preserve">Одной из основных задач АООП  НОО  для  слепых  является осуществление коррекционной работы,  обеспечивающей  минимизацию негативного  влияния  </w:t>
      </w:r>
      <w:r w:rsidRPr="004E247D">
        <w:rPr>
          <w:rFonts w:ascii="Times New Roman" w:eastAsia="Times New Roman" w:hAnsi="Times New Roman" w:cs="Times New Roman"/>
          <w:bCs/>
          <w:iCs/>
          <w:sz w:val="24"/>
          <w:szCs w:val="24"/>
          <w:lang w:eastAsia="ru-RU"/>
        </w:rPr>
        <w:lastRenderedPageBreak/>
        <w:t>особенностей  познавательной  деятельности  слепых  на освоение  ими  АООП  НОО,  сохранение  и  поддержание  их  физического  и психического  здоровья,  профилактику  и  коррекцию  вторичных  нарушений, оптимизацию социальной адаптации и интеграции.</w:t>
      </w:r>
    </w:p>
    <w:p w:rsidR="00E36F99" w:rsidRPr="004E247D" w:rsidRDefault="00E36F99" w:rsidP="004E247D">
      <w:pPr>
        <w:spacing w:after="0" w:line="360" w:lineRule="auto"/>
        <w:ind w:firstLine="709"/>
        <w:contextualSpacing/>
        <w:jc w:val="both"/>
        <w:rPr>
          <w:rFonts w:ascii="Times New Roman" w:eastAsia="Times New Roman" w:hAnsi="Times New Roman" w:cs="Times New Roman"/>
          <w:b/>
          <w:sz w:val="24"/>
          <w:szCs w:val="24"/>
          <w:lang w:eastAsia="ru-RU"/>
        </w:rPr>
      </w:pPr>
      <w:r w:rsidRPr="004E247D">
        <w:rPr>
          <w:rFonts w:ascii="Times New Roman" w:eastAsia="Times New Roman" w:hAnsi="Times New Roman" w:cs="Times New Roman"/>
          <w:b/>
          <w:sz w:val="24"/>
          <w:szCs w:val="24"/>
          <w:lang w:eastAsia="ru-RU"/>
        </w:rPr>
        <w:t>Рабочая программа составлена на основании нормативно-правовых документов:</w:t>
      </w:r>
    </w:p>
    <w:p w:rsidR="00E36F99" w:rsidRPr="004E247D" w:rsidRDefault="00E36F99" w:rsidP="004E247D">
      <w:pPr>
        <w:numPr>
          <w:ilvl w:val="0"/>
          <w:numId w:val="33"/>
        </w:numPr>
        <w:spacing w:after="0" w:line="360" w:lineRule="auto"/>
        <w:ind w:left="284" w:firstLine="709"/>
        <w:contextualSpacing/>
        <w:jc w:val="both"/>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bCs/>
          <w:sz w:val="24"/>
          <w:szCs w:val="24"/>
          <w:lang w:eastAsia="ru-RU"/>
        </w:rPr>
        <w:t>Федеральный закон от 29.12.2012 N 273-ФЗ (редакция от 13.07.2015) "Об образовании в Российской Федерации";</w:t>
      </w:r>
    </w:p>
    <w:p w:rsidR="00E36F99" w:rsidRPr="004E247D" w:rsidRDefault="00E36F99" w:rsidP="004E247D">
      <w:pPr>
        <w:numPr>
          <w:ilvl w:val="0"/>
          <w:numId w:val="33"/>
        </w:numPr>
        <w:spacing w:after="0" w:line="360" w:lineRule="auto"/>
        <w:ind w:left="284" w:firstLine="709"/>
        <w:contextualSpacing/>
        <w:jc w:val="both"/>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bCs/>
          <w:sz w:val="24"/>
          <w:szCs w:val="24"/>
          <w:lang w:eastAsia="ru-RU"/>
        </w:rPr>
        <w:t>Федеральный закон от 04.12.2007 N 329-ФЗ (ред. от 29.06.2015) "О физической культуре и спорте в Российской Федерации";</w:t>
      </w:r>
    </w:p>
    <w:p w:rsidR="00E36F99" w:rsidRPr="004E247D" w:rsidRDefault="00E36F99" w:rsidP="004E247D">
      <w:pPr>
        <w:numPr>
          <w:ilvl w:val="0"/>
          <w:numId w:val="33"/>
        </w:numPr>
        <w:spacing w:after="0" w:line="360" w:lineRule="auto"/>
        <w:ind w:left="284" w:firstLine="709"/>
        <w:contextualSpacing/>
        <w:jc w:val="both"/>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sz w:val="24"/>
          <w:szCs w:val="24"/>
          <w:lang w:eastAsia="ru-RU"/>
        </w:rPr>
        <w:t xml:space="preserve">Федеральный государственный образовательный стандарт  начального общего образования обучающихся с ограниченными возможностями здоровья", от 19.12.2014 N 1598; </w:t>
      </w:r>
    </w:p>
    <w:p w:rsidR="00E36F99" w:rsidRPr="004E247D" w:rsidRDefault="00E36F99" w:rsidP="004E247D">
      <w:pPr>
        <w:numPr>
          <w:ilvl w:val="0"/>
          <w:numId w:val="33"/>
        </w:numPr>
        <w:spacing w:after="0" w:line="360" w:lineRule="auto"/>
        <w:ind w:left="284" w:firstLine="709"/>
        <w:contextualSpacing/>
        <w:jc w:val="both"/>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sz w:val="24"/>
          <w:szCs w:val="24"/>
          <w:lang w:eastAsia="ru-RU"/>
        </w:rPr>
        <w:t xml:space="preserve">Примерная адаптированная основная общеобразовательная программа начального общего образования </w:t>
      </w:r>
      <w:r w:rsidRPr="004E247D">
        <w:rPr>
          <w:rFonts w:ascii="Times New Roman" w:eastAsia="Times New Roman" w:hAnsi="Times New Roman" w:cs="Times New Roman"/>
          <w:bCs/>
          <w:sz w:val="24"/>
          <w:szCs w:val="24"/>
          <w:lang w:eastAsia="ru-RU"/>
        </w:rPr>
        <w:t>слепых обучающихся (вариант 3.2)</w:t>
      </w:r>
    </w:p>
    <w:p w:rsidR="00E36F99" w:rsidRPr="004E247D" w:rsidRDefault="00E36F99" w:rsidP="004E247D">
      <w:pPr>
        <w:numPr>
          <w:ilvl w:val="0"/>
          <w:numId w:val="33"/>
        </w:numPr>
        <w:spacing w:after="0" w:line="360" w:lineRule="auto"/>
        <w:ind w:left="284" w:firstLine="709"/>
        <w:contextualSpacing/>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"Авторская программа по лечебной физкультуре для детей с тяжелой зрительной патологией Л.Н. Ростомашвили «Адаптивное физическое воспитание».</w:t>
      </w:r>
    </w:p>
    <w:p w:rsidR="00E36F99" w:rsidRPr="004E247D" w:rsidRDefault="00E36F99" w:rsidP="004E247D">
      <w:pPr>
        <w:spacing w:after="0" w:line="360" w:lineRule="auto"/>
        <w:ind w:firstLine="709"/>
        <w:contextualSpacing/>
        <w:jc w:val="both"/>
        <w:rPr>
          <w:rFonts w:ascii="Times New Roman" w:eastAsia="Times New Roman" w:hAnsi="Times New Roman" w:cs="Times New Roman"/>
          <w:b/>
          <w:bCs/>
          <w:sz w:val="24"/>
          <w:szCs w:val="24"/>
          <w:lang w:eastAsia="ru-RU"/>
        </w:rPr>
      </w:pPr>
      <w:r w:rsidRPr="004E247D">
        <w:rPr>
          <w:rFonts w:ascii="Times New Roman" w:eastAsia="Times New Roman" w:hAnsi="Times New Roman" w:cs="Times New Roman"/>
          <w:b/>
          <w:bCs/>
          <w:sz w:val="24"/>
          <w:szCs w:val="24"/>
          <w:lang w:eastAsia="ru-RU"/>
        </w:rPr>
        <w:t>Психолого-педагогическая характеристика слепых обучающихся.</w:t>
      </w:r>
    </w:p>
    <w:p w:rsidR="00E36F99" w:rsidRPr="004E247D" w:rsidRDefault="00E36F99" w:rsidP="004E247D">
      <w:pPr>
        <w:spacing w:after="0" w:line="360" w:lineRule="auto"/>
        <w:ind w:firstLine="709"/>
        <w:contextualSpacing/>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На развитие обучающихся данной категории серьезное влияние</w:t>
      </w:r>
      <w:r w:rsidRPr="004E247D">
        <w:rPr>
          <w:rFonts w:ascii="Times New Roman" w:eastAsia="Times New Roman" w:hAnsi="Times New Roman" w:cs="Times New Roman"/>
          <w:sz w:val="24"/>
          <w:szCs w:val="24"/>
          <w:lang w:eastAsia="ru-RU"/>
        </w:rPr>
        <w:br/>
        <w:t>оказывает состояние зрительных функций, по которому выделяют: тотальную слепоту, светоощущение, практическую слепоту (наличие остаточного зрения).</w:t>
      </w:r>
    </w:p>
    <w:p w:rsidR="00E36F99" w:rsidRPr="004E247D" w:rsidRDefault="00E36F99" w:rsidP="004E247D">
      <w:pPr>
        <w:spacing w:after="0" w:line="360" w:lineRule="auto"/>
        <w:ind w:firstLine="709"/>
        <w:contextualSpacing/>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Тотально слепые, характеризуются абсолютной (тотальной) слепотой</w:t>
      </w:r>
      <w:r w:rsidRPr="004E247D">
        <w:rPr>
          <w:rFonts w:ascii="Times New Roman" w:eastAsia="Times New Roman" w:hAnsi="Times New Roman" w:cs="Times New Roman"/>
          <w:sz w:val="24"/>
          <w:szCs w:val="24"/>
          <w:lang w:eastAsia="ru-RU"/>
        </w:rPr>
        <w:br/>
        <w:t>на оба глаза, что детерминирует полное отсутствие у них даже зрительных</w:t>
      </w:r>
      <w:r w:rsidRPr="004E247D">
        <w:rPr>
          <w:rFonts w:ascii="Times New Roman" w:eastAsia="Times New Roman" w:hAnsi="Times New Roman" w:cs="Times New Roman"/>
          <w:sz w:val="24"/>
          <w:szCs w:val="24"/>
          <w:lang w:eastAsia="ru-RU"/>
        </w:rPr>
        <w:br/>
        <w:t>ощущений (отсутствие возможности различить свет и тьму). В качестве</w:t>
      </w:r>
      <w:r w:rsidRPr="004E247D">
        <w:rPr>
          <w:rFonts w:ascii="Times New Roman" w:eastAsia="Times New Roman" w:hAnsi="Times New Roman" w:cs="Times New Roman"/>
          <w:sz w:val="24"/>
          <w:szCs w:val="24"/>
          <w:lang w:eastAsia="ru-RU"/>
        </w:rPr>
        <w:br/>
        <w:t>ведущих в учебно-познавательной и ориентировочной деятельности данной</w:t>
      </w:r>
      <w:r w:rsidRPr="004E247D">
        <w:rPr>
          <w:rFonts w:ascii="Times New Roman" w:eastAsia="Times New Roman" w:hAnsi="Times New Roman" w:cs="Times New Roman"/>
          <w:sz w:val="24"/>
          <w:szCs w:val="24"/>
          <w:lang w:eastAsia="ru-RU"/>
        </w:rPr>
        <w:br/>
        <w:t>подгруппы обучающихся выступает осязательное и слуховое восприятие.</w:t>
      </w:r>
      <w:r w:rsidRPr="004E247D">
        <w:rPr>
          <w:rFonts w:ascii="Times New Roman" w:eastAsia="Times New Roman" w:hAnsi="Times New Roman" w:cs="Times New Roman"/>
          <w:sz w:val="24"/>
          <w:szCs w:val="24"/>
          <w:lang w:eastAsia="ru-RU"/>
        </w:rPr>
        <w:br/>
        <w:t>Другие анализаторы выполняют вспомогательную роль.</w:t>
      </w:r>
    </w:p>
    <w:p w:rsidR="00E36F99" w:rsidRPr="004E247D" w:rsidRDefault="00E36F99" w:rsidP="004E247D">
      <w:pPr>
        <w:spacing w:after="0" w:line="360" w:lineRule="auto"/>
        <w:ind w:firstLine="709"/>
        <w:contextualSpacing/>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Слепые со светоощущением в отличие от первой подгруппы, имеют</w:t>
      </w:r>
      <w:r w:rsidRPr="004E247D">
        <w:rPr>
          <w:rFonts w:ascii="Times New Roman" w:eastAsia="Times New Roman" w:hAnsi="Times New Roman" w:cs="Times New Roman"/>
          <w:sz w:val="24"/>
          <w:szCs w:val="24"/>
          <w:lang w:eastAsia="ru-RU"/>
        </w:rPr>
        <w:br/>
        <w:t>зрительные ощущения, по своим зрительным возможностям данная группа</w:t>
      </w:r>
      <w:r w:rsidRPr="004E247D">
        <w:rPr>
          <w:rFonts w:ascii="Times New Roman" w:eastAsia="Times New Roman" w:hAnsi="Times New Roman" w:cs="Times New Roman"/>
          <w:sz w:val="24"/>
          <w:szCs w:val="24"/>
          <w:lang w:eastAsia="ru-RU"/>
        </w:rPr>
        <w:br/>
        <w:t>весьма разнообразна и включает:</w:t>
      </w:r>
    </w:p>
    <w:p w:rsidR="00E36F99" w:rsidRPr="004E247D" w:rsidRDefault="00E36F99" w:rsidP="004E247D">
      <w:pPr>
        <w:spacing w:after="0" w:line="360" w:lineRule="auto"/>
        <w:ind w:firstLine="709"/>
        <w:contextualSpacing/>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 слепых, у которых имеет место светоощущение с неправильной</w:t>
      </w:r>
      <w:r w:rsidRPr="004E247D">
        <w:rPr>
          <w:rFonts w:ascii="Times New Roman" w:eastAsia="Times New Roman" w:hAnsi="Times New Roman" w:cs="Times New Roman"/>
          <w:sz w:val="24"/>
          <w:szCs w:val="24"/>
          <w:lang w:eastAsia="ru-RU"/>
        </w:rPr>
        <w:br/>
        <w:t>проекцией (не могут правильно определять направление света), что не дает</w:t>
      </w:r>
      <w:r w:rsidRPr="004E247D">
        <w:rPr>
          <w:rFonts w:ascii="Times New Roman" w:eastAsia="Times New Roman" w:hAnsi="Times New Roman" w:cs="Times New Roman"/>
          <w:sz w:val="24"/>
          <w:szCs w:val="24"/>
          <w:lang w:eastAsia="ru-RU"/>
        </w:rPr>
        <w:br/>
        <w:t>возможности использовать светоощущение при самостоятельной</w:t>
      </w:r>
      <w:r w:rsidRPr="004E247D">
        <w:rPr>
          <w:rFonts w:ascii="Times New Roman" w:eastAsia="Times New Roman" w:hAnsi="Times New Roman" w:cs="Times New Roman"/>
          <w:sz w:val="24"/>
          <w:szCs w:val="24"/>
          <w:lang w:eastAsia="ru-RU"/>
        </w:rPr>
        <w:br/>
        <w:t>ориентировке в пространстве;</w:t>
      </w:r>
    </w:p>
    <w:p w:rsidR="00E36F99" w:rsidRPr="004E247D" w:rsidRDefault="00E36F99" w:rsidP="004E247D">
      <w:pPr>
        <w:spacing w:after="0" w:line="360" w:lineRule="auto"/>
        <w:ind w:firstLine="709"/>
        <w:contextualSpacing/>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 слепых, у которых имеет место светоощущение с правильной</w:t>
      </w:r>
      <w:r w:rsidRPr="004E247D">
        <w:rPr>
          <w:rFonts w:ascii="Times New Roman" w:eastAsia="Times New Roman" w:hAnsi="Times New Roman" w:cs="Times New Roman"/>
          <w:sz w:val="24"/>
          <w:szCs w:val="24"/>
          <w:lang w:eastAsia="ru-RU"/>
        </w:rPr>
        <w:br/>
        <w:t>проекцией (могут адекватно определять направление света), что позволяет использовать его в учебно-познавательной деятельности (особенно в пространственной ориентировке);</w:t>
      </w:r>
    </w:p>
    <w:p w:rsidR="00E36F99" w:rsidRPr="004E247D" w:rsidRDefault="00E36F99" w:rsidP="004E247D">
      <w:pPr>
        <w:spacing w:after="0" w:line="360" w:lineRule="auto"/>
        <w:ind w:firstLine="709"/>
        <w:contextualSpacing/>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lastRenderedPageBreak/>
        <w:t>- слепых, у которых наряду со светоощущением имеет место</w:t>
      </w:r>
      <w:r w:rsidRPr="004E247D">
        <w:rPr>
          <w:rFonts w:ascii="Times New Roman" w:eastAsia="Times New Roman" w:hAnsi="Times New Roman" w:cs="Times New Roman"/>
          <w:sz w:val="24"/>
          <w:szCs w:val="24"/>
          <w:lang w:eastAsia="ru-RU"/>
        </w:rPr>
        <w:br/>
        <w:t>цветоощущение (могут наряду со светом и тьмой различать цвета), что</w:t>
      </w:r>
      <w:r w:rsidRPr="004E247D">
        <w:rPr>
          <w:rFonts w:ascii="Times New Roman" w:eastAsia="Times New Roman" w:hAnsi="Times New Roman" w:cs="Times New Roman"/>
          <w:sz w:val="24"/>
          <w:szCs w:val="24"/>
          <w:lang w:eastAsia="ru-RU"/>
        </w:rPr>
        <w:br/>
        <w:t>обеспечивает возможность его использования в учебно-познавательной и</w:t>
      </w:r>
      <w:r w:rsidRPr="004E247D">
        <w:rPr>
          <w:rFonts w:ascii="Times New Roman" w:eastAsia="Times New Roman" w:hAnsi="Times New Roman" w:cs="Times New Roman"/>
          <w:sz w:val="24"/>
          <w:szCs w:val="24"/>
          <w:lang w:eastAsia="ru-RU"/>
        </w:rPr>
        <w:br/>
        <w:t>ориентировочной деятельности.</w:t>
      </w:r>
    </w:p>
    <w:p w:rsidR="00E36F99" w:rsidRPr="004E247D" w:rsidRDefault="00E36F99" w:rsidP="004E247D">
      <w:pPr>
        <w:spacing w:after="0" w:line="360" w:lineRule="auto"/>
        <w:ind w:firstLine="709"/>
        <w:contextualSpacing/>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Слепота, в силу негативного влияния на уровень развития как общей,</w:t>
      </w:r>
      <w:r w:rsidRPr="004E247D">
        <w:rPr>
          <w:rFonts w:ascii="Times New Roman" w:eastAsia="Times New Roman" w:hAnsi="Times New Roman" w:cs="Times New Roman"/>
          <w:sz w:val="24"/>
          <w:szCs w:val="24"/>
          <w:lang w:eastAsia="ru-RU"/>
        </w:rPr>
        <w:br/>
        <w:t>так и двигательной активности, значительно осложняет физическое развитие</w:t>
      </w:r>
      <w:r w:rsidRPr="004E247D">
        <w:rPr>
          <w:rFonts w:ascii="Times New Roman" w:eastAsia="Times New Roman" w:hAnsi="Times New Roman" w:cs="Times New Roman"/>
          <w:sz w:val="24"/>
          <w:szCs w:val="24"/>
          <w:lang w:eastAsia="ru-RU"/>
        </w:rPr>
        <w:br/>
        <w:t>обучающегося, что проявляется: в замедленном темпе овладения слепыми</w:t>
      </w:r>
      <w:r w:rsidRPr="004E247D">
        <w:rPr>
          <w:rFonts w:ascii="Times New Roman" w:eastAsia="Times New Roman" w:hAnsi="Times New Roman" w:cs="Times New Roman"/>
          <w:sz w:val="24"/>
          <w:szCs w:val="24"/>
          <w:lang w:eastAsia="ru-RU"/>
        </w:rPr>
        <w:br/>
        <w:t>различными движениями и более низком уровне их развития (снижение</w:t>
      </w:r>
      <w:r w:rsidRPr="004E247D">
        <w:rPr>
          <w:rFonts w:ascii="Times New Roman" w:eastAsia="Times New Roman" w:hAnsi="Times New Roman" w:cs="Times New Roman"/>
          <w:sz w:val="24"/>
          <w:szCs w:val="24"/>
          <w:lang w:eastAsia="ru-RU"/>
        </w:rPr>
        <w:br/>
        <w:t>объема движений, качества выполнения);</w:t>
      </w:r>
      <w:r w:rsidRPr="004E247D">
        <w:rPr>
          <w:rFonts w:ascii="Times New Roman" w:eastAsia="Times New Roman" w:hAnsi="Times New Roman" w:cs="Times New Roman"/>
          <w:bCs/>
          <w:iCs/>
          <w:sz w:val="24"/>
          <w:szCs w:val="24"/>
          <w:lang w:eastAsia="ru-RU"/>
        </w:rPr>
        <w:t xml:space="preserve"> </w:t>
      </w:r>
      <w:r w:rsidRPr="004E247D">
        <w:rPr>
          <w:rFonts w:ascii="Times New Roman" w:eastAsia="Times New Roman" w:hAnsi="Times New Roman" w:cs="Times New Roman"/>
          <w:sz w:val="24"/>
          <w:szCs w:val="24"/>
          <w:lang w:eastAsia="ru-RU"/>
        </w:rPr>
        <w:t>в нарушении координации</w:t>
      </w:r>
      <w:r w:rsidRPr="004E247D">
        <w:rPr>
          <w:rFonts w:ascii="Times New Roman" w:eastAsia="Times New Roman" w:hAnsi="Times New Roman" w:cs="Times New Roman"/>
          <w:bCs/>
          <w:iCs/>
          <w:sz w:val="24"/>
          <w:szCs w:val="24"/>
          <w:lang w:eastAsia="ru-RU"/>
        </w:rPr>
        <w:t xml:space="preserve"> </w:t>
      </w:r>
      <w:r w:rsidRPr="004E247D">
        <w:rPr>
          <w:rFonts w:ascii="Times New Roman" w:eastAsia="Times New Roman" w:hAnsi="Times New Roman" w:cs="Times New Roman"/>
          <w:sz w:val="24"/>
          <w:szCs w:val="24"/>
          <w:lang w:eastAsia="ru-RU"/>
        </w:rPr>
        <w:t>движений; в снижении уровня развития общей и мелкой мот</w:t>
      </w:r>
      <w:r w:rsidR="00A04410" w:rsidRPr="004E247D">
        <w:rPr>
          <w:rFonts w:ascii="Times New Roman" w:eastAsia="Times New Roman" w:hAnsi="Times New Roman" w:cs="Times New Roman"/>
          <w:sz w:val="24"/>
          <w:szCs w:val="24"/>
          <w:lang w:eastAsia="ru-RU"/>
        </w:rPr>
        <w:t xml:space="preserve">орики; в </w:t>
      </w:r>
      <w:r w:rsidRPr="004E247D">
        <w:rPr>
          <w:rFonts w:ascii="Times New Roman" w:eastAsia="Times New Roman" w:hAnsi="Times New Roman" w:cs="Times New Roman"/>
          <w:sz w:val="24"/>
          <w:szCs w:val="24"/>
          <w:lang w:eastAsia="ru-RU"/>
        </w:rPr>
        <w:t>возникновении навязчивых движени</w:t>
      </w:r>
      <w:r w:rsidR="00A04410" w:rsidRPr="004E247D">
        <w:rPr>
          <w:rFonts w:ascii="Times New Roman" w:eastAsia="Times New Roman" w:hAnsi="Times New Roman" w:cs="Times New Roman"/>
          <w:sz w:val="24"/>
          <w:szCs w:val="24"/>
          <w:lang w:eastAsia="ru-RU"/>
        </w:rPr>
        <w:t xml:space="preserve">й; в нарушении осанки, походки, </w:t>
      </w:r>
      <w:r w:rsidRPr="004E247D">
        <w:rPr>
          <w:rFonts w:ascii="Times New Roman" w:eastAsia="Times New Roman" w:hAnsi="Times New Roman" w:cs="Times New Roman"/>
          <w:sz w:val="24"/>
          <w:szCs w:val="24"/>
          <w:lang w:eastAsia="ru-RU"/>
        </w:rPr>
        <w:t>положения тела; в трудности передвижения в пространстве.</w:t>
      </w:r>
    </w:p>
    <w:p w:rsidR="00E36F99" w:rsidRPr="004E247D" w:rsidRDefault="00E36F99" w:rsidP="004E247D">
      <w:pPr>
        <w:spacing w:after="0" w:line="360" w:lineRule="auto"/>
        <w:ind w:firstLine="709"/>
        <w:contextualSpacing/>
        <w:jc w:val="both"/>
        <w:rPr>
          <w:rFonts w:ascii="Times New Roman" w:eastAsia="Times New Roman" w:hAnsi="Times New Roman" w:cs="Times New Roman"/>
          <w:bCs/>
          <w:iCs/>
          <w:sz w:val="24"/>
          <w:szCs w:val="24"/>
          <w:lang w:eastAsia="ru-RU"/>
        </w:rPr>
      </w:pPr>
      <w:r w:rsidRPr="004E247D">
        <w:rPr>
          <w:rFonts w:ascii="Times New Roman" w:eastAsia="Times New Roman" w:hAnsi="Times New Roman" w:cs="Times New Roman"/>
          <w:b/>
          <w:bCs/>
          <w:sz w:val="24"/>
          <w:szCs w:val="24"/>
          <w:lang w:eastAsia="ru-RU"/>
        </w:rPr>
        <w:t>Цель программы:</w:t>
      </w:r>
      <w:r w:rsidRPr="004E247D">
        <w:rPr>
          <w:rFonts w:ascii="Times New Roman" w:eastAsia="Times New Roman" w:hAnsi="Times New Roman" w:cs="Times New Roman"/>
          <w:bCs/>
          <w:iCs/>
          <w:sz w:val="24"/>
          <w:szCs w:val="24"/>
          <w:lang w:eastAsia="ru-RU"/>
        </w:rPr>
        <w:t xml:space="preserve"> </w:t>
      </w:r>
    </w:p>
    <w:p w:rsidR="00E36F99" w:rsidRPr="004E247D" w:rsidRDefault="00E36F99" w:rsidP="004E247D">
      <w:pPr>
        <w:spacing w:after="0" w:line="360" w:lineRule="auto"/>
        <w:ind w:firstLine="709"/>
        <w:contextualSpacing/>
        <w:jc w:val="both"/>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spacing w:val="-7"/>
          <w:sz w:val="24"/>
          <w:szCs w:val="24"/>
          <w:lang w:eastAsia="ru-RU"/>
        </w:rPr>
        <w:t xml:space="preserve">обеспечение с помощью специальной методики АФК </w:t>
      </w:r>
      <w:r w:rsidRPr="004E247D">
        <w:rPr>
          <w:rFonts w:ascii="Times New Roman" w:eastAsia="Times New Roman" w:hAnsi="Times New Roman" w:cs="Times New Roman"/>
          <w:bCs/>
          <w:sz w:val="24"/>
          <w:szCs w:val="24"/>
          <w:lang w:eastAsia="ru-RU"/>
        </w:rPr>
        <w:t xml:space="preserve">формирование общей культуры, обеспечивающей разностороннее развитие личности (нравственно-эстетическое, социально-личностное, интеллектуальное, физическое);  </w:t>
      </w:r>
    </w:p>
    <w:p w:rsidR="00E36F99" w:rsidRPr="004E247D" w:rsidRDefault="00E36F99" w:rsidP="004E247D">
      <w:pPr>
        <w:spacing w:after="0" w:line="360" w:lineRule="auto"/>
        <w:ind w:firstLine="709"/>
        <w:contextualSpacing/>
        <w:jc w:val="both"/>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bCs/>
          <w:sz w:val="24"/>
          <w:szCs w:val="24"/>
          <w:lang w:eastAsia="ru-RU"/>
        </w:rPr>
        <w:t xml:space="preserve">укрепление физического и психического здоровья детей, в том числе их социального и эмоционального благополучия; </w:t>
      </w:r>
    </w:p>
    <w:p w:rsidR="00E36F99" w:rsidRPr="004E247D" w:rsidRDefault="00E36F99" w:rsidP="004E247D">
      <w:pPr>
        <w:spacing w:after="0" w:line="360" w:lineRule="auto"/>
        <w:ind w:firstLine="709"/>
        <w:contextualSpacing/>
        <w:jc w:val="both"/>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bCs/>
          <w:sz w:val="24"/>
          <w:szCs w:val="24"/>
          <w:lang w:eastAsia="ru-RU"/>
        </w:rPr>
        <w:t xml:space="preserve">создание специальных условий для получения образования в соответствии с возрастными, индивидуальными особенностями и особыми образовательными потребностями. </w:t>
      </w:r>
    </w:p>
    <w:p w:rsidR="00E36F99" w:rsidRPr="004E247D" w:rsidRDefault="00E36F99" w:rsidP="004E247D">
      <w:pPr>
        <w:spacing w:after="0" w:line="360" w:lineRule="auto"/>
        <w:ind w:firstLine="709"/>
        <w:contextualSpacing/>
        <w:jc w:val="both"/>
        <w:rPr>
          <w:rFonts w:ascii="Times New Roman" w:eastAsia="Times New Roman" w:hAnsi="Times New Roman" w:cs="Times New Roman"/>
          <w:b/>
          <w:bCs/>
          <w:sz w:val="24"/>
          <w:szCs w:val="24"/>
          <w:lang w:eastAsia="ru-RU"/>
        </w:rPr>
      </w:pPr>
      <w:r w:rsidRPr="004E247D">
        <w:rPr>
          <w:rFonts w:ascii="Times New Roman" w:eastAsia="Times New Roman" w:hAnsi="Times New Roman" w:cs="Times New Roman"/>
          <w:b/>
          <w:bCs/>
          <w:sz w:val="24"/>
          <w:szCs w:val="24"/>
          <w:lang w:eastAsia="ru-RU"/>
        </w:rPr>
        <w:t>Оздоровительные задачи:</w:t>
      </w:r>
    </w:p>
    <w:p w:rsidR="00E36F99" w:rsidRPr="004E247D" w:rsidRDefault="00E36F99" w:rsidP="004E247D">
      <w:pPr>
        <w:numPr>
          <w:ilvl w:val="0"/>
          <w:numId w:val="34"/>
        </w:numPr>
        <w:spacing w:after="0" w:line="360" w:lineRule="auto"/>
        <w:ind w:left="284" w:firstLine="709"/>
        <w:contextualSpacing/>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 xml:space="preserve">охрана жизни и укрепление здоровья детей с глубоким нарушением зрения; </w:t>
      </w:r>
    </w:p>
    <w:p w:rsidR="00E36F99" w:rsidRPr="004E247D" w:rsidRDefault="00E36F99" w:rsidP="004E247D">
      <w:pPr>
        <w:numPr>
          <w:ilvl w:val="0"/>
          <w:numId w:val="34"/>
        </w:numPr>
        <w:spacing w:after="0" w:line="360" w:lineRule="auto"/>
        <w:ind w:left="284" w:firstLine="709"/>
        <w:contextualSpacing/>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 xml:space="preserve">укреплять связочно-суставной аппарат; </w:t>
      </w:r>
    </w:p>
    <w:p w:rsidR="00E36F99" w:rsidRPr="004E247D" w:rsidRDefault="00E36F99" w:rsidP="004E247D">
      <w:pPr>
        <w:numPr>
          <w:ilvl w:val="0"/>
          <w:numId w:val="34"/>
        </w:numPr>
        <w:spacing w:after="0" w:line="360" w:lineRule="auto"/>
        <w:ind w:left="284" w:firstLine="709"/>
        <w:contextualSpacing/>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 xml:space="preserve">совершенствовать деятельность сердечно-сосудистой и дыхательной систем; </w:t>
      </w:r>
    </w:p>
    <w:p w:rsidR="00E36F99" w:rsidRPr="004E247D" w:rsidRDefault="00E36F99" w:rsidP="004E247D">
      <w:pPr>
        <w:numPr>
          <w:ilvl w:val="0"/>
          <w:numId w:val="34"/>
        </w:numPr>
        <w:spacing w:after="0" w:line="360" w:lineRule="auto"/>
        <w:ind w:left="284" w:firstLine="709"/>
        <w:contextualSpacing/>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совершенствовать деятельность ЦНС.</w:t>
      </w:r>
    </w:p>
    <w:p w:rsidR="00E36F99" w:rsidRPr="004E247D" w:rsidRDefault="00E36F99" w:rsidP="004E247D">
      <w:pPr>
        <w:spacing w:after="0" w:line="360" w:lineRule="auto"/>
        <w:ind w:firstLine="709"/>
        <w:contextualSpacing/>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b/>
          <w:bCs/>
          <w:sz w:val="24"/>
          <w:szCs w:val="24"/>
          <w:lang w:eastAsia="ru-RU"/>
        </w:rPr>
        <w:t>Коррекционно-образовательные задачи</w:t>
      </w:r>
      <w:r w:rsidRPr="004E247D">
        <w:rPr>
          <w:rFonts w:ascii="Times New Roman" w:eastAsia="Times New Roman" w:hAnsi="Times New Roman" w:cs="Times New Roman"/>
          <w:sz w:val="24"/>
          <w:szCs w:val="24"/>
          <w:lang w:eastAsia="ru-RU"/>
        </w:rPr>
        <w:t>:</w:t>
      </w:r>
    </w:p>
    <w:p w:rsidR="00E36F99" w:rsidRPr="004E247D" w:rsidRDefault="00E36F99" w:rsidP="004E247D">
      <w:pPr>
        <w:numPr>
          <w:ilvl w:val="0"/>
          <w:numId w:val="35"/>
        </w:numPr>
        <w:spacing w:after="0" w:line="360" w:lineRule="auto"/>
        <w:ind w:left="284" w:firstLine="709"/>
        <w:contextualSpacing/>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 xml:space="preserve">формировать двигательные навыки и умения; </w:t>
      </w:r>
    </w:p>
    <w:p w:rsidR="00E36F99" w:rsidRPr="004E247D" w:rsidRDefault="00E36F99" w:rsidP="004E247D">
      <w:pPr>
        <w:numPr>
          <w:ilvl w:val="0"/>
          <w:numId w:val="35"/>
        </w:numPr>
        <w:spacing w:after="0" w:line="360" w:lineRule="auto"/>
        <w:ind w:left="284" w:firstLine="709"/>
        <w:contextualSpacing/>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 xml:space="preserve">развивать физические качества (ловкость, гибкость, равновесие, выносливость); </w:t>
      </w:r>
    </w:p>
    <w:p w:rsidR="00E36F99" w:rsidRPr="004E247D" w:rsidRDefault="00E36F99" w:rsidP="004E247D">
      <w:pPr>
        <w:numPr>
          <w:ilvl w:val="0"/>
          <w:numId w:val="35"/>
        </w:numPr>
        <w:spacing w:after="0" w:line="360" w:lineRule="auto"/>
        <w:ind w:left="284" w:firstLine="709"/>
        <w:contextualSpacing/>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прививать навыки гигиены; сформировать представления о пользе занятий АФК, о значении и технике физических упражнений, методике их проведения, о явлениях природы, общественной жизни.</w:t>
      </w:r>
    </w:p>
    <w:p w:rsidR="00E36F99" w:rsidRPr="004E247D" w:rsidRDefault="00E36F99" w:rsidP="004E247D">
      <w:pPr>
        <w:spacing w:after="0" w:line="360" w:lineRule="auto"/>
        <w:ind w:firstLine="709"/>
        <w:contextualSpacing/>
        <w:jc w:val="both"/>
        <w:rPr>
          <w:rFonts w:ascii="Times New Roman" w:eastAsia="Times New Roman" w:hAnsi="Times New Roman" w:cs="Times New Roman"/>
          <w:b/>
          <w:bCs/>
          <w:sz w:val="24"/>
          <w:szCs w:val="24"/>
          <w:lang w:eastAsia="ru-RU"/>
        </w:rPr>
      </w:pPr>
      <w:r w:rsidRPr="004E247D">
        <w:rPr>
          <w:rFonts w:ascii="Times New Roman" w:eastAsia="Times New Roman" w:hAnsi="Times New Roman" w:cs="Times New Roman"/>
          <w:b/>
          <w:bCs/>
          <w:sz w:val="24"/>
          <w:szCs w:val="24"/>
          <w:lang w:eastAsia="ru-RU"/>
        </w:rPr>
        <w:t>Коррекционно-воспитательные задачи:</w:t>
      </w:r>
    </w:p>
    <w:p w:rsidR="00E36F99" w:rsidRPr="004E247D" w:rsidRDefault="00E36F99" w:rsidP="004E247D">
      <w:pPr>
        <w:numPr>
          <w:ilvl w:val="0"/>
          <w:numId w:val="36"/>
        </w:numPr>
        <w:spacing w:after="0" w:line="360" w:lineRule="auto"/>
        <w:ind w:left="284" w:firstLine="709"/>
        <w:contextualSpacing/>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lastRenderedPageBreak/>
        <w:t xml:space="preserve">воспитывать положительные черты характера: организованность, дисциплинированность, скромность; </w:t>
      </w:r>
    </w:p>
    <w:p w:rsidR="00E36F99" w:rsidRPr="004E247D" w:rsidRDefault="00E36F99" w:rsidP="004E247D">
      <w:pPr>
        <w:numPr>
          <w:ilvl w:val="0"/>
          <w:numId w:val="36"/>
        </w:numPr>
        <w:spacing w:after="0" w:line="360" w:lineRule="auto"/>
        <w:ind w:left="284" w:firstLine="709"/>
        <w:contextualSpacing/>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 xml:space="preserve">формировать нравственные качества: честность, взаимопомощь, умение заниматься в коллективе, уверенность в своих силах, настойчивость в преодоление трудностей, выдержка; </w:t>
      </w:r>
    </w:p>
    <w:p w:rsidR="00E36F99" w:rsidRPr="004E247D" w:rsidRDefault="00E36F99" w:rsidP="004E247D">
      <w:pPr>
        <w:numPr>
          <w:ilvl w:val="0"/>
          <w:numId w:val="36"/>
        </w:numPr>
        <w:spacing w:after="0" w:line="360" w:lineRule="auto"/>
        <w:ind w:left="284" w:firstLine="709"/>
        <w:contextualSpacing/>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воспитывать самостоятельность, сообразительность, находчивость.</w:t>
      </w:r>
    </w:p>
    <w:p w:rsidR="00E36F99" w:rsidRPr="004E247D" w:rsidRDefault="00E36F99" w:rsidP="004E247D">
      <w:pPr>
        <w:spacing w:after="0" w:line="360" w:lineRule="auto"/>
        <w:ind w:firstLine="709"/>
        <w:contextualSpacing/>
        <w:jc w:val="both"/>
        <w:rPr>
          <w:rFonts w:ascii="Times New Roman" w:eastAsia="Times New Roman" w:hAnsi="Times New Roman" w:cs="Times New Roman"/>
          <w:b/>
          <w:bCs/>
          <w:sz w:val="24"/>
          <w:szCs w:val="24"/>
          <w:lang w:eastAsia="ru-RU"/>
        </w:rPr>
      </w:pPr>
      <w:r w:rsidRPr="004E247D">
        <w:rPr>
          <w:rFonts w:ascii="Times New Roman" w:eastAsia="Times New Roman" w:hAnsi="Times New Roman" w:cs="Times New Roman"/>
          <w:b/>
          <w:bCs/>
          <w:sz w:val="24"/>
          <w:szCs w:val="24"/>
          <w:lang w:eastAsia="ru-RU"/>
        </w:rPr>
        <w:t>Коррекционно-развивающие задачи:</w:t>
      </w:r>
    </w:p>
    <w:p w:rsidR="00E36F99" w:rsidRPr="004E247D" w:rsidRDefault="00E36F99" w:rsidP="004E247D">
      <w:pPr>
        <w:numPr>
          <w:ilvl w:val="0"/>
          <w:numId w:val="37"/>
        </w:numPr>
        <w:spacing w:after="0" w:line="360" w:lineRule="auto"/>
        <w:ind w:left="284" w:firstLine="709"/>
        <w:contextualSpacing/>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 xml:space="preserve">формировать необходимые умения и навыки самостоятельной ориентировкой в пространстве (ориентирование в спортивном зале, пользование спортивным инвентарем и адаптированными пособиями с использованием сохранных анализаторов); </w:t>
      </w:r>
    </w:p>
    <w:p w:rsidR="00E36F99" w:rsidRPr="004E247D" w:rsidRDefault="00E36F99" w:rsidP="004E247D">
      <w:pPr>
        <w:numPr>
          <w:ilvl w:val="0"/>
          <w:numId w:val="37"/>
        </w:numPr>
        <w:spacing w:after="0" w:line="360" w:lineRule="auto"/>
        <w:ind w:left="284" w:firstLine="709"/>
        <w:contextualSpacing/>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содействовать минимизации навязчивых стереотипных движений;</w:t>
      </w:r>
    </w:p>
    <w:p w:rsidR="00E36F99" w:rsidRPr="004E247D" w:rsidRDefault="00E36F99" w:rsidP="004E247D">
      <w:pPr>
        <w:numPr>
          <w:ilvl w:val="0"/>
          <w:numId w:val="37"/>
        </w:numPr>
        <w:spacing w:after="0" w:line="360" w:lineRule="auto"/>
        <w:ind w:left="284" w:firstLine="709"/>
        <w:contextualSpacing/>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 xml:space="preserve">развивать способность сохранных анализаторов к восприятию окружающих предметов и пространства; </w:t>
      </w:r>
    </w:p>
    <w:p w:rsidR="00E36F99" w:rsidRPr="004E247D" w:rsidRDefault="00E36F99" w:rsidP="004E247D">
      <w:pPr>
        <w:numPr>
          <w:ilvl w:val="0"/>
          <w:numId w:val="37"/>
        </w:numPr>
        <w:spacing w:after="0" w:line="360" w:lineRule="auto"/>
        <w:ind w:left="284" w:firstLine="709"/>
        <w:contextualSpacing/>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формировать жизненно-необходимые навыки, способствующие успешной социализации детей с ограниченными возможностями здоровья.</w:t>
      </w:r>
    </w:p>
    <w:p w:rsidR="00E36F99" w:rsidRPr="004E247D" w:rsidRDefault="00E36F99" w:rsidP="004E247D">
      <w:pPr>
        <w:tabs>
          <w:tab w:val="left" w:pos="0"/>
        </w:tabs>
        <w:spacing w:after="0" w:line="360" w:lineRule="auto"/>
        <w:ind w:firstLine="709"/>
        <w:jc w:val="both"/>
        <w:rPr>
          <w:rFonts w:ascii="Times New Roman" w:eastAsia="Times New Roman" w:hAnsi="Times New Roman" w:cs="Times New Roman"/>
          <w:b/>
          <w:bCs/>
          <w:sz w:val="24"/>
          <w:szCs w:val="24"/>
          <w:lang w:eastAsia="ru-RU"/>
        </w:rPr>
      </w:pPr>
      <w:r w:rsidRPr="004E247D">
        <w:rPr>
          <w:rFonts w:ascii="Times New Roman" w:eastAsia="Times New Roman" w:hAnsi="Times New Roman" w:cs="Times New Roman"/>
          <w:b/>
          <w:bCs/>
          <w:sz w:val="24"/>
          <w:szCs w:val="24"/>
          <w:lang w:eastAsia="ru-RU"/>
        </w:rPr>
        <w:t>Организация и контроль учебного процесса.</w:t>
      </w:r>
    </w:p>
    <w:p w:rsidR="00E36F99" w:rsidRPr="004E247D" w:rsidRDefault="00E36F99" w:rsidP="004E247D">
      <w:pPr>
        <w:tabs>
          <w:tab w:val="left" w:pos="0"/>
        </w:tabs>
        <w:spacing w:after="0" w:line="360" w:lineRule="auto"/>
        <w:ind w:firstLine="709"/>
        <w:jc w:val="both"/>
        <w:rPr>
          <w:rFonts w:ascii="Times New Roman" w:eastAsia="Times New Roman" w:hAnsi="Times New Roman" w:cs="Times New Roman"/>
          <w:b/>
          <w:bCs/>
          <w:sz w:val="24"/>
          <w:szCs w:val="24"/>
          <w:lang w:eastAsia="ru-RU"/>
        </w:rPr>
      </w:pPr>
      <w:r w:rsidRPr="004E247D">
        <w:rPr>
          <w:rFonts w:ascii="Times New Roman" w:eastAsia="Times New Roman" w:hAnsi="Times New Roman" w:cs="Times New Roman"/>
          <w:bCs/>
          <w:sz w:val="24"/>
          <w:szCs w:val="24"/>
          <w:lang w:eastAsia="ru-RU"/>
        </w:rPr>
        <w:t xml:space="preserve">Контингент обучающихся - это слепые дети с различной глубиной  и патологией развития глаз. Дети, имеющие различные нарушения осанки, не прогрессирующий сколиоз, плоскостопие, ДЦП, недоразвитие мышечного корсета, заболевания сердечно-сосудистой и дыхательной систем, другие соматические заболевания, а также </w:t>
      </w:r>
      <w:r w:rsidRPr="004E247D">
        <w:rPr>
          <w:rFonts w:ascii="Times New Roman" w:eastAsia="Times New Roman" w:hAnsi="Times New Roman" w:cs="Times New Roman"/>
          <w:bCs/>
          <w:iCs/>
          <w:sz w:val="24"/>
          <w:szCs w:val="24"/>
          <w:lang w:eastAsia="ru-RU"/>
        </w:rPr>
        <w:t>учащиеся с сочетанным дефектом здоровья.</w:t>
      </w:r>
    </w:p>
    <w:p w:rsidR="00E36F99" w:rsidRPr="004E247D" w:rsidRDefault="00E36F99" w:rsidP="004E247D">
      <w:pPr>
        <w:tabs>
          <w:tab w:val="left" w:pos="0"/>
        </w:tabs>
        <w:spacing w:after="0" w:line="360" w:lineRule="auto"/>
        <w:ind w:firstLine="709"/>
        <w:jc w:val="both"/>
        <w:rPr>
          <w:rFonts w:ascii="Times New Roman" w:eastAsia="Times New Roman" w:hAnsi="Times New Roman" w:cs="Times New Roman"/>
          <w:b/>
          <w:bCs/>
          <w:sz w:val="24"/>
          <w:szCs w:val="24"/>
          <w:lang w:eastAsia="ru-RU"/>
        </w:rPr>
      </w:pPr>
      <w:r w:rsidRPr="004E247D">
        <w:rPr>
          <w:rFonts w:ascii="Times New Roman" w:eastAsia="Times New Roman" w:hAnsi="Times New Roman" w:cs="Times New Roman"/>
          <w:sz w:val="24"/>
          <w:szCs w:val="24"/>
          <w:lang w:eastAsia="ru-RU"/>
        </w:rPr>
        <w:t xml:space="preserve">Нагрузка на занятиях АФК осуществляется с учетом возраста школьников, показателей их физической подготовленности, функционального состояния и степени выраженности патологического процесса. </w:t>
      </w:r>
      <w:r w:rsidRPr="004E247D">
        <w:rPr>
          <w:rFonts w:ascii="Times New Roman" w:eastAsia="Times New Roman" w:hAnsi="Times New Roman" w:cs="Times New Roman"/>
          <w:bCs/>
          <w:sz w:val="24"/>
          <w:szCs w:val="24"/>
          <w:lang w:eastAsia="ru-RU"/>
        </w:rPr>
        <w:t>Занятия проводятся с учетом имеющихся противопоказаний и рекомендаций врача-офтальмолога</w:t>
      </w:r>
    </w:p>
    <w:p w:rsidR="00E36F99" w:rsidRPr="004E247D" w:rsidRDefault="00E36F99" w:rsidP="004E247D">
      <w:pPr>
        <w:tabs>
          <w:tab w:val="left" w:pos="0"/>
        </w:tabs>
        <w:spacing w:after="0" w:line="360" w:lineRule="auto"/>
        <w:ind w:firstLine="709"/>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Курс занятий: 16,5 часов в год - 1 раз в две недели для 1 классов (33 недели), 17 часов в год - 1 раз в неделю для 2-5 классов (34 недели). Срок реализации программы 5 лет. АФК проводится  в  форме  групповых занятий.</w:t>
      </w:r>
    </w:p>
    <w:p w:rsidR="00E36F99" w:rsidRPr="004E247D" w:rsidRDefault="00E36F99" w:rsidP="004E247D">
      <w:pPr>
        <w:spacing w:after="0" w:line="360" w:lineRule="auto"/>
        <w:ind w:firstLine="709"/>
        <w:contextualSpacing/>
        <w:jc w:val="both"/>
        <w:rPr>
          <w:rFonts w:ascii="Times New Roman" w:eastAsia="Times New Roman" w:hAnsi="Times New Roman" w:cs="Times New Roman"/>
          <w:b/>
          <w:bCs/>
          <w:sz w:val="24"/>
          <w:szCs w:val="24"/>
          <w:lang w:eastAsia="ru-RU"/>
        </w:rPr>
      </w:pPr>
      <w:r w:rsidRPr="004E247D">
        <w:rPr>
          <w:rFonts w:ascii="Times New Roman" w:eastAsia="Times New Roman" w:hAnsi="Times New Roman" w:cs="Times New Roman"/>
          <w:b/>
          <w:bCs/>
          <w:sz w:val="24"/>
          <w:szCs w:val="24"/>
          <w:lang w:eastAsia="ru-RU"/>
        </w:rPr>
        <w:t xml:space="preserve">Планируемые результаты освоения коррекционно-развивающей области АФК. </w:t>
      </w:r>
    </w:p>
    <w:p w:rsidR="00E36F99" w:rsidRPr="004E247D" w:rsidRDefault="00E36F99" w:rsidP="004E247D">
      <w:pPr>
        <w:spacing w:after="0" w:line="360" w:lineRule="auto"/>
        <w:ind w:firstLine="709"/>
        <w:contextualSpacing/>
        <w:jc w:val="both"/>
        <w:rPr>
          <w:rFonts w:ascii="Times New Roman" w:eastAsia="Times New Roman" w:hAnsi="Times New Roman" w:cs="Times New Roman"/>
          <w:b/>
          <w:i/>
          <w:sz w:val="24"/>
          <w:szCs w:val="24"/>
          <w:lang w:eastAsia="ru-RU"/>
        </w:rPr>
      </w:pPr>
      <w:r w:rsidRPr="004E247D">
        <w:rPr>
          <w:rFonts w:ascii="Times New Roman" w:eastAsia="Times New Roman" w:hAnsi="Times New Roman" w:cs="Times New Roman"/>
          <w:b/>
          <w:i/>
          <w:spacing w:val="-2"/>
          <w:sz w:val="24"/>
          <w:szCs w:val="24"/>
          <w:lang w:eastAsia="ru-RU"/>
        </w:rPr>
        <w:t>Личностные результаты</w:t>
      </w:r>
      <w:r w:rsidRPr="004E247D">
        <w:rPr>
          <w:rFonts w:ascii="Times New Roman" w:eastAsia="Times New Roman" w:hAnsi="Times New Roman" w:cs="Times New Roman"/>
          <w:spacing w:val="-2"/>
          <w:sz w:val="24"/>
          <w:szCs w:val="24"/>
          <w:lang w:eastAsia="ru-RU"/>
        </w:rPr>
        <w:t>:</w:t>
      </w:r>
    </w:p>
    <w:p w:rsidR="00E36F99" w:rsidRPr="004E247D" w:rsidRDefault="00E36F99" w:rsidP="004E247D">
      <w:pPr>
        <w:spacing w:after="0" w:line="360" w:lineRule="auto"/>
        <w:ind w:firstLine="709"/>
        <w:contextualSpacing/>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 xml:space="preserve">формирование самооценки с осознанием своих физических возможностей; умение видеть свои достоинства и недостатки, уважать себя и верить в успех; приобретение новых знаний и умений, формирование мотивации достижения результата; наличие стремления к совершенствованию своих физических способностей; формирование умения </w:t>
      </w:r>
      <w:r w:rsidRPr="004E247D">
        <w:rPr>
          <w:rFonts w:ascii="Times New Roman" w:eastAsia="Times New Roman" w:hAnsi="Times New Roman" w:cs="Times New Roman"/>
          <w:sz w:val="24"/>
          <w:szCs w:val="24"/>
          <w:lang w:eastAsia="ru-RU"/>
        </w:rPr>
        <w:lastRenderedPageBreak/>
        <w:t>ориентироваться в пространственной среде; развитие этических чувств, доброжелательности и эмоционально-нравственной отзывчивости, понимания и сопереживания чувствам других людей; развитие навыков сотрудничества с взрослыми и сверстниками в различных ситуациях; формирование установки на поддержание здоровьесбережения, охрану сохранных анализаторов; на безопасный, здоровый образ жизни.</w:t>
      </w:r>
    </w:p>
    <w:p w:rsidR="00E36F99" w:rsidRPr="004E247D" w:rsidRDefault="00E36F99" w:rsidP="004E247D">
      <w:pPr>
        <w:tabs>
          <w:tab w:val="left" w:pos="0"/>
        </w:tabs>
        <w:spacing w:after="0" w:line="360" w:lineRule="auto"/>
        <w:ind w:firstLine="709"/>
        <w:contextualSpacing/>
        <w:jc w:val="both"/>
        <w:rPr>
          <w:rFonts w:ascii="Times New Roman" w:eastAsia="Calibri" w:hAnsi="Times New Roman" w:cs="Times New Roman"/>
          <w:b/>
          <w:i/>
          <w:sz w:val="24"/>
          <w:szCs w:val="24"/>
        </w:rPr>
      </w:pPr>
      <w:r w:rsidRPr="004E247D">
        <w:rPr>
          <w:rFonts w:ascii="Times New Roman" w:eastAsia="Calibri" w:hAnsi="Times New Roman" w:cs="Times New Roman"/>
          <w:b/>
          <w:i/>
          <w:sz w:val="24"/>
          <w:szCs w:val="24"/>
        </w:rPr>
        <w:t>Метапредметные результаты</w:t>
      </w:r>
      <w:r w:rsidRPr="004E247D">
        <w:rPr>
          <w:rFonts w:ascii="Times New Roman" w:eastAsia="Calibri" w:hAnsi="Times New Roman" w:cs="Times New Roman"/>
          <w:sz w:val="24"/>
          <w:szCs w:val="24"/>
        </w:rPr>
        <w:t>:</w:t>
      </w:r>
    </w:p>
    <w:p w:rsidR="00E36F99" w:rsidRPr="004E247D" w:rsidRDefault="00E36F99" w:rsidP="004E247D">
      <w:pPr>
        <w:spacing w:after="0" w:line="360" w:lineRule="auto"/>
        <w:ind w:firstLine="709"/>
        <w:contextualSpacing/>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 xml:space="preserve">развитие способности принимать и сохранять цели и задачи учебной деятельности, находить средства ее осуществления; формирование умения планировать, контролировать и оценивать свои действия в соответствии с поставленной задачей и условиями ее реализации; формирование умения понимать причины успеха/неуспеха в учебной деятельности; готовность признавать возможность существования различных точек зрения и права каждого иметь свою; формирование умения излагать свое мнение и аргументировать свою точку зрения и оценку событий; определение общей цели и путей ее достижения; умение договариваться о распределении функций и ролей в совместной деятельности; формирование умения адекватно оценивать собственное поведение и поведение окружающих; овладение </w:t>
      </w:r>
      <w:r w:rsidRPr="004E247D">
        <w:rPr>
          <w:rFonts w:ascii="Times New Roman" w:eastAsia="Times New Roman" w:hAnsi="Times New Roman" w:cs="Times New Roman"/>
          <w:sz w:val="24"/>
          <w:szCs w:val="24"/>
        </w:rPr>
        <w:t xml:space="preserve">умением сотрудничать с педагогом и сверстниками при решении учебных задач, принимать на себя ответственность за результаты своих действий; </w:t>
      </w:r>
      <w:r w:rsidRPr="004E247D">
        <w:rPr>
          <w:rFonts w:ascii="Times New Roman" w:eastAsia="Times New Roman" w:hAnsi="Times New Roman" w:cs="Times New Roman"/>
          <w:sz w:val="24"/>
          <w:szCs w:val="24"/>
          <w:lang w:eastAsia="ru-RU"/>
        </w:rPr>
        <w:t xml:space="preserve">овладение начальными сведениями о сущности и особенностях АФК; </w:t>
      </w:r>
    </w:p>
    <w:p w:rsidR="00E36F99" w:rsidRPr="004E247D" w:rsidRDefault="00E36F99" w:rsidP="004E247D">
      <w:pPr>
        <w:spacing w:after="0" w:line="360" w:lineRule="auto"/>
        <w:ind w:firstLine="709"/>
        <w:contextualSpacing/>
        <w:jc w:val="both"/>
        <w:rPr>
          <w:rFonts w:ascii="Times New Roman" w:eastAsia="Times New Roman" w:hAnsi="Times New Roman" w:cs="Times New Roman"/>
          <w:b/>
          <w:bCs/>
          <w:i/>
          <w:sz w:val="24"/>
          <w:szCs w:val="24"/>
          <w:lang w:eastAsia="ru-RU"/>
        </w:rPr>
      </w:pPr>
      <w:r w:rsidRPr="004E247D">
        <w:rPr>
          <w:rFonts w:ascii="Times New Roman" w:eastAsia="Times New Roman" w:hAnsi="Times New Roman" w:cs="Times New Roman"/>
          <w:b/>
          <w:bCs/>
          <w:i/>
          <w:sz w:val="24"/>
          <w:szCs w:val="24"/>
          <w:lang w:eastAsia="ru-RU"/>
        </w:rPr>
        <w:t>Предметные результаты:</w:t>
      </w:r>
    </w:p>
    <w:p w:rsidR="00E36F99" w:rsidRPr="004E247D" w:rsidRDefault="00E36F99" w:rsidP="004E247D">
      <w:pPr>
        <w:spacing w:after="0" w:line="360" w:lineRule="auto"/>
        <w:ind w:firstLine="709"/>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 xml:space="preserve">Слепые обучающиеся овладеют специальными знаниями, умениями и навыками, способствующими преодолению отклонений в физическом развитии и двигательной сфере. У них будут развиваться функциональные возможности организма, обогащаться двигательные умения, совершенствоваться жизненно необходимых двигательные навыки. Обучающиеся овладеют знаниями об упражнениях, направленных на укрепление и охрану здоровья, в том числе охрану остаточного зрения; о необходимости рационального использования остаточного зрения в процессе выполнения физических упражнений. У них будут совершенствоваться основные физические качества, нивелироваться скованность, физическая пассивность, формироваться правильная осанка и походка. Занятия АФК будут способствовать коррекции навязчивых стереотипных движений. У обучающихся будут формироваться навыки свободного безбоязненного  передвижения в пространстве, развиваться компенсаторные возможности за счет совершенствования физического развития и двигательной сферы средствами физической культуры. </w:t>
      </w:r>
    </w:p>
    <w:p w:rsidR="00E36F99" w:rsidRPr="004E247D" w:rsidRDefault="00E36F99" w:rsidP="004E247D">
      <w:pPr>
        <w:spacing w:after="0" w:line="360" w:lineRule="auto"/>
        <w:ind w:firstLine="709"/>
        <w:jc w:val="center"/>
        <w:rPr>
          <w:rFonts w:ascii="Times New Roman" w:eastAsia="Calibri" w:hAnsi="Times New Roman" w:cs="Times New Roman"/>
          <w:b/>
          <w:bCs/>
          <w:sz w:val="24"/>
          <w:szCs w:val="24"/>
          <w:lang w:eastAsia="ru-RU"/>
        </w:rPr>
      </w:pPr>
    </w:p>
    <w:p w:rsidR="00E36F99" w:rsidRPr="004E247D" w:rsidRDefault="00E36F99" w:rsidP="004E247D">
      <w:pPr>
        <w:spacing w:after="0" w:line="360" w:lineRule="auto"/>
        <w:ind w:firstLine="709"/>
        <w:jc w:val="center"/>
        <w:rPr>
          <w:rFonts w:ascii="Times New Roman" w:eastAsia="Calibri" w:hAnsi="Times New Roman" w:cs="Times New Roman"/>
          <w:b/>
          <w:bCs/>
          <w:sz w:val="24"/>
          <w:szCs w:val="24"/>
          <w:lang w:eastAsia="ru-RU"/>
        </w:rPr>
      </w:pPr>
      <w:r w:rsidRPr="004E247D">
        <w:rPr>
          <w:rFonts w:ascii="Times New Roman" w:eastAsia="Calibri" w:hAnsi="Times New Roman" w:cs="Times New Roman"/>
          <w:b/>
          <w:bCs/>
          <w:sz w:val="24"/>
          <w:szCs w:val="24"/>
          <w:lang w:eastAsia="ru-RU"/>
        </w:rPr>
        <w:t>Учебно-тематическое планирование</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61"/>
        <w:gridCol w:w="992"/>
        <w:gridCol w:w="992"/>
        <w:gridCol w:w="993"/>
        <w:gridCol w:w="992"/>
        <w:gridCol w:w="992"/>
      </w:tblGrid>
      <w:tr w:rsidR="00E36F99" w:rsidRPr="004E247D" w:rsidTr="00E36F99">
        <w:tc>
          <w:tcPr>
            <w:tcW w:w="4361" w:type="dxa"/>
            <w:vAlign w:val="center"/>
          </w:tcPr>
          <w:p w:rsidR="00E36F99" w:rsidRPr="004E247D" w:rsidRDefault="00E36F99" w:rsidP="004E247D">
            <w:pPr>
              <w:tabs>
                <w:tab w:val="left" w:pos="1984"/>
              </w:tabs>
              <w:spacing w:after="0" w:line="360" w:lineRule="auto"/>
              <w:ind w:firstLine="709"/>
              <w:jc w:val="center"/>
              <w:rPr>
                <w:rFonts w:ascii="Times New Roman" w:eastAsia="Calibri" w:hAnsi="Times New Roman" w:cs="Times New Roman"/>
                <w:b/>
                <w:bCs/>
                <w:sz w:val="24"/>
                <w:szCs w:val="24"/>
                <w:lang w:eastAsia="ru-RU"/>
              </w:rPr>
            </w:pPr>
            <w:r w:rsidRPr="004E247D">
              <w:rPr>
                <w:rFonts w:ascii="Times New Roman" w:eastAsia="Calibri" w:hAnsi="Times New Roman" w:cs="Times New Roman"/>
                <w:b/>
                <w:bCs/>
                <w:sz w:val="24"/>
                <w:szCs w:val="24"/>
                <w:lang w:eastAsia="ru-RU"/>
              </w:rPr>
              <w:lastRenderedPageBreak/>
              <w:t>ОСНОВНЫЕ РАЗДЕЛЫ КУРСА</w:t>
            </w:r>
          </w:p>
        </w:tc>
        <w:tc>
          <w:tcPr>
            <w:tcW w:w="992" w:type="dxa"/>
            <w:vAlign w:val="center"/>
          </w:tcPr>
          <w:p w:rsidR="00E36F99" w:rsidRPr="004E247D" w:rsidRDefault="00E36F99" w:rsidP="004E247D">
            <w:pPr>
              <w:spacing w:after="0" w:line="360" w:lineRule="auto"/>
              <w:rPr>
                <w:rFonts w:ascii="Times New Roman" w:eastAsia="Calibri" w:hAnsi="Times New Roman" w:cs="Times New Roman"/>
                <w:b/>
                <w:bCs/>
                <w:sz w:val="24"/>
                <w:szCs w:val="24"/>
                <w:lang w:eastAsia="ru-RU"/>
              </w:rPr>
            </w:pPr>
            <w:r w:rsidRPr="004E247D">
              <w:rPr>
                <w:rFonts w:ascii="Times New Roman" w:eastAsia="Calibri" w:hAnsi="Times New Roman" w:cs="Times New Roman"/>
                <w:b/>
                <w:bCs/>
                <w:sz w:val="24"/>
                <w:szCs w:val="24"/>
                <w:lang w:eastAsia="ru-RU"/>
              </w:rPr>
              <w:t>1</w:t>
            </w:r>
          </w:p>
          <w:p w:rsidR="00E36F99" w:rsidRPr="004E247D" w:rsidRDefault="00E36F99" w:rsidP="004E247D">
            <w:pPr>
              <w:spacing w:after="0" w:line="360" w:lineRule="auto"/>
              <w:rPr>
                <w:rFonts w:ascii="Times New Roman" w:eastAsia="Calibri" w:hAnsi="Times New Roman" w:cs="Times New Roman"/>
                <w:b/>
                <w:bCs/>
                <w:sz w:val="24"/>
                <w:szCs w:val="24"/>
                <w:lang w:eastAsia="ru-RU"/>
              </w:rPr>
            </w:pPr>
            <w:r w:rsidRPr="004E247D">
              <w:rPr>
                <w:rFonts w:ascii="Times New Roman" w:eastAsia="Calibri" w:hAnsi="Times New Roman" w:cs="Times New Roman"/>
                <w:b/>
                <w:bCs/>
                <w:sz w:val="24"/>
                <w:szCs w:val="24"/>
                <w:lang w:eastAsia="ru-RU"/>
              </w:rPr>
              <w:t>класс</w:t>
            </w:r>
          </w:p>
        </w:tc>
        <w:tc>
          <w:tcPr>
            <w:tcW w:w="992" w:type="dxa"/>
            <w:vAlign w:val="center"/>
          </w:tcPr>
          <w:p w:rsidR="00E36F99" w:rsidRPr="004E247D" w:rsidRDefault="00E36F99" w:rsidP="004E247D">
            <w:pPr>
              <w:spacing w:after="0" w:line="360" w:lineRule="auto"/>
              <w:rPr>
                <w:rFonts w:ascii="Times New Roman" w:eastAsia="Calibri" w:hAnsi="Times New Roman" w:cs="Times New Roman"/>
                <w:b/>
                <w:bCs/>
                <w:sz w:val="24"/>
                <w:szCs w:val="24"/>
                <w:lang w:eastAsia="ru-RU"/>
              </w:rPr>
            </w:pPr>
            <w:r w:rsidRPr="004E247D">
              <w:rPr>
                <w:rFonts w:ascii="Times New Roman" w:eastAsia="Calibri" w:hAnsi="Times New Roman" w:cs="Times New Roman"/>
                <w:b/>
                <w:bCs/>
                <w:sz w:val="24"/>
                <w:szCs w:val="24"/>
                <w:lang w:eastAsia="ru-RU"/>
              </w:rPr>
              <w:t>2</w:t>
            </w:r>
          </w:p>
          <w:p w:rsidR="00E36F99" w:rsidRPr="004E247D" w:rsidRDefault="00E36F99" w:rsidP="004E247D">
            <w:pPr>
              <w:spacing w:after="0" w:line="360" w:lineRule="auto"/>
              <w:rPr>
                <w:rFonts w:ascii="Times New Roman" w:eastAsia="Calibri" w:hAnsi="Times New Roman" w:cs="Times New Roman"/>
                <w:b/>
                <w:bCs/>
                <w:sz w:val="24"/>
                <w:szCs w:val="24"/>
                <w:lang w:eastAsia="ru-RU"/>
              </w:rPr>
            </w:pPr>
            <w:r w:rsidRPr="004E247D">
              <w:rPr>
                <w:rFonts w:ascii="Times New Roman" w:eastAsia="Calibri" w:hAnsi="Times New Roman" w:cs="Times New Roman"/>
                <w:b/>
                <w:bCs/>
                <w:sz w:val="24"/>
                <w:szCs w:val="24"/>
                <w:lang w:eastAsia="ru-RU"/>
              </w:rPr>
              <w:t>класс</w:t>
            </w:r>
          </w:p>
        </w:tc>
        <w:tc>
          <w:tcPr>
            <w:tcW w:w="993" w:type="dxa"/>
          </w:tcPr>
          <w:p w:rsidR="00E36F99" w:rsidRPr="004E247D" w:rsidRDefault="00E36F99" w:rsidP="004E247D">
            <w:pPr>
              <w:spacing w:after="0" w:line="360" w:lineRule="auto"/>
              <w:rPr>
                <w:rFonts w:ascii="Times New Roman" w:eastAsia="Calibri" w:hAnsi="Times New Roman" w:cs="Times New Roman"/>
                <w:b/>
                <w:bCs/>
                <w:sz w:val="24"/>
                <w:szCs w:val="24"/>
                <w:lang w:eastAsia="ru-RU"/>
              </w:rPr>
            </w:pPr>
            <w:r w:rsidRPr="004E247D">
              <w:rPr>
                <w:rFonts w:ascii="Times New Roman" w:eastAsia="Calibri" w:hAnsi="Times New Roman" w:cs="Times New Roman"/>
                <w:b/>
                <w:bCs/>
                <w:sz w:val="24"/>
                <w:szCs w:val="24"/>
                <w:lang w:eastAsia="ru-RU"/>
              </w:rPr>
              <w:t>3</w:t>
            </w:r>
          </w:p>
          <w:p w:rsidR="00E36F99" w:rsidRPr="004E247D" w:rsidRDefault="00E36F99" w:rsidP="004E247D">
            <w:pPr>
              <w:spacing w:after="0" w:line="360" w:lineRule="auto"/>
              <w:rPr>
                <w:rFonts w:ascii="Times New Roman" w:eastAsia="Calibri" w:hAnsi="Times New Roman" w:cs="Times New Roman"/>
                <w:b/>
                <w:bCs/>
                <w:sz w:val="24"/>
                <w:szCs w:val="24"/>
                <w:lang w:eastAsia="ru-RU"/>
              </w:rPr>
            </w:pPr>
            <w:r w:rsidRPr="004E247D">
              <w:rPr>
                <w:rFonts w:ascii="Times New Roman" w:eastAsia="Calibri" w:hAnsi="Times New Roman" w:cs="Times New Roman"/>
                <w:b/>
                <w:bCs/>
                <w:sz w:val="24"/>
                <w:szCs w:val="24"/>
                <w:lang w:eastAsia="ru-RU"/>
              </w:rPr>
              <w:t>класс</w:t>
            </w:r>
          </w:p>
        </w:tc>
        <w:tc>
          <w:tcPr>
            <w:tcW w:w="992" w:type="dxa"/>
          </w:tcPr>
          <w:p w:rsidR="00E36F99" w:rsidRPr="004E247D" w:rsidRDefault="00E36F99" w:rsidP="004E247D">
            <w:pPr>
              <w:spacing w:after="0" w:line="360" w:lineRule="auto"/>
              <w:rPr>
                <w:rFonts w:ascii="Times New Roman" w:eastAsia="Calibri" w:hAnsi="Times New Roman" w:cs="Times New Roman"/>
                <w:b/>
                <w:bCs/>
                <w:sz w:val="24"/>
                <w:szCs w:val="24"/>
                <w:lang w:eastAsia="ru-RU"/>
              </w:rPr>
            </w:pPr>
            <w:r w:rsidRPr="004E247D">
              <w:rPr>
                <w:rFonts w:ascii="Times New Roman" w:eastAsia="Calibri" w:hAnsi="Times New Roman" w:cs="Times New Roman"/>
                <w:b/>
                <w:bCs/>
                <w:sz w:val="24"/>
                <w:szCs w:val="24"/>
                <w:lang w:eastAsia="ru-RU"/>
              </w:rPr>
              <w:t>4</w:t>
            </w:r>
          </w:p>
          <w:p w:rsidR="00E36F99" w:rsidRPr="004E247D" w:rsidRDefault="00E36F99" w:rsidP="004E247D">
            <w:pPr>
              <w:spacing w:after="0" w:line="360" w:lineRule="auto"/>
              <w:rPr>
                <w:rFonts w:ascii="Times New Roman" w:eastAsia="Calibri" w:hAnsi="Times New Roman" w:cs="Times New Roman"/>
                <w:b/>
                <w:bCs/>
                <w:sz w:val="24"/>
                <w:szCs w:val="24"/>
                <w:lang w:eastAsia="ru-RU"/>
              </w:rPr>
            </w:pPr>
            <w:r w:rsidRPr="004E247D">
              <w:rPr>
                <w:rFonts w:ascii="Times New Roman" w:eastAsia="Calibri" w:hAnsi="Times New Roman" w:cs="Times New Roman"/>
                <w:b/>
                <w:bCs/>
                <w:sz w:val="24"/>
                <w:szCs w:val="24"/>
                <w:lang w:eastAsia="ru-RU"/>
              </w:rPr>
              <w:t>класс</w:t>
            </w:r>
          </w:p>
        </w:tc>
        <w:tc>
          <w:tcPr>
            <w:tcW w:w="992" w:type="dxa"/>
          </w:tcPr>
          <w:p w:rsidR="00E36F99" w:rsidRPr="004E247D" w:rsidRDefault="00E36F99" w:rsidP="004E247D">
            <w:pPr>
              <w:spacing w:after="0" w:line="360" w:lineRule="auto"/>
              <w:rPr>
                <w:rFonts w:ascii="Times New Roman" w:eastAsia="Calibri" w:hAnsi="Times New Roman" w:cs="Times New Roman"/>
                <w:b/>
                <w:bCs/>
                <w:sz w:val="24"/>
                <w:szCs w:val="24"/>
                <w:lang w:eastAsia="ru-RU"/>
              </w:rPr>
            </w:pPr>
            <w:r w:rsidRPr="004E247D">
              <w:rPr>
                <w:rFonts w:ascii="Times New Roman" w:eastAsia="Calibri" w:hAnsi="Times New Roman" w:cs="Times New Roman"/>
                <w:b/>
                <w:bCs/>
                <w:sz w:val="24"/>
                <w:szCs w:val="24"/>
                <w:lang w:eastAsia="ru-RU"/>
              </w:rPr>
              <w:t>5</w:t>
            </w:r>
          </w:p>
          <w:p w:rsidR="00E36F99" w:rsidRPr="004E247D" w:rsidRDefault="00E36F99" w:rsidP="004E247D">
            <w:pPr>
              <w:spacing w:after="0" w:line="360" w:lineRule="auto"/>
              <w:rPr>
                <w:rFonts w:ascii="Times New Roman" w:eastAsia="Calibri" w:hAnsi="Times New Roman" w:cs="Times New Roman"/>
                <w:b/>
                <w:bCs/>
                <w:sz w:val="24"/>
                <w:szCs w:val="24"/>
                <w:lang w:eastAsia="ru-RU"/>
              </w:rPr>
            </w:pPr>
            <w:r w:rsidRPr="004E247D">
              <w:rPr>
                <w:rFonts w:ascii="Times New Roman" w:eastAsia="Calibri" w:hAnsi="Times New Roman" w:cs="Times New Roman"/>
                <w:b/>
                <w:bCs/>
                <w:sz w:val="24"/>
                <w:szCs w:val="24"/>
                <w:lang w:eastAsia="ru-RU"/>
              </w:rPr>
              <w:t>класс</w:t>
            </w:r>
          </w:p>
        </w:tc>
      </w:tr>
      <w:tr w:rsidR="00E36F99" w:rsidRPr="004E247D" w:rsidTr="00E36F99">
        <w:tc>
          <w:tcPr>
            <w:tcW w:w="4361" w:type="dxa"/>
            <w:vAlign w:val="center"/>
          </w:tcPr>
          <w:p w:rsidR="00E36F99" w:rsidRPr="004E247D" w:rsidRDefault="00E36F99" w:rsidP="00FA0244">
            <w:pPr>
              <w:pStyle w:val="ab"/>
              <w:numPr>
                <w:ilvl w:val="0"/>
                <w:numId w:val="273"/>
              </w:numPr>
              <w:spacing w:after="0" w:line="360" w:lineRule="auto"/>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Теоретические знания</w:t>
            </w:r>
          </w:p>
        </w:tc>
        <w:tc>
          <w:tcPr>
            <w:tcW w:w="4961" w:type="dxa"/>
            <w:gridSpan w:val="5"/>
            <w:vAlign w:val="center"/>
          </w:tcPr>
          <w:p w:rsidR="00E36F99" w:rsidRPr="004E247D" w:rsidRDefault="00E36F99" w:rsidP="004E247D">
            <w:pPr>
              <w:spacing w:after="0" w:line="360" w:lineRule="auto"/>
              <w:ind w:firstLine="709"/>
              <w:jc w:val="center"/>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На каждом занятии</w:t>
            </w:r>
          </w:p>
        </w:tc>
      </w:tr>
      <w:tr w:rsidR="00E36F99" w:rsidRPr="004E247D" w:rsidTr="00E36F99">
        <w:trPr>
          <w:trHeight w:val="507"/>
        </w:trPr>
        <w:tc>
          <w:tcPr>
            <w:tcW w:w="4361" w:type="dxa"/>
            <w:vAlign w:val="center"/>
          </w:tcPr>
          <w:p w:rsidR="00E36F99" w:rsidRPr="004E247D" w:rsidRDefault="00E36F99" w:rsidP="00FA0244">
            <w:pPr>
              <w:pStyle w:val="ab"/>
              <w:numPr>
                <w:ilvl w:val="0"/>
                <w:numId w:val="273"/>
              </w:numPr>
              <w:spacing w:after="0" w:line="360" w:lineRule="auto"/>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Общие упражнения</w:t>
            </w:r>
          </w:p>
        </w:tc>
        <w:tc>
          <w:tcPr>
            <w:tcW w:w="992" w:type="dxa"/>
            <w:vAlign w:val="center"/>
          </w:tcPr>
          <w:p w:rsidR="00E36F99" w:rsidRPr="004E247D" w:rsidRDefault="00E36F99" w:rsidP="004E247D">
            <w:pPr>
              <w:spacing w:after="0" w:line="360" w:lineRule="auto"/>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4,5</w:t>
            </w:r>
          </w:p>
        </w:tc>
        <w:tc>
          <w:tcPr>
            <w:tcW w:w="992" w:type="dxa"/>
            <w:vAlign w:val="center"/>
          </w:tcPr>
          <w:p w:rsidR="00E36F99" w:rsidRPr="004E247D" w:rsidRDefault="00E36F99" w:rsidP="004E247D">
            <w:pPr>
              <w:spacing w:after="0" w:line="360" w:lineRule="auto"/>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4</w:t>
            </w:r>
          </w:p>
        </w:tc>
        <w:tc>
          <w:tcPr>
            <w:tcW w:w="993" w:type="dxa"/>
            <w:vAlign w:val="center"/>
          </w:tcPr>
          <w:p w:rsidR="00E36F99" w:rsidRPr="004E247D" w:rsidRDefault="00E36F99" w:rsidP="004E247D">
            <w:pPr>
              <w:spacing w:after="0" w:line="360" w:lineRule="auto"/>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4</w:t>
            </w:r>
          </w:p>
        </w:tc>
        <w:tc>
          <w:tcPr>
            <w:tcW w:w="992" w:type="dxa"/>
            <w:vAlign w:val="center"/>
          </w:tcPr>
          <w:p w:rsidR="00E36F99" w:rsidRPr="004E247D" w:rsidRDefault="00E36F99" w:rsidP="004E247D">
            <w:pPr>
              <w:spacing w:after="0" w:line="360" w:lineRule="auto"/>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4</w:t>
            </w:r>
          </w:p>
        </w:tc>
        <w:tc>
          <w:tcPr>
            <w:tcW w:w="992" w:type="dxa"/>
            <w:vAlign w:val="center"/>
          </w:tcPr>
          <w:p w:rsidR="00E36F99" w:rsidRPr="004E247D" w:rsidRDefault="00E36F99" w:rsidP="004E247D">
            <w:pPr>
              <w:spacing w:after="0" w:line="360" w:lineRule="auto"/>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4</w:t>
            </w:r>
          </w:p>
        </w:tc>
      </w:tr>
      <w:tr w:rsidR="00E36F99" w:rsidRPr="004E247D" w:rsidTr="00E36F99">
        <w:trPr>
          <w:trHeight w:val="522"/>
        </w:trPr>
        <w:tc>
          <w:tcPr>
            <w:tcW w:w="4361" w:type="dxa"/>
            <w:vAlign w:val="center"/>
          </w:tcPr>
          <w:p w:rsidR="00E36F99" w:rsidRPr="004E247D" w:rsidRDefault="00E36F99" w:rsidP="00FA0244">
            <w:pPr>
              <w:pStyle w:val="ab"/>
              <w:numPr>
                <w:ilvl w:val="0"/>
                <w:numId w:val="273"/>
              </w:numPr>
              <w:spacing w:after="0" w:line="360" w:lineRule="auto"/>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Лечебно-корригирующие упражнения</w:t>
            </w:r>
          </w:p>
        </w:tc>
        <w:tc>
          <w:tcPr>
            <w:tcW w:w="992" w:type="dxa"/>
            <w:vAlign w:val="center"/>
          </w:tcPr>
          <w:p w:rsidR="00E36F99" w:rsidRPr="004E247D" w:rsidRDefault="00E36F99" w:rsidP="004E247D">
            <w:pPr>
              <w:spacing w:after="0" w:line="360" w:lineRule="auto"/>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4</w:t>
            </w:r>
          </w:p>
        </w:tc>
        <w:tc>
          <w:tcPr>
            <w:tcW w:w="992" w:type="dxa"/>
            <w:vAlign w:val="center"/>
          </w:tcPr>
          <w:p w:rsidR="00E36F99" w:rsidRPr="004E247D" w:rsidRDefault="00E36F99" w:rsidP="004E247D">
            <w:pPr>
              <w:spacing w:after="0" w:line="360" w:lineRule="auto"/>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4,5</w:t>
            </w:r>
          </w:p>
        </w:tc>
        <w:tc>
          <w:tcPr>
            <w:tcW w:w="993" w:type="dxa"/>
            <w:vAlign w:val="center"/>
          </w:tcPr>
          <w:p w:rsidR="00E36F99" w:rsidRPr="004E247D" w:rsidRDefault="00E36F99" w:rsidP="004E247D">
            <w:pPr>
              <w:spacing w:after="0" w:line="360" w:lineRule="auto"/>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4,5</w:t>
            </w:r>
          </w:p>
        </w:tc>
        <w:tc>
          <w:tcPr>
            <w:tcW w:w="992" w:type="dxa"/>
            <w:vAlign w:val="center"/>
          </w:tcPr>
          <w:p w:rsidR="00E36F99" w:rsidRPr="004E247D" w:rsidRDefault="00E36F99" w:rsidP="004E247D">
            <w:pPr>
              <w:spacing w:after="0" w:line="360" w:lineRule="auto"/>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4,5</w:t>
            </w:r>
          </w:p>
        </w:tc>
        <w:tc>
          <w:tcPr>
            <w:tcW w:w="992" w:type="dxa"/>
            <w:vAlign w:val="center"/>
          </w:tcPr>
          <w:p w:rsidR="00E36F99" w:rsidRPr="004E247D" w:rsidRDefault="00E36F99" w:rsidP="004E247D">
            <w:pPr>
              <w:spacing w:after="0" w:line="360" w:lineRule="auto"/>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4.5</w:t>
            </w:r>
          </w:p>
        </w:tc>
      </w:tr>
      <w:tr w:rsidR="00E36F99" w:rsidRPr="004E247D" w:rsidTr="00E36F99">
        <w:trPr>
          <w:trHeight w:val="524"/>
        </w:trPr>
        <w:tc>
          <w:tcPr>
            <w:tcW w:w="4361" w:type="dxa"/>
            <w:vAlign w:val="center"/>
          </w:tcPr>
          <w:p w:rsidR="00E36F99" w:rsidRPr="004E247D" w:rsidRDefault="00E36F99" w:rsidP="00FA0244">
            <w:pPr>
              <w:pStyle w:val="ab"/>
              <w:numPr>
                <w:ilvl w:val="0"/>
                <w:numId w:val="273"/>
              </w:numPr>
              <w:spacing w:after="0" w:line="360" w:lineRule="auto"/>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Упражнения коррекционно-развивающей направленности</w:t>
            </w:r>
          </w:p>
        </w:tc>
        <w:tc>
          <w:tcPr>
            <w:tcW w:w="992" w:type="dxa"/>
            <w:vAlign w:val="center"/>
          </w:tcPr>
          <w:p w:rsidR="00E36F99" w:rsidRPr="004E247D" w:rsidRDefault="00E36F99" w:rsidP="004E247D">
            <w:pPr>
              <w:spacing w:after="0" w:line="360" w:lineRule="auto"/>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4</w:t>
            </w:r>
          </w:p>
        </w:tc>
        <w:tc>
          <w:tcPr>
            <w:tcW w:w="992" w:type="dxa"/>
            <w:vAlign w:val="center"/>
          </w:tcPr>
          <w:p w:rsidR="00E36F99" w:rsidRPr="004E247D" w:rsidRDefault="00E36F99" w:rsidP="004E247D">
            <w:pPr>
              <w:spacing w:after="0" w:line="360" w:lineRule="auto"/>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4,5</w:t>
            </w:r>
          </w:p>
        </w:tc>
        <w:tc>
          <w:tcPr>
            <w:tcW w:w="993" w:type="dxa"/>
            <w:vAlign w:val="center"/>
          </w:tcPr>
          <w:p w:rsidR="00E36F99" w:rsidRPr="004E247D" w:rsidRDefault="00E36F99" w:rsidP="004E247D">
            <w:pPr>
              <w:spacing w:after="0" w:line="360" w:lineRule="auto"/>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4,5</w:t>
            </w:r>
          </w:p>
        </w:tc>
        <w:tc>
          <w:tcPr>
            <w:tcW w:w="992" w:type="dxa"/>
            <w:vAlign w:val="center"/>
          </w:tcPr>
          <w:p w:rsidR="00E36F99" w:rsidRPr="004E247D" w:rsidRDefault="00E36F99" w:rsidP="004E247D">
            <w:pPr>
              <w:spacing w:after="0" w:line="360" w:lineRule="auto"/>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4,5</w:t>
            </w:r>
          </w:p>
        </w:tc>
        <w:tc>
          <w:tcPr>
            <w:tcW w:w="992" w:type="dxa"/>
            <w:vAlign w:val="center"/>
          </w:tcPr>
          <w:p w:rsidR="00E36F99" w:rsidRPr="004E247D" w:rsidRDefault="00E36F99" w:rsidP="004E247D">
            <w:pPr>
              <w:spacing w:after="0" w:line="360" w:lineRule="auto"/>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4.5</w:t>
            </w:r>
          </w:p>
        </w:tc>
      </w:tr>
      <w:tr w:rsidR="00E36F99" w:rsidRPr="004E247D" w:rsidTr="00E36F99">
        <w:trPr>
          <w:trHeight w:val="546"/>
        </w:trPr>
        <w:tc>
          <w:tcPr>
            <w:tcW w:w="4361" w:type="dxa"/>
            <w:vAlign w:val="center"/>
          </w:tcPr>
          <w:p w:rsidR="00E36F99" w:rsidRPr="004E247D" w:rsidRDefault="00E36F99" w:rsidP="00FA0244">
            <w:pPr>
              <w:pStyle w:val="ab"/>
              <w:numPr>
                <w:ilvl w:val="0"/>
                <w:numId w:val="273"/>
              </w:numPr>
              <w:spacing w:after="0" w:line="360" w:lineRule="auto"/>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Упражнения на тренажерах</w:t>
            </w:r>
          </w:p>
        </w:tc>
        <w:tc>
          <w:tcPr>
            <w:tcW w:w="992" w:type="dxa"/>
            <w:vAlign w:val="center"/>
          </w:tcPr>
          <w:p w:rsidR="00E36F99" w:rsidRPr="004E247D" w:rsidRDefault="00E36F99" w:rsidP="004E247D">
            <w:pPr>
              <w:spacing w:after="0" w:line="360" w:lineRule="auto"/>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4</w:t>
            </w:r>
          </w:p>
        </w:tc>
        <w:tc>
          <w:tcPr>
            <w:tcW w:w="992" w:type="dxa"/>
            <w:vAlign w:val="center"/>
          </w:tcPr>
          <w:p w:rsidR="00E36F99" w:rsidRPr="004E247D" w:rsidRDefault="00E36F99" w:rsidP="004E247D">
            <w:pPr>
              <w:spacing w:after="0" w:line="360" w:lineRule="auto"/>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4</w:t>
            </w:r>
          </w:p>
        </w:tc>
        <w:tc>
          <w:tcPr>
            <w:tcW w:w="993" w:type="dxa"/>
            <w:vAlign w:val="center"/>
          </w:tcPr>
          <w:p w:rsidR="00E36F99" w:rsidRPr="004E247D" w:rsidRDefault="00E36F99" w:rsidP="004E247D">
            <w:pPr>
              <w:spacing w:after="0" w:line="360" w:lineRule="auto"/>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4</w:t>
            </w:r>
          </w:p>
        </w:tc>
        <w:tc>
          <w:tcPr>
            <w:tcW w:w="992" w:type="dxa"/>
            <w:vAlign w:val="center"/>
          </w:tcPr>
          <w:p w:rsidR="00E36F99" w:rsidRPr="004E247D" w:rsidRDefault="00E36F99" w:rsidP="004E247D">
            <w:pPr>
              <w:spacing w:after="0" w:line="360" w:lineRule="auto"/>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4</w:t>
            </w:r>
          </w:p>
        </w:tc>
        <w:tc>
          <w:tcPr>
            <w:tcW w:w="992" w:type="dxa"/>
            <w:vAlign w:val="center"/>
          </w:tcPr>
          <w:p w:rsidR="00E36F99" w:rsidRPr="004E247D" w:rsidRDefault="00E36F99" w:rsidP="004E247D">
            <w:pPr>
              <w:spacing w:after="0" w:line="360" w:lineRule="auto"/>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4</w:t>
            </w:r>
          </w:p>
        </w:tc>
      </w:tr>
      <w:tr w:rsidR="00E36F99" w:rsidRPr="004E247D" w:rsidTr="00E36F99">
        <w:trPr>
          <w:trHeight w:val="546"/>
        </w:trPr>
        <w:tc>
          <w:tcPr>
            <w:tcW w:w="4361" w:type="dxa"/>
            <w:vAlign w:val="center"/>
          </w:tcPr>
          <w:p w:rsidR="00E36F99" w:rsidRPr="004E247D" w:rsidRDefault="00E36F99" w:rsidP="00FA0244">
            <w:pPr>
              <w:pStyle w:val="ab"/>
              <w:numPr>
                <w:ilvl w:val="0"/>
                <w:numId w:val="273"/>
              </w:numPr>
              <w:spacing w:after="0" w:line="360" w:lineRule="auto"/>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 xml:space="preserve"> Оценка и контроль функционального   состояния организма</w:t>
            </w:r>
          </w:p>
        </w:tc>
        <w:tc>
          <w:tcPr>
            <w:tcW w:w="4961" w:type="dxa"/>
            <w:gridSpan w:val="5"/>
            <w:vAlign w:val="center"/>
          </w:tcPr>
          <w:p w:rsidR="00E36F99" w:rsidRPr="004E247D" w:rsidRDefault="00E36F99" w:rsidP="004E247D">
            <w:pPr>
              <w:spacing w:after="0" w:line="360" w:lineRule="auto"/>
              <w:ind w:firstLine="709"/>
              <w:jc w:val="center"/>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В начале и конце учебного года</w:t>
            </w:r>
          </w:p>
        </w:tc>
      </w:tr>
      <w:tr w:rsidR="00E36F99" w:rsidRPr="004E247D" w:rsidTr="00E36F99">
        <w:trPr>
          <w:trHeight w:val="273"/>
        </w:trPr>
        <w:tc>
          <w:tcPr>
            <w:tcW w:w="4361" w:type="dxa"/>
            <w:vAlign w:val="center"/>
          </w:tcPr>
          <w:p w:rsidR="00E36F99" w:rsidRPr="004E247D" w:rsidRDefault="00E36F99" w:rsidP="004E247D">
            <w:pPr>
              <w:spacing w:after="0" w:line="360" w:lineRule="auto"/>
              <w:ind w:firstLine="709"/>
              <w:jc w:val="center"/>
              <w:rPr>
                <w:rFonts w:ascii="Times New Roman" w:eastAsia="Calibri" w:hAnsi="Times New Roman" w:cs="Times New Roman"/>
                <w:b/>
                <w:bCs/>
                <w:sz w:val="24"/>
                <w:szCs w:val="24"/>
                <w:lang w:eastAsia="ru-RU"/>
              </w:rPr>
            </w:pPr>
            <w:r w:rsidRPr="004E247D">
              <w:rPr>
                <w:rFonts w:ascii="Times New Roman" w:eastAsia="Calibri" w:hAnsi="Times New Roman" w:cs="Times New Roman"/>
                <w:b/>
                <w:bCs/>
                <w:sz w:val="24"/>
                <w:szCs w:val="24"/>
                <w:lang w:eastAsia="ru-RU"/>
              </w:rPr>
              <w:t xml:space="preserve">ИТОГО: 84,5 </w:t>
            </w:r>
          </w:p>
        </w:tc>
        <w:tc>
          <w:tcPr>
            <w:tcW w:w="992" w:type="dxa"/>
            <w:vAlign w:val="center"/>
          </w:tcPr>
          <w:p w:rsidR="00E36F99" w:rsidRPr="004E247D" w:rsidRDefault="00E36F99" w:rsidP="004E247D">
            <w:pPr>
              <w:spacing w:after="0" w:line="360" w:lineRule="auto"/>
              <w:rPr>
                <w:rFonts w:ascii="Times New Roman" w:eastAsia="Calibri" w:hAnsi="Times New Roman" w:cs="Times New Roman"/>
                <w:b/>
                <w:bCs/>
                <w:sz w:val="24"/>
                <w:szCs w:val="24"/>
                <w:lang w:eastAsia="ru-RU"/>
              </w:rPr>
            </w:pPr>
            <w:r w:rsidRPr="004E247D">
              <w:rPr>
                <w:rFonts w:ascii="Times New Roman" w:eastAsia="Calibri" w:hAnsi="Times New Roman" w:cs="Times New Roman"/>
                <w:b/>
                <w:bCs/>
                <w:sz w:val="24"/>
                <w:szCs w:val="24"/>
                <w:lang w:eastAsia="ru-RU"/>
              </w:rPr>
              <w:t>16,5</w:t>
            </w:r>
          </w:p>
        </w:tc>
        <w:tc>
          <w:tcPr>
            <w:tcW w:w="992" w:type="dxa"/>
          </w:tcPr>
          <w:p w:rsidR="00E36F99" w:rsidRPr="004E247D" w:rsidRDefault="00E36F99" w:rsidP="004E247D">
            <w:pPr>
              <w:spacing w:after="0" w:line="360" w:lineRule="auto"/>
              <w:rPr>
                <w:rFonts w:ascii="Times New Roman" w:eastAsia="Calibri" w:hAnsi="Times New Roman" w:cs="Times New Roman"/>
                <w:b/>
                <w:bCs/>
                <w:sz w:val="24"/>
                <w:szCs w:val="24"/>
                <w:lang w:eastAsia="ru-RU"/>
              </w:rPr>
            </w:pPr>
            <w:r w:rsidRPr="004E247D">
              <w:rPr>
                <w:rFonts w:ascii="Times New Roman" w:eastAsia="Calibri" w:hAnsi="Times New Roman" w:cs="Times New Roman"/>
                <w:b/>
                <w:bCs/>
                <w:sz w:val="24"/>
                <w:szCs w:val="24"/>
                <w:lang w:eastAsia="ru-RU"/>
              </w:rPr>
              <w:t>17</w:t>
            </w:r>
          </w:p>
        </w:tc>
        <w:tc>
          <w:tcPr>
            <w:tcW w:w="993" w:type="dxa"/>
          </w:tcPr>
          <w:p w:rsidR="00E36F99" w:rsidRPr="004E247D" w:rsidRDefault="00E36F99" w:rsidP="004E247D">
            <w:pPr>
              <w:spacing w:after="0" w:line="360" w:lineRule="auto"/>
              <w:rPr>
                <w:rFonts w:ascii="Times New Roman" w:eastAsia="Calibri" w:hAnsi="Times New Roman" w:cs="Times New Roman"/>
                <w:b/>
                <w:bCs/>
                <w:sz w:val="24"/>
                <w:szCs w:val="24"/>
                <w:lang w:eastAsia="ru-RU"/>
              </w:rPr>
            </w:pPr>
            <w:r w:rsidRPr="004E247D">
              <w:rPr>
                <w:rFonts w:ascii="Times New Roman" w:eastAsia="Calibri" w:hAnsi="Times New Roman" w:cs="Times New Roman"/>
                <w:b/>
                <w:bCs/>
                <w:sz w:val="24"/>
                <w:szCs w:val="24"/>
                <w:lang w:eastAsia="ru-RU"/>
              </w:rPr>
              <w:t>17</w:t>
            </w:r>
          </w:p>
        </w:tc>
        <w:tc>
          <w:tcPr>
            <w:tcW w:w="992" w:type="dxa"/>
          </w:tcPr>
          <w:p w:rsidR="00E36F99" w:rsidRPr="004E247D" w:rsidRDefault="00E36F99" w:rsidP="004E247D">
            <w:pPr>
              <w:spacing w:after="0" w:line="360" w:lineRule="auto"/>
              <w:rPr>
                <w:rFonts w:ascii="Times New Roman" w:eastAsia="Calibri" w:hAnsi="Times New Roman" w:cs="Times New Roman"/>
                <w:b/>
                <w:bCs/>
                <w:sz w:val="24"/>
                <w:szCs w:val="24"/>
                <w:lang w:eastAsia="ru-RU"/>
              </w:rPr>
            </w:pPr>
            <w:r w:rsidRPr="004E247D">
              <w:rPr>
                <w:rFonts w:ascii="Times New Roman" w:eastAsia="Calibri" w:hAnsi="Times New Roman" w:cs="Times New Roman"/>
                <w:b/>
                <w:bCs/>
                <w:sz w:val="24"/>
                <w:szCs w:val="24"/>
                <w:lang w:eastAsia="ru-RU"/>
              </w:rPr>
              <w:t>17</w:t>
            </w:r>
          </w:p>
        </w:tc>
        <w:tc>
          <w:tcPr>
            <w:tcW w:w="992" w:type="dxa"/>
          </w:tcPr>
          <w:p w:rsidR="00E36F99" w:rsidRPr="004E247D" w:rsidRDefault="00E36F99" w:rsidP="004E247D">
            <w:pPr>
              <w:spacing w:after="0" w:line="360" w:lineRule="auto"/>
              <w:rPr>
                <w:rFonts w:ascii="Times New Roman" w:eastAsia="Calibri" w:hAnsi="Times New Roman" w:cs="Times New Roman"/>
                <w:b/>
                <w:bCs/>
                <w:sz w:val="24"/>
                <w:szCs w:val="24"/>
                <w:lang w:eastAsia="ru-RU"/>
              </w:rPr>
            </w:pPr>
            <w:r w:rsidRPr="004E247D">
              <w:rPr>
                <w:rFonts w:ascii="Times New Roman" w:eastAsia="Calibri" w:hAnsi="Times New Roman" w:cs="Times New Roman"/>
                <w:b/>
                <w:bCs/>
                <w:sz w:val="24"/>
                <w:szCs w:val="24"/>
                <w:lang w:eastAsia="ru-RU"/>
              </w:rPr>
              <w:t>17</w:t>
            </w:r>
          </w:p>
        </w:tc>
      </w:tr>
    </w:tbl>
    <w:p w:rsidR="00E36F99" w:rsidRPr="004E247D" w:rsidRDefault="00E36F99" w:rsidP="004E247D">
      <w:pPr>
        <w:tabs>
          <w:tab w:val="left" w:pos="426"/>
        </w:tabs>
        <w:spacing w:after="0" w:line="360" w:lineRule="auto"/>
        <w:ind w:firstLine="709"/>
        <w:rPr>
          <w:rFonts w:ascii="Times New Roman" w:eastAsia="Calibri" w:hAnsi="Times New Roman" w:cs="Times New Roman"/>
          <w:b/>
          <w:bCs/>
          <w:sz w:val="24"/>
          <w:szCs w:val="24"/>
          <w:lang w:eastAsia="ru-RU"/>
        </w:rPr>
      </w:pPr>
    </w:p>
    <w:p w:rsidR="00E36F99" w:rsidRPr="004E247D" w:rsidRDefault="00E36F99" w:rsidP="004E247D">
      <w:pPr>
        <w:spacing w:after="0" w:line="360" w:lineRule="auto"/>
        <w:ind w:firstLine="709"/>
        <w:contextualSpacing/>
        <w:jc w:val="both"/>
        <w:rPr>
          <w:rFonts w:ascii="Times New Roman" w:eastAsia="Times New Roman" w:hAnsi="Times New Roman" w:cs="Times New Roman"/>
          <w:b/>
          <w:sz w:val="24"/>
          <w:szCs w:val="24"/>
          <w:lang w:eastAsia="ru-RU"/>
        </w:rPr>
      </w:pPr>
      <w:r w:rsidRPr="004E247D">
        <w:rPr>
          <w:rFonts w:ascii="Times New Roman" w:eastAsia="Times New Roman" w:hAnsi="Times New Roman" w:cs="Times New Roman"/>
          <w:b/>
          <w:sz w:val="24"/>
          <w:szCs w:val="24"/>
          <w:lang w:eastAsia="ru-RU"/>
        </w:rPr>
        <w:t xml:space="preserve">Содержание программы </w:t>
      </w:r>
    </w:p>
    <w:p w:rsidR="00E36F99" w:rsidRPr="004E247D" w:rsidRDefault="00E36F99" w:rsidP="004E247D">
      <w:pPr>
        <w:spacing w:after="0" w:line="360" w:lineRule="auto"/>
        <w:ind w:firstLine="709"/>
        <w:contextualSpacing/>
        <w:jc w:val="both"/>
        <w:rPr>
          <w:rFonts w:ascii="Times New Roman" w:eastAsia="Times New Roman" w:hAnsi="Times New Roman" w:cs="Times New Roman"/>
          <w:b/>
          <w:i/>
          <w:sz w:val="24"/>
          <w:szCs w:val="24"/>
          <w:lang w:eastAsia="ru-RU"/>
        </w:rPr>
      </w:pPr>
      <w:r w:rsidRPr="004E247D">
        <w:rPr>
          <w:rFonts w:ascii="Times New Roman" w:eastAsia="Times New Roman" w:hAnsi="Times New Roman" w:cs="Times New Roman"/>
          <w:b/>
          <w:i/>
          <w:sz w:val="24"/>
          <w:szCs w:val="24"/>
          <w:lang w:eastAsia="ru-RU"/>
        </w:rPr>
        <w:t>Адаптивная физическая культура (теоретические знания).</w:t>
      </w:r>
    </w:p>
    <w:p w:rsidR="00E36F99" w:rsidRPr="004E247D" w:rsidRDefault="00E36F99" w:rsidP="004E247D">
      <w:pPr>
        <w:spacing w:after="0" w:line="360" w:lineRule="auto"/>
        <w:ind w:firstLine="709"/>
        <w:contextualSpacing/>
        <w:jc w:val="both"/>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bCs/>
          <w:sz w:val="24"/>
          <w:szCs w:val="24"/>
          <w:lang w:eastAsia="ru-RU"/>
        </w:rPr>
        <w:t>Назначение занятий адаптивной физкультурой. Упражнения адаптивной</w:t>
      </w:r>
      <w:r w:rsidRPr="004E247D">
        <w:rPr>
          <w:rFonts w:ascii="Times New Roman" w:eastAsia="Times New Roman" w:hAnsi="Times New Roman" w:cs="Times New Roman"/>
          <w:bCs/>
          <w:sz w:val="24"/>
          <w:szCs w:val="24"/>
          <w:lang w:eastAsia="ru-RU"/>
        </w:rPr>
        <w:br/>
        <w:t>физкультуры и их роль для здоровья человека. Правильное дыхание. Осанка</w:t>
      </w:r>
      <w:r w:rsidRPr="004E247D">
        <w:rPr>
          <w:rFonts w:ascii="Times New Roman" w:eastAsia="Times New Roman" w:hAnsi="Times New Roman" w:cs="Times New Roman"/>
          <w:bCs/>
          <w:sz w:val="24"/>
          <w:szCs w:val="24"/>
          <w:lang w:eastAsia="ru-RU"/>
        </w:rPr>
        <w:br/>
        <w:t>человека. Подвижные игры, их правила, требования к играющим. Гигиенические навыки занятий адаптивной физкультурой. Занятия на тренажерах. Зрение и упражнения адаптивной физкультурой.</w:t>
      </w:r>
    </w:p>
    <w:p w:rsidR="00E36F99" w:rsidRPr="004E247D" w:rsidRDefault="00E36F99" w:rsidP="004E247D">
      <w:pPr>
        <w:spacing w:after="0" w:line="360" w:lineRule="auto"/>
        <w:ind w:firstLine="709"/>
        <w:contextualSpacing/>
        <w:jc w:val="both"/>
        <w:rPr>
          <w:rFonts w:ascii="Times New Roman" w:eastAsia="Times New Roman" w:hAnsi="Times New Roman" w:cs="Times New Roman"/>
          <w:b/>
          <w:bCs/>
          <w:i/>
          <w:iCs/>
          <w:sz w:val="24"/>
          <w:szCs w:val="24"/>
          <w:lang w:eastAsia="ru-RU"/>
        </w:rPr>
      </w:pPr>
      <w:r w:rsidRPr="004E247D">
        <w:rPr>
          <w:rFonts w:ascii="Times New Roman" w:eastAsia="Times New Roman" w:hAnsi="Times New Roman" w:cs="Times New Roman"/>
          <w:b/>
          <w:bCs/>
          <w:i/>
          <w:iCs/>
          <w:sz w:val="24"/>
          <w:szCs w:val="24"/>
          <w:lang w:eastAsia="ru-RU"/>
        </w:rPr>
        <w:t>Общие  упражнения.</w:t>
      </w:r>
    </w:p>
    <w:p w:rsidR="00E36F99" w:rsidRPr="004E247D" w:rsidRDefault="00E36F99" w:rsidP="004E247D">
      <w:pPr>
        <w:spacing w:after="0" w:line="360" w:lineRule="auto"/>
        <w:ind w:firstLine="709"/>
        <w:contextualSpacing/>
        <w:jc w:val="both"/>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bCs/>
          <w:sz w:val="24"/>
          <w:szCs w:val="24"/>
          <w:lang w:eastAsia="ru-RU"/>
        </w:rPr>
        <w:t>Строевые упражнения. Подводящие упражнения. Общеразвивающие</w:t>
      </w:r>
      <w:r w:rsidRPr="004E247D">
        <w:rPr>
          <w:rFonts w:ascii="Times New Roman" w:eastAsia="Times New Roman" w:hAnsi="Times New Roman" w:cs="Times New Roman"/>
          <w:bCs/>
          <w:sz w:val="24"/>
          <w:szCs w:val="24"/>
          <w:lang w:eastAsia="ru-RU"/>
        </w:rPr>
        <w:br/>
        <w:t>упражнения. Общеразвивающие упражнения с предметами. Упражнения,</w:t>
      </w:r>
      <w:r w:rsidRPr="004E247D">
        <w:rPr>
          <w:rFonts w:ascii="Times New Roman" w:eastAsia="Times New Roman" w:hAnsi="Times New Roman" w:cs="Times New Roman"/>
          <w:bCs/>
          <w:sz w:val="24"/>
          <w:szCs w:val="24"/>
          <w:lang w:eastAsia="ru-RU"/>
        </w:rPr>
        <w:br/>
        <w:t>формирующие основные движения. Повторение ранее освоенных</w:t>
      </w:r>
      <w:r w:rsidRPr="004E247D">
        <w:rPr>
          <w:rFonts w:ascii="Times New Roman" w:eastAsia="Times New Roman" w:hAnsi="Times New Roman" w:cs="Times New Roman"/>
          <w:bCs/>
          <w:sz w:val="24"/>
          <w:szCs w:val="24"/>
          <w:lang w:eastAsia="ru-RU"/>
        </w:rPr>
        <w:br/>
        <w:t>упражнений. Подвижные игры. Элементы танца. Дыхательные упражнения.</w:t>
      </w:r>
    </w:p>
    <w:p w:rsidR="00E36F99" w:rsidRPr="004E247D" w:rsidRDefault="00E36F99" w:rsidP="004E247D">
      <w:pPr>
        <w:spacing w:after="0" w:line="360" w:lineRule="auto"/>
        <w:ind w:firstLine="709"/>
        <w:contextualSpacing/>
        <w:jc w:val="both"/>
        <w:rPr>
          <w:rFonts w:ascii="Times New Roman" w:eastAsia="Times New Roman" w:hAnsi="Times New Roman" w:cs="Times New Roman"/>
          <w:b/>
          <w:bCs/>
          <w:i/>
          <w:iCs/>
          <w:sz w:val="24"/>
          <w:szCs w:val="24"/>
          <w:lang w:eastAsia="ru-RU"/>
        </w:rPr>
      </w:pPr>
      <w:r w:rsidRPr="004E247D">
        <w:rPr>
          <w:rFonts w:ascii="Times New Roman" w:eastAsia="Times New Roman" w:hAnsi="Times New Roman" w:cs="Times New Roman"/>
          <w:b/>
          <w:bCs/>
          <w:i/>
          <w:iCs/>
          <w:sz w:val="24"/>
          <w:szCs w:val="24"/>
          <w:lang w:eastAsia="ru-RU"/>
        </w:rPr>
        <w:t>Лечебно-корригирующие упражнения.</w:t>
      </w:r>
    </w:p>
    <w:p w:rsidR="00E36F99" w:rsidRPr="004E247D" w:rsidRDefault="00E36F99" w:rsidP="004E247D">
      <w:pPr>
        <w:spacing w:after="0" w:line="360" w:lineRule="auto"/>
        <w:ind w:firstLine="709"/>
        <w:contextualSpacing/>
        <w:jc w:val="both"/>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bCs/>
          <w:sz w:val="24"/>
          <w:szCs w:val="24"/>
          <w:lang w:eastAsia="ru-RU"/>
        </w:rPr>
        <w:t>Дыхательные упражнения (для обучающихся 1-ой группы). Упражнения для укрепления мышц брюшного пресса и спины. Упражнения для формирования осанки, мышц стопы (для обучающихся 2-ой группы). Упражнения для развития подвижности отдельных суставов. Упражнения,</w:t>
      </w:r>
      <w:r w:rsidRPr="004E247D">
        <w:rPr>
          <w:rFonts w:ascii="Times New Roman" w:eastAsia="Times New Roman" w:hAnsi="Times New Roman" w:cs="Times New Roman"/>
          <w:sz w:val="24"/>
          <w:szCs w:val="24"/>
          <w:lang w:eastAsia="ru-RU"/>
        </w:rPr>
        <w:t xml:space="preserve"> </w:t>
      </w:r>
      <w:r w:rsidRPr="004E247D">
        <w:rPr>
          <w:rFonts w:ascii="Times New Roman" w:eastAsia="Times New Roman" w:hAnsi="Times New Roman" w:cs="Times New Roman"/>
          <w:bCs/>
          <w:sz w:val="24"/>
          <w:szCs w:val="24"/>
          <w:lang w:eastAsia="ru-RU"/>
        </w:rPr>
        <w:t>повышающие силу отдельных мышечных групп. Упражнения для совершенствования зрительных функций (для обучающихся 3-й группы).</w:t>
      </w:r>
    </w:p>
    <w:p w:rsidR="00E36F99" w:rsidRPr="004E247D" w:rsidRDefault="00E36F99" w:rsidP="004E247D">
      <w:pPr>
        <w:spacing w:after="0" w:line="360" w:lineRule="auto"/>
        <w:ind w:firstLine="709"/>
        <w:contextualSpacing/>
        <w:jc w:val="both"/>
        <w:rPr>
          <w:rFonts w:ascii="Times New Roman" w:eastAsia="Times New Roman" w:hAnsi="Times New Roman" w:cs="Times New Roman"/>
          <w:b/>
          <w:bCs/>
          <w:i/>
          <w:iCs/>
          <w:sz w:val="24"/>
          <w:szCs w:val="24"/>
          <w:lang w:eastAsia="ru-RU"/>
        </w:rPr>
      </w:pPr>
      <w:r w:rsidRPr="004E247D">
        <w:rPr>
          <w:rFonts w:ascii="Times New Roman" w:eastAsia="Times New Roman" w:hAnsi="Times New Roman" w:cs="Times New Roman"/>
          <w:b/>
          <w:bCs/>
          <w:i/>
          <w:iCs/>
          <w:sz w:val="24"/>
          <w:szCs w:val="24"/>
          <w:lang w:eastAsia="ru-RU"/>
        </w:rPr>
        <w:t>Упражнения коррекционно-развивающей направленности.</w:t>
      </w:r>
    </w:p>
    <w:p w:rsidR="00E36F99" w:rsidRPr="004E247D" w:rsidRDefault="00E36F99" w:rsidP="004E247D">
      <w:pPr>
        <w:spacing w:after="0" w:line="360" w:lineRule="auto"/>
        <w:ind w:firstLine="709"/>
        <w:contextualSpacing/>
        <w:jc w:val="both"/>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bCs/>
          <w:sz w:val="24"/>
          <w:szCs w:val="24"/>
          <w:lang w:eastAsia="ru-RU"/>
        </w:rPr>
        <w:lastRenderedPageBreak/>
        <w:t>Упражнения на развитие координационных способностей.</w:t>
      </w:r>
      <w:r w:rsidRPr="004E247D">
        <w:rPr>
          <w:rFonts w:ascii="Times New Roman" w:eastAsia="Times New Roman" w:hAnsi="Times New Roman" w:cs="Times New Roman"/>
          <w:bCs/>
          <w:sz w:val="24"/>
          <w:szCs w:val="24"/>
          <w:lang w:eastAsia="ru-RU"/>
        </w:rPr>
        <w:br/>
        <w:t>Упражнения на развитие выносливости. Упражнения на развитие ловкости.</w:t>
      </w:r>
      <w:r w:rsidRPr="004E247D">
        <w:rPr>
          <w:rFonts w:ascii="Times New Roman" w:eastAsia="Times New Roman" w:hAnsi="Times New Roman" w:cs="Times New Roman"/>
          <w:bCs/>
          <w:sz w:val="24"/>
          <w:szCs w:val="24"/>
          <w:lang w:eastAsia="ru-RU"/>
        </w:rPr>
        <w:br/>
        <w:t>Упражнения для развития моторики рук. Упражнения для</w:t>
      </w:r>
      <w:r w:rsidRPr="004E247D">
        <w:rPr>
          <w:rFonts w:ascii="Times New Roman" w:eastAsia="Times New Roman" w:hAnsi="Times New Roman" w:cs="Times New Roman"/>
          <w:bCs/>
          <w:sz w:val="24"/>
          <w:szCs w:val="24"/>
          <w:lang w:eastAsia="ru-RU"/>
        </w:rPr>
        <w:br/>
        <w:t>совершенствования подвижности глаз и зрительных функций для</w:t>
      </w:r>
      <w:r w:rsidRPr="004E247D">
        <w:rPr>
          <w:rFonts w:ascii="Times New Roman" w:eastAsia="Times New Roman" w:hAnsi="Times New Roman" w:cs="Times New Roman"/>
          <w:bCs/>
          <w:sz w:val="24"/>
          <w:szCs w:val="24"/>
          <w:lang w:eastAsia="ru-RU"/>
        </w:rPr>
        <w:br/>
        <w:t>обучающихся с остаточным зрением. Упражнения, закрепляющие умения</w:t>
      </w:r>
      <w:r w:rsidRPr="004E247D">
        <w:rPr>
          <w:rFonts w:ascii="Times New Roman" w:eastAsia="Times New Roman" w:hAnsi="Times New Roman" w:cs="Times New Roman"/>
          <w:bCs/>
          <w:sz w:val="24"/>
          <w:szCs w:val="24"/>
          <w:lang w:eastAsia="ru-RU"/>
        </w:rPr>
        <w:br/>
        <w:t>естественно двигаться.</w:t>
      </w:r>
    </w:p>
    <w:p w:rsidR="00E36F99" w:rsidRPr="004E247D" w:rsidRDefault="00E36F99" w:rsidP="004E247D">
      <w:pPr>
        <w:spacing w:after="0" w:line="360" w:lineRule="auto"/>
        <w:ind w:firstLine="709"/>
        <w:contextualSpacing/>
        <w:jc w:val="both"/>
        <w:rPr>
          <w:rFonts w:ascii="Times New Roman" w:eastAsia="Times New Roman" w:hAnsi="Times New Roman" w:cs="Times New Roman"/>
          <w:b/>
          <w:bCs/>
          <w:i/>
          <w:iCs/>
          <w:sz w:val="24"/>
          <w:szCs w:val="24"/>
          <w:lang w:eastAsia="ru-RU"/>
        </w:rPr>
      </w:pPr>
      <w:r w:rsidRPr="004E247D">
        <w:rPr>
          <w:rFonts w:ascii="Times New Roman" w:eastAsia="Times New Roman" w:hAnsi="Times New Roman" w:cs="Times New Roman"/>
          <w:b/>
          <w:bCs/>
          <w:i/>
          <w:iCs/>
          <w:sz w:val="24"/>
          <w:szCs w:val="24"/>
          <w:lang w:eastAsia="ru-RU"/>
        </w:rPr>
        <w:t>Упражнения на лечебных тренажерах.</w:t>
      </w:r>
    </w:p>
    <w:p w:rsidR="00E36F99" w:rsidRPr="004E247D" w:rsidRDefault="00E36F99" w:rsidP="004E247D">
      <w:pPr>
        <w:spacing w:after="0" w:line="360" w:lineRule="auto"/>
        <w:ind w:firstLine="709"/>
        <w:contextualSpacing/>
        <w:jc w:val="both"/>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bCs/>
          <w:sz w:val="24"/>
          <w:szCs w:val="24"/>
          <w:lang w:eastAsia="ru-RU"/>
        </w:rPr>
        <w:t>Упражнения на степпере. Упражнения на велотренажере. Упражнения</w:t>
      </w:r>
      <w:r w:rsidRPr="004E247D">
        <w:rPr>
          <w:rFonts w:ascii="Times New Roman" w:eastAsia="Times New Roman" w:hAnsi="Times New Roman" w:cs="Times New Roman"/>
          <w:bCs/>
          <w:sz w:val="24"/>
          <w:szCs w:val="24"/>
          <w:lang w:eastAsia="ru-RU"/>
        </w:rPr>
        <w:br/>
        <w:t>на беговой дорожке. Упражнения на тренажере «Здоровье». Упражнения на</w:t>
      </w:r>
      <w:r w:rsidRPr="004E247D">
        <w:rPr>
          <w:rFonts w:ascii="Times New Roman" w:eastAsia="Times New Roman" w:hAnsi="Times New Roman" w:cs="Times New Roman"/>
          <w:bCs/>
          <w:sz w:val="24"/>
          <w:szCs w:val="24"/>
          <w:lang w:eastAsia="ru-RU"/>
        </w:rPr>
        <w:br/>
        <w:t>гребном тренажере.</w:t>
      </w:r>
    </w:p>
    <w:p w:rsidR="00E36F99" w:rsidRPr="004E247D" w:rsidRDefault="00E36F99" w:rsidP="004E247D">
      <w:pPr>
        <w:tabs>
          <w:tab w:val="left" w:pos="284"/>
        </w:tabs>
        <w:spacing w:after="0" w:line="360" w:lineRule="auto"/>
        <w:ind w:left="284" w:firstLine="709"/>
        <w:jc w:val="both"/>
        <w:rPr>
          <w:rFonts w:ascii="Times New Roman" w:eastAsia="Calibri" w:hAnsi="Times New Roman" w:cs="Times New Roman"/>
          <w:b/>
          <w:bCs/>
          <w:sz w:val="24"/>
          <w:szCs w:val="24"/>
          <w:lang w:eastAsia="ru-RU"/>
        </w:rPr>
      </w:pPr>
    </w:p>
    <w:p w:rsidR="00E36F99" w:rsidRPr="004E247D" w:rsidRDefault="00E36F99" w:rsidP="004E247D">
      <w:pPr>
        <w:tabs>
          <w:tab w:val="left" w:pos="284"/>
        </w:tabs>
        <w:spacing w:after="0" w:line="360" w:lineRule="auto"/>
        <w:ind w:left="284" w:firstLine="709"/>
        <w:jc w:val="center"/>
        <w:rPr>
          <w:rFonts w:ascii="Times New Roman" w:eastAsia="Calibri" w:hAnsi="Times New Roman" w:cs="Times New Roman"/>
          <w:b/>
          <w:bCs/>
          <w:sz w:val="24"/>
          <w:szCs w:val="24"/>
          <w:lang w:eastAsia="ru-RU"/>
        </w:rPr>
      </w:pPr>
      <w:r w:rsidRPr="004E247D">
        <w:rPr>
          <w:rFonts w:ascii="Times New Roman" w:eastAsia="Calibri" w:hAnsi="Times New Roman" w:cs="Times New Roman"/>
          <w:b/>
          <w:bCs/>
          <w:sz w:val="24"/>
          <w:szCs w:val="24"/>
          <w:lang w:eastAsia="ru-RU"/>
        </w:rPr>
        <w:t>КАЛЕНДАРНО-ТЕМАТИЧЕСКОЕ ПЛАНИРОВАНИЕ</w:t>
      </w:r>
    </w:p>
    <w:p w:rsidR="00E36F99" w:rsidRPr="004E247D" w:rsidRDefault="00E36F99" w:rsidP="004E247D">
      <w:pPr>
        <w:tabs>
          <w:tab w:val="left" w:pos="284"/>
        </w:tabs>
        <w:spacing w:after="0" w:line="360" w:lineRule="auto"/>
        <w:ind w:left="284" w:firstLine="709"/>
        <w:jc w:val="center"/>
        <w:rPr>
          <w:rFonts w:ascii="Times New Roman" w:eastAsia="Calibri" w:hAnsi="Times New Roman" w:cs="Times New Roman"/>
          <w:sz w:val="24"/>
          <w:szCs w:val="24"/>
        </w:rPr>
      </w:pPr>
    </w:p>
    <w:tbl>
      <w:tblPr>
        <w:tblW w:w="9434" w:type="dxa"/>
        <w:tblInd w:w="-38" w:type="dxa"/>
        <w:tblLayout w:type="fixed"/>
        <w:tblCellMar>
          <w:left w:w="40" w:type="dxa"/>
          <w:right w:w="40" w:type="dxa"/>
        </w:tblCellMar>
        <w:tblLook w:val="0000" w:firstRow="0" w:lastRow="0" w:firstColumn="0" w:lastColumn="0" w:noHBand="0" w:noVBand="0"/>
      </w:tblPr>
      <w:tblGrid>
        <w:gridCol w:w="362"/>
        <w:gridCol w:w="3827"/>
        <w:gridCol w:w="1276"/>
        <w:gridCol w:w="1276"/>
        <w:gridCol w:w="71"/>
        <w:gridCol w:w="1346"/>
        <w:gridCol w:w="1276"/>
      </w:tblGrid>
      <w:tr w:rsidR="00E36F99" w:rsidRPr="004E247D" w:rsidTr="00E36F99">
        <w:trPr>
          <w:trHeight w:hRule="exact" w:val="286"/>
        </w:trPr>
        <w:tc>
          <w:tcPr>
            <w:tcW w:w="362" w:type="dxa"/>
            <w:vMerge w:val="restart"/>
            <w:tcBorders>
              <w:top w:val="single" w:sz="6" w:space="0" w:color="auto"/>
              <w:left w:val="single" w:sz="6" w:space="0" w:color="auto"/>
              <w:right w:val="single" w:sz="6" w:space="0" w:color="auto"/>
            </w:tcBorders>
          </w:tcPr>
          <w:p w:rsidR="00E36F99" w:rsidRPr="004E247D" w:rsidRDefault="00E36F99" w:rsidP="004E247D">
            <w:pPr>
              <w:spacing w:after="0" w:line="360" w:lineRule="auto"/>
              <w:ind w:firstLine="709"/>
              <w:rPr>
                <w:rFonts w:ascii="Times New Roman" w:eastAsia="Calibri" w:hAnsi="Times New Roman" w:cs="Times New Roman"/>
                <w:b/>
                <w:bCs/>
                <w:sz w:val="24"/>
                <w:szCs w:val="24"/>
                <w:lang w:eastAsia="ru-RU"/>
              </w:rPr>
            </w:pPr>
            <w:r w:rsidRPr="004E247D">
              <w:rPr>
                <w:rFonts w:ascii="Times New Roman" w:eastAsia="Calibri" w:hAnsi="Times New Roman" w:cs="Times New Roman"/>
                <w:b/>
                <w:bCs/>
                <w:sz w:val="24"/>
                <w:szCs w:val="24"/>
                <w:lang w:eastAsia="ru-RU"/>
              </w:rPr>
              <w:t>№</w:t>
            </w:r>
          </w:p>
        </w:tc>
        <w:tc>
          <w:tcPr>
            <w:tcW w:w="3827" w:type="dxa"/>
            <w:vMerge w:val="restart"/>
            <w:tcBorders>
              <w:top w:val="single" w:sz="6" w:space="0" w:color="auto"/>
              <w:left w:val="single" w:sz="6" w:space="0" w:color="auto"/>
              <w:right w:val="single" w:sz="6" w:space="0" w:color="auto"/>
            </w:tcBorders>
          </w:tcPr>
          <w:p w:rsidR="00E36F99" w:rsidRPr="004E247D" w:rsidRDefault="00E36F99" w:rsidP="004E247D">
            <w:pPr>
              <w:spacing w:after="0" w:line="360" w:lineRule="auto"/>
              <w:ind w:firstLine="709"/>
              <w:jc w:val="center"/>
              <w:rPr>
                <w:rFonts w:ascii="Times New Roman" w:eastAsia="Calibri" w:hAnsi="Times New Roman" w:cs="Times New Roman"/>
                <w:b/>
                <w:bCs/>
                <w:sz w:val="24"/>
                <w:szCs w:val="24"/>
                <w:lang w:eastAsia="ru-RU"/>
              </w:rPr>
            </w:pPr>
            <w:r w:rsidRPr="004E247D">
              <w:rPr>
                <w:rFonts w:ascii="Times New Roman" w:eastAsia="Calibri" w:hAnsi="Times New Roman" w:cs="Times New Roman"/>
                <w:b/>
                <w:bCs/>
                <w:sz w:val="24"/>
                <w:szCs w:val="24"/>
                <w:lang w:eastAsia="ru-RU"/>
              </w:rPr>
              <w:t>Темы занятий</w:t>
            </w:r>
          </w:p>
        </w:tc>
        <w:tc>
          <w:tcPr>
            <w:tcW w:w="5245" w:type="dxa"/>
            <w:gridSpan w:val="5"/>
            <w:tcBorders>
              <w:top w:val="single" w:sz="6" w:space="0" w:color="auto"/>
              <w:left w:val="single" w:sz="6" w:space="0" w:color="auto"/>
              <w:bottom w:val="single" w:sz="6" w:space="0" w:color="auto"/>
              <w:right w:val="single" w:sz="4" w:space="0" w:color="auto"/>
            </w:tcBorders>
          </w:tcPr>
          <w:p w:rsidR="00E36F99" w:rsidRPr="004E247D" w:rsidRDefault="00E36F99" w:rsidP="004E247D">
            <w:pPr>
              <w:spacing w:after="0" w:line="360" w:lineRule="auto"/>
              <w:ind w:firstLine="709"/>
              <w:jc w:val="center"/>
              <w:rPr>
                <w:rFonts w:ascii="Times New Roman" w:eastAsia="Calibri" w:hAnsi="Times New Roman" w:cs="Times New Roman"/>
                <w:b/>
                <w:bCs/>
                <w:sz w:val="24"/>
                <w:szCs w:val="24"/>
                <w:lang w:eastAsia="ru-RU"/>
              </w:rPr>
            </w:pPr>
            <w:r w:rsidRPr="004E247D">
              <w:rPr>
                <w:rFonts w:ascii="Times New Roman" w:eastAsia="Calibri" w:hAnsi="Times New Roman" w:cs="Times New Roman"/>
                <w:b/>
                <w:bCs/>
                <w:sz w:val="24"/>
                <w:szCs w:val="24"/>
                <w:lang w:eastAsia="ru-RU"/>
              </w:rPr>
              <w:t>Кол-во часов по четвертям</w:t>
            </w:r>
          </w:p>
        </w:tc>
      </w:tr>
      <w:tr w:rsidR="00E36F99" w:rsidRPr="004E247D" w:rsidTr="00E36F99">
        <w:trPr>
          <w:trHeight w:hRule="exact" w:val="368"/>
        </w:trPr>
        <w:tc>
          <w:tcPr>
            <w:tcW w:w="362" w:type="dxa"/>
            <w:vMerge/>
            <w:tcBorders>
              <w:left w:val="single" w:sz="6" w:space="0" w:color="auto"/>
              <w:bottom w:val="single" w:sz="6" w:space="0" w:color="auto"/>
              <w:right w:val="single" w:sz="6" w:space="0" w:color="auto"/>
            </w:tcBorders>
          </w:tcPr>
          <w:p w:rsidR="00E36F99" w:rsidRPr="004E247D" w:rsidRDefault="00E36F99" w:rsidP="004E247D">
            <w:pPr>
              <w:spacing w:after="0" w:line="360" w:lineRule="auto"/>
              <w:ind w:firstLine="709"/>
              <w:rPr>
                <w:rFonts w:ascii="Times New Roman" w:eastAsia="Calibri" w:hAnsi="Times New Roman" w:cs="Times New Roman"/>
                <w:b/>
                <w:bCs/>
                <w:sz w:val="24"/>
                <w:szCs w:val="24"/>
                <w:lang w:eastAsia="ru-RU"/>
              </w:rPr>
            </w:pPr>
          </w:p>
        </w:tc>
        <w:tc>
          <w:tcPr>
            <w:tcW w:w="3827" w:type="dxa"/>
            <w:vMerge/>
            <w:tcBorders>
              <w:left w:val="single" w:sz="6" w:space="0" w:color="auto"/>
              <w:bottom w:val="single" w:sz="6" w:space="0" w:color="auto"/>
              <w:right w:val="single" w:sz="6" w:space="0" w:color="auto"/>
            </w:tcBorders>
          </w:tcPr>
          <w:p w:rsidR="00E36F99" w:rsidRPr="004E247D" w:rsidRDefault="00E36F99" w:rsidP="004E247D">
            <w:pPr>
              <w:spacing w:after="0" w:line="360" w:lineRule="auto"/>
              <w:ind w:firstLine="709"/>
              <w:rPr>
                <w:rFonts w:ascii="Times New Roman" w:eastAsia="Calibri" w:hAnsi="Times New Roman" w:cs="Times New Roman"/>
                <w:b/>
                <w:bCs/>
                <w:sz w:val="24"/>
                <w:szCs w:val="24"/>
                <w:lang w:eastAsia="ru-RU"/>
              </w:rPr>
            </w:pPr>
          </w:p>
        </w:tc>
        <w:tc>
          <w:tcPr>
            <w:tcW w:w="1276" w:type="dxa"/>
            <w:tcBorders>
              <w:top w:val="single" w:sz="6" w:space="0" w:color="auto"/>
              <w:left w:val="single" w:sz="6" w:space="0" w:color="auto"/>
              <w:bottom w:val="single" w:sz="6" w:space="0" w:color="auto"/>
              <w:right w:val="single" w:sz="6" w:space="0" w:color="auto"/>
            </w:tcBorders>
          </w:tcPr>
          <w:p w:rsidR="00E36F99" w:rsidRPr="004E247D" w:rsidRDefault="00E36F99" w:rsidP="004E247D">
            <w:pPr>
              <w:spacing w:after="0" w:line="360" w:lineRule="auto"/>
              <w:ind w:firstLine="709"/>
              <w:rPr>
                <w:rFonts w:ascii="Times New Roman" w:eastAsia="Calibri" w:hAnsi="Times New Roman" w:cs="Times New Roman"/>
                <w:bCs/>
                <w:sz w:val="24"/>
                <w:szCs w:val="24"/>
                <w:lang w:eastAsia="ru-RU"/>
              </w:rPr>
            </w:pPr>
            <w:r w:rsidRPr="004E247D">
              <w:rPr>
                <w:rFonts w:ascii="Times New Roman" w:eastAsia="Calibri" w:hAnsi="Times New Roman" w:cs="Times New Roman"/>
                <w:bCs/>
                <w:sz w:val="24"/>
                <w:szCs w:val="24"/>
                <w:lang w:eastAsia="ru-RU"/>
              </w:rPr>
              <w:t>1четверть</w:t>
            </w:r>
          </w:p>
          <w:p w:rsidR="00E36F99" w:rsidRPr="004E247D" w:rsidRDefault="00E36F99" w:rsidP="004E247D">
            <w:pPr>
              <w:spacing w:after="0" w:line="360" w:lineRule="auto"/>
              <w:ind w:firstLine="709"/>
              <w:rPr>
                <w:rFonts w:ascii="Times New Roman" w:eastAsia="Calibri" w:hAnsi="Times New Roman" w:cs="Times New Roman"/>
                <w:bCs/>
                <w:sz w:val="24"/>
                <w:szCs w:val="24"/>
                <w:lang w:eastAsia="ru-RU"/>
              </w:rPr>
            </w:pPr>
          </w:p>
        </w:tc>
        <w:tc>
          <w:tcPr>
            <w:tcW w:w="1276" w:type="dxa"/>
            <w:tcBorders>
              <w:top w:val="single" w:sz="6" w:space="0" w:color="auto"/>
              <w:left w:val="single" w:sz="6" w:space="0" w:color="auto"/>
              <w:bottom w:val="single" w:sz="6" w:space="0" w:color="auto"/>
              <w:right w:val="single" w:sz="6" w:space="0" w:color="auto"/>
            </w:tcBorders>
          </w:tcPr>
          <w:p w:rsidR="00E36F99" w:rsidRPr="004E247D" w:rsidRDefault="00E36F99" w:rsidP="004E247D">
            <w:pPr>
              <w:spacing w:after="0" w:line="360" w:lineRule="auto"/>
              <w:ind w:firstLine="709"/>
              <w:rPr>
                <w:rFonts w:ascii="Times New Roman" w:eastAsia="Calibri" w:hAnsi="Times New Roman" w:cs="Times New Roman"/>
                <w:bCs/>
                <w:sz w:val="24"/>
                <w:szCs w:val="24"/>
                <w:lang w:eastAsia="ru-RU"/>
              </w:rPr>
            </w:pPr>
            <w:r w:rsidRPr="004E247D">
              <w:rPr>
                <w:rFonts w:ascii="Times New Roman" w:eastAsia="Calibri" w:hAnsi="Times New Roman" w:cs="Times New Roman"/>
                <w:bCs/>
                <w:sz w:val="24"/>
                <w:szCs w:val="24"/>
                <w:lang w:eastAsia="ru-RU"/>
              </w:rPr>
              <w:t>2четверть</w:t>
            </w:r>
          </w:p>
          <w:p w:rsidR="00E36F99" w:rsidRPr="004E247D" w:rsidRDefault="00E36F99" w:rsidP="004E247D">
            <w:pPr>
              <w:spacing w:after="0" w:line="360" w:lineRule="auto"/>
              <w:ind w:firstLine="709"/>
              <w:rPr>
                <w:rFonts w:ascii="Times New Roman" w:eastAsia="Calibri" w:hAnsi="Times New Roman" w:cs="Times New Roman"/>
                <w:bCs/>
                <w:sz w:val="24"/>
                <w:szCs w:val="24"/>
                <w:lang w:eastAsia="ru-RU"/>
              </w:rPr>
            </w:pPr>
          </w:p>
        </w:tc>
        <w:tc>
          <w:tcPr>
            <w:tcW w:w="1417" w:type="dxa"/>
            <w:gridSpan w:val="2"/>
            <w:tcBorders>
              <w:top w:val="single" w:sz="6" w:space="0" w:color="auto"/>
              <w:left w:val="single" w:sz="6" w:space="0" w:color="auto"/>
              <w:bottom w:val="single" w:sz="6" w:space="0" w:color="auto"/>
              <w:right w:val="single" w:sz="6" w:space="0" w:color="auto"/>
            </w:tcBorders>
          </w:tcPr>
          <w:p w:rsidR="00E36F99" w:rsidRPr="004E247D" w:rsidRDefault="00E36F99" w:rsidP="004E247D">
            <w:pPr>
              <w:spacing w:after="0" w:line="360" w:lineRule="auto"/>
              <w:ind w:firstLine="709"/>
              <w:rPr>
                <w:rFonts w:ascii="Times New Roman" w:eastAsia="Calibri" w:hAnsi="Times New Roman" w:cs="Times New Roman"/>
                <w:bCs/>
                <w:sz w:val="24"/>
                <w:szCs w:val="24"/>
                <w:lang w:eastAsia="ru-RU"/>
              </w:rPr>
            </w:pPr>
            <w:r w:rsidRPr="004E247D">
              <w:rPr>
                <w:rFonts w:ascii="Times New Roman" w:eastAsia="Calibri" w:hAnsi="Times New Roman" w:cs="Times New Roman"/>
                <w:bCs/>
                <w:sz w:val="24"/>
                <w:szCs w:val="24"/>
                <w:lang w:eastAsia="ru-RU"/>
              </w:rPr>
              <w:t>3четверть</w:t>
            </w:r>
          </w:p>
          <w:p w:rsidR="00E36F99" w:rsidRPr="004E247D" w:rsidRDefault="00E36F99" w:rsidP="004E247D">
            <w:pPr>
              <w:spacing w:after="0" w:line="360" w:lineRule="auto"/>
              <w:ind w:firstLine="709"/>
              <w:rPr>
                <w:rFonts w:ascii="Times New Roman" w:eastAsia="Calibri" w:hAnsi="Times New Roman" w:cs="Times New Roman"/>
                <w:bCs/>
                <w:sz w:val="24"/>
                <w:szCs w:val="24"/>
                <w:lang w:eastAsia="ru-RU"/>
              </w:rPr>
            </w:pPr>
          </w:p>
        </w:tc>
        <w:tc>
          <w:tcPr>
            <w:tcW w:w="1276" w:type="dxa"/>
            <w:tcBorders>
              <w:top w:val="single" w:sz="6" w:space="0" w:color="auto"/>
              <w:left w:val="single" w:sz="6" w:space="0" w:color="auto"/>
              <w:bottom w:val="single" w:sz="6" w:space="0" w:color="auto"/>
              <w:right w:val="single" w:sz="4" w:space="0" w:color="auto"/>
            </w:tcBorders>
          </w:tcPr>
          <w:p w:rsidR="00E36F99" w:rsidRPr="004E247D" w:rsidRDefault="00E36F99" w:rsidP="004E247D">
            <w:pPr>
              <w:spacing w:after="0" w:line="360" w:lineRule="auto"/>
              <w:ind w:firstLine="709"/>
              <w:rPr>
                <w:rFonts w:ascii="Times New Roman" w:eastAsia="Calibri" w:hAnsi="Times New Roman" w:cs="Times New Roman"/>
                <w:bCs/>
                <w:sz w:val="24"/>
                <w:szCs w:val="24"/>
                <w:lang w:eastAsia="ru-RU"/>
              </w:rPr>
            </w:pPr>
            <w:r w:rsidRPr="004E247D">
              <w:rPr>
                <w:rFonts w:ascii="Times New Roman" w:eastAsia="Calibri" w:hAnsi="Times New Roman" w:cs="Times New Roman"/>
                <w:bCs/>
                <w:sz w:val="24"/>
                <w:szCs w:val="24"/>
                <w:lang w:eastAsia="ru-RU"/>
              </w:rPr>
              <w:t>4четверть</w:t>
            </w:r>
          </w:p>
          <w:p w:rsidR="00E36F99" w:rsidRPr="004E247D" w:rsidRDefault="00E36F99" w:rsidP="004E247D">
            <w:pPr>
              <w:spacing w:after="0" w:line="360" w:lineRule="auto"/>
              <w:ind w:firstLine="709"/>
              <w:rPr>
                <w:rFonts w:ascii="Times New Roman" w:eastAsia="Calibri" w:hAnsi="Times New Roman" w:cs="Times New Roman"/>
                <w:bCs/>
                <w:sz w:val="24"/>
                <w:szCs w:val="24"/>
                <w:lang w:eastAsia="ru-RU"/>
              </w:rPr>
            </w:pPr>
          </w:p>
        </w:tc>
      </w:tr>
      <w:tr w:rsidR="00E36F99" w:rsidRPr="004E247D" w:rsidTr="00E36F99">
        <w:trPr>
          <w:trHeight w:hRule="exact" w:val="693"/>
        </w:trPr>
        <w:tc>
          <w:tcPr>
            <w:tcW w:w="362" w:type="dxa"/>
            <w:tcBorders>
              <w:top w:val="single" w:sz="6" w:space="0" w:color="auto"/>
              <w:left w:val="single" w:sz="6" w:space="0" w:color="auto"/>
              <w:bottom w:val="single" w:sz="6" w:space="0" w:color="auto"/>
              <w:right w:val="single" w:sz="6" w:space="0" w:color="auto"/>
            </w:tcBorders>
          </w:tcPr>
          <w:p w:rsidR="00E36F99" w:rsidRPr="004E247D" w:rsidRDefault="00E36F99" w:rsidP="004E247D">
            <w:pPr>
              <w:spacing w:after="0" w:line="360" w:lineRule="auto"/>
              <w:ind w:firstLine="709"/>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1</w:t>
            </w:r>
          </w:p>
        </w:tc>
        <w:tc>
          <w:tcPr>
            <w:tcW w:w="3827" w:type="dxa"/>
            <w:tcBorders>
              <w:top w:val="single" w:sz="6" w:space="0" w:color="auto"/>
              <w:left w:val="single" w:sz="6" w:space="0" w:color="auto"/>
              <w:bottom w:val="single" w:sz="6" w:space="0" w:color="auto"/>
              <w:right w:val="single" w:sz="6" w:space="0" w:color="auto"/>
            </w:tcBorders>
          </w:tcPr>
          <w:p w:rsidR="00E36F99" w:rsidRPr="004E247D" w:rsidRDefault="00E36F99" w:rsidP="004E247D">
            <w:pPr>
              <w:spacing w:after="0" w:line="360" w:lineRule="auto"/>
              <w:ind w:firstLine="709"/>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Теоретические знания</w:t>
            </w:r>
          </w:p>
          <w:p w:rsidR="00E36F99" w:rsidRPr="004E247D" w:rsidRDefault="00E36F99" w:rsidP="004E247D">
            <w:pPr>
              <w:spacing w:after="0" w:line="360" w:lineRule="auto"/>
              <w:ind w:firstLine="709"/>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Техника безопасности.</w:t>
            </w:r>
          </w:p>
        </w:tc>
        <w:tc>
          <w:tcPr>
            <w:tcW w:w="5245" w:type="dxa"/>
            <w:gridSpan w:val="5"/>
            <w:tcBorders>
              <w:right w:val="single" w:sz="4" w:space="0" w:color="auto"/>
            </w:tcBorders>
            <w:shd w:val="clear" w:color="auto" w:fill="auto"/>
          </w:tcPr>
          <w:p w:rsidR="00E36F99" w:rsidRPr="004E247D" w:rsidRDefault="00E36F99" w:rsidP="004E247D">
            <w:pPr>
              <w:spacing w:after="0" w:line="360" w:lineRule="auto"/>
              <w:ind w:firstLine="709"/>
              <w:jc w:val="center"/>
              <w:rPr>
                <w:rFonts w:ascii="Times New Roman" w:eastAsia="Calibri" w:hAnsi="Times New Roman" w:cs="Times New Roman"/>
                <w:sz w:val="24"/>
                <w:szCs w:val="24"/>
              </w:rPr>
            </w:pPr>
            <w:r w:rsidRPr="004E247D">
              <w:rPr>
                <w:rFonts w:ascii="Times New Roman" w:eastAsia="Calibri" w:hAnsi="Times New Roman" w:cs="Times New Roman"/>
                <w:sz w:val="24"/>
                <w:szCs w:val="24"/>
              </w:rPr>
              <w:t>В процессе всех занятий</w:t>
            </w:r>
          </w:p>
        </w:tc>
      </w:tr>
      <w:tr w:rsidR="00E36F99" w:rsidRPr="004E247D" w:rsidTr="00E36F99">
        <w:trPr>
          <w:trHeight w:hRule="exact" w:val="433"/>
        </w:trPr>
        <w:tc>
          <w:tcPr>
            <w:tcW w:w="362" w:type="dxa"/>
            <w:tcBorders>
              <w:top w:val="single" w:sz="6" w:space="0" w:color="auto"/>
              <w:left w:val="single" w:sz="6" w:space="0" w:color="auto"/>
              <w:bottom w:val="single" w:sz="6" w:space="0" w:color="auto"/>
              <w:right w:val="single" w:sz="6" w:space="0" w:color="auto"/>
            </w:tcBorders>
          </w:tcPr>
          <w:p w:rsidR="00E36F99" w:rsidRPr="004E247D" w:rsidRDefault="00E36F99" w:rsidP="004E247D">
            <w:pPr>
              <w:spacing w:after="0" w:line="360" w:lineRule="auto"/>
              <w:ind w:firstLine="709"/>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2</w:t>
            </w:r>
          </w:p>
        </w:tc>
        <w:tc>
          <w:tcPr>
            <w:tcW w:w="3827" w:type="dxa"/>
            <w:tcBorders>
              <w:top w:val="single" w:sz="6" w:space="0" w:color="auto"/>
              <w:left w:val="single" w:sz="6" w:space="0" w:color="auto"/>
              <w:bottom w:val="single" w:sz="6" w:space="0" w:color="auto"/>
              <w:right w:val="single" w:sz="6" w:space="0" w:color="auto"/>
            </w:tcBorders>
          </w:tcPr>
          <w:p w:rsidR="00E36F99" w:rsidRPr="004E247D" w:rsidRDefault="00E36F99" w:rsidP="004E247D">
            <w:pPr>
              <w:spacing w:after="0" w:line="360" w:lineRule="auto"/>
              <w:ind w:firstLine="709"/>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Общие упражнения</w:t>
            </w:r>
          </w:p>
        </w:tc>
        <w:tc>
          <w:tcPr>
            <w:tcW w:w="1276" w:type="dxa"/>
            <w:tcBorders>
              <w:top w:val="single" w:sz="6" w:space="0" w:color="auto"/>
              <w:left w:val="single" w:sz="6" w:space="0" w:color="auto"/>
              <w:bottom w:val="single" w:sz="6" w:space="0" w:color="auto"/>
              <w:right w:val="single" w:sz="6" w:space="0" w:color="auto"/>
            </w:tcBorders>
          </w:tcPr>
          <w:p w:rsidR="00E36F99" w:rsidRPr="004E247D" w:rsidRDefault="00E36F99" w:rsidP="004E247D">
            <w:pPr>
              <w:spacing w:after="0" w:line="360" w:lineRule="auto"/>
              <w:ind w:firstLine="709"/>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1</w:t>
            </w:r>
          </w:p>
        </w:tc>
        <w:tc>
          <w:tcPr>
            <w:tcW w:w="1276" w:type="dxa"/>
            <w:tcBorders>
              <w:top w:val="single" w:sz="6" w:space="0" w:color="auto"/>
              <w:left w:val="single" w:sz="6" w:space="0" w:color="auto"/>
              <w:bottom w:val="single" w:sz="6" w:space="0" w:color="auto"/>
              <w:right w:val="single" w:sz="6" w:space="0" w:color="auto"/>
            </w:tcBorders>
          </w:tcPr>
          <w:p w:rsidR="00E36F99" w:rsidRPr="004E247D" w:rsidRDefault="00E36F99" w:rsidP="004E247D">
            <w:pPr>
              <w:spacing w:after="0" w:line="360" w:lineRule="auto"/>
              <w:ind w:firstLine="709"/>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1</w:t>
            </w:r>
          </w:p>
        </w:tc>
        <w:tc>
          <w:tcPr>
            <w:tcW w:w="1417" w:type="dxa"/>
            <w:gridSpan w:val="2"/>
            <w:tcBorders>
              <w:top w:val="single" w:sz="6" w:space="0" w:color="auto"/>
              <w:left w:val="single" w:sz="6" w:space="0" w:color="auto"/>
              <w:bottom w:val="single" w:sz="6" w:space="0" w:color="auto"/>
              <w:right w:val="single" w:sz="6" w:space="0" w:color="auto"/>
            </w:tcBorders>
          </w:tcPr>
          <w:p w:rsidR="00E36F99" w:rsidRPr="004E247D" w:rsidRDefault="00E36F99" w:rsidP="004E247D">
            <w:pPr>
              <w:spacing w:after="0" w:line="360" w:lineRule="auto"/>
              <w:ind w:firstLine="709"/>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1,5</w:t>
            </w:r>
          </w:p>
        </w:tc>
        <w:tc>
          <w:tcPr>
            <w:tcW w:w="1276" w:type="dxa"/>
            <w:tcBorders>
              <w:top w:val="single" w:sz="6" w:space="0" w:color="auto"/>
              <w:left w:val="single" w:sz="6" w:space="0" w:color="auto"/>
              <w:bottom w:val="single" w:sz="6" w:space="0" w:color="auto"/>
              <w:right w:val="single" w:sz="6" w:space="0" w:color="auto"/>
            </w:tcBorders>
          </w:tcPr>
          <w:p w:rsidR="00E36F99" w:rsidRPr="004E247D" w:rsidRDefault="00E36F99" w:rsidP="004E247D">
            <w:pPr>
              <w:spacing w:after="0" w:line="360" w:lineRule="auto"/>
              <w:ind w:firstLine="709"/>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1</w:t>
            </w:r>
          </w:p>
        </w:tc>
      </w:tr>
      <w:tr w:rsidR="00E36F99" w:rsidRPr="004E247D" w:rsidTr="00E36F99">
        <w:trPr>
          <w:trHeight w:hRule="exact" w:val="717"/>
        </w:trPr>
        <w:tc>
          <w:tcPr>
            <w:tcW w:w="362" w:type="dxa"/>
            <w:tcBorders>
              <w:top w:val="single" w:sz="6" w:space="0" w:color="auto"/>
              <w:left w:val="single" w:sz="6" w:space="0" w:color="auto"/>
              <w:bottom w:val="single" w:sz="6" w:space="0" w:color="auto"/>
              <w:right w:val="single" w:sz="6" w:space="0" w:color="auto"/>
            </w:tcBorders>
          </w:tcPr>
          <w:p w:rsidR="00E36F99" w:rsidRPr="004E247D" w:rsidRDefault="00E36F99" w:rsidP="004E247D">
            <w:pPr>
              <w:spacing w:after="0" w:line="360" w:lineRule="auto"/>
              <w:ind w:firstLine="709"/>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3</w:t>
            </w:r>
          </w:p>
        </w:tc>
        <w:tc>
          <w:tcPr>
            <w:tcW w:w="3827" w:type="dxa"/>
            <w:tcBorders>
              <w:top w:val="single" w:sz="6" w:space="0" w:color="auto"/>
              <w:left w:val="single" w:sz="6" w:space="0" w:color="auto"/>
              <w:bottom w:val="single" w:sz="6" w:space="0" w:color="auto"/>
              <w:right w:val="single" w:sz="6" w:space="0" w:color="auto"/>
            </w:tcBorders>
          </w:tcPr>
          <w:p w:rsidR="00E36F99" w:rsidRPr="004E247D" w:rsidRDefault="00E36F99" w:rsidP="004E247D">
            <w:pPr>
              <w:spacing w:after="0" w:line="360" w:lineRule="auto"/>
              <w:ind w:firstLine="709"/>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Лечебно-корригирующие упражнения</w:t>
            </w:r>
          </w:p>
        </w:tc>
        <w:tc>
          <w:tcPr>
            <w:tcW w:w="1276" w:type="dxa"/>
            <w:tcBorders>
              <w:top w:val="single" w:sz="6" w:space="0" w:color="auto"/>
              <w:left w:val="single" w:sz="6" w:space="0" w:color="auto"/>
              <w:bottom w:val="single" w:sz="6" w:space="0" w:color="auto"/>
              <w:right w:val="single" w:sz="6" w:space="0" w:color="auto"/>
            </w:tcBorders>
          </w:tcPr>
          <w:p w:rsidR="00E36F99" w:rsidRPr="004E247D" w:rsidRDefault="00E36F99" w:rsidP="004E247D">
            <w:pPr>
              <w:spacing w:after="0" w:line="360" w:lineRule="auto"/>
              <w:ind w:firstLine="709"/>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1</w:t>
            </w:r>
          </w:p>
        </w:tc>
        <w:tc>
          <w:tcPr>
            <w:tcW w:w="1276" w:type="dxa"/>
            <w:tcBorders>
              <w:top w:val="single" w:sz="6" w:space="0" w:color="auto"/>
              <w:left w:val="single" w:sz="6" w:space="0" w:color="auto"/>
              <w:bottom w:val="single" w:sz="6" w:space="0" w:color="auto"/>
              <w:right w:val="single" w:sz="6" w:space="0" w:color="auto"/>
            </w:tcBorders>
          </w:tcPr>
          <w:p w:rsidR="00E36F99" w:rsidRPr="004E247D" w:rsidRDefault="00E36F99" w:rsidP="004E247D">
            <w:pPr>
              <w:spacing w:after="0" w:line="360" w:lineRule="auto"/>
              <w:ind w:firstLine="709"/>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1</w:t>
            </w:r>
          </w:p>
        </w:tc>
        <w:tc>
          <w:tcPr>
            <w:tcW w:w="1417" w:type="dxa"/>
            <w:gridSpan w:val="2"/>
            <w:tcBorders>
              <w:top w:val="single" w:sz="6" w:space="0" w:color="auto"/>
              <w:left w:val="single" w:sz="6" w:space="0" w:color="auto"/>
              <w:bottom w:val="single" w:sz="6" w:space="0" w:color="auto"/>
              <w:right w:val="single" w:sz="6" w:space="0" w:color="auto"/>
            </w:tcBorders>
          </w:tcPr>
          <w:p w:rsidR="00E36F99" w:rsidRPr="004E247D" w:rsidRDefault="00E36F99" w:rsidP="004E247D">
            <w:pPr>
              <w:spacing w:after="0" w:line="360" w:lineRule="auto"/>
              <w:ind w:firstLine="709"/>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1</w:t>
            </w:r>
          </w:p>
        </w:tc>
        <w:tc>
          <w:tcPr>
            <w:tcW w:w="1276" w:type="dxa"/>
            <w:tcBorders>
              <w:top w:val="single" w:sz="6" w:space="0" w:color="auto"/>
              <w:left w:val="single" w:sz="6" w:space="0" w:color="auto"/>
              <w:bottom w:val="single" w:sz="6" w:space="0" w:color="auto"/>
              <w:right w:val="single" w:sz="6" w:space="0" w:color="auto"/>
            </w:tcBorders>
          </w:tcPr>
          <w:p w:rsidR="00E36F99" w:rsidRPr="004E247D" w:rsidRDefault="00E36F99" w:rsidP="004E247D">
            <w:pPr>
              <w:spacing w:after="0" w:line="360" w:lineRule="auto"/>
              <w:ind w:firstLine="709"/>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1</w:t>
            </w:r>
          </w:p>
        </w:tc>
      </w:tr>
      <w:tr w:rsidR="00E36F99" w:rsidRPr="004E247D" w:rsidTr="00E36F99">
        <w:trPr>
          <w:trHeight w:hRule="exact" w:val="843"/>
        </w:trPr>
        <w:tc>
          <w:tcPr>
            <w:tcW w:w="362" w:type="dxa"/>
            <w:tcBorders>
              <w:top w:val="single" w:sz="6" w:space="0" w:color="auto"/>
              <w:left w:val="single" w:sz="6" w:space="0" w:color="auto"/>
              <w:bottom w:val="single" w:sz="6" w:space="0" w:color="auto"/>
              <w:right w:val="single" w:sz="6" w:space="0" w:color="auto"/>
            </w:tcBorders>
          </w:tcPr>
          <w:p w:rsidR="00E36F99" w:rsidRPr="004E247D" w:rsidRDefault="00E36F99" w:rsidP="004E247D">
            <w:pPr>
              <w:spacing w:after="0" w:line="360" w:lineRule="auto"/>
              <w:ind w:firstLine="709"/>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4</w:t>
            </w:r>
          </w:p>
        </w:tc>
        <w:tc>
          <w:tcPr>
            <w:tcW w:w="3827" w:type="dxa"/>
            <w:tcBorders>
              <w:top w:val="single" w:sz="6" w:space="0" w:color="auto"/>
              <w:left w:val="single" w:sz="6" w:space="0" w:color="auto"/>
              <w:bottom w:val="single" w:sz="6" w:space="0" w:color="auto"/>
              <w:right w:val="single" w:sz="6" w:space="0" w:color="auto"/>
            </w:tcBorders>
          </w:tcPr>
          <w:p w:rsidR="00E36F99" w:rsidRPr="004E247D" w:rsidRDefault="00E36F99" w:rsidP="004E247D">
            <w:pPr>
              <w:tabs>
                <w:tab w:val="left" w:pos="0"/>
              </w:tabs>
              <w:spacing w:after="0" w:line="360" w:lineRule="auto"/>
              <w:ind w:right="-1" w:firstLine="709"/>
              <w:rPr>
                <w:rFonts w:ascii="Times New Roman" w:eastAsia="Calibri" w:hAnsi="Times New Roman" w:cs="Times New Roman"/>
                <w:bCs/>
                <w:sz w:val="24"/>
                <w:szCs w:val="24"/>
                <w:lang w:eastAsia="ru-RU"/>
              </w:rPr>
            </w:pPr>
            <w:r w:rsidRPr="004E247D">
              <w:rPr>
                <w:rFonts w:ascii="Times New Roman" w:eastAsia="Calibri" w:hAnsi="Times New Roman" w:cs="Times New Roman"/>
                <w:bCs/>
                <w:iCs/>
                <w:sz w:val="24"/>
                <w:szCs w:val="24"/>
                <w:lang w:eastAsia="ru-RU"/>
              </w:rPr>
              <w:t>Упражнения коррекционно-развивающей направленности.</w:t>
            </w:r>
          </w:p>
          <w:p w:rsidR="00E36F99" w:rsidRPr="004E247D" w:rsidRDefault="00E36F99" w:rsidP="004E247D">
            <w:pPr>
              <w:spacing w:after="0" w:line="360" w:lineRule="auto"/>
              <w:ind w:firstLine="709"/>
              <w:rPr>
                <w:rFonts w:ascii="Times New Roman" w:eastAsia="Calibri" w:hAnsi="Times New Roman" w:cs="Times New Roman"/>
                <w:sz w:val="24"/>
                <w:szCs w:val="24"/>
                <w:lang w:eastAsia="ru-RU"/>
              </w:rPr>
            </w:pPr>
          </w:p>
        </w:tc>
        <w:tc>
          <w:tcPr>
            <w:tcW w:w="1276" w:type="dxa"/>
            <w:tcBorders>
              <w:top w:val="single" w:sz="6" w:space="0" w:color="auto"/>
              <w:left w:val="single" w:sz="6" w:space="0" w:color="auto"/>
              <w:bottom w:val="single" w:sz="6" w:space="0" w:color="auto"/>
              <w:right w:val="single" w:sz="6" w:space="0" w:color="auto"/>
            </w:tcBorders>
          </w:tcPr>
          <w:p w:rsidR="00E36F99" w:rsidRPr="004E247D" w:rsidRDefault="00E36F99" w:rsidP="004E247D">
            <w:pPr>
              <w:spacing w:after="0" w:line="360" w:lineRule="auto"/>
              <w:ind w:firstLine="709"/>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1</w:t>
            </w:r>
          </w:p>
        </w:tc>
        <w:tc>
          <w:tcPr>
            <w:tcW w:w="1276" w:type="dxa"/>
            <w:tcBorders>
              <w:top w:val="single" w:sz="6" w:space="0" w:color="auto"/>
              <w:left w:val="single" w:sz="6" w:space="0" w:color="auto"/>
              <w:bottom w:val="single" w:sz="6" w:space="0" w:color="auto"/>
              <w:right w:val="single" w:sz="6" w:space="0" w:color="auto"/>
            </w:tcBorders>
          </w:tcPr>
          <w:p w:rsidR="00E36F99" w:rsidRPr="004E247D" w:rsidRDefault="00E36F99" w:rsidP="004E247D">
            <w:pPr>
              <w:spacing w:after="0" w:line="360" w:lineRule="auto"/>
              <w:ind w:firstLine="709"/>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1</w:t>
            </w:r>
          </w:p>
        </w:tc>
        <w:tc>
          <w:tcPr>
            <w:tcW w:w="1417" w:type="dxa"/>
            <w:gridSpan w:val="2"/>
            <w:tcBorders>
              <w:top w:val="single" w:sz="6" w:space="0" w:color="auto"/>
              <w:left w:val="single" w:sz="6" w:space="0" w:color="auto"/>
              <w:bottom w:val="single" w:sz="6" w:space="0" w:color="auto"/>
              <w:right w:val="single" w:sz="6" w:space="0" w:color="auto"/>
            </w:tcBorders>
          </w:tcPr>
          <w:p w:rsidR="00E36F99" w:rsidRPr="004E247D" w:rsidRDefault="00E36F99" w:rsidP="004E247D">
            <w:pPr>
              <w:spacing w:after="0" w:line="360" w:lineRule="auto"/>
              <w:ind w:firstLine="709"/>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1</w:t>
            </w:r>
          </w:p>
        </w:tc>
        <w:tc>
          <w:tcPr>
            <w:tcW w:w="1276" w:type="dxa"/>
            <w:tcBorders>
              <w:top w:val="single" w:sz="6" w:space="0" w:color="auto"/>
              <w:left w:val="single" w:sz="6" w:space="0" w:color="auto"/>
              <w:bottom w:val="single" w:sz="6" w:space="0" w:color="auto"/>
              <w:right w:val="single" w:sz="6" w:space="0" w:color="auto"/>
            </w:tcBorders>
          </w:tcPr>
          <w:p w:rsidR="00E36F99" w:rsidRPr="004E247D" w:rsidRDefault="00E36F99" w:rsidP="004E247D">
            <w:pPr>
              <w:spacing w:after="0" w:line="360" w:lineRule="auto"/>
              <w:ind w:firstLine="709"/>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1</w:t>
            </w:r>
          </w:p>
        </w:tc>
      </w:tr>
      <w:tr w:rsidR="00E36F99" w:rsidRPr="004E247D" w:rsidTr="00E36F99">
        <w:trPr>
          <w:trHeight w:hRule="exact" w:val="694"/>
        </w:trPr>
        <w:tc>
          <w:tcPr>
            <w:tcW w:w="362" w:type="dxa"/>
            <w:tcBorders>
              <w:top w:val="single" w:sz="6" w:space="0" w:color="auto"/>
              <w:left w:val="single" w:sz="6" w:space="0" w:color="auto"/>
              <w:bottom w:val="single" w:sz="6" w:space="0" w:color="auto"/>
              <w:right w:val="single" w:sz="6" w:space="0" w:color="auto"/>
            </w:tcBorders>
          </w:tcPr>
          <w:p w:rsidR="00E36F99" w:rsidRPr="004E247D" w:rsidRDefault="00E36F99" w:rsidP="004E247D">
            <w:pPr>
              <w:spacing w:after="0" w:line="360" w:lineRule="auto"/>
              <w:ind w:firstLine="709"/>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5</w:t>
            </w:r>
          </w:p>
        </w:tc>
        <w:tc>
          <w:tcPr>
            <w:tcW w:w="3827" w:type="dxa"/>
            <w:tcBorders>
              <w:top w:val="single" w:sz="6" w:space="0" w:color="auto"/>
              <w:left w:val="single" w:sz="6" w:space="0" w:color="auto"/>
              <w:bottom w:val="single" w:sz="6" w:space="0" w:color="auto"/>
              <w:right w:val="single" w:sz="6" w:space="0" w:color="auto"/>
            </w:tcBorders>
          </w:tcPr>
          <w:p w:rsidR="00E36F99" w:rsidRPr="004E247D" w:rsidRDefault="00E36F99" w:rsidP="004E247D">
            <w:pPr>
              <w:tabs>
                <w:tab w:val="left" w:pos="0"/>
              </w:tabs>
              <w:spacing w:after="0" w:line="360" w:lineRule="auto"/>
              <w:ind w:right="-1" w:firstLine="709"/>
              <w:rPr>
                <w:rFonts w:ascii="Times New Roman" w:eastAsia="Calibri" w:hAnsi="Times New Roman" w:cs="Times New Roman"/>
                <w:bCs/>
                <w:iCs/>
                <w:sz w:val="24"/>
                <w:szCs w:val="24"/>
                <w:lang w:eastAsia="ru-RU"/>
              </w:rPr>
            </w:pPr>
            <w:r w:rsidRPr="004E247D">
              <w:rPr>
                <w:rFonts w:ascii="Times New Roman" w:eastAsia="Calibri" w:hAnsi="Times New Roman" w:cs="Times New Roman"/>
                <w:bCs/>
                <w:iCs/>
                <w:sz w:val="24"/>
                <w:szCs w:val="24"/>
                <w:lang w:eastAsia="ru-RU"/>
              </w:rPr>
              <w:t>Упражнения на лечебных тренажерах.</w:t>
            </w:r>
          </w:p>
        </w:tc>
        <w:tc>
          <w:tcPr>
            <w:tcW w:w="1276" w:type="dxa"/>
            <w:tcBorders>
              <w:top w:val="single" w:sz="6" w:space="0" w:color="auto"/>
              <w:left w:val="single" w:sz="6" w:space="0" w:color="auto"/>
              <w:bottom w:val="single" w:sz="6" w:space="0" w:color="auto"/>
              <w:right w:val="single" w:sz="6" w:space="0" w:color="auto"/>
            </w:tcBorders>
          </w:tcPr>
          <w:p w:rsidR="00E36F99" w:rsidRPr="004E247D" w:rsidRDefault="00E36F99" w:rsidP="004E247D">
            <w:pPr>
              <w:spacing w:after="0" w:line="360" w:lineRule="auto"/>
              <w:ind w:firstLine="709"/>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1</w:t>
            </w:r>
          </w:p>
        </w:tc>
        <w:tc>
          <w:tcPr>
            <w:tcW w:w="1276" w:type="dxa"/>
            <w:tcBorders>
              <w:top w:val="single" w:sz="6" w:space="0" w:color="auto"/>
              <w:left w:val="single" w:sz="6" w:space="0" w:color="auto"/>
              <w:bottom w:val="single" w:sz="6" w:space="0" w:color="auto"/>
              <w:right w:val="single" w:sz="6" w:space="0" w:color="auto"/>
            </w:tcBorders>
          </w:tcPr>
          <w:p w:rsidR="00E36F99" w:rsidRPr="004E247D" w:rsidRDefault="00E36F99" w:rsidP="004E247D">
            <w:pPr>
              <w:spacing w:after="0" w:line="360" w:lineRule="auto"/>
              <w:ind w:firstLine="709"/>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1</w:t>
            </w:r>
          </w:p>
        </w:tc>
        <w:tc>
          <w:tcPr>
            <w:tcW w:w="1417" w:type="dxa"/>
            <w:gridSpan w:val="2"/>
            <w:tcBorders>
              <w:top w:val="single" w:sz="6" w:space="0" w:color="auto"/>
              <w:left w:val="single" w:sz="6" w:space="0" w:color="auto"/>
              <w:bottom w:val="single" w:sz="6" w:space="0" w:color="auto"/>
              <w:right w:val="single" w:sz="6" w:space="0" w:color="auto"/>
            </w:tcBorders>
          </w:tcPr>
          <w:p w:rsidR="00E36F99" w:rsidRPr="004E247D" w:rsidRDefault="00E36F99" w:rsidP="004E247D">
            <w:pPr>
              <w:spacing w:after="0" w:line="360" w:lineRule="auto"/>
              <w:ind w:firstLine="709"/>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1</w:t>
            </w:r>
          </w:p>
        </w:tc>
        <w:tc>
          <w:tcPr>
            <w:tcW w:w="1276" w:type="dxa"/>
            <w:tcBorders>
              <w:top w:val="single" w:sz="6" w:space="0" w:color="auto"/>
              <w:left w:val="single" w:sz="6" w:space="0" w:color="auto"/>
              <w:bottom w:val="single" w:sz="6" w:space="0" w:color="auto"/>
              <w:right w:val="single" w:sz="6" w:space="0" w:color="auto"/>
            </w:tcBorders>
          </w:tcPr>
          <w:p w:rsidR="00E36F99" w:rsidRPr="004E247D" w:rsidRDefault="00E36F99" w:rsidP="004E247D">
            <w:pPr>
              <w:spacing w:after="0" w:line="360" w:lineRule="auto"/>
              <w:ind w:firstLine="709"/>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1</w:t>
            </w:r>
          </w:p>
        </w:tc>
      </w:tr>
      <w:tr w:rsidR="00E36F99" w:rsidRPr="004E247D" w:rsidTr="00E36F99">
        <w:trPr>
          <w:trHeight w:hRule="exact" w:val="1162"/>
        </w:trPr>
        <w:tc>
          <w:tcPr>
            <w:tcW w:w="362" w:type="dxa"/>
            <w:tcBorders>
              <w:top w:val="single" w:sz="4" w:space="0" w:color="auto"/>
              <w:left w:val="single" w:sz="6" w:space="0" w:color="auto"/>
              <w:bottom w:val="single" w:sz="6" w:space="0" w:color="auto"/>
              <w:right w:val="single" w:sz="6" w:space="0" w:color="auto"/>
            </w:tcBorders>
          </w:tcPr>
          <w:p w:rsidR="00E36F99" w:rsidRPr="004E247D" w:rsidRDefault="00E36F99" w:rsidP="004E247D">
            <w:pPr>
              <w:spacing w:after="0" w:line="360" w:lineRule="auto"/>
              <w:ind w:firstLine="709"/>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6</w:t>
            </w:r>
          </w:p>
        </w:tc>
        <w:tc>
          <w:tcPr>
            <w:tcW w:w="3827" w:type="dxa"/>
            <w:tcBorders>
              <w:top w:val="single" w:sz="4" w:space="0" w:color="auto"/>
              <w:left w:val="single" w:sz="6" w:space="0" w:color="auto"/>
              <w:bottom w:val="single" w:sz="6" w:space="0" w:color="auto"/>
              <w:right w:val="single" w:sz="4" w:space="0" w:color="auto"/>
            </w:tcBorders>
          </w:tcPr>
          <w:p w:rsidR="00E36F99" w:rsidRPr="004E247D" w:rsidRDefault="00E36F99" w:rsidP="004E247D">
            <w:pPr>
              <w:spacing w:after="0" w:line="360" w:lineRule="auto"/>
              <w:ind w:firstLine="709"/>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Оценка и контроль функционального состояния организма</w:t>
            </w:r>
          </w:p>
        </w:tc>
        <w:tc>
          <w:tcPr>
            <w:tcW w:w="5245" w:type="dxa"/>
            <w:gridSpan w:val="5"/>
            <w:tcBorders>
              <w:right w:val="single" w:sz="4" w:space="0" w:color="auto"/>
            </w:tcBorders>
            <w:shd w:val="clear" w:color="auto" w:fill="auto"/>
          </w:tcPr>
          <w:p w:rsidR="00E36F99" w:rsidRPr="004E247D" w:rsidRDefault="00E36F99" w:rsidP="004E247D">
            <w:pPr>
              <w:spacing w:after="0" w:line="360" w:lineRule="auto"/>
              <w:ind w:firstLine="709"/>
              <w:jc w:val="center"/>
              <w:rPr>
                <w:rFonts w:ascii="Times New Roman" w:eastAsia="Calibri" w:hAnsi="Times New Roman" w:cs="Times New Roman"/>
                <w:sz w:val="24"/>
                <w:szCs w:val="24"/>
              </w:rPr>
            </w:pPr>
            <w:r w:rsidRPr="004E247D">
              <w:rPr>
                <w:rFonts w:ascii="Times New Roman" w:eastAsia="Calibri" w:hAnsi="Times New Roman" w:cs="Times New Roman"/>
                <w:sz w:val="24"/>
                <w:szCs w:val="24"/>
              </w:rPr>
              <w:t>Два раза в год</w:t>
            </w:r>
          </w:p>
        </w:tc>
      </w:tr>
      <w:tr w:rsidR="00E36F99" w:rsidRPr="004E247D" w:rsidTr="00E36F99">
        <w:trPr>
          <w:trHeight w:hRule="exact" w:val="358"/>
        </w:trPr>
        <w:tc>
          <w:tcPr>
            <w:tcW w:w="4189" w:type="dxa"/>
            <w:gridSpan w:val="2"/>
            <w:tcBorders>
              <w:top w:val="single" w:sz="6" w:space="0" w:color="auto"/>
              <w:left w:val="single" w:sz="6" w:space="0" w:color="auto"/>
              <w:bottom w:val="single" w:sz="6" w:space="0" w:color="auto"/>
              <w:right w:val="single" w:sz="6" w:space="0" w:color="auto"/>
            </w:tcBorders>
          </w:tcPr>
          <w:p w:rsidR="00E36F99" w:rsidRPr="004E247D" w:rsidRDefault="00E36F99" w:rsidP="004E247D">
            <w:pPr>
              <w:spacing w:after="0" w:line="360" w:lineRule="auto"/>
              <w:ind w:firstLine="709"/>
              <w:rPr>
                <w:rFonts w:ascii="Times New Roman" w:eastAsia="Calibri" w:hAnsi="Times New Roman" w:cs="Times New Roman"/>
                <w:b/>
                <w:sz w:val="24"/>
                <w:szCs w:val="24"/>
                <w:lang w:eastAsia="ru-RU"/>
              </w:rPr>
            </w:pPr>
            <w:r w:rsidRPr="004E247D">
              <w:rPr>
                <w:rFonts w:ascii="Times New Roman" w:eastAsia="Calibri" w:hAnsi="Times New Roman" w:cs="Times New Roman"/>
                <w:b/>
                <w:sz w:val="24"/>
                <w:szCs w:val="24"/>
                <w:lang w:eastAsia="ru-RU"/>
              </w:rPr>
              <w:t>Всего за год: 16,5</w:t>
            </w:r>
          </w:p>
        </w:tc>
        <w:tc>
          <w:tcPr>
            <w:tcW w:w="1276" w:type="dxa"/>
            <w:tcBorders>
              <w:top w:val="single" w:sz="6" w:space="0" w:color="auto"/>
              <w:left w:val="single" w:sz="6" w:space="0" w:color="auto"/>
              <w:bottom w:val="single" w:sz="6" w:space="0" w:color="auto"/>
              <w:right w:val="single" w:sz="6" w:space="0" w:color="auto"/>
            </w:tcBorders>
          </w:tcPr>
          <w:p w:rsidR="00E36F99" w:rsidRPr="004E247D" w:rsidRDefault="00E36F99" w:rsidP="004E247D">
            <w:pPr>
              <w:spacing w:after="0" w:line="360" w:lineRule="auto"/>
              <w:ind w:firstLine="709"/>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4</w:t>
            </w:r>
          </w:p>
        </w:tc>
        <w:tc>
          <w:tcPr>
            <w:tcW w:w="1347" w:type="dxa"/>
            <w:gridSpan w:val="2"/>
            <w:tcBorders>
              <w:top w:val="single" w:sz="6" w:space="0" w:color="auto"/>
              <w:left w:val="single" w:sz="6" w:space="0" w:color="auto"/>
              <w:bottom w:val="single" w:sz="6" w:space="0" w:color="auto"/>
              <w:right w:val="single" w:sz="6" w:space="0" w:color="auto"/>
            </w:tcBorders>
          </w:tcPr>
          <w:p w:rsidR="00E36F99" w:rsidRPr="004E247D" w:rsidRDefault="00E36F99" w:rsidP="004E247D">
            <w:pPr>
              <w:spacing w:after="0" w:line="360" w:lineRule="auto"/>
              <w:ind w:firstLine="709"/>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4</w:t>
            </w:r>
          </w:p>
        </w:tc>
        <w:tc>
          <w:tcPr>
            <w:tcW w:w="1346" w:type="dxa"/>
            <w:tcBorders>
              <w:top w:val="single" w:sz="6" w:space="0" w:color="auto"/>
              <w:left w:val="single" w:sz="6" w:space="0" w:color="auto"/>
              <w:bottom w:val="single" w:sz="6" w:space="0" w:color="auto"/>
              <w:right w:val="single" w:sz="6" w:space="0" w:color="auto"/>
            </w:tcBorders>
          </w:tcPr>
          <w:p w:rsidR="00E36F99" w:rsidRPr="004E247D" w:rsidRDefault="00E36F99" w:rsidP="004E247D">
            <w:pPr>
              <w:spacing w:after="0" w:line="360" w:lineRule="auto"/>
              <w:ind w:firstLine="709"/>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4,5</w:t>
            </w:r>
          </w:p>
        </w:tc>
        <w:tc>
          <w:tcPr>
            <w:tcW w:w="1276" w:type="dxa"/>
            <w:tcBorders>
              <w:top w:val="single" w:sz="6" w:space="0" w:color="auto"/>
              <w:left w:val="single" w:sz="6" w:space="0" w:color="auto"/>
              <w:bottom w:val="single" w:sz="6" w:space="0" w:color="auto"/>
              <w:right w:val="single" w:sz="6" w:space="0" w:color="auto"/>
            </w:tcBorders>
          </w:tcPr>
          <w:p w:rsidR="00E36F99" w:rsidRPr="004E247D" w:rsidRDefault="00E36F99" w:rsidP="004E247D">
            <w:pPr>
              <w:spacing w:after="0" w:line="360" w:lineRule="auto"/>
              <w:ind w:firstLine="709"/>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4</w:t>
            </w:r>
          </w:p>
        </w:tc>
      </w:tr>
    </w:tbl>
    <w:p w:rsidR="00E36F99" w:rsidRPr="004E247D" w:rsidRDefault="00E36F99" w:rsidP="004E247D">
      <w:pPr>
        <w:spacing w:after="0" w:line="360" w:lineRule="auto"/>
        <w:ind w:firstLine="709"/>
        <w:contextualSpacing/>
        <w:jc w:val="both"/>
        <w:rPr>
          <w:rFonts w:ascii="Times New Roman" w:eastAsia="Times New Roman" w:hAnsi="Times New Roman" w:cs="Times New Roman"/>
          <w:b/>
          <w:bCs/>
          <w:sz w:val="24"/>
          <w:szCs w:val="24"/>
          <w:lang w:eastAsia="ru-RU"/>
        </w:rPr>
      </w:pPr>
    </w:p>
    <w:p w:rsidR="00E36F99" w:rsidRPr="004E247D" w:rsidRDefault="00E36F99" w:rsidP="004E247D">
      <w:pPr>
        <w:spacing w:after="0" w:line="360" w:lineRule="auto"/>
        <w:ind w:firstLine="709"/>
        <w:contextualSpacing/>
        <w:jc w:val="center"/>
        <w:rPr>
          <w:rFonts w:ascii="Times New Roman" w:eastAsia="Times New Roman" w:hAnsi="Times New Roman" w:cs="Times New Roman"/>
          <w:b/>
          <w:bCs/>
          <w:sz w:val="24"/>
          <w:szCs w:val="24"/>
          <w:lang w:eastAsia="ru-RU"/>
        </w:rPr>
      </w:pPr>
      <w:r w:rsidRPr="004E247D">
        <w:rPr>
          <w:rFonts w:ascii="Times New Roman" w:eastAsia="Times New Roman" w:hAnsi="Times New Roman" w:cs="Times New Roman"/>
          <w:b/>
          <w:bCs/>
          <w:sz w:val="24"/>
          <w:szCs w:val="24"/>
          <w:lang w:eastAsia="ru-RU"/>
        </w:rPr>
        <w:t>РЕКОМЕНДАЦИИ ПО УЧЕБНО-МЕТОДИЧЕСКОМУ И МАТЕРИАЛЬНО-ТЕХНИЧЕСКОМУ ОБЕСПЕЧЕНИЮ</w:t>
      </w:r>
    </w:p>
    <w:p w:rsidR="00E36F99" w:rsidRPr="004E247D" w:rsidRDefault="00E36F99" w:rsidP="004E247D">
      <w:pPr>
        <w:spacing w:after="0" w:line="360" w:lineRule="auto"/>
        <w:ind w:firstLine="709"/>
        <w:contextualSpacing/>
        <w:jc w:val="both"/>
        <w:rPr>
          <w:rFonts w:ascii="Times New Roman" w:eastAsia="Times New Roman" w:hAnsi="Times New Roman" w:cs="Times New Roman"/>
          <w:b/>
          <w:bCs/>
          <w:sz w:val="24"/>
          <w:szCs w:val="24"/>
          <w:lang w:eastAsia="ru-RU"/>
        </w:rPr>
      </w:pPr>
      <w:r w:rsidRPr="004E247D">
        <w:rPr>
          <w:rFonts w:ascii="Times New Roman" w:eastAsia="Times New Roman" w:hAnsi="Times New Roman" w:cs="Times New Roman"/>
          <w:b/>
          <w:bCs/>
          <w:sz w:val="24"/>
          <w:szCs w:val="24"/>
          <w:lang w:eastAsia="ru-RU"/>
        </w:rPr>
        <w:t>Материально-техническое обеспечение:</w:t>
      </w:r>
    </w:p>
    <w:p w:rsidR="00E36F99" w:rsidRPr="004E247D" w:rsidRDefault="00E36F99" w:rsidP="004E247D">
      <w:pPr>
        <w:spacing w:after="0" w:line="360" w:lineRule="auto"/>
        <w:ind w:firstLine="709"/>
        <w:contextualSpacing/>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 xml:space="preserve">телевизор (диагональ не менее 72 см), видеоплейер,  компьютер, принтер, сканер, мультимедийный проектор, экспозиционный экран, аудиоцентр, магнитофон, комплексы упражнений, напечатанные шрифтом Брайля,  аудиозаписи в соответствии с программой обучения, видеофильмы, соответствующие тематике программы по физической культуре, </w:t>
      </w:r>
      <w:r w:rsidRPr="004E247D">
        <w:rPr>
          <w:rFonts w:ascii="Times New Roman" w:eastAsia="Times New Roman" w:hAnsi="Times New Roman" w:cs="Times New Roman"/>
          <w:sz w:val="24"/>
          <w:szCs w:val="24"/>
          <w:lang w:eastAsia="ru-RU"/>
        </w:rPr>
        <w:lastRenderedPageBreak/>
        <w:t>мультимедийные (цифровые) образовательные ресурсы, соответствующие тематике примерной программы по физической культуре, ресурсы интернета (электронные библиотеки).</w:t>
      </w:r>
    </w:p>
    <w:p w:rsidR="00E36F99" w:rsidRPr="004E247D" w:rsidRDefault="00E36F99" w:rsidP="004E247D">
      <w:pPr>
        <w:spacing w:after="0" w:line="360" w:lineRule="auto"/>
        <w:ind w:firstLine="709"/>
        <w:contextualSpacing/>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b/>
          <w:sz w:val="24"/>
          <w:szCs w:val="24"/>
          <w:lang w:eastAsia="ru-RU"/>
        </w:rPr>
        <w:t>Оборудование спортивного зала</w:t>
      </w:r>
      <w:r w:rsidRPr="004E247D">
        <w:rPr>
          <w:rFonts w:ascii="Times New Roman" w:eastAsia="Times New Roman" w:hAnsi="Times New Roman" w:cs="Times New Roman"/>
          <w:sz w:val="24"/>
          <w:szCs w:val="24"/>
          <w:lang w:eastAsia="ru-RU"/>
        </w:rPr>
        <w:t xml:space="preserve">: </w:t>
      </w:r>
    </w:p>
    <w:p w:rsidR="00E36F99" w:rsidRPr="004E247D" w:rsidRDefault="00E36F99" w:rsidP="004E247D">
      <w:pPr>
        <w:spacing w:after="0" w:line="360" w:lineRule="auto"/>
        <w:ind w:firstLine="709"/>
        <w:contextualSpacing/>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тренажеры (тренажер лодка, беговая дорожка, роликовые тренажеры, эллипсовидный тренажер, степ тренажер), наклонная скамейка, шведские стенки, зеркальная стена, гимнастические скамейки, гимнастические маты, обручи, скакалки, гимнастические палки, звуковые мишени, озвученные мячи для голбола, торбола, футбола, фитболы, баскетбольные мячи, волейбольные мячи, футбольные мячи, малые теннисные мячи, массажные мячи, баскетбольные кольца, эспандеры, вибрационные скамейки, набивные мячи разного веса, индивидуальные коврики, канат, модули, гимнастические ленты.</w:t>
      </w:r>
    </w:p>
    <w:p w:rsidR="00E36F99" w:rsidRPr="004E247D" w:rsidRDefault="00E36F99" w:rsidP="004E247D">
      <w:pPr>
        <w:spacing w:after="0" w:line="360" w:lineRule="auto"/>
        <w:ind w:firstLine="709"/>
        <w:contextualSpacing/>
        <w:jc w:val="both"/>
        <w:rPr>
          <w:rFonts w:ascii="Times New Roman" w:eastAsia="Times New Roman" w:hAnsi="Times New Roman" w:cs="Times New Roman"/>
          <w:bCs/>
          <w:sz w:val="24"/>
          <w:szCs w:val="24"/>
          <w:lang w:eastAsia="ru-RU"/>
        </w:rPr>
      </w:pPr>
    </w:p>
    <w:p w:rsidR="00E36F99" w:rsidRPr="004E247D" w:rsidRDefault="00E36F99" w:rsidP="004E247D">
      <w:pPr>
        <w:tabs>
          <w:tab w:val="left" w:pos="284"/>
        </w:tabs>
        <w:spacing w:after="0" w:line="360" w:lineRule="auto"/>
        <w:ind w:left="284" w:firstLine="709"/>
        <w:jc w:val="both"/>
        <w:rPr>
          <w:rFonts w:ascii="Times New Roman" w:eastAsia="Calibri" w:hAnsi="Times New Roman" w:cs="Times New Roman"/>
          <w:sz w:val="24"/>
          <w:szCs w:val="24"/>
        </w:rPr>
      </w:pPr>
      <w:r w:rsidRPr="004E247D">
        <w:rPr>
          <w:rFonts w:ascii="Times New Roman" w:eastAsia="Calibri" w:hAnsi="Times New Roman" w:cs="Times New Roman"/>
          <w:b/>
          <w:bCs/>
          <w:sz w:val="24"/>
          <w:szCs w:val="24"/>
        </w:rPr>
        <w:t>Список литературы</w:t>
      </w:r>
      <w:r w:rsidRPr="004E247D">
        <w:rPr>
          <w:rFonts w:ascii="Times New Roman" w:eastAsia="Calibri" w:hAnsi="Times New Roman" w:cs="Times New Roman"/>
          <w:sz w:val="24"/>
          <w:szCs w:val="24"/>
        </w:rPr>
        <w:t xml:space="preserve"> </w:t>
      </w:r>
    </w:p>
    <w:p w:rsidR="00E36F99" w:rsidRPr="004E247D" w:rsidRDefault="00E36F99" w:rsidP="004E247D">
      <w:pPr>
        <w:numPr>
          <w:ilvl w:val="0"/>
          <w:numId w:val="32"/>
        </w:numPr>
        <w:tabs>
          <w:tab w:val="left" w:pos="284"/>
        </w:tabs>
        <w:spacing w:after="0" w:line="360" w:lineRule="auto"/>
        <w:ind w:left="284" w:firstLine="709"/>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Азарян Р.Н. Обучение слепых и слабовидящих детей правильной ходьбе. М.,1989.</w:t>
      </w:r>
    </w:p>
    <w:p w:rsidR="00E36F99" w:rsidRPr="004E247D" w:rsidRDefault="00E36F99" w:rsidP="004E247D">
      <w:pPr>
        <w:numPr>
          <w:ilvl w:val="0"/>
          <w:numId w:val="32"/>
        </w:numPr>
        <w:tabs>
          <w:tab w:val="left" w:pos="284"/>
        </w:tabs>
        <w:spacing w:after="0" w:line="360" w:lineRule="auto"/>
        <w:ind w:left="284" w:firstLine="709"/>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 xml:space="preserve">Бастрон О. В., Сафронова И. Н. Коррекционная и профилактическая направленность адаптивного физического воспитания слепых и слабовидящих детей. - Томск: Из-во ТГПУ, 2007. - С.167-169. </w:t>
      </w:r>
    </w:p>
    <w:p w:rsidR="00E36F99" w:rsidRPr="004E247D" w:rsidRDefault="00E36F99" w:rsidP="004E247D">
      <w:pPr>
        <w:numPr>
          <w:ilvl w:val="0"/>
          <w:numId w:val="32"/>
        </w:numPr>
        <w:tabs>
          <w:tab w:val="left" w:pos="284"/>
        </w:tabs>
        <w:spacing w:after="0" w:line="360" w:lineRule="auto"/>
        <w:ind w:left="284" w:firstLine="709"/>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 xml:space="preserve">Беженцева Л. И. Особенности организации процесса физического воспитания детей инвалидов (слепых и слабовидящих) в условиях школы-интерната. – Томск: Изд-во ТГПУ, 2003. - С. 233-237 </w:t>
      </w:r>
    </w:p>
    <w:p w:rsidR="00E36F99" w:rsidRPr="004E247D" w:rsidRDefault="00E36F99" w:rsidP="004E247D">
      <w:pPr>
        <w:numPr>
          <w:ilvl w:val="0"/>
          <w:numId w:val="32"/>
        </w:numPr>
        <w:tabs>
          <w:tab w:val="left" w:pos="284"/>
        </w:tabs>
        <w:spacing w:after="0" w:line="360" w:lineRule="auto"/>
        <w:ind w:left="284" w:firstLine="709"/>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Демирчоглян Г. Г., Демирчоглян А.Г. Специальная физическая культура для слабовидящих школьников. - М.: Советский спорт, 2000. – С. 95-102.</w:t>
      </w:r>
    </w:p>
    <w:p w:rsidR="00E36F99" w:rsidRPr="004E247D" w:rsidRDefault="00E36F99" w:rsidP="004E247D">
      <w:pPr>
        <w:numPr>
          <w:ilvl w:val="0"/>
          <w:numId w:val="32"/>
        </w:numPr>
        <w:tabs>
          <w:tab w:val="left" w:pos="284"/>
        </w:tabs>
        <w:spacing w:after="0" w:line="360" w:lineRule="auto"/>
        <w:ind w:left="284" w:firstLine="709"/>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Евсеев С.П., Шапкова Л.В. Адаптивная физическая культура. Учебное пособие. - М., 2001.</w:t>
      </w:r>
    </w:p>
    <w:p w:rsidR="00E36F99" w:rsidRPr="004E247D" w:rsidRDefault="00E36F99" w:rsidP="004E247D">
      <w:pPr>
        <w:numPr>
          <w:ilvl w:val="0"/>
          <w:numId w:val="32"/>
        </w:numPr>
        <w:tabs>
          <w:tab w:val="left" w:pos="284"/>
        </w:tabs>
        <w:spacing w:after="0" w:line="360" w:lineRule="auto"/>
        <w:ind w:left="284" w:firstLine="709"/>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 xml:space="preserve">Литош Н.Л., Адаптивная физическая культура: Психолого-педагогическая характеристика детей с нарушениями в развитии: Учебное пособие. - М.: СпортАкадемПресс, 2002. </w:t>
      </w:r>
    </w:p>
    <w:p w:rsidR="00E36F99" w:rsidRPr="004E247D" w:rsidRDefault="00E36F99" w:rsidP="004E247D">
      <w:pPr>
        <w:numPr>
          <w:ilvl w:val="0"/>
          <w:numId w:val="32"/>
        </w:numPr>
        <w:tabs>
          <w:tab w:val="left" w:pos="284"/>
        </w:tabs>
        <w:spacing w:after="0" w:line="360" w:lineRule="auto"/>
        <w:ind w:left="284" w:firstLine="709"/>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Лях В.И. Развитие координацион</w:t>
      </w:r>
      <w:r w:rsidRPr="004E247D">
        <w:rPr>
          <w:rFonts w:ascii="Times New Roman" w:eastAsia="Calibri" w:hAnsi="Times New Roman" w:cs="Times New Roman"/>
          <w:sz w:val="24"/>
          <w:szCs w:val="24"/>
        </w:rPr>
        <w:softHyphen/>
        <w:t xml:space="preserve">ных способностей в школьном возрасте. // Физическая культура в школе. - 1987. - N 5. </w:t>
      </w:r>
    </w:p>
    <w:p w:rsidR="00E36F99" w:rsidRPr="004E247D" w:rsidRDefault="00E36F99" w:rsidP="004E247D">
      <w:pPr>
        <w:numPr>
          <w:ilvl w:val="0"/>
          <w:numId w:val="32"/>
        </w:numPr>
        <w:tabs>
          <w:tab w:val="left" w:pos="284"/>
        </w:tabs>
        <w:spacing w:after="0" w:line="360" w:lineRule="auto"/>
        <w:ind w:left="284" w:firstLine="709"/>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 xml:space="preserve"> Маллаев Д. М. Игры для слепых и слабовидящих. - М.: Советский спорт, 2002. – С. 32-33 </w:t>
      </w:r>
    </w:p>
    <w:p w:rsidR="00E36F99" w:rsidRPr="004E247D" w:rsidRDefault="00E36F99" w:rsidP="004E247D">
      <w:pPr>
        <w:numPr>
          <w:ilvl w:val="0"/>
          <w:numId w:val="32"/>
        </w:numPr>
        <w:tabs>
          <w:tab w:val="left" w:pos="284"/>
        </w:tabs>
        <w:spacing w:after="0" w:line="360" w:lineRule="auto"/>
        <w:ind w:left="284" w:firstLine="709"/>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 xml:space="preserve"> Ростомашвили Л.Н. Физические упражнения для детей с нарушением зрения (метод, рекомендации для учите</w:t>
      </w:r>
      <w:r w:rsidRPr="004E247D">
        <w:rPr>
          <w:rFonts w:ascii="Times New Roman" w:eastAsia="Calibri" w:hAnsi="Times New Roman" w:cs="Times New Roman"/>
          <w:sz w:val="24"/>
          <w:szCs w:val="24"/>
        </w:rPr>
        <w:softHyphen/>
        <w:t>лей, воспитателей, родителей). СПб., 2001.</w:t>
      </w:r>
    </w:p>
    <w:p w:rsidR="00E36F99" w:rsidRPr="004E247D" w:rsidRDefault="00E36F99" w:rsidP="004E247D">
      <w:pPr>
        <w:numPr>
          <w:ilvl w:val="0"/>
          <w:numId w:val="32"/>
        </w:numPr>
        <w:tabs>
          <w:tab w:val="left" w:pos="284"/>
        </w:tabs>
        <w:spacing w:after="0" w:line="360" w:lineRule="auto"/>
        <w:ind w:left="284" w:firstLine="709"/>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lastRenderedPageBreak/>
        <w:t>Семенов Л.А. ЛФК в школе для слепых и слабовидящих детей и организация её реализации путем применения тренаже</w:t>
      </w:r>
      <w:r w:rsidRPr="004E247D">
        <w:rPr>
          <w:rFonts w:ascii="Times New Roman" w:eastAsia="Calibri" w:hAnsi="Times New Roman" w:cs="Times New Roman"/>
          <w:sz w:val="24"/>
          <w:szCs w:val="24"/>
        </w:rPr>
        <w:softHyphen/>
        <w:t>ров. // Дефектология. - 1986. - N3.</w:t>
      </w:r>
    </w:p>
    <w:p w:rsidR="00E36F99" w:rsidRPr="004E247D" w:rsidRDefault="00E36F99" w:rsidP="004E247D">
      <w:pPr>
        <w:numPr>
          <w:ilvl w:val="0"/>
          <w:numId w:val="32"/>
        </w:numPr>
        <w:tabs>
          <w:tab w:val="left" w:pos="284"/>
        </w:tabs>
        <w:spacing w:after="0" w:line="360" w:lineRule="auto"/>
        <w:ind w:left="284" w:firstLine="709"/>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 xml:space="preserve">Семенов Л.А., Шлыков В.Н. Азбука движения для слепых детей. - М.-1984.  </w:t>
      </w:r>
    </w:p>
    <w:p w:rsidR="00E36F99" w:rsidRPr="004E247D" w:rsidRDefault="00E36F99" w:rsidP="004E247D">
      <w:pPr>
        <w:numPr>
          <w:ilvl w:val="0"/>
          <w:numId w:val="32"/>
        </w:numPr>
        <w:tabs>
          <w:tab w:val="left" w:pos="284"/>
        </w:tabs>
        <w:spacing w:after="0" w:line="360" w:lineRule="auto"/>
        <w:ind w:left="284" w:firstLine="709"/>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Частные методики адаптивной физической культуры: Учебное пособие // под ред. Л. В. Шапковой. – М.: Советский спорт, 2003. –  С. 93-156.</w:t>
      </w:r>
    </w:p>
    <w:p w:rsidR="00E36F99" w:rsidRPr="004E247D" w:rsidRDefault="00E36F99" w:rsidP="004E247D">
      <w:pPr>
        <w:tabs>
          <w:tab w:val="left" w:pos="284"/>
        </w:tabs>
        <w:spacing w:after="0" w:line="360" w:lineRule="auto"/>
        <w:ind w:firstLine="709"/>
        <w:jc w:val="both"/>
        <w:rPr>
          <w:rFonts w:ascii="Times New Roman" w:eastAsia="Calibri" w:hAnsi="Times New Roman" w:cs="Times New Roman"/>
          <w:sz w:val="24"/>
          <w:szCs w:val="24"/>
        </w:rPr>
      </w:pPr>
    </w:p>
    <w:p w:rsidR="00E36F99" w:rsidRPr="004E247D" w:rsidRDefault="00E36F99" w:rsidP="004E247D">
      <w:pPr>
        <w:tabs>
          <w:tab w:val="left" w:pos="284"/>
        </w:tabs>
        <w:spacing w:after="0" w:line="360" w:lineRule="auto"/>
        <w:ind w:firstLine="709"/>
        <w:jc w:val="center"/>
        <w:rPr>
          <w:rFonts w:ascii="Times New Roman" w:eastAsia="Calibri" w:hAnsi="Times New Roman" w:cs="Times New Roman"/>
          <w:b/>
          <w:sz w:val="24"/>
          <w:szCs w:val="24"/>
        </w:rPr>
      </w:pPr>
      <w:r w:rsidRPr="004E247D">
        <w:rPr>
          <w:rFonts w:ascii="Times New Roman" w:eastAsia="Calibri" w:hAnsi="Times New Roman" w:cs="Times New Roman"/>
          <w:b/>
          <w:sz w:val="24"/>
          <w:szCs w:val="24"/>
        </w:rPr>
        <w:t>ПЛАНИРУЕМЫЕ РЕЗУЛЬТАТЫ ИЗУЧЕНИЯ КОРРЕКЦИОННОГО КУРСА</w:t>
      </w:r>
    </w:p>
    <w:p w:rsidR="00E36F99" w:rsidRPr="004E247D" w:rsidRDefault="00E36F99"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Слепой обучающийся, по окончании 1 класса,  научится:</w:t>
      </w:r>
    </w:p>
    <w:p w:rsidR="00E36F99" w:rsidRPr="004E247D" w:rsidRDefault="00E36F99" w:rsidP="004E247D">
      <w:pPr>
        <w:spacing w:after="0" w:line="360" w:lineRule="auto"/>
        <w:ind w:firstLine="709"/>
        <w:contextualSpacing/>
        <w:jc w:val="both"/>
        <w:rPr>
          <w:rFonts w:ascii="Times New Roman" w:eastAsia="Times New Roman" w:hAnsi="Times New Roman" w:cs="Times New Roman"/>
          <w:b/>
          <w:bCs/>
          <w:sz w:val="24"/>
          <w:szCs w:val="24"/>
          <w:lang w:eastAsia="ru-RU"/>
        </w:rPr>
      </w:pPr>
      <w:r w:rsidRPr="004E247D">
        <w:rPr>
          <w:rFonts w:ascii="Times New Roman" w:eastAsia="Times New Roman" w:hAnsi="Times New Roman" w:cs="Times New Roman"/>
          <w:b/>
          <w:bCs/>
          <w:sz w:val="24"/>
          <w:szCs w:val="24"/>
          <w:lang w:eastAsia="ru-RU"/>
        </w:rPr>
        <w:t>Адаптивная физическая культура (теоретические знания):</w:t>
      </w:r>
    </w:p>
    <w:p w:rsidR="00E36F99" w:rsidRPr="004E247D" w:rsidRDefault="00E36F99" w:rsidP="004E247D">
      <w:pPr>
        <w:spacing w:after="0" w:line="360" w:lineRule="auto"/>
        <w:ind w:firstLine="709"/>
        <w:contextualSpacing/>
        <w:jc w:val="both"/>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bCs/>
          <w:sz w:val="24"/>
          <w:szCs w:val="24"/>
          <w:lang w:eastAsia="ru-RU"/>
        </w:rPr>
        <w:t>понимать  роль  адаптивной  физкультуры  для  собственного  здоровья, развития; дифференцировать виды упражнений адаптивной физкультуры; соблюдать противопоказания к физическим нагрузкам при выполнении упражнений в рамках адаптивной физкультуры.</w:t>
      </w:r>
    </w:p>
    <w:p w:rsidR="00E36F99" w:rsidRPr="004E247D" w:rsidRDefault="00E36F99" w:rsidP="004E247D">
      <w:pPr>
        <w:spacing w:after="0" w:line="360" w:lineRule="auto"/>
        <w:ind w:firstLine="709"/>
        <w:contextualSpacing/>
        <w:jc w:val="both"/>
        <w:rPr>
          <w:rFonts w:ascii="Times New Roman" w:eastAsia="Times New Roman" w:hAnsi="Times New Roman" w:cs="Times New Roman"/>
          <w:b/>
          <w:bCs/>
          <w:sz w:val="24"/>
          <w:szCs w:val="24"/>
          <w:lang w:eastAsia="ru-RU"/>
        </w:rPr>
      </w:pPr>
      <w:r w:rsidRPr="004E247D">
        <w:rPr>
          <w:rFonts w:ascii="Times New Roman" w:eastAsia="Times New Roman" w:hAnsi="Times New Roman" w:cs="Times New Roman"/>
          <w:b/>
          <w:bCs/>
          <w:sz w:val="24"/>
          <w:szCs w:val="24"/>
          <w:lang w:eastAsia="ru-RU"/>
        </w:rPr>
        <w:t xml:space="preserve">Общие упражнения: </w:t>
      </w:r>
    </w:p>
    <w:p w:rsidR="00E36F99" w:rsidRPr="004E247D" w:rsidRDefault="00E36F99" w:rsidP="004E247D">
      <w:pPr>
        <w:spacing w:after="0" w:line="360" w:lineRule="auto"/>
        <w:ind w:firstLine="709"/>
        <w:contextualSpacing/>
        <w:jc w:val="both"/>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bCs/>
          <w:sz w:val="24"/>
          <w:szCs w:val="24"/>
          <w:lang w:eastAsia="ru-RU"/>
        </w:rPr>
        <w:t>выполнять  упражнения  на  основе  и  под  контролем  рече - слухо - двигательной координации; выполнять  построения  и  перестроения  в  шеренге,  колонне,  круге; равнения  в  шеренге;  расчет  в  шеренге  и  в  колонне  на  первый-второй; повороты на месте; размыкание и смыкание; виды ходьбы, команды; выполнять  общеразвивающие  упражнениям  адаптивной  физкультуры: наклоны,  повороты  (головы,  туловища); основные  положения  и  движения рук;  совместные  движения  головы  и  рук,  рук  и  ног, рук  и  туловища;  седы, полуприседания;  прыжки,  не  противопоказанные  для  здоровья; движения ног;  виды  ходьбы  и  медленный  бег;  упражнения,  в  положении  стоя,  сидя, стоя на коленях; выполнять  упражнения,  формирующие  основные  движения:  ходьбу, бег, подскоки, броски мяча, лазанье, прыжки; выполнять дыхательные упражнения: основные, на  восстановление дыхания; принимать  правильную  осанку,  исходное,  промежуточное, заключительное положение для выполнения упражнения; согласовывать  движения  тела  с  командами,  заданным  ритмом  и темпом.</w:t>
      </w:r>
    </w:p>
    <w:p w:rsidR="00E36F99" w:rsidRPr="004E247D" w:rsidRDefault="00E36F99" w:rsidP="004E247D">
      <w:pPr>
        <w:spacing w:after="0" w:line="360" w:lineRule="auto"/>
        <w:ind w:firstLine="709"/>
        <w:contextualSpacing/>
        <w:jc w:val="both"/>
        <w:rPr>
          <w:rFonts w:ascii="Times New Roman" w:eastAsia="Times New Roman" w:hAnsi="Times New Roman" w:cs="Times New Roman"/>
          <w:b/>
          <w:bCs/>
          <w:sz w:val="24"/>
          <w:szCs w:val="24"/>
          <w:lang w:eastAsia="ru-RU"/>
        </w:rPr>
      </w:pPr>
      <w:r w:rsidRPr="004E247D">
        <w:rPr>
          <w:rFonts w:ascii="Times New Roman" w:eastAsia="Times New Roman" w:hAnsi="Times New Roman" w:cs="Times New Roman"/>
          <w:b/>
          <w:bCs/>
          <w:sz w:val="24"/>
          <w:szCs w:val="24"/>
          <w:lang w:eastAsia="ru-RU"/>
        </w:rPr>
        <w:t>Лечебно-корригирующие упражнения:</w:t>
      </w:r>
    </w:p>
    <w:p w:rsidR="00E36F99" w:rsidRPr="004E247D" w:rsidRDefault="00E36F99" w:rsidP="004E247D">
      <w:pPr>
        <w:spacing w:after="0" w:line="360" w:lineRule="auto"/>
        <w:ind w:firstLine="709"/>
        <w:contextualSpacing/>
        <w:jc w:val="both"/>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bCs/>
          <w:sz w:val="24"/>
          <w:szCs w:val="24"/>
          <w:lang w:eastAsia="ru-RU"/>
        </w:rPr>
        <w:t xml:space="preserve">выполнять лечебно-корригирующие упражнения; выполнять  упражнения  на  укрепление  мышц  брюшного  пресса  и спины; выполнять  дозированную  ходьбу  в  разном  темпе  с  правильным дыханием; выполнять упражнения для осанки и укрепления мышц стопы; выполнять упражнения на координацию и ориентировку: перемещение на  сигнал,  индивидуальная  игра  с  большим  мячом,  поочередные  движения рук в основных и заданных направлениях, воспроизведение отрезков, поиск по словесным ориентирам, ходьба (по памяти, в определенном направлении после  выполнении  упражнений),  передвижения  </w:t>
      </w:r>
      <w:r w:rsidRPr="004E247D">
        <w:rPr>
          <w:rFonts w:ascii="Times New Roman" w:eastAsia="Times New Roman" w:hAnsi="Times New Roman" w:cs="Times New Roman"/>
          <w:bCs/>
          <w:sz w:val="24"/>
          <w:szCs w:val="24"/>
          <w:lang w:eastAsia="ru-RU"/>
        </w:rPr>
        <w:lastRenderedPageBreak/>
        <w:t>по  бревну,  лежащему  на полу, парные игры с мячом; выполнять упражнениям  для  совершенствования  зрительных функций (для слепых с остаточным зрением): движение по световому сигналу, бросок мяча  в  горизонтальную  мишень,  в  обруч,  прокатывание  мяча  друг  другу, метание  малых  и  больших  мячей  в  цель  горизонтальную,  вертикальную, слежение  за  кистями  рук,  предметом  в  руках,  перевод  взгляда.</w:t>
      </w:r>
    </w:p>
    <w:p w:rsidR="00E36F99" w:rsidRPr="004E247D" w:rsidRDefault="00E36F99" w:rsidP="004E247D">
      <w:pPr>
        <w:spacing w:after="0" w:line="360" w:lineRule="auto"/>
        <w:ind w:firstLine="709"/>
        <w:contextualSpacing/>
        <w:jc w:val="both"/>
        <w:rPr>
          <w:rFonts w:ascii="Times New Roman" w:eastAsia="Times New Roman" w:hAnsi="Times New Roman" w:cs="Times New Roman"/>
          <w:b/>
          <w:bCs/>
          <w:sz w:val="24"/>
          <w:szCs w:val="24"/>
          <w:lang w:eastAsia="ru-RU"/>
        </w:rPr>
      </w:pPr>
      <w:r w:rsidRPr="004E247D">
        <w:rPr>
          <w:rFonts w:ascii="Times New Roman" w:eastAsia="Times New Roman" w:hAnsi="Times New Roman" w:cs="Times New Roman"/>
          <w:b/>
          <w:bCs/>
          <w:sz w:val="24"/>
          <w:szCs w:val="24"/>
          <w:lang w:eastAsia="ru-RU"/>
        </w:rPr>
        <w:t>Упражнения коррекционно-развивающей направленности:</w:t>
      </w:r>
    </w:p>
    <w:p w:rsidR="00E36F99" w:rsidRPr="004E247D" w:rsidRDefault="00E36F99" w:rsidP="004E247D">
      <w:pPr>
        <w:spacing w:after="0" w:line="360" w:lineRule="auto"/>
        <w:ind w:firstLine="709"/>
        <w:contextualSpacing/>
        <w:jc w:val="both"/>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bCs/>
          <w:sz w:val="24"/>
          <w:szCs w:val="24"/>
          <w:lang w:eastAsia="ru-RU"/>
        </w:rPr>
        <w:t>самостоятельно  выполнять  упражнения  на  координацию  движений, выносливость и ловкость; выполнять  упражнения  на  основе  и  под  контролем  рече - слухо -двигательной координации; сознательно относится к выполнению движений; выполнять  упражнения  с  ходьбой  и  бегом  (с  остановкой,  с преодолением препятствий и др.); с ускорением темпа движений руками; выполнять упражнения с прыжками (в разном темпе, разными видами прыжков), танцевальным движениям с прыжками и др.; свободно  передвигаться  в  замкнутом  пространстве  на  сигнал,  в индивидуальной игре с большим мячом, с мячом в паре; выполнять  поочередные  движения  руками  в  основных  и  заданных направлениях; выполнять  поиск  по  словесным  ориентирам,  ходьбу  (по  памяти,  в определенном направлении), передвижение по бревну, лежащему на полу; выполнять движения по световому (цветовому) сигналу; бросать мяч в горизонтальную мишень, в обруч, прокатывать мяч друг другу, метать малый и  большой мячи в горизонтальную и/или вертикальную цель; следить за кистями рук, предметом в руках; использовать  имитационные  и  образно-игровые  движения  в подвижных играх; участвовать в подвижных играх.</w:t>
      </w:r>
    </w:p>
    <w:p w:rsidR="00E36F99" w:rsidRPr="004E247D" w:rsidRDefault="00E36F99" w:rsidP="004E247D">
      <w:pPr>
        <w:spacing w:after="0" w:line="360" w:lineRule="auto"/>
        <w:ind w:firstLine="709"/>
        <w:contextualSpacing/>
        <w:jc w:val="both"/>
        <w:rPr>
          <w:rFonts w:ascii="Times New Roman" w:eastAsia="Times New Roman" w:hAnsi="Times New Roman" w:cs="Times New Roman"/>
          <w:b/>
          <w:bCs/>
          <w:sz w:val="24"/>
          <w:szCs w:val="24"/>
          <w:lang w:eastAsia="ru-RU"/>
        </w:rPr>
      </w:pPr>
      <w:r w:rsidRPr="004E247D">
        <w:rPr>
          <w:rFonts w:ascii="Times New Roman" w:eastAsia="Times New Roman" w:hAnsi="Times New Roman" w:cs="Times New Roman"/>
          <w:b/>
          <w:bCs/>
          <w:sz w:val="24"/>
          <w:szCs w:val="24"/>
          <w:lang w:eastAsia="ru-RU"/>
        </w:rPr>
        <w:t>Упражнения на тренажерах:</w:t>
      </w:r>
    </w:p>
    <w:p w:rsidR="00E36F99" w:rsidRPr="004E247D" w:rsidRDefault="00E36F99" w:rsidP="004E247D">
      <w:pPr>
        <w:spacing w:after="0" w:line="360" w:lineRule="auto"/>
        <w:ind w:firstLine="709"/>
        <w:contextualSpacing/>
        <w:jc w:val="both"/>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bCs/>
          <w:sz w:val="24"/>
          <w:szCs w:val="24"/>
          <w:lang w:eastAsia="ru-RU"/>
        </w:rPr>
        <w:t>самостоятельно  занимать  исходное  положение  на  тренажере  для выполнения упражнения; выполнять упражнения на тренажере определенного вида; соблюдать  физическую  нагрузку  при  выполнении  упражнений  на тренажере; координировать движения в выполнении упражнений на тренажере; соблюдать  требования  к  выполнению  упражнений  на  тренажере; проявлять волевые усилия.</w:t>
      </w:r>
    </w:p>
    <w:p w:rsidR="00E36F99" w:rsidRPr="004E247D" w:rsidRDefault="00E36F99" w:rsidP="004E247D">
      <w:pPr>
        <w:spacing w:after="0" w:line="360" w:lineRule="auto"/>
        <w:ind w:firstLine="709"/>
        <w:contextualSpacing/>
        <w:jc w:val="both"/>
        <w:rPr>
          <w:rFonts w:ascii="Times New Roman" w:eastAsia="Times New Roman" w:hAnsi="Times New Roman" w:cs="Times New Roman"/>
          <w:b/>
          <w:bCs/>
          <w:sz w:val="24"/>
          <w:szCs w:val="24"/>
          <w:lang w:eastAsia="ru-RU"/>
        </w:rPr>
      </w:pPr>
      <w:r w:rsidRPr="004E247D">
        <w:rPr>
          <w:rFonts w:ascii="Times New Roman" w:eastAsia="Times New Roman" w:hAnsi="Times New Roman" w:cs="Times New Roman"/>
          <w:b/>
          <w:bCs/>
          <w:sz w:val="24"/>
          <w:szCs w:val="24"/>
          <w:lang w:eastAsia="ru-RU"/>
        </w:rPr>
        <w:t xml:space="preserve">Универсальные учебные действия: </w:t>
      </w:r>
    </w:p>
    <w:p w:rsidR="00E36F99" w:rsidRPr="004E247D" w:rsidRDefault="00E36F99" w:rsidP="004E247D">
      <w:pPr>
        <w:spacing w:after="0" w:line="360" w:lineRule="auto"/>
        <w:ind w:firstLine="709"/>
        <w:contextualSpacing/>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личностное самоопределение, восприятие «образа Я» как субъекта</w:t>
      </w:r>
      <w:r w:rsidRPr="004E247D">
        <w:rPr>
          <w:rFonts w:ascii="Times New Roman" w:eastAsia="Times New Roman" w:hAnsi="Times New Roman" w:cs="Times New Roman"/>
          <w:sz w:val="24"/>
          <w:szCs w:val="24"/>
          <w:lang w:eastAsia="ru-RU"/>
        </w:rPr>
        <w:br/>
        <w:t xml:space="preserve">двигательной деятельности; установление связи между целью занятий адаптивной физической культурой, мотивом и между результатом выполнения корригирующих упражнений; развитие мотивации достижения успеха и готовности к преодолению отклонений в физическом развитии и  двигательной сфере; умение придерживаться заданной последовательности выполнения жизненно необходимых движений; контроль правильности выполнения освоенного движения; умение оценивать правильность при выполнении </w:t>
      </w:r>
      <w:r w:rsidRPr="004E247D">
        <w:rPr>
          <w:rFonts w:ascii="Times New Roman" w:eastAsia="Times New Roman" w:hAnsi="Times New Roman" w:cs="Times New Roman"/>
          <w:sz w:val="24"/>
          <w:szCs w:val="24"/>
          <w:lang w:eastAsia="ru-RU"/>
        </w:rPr>
        <w:lastRenderedPageBreak/>
        <w:t>упражнения; саморегуляция как способность к мобилизации сил и энергии, к волевому усилию и преодолению трудностей выполнения движений; активное использование сохранных анализаторов при выполнении упражнений для коррекции скованности, физической пассивности, навязчивых стереотипных движений; аналитико-синтетические умения и навыки в дифференциации и оценке содержания и характера двигательных действий, органов движения и их функций; формирование внутреннего плана на основе поэтапной отработки двигательных действий, их координации и ритмичности; выбор способов решения двигательной задачи (с помощью педагога) в зависимости от конкретных условий; развитие навыков пространственной ориентировки как основы самостоятельного и результативного выполнения корригирующих упражнений; умение взаимодействовать со взрослыми и сверстниками в системе координат «слепой – зрячий», «слепой- слепой» в ходе занятий АФК; умение задавать вопросы уточняющего характера.</w:t>
      </w:r>
    </w:p>
    <w:p w:rsidR="00E36F99" w:rsidRPr="004E247D" w:rsidRDefault="00E36F99" w:rsidP="004E247D">
      <w:pPr>
        <w:spacing w:line="360" w:lineRule="auto"/>
      </w:pPr>
    </w:p>
    <w:p w:rsidR="007B16AF" w:rsidRPr="004E247D" w:rsidRDefault="007B16AF" w:rsidP="004E247D">
      <w:pPr>
        <w:spacing w:after="0" w:line="360" w:lineRule="auto"/>
        <w:ind w:firstLine="709"/>
        <w:rPr>
          <w:rFonts w:ascii="Times New Roman" w:hAnsi="Times New Roman" w:cs="Times New Roman"/>
          <w:sz w:val="24"/>
          <w:szCs w:val="24"/>
        </w:rPr>
      </w:pPr>
    </w:p>
    <w:p w:rsidR="007B16AF" w:rsidRPr="004E247D" w:rsidRDefault="007B16AF" w:rsidP="004E247D">
      <w:pPr>
        <w:spacing w:after="0" w:line="360" w:lineRule="auto"/>
        <w:ind w:firstLine="709"/>
        <w:rPr>
          <w:rFonts w:ascii="Times New Roman" w:hAnsi="Times New Roman" w:cs="Times New Roman"/>
          <w:sz w:val="24"/>
          <w:szCs w:val="24"/>
        </w:rPr>
      </w:pPr>
    </w:p>
    <w:p w:rsidR="00205307" w:rsidRPr="004E247D" w:rsidRDefault="00205307" w:rsidP="004E247D">
      <w:pPr>
        <w:spacing w:after="0" w:line="360" w:lineRule="auto"/>
        <w:ind w:firstLine="709"/>
        <w:rPr>
          <w:rFonts w:ascii="Times New Roman" w:eastAsiaTheme="majorEastAsia" w:hAnsi="Times New Roman" w:cs="Times New Roman"/>
          <w:b/>
          <w:bCs/>
          <w:sz w:val="24"/>
          <w:szCs w:val="24"/>
        </w:rPr>
      </w:pPr>
      <w:r w:rsidRPr="004E247D">
        <w:rPr>
          <w:rFonts w:ascii="Times New Roman" w:hAnsi="Times New Roman" w:cs="Times New Roman"/>
          <w:sz w:val="24"/>
          <w:szCs w:val="24"/>
        </w:rPr>
        <w:br w:type="page"/>
      </w:r>
    </w:p>
    <w:p w:rsidR="00B91D8B" w:rsidRPr="004E247D" w:rsidRDefault="00E14505" w:rsidP="004E247D">
      <w:pPr>
        <w:pStyle w:val="3"/>
        <w:spacing w:before="0" w:line="360" w:lineRule="auto"/>
        <w:ind w:firstLine="709"/>
        <w:rPr>
          <w:rFonts w:ascii="Times New Roman" w:hAnsi="Times New Roman" w:cs="Times New Roman"/>
          <w:color w:val="auto"/>
          <w:sz w:val="24"/>
          <w:szCs w:val="24"/>
        </w:rPr>
      </w:pPr>
      <w:bookmarkStart w:id="16" w:name="_Toc467382311"/>
      <w:r w:rsidRPr="004E247D">
        <w:rPr>
          <w:rFonts w:ascii="Times New Roman" w:hAnsi="Times New Roman" w:cs="Times New Roman"/>
          <w:color w:val="auto"/>
          <w:sz w:val="24"/>
          <w:szCs w:val="24"/>
        </w:rPr>
        <w:lastRenderedPageBreak/>
        <w:t>КОРРЕКЦИОННЫЙ КУРС: РИТМИКА</w:t>
      </w:r>
      <w:r w:rsidR="00E9766D" w:rsidRPr="004E247D">
        <w:rPr>
          <w:rFonts w:ascii="Times New Roman" w:hAnsi="Times New Roman" w:cs="Times New Roman"/>
          <w:color w:val="auto"/>
          <w:sz w:val="24"/>
          <w:szCs w:val="24"/>
        </w:rPr>
        <w:t>. 1 КЛАСС</w:t>
      </w:r>
      <w:bookmarkEnd w:id="16"/>
    </w:p>
    <w:p w:rsidR="00E14505" w:rsidRPr="004E247D" w:rsidRDefault="00E14505" w:rsidP="004E247D">
      <w:pPr>
        <w:spacing w:after="0" w:line="360" w:lineRule="auto"/>
        <w:ind w:firstLine="709"/>
        <w:rPr>
          <w:rFonts w:ascii="Times New Roman" w:hAnsi="Times New Roman" w:cs="Times New Roman"/>
          <w:sz w:val="24"/>
          <w:szCs w:val="24"/>
        </w:rPr>
      </w:pPr>
    </w:p>
    <w:p w:rsidR="000205DA" w:rsidRPr="004E247D" w:rsidRDefault="00141F71" w:rsidP="004E247D">
      <w:pPr>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ПОЯСНИТЕЛЬНАЯ  ЗАПИСКА</w:t>
      </w:r>
    </w:p>
    <w:p w:rsidR="000205DA" w:rsidRPr="004E247D" w:rsidRDefault="000205DA"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Рабочая программа разработана на основе Федерального государственного образовательного стандарта начального  общего образования для обучающихся с ограниченными возможностями здоровья (ОВЗ), Примерной адаптированной основной общеобразовательной программы начального общего образования слепых обучающихся (вариант 3.2),  Концепции духовно-нравственного развития и воспитания гражданина России.  </w:t>
      </w:r>
    </w:p>
    <w:p w:rsidR="000205DA" w:rsidRPr="004E247D" w:rsidRDefault="000205DA"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Занятия ритмикой  для детей с нарушением зрения обусловлены необходимостью осуществления коррекции недостатков психофизического развития и двигательной подготовленности средствами музыкально-ритмической деятельности. Коррекционный  предмет  «Ритмика» занимает    важное место в организации образовательно-воспитательного процесса,  поскольку направлен на здоровьесберегающий компонент развития учащегося,  способствует повышению работоспособности организма,  формированию умения дифференцировать движения по степени мышечных усилий во времени и пространстве, управлять темпом движений и подчинять свои движения музыке, придавать движениям целесообразность, стройность, и уверенность.</w:t>
      </w:r>
    </w:p>
    <w:p w:rsidR="000205DA" w:rsidRPr="004E247D" w:rsidRDefault="000205DA" w:rsidP="004E247D">
      <w:pPr>
        <w:spacing w:after="0" w:line="360" w:lineRule="auto"/>
        <w:ind w:firstLine="709"/>
        <w:rPr>
          <w:rFonts w:ascii="Times New Roman" w:hAnsi="Times New Roman" w:cs="Times New Roman"/>
          <w:b/>
          <w:sz w:val="24"/>
          <w:szCs w:val="24"/>
        </w:rPr>
      </w:pPr>
      <w:r w:rsidRPr="004E247D">
        <w:rPr>
          <w:rFonts w:ascii="Times New Roman" w:hAnsi="Times New Roman" w:cs="Times New Roman"/>
          <w:sz w:val="24"/>
          <w:szCs w:val="24"/>
        </w:rPr>
        <w:t xml:space="preserve"> </w:t>
      </w:r>
      <w:r w:rsidR="00684B5C" w:rsidRPr="004E247D">
        <w:rPr>
          <w:rFonts w:ascii="Times New Roman" w:hAnsi="Times New Roman" w:cs="Times New Roman"/>
          <w:b/>
          <w:sz w:val="24"/>
          <w:szCs w:val="24"/>
        </w:rPr>
        <w:t>Цели обучения:</w:t>
      </w:r>
    </w:p>
    <w:p w:rsidR="000205DA" w:rsidRPr="004E247D" w:rsidRDefault="000205DA" w:rsidP="004E247D">
      <w:pPr>
        <w:tabs>
          <w:tab w:val="left" w:pos="8310"/>
        </w:tabs>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Мотивация к здоровьесберегающему образу жизни  учащихся посредством освоения основ содержания  оздоровительных упражнений,  танцевальных элементов,  умения сохранять и совершенствовать своё телесное «Я», снимать утомление, вызванное учебной деятельностью, а также содействовать самореализации и самосовершенствованию, развитию физических, интеллектуальных и нравственных качеств личности.</w:t>
      </w:r>
    </w:p>
    <w:p w:rsidR="000205DA" w:rsidRPr="004E247D" w:rsidRDefault="000205DA" w:rsidP="004E247D">
      <w:pPr>
        <w:tabs>
          <w:tab w:val="left" w:pos="8310"/>
        </w:tabs>
        <w:spacing w:after="0" w:line="360" w:lineRule="auto"/>
        <w:ind w:firstLine="709"/>
        <w:rPr>
          <w:rFonts w:ascii="Times New Roman" w:hAnsi="Times New Roman" w:cs="Times New Roman"/>
          <w:b/>
          <w:sz w:val="24"/>
          <w:szCs w:val="24"/>
        </w:rPr>
      </w:pPr>
      <w:r w:rsidRPr="004E247D">
        <w:rPr>
          <w:rFonts w:ascii="Times New Roman" w:hAnsi="Times New Roman" w:cs="Times New Roman"/>
          <w:sz w:val="24"/>
          <w:szCs w:val="24"/>
        </w:rPr>
        <w:t xml:space="preserve"> </w:t>
      </w:r>
      <w:r w:rsidR="00684B5C" w:rsidRPr="004E247D">
        <w:rPr>
          <w:rFonts w:ascii="Times New Roman" w:hAnsi="Times New Roman" w:cs="Times New Roman"/>
          <w:b/>
          <w:sz w:val="24"/>
          <w:szCs w:val="24"/>
        </w:rPr>
        <w:t>Задачи обучения:</w:t>
      </w:r>
    </w:p>
    <w:p w:rsidR="000205DA" w:rsidRPr="004E247D" w:rsidRDefault="000205DA" w:rsidP="004E247D">
      <w:pPr>
        <w:tabs>
          <w:tab w:val="left" w:pos="8310"/>
        </w:tabs>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Формирование знаний об оздоровительных упражнениях, истории танцев. </w:t>
      </w:r>
    </w:p>
    <w:p w:rsidR="000205DA" w:rsidRPr="004E247D" w:rsidRDefault="000205DA" w:rsidP="004E247D">
      <w:pPr>
        <w:tabs>
          <w:tab w:val="left" w:pos="8310"/>
        </w:tabs>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Расширение  двигательного опыта посредством усложнения ранее освоенных элементов танца и овладение новыми движениями с повышенной координационной сложностью.</w:t>
      </w:r>
    </w:p>
    <w:p w:rsidR="000205DA" w:rsidRPr="004E247D" w:rsidRDefault="000205DA" w:rsidP="004E247D">
      <w:pPr>
        <w:tabs>
          <w:tab w:val="left" w:pos="8310"/>
        </w:tabs>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Развитие и совершенствование  музыкально-двигательных навыков и умений  (танцев),  способствующих коррекции физических отклонений. </w:t>
      </w:r>
    </w:p>
    <w:p w:rsidR="000205DA" w:rsidRPr="004E247D" w:rsidRDefault="000205DA" w:rsidP="004E247D">
      <w:pPr>
        <w:tabs>
          <w:tab w:val="left" w:pos="8310"/>
        </w:tabs>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Формирование практических умений, необходимых в организации самостоятельных  танцевальных выступлений. </w:t>
      </w:r>
    </w:p>
    <w:p w:rsidR="000205DA" w:rsidRPr="004E247D" w:rsidRDefault="000205DA" w:rsidP="004E247D">
      <w:pPr>
        <w:tabs>
          <w:tab w:val="left" w:pos="8310"/>
        </w:tabs>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 Развитие  эмоционально-волевой сферы, когнитивных способностей, коммуникативных навыков,  самостоятельности.</w:t>
      </w:r>
    </w:p>
    <w:p w:rsidR="000205DA" w:rsidRPr="004E247D" w:rsidRDefault="000205DA" w:rsidP="004E247D">
      <w:pPr>
        <w:tabs>
          <w:tab w:val="left" w:pos="8310"/>
        </w:tabs>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lastRenderedPageBreak/>
        <w:t xml:space="preserve"> Воспитание  позитивного эмоционально-ценностного отношения к миру.</w:t>
      </w:r>
    </w:p>
    <w:p w:rsidR="000205DA" w:rsidRPr="004E247D" w:rsidRDefault="000205DA" w:rsidP="004E247D">
      <w:pPr>
        <w:tabs>
          <w:tab w:val="left" w:pos="8310"/>
        </w:tabs>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Ритмика как предмет,  входит в коррекционно-развивающую область и является частью внеурочной деятельности. Поэтому все задачи обучения ритмике в школе для слепых и слабовидящих учащихся носит коррекционно-развивающий характер. Реализация этих задач возможна только через создание максимально благоприятных условий освоения учебного материала индивидуально каждому ребёнку.</w:t>
      </w:r>
    </w:p>
    <w:p w:rsidR="001C2582" w:rsidRPr="004E247D" w:rsidRDefault="001C2582" w:rsidP="004E247D">
      <w:pPr>
        <w:tabs>
          <w:tab w:val="left" w:pos="8310"/>
        </w:tabs>
        <w:spacing w:after="0" w:line="360" w:lineRule="auto"/>
        <w:ind w:firstLine="709"/>
        <w:jc w:val="both"/>
        <w:rPr>
          <w:rFonts w:ascii="Times New Roman" w:hAnsi="Times New Roman" w:cs="Times New Roman"/>
          <w:b/>
          <w:sz w:val="24"/>
          <w:szCs w:val="24"/>
        </w:rPr>
      </w:pPr>
      <w:r w:rsidRPr="004E247D">
        <w:rPr>
          <w:rFonts w:ascii="Times New Roman" w:hAnsi="Times New Roman" w:cs="Times New Roman"/>
          <w:b/>
          <w:sz w:val="24"/>
          <w:szCs w:val="24"/>
        </w:rPr>
        <w:t>Общая характеристика коррекционного курса</w:t>
      </w:r>
    </w:p>
    <w:p w:rsidR="003E6720" w:rsidRPr="004E247D" w:rsidRDefault="003E6720"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Коррекционно-педагогическая работа с учащимися 1А  класса направлена на развитие и коррекцию остаточного зрения, охрану и укреплению  соматического и психоневрологического здоровья, коррекции двигательных нарушений и недостатков физического развития, формированию умения дифференцировать движения по степени мышечных усилий во времени и пространстве, управлять темпом движений и подчинять свои движения музыке, придавать  движениям целесообразность, стройность и уверенность; на создание условий, способствующих формированию адекватных эмоциональных реакций, коммуникативных навыков, коррекции общей и мелкой моторики, навыков  пространственной ориентировки. Состояние здоровья  детей требует дифференциации и индивидуализации коррекционных приёмов, применяемых в работе.</w:t>
      </w:r>
    </w:p>
    <w:p w:rsidR="00AF3F9E" w:rsidRPr="004E247D" w:rsidRDefault="00AF3F9E" w:rsidP="004E247D">
      <w:pPr>
        <w:spacing w:after="0" w:line="360" w:lineRule="auto"/>
        <w:ind w:firstLine="709"/>
        <w:rPr>
          <w:rFonts w:ascii="Times New Roman" w:eastAsia="Calibri" w:hAnsi="Times New Roman" w:cs="Times New Roman"/>
          <w:b/>
          <w:sz w:val="24"/>
          <w:szCs w:val="24"/>
          <w:lang w:eastAsia="ru-RU"/>
        </w:rPr>
      </w:pPr>
      <w:r w:rsidRPr="004E247D">
        <w:rPr>
          <w:rFonts w:ascii="Times New Roman" w:eastAsia="Calibri" w:hAnsi="Times New Roman" w:cs="Times New Roman"/>
          <w:b/>
          <w:sz w:val="24"/>
          <w:szCs w:val="24"/>
          <w:lang w:eastAsia="ru-RU"/>
        </w:rPr>
        <w:t>Место учебного предмета в учебном плане</w:t>
      </w:r>
    </w:p>
    <w:p w:rsidR="00AF3F9E" w:rsidRPr="004E247D" w:rsidRDefault="009C535D" w:rsidP="004E247D">
      <w:pPr>
        <w:spacing w:after="0" w:line="360" w:lineRule="auto"/>
        <w:ind w:firstLine="709"/>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На обучение ритмике</w:t>
      </w:r>
      <w:r w:rsidR="00AF3F9E" w:rsidRPr="004E247D">
        <w:rPr>
          <w:rFonts w:ascii="Times New Roman" w:eastAsia="Calibri" w:hAnsi="Times New Roman" w:cs="Times New Roman"/>
          <w:sz w:val="24"/>
          <w:szCs w:val="24"/>
          <w:lang w:eastAsia="ru-RU"/>
        </w:rPr>
        <w:t xml:space="preserve"> выделяются часы учебного плана</w:t>
      </w:r>
      <w:r w:rsidRPr="004E247D">
        <w:rPr>
          <w:rFonts w:ascii="Times New Roman" w:eastAsia="Calibri" w:hAnsi="Times New Roman" w:cs="Times New Roman"/>
          <w:sz w:val="24"/>
          <w:szCs w:val="24"/>
          <w:lang w:eastAsia="ru-RU"/>
        </w:rPr>
        <w:t>:</w:t>
      </w:r>
      <w:r w:rsidR="00AF3F9E" w:rsidRPr="004E247D">
        <w:rPr>
          <w:rFonts w:ascii="Times New Roman" w:eastAsia="Calibri" w:hAnsi="Times New Roman" w:cs="Times New Roman"/>
          <w:sz w:val="24"/>
          <w:szCs w:val="24"/>
          <w:lang w:eastAsia="ru-RU"/>
        </w:rPr>
        <w:t xml:space="preserve"> </w:t>
      </w:r>
      <w:r w:rsidR="00AF3F9E" w:rsidRPr="004E247D">
        <w:rPr>
          <w:rFonts w:ascii="Times New Roman" w:eastAsia="Calibri" w:hAnsi="Times New Roman" w:cs="Times New Roman"/>
          <w:b/>
          <w:sz w:val="24"/>
          <w:szCs w:val="24"/>
          <w:lang w:eastAsia="ru-RU"/>
        </w:rPr>
        <w:t xml:space="preserve">33 </w:t>
      </w:r>
      <w:r w:rsidR="00AF3F9E" w:rsidRPr="004E247D">
        <w:rPr>
          <w:rFonts w:ascii="Times New Roman" w:eastAsia="Calibri" w:hAnsi="Times New Roman" w:cs="Times New Roman"/>
          <w:sz w:val="24"/>
          <w:szCs w:val="24"/>
          <w:lang w:eastAsia="ru-RU"/>
        </w:rPr>
        <w:t>часа (1 ч в неделю, 33 учебные недели).</w:t>
      </w:r>
    </w:p>
    <w:p w:rsidR="000205DA" w:rsidRPr="004E247D" w:rsidRDefault="000205DA" w:rsidP="004E247D">
      <w:pPr>
        <w:tabs>
          <w:tab w:val="left" w:pos="3828"/>
          <w:tab w:val="left" w:pos="8310"/>
        </w:tabs>
        <w:spacing w:after="0" w:line="360" w:lineRule="auto"/>
        <w:rPr>
          <w:rFonts w:ascii="Times New Roman" w:hAnsi="Times New Roman" w:cs="Times New Roman"/>
          <w:b/>
          <w:sz w:val="24"/>
          <w:szCs w:val="24"/>
        </w:rPr>
      </w:pPr>
    </w:p>
    <w:p w:rsidR="00721B42" w:rsidRPr="004E247D" w:rsidRDefault="00721B42" w:rsidP="004E247D">
      <w:pPr>
        <w:spacing w:after="0" w:line="360" w:lineRule="auto"/>
        <w:ind w:firstLine="709"/>
        <w:contextualSpacing/>
        <w:jc w:val="both"/>
        <w:rPr>
          <w:rFonts w:ascii="Times New Roman" w:eastAsia="Times New Roman" w:hAnsi="Times New Roman" w:cs="Times New Roman"/>
          <w:b/>
          <w:i/>
          <w:sz w:val="24"/>
          <w:szCs w:val="24"/>
          <w:lang w:eastAsia="ru-RU"/>
        </w:rPr>
      </w:pPr>
      <w:r w:rsidRPr="004E247D">
        <w:rPr>
          <w:rFonts w:ascii="Times New Roman" w:eastAsia="Times New Roman" w:hAnsi="Times New Roman" w:cs="Times New Roman"/>
          <w:b/>
          <w:i/>
          <w:spacing w:val="-2"/>
          <w:sz w:val="24"/>
          <w:szCs w:val="24"/>
          <w:lang w:eastAsia="ru-RU"/>
        </w:rPr>
        <w:t>Личностные результаты</w:t>
      </w:r>
      <w:r w:rsidRPr="004E247D">
        <w:rPr>
          <w:rFonts w:ascii="Times New Roman" w:eastAsia="Times New Roman" w:hAnsi="Times New Roman" w:cs="Times New Roman"/>
          <w:spacing w:val="-2"/>
          <w:sz w:val="24"/>
          <w:szCs w:val="24"/>
          <w:lang w:eastAsia="ru-RU"/>
        </w:rPr>
        <w:t>:</w:t>
      </w:r>
    </w:p>
    <w:p w:rsidR="00721B42" w:rsidRPr="004E247D" w:rsidRDefault="00721B42" w:rsidP="004E247D">
      <w:pPr>
        <w:spacing w:after="0" w:line="360" w:lineRule="auto"/>
        <w:ind w:firstLine="709"/>
        <w:contextualSpacing/>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формирование самооценки с осознанием своих физических возможностей; умение видеть свои достоинства и недостатки, уважать себя и верить в успех; приобретение новых знаний и умений, формирование мотивации достижения результата; наличие стремления к совершенствованию своих физических способностей; формирование умения ориентироваться в пространственной среде; развитие этических чувств, доброжелательности и эмоционально-нравственной отзывчивости, понимания и сопереживания чувствам других людей; развитие навыков сотрудничества со взрослыми и сверстниками в различных ситуациях; формирование установки на поддержание здоровьесбережения, охрану сохранных анализаторов; на безопасный, здоровый образ жизни.</w:t>
      </w:r>
    </w:p>
    <w:p w:rsidR="00721B42" w:rsidRPr="004E247D" w:rsidRDefault="00721B42" w:rsidP="004E247D">
      <w:pPr>
        <w:tabs>
          <w:tab w:val="left" w:pos="0"/>
        </w:tabs>
        <w:spacing w:after="0" w:line="360" w:lineRule="auto"/>
        <w:ind w:firstLine="709"/>
        <w:contextualSpacing/>
        <w:jc w:val="both"/>
        <w:rPr>
          <w:rFonts w:ascii="Times New Roman" w:eastAsia="Calibri" w:hAnsi="Times New Roman" w:cs="Times New Roman"/>
          <w:b/>
          <w:i/>
          <w:sz w:val="24"/>
          <w:szCs w:val="24"/>
        </w:rPr>
      </w:pPr>
      <w:r w:rsidRPr="004E247D">
        <w:rPr>
          <w:rFonts w:ascii="Times New Roman" w:eastAsia="Calibri" w:hAnsi="Times New Roman" w:cs="Times New Roman"/>
          <w:b/>
          <w:i/>
          <w:sz w:val="24"/>
          <w:szCs w:val="24"/>
        </w:rPr>
        <w:t>Базовые учебные действия</w:t>
      </w:r>
      <w:r w:rsidRPr="004E247D">
        <w:rPr>
          <w:rFonts w:ascii="Times New Roman" w:eastAsia="Calibri" w:hAnsi="Times New Roman" w:cs="Times New Roman"/>
          <w:sz w:val="24"/>
          <w:szCs w:val="24"/>
        </w:rPr>
        <w:t>:</w:t>
      </w:r>
    </w:p>
    <w:p w:rsidR="00721B42" w:rsidRPr="004E247D" w:rsidRDefault="00721B42" w:rsidP="004E247D">
      <w:pPr>
        <w:spacing w:after="0" w:line="360" w:lineRule="auto"/>
        <w:ind w:firstLine="709"/>
        <w:contextualSpacing/>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 xml:space="preserve">развитие способности принимать и сохранять цели и задачи учебной деятельности, находить средства ее осуществления; формирование умения планировать, контролировать и оценивать свои действия в соответствии с поставленной задачей и условиями ее реализации; </w:t>
      </w:r>
      <w:r w:rsidRPr="004E247D">
        <w:rPr>
          <w:rFonts w:ascii="Times New Roman" w:eastAsia="Times New Roman" w:hAnsi="Times New Roman" w:cs="Times New Roman"/>
          <w:sz w:val="24"/>
          <w:szCs w:val="24"/>
          <w:lang w:eastAsia="ru-RU"/>
        </w:rPr>
        <w:lastRenderedPageBreak/>
        <w:t xml:space="preserve">формирование умения понимать причины успеха/неуспеха в учебной деятельности; готовность признавать возможность существования различных точек зрения и права каждого иметь свою; умение договариваться о распределении функций и ролей в совместной деятельности; формирование основ адекватно оценивать собственное поведение и поведение окружающих; овладение начальных </w:t>
      </w:r>
      <w:r w:rsidRPr="004E247D">
        <w:rPr>
          <w:rFonts w:ascii="Times New Roman" w:eastAsia="Times New Roman" w:hAnsi="Times New Roman" w:cs="Times New Roman"/>
          <w:sz w:val="24"/>
          <w:szCs w:val="24"/>
        </w:rPr>
        <w:t xml:space="preserve">основ сотрудничать с педагогом и сверстниками при решении учебных задач, принимать на себя ответственность за результаты своих действий; </w:t>
      </w:r>
      <w:r w:rsidRPr="004E247D">
        <w:rPr>
          <w:rFonts w:ascii="Times New Roman" w:eastAsia="Times New Roman" w:hAnsi="Times New Roman" w:cs="Times New Roman"/>
          <w:sz w:val="24"/>
          <w:szCs w:val="24"/>
          <w:lang w:eastAsia="ru-RU"/>
        </w:rPr>
        <w:t>овладение начальными сведениями о сущности и особенностях АФК; развитие навыков пространственной ориентировки как основы самостоятельного и результативного выполнения корригирующих упражнений; умение взаимодействовать со взрослыми и сверстниками в системе координат «слепой – зрячий», «слепой- слепой» в ходе занятий АФК; умение задавать вопросы уточняющего характера.</w:t>
      </w:r>
    </w:p>
    <w:p w:rsidR="00721B42" w:rsidRPr="004E247D" w:rsidRDefault="00721B42" w:rsidP="004E247D">
      <w:pPr>
        <w:spacing w:after="0" w:line="360" w:lineRule="auto"/>
        <w:ind w:firstLine="709"/>
        <w:contextualSpacing/>
        <w:jc w:val="both"/>
        <w:rPr>
          <w:rFonts w:ascii="Times New Roman" w:eastAsia="Times New Roman" w:hAnsi="Times New Roman" w:cs="Times New Roman"/>
          <w:b/>
          <w:bCs/>
          <w:i/>
          <w:sz w:val="24"/>
          <w:szCs w:val="24"/>
          <w:lang w:eastAsia="ru-RU"/>
        </w:rPr>
      </w:pPr>
      <w:r w:rsidRPr="004E247D">
        <w:rPr>
          <w:rFonts w:ascii="Times New Roman" w:eastAsia="Times New Roman" w:hAnsi="Times New Roman" w:cs="Times New Roman"/>
          <w:b/>
          <w:bCs/>
          <w:i/>
          <w:sz w:val="24"/>
          <w:szCs w:val="24"/>
          <w:lang w:eastAsia="ru-RU"/>
        </w:rPr>
        <w:t>Предметные результаты:</w:t>
      </w:r>
    </w:p>
    <w:p w:rsidR="00721B42" w:rsidRPr="004E247D" w:rsidRDefault="00721B42" w:rsidP="004E247D">
      <w:pPr>
        <w:spacing w:after="0" w:line="360" w:lineRule="auto"/>
        <w:ind w:firstLine="709"/>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 xml:space="preserve">Слепые обучающиеся с умственной отсталостью овладеют специальными знаниями, умениями и навыками, способствующими преодолению отклонений в физическом развитии и двигательной сфере. У них будут развиваться функциональные возможности организма, обогащаться двигательные умения, совершенствоваться жизненно необходимых двигательные навыки. Обучающиеся овладеют знаниями об упражнениях, направленных на укрепление и охрану здоровья, в том числе охрану остаточного зрения; о необходимости рационального использования остаточного зрения в процессе выполнения физических упражнений. У них будут совершенствоваться основные физические качества, нивелироваться скованность, физическая пассивность, формироваться правильная осанка и походка. Занятия АФК будут способствовать коррекции навязчивых стереотипных движений. У обучающихся будут формироваться навыки свободного безбоязненного  передвижения в пространстве, развиваться компенсаторные возможности за счет совершенствования физического развития и двигательной сферы средствами физической культуры. </w:t>
      </w:r>
    </w:p>
    <w:p w:rsidR="00C122F5" w:rsidRPr="004E247D" w:rsidRDefault="00C122F5" w:rsidP="004E247D">
      <w:pPr>
        <w:tabs>
          <w:tab w:val="left" w:pos="3828"/>
          <w:tab w:val="left" w:pos="8310"/>
        </w:tabs>
        <w:spacing w:after="0" w:line="360" w:lineRule="auto"/>
        <w:ind w:firstLine="709"/>
        <w:rPr>
          <w:rFonts w:ascii="Times New Roman" w:hAnsi="Times New Roman" w:cs="Times New Roman"/>
          <w:b/>
          <w:sz w:val="24"/>
          <w:szCs w:val="24"/>
        </w:rPr>
      </w:pPr>
    </w:p>
    <w:p w:rsidR="00C122F5" w:rsidRPr="004E247D" w:rsidRDefault="00C122F5" w:rsidP="004E247D">
      <w:pPr>
        <w:tabs>
          <w:tab w:val="left" w:pos="3828"/>
          <w:tab w:val="left" w:pos="8310"/>
        </w:tabs>
        <w:spacing w:after="0" w:line="360" w:lineRule="auto"/>
        <w:ind w:firstLine="709"/>
        <w:jc w:val="center"/>
        <w:rPr>
          <w:rFonts w:ascii="Times New Roman" w:hAnsi="Times New Roman" w:cs="Times New Roman"/>
          <w:b/>
          <w:sz w:val="24"/>
          <w:szCs w:val="24"/>
        </w:rPr>
      </w:pPr>
      <w:r w:rsidRPr="004E247D">
        <w:rPr>
          <w:rFonts w:ascii="Times New Roman" w:hAnsi="Times New Roman" w:cs="Times New Roman"/>
          <w:b/>
          <w:sz w:val="24"/>
          <w:szCs w:val="24"/>
        </w:rPr>
        <w:t>ОСНОВНОЕ СОДЕРЖАНИЕ КОРРЕКЦИОННОГО КУРСА</w:t>
      </w:r>
    </w:p>
    <w:p w:rsidR="00B340F5" w:rsidRPr="004E247D" w:rsidRDefault="00B340F5" w:rsidP="004E247D">
      <w:pPr>
        <w:pStyle w:val="Default"/>
        <w:spacing w:line="360" w:lineRule="auto"/>
        <w:ind w:firstLine="709"/>
        <w:rPr>
          <w:color w:val="auto"/>
        </w:rPr>
      </w:pPr>
      <w:r w:rsidRPr="004E247D">
        <w:rPr>
          <w:b/>
          <w:bCs/>
          <w:color w:val="auto"/>
          <w:lang w:val="en-US"/>
        </w:rPr>
        <w:t>I</w:t>
      </w:r>
      <w:r w:rsidRPr="004E247D">
        <w:rPr>
          <w:b/>
          <w:bCs/>
          <w:color w:val="auto"/>
        </w:rPr>
        <w:t xml:space="preserve">. Ритмика. </w:t>
      </w:r>
    </w:p>
    <w:p w:rsidR="00B340F5" w:rsidRPr="004E247D" w:rsidRDefault="00B340F5" w:rsidP="004E247D">
      <w:pPr>
        <w:pStyle w:val="Default"/>
        <w:spacing w:line="360" w:lineRule="auto"/>
        <w:ind w:firstLine="709"/>
        <w:jc w:val="both"/>
        <w:rPr>
          <w:color w:val="auto"/>
        </w:rPr>
      </w:pPr>
      <w:r w:rsidRPr="004E247D">
        <w:rPr>
          <w:color w:val="auto"/>
        </w:rPr>
        <w:t xml:space="preserve">Занятия ритмикой в жизни человека. Тело человека и его двигательные возможности. Ритмические упражнения в жизнедеятельности, в том числе в учебной деятельности. Музыка и движение. Красота движения и музыкально - ритмическая деятельность. Упражнения в музыкально-ритмической деятельности. Танцевальные движения и танцы. Движение и речь. Ритмика и слух, ритмика и зрение. </w:t>
      </w:r>
    </w:p>
    <w:p w:rsidR="00B340F5" w:rsidRPr="004E247D" w:rsidRDefault="00B340F5" w:rsidP="004E247D">
      <w:pPr>
        <w:pStyle w:val="Default"/>
        <w:spacing w:line="360" w:lineRule="auto"/>
        <w:ind w:firstLine="709"/>
        <w:jc w:val="both"/>
        <w:rPr>
          <w:color w:val="auto"/>
        </w:rPr>
      </w:pPr>
      <w:r w:rsidRPr="004E247D">
        <w:rPr>
          <w:b/>
          <w:bCs/>
          <w:color w:val="auto"/>
        </w:rPr>
        <w:t xml:space="preserve">II. Специальные ритмические упражнения. </w:t>
      </w:r>
    </w:p>
    <w:p w:rsidR="00B340F5" w:rsidRPr="004E247D" w:rsidRDefault="00B340F5" w:rsidP="004E247D">
      <w:pPr>
        <w:pStyle w:val="Default"/>
        <w:spacing w:line="360" w:lineRule="auto"/>
        <w:ind w:firstLine="709"/>
        <w:jc w:val="both"/>
        <w:rPr>
          <w:color w:val="auto"/>
        </w:rPr>
      </w:pPr>
      <w:r w:rsidRPr="004E247D">
        <w:rPr>
          <w:color w:val="auto"/>
        </w:rPr>
        <w:lastRenderedPageBreak/>
        <w:t xml:space="preserve">Движения. Ритмичная ходьба с акцентами на определенный счет, с хлопками, упражнениями с движениями рук и туловища, проговариванием стихов, пословиц и др. без музыкального сопровождения. Ритмичные движения на счет (четный, нечетный) с паузой. </w:t>
      </w:r>
    </w:p>
    <w:p w:rsidR="00B340F5" w:rsidRPr="004E247D" w:rsidRDefault="00B340F5" w:rsidP="004E247D">
      <w:pPr>
        <w:tabs>
          <w:tab w:val="left" w:pos="5509"/>
        </w:tabs>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Ритмичные хлопки в ладоши. Ходьба и бег в различном темпе. Ритмичное изменение положения рук. Ритмические координированные движения рук. Упражнения для глаз, их движений. </w:t>
      </w:r>
    </w:p>
    <w:p w:rsidR="00B340F5" w:rsidRPr="004E247D" w:rsidRDefault="00B340F5" w:rsidP="004E247D">
      <w:pPr>
        <w:pStyle w:val="Default"/>
        <w:spacing w:line="360" w:lineRule="auto"/>
        <w:ind w:firstLine="709"/>
        <w:jc w:val="both"/>
        <w:rPr>
          <w:color w:val="auto"/>
        </w:rPr>
      </w:pPr>
      <w:r w:rsidRPr="004E247D">
        <w:rPr>
          <w:b/>
          <w:bCs/>
          <w:color w:val="auto"/>
        </w:rPr>
        <w:t xml:space="preserve">III. Упражнения на связь движений с музыкой. </w:t>
      </w:r>
    </w:p>
    <w:p w:rsidR="00B340F5" w:rsidRPr="004E247D" w:rsidRDefault="00B340F5" w:rsidP="004E247D">
      <w:pPr>
        <w:pStyle w:val="Default"/>
        <w:spacing w:line="360" w:lineRule="auto"/>
        <w:ind w:firstLine="709"/>
        <w:jc w:val="both"/>
        <w:rPr>
          <w:color w:val="auto"/>
        </w:rPr>
      </w:pPr>
      <w:r w:rsidRPr="004E247D">
        <w:rPr>
          <w:color w:val="auto"/>
        </w:rPr>
        <w:t xml:space="preserve">Движение. Характер движения. Движения под пение. Движение под музыку. Движение в соответствии с частью музыкального произведения. Ходьба, бег с движениями рук на акцент в музыке. Ходьба, бег с выполнением выпадов, поворотов, остановок на акцент в музыке. Ходьба, бег в соответствии с характером и ритмом музыки. Передача движением звучания музыки. Смена направления движения с началом музыкальной фразы. Динамичность, ритмичность, устремленность движений. Упражнения для глаз, их движений. </w:t>
      </w:r>
    </w:p>
    <w:p w:rsidR="00B340F5" w:rsidRPr="004E247D" w:rsidRDefault="00B340F5" w:rsidP="004E247D">
      <w:pPr>
        <w:pStyle w:val="Default"/>
        <w:spacing w:line="360" w:lineRule="auto"/>
        <w:ind w:firstLine="709"/>
        <w:jc w:val="both"/>
        <w:rPr>
          <w:color w:val="auto"/>
        </w:rPr>
      </w:pPr>
      <w:r w:rsidRPr="004E247D">
        <w:rPr>
          <w:b/>
          <w:bCs/>
          <w:color w:val="auto"/>
        </w:rPr>
        <w:t xml:space="preserve">IV. Упражнения ритмической гимнастики. </w:t>
      </w:r>
    </w:p>
    <w:p w:rsidR="00B340F5" w:rsidRPr="004E247D" w:rsidRDefault="00B340F5" w:rsidP="004E247D">
      <w:pPr>
        <w:pStyle w:val="Default"/>
        <w:spacing w:line="360" w:lineRule="auto"/>
        <w:ind w:firstLine="709"/>
        <w:jc w:val="both"/>
        <w:rPr>
          <w:color w:val="auto"/>
        </w:rPr>
      </w:pPr>
      <w:r w:rsidRPr="004E247D">
        <w:rPr>
          <w:color w:val="auto"/>
        </w:rPr>
        <w:t xml:space="preserve">Содержание и амплитуда движения. Общеразвивающие и специальные упражнения. Упражнения с предметами и без предметов. Упражнения для глаз, их движений. Упражнения на рече-слухо-двигательную, зрительно-моторную координацию. Упражнения на пространственную ориентировку. </w:t>
      </w:r>
    </w:p>
    <w:p w:rsidR="00B340F5" w:rsidRPr="004E247D" w:rsidRDefault="00B340F5" w:rsidP="004E247D">
      <w:pPr>
        <w:pStyle w:val="Default"/>
        <w:spacing w:line="360" w:lineRule="auto"/>
        <w:ind w:firstLine="709"/>
        <w:jc w:val="both"/>
        <w:rPr>
          <w:color w:val="auto"/>
        </w:rPr>
      </w:pPr>
      <w:r w:rsidRPr="004E247D">
        <w:rPr>
          <w:b/>
          <w:bCs/>
          <w:color w:val="auto"/>
        </w:rPr>
        <w:t xml:space="preserve">V. Подготовительные упражнения к танцам. </w:t>
      </w:r>
    </w:p>
    <w:p w:rsidR="00B340F5" w:rsidRPr="004E247D" w:rsidRDefault="00B340F5" w:rsidP="004E247D">
      <w:pPr>
        <w:pStyle w:val="Default"/>
        <w:spacing w:line="360" w:lineRule="auto"/>
        <w:ind w:firstLine="709"/>
        <w:jc w:val="both"/>
        <w:rPr>
          <w:color w:val="auto"/>
        </w:rPr>
      </w:pPr>
      <w:r w:rsidRPr="004E247D">
        <w:rPr>
          <w:color w:val="auto"/>
        </w:rPr>
        <w:t xml:space="preserve">Упражнения для ступни ног. Вставание на полупальцы. Выставление ноги на носок. Полуприседание. Выставление ноги на пятку, носок. </w:t>
      </w:r>
    </w:p>
    <w:p w:rsidR="00B340F5" w:rsidRPr="004E247D" w:rsidRDefault="00B340F5" w:rsidP="004E247D">
      <w:pPr>
        <w:pStyle w:val="Default"/>
        <w:spacing w:line="360" w:lineRule="auto"/>
        <w:ind w:firstLine="709"/>
        <w:jc w:val="both"/>
        <w:rPr>
          <w:color w:val="auto"/>
        </w:rPr>
      </w:pPr>
      <w:r w:rsidRPr="004E247D">
        <w:rPr>
          <w:b/>
          <w:bCs/>
          <w:color w:val="auto"/>
        </w:rPr>
        <w:t xml:space="preserve">VI. Элементы танцев. </w:t>
      </w:r>
    </w:p>
    <w:p w:rsidR="00B340F5" w:rsidRPr="004E247D" w:rsidRDefault="00B340F5" w:rsidP="004E247D">
      <w:pPr>
        <w:pStyle w:val="Default"/>
        <w:spacing w:line="360" w:lineRule="auto"/>
        <w:ind w:firstLine="709"/>
        <w:jc w:val="both"/>
        <w:rPr>
          <w:color w:val="auto"/>
        </w:rPr>
      </w:pPr>
      <w:r w:rsidRPr="004E247D">
        <w:rPr>
          <w:color w:val="auto"/>
        </w:rPr>
        <w:t xml:space="preserve">Точность движения. Выставление ноги на пятку и носок. Шаг с притопом на месте. Выставление ноги на пятку с полуприседом. Хороводный шаг. Тройной шаг. Шаг польки. Музыкально-двигательный образ. </w:t>
      </w:r>
    </w:p>
    <w:p w:rsidR="00B340F5" w:rsidRPr="004E247D" w:rsidRDefault="00B340F5" w:rsidP="004E247D">
      <w:pPr>
        <w:pStyle w:val="Default"/>
        <w:spacing w:line="360" w:lineRule="auto"/>
        <w:ind w:firstLine="709"/>
        <w:jc w:val="both"/>
        <w:rPr>
          <w:color w:val="auto"/>
        </w:rPr>
      </w:pPr>
      <w:r w:rsidRPr="004E247D">
        <w:rPr>
          <w:b/>
          <w:bCs/>
          <w:color w:val="auto"/>
        </w:rPr>
        <w:t xml:space="preserve">VII. Танцы. </w:t>
      </w:r>
    </w:p>
    <w:p w:rsidR="00B340F5" w:rsidRPr="004E247D" w:rsidRDefault="00B340F5" w:rsidP="004E247D">
      <w:pPr>
        <w:pStyle w:val="Default"/>
        <w:spacing w:line="360" w:lineRule="auto"/>
        <w:ind w:firstLine="709"/>
        <w:jc w:val="both"/>
        <w:rPr>
          <w:color w:val="auto"/>
        </w:rPr>
      </w:pPr>
      <w:r w:rsidRPr="004E247D">
        <w:rPr>
          <w:color w:val="auto"/>
        </w:rPr>
        <w:t xml:space="preserve">Красота движения. Танец. Хоровод. Хлопки. Красивые, изящные движения. Виды танцев. Весѐлые, грустные мелодии. Народные мелодии. </w:t>
      </w:r>
    </w:p>
    <w:p w:rsidR="00B340F5" w:rsidRPr="004E247D" w:rsidRDefault="00B340F5" w:rsidP="004E247D">
      <w:pPr>
        <w:pStyle w:val="Default"/>
        <w:spacing w:line="360" w:lineRule="auto"/>
        <w:ind w:firstLine="709"/>
        <w:jc w:val="both"/>
        <w:rPr>
          <w:color w:val="auto"/>
        </w:rPr>
      </w:pPr>
      <w:r w:rsidRPr="004E247D">
        <w:rPr>
          <w:b/>
          <w:bCs/>
          <w:color w:val="auto"/>
        </w:rPr>
        <w:t xml:space="preserve">VIII. Музыкально-ритмические игры и занятия. </w:t>
      </w:r>
    </w:p>
    <w:p w:rsidR="00B340F5" w:rsidRPr="004E247D" w:rsidRDefault="00B340F5"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Подвижные игры. Музыкально-ритмические игры. Музыкально-ритмические упражнения и игры по ориентировке в пространстве. Коммуникативные танцы - игры. Корригирующие игры. Речевые игры. Ритмическая декламация.</w:t>
      </w:r>
    </w:p>
    <w:p w:rsidR="00B340F5" w:rsidRPr="004E247D" w:rsidRDefault="00B340F5"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Ритмико-танцевальная деятельность сложна и многообразна. Состояние здоровья обуславливает выбор методов и форм, видов музыкально-ритмической  деятельности, </w:t>
      </w:r>
      <w:r w:rsidRPr="004E247D">
        <w:rPr>
          <w:rFonts w:ascii="Times New Roman" w:hAnsi="Times New Roman" w:cs="Times New Roman"/>
          <w:sz w:val="24"/>
          <w:szCs w:val="24"/>
        </w:rPr>
        <w:lastRenderedPageBreak/>
        <w:t>определяет необходимость использования ритмических движений, специальных  упражнений игр в качестве корректирующих сред</w:t>
      </w:r>
      <w:r w:rsidR="005136DF" w:rsidRPr="004E247D">
        <w:rPr>
          <w:rFonts w:ascii="Times New Roman" w:hAnsi="Times New Roman" w:cs="Times New Roman"/>
          <w:sz w:val="24"/>
          <w:szCs w:val="24"/>
        </w:rPr>
        <w:t>ств.</w:t>
      </w:r>
    </w:p>
    <w:p w:rsidR="00B340F5" w:rsidRPr="004E247D" w:rsidRDefault="00B340F5" w:rsidP="004E247D">
      <w:pPr>
        <w:tabs>
          <w:tab w:val="left" w:pos="8310"/>
        </w:tabs>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ТРЕБОВАНИЯ к уровню подготовки слепых  обучающихся первого класса.</w:t>
      </w:r>
    </w:p>
    <w:p w:rsidR="00B340F5" w:rsidRPr="004E247D" w:rsidRDefault="00B340F5"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Различные виды построений - колонна, цепочка, круг. Различные виды движений в колонне по 1,2, в шеренге по кругу, цепочкой, друг за другом, парами, движение к центру круга и обратно, движение по линии танца и против линии танца по 1,2 человека, движение змейкой, клубок, ходьба на носках и пятках, построение звездочка, плетень, сугроб, карусель.   </w:t>
      </w:r>
    </w:p>
    <w:p w:rsidR="00B340F5" w:rsidRPr="004E247D" w:rsidRDefault="00B340F5"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Ритмико-гимнастические упражнения состоят из простых гимнастических упражнений \ для рук, ног, головы, плеч, туловища/. Упражнения подбираются на укрепление мышц шеи и головы, плечевого и тазобедренного пояса, для выработки и исправления осанки, для развития координации движений .</w:t>
      </w:r>
    </w:p>
    <w:p w:rsidR="00B340F5" w:rsidRPr="004E247D" w:rsidRDefault="00B340F5"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1 -         подъем на носки</w:t>
      </w:r>
    </w:p>
    <w:p w:rsidR="00B340F5" w:rsidRPr="004E247D" w:rsidRDefault="00B340F5"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2  -        маятник (покачивание с ноги на ногу, перенос тяжести тела с одной ноги на другую).</w:t>
      </w:r>
    </w:p>
    <w:p w:rsidR="00B340F5" w:rsidRPr="004E247D" w:rsidRDefault="00B340F5"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3  -        подъем ноги перед собой, поочередно</w:t>
      </w:r>
    </w:p>
    <w:p w:rsidR="00B340F5" w:rsidRPr="004E247D" w:rsidRDefault="00B340F5"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4  -        полуприседание и полное приседание</w:t>
      </w:r>
    </w:p>
    <w:p w:rsidR="00B340F5" w:rsidRPr="004E247D" w:rsidRDefault="00B340F5"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5 -         наклоны  корпуса в стороны, вперед и назад</w:t>
      </w:r>
    </w:p>
    <w:p w:rsidR="00B340F5" w:rsidRPr="004E247D" w:rsidRDefault="00B340F5"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6  -        наклоны, повороты головы</w:t>
      </w:r>
    </w:p>
    <w:p w:rsidR="00B340F5" w:rsidRPr="004E247D" w:rsidRDefault="00B340F5"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7  -        круговые движения плечами</w:t>
      </w:r>
    </w:p>
    <w:p w:rsidR="00B340F5" w:rsidRPr="004E247D" w:rsidRDefault="00B340F5"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8  -         движения кистей рук (кошка выпускает когти), вращение, маховые движения</w:t>
      </w:r>
    </w:p>
    <w:p w:rsidR="00B340F5" w:rsidRPr="004E247D" w:rsidRDefault="00B340F5"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9  -         твердые и мягкие руки ( мельница, снежинка, поглаживания)</w:t>
      </w:r>
    </w:p>
    <w:p w:rsidR="00B340F5" w:rsidRPr="004E247D" w:rsidRDefault="00B340F5"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10 -         прыжки</w:t>
      </w:r>
    </w:p>
    <w:p w:rsidR="00B340F5" w:rsidRPr="004E247D" w:rsidRDefault="00B340F5"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11 -         ритмические хлопки и притопы</w:t>
      </w:r>
    </w:p>
    <w:p w:rsidR="00B340F5" w:rsidRPr="004E247D" w:rsidRDefault="00B340F5"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12 -         выставление ноги  на носок и каблук</w:t>
      </w:r>
    </w:p>
    <w:p w:rsidR="00B340F5" w:rsidRPr="004E247D" w:rsidRDefault="00B340F5"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13 -         пружинки, мячик, паровозик, зайчики, медведи, </w:t>
      </w:r>
    </w:p>
    <w:p w:rsidR="00B340F5" w:rsidRPr="004E247D" w:rsidRDefault="00B340F5"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                Колем дрова, боксируем, … -изобразительные движения.</w:t>
      </w:r>
    </w:p>
    <w:p w:rsidR="00B340F5" w:rsidRPr="004E247D" w:rsidRDefault="00B340F5" w:rsidP="004E247D">
      <w:pPr>
        <w:spacing w:after="0" w:line="360" w:lineRule="auto"/>
        <w:ind w:firstLine="709"/>
        <w:jc w:val="both"/>
        <w:rPr>
          <w:rFonts w:ascii="Times New Roman" w:hAnsi="Times New Roman" w:cs="Times New Roman"/>
          <w:b/>
          <w:sz w:val="24"/>
          <w:szCs w:val="24"/>
        </w:rPr>
      </w:pPr>
      <w:r w:rsidRPr="004E247D">
        <w:rPr>
          <w:rFonts w:ascii="Times New Roman" w:hAnsi="Times New Roman" w:cs="Times New Roman"/>
          <w:b/>
          <w:sz w:val="24"/>
          <w:szCs w:val="24"/>
        </w:rPr>
        <w:t>Игры</w:t>
      </w:r>
    </w:p>
    <w:p w:rsidR="00B340F5" w:rsidRPr="004E247D" w:rsidRDefault="00B340F5"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Зайцы и медведь, Теремок, Ребенок - наоборот.</w:t>
      </w:r>
    </w:p>
    <w:p w:rsidR="00B340F5" w:rsidRPr="004E247D" w:rsidRDefault="00B340F5"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Золотые ворота, Мыши и мышеловка.</w:t>
      </w:r>
    </w:p>
    <w:p w:rsidR="00B340F5" w:rsidRPr="004E247D" w:rsidRDefault="00B340F5"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Угадай-ка, Пограничник.</w:t>
      </w:r>
    </w:p>
    <w:p w:rsidR="00B340F5" w:rsidRPr="004E247D" w:rsidRDefault="00B340F5"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Музыкальный мяч, Игра в кегли.</w:t>
      </w:r>
    </w:p>
    <w:p w:rsidR="00B340F5" w:rsidRPr="004E247D" w:rsidRDefault="00B340F5" w:rsidP="004E247D">
      <w:pPr>
        <w:spacing w:after="0" w:line="360" w:lineRule="auto"/>
        <w:ind w:firstLine="709"/>
        <w:jc w:val="both"/>
        <w:rPr>
          <w:rFonts w:ascii="Times New Roman" w:hAnsi="Times New Roman" w:cs="Times New Roman"/>
          <w:b/>
          <w:sz w:val="24"/>
          <w:szCs w:val="24"/>
        </w:rPr>
      </w:pPr>
      <w:r w:rsidRPr="004E247D">
        <w:rPr>
          <w:rFonts w:ascii="Times New Roman" w:hAnsi="Times New Roman" w:cs="Times New Roman"/>
          <w:b/>
          <w:sz w:val="24"/>
          <w:szCs w:val="24"/>
        </w:rPr>
        <w:t>Образные упражнения</w:t>
      </w:r>
    </w:p>
    <w:p w:rsidR="00B340F5" w:rsidRPr="004E247D" w:rsidRDefault="00B340F5"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lastRenderedPageBreak/>
        <w:t>Качать куклу, зайцы на лужайке, ходьба медведя, лиса крадется, мышка бежит, лягушка прыгает, лошадка скачет, паровозик стучит колесами, муха жужжит, снежинки летят на землю…</w:t>
      </w:r>
    </w:p>
    <w:p w:rsidR="00B340F5" w:rsidRPr="004E247D" w:rsidRDefault="00B340F5" w:rsidP="004E247D">
      <w:pPr>
        <w:tabs>
          <w:tab w:val="left" w:pos="3828"/>
          <w:tab w:val="left" w:pos="8310"/>
        </w:tabs>
        <w:spacing w:after="0" w:line="360" w:lineRule="auto"/>
        <w:ind w:firstLine="709"/>
        <w:jc w:val="center"/>
        <w:rPr>
          <w:rFonts w:ascii="Times New Roman" w:hAnsi="Times New Roman" w:cs="Times New Roman"/>
          <w:b/>
          <w:sz w:val="24"/>
          <w:szCs w:val="24"/>
        </w:rPr>
      </w:pPr>
    </w:p>
    <w:p w:rsidR="00B340F5" w:rsidRPr="004E247D" w:rsidRDefault="00B340F5" w:rsidP="004E247D">
      <w:pPr>
        <w:tabs>
          <w:tab w:val="left" w:pos="3828"/>
          <w:tab w:val="left" w:pos="8310"/>
        </w:tabs>
        <w:spacing w:after="0" w:line="360" w:lineRule="auto"/>
        <w:ind w:firstLine="709"/>
        <w:jc w:val="center"/>
        <w:rPr>
          <w:rFonts w:ascii="Times New Roman" w:hAnsi="Times New Roman" w:cs="Times New Roman"/>
          <w:b/>
          <w:sz w:val="24"/>
          <w:szCs w:val="24"/>
        </w:rPr>
        <w:sectPr w:rsidR="00B340F5" w:rsidRPr="004E247D" w:rsidSect="003509B7">
          <w:headerReference w:type="default" r:id="rId34"/>
          <w:footerReference w:type="default" r:id="rId35"/>
          <w:pgSz w:w="11906" w:h="16838"/>
          <w:pgMar w:top="1134" w:right="567" w:bottom="1134" w:left="1701" w:header="708" w:footer="708" w:gutter="0"/>
          <w:cols w:space="708"/>
          <w:docGrid w:linePitch="360"/>
        </w:sectPr>
      </w:pPr>
    </w:p>
    <w:p w:rsidR="000205DA" w:rsidRPr="004E247D" w:rsidRDefault="007B2BE9" w:rsidP="004E247D">
      <w:pPr>
        <w:tabs>
          <w:tab w:val="left" w:pos="3810"/>
          <w:tab w:val="left" w:pos="8310"/>
        </w:tabs>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b/>
          <w:sz w:val="24"/>
          <w:szCs w:val="24"/>
        </w:rPr>
        <w:lastRenderedPageBreak/>
        <w:t xml:space="preserve">КАЛЕНДАРНО-ТЕМАТИЧЕСКОЕ ПЛАНИРОВАНИЕ </w:t>
      </w:r>
    </w:p>
    <w:tbl>
      <w:tblPr>
        <w:tblpPr w:leftFromText="180" w:rightFromText="180" w:vertAnchor="page" w:horzAnchor="margin" w:tblpY="2761"/>
        <w:tblW w:w="14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984"/>
        <w:gridCol w:w="2552"/>
        <w:gridCol w:w="3260"/>
        <w:gridCol w:w="2231"/>
        <w:gridCol w:w="3261"/>
      </w:tblGrid>
      <w:tr w:rsidR="003509B7" w:rsidRPr="004E247D" w:rsidTr="000205DA">
        <w:tc>
          <w:tcPr>
            <w:tcW w:w="959" w:type="dxa"/>
            <w:vMerge w:val="restart"/>
            <w:shd w:val="clear" w:color="auto" w:fill="auto"/>
            <w:vAlign w:val="center"/>
          </w:tcPr>
          <w:p w:rsidR="000205DA" w:rsidRPr="004E247D" w:rsidRDefault="000205DA" w:rsidP="004E247D">
            <w:pPr>
              <w:tabs>
                <w:tab w:val="left" w:pos="3828"/>
                <w:tab w:val="left" w:pos="8310"/>
              </w:tabs>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w:t>
            </w:r>
          </w:p>
        </w:tc>
        <w:tc>
          <w:tcPr>
            <w:tcW w:w="1984" w:type="dxa"/>
            <w:vMerge w:val="restart"/>
            <w:shd w:val="clear" w:color="auto" w:fill="auto"/>
            <w:vAlign w:val="center"/>
          </w:tcPr>
          <w:p w:rsidR="000205DA" w:rsidRPr="004E247D" w:rsidRDefault="000205DA" w:rsidP="004E247D">
            <w:pPr>
              <w:tabs>
                <w:tab w:val="left" w:pos="3828"/>
                <w:tab w:val="left" w:pos="8310"/>
              </w:tabs>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Тема</w:t>
            </w:r>
          </w:p>
        </w:tc>
        <w:tc>
          <w:tcPr>
            <w:tcW w:w="8043" w:type="dxa"/>
            <w:gridSpan w:val="3"/>
            <w:shd w:val="clear" w:color="auto" w:fill="auto"/>
            <w:vAlign w:val="center"/>
          </w:tcPr>
          <w:p w:rsidR="000205DA" w:rsidRPr="004E247D" w:rsidRDefault="000205DA" w:rsidP="004E247D">
            <w:pPr>
              <w:tabs>
                <w:tab w:val="left" w:pos="3828"/>
                <w:tab w:val="left" w:pos="8310"/>
              </w:tabs>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Планируемый результат</w:t>
            </w:r>
          </w:p>
        </w:tc>
        <w:tc>
          <w:tcPr>
            <w:tcW w:w="3261" w:type="dxa"/>
            <w:vMerge w:val="restart"/>
            <w:shd w:val="clear" w:color="auto" w:fill="auto"/>
            <w:vAlign w:val="center"/>
          </w:tcPr>
          <w:p w:rsidR="000205DA" w:rsidRPr="004E247D" w:rsidRDefault="000205DA" w:rsidP="004E247D">
            <w:pPr>
              <w:tabs>
                <w:tab w:val="left" w:pos="3828"/>
                <w:tab w:val="left" w:pos="8310"/>
              </w:tabs>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Коррекционная направленность</w:t>
            </w:r>
          </w:p>
        </w:tc>
      </w:tr>
      <w:tr w:rsidR="003509B7" w:rsidRPr="004E247D" w:rsidTr="000205DA">
        <w:tc>
          <w:tcPr>
            <w:tcW w:w="959" w:type="dxa"/>
            <w:vMerge/>
            <w:shd w:val="clear" w:color="auto" w:fill="auto"/>
            <w:vAlign w:val="center"/>
          </w:tcPr>
          <w:p w:rsidR="000205DA" w:rsidRPr="004E247D" w:rsidRDefault="000205DA" w:rsidP="004E247D">
            <w:pPr>
              <w:tabs>
                <w:tab w:val="left" w:pos="3828"/>
                <w:tab w:val="left" w:pos="8310"/>
              </w:tabs>
              <w:spacing w:after="0" w:line="360" w:lineRule="auto"/>
              <w:ind w:firstLine="709"/>
              <w:jc w:val="center"/>
              <w:rPr>
                <w:rFonts w:ascii="Times New Roman" w:hAnsi="Times New Roman" w:cs="Times New Roman"/>
                <w:sz w:val="24"/>
                <w:szCs w:val="24"/>
              </w:rPr>
            </w:pPr>
          </w:p>
        </w:tc>
        <w:tc>
          <w:tcPr>
            <w:tcW w:w="1984" w:type="dxa"/>
            <w:vMerge/>
            <w:shd w:val="clear" w:color="auto" w:fill="auto"/>
            <w:vAlign w:val="center"/>
          </w:tcPr>
          <w:p w:rsidR="000205DA" w:rsidRPr="004E247D" w:rsidRDefault="000205DA" w:rsidP="004E247D">
            <w:pPr>
              <w:tabs>
                <w:tab w:val="left" w:pos="3828"/>
                <w:tab w:val="left" w:pos="8310"/>
              </w:tabs>
              <w:spacing w:after="0" w:line="360" w:lineRule="auto"/>
              <w:ind w:firstLine="709"/>
              <w:jc w:val="center"/>
              <w:rPr>
                <w:rFonts w:ascii="Times New Roman" w:hAnsi="Times New Roman" w:cs="Times New Roman"/>
                <w:sz w:val="24"/>
                <w:szCs w:val="24"/>
              </w:rPr>
            </w:pPr>
          </w:p>
        </w:tc>
        <w:tc>
          <w:tcPr>
            <w:tcW w:w="2552" w:type="dxa"/>
            <w:shd w:val="clear" w:color="auto" w:fill="auto"/>
            <w:vAlign w:val="center"/>
          </w:tcPr>
          <w:p w:rsidR="000205DA" w:rsidRPr="004E247D" w:rsidRDefault="000205DA" w:rsidP="004E247D">
            <w:pPr>
              <w:tabs>
                <w:tab w:val="left" w:pos="3828"/>
                <w:tab w:val="left" w:pos="8310"/>
              </w:tabs>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предметные</w:t>
            </w:r>
          </w:p>
        </w:tc>
        <w:tc>
          <w:tcPr>
            <w:tcW w:w="3260" w:type="dxa"/>
            <w:shd w:val="clear" w:color="auto" w:fill="auto"/>
            <w:vAlign w:val="center"/>
          </w:tcPr>
          <w:p w:rsidR="000205DA" w:rsidRPr="004E247D" w:rsidRDefault="000205DA" w:rsidP="004E247D">
            <w:pPr>
              <w:tabs>
                <w:tab w:val="left" w:pos="3828"/>
                <w:tab w:val="left" w:pos="8310"/>
              </w:tabs>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метапредметные</w:t>
            </w:r>
          </w:p>
        </w:tc>
        <w:tc>
          <w:tcPr>
            <w:tcW w:w="2231" w:type="dxa"/>
            <w:shd w:val="clear" w:color="auto" w:fill="auto"/>
            <w:vAlign w:val="center"/>
          </w:tcPr>
          <w:p w:rsidR="000205DA" w:rsidRPr="004E247D" w:rsidRDefault="000205DA" w:rsidP="004E247D">
            <w:pPr>
              <w:tabs>
                <w:tab w:val="left" w:pos="3828"/>
                <w:tab w:val="left" w:pos="8310"/>
              </w:tabs>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личностные</w:t>
            </w:r>
          </w:p>
        </w:tc>
        <w:tc>
          <w:tcPr>
            <w:tcW w:w="3261" w:type="dxa"/>
            <w:vMerge/>
            <w:shd w:val="clear" w:color="auto" w:fill="auto"/>
            <w:vAlign w:val="center"/>
          </w:tcPr>
          <w:p w:rsidR="000205DA" w:rsidRPr="004E247D" w:rsidRDefault="000205DA" w:rsidP="004E247D">
            <w:pPr>
              <w:tabs>
                <w:tab w:val="left" w:pos="3828"/>
                <w:tab w:val="left" w:pos="8310"/>
              </w:tabs>
              <w:spacing w:after="0" w:line="360" w:lineRule="auto"/>
              <w:ind w:firstLine="709"/>
              <w:jc w:val="center"/>
              <w:rPr>
                <w:rFonts w:ascii="Times New Roman" w:hAnsi="Times New Roman" w:cs="Times New Roman"/>
                <w:sz w:val="24"/>
                <w:szCs w:val="24"/>
              </w:rPr>
            </w:pPr>
          </w:p>
        </w:tc>
      </w:tr>
      <w:tr w:rsidR="003509B7" w:rsidRPr="004E247D" w:rsidTr="000205DA">
        <w:tc>
          <w:tcPr>
            <w:tcW w:w="959" w:type="dxa"/>
            <w:shd w:val="clear" w:color="auto" w:fill="auto"/>
          </w:tcPr>
          <w:p w:rsidR="000205DA" w:rsidRPr="004E247D" w:rsidRDefault="000205DA" w:rsidP="004E247D">
            <w:pPr>
              <w:tabs>
                <w:tab w:val="left" w:pos="8310"/>
              </w:tabs>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c>
          <w:tcPr>
            <w:tcW w:w="1984"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Введение. Азбука движений.      Хоровод «Земелюшка чернозём». Игра «Пожалуйста».</w:t>
            </w:r>
          </w:p>
        </w:tc>
        <w:tc>
          <w:tcPr>
            <w:tcW w:w="2552"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Знают понятие: ритмические движения, Хоровод.</w:t>
            </w:r>
          </w:p>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 xml:space="preserve">Умеют   слышать ритм, выполняют ритмические упражнения и хороводные шаги, выполняют  движение по кругу, в круг, из круга, вокруг себя. </w:t>
            </w:r>
          </w:p>
        </w:tc>
        <w:tc>
          <w:tcPr>
            <w:tcW w:w="3260" w:type="dxa"/>
            <w:shd w:val="clear" w:color="auto" w:fill="auto"/>
          </w:tcPr>
          <w:p w:rsidR="000205DA" w:rsidRPr="004E247D" w:rsidRDefault="000205DA" w:rsidP="004E247D">
            <w:pPr>
              <w:tabs>
                <w:tab w:val="left" w:pos="8310"/>
              </w:tabs>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Р. Учат движения и соотносят их со словами хоровода. </w:t>
            </w:r>
          </w:p>
          <w:p w:rsidR="000205DA" w:rsidRPr="004E247D" w:rsidRDefault="000205DA" w:rsidP="004E247D">
            <w:pPr>
              <w:tabs>
                <w:tab w:val="left" w:pos="8310"/>
              </w:tabs>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П. устанавливают связь между текстом, музыкой и движениями. </w:t>
            </w:r>
          </w:p>
          <w:p w:rsidR="000205DA" w:rsidRPr="004E247D" w:rsidRDefault="000205DA" w:rsidP="004E247D">
            <w:pPr>
              <w:tabs>
                <w:tab w:val="left" w:pos="8310"/>
              </w:tabs>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К. учатся взаимодействовать со сверстниками. </w:t>
            </w:r>
          </w:p>
          <w:p w:rsidR="000205DA" w:rsidRPr="004E247D" w:rsidRDefault="000205DA" w:rsidP="004E247D">
            <w:pPr>
              <w:tabs>
                <w:tab w:val="left" w:pos="8310"/>
              </w:tabs>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ь.</w:t>
            </w:r>
          </w:p>
        </w:tc>
        <w:tc>
          <w:tcPr>
            <w:tcW w:w="2231" w:type="dxa"/>
            <w:shd w:val="clear" w:color="auto" w:fill="auto"/>
          </w:tcPr>
          <w:p w:rsidR="000205DA" w:rsidRPr="004E247D" w:rsidRDefault="000205DA" w:rsidP="004E247D">
            <w:pPr>
              <w:tabs>
                <w:tab w:val="left" w:pos="8310"/>
              </w:tabs>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 Осознают полезность  танцевальных ритмических упражнений и танцев для здоровья и красоты человека, проявляют творческие способности.  </w:t>
            </w:r>
          </w:p>
        </w:tc>
        <w:tc>
          <w:tcPr>
            <w:tcW w:w="3261" w:type="dxa"/>
            <w:shd w:val="clear" w:color="auto" w:fill="auto"/>
          </w:tcPr>
          <w:p w:rsidR="000205DA" w:rsidRPr="004E247D" w:rsidRDefault="000205DA" w:rsidP="004E247D">
            <w:pPr>
              <w:tabs>
                <w:tab w:val="left" w:pos="8310"/>
              </w:tabs>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Развивают координацию движений, навыки ориентировки в пространстве и на своём теле. Воспитывают эмоциональную отзывчивость.</w:t>
            </w:r>
          </w:p>
        </w:tc>
      </w:tr>
      <w:tr w:rsidR="003509B7" w:rsidRPr="004E247D" w:rsidTr="000205DA">
        <w:tc>
          <w:tcPr>
            <w:tcW w:w="959" w:type="dxa"/>
            <w:shd w:val="clear" w:color="auto" w:fill="auto"/>
          </w:tcPr>
          <w:p w:rsidR="000205DA" w:rsidRPr="004E247D" w:rsidRDefault="000205DA" w:rsidP="004E247D">
            <w:pPr>
              <w:tabs>
                <w:tab w:val="left" w:pos="8310"/>
              </w:tabs>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2</w:t>
            </w:r>
          </w:p>
        </w:tc>
        <w:tc>
          <w:tcPr>
            <w:tcW w:w="1984"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 xml:space="preserve">Упражнение на ориентировку. Азбука движений. Хоровод «Земелюшка </w:t>
            </w:r>
            <w:r w:rsidRPr="004E247D">
              <w:rPr>
                <w:rFonts w:ascii="Times New Roman" w:hAnsi="Times New Roman" w:cs="Times New Roman"/>
                <w:sz w:val="24"/>
                <w:szCs w:val="24"/>
              </w:rPr>
              <w:lastRenderedPageBreak/>
              <w:t>чернозём». Игра «Зайцы и медведь».</w:t>
            </w:r>
          </w:p>
        </w:tc>
        <w:tc>
          <w:tcPr>
            <w:tcW w:w="2552"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lastRenderedPageBreak/>
              <w:t>Знают понятия: марш, вступление.</w:t>
            </w:r>
          </w:p>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 xml:space="preserve"> Умеют вступить правильно, - выполняют образные движения зайца и медведя. Исполняют </w:t>
            </w:r>
            <w:r w:rsidRPr="004E247D">
              <w:rPr>
                <w:rFonts w:ascii="Times New Roman" w:hAnsi="Times New Roman" w:cs="Times New Roman"/>
                <w:sz w:val="24"/>
                <w:szCs w:val="24"/>
              </w:rPr>
              <w:lastRenderedPageBreak/>
              <w:t>хоровод с движениями.</w:t>
            </w:r>
          </w:p>
        </w:tc>
        <w:tc>
          <w:tcPr>
            <w:tcW w:w="3260"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lastRenderedPageBreak/>
              <w:t>Р. – понимают движения -   как правильно встать в круг и пройти по кругу.</w:t>
            </w:r>
          </w:p>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 xml:space="preserve">П.- устанавливают логическую связь между текстом, музыкой и </w:t>
            </w:r>
            <w:r w:rsidRPr="004E247D">
              <w:rPr>
                <w:rFonts w:ascii="Times New Roman" w:hAnsi="Times New Roman" w:cs="Times New Roman"/>
                <w:sz w:val="24"/>
                <w:szCs w:val="24"/>
              </w:rPr>
              <w:lastRenderedPageBreak/>
              <w:t xml:space="preserve">движениями, </w:t>
            </w:r>
          </w:p>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 xml:space="preserve">Ком. - учатся взаимодействовать и помогать друг другу. </w:t>
            </w:r>
          </w:p>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p>
        </w:tc>
        <w:tc>
          <w:tcPr>
            <w:tcW w:w="2231"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lastRenderedPageBreak/>
              <w:t>Активизируют мышечный тонус. Проявляют творческие способности.</w:t>
            </w:r>
          </w:p>
        </w:tc>
        <w:tc>
          <w:tcPr>
            <w:tcW w:w="3261" w:type="dxa"/>
            <w:shd w:val="clear" w:color="auto" w:fill="auto"/>
          </w:tcPr>
          <w:p w:rsidR="000205DA" w:rsidRPr="004E247D" w:rsidRDefault="000205DA" w:rsidP="004E247D">
            <w:pPr>
              <w:tabs>
                <w:tab w:val="left" w:pos="8310"/>
              </w:tabs>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Развивают координацию движений,  навыки ориентировки в пространстве.  Укрепляют мышцы спины, ног, рук.</w:t>
            </w:r>
          </w:p>
        </w:tc>
      </w:tr>
      <w:tr w:rsidR="003509B7" w:rsidRPr="004E247D" w:rsidTr="000205DA">
        <w:tc>
          <w:tcPr>
            <w:tcW w:w="959" w:type="dxa"/>
            <w:shd w:val="clear" w:color="auto" w:fill="auto"/>
          </w:tcPr>
          <w:p w:rsidR="000205DA" w:rsidRPr="004E247D" w:rsidRDefault="000205DA" w:rsidP="004E247D">
            <w:pPr>
              <w:tabs>
                <w:tab w:val="left" w:pos="8310"/>
              </w:tabs>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lastRenderedPageBreak/>
              <w:t>3</w:t>
            </w:r>
          </w:p>
        </w:tc>
        <w:tc>
          <w:tcPr>
            <w:tcW w:w="1984"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Упражнения на ориентировку. Азбука движений. Хоровод. Игра «Ребёнок – наоборот»</w:t>
            </w:r>
          </w:p>
        </w:tc>
        <w:tc>
          <w:tcPr>
            <w:tcW w:w="2552" w:type="dxa"/>
            <w:shd w:val="clear" w:color="auto" w:fill="auto"/>
          </w:tcPr>
          <w:p w:rsidR="000205DA" w:rsidRPr="004E247D" w:rsidRDefault="000205DA" w:rsidP="004E247D">
            <w:pPr>
              <w:tabs>
                <w:tab w:val="left" w:pos="8310"/>
              </w:tabs>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Знают понятия шеренга и колонна. Умеют строиться в шеренгу, колонну, круг. Умеют ходить с высоким подниманием колен и мягким шагом.</w:t>
            </w:r>
          </w:p>
        </w:tc>
        <w:tc>
          <w:tcPr>
            <w:tcW w:w="3260"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Р.-осознают порядок построений: как и с кем, за кем  встать.</w:t>
            </w:r>
          </w:p>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П. - умеют представить, выбрать правильный образ в соответствии с музыкой, Ком.- взаимодействие со сверстниками.</w:t>
            </w:r>
          </w:p>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p>
        </w:tc>
        <w:tc>
          <w:tcPr>
            <w:tcW w:w="2231" w:type="dxa"/>
            <w:shd w:val="clear" w:color="auto" w:fill="auto"/>
          </w:tcPr>
          <w:p w:rsidR="000205DA" w:rsidRPr="004E247D" w:rsidRDefault="000205DA" w:rsidP="004E247D">
            <w:pPr>
              <w:tabs>
                <w:tab w:val="left" w:pos="8310"/>
              </w:tabs>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Осознают свои возможности. Преодолевают неверие в собственные силы. Развивают трудолюбие.</w:t>
            </w:r>
          </w:p>
        </w:tc>
        <w:tc>
          <w:tcPr>
            <w:tcW w:w="3261" w:type="dxa"/>
            <w:shd w:val="clear" w:color="auto" w:fill="auto"/>
          </w:tcPr>
          <w:p w:rsidR="000205DA" w:rsidRPr="004E247D" w:rsidRDefault="000205DA" w:rsidP="004E247D">
            <w:pPr>
              <w:tabs>
                <w:tab w:val="left" w:pos="8310"/>
              </w:tabs>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Развивают  эмоциональную отзывчивость.</w:t>
            </w:r>
          </w:p>
        </w:tc>
      </w:tr>
      <w:tr w:rsidR="003509B7" w:rsidRPr="004E247D" w:rsidTr="000205DA">
        <w:tc>
          <w:tcPr>
            <w:tcW w:w="959" w:type="dxa"/>
            <w:shd w:val="clear" w:color="auto" w:fill="auto"/>
          </w:tcPr>
          <w:p w:rsidR="000205DA" w:rsidRPr="004E247D" w:rsidRDefault="000205DA" w:rsidP="004E247D">
            <w:pPr>
              <w:tabs>
                <w:tab w:val="left" w:pos="8310"/>
              </w:tabs>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4</w:t>
            </w:r>
          </w:p>
        </w:tc>
        <w:tc>
          <w:tcPr>
            <w:tcW w:w="1984"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 xml:space="preserve">Упражнение на ориентировку. Азбука движений. Хоровод. Полька.  Игра « </w:t>
            </w:r>
            <w:r w:rsidRPr="004E247D">
              <w:rPr>
                <w:rFonts w:ascii="Times New Roman" w:hAnsi="Times New Roman" w:cs="Times New Roman"/>
                <w:sz w:val="24"/>
                <w:szCs w:val="24"/>
              </w:rPr>
              <w:lastRenderedPageBreak/>
              <w:t>Пожалуйста», «Ребёнок наоборот».</w:t>
            </w:r>
          </w:p>
        </w:tc>
        <w:tc>
          <w:tcPr>
            <w:tcW w:w="2552" w:type="dxa"/>
            <w:shd w:val="clear" w:color="auto" w:fill="auto"/>
          </w:tcPr>
          <w:p w:rsidR="000205DA" w:rsidRPr="004E247D" w:rsidRDefault="000205DA" w:rsidP="004E247D">
            <w:pPr>
              <w:tabs>
                <w:tab w:val="left" w:pos="8310"/>
              </w:tabs>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lastRenderedPageBreak/>
              <w:t xml:space="preserve">Знают понятия: хореографический станок, работать у станка. Имеют  понятие о танце «Полька» Умеют различать по темпу, </w:t>
            </w:r>
            <w:r w:rsidRPr="004E247D">
              <w:rPr>
                <w:rFonts w:ascii="Times New Roman" w:hAnsi="Times New Roman" w:cs="Times New Roman"/>
                <w:sz w:val="24"/>
                <w:szCs w:val="24"/>
              </w:rPr>
              <w:lastRenderedPageBreak/>
              <w:t>характеру движений, хоровод от польки. Умеют выполнять  подскоки в т. Полька.</w:t>
            </w:r>
          </w:p>
        </w:tc>
        <w:tc>
          <w:tcPr>
            <w:tcW w:w="3260"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lastRenderedPageBreak/>
              <w:t xml:space="preserve">Р.- осознают и выполняют правильно движения основных шагов танцев, </w:t>
            </w:r>
          </w:p>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 xml:space="preserve">П.- умеют представить образы в танцах, </w:t>
            </w:r>
          </w:p>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 xml:space="preserve">Ком. - умеют </w:t>
            </w:r>
            <w:r w:rsidRPr="004E247D">
              <w:rPr>
                <w:rFonts w:ascii="Times New Roman" w:hAnsi="Times New Roman" w:cs="Times New Roman"/>
                <w:sz w:val="24"/>
                <w:szCs w:val="24"/>
              </w:rPr>
              <w:lastRenderedPageBreak/>
              <w:t xml:space="preserve">взаимодействовать со сверстниками. </w:t>
            </w:r>
          </w:p>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p>
        </w:tc>
        <w:tc>
          <w:tcPr>
            <w:tcW w:w="2231" w:type="dxa"/>
            <w:shd w:val="clear" w:color="auto" w:fill="auto"/>
          </w:tcPr>
          <w:p w:rsidR="000205DA" w:rsidRPr="004E247D" w:rsidRDefault="000205DA" w:rsidP="004E247D">
            <w:pPr>
              <w:tabs>
                <w:tab w:val="left" w:pos="8310"/>
              </w:tabs>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lastRenderedPageBreak/>
              <w:t xml:space="preserve"> Развивают интерес к двигательной активности. Формируют эмоциональное выполнение </w:t>
            </w:r>
            <w:r w:rsidRPr="004E247D">
              <w:rPr>
                <w:rFonts w:ascii="Times New Roman" w:hAnsi="Times New Roman" w:cs="Times New Roman"/>
                <w:sz w:val="24"/>
                <w:szCs w:val="24"/>
              </w:rPr>
              <w:lastRenderedPageBreak/>
              <w:t>движений, соответствующее музыке.</w:t>
            </w:r>
          </w:p>
        </w:tc>
        <w:tc>
          <w:tcPr>
            <w:tcW w:w="3261" w:type="dxa"/>
            <w:shd w:val="clear" w:color="auto" w:fill="auto"/>
          </w:tcPr>
          <w:p w:rsidR="000205DA" w:rsidRPr="004E247D" w:rsidRDefault="000205DA" w:rsidP="004E247D">
            <w:pPr>
              <w:tabs>
                <w:tab w:val="left" w:pos="8310"/>
              </w:tabs>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lastRenderedPageBreak/>
              <w:t>Развивают  эмоциональную отзывчивость.</w:t>
            </w:r>
          </w:p>
        </w:tc>
      </w:tr>
      <w:tr w:rsidR="003509B7" w:rsidRPr="004E247D" w:rsidTr="000205DA">
        <w:tc>
          <w:tcPr>
            <w:tcW w:w="959" w:type="dxa"/>
            <w:shd w:val="clear" w:color="auto" w:fill="auto"/>
          </w:tcPr>
          <w:p w:rsidR="000205DA" w:rsidRPr="004E247D" w:rsidRDefault="000205DA" w:rsidP="004E247D">
            <w:pPr>
              <w:tabs>
                <w:tab w:val="left" w:pos="8310"/>
              </w:tabs>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lastRenderedPageBreak/>
              <w:t>5</w:t>
            </w:r>
          </w:p>
        </w:tc>
        <w:tc>
          <w:tcPr>
            <w:tcW w:w="1984"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Азбука движений. Хоровод. Полька.</w:t>
            </w:r>
          </w:p>
        </w:tc>
        <w:tc>
          <w:tcPr>
            <w:tcW w:w="2552" w:type="dxa"/>
            <w:shd w:val="clear" w:color="auto" w:fill="auto"/>
          </w:tcPr>
          <w:p w:rsidR="000205DA" w:rsidRPr="004E247D" w:rsidRDefault="000205DA" w:rsidP="004E247D">
            <w:pPr>
              <w:tabs>
                <w:tab w:val="left" w:pos="8310"/>
              </w:tabs>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Правильно поворачиваются у станка. Знают положение рук в хороводе и т. Полька. </w:t>
            </w:r>
          </w:p>
          <w:p w:rsidR="000205DA" w:rsidRPr="004E247D" w:rsidRDefault="000205DA" w:rsidP="004E247D">
            <w:pPr>
              <w:tabs>
                <w:tab w:val="left" w:pos="8310"/>
              </w:tabs>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Умеют выполнять движения у станка: подъём на носки, выставление ноги на носок и каблук, подъём ноги перед собой. </w:t>
            </w:r>
          </w:p>
        </w:tc>
        <w:tc>
          <w:tcPr>
            <w:tcW w:w="3260"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Р. – выполняют осознанно упражнения у станка,</w:t>
            </w:r>
          </w:p>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 xml:space="preserve"> П. – сравнивают музыкальный материал, </w:t>
            </w:r>
          </w:p>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Ком. – учатся сотрудничать в процессе работы в парах и группе,</w:t>
            </w:r>
          </w:p>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p>
        </w:tc>
        <w:tc>
          <w:tcPr>
            <w:tcW w:w="2231" w:type="dxa"/>
            <w:shd w:val="clear" w:color="auto" w:fill="auto"/>
          </w:tcPr>
          <w:p w:rsidR="000205DA" w:rsidRPr="004E247D" w:rsidRDefault="000205DA" w:rsidP="004E247D">
            <w:pPr>
              <w:tabs>
                <w:tab w:val="left" w:pos="8310"/>
              </w:tabs>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Учатся понимать  принципы и ценности культуры здоровья.</w:t>
            </w:r>
          </w:p>
        </w:tc>
        <w:tc>
          <w:tcPr>
            <w:tcW w:w="3261" w:type="dxa"/>
            <w:shd w:val="clear" w:color="auto" w:fill="auto"/>
          </w:tcPr>
          <w:p w:rsidR="000205DA" w:rsidRPr="004E247D" w:rsidRDefault="000205DA" w:rsidP="004E247D">
            <w:pPr>
              <w:tabs>
                <w:tab w:val="left" w:pos="8310"/>
              </w:tabs>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Развивают пространственную ориентировку.</w:t>
            </w:r>
          </w:p>
        </w:tc>
      </w:tr>
      <w:tr w:rsidR="003509B7" w:rsidRPr="004E247D" w:rsidTr="000205DA">
        <w:tc>
          <w:tcPr>
            <w:tcW w:w="959" w:type="dxa"/>
            <w:shd w:val="clear" w:color="auto" w:fill="auto"/>
          </w:tcPr>
          <w:p w:rsidR="000205DA" w:rsidRPr="004E247D" w:rsidRDefault="000205DA" w:rsidP="004E247D">
            <w:pPr>
              <w:tabs>
                <w:tab w:val="left" w:pos="8310"/>
              </w:tabs>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6</w:t>
            </w:r>
          </w:p>
        </w:tc>
        <w:tc>
          <w:tcPr>
            <w:tcW w:w="1984"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Азбука движений. Полька. Аннушка. Игра «Охотник»</w:t>
            </w:r>
          </w:p>
        </w:tc>
        <w:tc>
          <w:tcPr>
            <w:tcW w:w="2552"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 xml:space="preserve">Знают и выполняют порядок упражнений у станка. Отрабатывают подскоки в т. Полька. Учат порядок </w:t>
            </w:r>
            <w:r w:rsidRPr="004E247D">
              <w:rPr>
                <w:rFonts w:ascii="Times New Roman" w:hAnsi="Times New Roman" w:cs="Times New Roman"/>
                <w:sz w:val="24"/>
                <w:szCs w:val="24"/>
              </w:rPr>
              <w:lastRenderedPageBreak/>
              <w:t>движений в т. «Аннушка» в парах.</w:t>
            </w:r>
          </w:p>
        </w:tc>
        <w:tc>
          <w:tcPr>
            <w:tcW w:w="3260"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lastRenderedPageBreak/>
              <w:t>Р. – запоминают последовательность упражнений у станка,</w:t>
            </w:r>
          </w:p>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 xml:space="preserve">П. – учатся ритмично выполнять  движения  под  музыку, выделять сильную </w:t>
            </w:r>
            <w:r w:rsidRPr="004E247D">
              <w:rPr>
                <w:rFonts w:ascii="Times New Roman" w:hAnsi="Times New Roman" w:cs="Times New Roman"/>
                <w:sz w:val="24"/>
                <w:szCs w:val="24"/>
              </w:rPr>
              <w:lastRenderedPageBreak/>
              <w:t>долю,</w:t>
            </w:r>
          </w:p>
          <w:p w:rsidR="000205DA" w:rsidRPr="004E247D" w:rsidRDefault="000205DA" w:rsidP="004E247D">
            <w:pPr>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Ком. – учатся сотрудничать в процессе работы в паре,</w:t>
            </w:r>
          </w:p>
          <w:p w:rsidR="000205DA" w:rsidRPr="004E247D" w:rsidRDefault="000205DA" w:rsidP="004E247D">
            <w:pPr>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w:t>
            </w:r>
          </w:p>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 xml:space="preserve"> </w:t>
            </w:r>
          </w:p>
        </w:tc>
        <w:tc>
          <w:tcPr>
            <w:tcW w:w="2231" w:type="dxa"/>
            <w:shd w:val="clear" w:color="auto" w:fill="auto"/>
          </w:tcPr>
          <w:p w:rsidR="000205DA" w:rsidRPr="004E247D" w:rsidRDefault="000205DA" w:rsidP="004E247D">
            <w:pPr>
              <w:tabs>
                <w:tab w:val="left" w:pos="8310"/>
              </w:tabs>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lastRenderedPageBreak/>
              <w:t>Развивают умение владеть своим телом.</w:t>
            </w:r>
          </w:p>
        </w:tc>
        <w:tc>
          <w:tcPr>
            <w:tcW w:w="3261" w:type="dxa"/>
            <w:shd w:val="clear" w:color="auto" w:fill="auto"/>
          </w:tcPr>
          <w:p w:rsidR="000205DA" w:rsidRPr="004E247D" w:rsidRDefault="000205DA" w:rsidP="004E247D">
            <w:pPr>
              <w:tabs>
                <w:tab w:val="left" w:pos="8310"/>
              </w:tabs>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Развивают пространственную ориентировку  на себе, относительно партнёра по танцу.</w:t>
            </w:r>
          </w:p>
        </w:tc>
      </w:tr>
      <w:tr w:rsidR="003509B7" w:rsidRPr="004E247D" w:rsidTr="000205DA">
        <w:trPr>
          <w:trHeight w:val="2795"/>
        </w:trPr>
        <w:tc>
          <w:tcPr>
            <w:tcW w:w="959" w:type="dxa"/>
            <w:shd w:val="clear" w:color="auto" w:fill="auto"/>
          </w:tcPr>
          <w:p w:rsidR="000205DA" w:rsidRPr="004E247D" w:rsidRDefault="000205DA" w:rsidP="004E247D">
            <w:pPr>
              <w:tabs>
                <w:tab w:val="left" w:pos="8310"/>
              </w:tabs>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lastRenderedPageBreak/>
              <w:t>7</w:t>
            </w:r>
          </w:p>
        </w:tc>
        <w:tc>
          <w:tcPr>
            <w:tcW w:w="1984"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Азбука движений. Полька. Аннушка.</w:t>
            </w:r>
          </w:p>
        </w:tc>
        <w:tc>
          <w:tcPr>
            <w:tcW w:w="2552"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Знают и выполняют движение маятник.  Выполняют движения у станка.</w:t>
            </w:r>
          </w:p>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Отрабатывают</w:t>
            </w:r>
          </w:p>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 xml:space="preserve"> т. «Аннушка» и т. Полька – хлопки.</w:t>
            </w:r>
          </w:p>
        </w:tc>
        <w:tc>
          <w:tcPr>
            <w:tcW w:w="3260"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Р. – выделяют этапы урока,</w:t>
            </w:r>
          </w:p>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 xml:space="preserve"> П. – учатся внимательно слушать задания и музыкальный материал,</w:t>
            </w:r>
          </w:p>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Ком. –  учатся сотрудничать в паре.</w:t>
            </w:r>
          </w:p>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p>
        </w:tc>
        <w:tc>
          <w:tcPr>
            <w:tcW w:w="2231"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Формируют эмоциональное отношение к искусству танца,  эстетического взгляда на мир.</w:t>
            </w:r>
          </w:p>
        </w:tc>
        <w:tc>
          <w:tcPr>
            <w:tcW w:w="3261"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Развивают эмоциональную отзывчивость. Развивают правильную осанку, учатся владеть своим двигательным аппаратом. Осознают практическую значимость ритмики – выступают на  общешкольных праздниках, посвящённых  осени.</w:t>
            </w:r>
          </w:p>
        </w:tc>
      </w:tr>
      <w:tr w:rsidR="003509B7" w:rsidRPr="004E247D" w:rsidTr="000205DA">
        <w:tc>
          <w:tcPr>
            <w:tcW w:w="959" w:type="dxa"/>
            <w:shd w:val="clear" w:color="auto" w:fill="auto"/>
          </w:tcPr>
          <w:p w:rsidR="000205DA" w:rsidRPr="004E247D" w:rsidRDefault="000205DA" w:rsidP="004E247D">
            <w:pPr>
              <w:tabs>
                <w:tab w:val="left" w:pos="8310"/>
              </w:tabs>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8</w:t>
            </w:r>
          </w:p>
        </w:tc>
        <w:tc>
          <w:tcPr>
            <w:tcW w:w="1984"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Азбука движений. Аннушка. Полька.</w:t>
            </w:r>
          </w:p>
        </w:tc>
        <w:tc>
          <w:tcPr>
            <w:tcW w:w="2552"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 xml:space="preserve">Знают позиции ног (1 и2). Выполняют движения по этим позициям. </w:t>
            </w:r>
          </w:p>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Знают танцы: Аннушка и Полька.</w:t>
            </w:r>
          </w:p>
        </w:tc>
        <w:tc>
          <w:tcPr>
            <w:tcW w:w="3260"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Р. – запоминают последовательность танцевальных движений,</w:t>
            </w:r>
          </w:p>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П. – выделяют сильную долю в музыке,</w:t>
            </w:r>
          </w:p>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 xml:space="preserve">Ком. – учатся </w:t>
            </w:r>
            <w:r w:rsidRPr="004E247D">
              <w:rPr>
                <w:rFonts w:ascii="Times New Roman" w:hAnsi="Times New Roman" w:cs="Times New Roman"/>
                <w:sz w:val="24"/>
                <w:szCs w:val="24"/>
              </w:rPr>
              <w:lastRenderedPageBreak/>
              <w:t>сотрудничать в группе и парах,</w:t>
            </w:r>
          </w:p>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p>
        </w:tc>
        <w:tc>
          <w:tcPr>
            <w:tcW w:w="2231"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lastRenderedPageBreak/>
              <w:t>Развивают слуховое внимание, трудолюбие.</w:t>
            </w:r>
          </w:p>
        </w:tc>
        <w:tc>
          <w:tcPr>
            <w:tcW w:w="3261"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Развивают мышечную свободу, музыкальный слух.</w:t>
            </w:r>
          </w:p>
        </w:tc>
      </w:tr>
      <w:tr w:rsidR="003509B7" w:rsidRPr="004E247D" w:rsidTr="000205DA">
        <w:tc>
          <w:tcPr>
            <w:tcW w:w="959" w:type="dxa"/>
            <w:shd w:val="clear" w:color="auto" w:fill="auto"/>
          </w:tcPr>
          <w:p w:rsidR="000205DA" w:rsidRPr="004E247D" w:rsidRDefault="000205DA" w:rsidP="004E247D">
            <w:pPr>
              <w:tabs>
                <w:tab w:val="left" w:pos="8310"/>
              </w:tabs>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lastRenderedPageBreak/>
              <w:t>9</w:t>
            </w:r>
          </w:p>
        </w:tc>
        <w:tc>
          <w:tcPr>
            <w:tcW w:w="1984"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Азбука движений. Полька - хлопки. Аннушка. Образные движения.</w:t>
            </w:r>
          </w:p>
        </w:tc>
        <w:tc>
          <w:tcPr>
            <w:tcW w:w="2552"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Знакомятся с позициями рук (1, 2) Знают понятие: образные движения.</w:t>
            </w:r>
          </w:p>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Выполняют движения: ходьба медведя, прыжки зайца, падают листья.</w:t>
            </w:r>
          </w:p>
        </w:tc>
        <w:tc>
          <w:tcPr>
            <w:tcW w:w="3260"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 xml:space="preserve">Р. – осознают движения в образе, </w:t>
            </w:r>
          </w:p>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 xml:space="preserve">П. – сопоставляют образ, движение и музыку, </w:t>
            </w:r>
          </w:p>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 xml:space="preserve">Ком. – умеют выражать свои мысли, </w:t>
            </w:r>
          </w:p>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p>
        </w:tc>
        <w:tc>
          <w:tcPr>
            <w:tcW w:w="2231"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Развивают образное мышление. Приобретают начальные навыки социокультурной адаптации в современном мире.</w:t>
            </w:r>
          </w:p>
        </w:tc>
        <w:tc>
          <w:tcPr>
            <w:tcW w:w="3261"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 xml:space="preserve">Осознают практическую значимость ритмики – выступление перед родителями на классном мероприятии. </w:t>
            </w:r>
          </w:p>
        </w:tc>
      </w:tr>
      <w:tr w:rsidR="003509B7" w:rsidRPr="004E247D" w:rsidTr="000205DA">
        <w:tc>
          <w:tcPr>
            <w:tcW w:w="959" w:type="dxa"/>
            <w:shd w:val="clear" w:color="auto" w:fill="auto"/>
          </w:tcPr>
          <w:p w:rsidR="000205DA" w:rsidRPr="004E247D" w:rsidRDefault="000205DA" w:rsidP="004E247D">
            <w:pPr>
              <w:tabs>
                <w:tab w:val="left" w:pos="8310"/>
              </w:tabs>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10</w:t>
            </w:r>
          </w:p>
        </w:tc>
        <w:tc>
          <w:tcPr>
            <w:tcW w:w="1984"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 xml:space="preserve">Азбука движений. Полька - хлопки, Хоровод. </w:t>
            </w:r>
          </w:p>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Образные движения.</w:t>
            </w:r>
          </w:p>
        </w:tc>
        <w:tc>
          <w:tcPr>
            <w:tcW w:w="2552"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Выполняют движения у станка по позициям. Знают и выполняют танцы выразительно, в характере.</w:t>
            </w:r>
          </w:p>
        </w:tc>
        <w:tc>
          <w:tcPr>
            <w:tcW w:w="3260"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 xml:space="preserve">Р. – осознают уровень усвоения танцев, упражнений, </w:t>
            </w:r>
          </w:p>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 xml:space="preserve">П. – выдвигают свои решения двигательного образа, </w:t>
            </w:r>
          </w:p>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 xml:space="preserve">Ком. – умеют выражать свои мысли, </w:t>
            </w:r>
          </w:p>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p>
        </w:tc>
        <w:tc>
          <w:tcPr>
            <w:tcW w:w="2231"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Развивают способность к самоанализу, позитивной самооценке своих  танцевально-творческих возможностей.</w:t>
            </w:r>
          </w:p>
        </w:tc>
        <w:tc>
          <w:tcPr>
            <w:tcW w:w="3261"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Развивают образное мышление. Развивают ориентировку в пространстве, слуховое и тактильное восприятие.</w:t>
            </w:r>
          </w:p>
        </w:tc>
      </w:tr>
      <w:tr w:rsidR="003509B7" w:rsidRPr="004E247D" w:rsidTr="000205DA">
        <w:trPr>
          <w:trHeight w:val="861"/>
        </w:trPr>
        <w:tc>
          <w:tcPr>
            <w:tcW w:w="959" w:type="dxa"/>
            <w:shd w:val="clear" w:color="auto" w:fill="auto"/>
          </w:tcPr>
          <w:p w:rsidR="000205DA" w:rsidRPr="004E247D" w:rsidRDefault="000205DA" w:rsidP="004E247D">
            <w:pPr>
              <w:tabs>
                <w:tab w:val="left" w:pos="8310"/>
              </w:tabs>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11</w:t>
            </w:r>
          </w:p>
        </w:tc>
        <w:tc>
          <w:tcPr>
            <w:tcW w:w="1984"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 xml:space="preserve">Разводка под музыку </w:t>
            </w:r>
            <w:r w:rsidRPr="004E247D">
              <w:rPr>
                <w:rFonts w:ascii="Times New Roman" w:hAnsi="Times New Roman" w:cs="Times New Roman"/>
                <w:sz w:val="24"/>
                <w:szCs w:val="24"/>
              </w:rPr>
              <w:lastRenderedPageBreak/>
              <w:t>марша. Диско-танец «Стирка». Полька - хлопки.</w:t>
            </w:r>
          </w:p>
        </w:tc>
        <w:tc>
          <w:tcPr>
            <w:tcW w:w="2552"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lastRenderedPageBreak/>
              <w:t xml:space="preserve">Знакомятся с современными </w:t>
            </w:r>
            <w:r w:rsidRPr="004E247D">
              <w:rPr>
                <w:rFonts w:ascii="Times New Roman" w:hAnsi="Times New Roman" w:cs="Times New Roman"/>
                <w:sz w:val="24"/>
                <w:szCs w:val="24"/>
              </w:rPr>
              <w:lastRenderedPageBreak/>
              <w:t>ритмами на примере диско – танца «Стирка». Выполняют движения 1 части.</w:t>
            </w:r>
          </w:p>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Совершенствуют исполнение польки.</w:t>
            </w:r>
          </w:p>
        </w:tc>
        <w:tc>
          <w:tcPr>
            <w:tcW w:w="3260"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lastRenderedPageBreak/>
              <w:t xml:space="preserve">Р. – запоминают движения диско – танца, </w:t>
            </w:r>
            <w:r w:rsidRPr="004E247D">
              <w:rPr>
                <w:rFonts w:ascii="Times New Roman" w:hAnsi="Times New Roman" w:cs="Times New Roman"/>
                <w:sz w:val="24"/>
                <w:szCs w:val="24"/>
              </w:rPr>
              <w:lastRenderedPageBreak/>
              <w:t>самостоятельно слышать вступление и правильно начинать двигаться,</w:t>
            </w:r>
          </w:p>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p>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П. – учатся находить связи образов с движениями,</w:t>
            </w:r>
          </w:p>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 xml:space="preserve">Ком. – развивают способность работать в группе, паре, </w:t>
            </w:r>
          </w:p>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p>
        </w:tc>
        <w:tc>
          <w:tcPr>
            <w:tcW w:w="2231"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lastRenderedPageBreak/>
              <w:t xml:space="preserve">Развивают умение быть </w:t>
            </w:r>
            <w:r w:rsidRPr="004E247D">
              <w:rPr>
                <w:rFonts w:ascii="Times New Roman" w:hAnsi="Times New Roman" w:cs="Times New Roman"/>
                <w:sz w:val="24"/>
                <w:szCs w:val="24"/>
              </w:rPr>
              <w:lastRenderedPageBreak/>
              <w:t>партнёром.</w:t>
            </w:r>
          </w:p>
        </w:tc>
        <w:tc>
          <w:tcPr>
            <w:tcW w:w="3261"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lastRenderedPageBreak/>
              <w:t xml:space="preserve">Развивают навыки пространственной  </w:t>
            </w:r>
            <w:r w:rsidRPr="004E247D">
              <w:rPr>
                <w:rFonts w:ascii="Times New Roman" w:hAnsi="Times New Roman" w:cs="Times New Roman"/>
                <w:sz w:val="24"/>
                <w:szCs w:val="24"/>
              </w:rPr>
              <w:lastRenderedPageBreak/>
              <w:t>ориентировки.</w:t>
            </w:r>
          </w:p>
        </w:tc>
      </w:tr>
      <w:tr w:rsidR="003509B7" w:rsidRPr="004E247D" w:rsidTr="000205DA">
        <w:tc>
          <w:tcPr>
            <w:tcW w:w="959" w:type="dxa"/>
            <w:shd w:val="clear" w:color="auto" w:fill="auto"/>
          </w:tcPr>
          <w:p w:rsidR="000205DA" w:rsidRPr="004E247D" w:rsidRDefault="000205DA" w:rsidP="004E247D">
            <w:pPr>
              <w:tabs>
                <w:tab w:val="left" w:pos="8310"/>
              </w:tabs>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lastRenderedPageBreak/>
              <w:t>12</w:t>
            </w:r>
          </w:p>
        </w:tc>
        <w:tc>
          <w:tcPr>
            <w:tcW w:w="1984"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Азбука движений. Диско-танец «Стирка». Массовые танцы: Утята, Лавата, Ой, мороз…</w:t>
            </w:r>
          </w:p>
        </w:tc>
        <w:tc>
          <w:tcPr>
            <w:tcW w:w="2552"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Выполняют движения у станка, включая 3-ю позицию рук. Закрепляют движения диско – танца.  Учат движения массовых танцев. Запоминают слова и соединяют с движениями.</w:t>
            </w:r>
          </w:p>
        </w:tc>
        <w:tc>
          <w:tcPr>
            <w:tcW w:w="3260"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Р. – учатся слышать и правильно выполнять  различать переходы от фигуры к фигуре во время исполнения танца,</w:t>
            </w:r>
          </w:p>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П. –  закрепляют связь: слова - движения</w:t>
            </w:r>
          </w:p>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Ком. –  учатся контролировать свои действия,</w:t>
            </w:r>
          </w:p>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p>
        </w:tc>
        <w:tc>
          <w:tcPr>
            <w:tcW w:w="2231"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Формируют эстетическое отношение к  действительности.</w:t>
            </w:r>
          </w:p>
        </w:tc>
        <w:tc>
          <w:tcPr>
            <w:tcW w:w="3261"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Развивают координацию движений.</w:t>
            </w:r>
          </w:p>
        </w:tc>
      </w:tr>
      <w:tr w:rsidR="003509B7" w:rsidRPr="004E247D" w:rsidTr="000205DA">
        <w:tc>
          <w:tcPr>
            <w:tcW w:w="959" w:type="dxa"/>
            <w:shd w:val="clear" w:color="auto" w:fill="auto"/>
          </w:tcPr>
          <w:p w:rsidR="000205DA" w:rsidRPr="004E247D" w:rsidRDefault="000205DA" w:rsidP="004E247D">
            <w:pPr>
              <w:tabs>
                <w:tab w:val="left" w:pos="8310"/>
              </w:tabs>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r w:rsidRPr="004E247D">
              <w:rPr>
                <w:rFonts w:ascii="Times New Roman" w:hAnsi="Times New Roman" w:cs="Times New Roman"/>
                <w:sz w:val="24"/>
                <w:szCs w:val="24"/>
              </w:rPr>
              <w:lastRenderedPageBreak/>
              <w:t>3</w:t>
            </w:r>
          </w:p>
        </w:tc>
        <w:tc>
          <w:tcPr>
            <w:tcW w:w="1984"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lastRenderedPageBreak/>
              <w:t xml:space="preserve">Азбука </w:t>
            </w:r>
            <w:r w:rsidRPr="004E247D">
              <w:rPr>
                <w:rFonts w:ascii="Times New Roman" w:hAnsi="Times New Roman" w:cs="Times New Roman"/>
                <w:sz w:val="24"/>
                <w:szCs w:val="24"/>
              </w:rPr>
              <w:lastRenderedPageBreak/>
              <w:t>движений. Диско-танец «Стирка». Массовые танцы. Образные движения под музыку.</w:t>
            </w:r>
          </w:p>
        </w:tc>
        <w:tc>
          <w:tcPr>
            <w:tcW w:w="2552"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lastRenderedPageBreak/>
              <w:t xml:space="preserve"> Выполняют </w:t>
            </w:r>
            <w:r w:rsidRPr="004E247D">
              <w:rPr>
                <w:rFonts w:ascii="Times New Roman" w:hAnsi="Times New Roman" w:cs="Times New Roman"/>
                <w:sz w:val="24"/>
                <w:szCs w:val="24"/>
              </w:rPr>
              <w:lastRenderedPageBreak/>
              <w:t>упражнения у станка по 1-ой, 6-ой  позициям ног. Совершенствуют диско – танец. Отрабатывают движения массовых танцев.  Знакомятся с позициями рук.</w:t>
            </w:r>
          </w:p>
        </w:tc>
        <w:tc>
          <w:tcPr>
            <w:tcW w:w="3260"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lastRenderedPageBreak/>
              <w:t xml:space="preserve">Р. – понимают </w:t>
            </w:r>
            <w:r w:rsidRPr="004E247D">
              <w:rPr>
                <w:rFonts w:ascii="Times New Roman" w:hAnsi="Times New Roman" w:cs="Times New Roman"/>
                <w:sz w:val="24"/>
                <w:szCs w:val="24"/>
              </w:rPr>
              <w:lastRenderedPageBreak/>
              <w:t>учебные задачи, учатся преодолевать препятствия,</w:t>
            </w:r>
          </w:p>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П. – закрепляют   навыки совмещения музыки слов и движений,</w:t>
            </w:r>
          </w:p>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 xml:space="preserve">Ком. – воспитание дружеских взаимоотношений, </w:t>
            </w:r>
          </w:p>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w:t>
            </w:r>
          </w:p>
        </w:tc>
        <w:tc>
          <w:tcPr>
            <w:tcW w:w="2231"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lastRenderedPageBreak/>
              <w:t xml:space="preserve">Развивают </w:t>
            </w:r>
            <w:r w:rsidRPr="004E247D">
              <w:rPr>
                <w:rFonts w:ascii="Times New Roman" w:hAnsi="Times New Roman" w:cs="Times New Roman"/>
                <w:sz w:val="24"/>
                <w:szCs w:val="24"/>
              </w:rPr>
              <w:lastRenderedPageBreak/>
              <w:t>образное мышление, артистизм.</w:t>
            </w:r>
          </w:p>
        </w:tc>
        <w:tc>
          <w:tcPr>
            <w:tcW w:w="3261"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lastRenderedPageBreak/>
              <w:t xml:space="preserve">Активизируют </w:t>
            </w:r>
            <w:r w:rsidRPr="004E247D">
              <w:rPr>
                <w:rFonts w:ascii="Times New Roman" w:hAnsi="Times New Roman" w:cs="Times New Roman"/>
                <w:sz w:val="24"/>
                <w:szCs w:val="24"/>
              </w:rPr>
              <w:lastRenderedPageBreak/>
              <w:t>мышечный тонус, укрепляют мышцы спины, ног, рук. Осознают практическую значимость  - выступление перед родителями и сверстниками.</w:t>
            </w:r>
          </w:p>
        </w:tc>
      </w:tr>
      <w:tr w:rsidR="003509B7" w:rsidRPr="004E247D" w:rsidTr="000205DA">
        <w:tc>
          <w:tcPr>
            <w:tcW w:w="959" w:type="dxa"/>
            <w:shd w:val="clear" w:color="auto" w:fill="auto"/>
          </w:tcPr>
          <w:p w:rsidR="000205DA" w:rsidRPr="004E247D" w:rsidRDefault="000205DA" w:rsidP="004E247D">
            <w:pPr>
              <w:tabs>
                <w:tab w:val="left" w:pos="8310"/>
              </w:tabs>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lastRenderedPageBreak/>
              <w:t>14</w:t>
            </w:r>
          </w:p>
        </w:tc>
        <w:tc>
          <w:tcPr>
            <w:tcW w:w="1984"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Азбука движений. Образные движения. Массовые танцы. Диско-танец «Стирка».</w:t>
            </w:r>
          </w:p>
        </w:tc>
        <w:tc>
          <w:tcPr>
            <w:tcW w:w="2552"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Знакомятся с терминами хореографического тренажа: “</w:t>
            </w:r>
            <w:r w:rsidRPr="004E247D">
              <w:rPr>
                <w:rFonts w:ascii="Times New Roman" w:hAnsi="Times New Roman" w:cs="Times New Roman"/>
                <w:sz w:val="24"/>
                <w:szCs w:val="24"/>
                <w:lang w:val="en-US"/>
              </w:rPr>
              <w:t>demi</w:t>
            </w:r>
            <w:r w:rsidRPr="004E247D">
              <w:rPr>
                <w:rFonts w:ascii="Times New Roman" w:hAnsi="Times New Roman" w:cs="Times New Roman"/>
                <w:sz w:val="24"/>
                <w:szCs w:val="24"/>
              </w:rPr>
              <w:t xml:space="preserve"> </w:t>
            </w:r>
            <w:r w:rsidRPr="004E247D">
              <w:rPr>
                <w:rFonts w:ascii="Times New Roman" w:hAnsi="Times New Roman" w:cs="Times New Roman"/>
                <w:sz w:val="24"/>
                <w:szCs w:val="24"/>
                <w:lang w:val="en-US"/>
              </w:rPr>
              <w:t>pli</w:t>
            </w:r>
            <w:r w:rsidRPr="004E247D">
              <w:rPr>
                <w:rFonts w:ascii="Times New Roman" w:hAnsi="Times New Roman" w:cs="Times New Roman"/>
                <w:sz w:val="24"/>
                <w:szCs w:val="24"/>
              </w:rPr>
              <w:t>é”, “</w:t>
            </w:r>
            <w:r w:rsidRPr="004E247D">
              <w:rPr>
                <w:rFonts w:ascii="Times New Roman" w:hAnsi="Times New Roman" w:cs="Times New Roman"/>
                <w:sz w:val="24"/>
                <w:szCs w:val="24"/>
                <w:lang w:val="en-US"/>
              </w:rPr>
              <w:t>grand</w:t>
            </w:r>
            <w:r w:rsidRPr="004E247D">
              <w:rPr>
                <w:rFonts w:ascii="Times New Roman" w:hAnsi="Times New Roman" w:cs="Times New Roman"/>
                <w:sz w:val="24"/>
                <w:szCs w:val="24"/>
              </w:rPr>
              <w:t xml:space="preserve"> </w:t>
            </w:r>
            <w:r w:rsidRPr="004E247D">
              <w:rPr>
                <w:rFonts w:ascii="Times New Roman" w:hAnsi="Times New Roman" w:cs="Times New Roman"/>
                <w:sz w:val="24"/>
                <w:szCs w:val="24"/>
                <w:lang w:val="en-US"/>
              </w:rPr>
              <w:t>pli</w:t>
            </w:r>
            <w:r w:rsidRPr="004E247D">
              <w:rPr>
                <w:rFonts w:ascii="Times New Roman" w:hAnsi="Times New Roman" w:cs="Times New Roman"/>
                <w:sz w:val="24"/>
                <w:szCs w:val="24"/>
              </w:rPr>
              <w:t xml:space="preserve">é”. Знают позиции ног (1, 2, 6) Выступают перед сверстниками индивидуально или в паре – концертное  исполнение. </w:t>
            </w:r>
          </w:p>
        </w:tc>
        <w:tc>
          <w:tcPr>
            <w:tcW w:w="3260"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 xml:space="preserve">Р. –  моделируют концертное выступление, распределяют роли и выбирают  партнёра, </w:t>
            </w:r>
          </w:p>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 xml:space="preserve">П. –  сравнивают роли и доказывают их значимость, </w:t>
            </w:r>
          </w:p>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 xml:space="preserve">Ком. –  контролируют действия партнёра и выполняют самоконтроль, </w:t>
            </w:r>
          </w:p>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p>
        </w:tc>
        <w:tc>
          <w:tcPr>
            <w:tcW w:w="2231"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Развивают мотивы танцевально-учебной  деятельности и реализации творческого потенциала в процессе коллективного (индивидуального) исполнения танцев.</w:t>
            </w:r>
          </w:p>
        </w:tc>
        <w:tc>
          <w:tcPr>
            <w:tcW w:w="3261"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 xml:space="preserve">  Формируют положительное  самосознание.  Развивают музыкальный слух и память, мышечную свободу, артистизм.  </w:t>
            </w:r>
          </w:p>
        </w:tc>
      </w:tr>
      <w:tr w:rsidR="003509B7" w:rsidRPr="004E247D" w:rsidTr="000205DA">
        <w:tc>
          <w:tcPr>
            <w:tcW w:w="959" w:type="dxa"/>
            <w:shd w:val="clear" w:color="auto" w:fill="auto"/>
          </w:tcPr>
          <w:p w:rsidR="000205DA" w:rsidRPr="004E247D" w:rsidRDefault="000205DA" w:rsidP="004E247D">
            <w:pPr>
              <w:tabs>
                <w:tab w:val="left" w:pos="8310"/>
              </w:tabs>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r w:rsidRPr="004E247D">
              <w:rPr>
                <w:rFonts w:ascii="Times New Roman" w:hAnsi="Times New Roman" w:cs="Times New Roman"/>
                <w:sz w:val="24"/>
                <w:szCs w:val="24"/>
              </w:rPr>
              <w:lastRenderedPageBreak/>
              <w:t>5</w:t>
            </w:r>
          </w:p>
        </w:tc>
        <w:tc>
          <w:tcPr>
            <w:tcW w:w="1984"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lastRenderedPageBreak/>
              <w:t>Упражнен</w:t>
            </w:r>
            <w:r w:rsidRPr="004E247D">
              <w:rPr>
                <w:rFonts w:ascii="Times New Roman" w:hAnsi="Times New Roman" w:cs="Times New Roman"/>
                <w:sz w:val="24"/>
                <w:szCs w:val="24"/>
              </w:rPr>
              <w:lastRenderedPageBreak/>
              <w:t>ия на ориентировку в пространстве.  Азбука движений. Массовые танцы. Игра «Золотые ворота».</w:t>
            </w:r>
          </w:p>
        </w:tc>
        <w:tc>
          <w:tcPr>
            <w:tcW w:w="2552"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lastRenderedPageBreak/>
              <w:t xml:space="preserve">Умеют </w:t>
            </w:r>
            <w:r w:rsidRPr="004E247D">
              <w:rPr>
                <w:rFonts w:ascii="Times New Roman" w:hAnsi="Times New Roman" w:cs="Times New Roman"/>
                <w:sz w:val="24"/>
                <w:szCs w:val="24"/>
              </w:rPr>
              <w:lastRenderedPageBreak/>
              <w:t>расходиться по одному и встречаться с помощью учителя или партнёра. Знают термины: “</w:t>
            </w:r>
            <w:r w:rsidRPr="004E247D">
              <w:rPr>
                <w:rFonts w:ascii="Times New Roman" w:hAnsi="Times New Roman" w:cs="Times New Roman"/>
                <w:sz w:val="24"/>
                <w:szCs w:val="24"/>
                <w:lang w:val="en-US"/>
              </w:rPr>
              <w:t>demi</w:t>
            </w:r>
            <w:r w:rsidRPr="004E247D">
              <w:rPr>
                <w:rFonts w:ascii="Times New Roman" w:hAnsi="Times New Roman" w:cs="Times New Roman"/>
                <w:sz w:val="24"/>
                <w:szCs w:val="24"/>
              </w:rPr>
              <w:t xml:space="preserve"> </w:t>
            </w:r>
            <w:r w:rsidRPr="004E247D">
              <w:rPr>
                <w:rFonts w:ascii="Times New Roman" w:hAnsi="Times New Roman" w:cs="Times New Roman"/>
                <w:sz w:val="24"/>
                <w:szCs w:val="24"/>
                <w:lang w:val="en-US"/>
              </w:rPr>
              <w:t>pli</w:t>
            </w:r>
            <w:r w:rsidRPr="004E247D">
              <w:rPr>
                <w:rFonts w:ascii="Times New Roman" w:hAnsi="Times New Roman" w:cs="Times New Roman"/>
                <w:sz w:val="24"/>
                <w:szCs w:val="24"/>
              </w:rPr>
              <w:t>é”, “</w:t>
            </w:r>
            <w:r w:rsidRPr="004E247D">
              <w:rPr>
                <w:rFonts w:ascii="Times New Roman" w:hAnsi="Times New Roman" w:cs="Times New Roman"/>
                <w:sz w:val="24"/>
                <w:szCs w:val="24"/>
                <w:lang w:val="en-US"/>
              </w:rPr>
              <w:t>grand</w:t>
            </w:r>
            <w:r w:rsidRPr="004E247D">
              <w:rPr>
                <w:rFonts w:ascii="Times New Roman" w:hAnsi="Times New Roman" w:cs="Times New Roman"/>
                <w:sz w:val="24"/>
                <w:szCs w:val="24"/>
              </w:rPr>
              <w:t xml:space="preserve"> </w:t>
            </w:r>
            <w:r w:rsidRPr="004E247D">
              <w:rPr>
                <w:rFonts w:ascii="Times New Roman" w:hAnsi="Times New Roman" w:cs="Times New Roman"/>
                <w:sz w:val="24"/>
                <w:szCs w:val="24"/>
                <w:lang w:val="en-US"/>
              </w:rPr>
              <w:t>pli</w:t>
            </w:r>
            <w:r w:rsidRPr="004E247D">
              <w:rPr>
                <w:rFonts w:ascii="Times New Roman" w:hAnsi="Times New Roman" w:cs="Times New Roman"/>
                <w:sz w:val="24"/>
                <w:szCs w:val="24"/>
              </w:rPr>
              <w:t>é”. Выполняют 1и 2 позиции рук. Знакомятся с правилами игры «Золотые ворота».</w:t>
            </w:r>
          </w:p>
        </w:tc>
        <w:tc>
          <w:tcPr>
            <w:tcW w:w="3260"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lastRenderedPageBreak/>
              <w:t xml:space="preserve">Р. –  планируют свои </w:t>
            </w:r>
            <w:r w:rsidRPr="004E247D">
              <w:rPr>
                <w:rFonts w:ascii="Times New Roman" w:hAnsi="Times New Roman" w:cs="Times New Roman"/>
                <w:sz w:val="24"/>
                <w:szCs w:val="24"/>
              </w:rPr>
              <w:lastRenderedPageBreak/>
              <w:t xml:space="preserve">движения, контролируют правильность выполнения, </w:t>
            </w:r>
          </w:p>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 xml:space="preserve">П. –  самостоятельно выполняют последовательность движений под музыку, </w:t>
            </w:r>
          </w:p>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Ком. –  учатся сотрудничать со сверстниками,</w:t>
            </w:r>
          </w:p>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 xml:space="preserve">Корр. -  развивают  навыки пространственной ориентировки,  мышечную  активность. </w:t>
            </w:r>
          </w:p>
        </w:tc>
        <w:tc>
          <w:tcPr>
            <w:tcW w:w="2231"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lastRenderedPageBreak/>
              <w:t xml:space="preserve">Развивают </w:t>
            </w:r>
            <w:r w:rsidRPr="004E247D">
              <w:rPr>
                <w:rFonts w:ascii="Times New Roman" w:hAnsi="Times New Roman" w:cs="Times New Roman"/>
                <w:sz w:val="24"/>
                <w:szCs w:val="24"/>
              </w:rPr>
              <w:lastRenderedPageBreak/>
              <w:t xml:space="preserve">пластическую выразительность, артистические способности. </w:t>
            </w:r>
          </w:p>
        </w:tc>
        <w:tc>
          <w:tcPr>
            <w:tcW w:w="3261"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lastRenderedPageBreak/>
              <w:t xml:space="preserve">Развивают  навыки </w:t>
            </w:r>
            <w:r w:rsidRPr="004E247D">
              <w:rPr>
                <w:rFonts w:ascii="Times New Roman" w:hAnsi="Times New Roman" w:cs="Times New Roman"/>
                <w:sz w:val="24"/>
                <w:szCs w:val="24"/>
              </w:rPr>
              <w:lastRenderedPageBreak/>
              <w:t>пространственной ориентировки,  мышечную  активность.</w:t>
            </w:r>
          </w:p>
        </w:tc>
      </w:tr>
      <w:tr w:rsidR="003509B7" w:rsidRPr="004E247D" w:rsidTr="000205DA">
        <w:tc>
          <w:tcPr>
            <w:tcW w:w="959" w:type="dxa"/>
            <w:shd w:val="clear" w:color="auto" w:fill="auto"/>
          </w:tcPr>
          <w:p w:rsidR="000205DA" w:rsidRPr="004E247D" w:rsidRDefault="000205DA" w:rsidP="004E247D">
            <w:pPr>
              <w:tabs>
                <w:tab w:val="left" w:pos="8310"/>
              </w:tabs>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lastRenderedPageBreak/>
              <w:t>16</w:t>
            </w:r>
          </w:p>
        </w:tc>
        <w:tc>
          <w:tcPr>
            <w:tcW w:w="1984"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Азбука движений. Хоровод,  Полька, Диско-танец, Образные движения, Игры.</w:t>
            </w:r>
          </w:p>
        </w:tc>
        <w:tc>
          <w:tcPr>
            <w:tcW w:w="2552"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Учат порядок упражнений у станка по позициям. Знают движения танцев и могут исполнить. Придумывают движения к заданным образам и выполняют  под музыку.</w:t>
            </w:r>
          </w:p>
        </w:tc>
        <w:tc>
          <w:tcPr>
            <w:tcW w:w="3260"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 xml:space="preserve">Р. –  понимают  и выполняют последовательность движений в танцах, </w:t>
            </w:r>
          </w:p>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 xml:space="preserve">П. –  умеют  выбрать правильные движения в соответствии с образом, </w:t>
            </w:r>
          </w:p>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Ком. –  развивают самоконтроль,</w:t>
            </w:r>
          </w:p>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p>
        </w:tc>
        <w:tc>
          <w:tcPr>
            <w:tcW w:w="2231"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lastRenderedPageBreak/>
              <w:t>Развивают образное мышление, артистические способности.</w:t>
            </w:r>
          </w:p>
        </w:tc>
        <w:tc>
          <w:tcPr>
            <w:tcW w:w="3261"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Осознают практическую значимость музыкально – ритмических  занятий через участие в новогоднем представлении.</w:t>
            </w:r>
          </w:p>
        </w:tc>
      </w:tr>
      <w:tr w:rsidR="003509B7" w:rsidRPr="004E247D" w:rsidTr="000205DA">
        <w:tc>
          <w:tcPr>
            <w:tcW w:w="959" w:type="dxa"/>
            <w:shd w:val="clear" w:color="auto" w:fill="auto"/>
          </w:tcPr>
          <w:p w:rsidR="000205DA" w:rsidRPr="004E247D" w:rsidRDefault="000205DA" w:rsidP="004E247D">
            <w:pPr>
              <w:tabs>
                <w:tab w:val="left" w:pos="8310"/>
              </w:tabs>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lastRenderedPageBreak/>
              <w:t>17</w:t>
            </w:r>
          </w:p>
        </w:tc>
        <w:tc>
          <w:tcPr>
            <w:tcW w:w="1984"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Основы танцевальной азбуки. Диско-танец «Стирка». Игра на выбор.</w:t>
            </w:r>
          </w:p>
        </w:tc>
        <w:tc>
          <w:tcPr>
            <w:tcW w:w="2552"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Знакомятся с термином «</w:t>
            </w:r>
            <w:r w:rsidRPr="004E247D">
              <w:rPr>
                <w:rFonts w:ascii="Times New Roman" w:hAnsi="Times New Roman" w:cs="Times New Roman"/>
                <w:sz w:val="24"/>
                <w:szCs w:val="24"/>
                <w:lang w:val="en-US"/>
              </w:rPr>
              <w:t>releve</w:t>
            </w:r>
            <w:r w:rsidRPr="004E247D">
              <w:rPr>
                <w:rFonts w:ascii="Times New Roman" w:hAnsi="Times New Roman" w:cs="Times New Roman"/>
                <w:sz w:val="24"/>
                <w:szCs w:val="24"/>
              </w:rPr>
              <w:t xml:space="preserve">», понимают  как правильно исполнить с помощью учителя это движение. </w:t>
            </w:r>
          </w:p>
        </w:tc>
        <w:tc>
          <w:tcPr>
            <w:tcW w:w="3260"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Р. –  сличают способ выполнения движений  на учителе, исполняют самостоятельно,</w:t>
            </w:r>
          </w:p>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 xml:space="preserve">П. –  сравнивают исполнения учителя, одноклассников и  своё, </w:t>
            </w:r>
          </w:p>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Ком. –  контролируют свои движения, оценивают движения партнёра,</w:t>
            </w:r>
          </w:p>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p>
        </w:tc>
        <w:tc>
          <w:tcPr>
            <w:tcW w:w="2231"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Преодолевают неверие в собственные силы, повышают самооценку.</w:t>
            </w:r>
          </w:p>
        </w:tc>
        <w:tc>
          <w:tcPr>
            <w:tcW w:w="3261"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Развивают координацию движений, ритмический слух, память, расширяют образный кругозор.</w:t>
            </w:r>
          </w:p>
        </w:tc>
      </w:tr>
      <w:tr w:rsidR="003509B7" w:rsidRPr="004E247D" w:rsidTr="000205DA">
        <w:tc>
          <w:tcPr>
            <w:tcW w:w="959" w:type="dxa"/>
            <w:shd w:val="clear" w:color="auto" w:fill="auto"/>
          </w:tcPr>
          <w:p w:rsidR="000205DA" w:rsidRPr="004E247D" w:rsidRDefault="000205DA" w:rsidP="004E247D">
            <w:pPr>
              <w:tabs>
                <w:tab w:val="left" w:pos="8310"/>
              </w:tabs>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18</w:t>
            </w:r>
          </w:p>
        </w:tc>
        <w:tc>
          <w:tcPr>
            <w:tcW w:w="1984"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Азбука движений. Знакомятся  с танцем «Вальс -  дружба».</w:t>
            </w:r>
          </w:p>
        </w:tc>
        <w:tc>
          <w:tcPr>
            <w:tcW w:w="2552"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Знают понятия танцевальной терминологии: деми плие,  гранд плие, релеве.  Знают о вальсе: размер ¾, характер музыки, подбирают образы.</w:t>
            </w:r>
          </w:p>
        </w:tc>
        <w:tc>
          <w:tcPr>
            <w:tcW w:w="3260"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Р. -  знают план сравнения   танцевальных мелодий,</w:t>
            </w:r>
          </w:p>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 xml:space="preserve">П. -  умеют сравнивать танцевальную музыку по  признакам: размеру, характеру, темпу  </w:t>
            </w:r>
          </w:p>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Ком. -  умеют выражать свои мысли,</w:t>
            </w:r>
          </w:p>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p>
        </w:tc>
        <w:tc>
          <w:tcPr>
            <w:tcW w:w="2231"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Повышают интерес к танцевальному искусству. Расширяют кругозор образных представлений.</w:t>
            </w:r>
          </w:p>
        </w:tc>
        <w:tc>
          <w:tcPr>
            <w:tcW w:w="3261"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Развивают навыки пространственной ориентировки, формируют образное мышление.</w:t>
            </w:r>
          </w:p>
        </w:tc>
      </w:tr>
      <w:tr w:rsidR="003509B7" w:rsidRPr="004E247D" w:rsidTr="000205DA">
        <w:tc>
          <w:tcPr>
            <w:tcW w:w="959" w:type="dxa"/>
            <w:shd w:val="clear" w:color="auto" w:fill="auto"/>
          </w:tcPr>
          <w:p w:rsidR="000205DA" w:rsidRPr="004E247D" w:rsidRDefault="000205DA" w:rsidP="004E247D">
            <w:pPr>
              <w:tabs>
                <w:tab w:val="left" w:pos="8310"/>
              </w:tabs>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lastRenderedPageBreak/>
              <w:t>19</w:t>
            </w:r>
          </w:p>
        </w:tc>
        <w:tc>
          <w:tcPr>
            <w:tcW w:w="1984"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Азбука движений.  Отрабатывают основной шаг в т.   «Вальс дружба».</w:t>
            </w:r>
          </w:p>
        </w:tc>
        <w:tc>
          <w:tcPr>
            <w:tcW w:w="2552"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 xml:space="preserve">Осваивают движения деми плие,  гранд плие,  релеве.  Знают боковые движения вальса, положение рук. </w:t>
            </w:r>
          </w:p>
        </w:tc>
        <w:tc>
          <w:tcPr>
            <w:tcW w:w="3260"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 xml:space="preserve">Р. -  знают последовательность упражнений у станка, </w:t>
            </w:r>
          </w:p>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П. -  знают терминологию танцевальных движений, умеют выполнить их,</w:t>
            </w:r>
          </w:p>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 xml:space="preserve">Ком. -  учатся контролировать свои движения, </w:t>
            </w:r>
          </w:p>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p>
        </w:tc>
        <w:tc>
          <w:tcPr>
            <w:tcW w:w="2231"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Развивают навыки пространственной ориентировки.  Вырабатывают навык трудолюбия.</w:t>
            </w:r>
          </w:p>
        </w:tc>
        <w:tc>
          <w:tcPr>
            <w:tcW w:w="3261"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Укрепляют мышцы спины, ног, рук для развития координации, распределяя движения в соответствии  с музыкальным ритмом.</w:t>
            </w:r>
          </w:p>
        </w:tc>
      </w:tr>
      <w:tr w:rsidR="003509B7" w:rsidRPr="004E247D" w:rsidTr="000205DA">
        <w:tc>
          <w:tcPr>
            <w:tcW w:w="959" w:type="dxa"/>
            <w:shd w:val="clear" w:color="auto" w:fill="auto"/>
          </w:tcPr>
          <w:p w:rsidR="000205DA" w:rsidRPr="004E247D" w:rsidRDefault="000205DA" w:rsidP="004E247D">
            <w:pPr>
              <w:tabs>
                <w:tab w:val="left" w:pos="8310"/>
              </w:tabs>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20</w:t>
            </w:r>
          </w:p>
        </w:tc>
        <w:tc>
          <w:tcPr>
            <w:tcW w:w="1984"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 xml:space="preserve">Разводка парами и по одному. Основной шаг в паре т. «Вальс – дружба» </w:t>
            </w:r>
          </w:p>
        </w:tc>
        <w:tc>
          <w:tcPr>
            <w:tcW w:w="2552"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Умеют строиться в шеренгу, колонну, ходить по кругу под музыку. Знают движения: боковой шаг, подъём на носочки по 6-ой позиции ног.</w:t>
            </w:r>
          </w:p>
        </w:tc>
        <w:tc>
          <w:tcPr>
            <w:tcW w:w="3260"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 xml:space="preserve">Р. -  понимают  и выполняют последовательность движений в танцах , </w:t>
            </w:r>
          </w:p>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 xml:space="preserve">П. -  расширяют кругозор танцевальных элементов,- </w:t>
            </w:r>
          </w:p>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Ком. -  развивают умение взаимодействовать со сверстниками в процессе работы в группах,</w:t>
            </w:r>
          </w:p>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p>
        </w:tc>
        <w:tc>
          <w:tcPr>
            <w:tcW w:w="2231"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lastRenderedPageBreak/>
              <w:t>Развивают эмоциональную отзывчивость, образное мышление.</w:t>
            </w:r>
          </w:p>
        </w:tc>
        <w:tc>
          <w:tcPr>
            <w:tcW w:w="3261"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Развивают слуховое и тактильное восприятие.</w:t>
            </w:r>
          </w:p>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Осознают практическую значимость через выступление на мероприятии.</w:t>
            </w:r>
          </w:p>
        </w:tc>
      </w:tr>
      <w:tr w:rsidR="003509B7" w:rsidRPr="004E247D" w:rsidTr="000205DA">
        <w:tc>
          <w:tcPr>
            <w:tcW w:w="959" w:type="dxa"/>
            <w:shd w:val="clear" w:color="auto" w:fill="auto"/>
          </w:tcPr>
          <w:p w:rsidR="000205DA" w:rsidRPr="004E247D" w:rsidRDefault="000205DA" w:rsidP="004E247D">
            <w:pPr>
              <w:tabs>
                <w:tab w:val="left" w:pos="8310"/>
              </w:tabs>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lastRenderedPageBreak/>
              <w:t>21</w:t>
            </w:r>
          </w:p>
        </w:tc>
        <w:tc>
          <w:tcPr>
            <w:tcW w:w="1984"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Азбука движений.   Вальс (1 фигура).  Игра «Пограничник»</w:t>
            </w:r>
          </w:p>
        </w:tc>
        <w:tc>
          <w:tcPr>
            <w:tcW w:w="2552"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Выполняют движения у станка с поворотом. Знают движения вальса в паре. Играют в игру  соблюдая правила.</w:t>
            </w:r>
          </w:p>
        </w:tc>
        <w:tc>
          <w:tcPr>
            <w:tcW w:w="3260"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Р. – понимают этапы  урока</w:t>
            </w:r>
          </w:p>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 xml:space="preserve">П. -  расширяют представления о направлениях во время движения, </w:t>
            </w:r>
          </w:p>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Ком. – умеют слушать и быть партнёром,</w:t>
            </w:r>
          </w:p>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p>
        </w:tc>
        <w:tc>
          <w:tcPr>
            <w:tcW w:w="2231"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Формируют умение  передавать настроение музыки и художественно – образное  содержание в пластическом движении.</w:t>
            </w:r>
          </w:p>
        </w:tc>
        <w:tc>
          <w:tcPr>
            <w:tcW w:w="3261"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Умеют слушать и быть партнёром,</w:t>
            </w:r>
          </w:p>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Развивают слух, координацию движений.</w:t>
            </w:r>
          </w:p>
        </w:tc>
      </w:tr>
      <w:tr w:rsidR="003509B7" w:rsidRPr="004E247D" w:rsidTr="000205DA">
        <w:tc>
          <w:tcPr>
            <w:tcW w:w="959" w:type="dxa"/>
            <w:shd w:val="clear" w:color="auto" w:fill="auto"/>
          </w:tcPr>
          <w:p w:rsidR="000205DA" w:rsidRPr="004E247D" w:rsidRDefault="000205DA" w:rsidP="004E247D">
            <w:pPr>
              <w:tabs>
                <w:tab w:val="left" w:pos="8310"/>
              </w:tabs>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22</w:t>
            </w:r>
          </w:p>
        </w:tc>
        <w:tc>
          <w:tcPr>
            <w:tcW w:w="1984"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Разводка.  Азбука движений.   Т. Вальс. (</w:t>
            </w:r>
            <w:r w:rsidRPr="004E247D">
              <w:rPr>
                <w:rFonts w:ascii="Times New Roman" w:hAnsi="Times New Roman" w:cs="Times New Roman"/>
                <w:sz w:val="24"/>
                <w:szCs w:val="24"/>
                <w:lang w:val="en-US"/>
              </w:rPr>
              <w:t>I</w:t>
            </w:r>
            <w:r w:rsidRPr="004E247D">
              <w:rPr>
                <w:rFonts w:ascii="Times New Roman" w:hAnsi="Times New Roman" w:cs="Times New Roman"/>
                <w:sz w:val="24"/>
                <w:szCs w:val="24"/>
              </w:rPr>
              <w:t xml:space="preserve">, </w:t>
            </w:r>
            <w:r w:rsidRPr="004E247D">
              <w:rPr>
                <w:rFonts w:ascii="Times New Roman" w:hAnsi="Times New Roman" w:cs="Times New Roman"/>
                <w:sz w:val="24"/>
                <w:szCs w:val="24"/>
                <w:lang w:val="en-US"/>
              </w:rPr>
              <w:t>II</w:t>
            </w:r>
            <w:r w:rsidRPr="004E247D">
              <w:rPr>
                <w:rFonts w:ascii="Times New Roman" w:hAnsi="Times New Roman" w:cs="Times New Roman"/>
                <w:sz w:val="24"/>
                <w:szCs w:val="24"/>
              </w:rPr>
              <w:t xml:space="preserve"> фигуры).  Игры.</w:t>
            </w:r>
          </w:p>
        </w:tc>
        <w:tc>
          <w:tcPr>
            <w:tcW w:w="2552"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Двигаются  под музыку в заданном направлении.  Умеют выполнять движения по кругу, в круг, из круга, вокруг себя. Совершенствуют движения вальса.</w:t>
            </w:r>
          </w:p>
        </w:tc>
        <w:tc>
          <w:tcPr>
            <w:tcW w:w="3260"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Р. -  понимают учебную проблему: «Зачем мы танцуем?».</w:t>
            </w:r>
          </w:p>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П. -  учатся  слушать и анализировать музыку, подбирать соответственные движения,</w:t>
            </w:r>
          </w:p>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Ком. -  развитие взаимопомощи,</w:t>
            </w:r>
          </w:p>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p>
        </w:tc>
        <w:tc>
          <w:tcPr>
            <w:tcW w:w="2231"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Развивают артистичность. Формируют положительное самовосприятие  и осознают свою социальную значимость.</w:t>
            </w:r>
          </w:p>
        </w:tc>
        <w:tc>
          <w:tcPr>
            <w:tcW w:w="3261"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Активизируют и стимулируют развитие двигательных функций: координации, равновесия, гибкости.</w:t>
            </w:r>
          </w:p>
        </w:tc>
      </w:tr>
      <w:tr w:rsidR="003509B7" w:rsidRPr="004E247D" w:rsidTr="000205DA">
        <w:tc>
          <w:tcPr>
            <w:tcW w:w="959" w:type="dxa"/>
            <w:shd w:val="clear" w:color="auto" w:fill="auto"/>
          </w:tcPr>
          <w:p w:rsidR="000205DA" w:rsidRPr="004E247D" w:rsidRDefault="000205DA" w:rsidP="004E247D">
            <w:pPr>
              <w:tabs>
                <w:tab w:val="left" w:pos="8310"/>
              </w:tabs>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23</w:t>
            </w:r>
          </w:p>
        </w:tc>
        <w:tc>
          <w:tcPr>
            <w:tcW w:w="1984"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 xml:space="preserve">Азбука движений.  </w:t>
            </w:r>
            <w:r w:rsidRPr="004E247D">
              <w:rPr>
                <w:rFonts w:ascii="Times New Roman" w:hAnsi="Times New Roman" w:cs="Times New Roman"/>
                <w:sz w:val="24"/>
                <w:szCs w:val="24"/>
              </w:rPr>
              <w:lastRenderedPageBreak/>
              <w:t>Повтор репертуарных танцев. Игры.</w:t>
            </w:r>
          </w:p>
        </w:tc>
        <w:tc>
          <w:tcPr>
            <w:tcW w:w="2552"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lastRenderedPageBreak/>
              <w:t xml:space="preserve">Знакомятся с 3-ей позицией ног. </w:t>
            </w:r>
            <w:r w:rsidRPr="004E247D">
              <w:rPr>
                <w:rFonts w:ascii="Times New Roman" w:hAnsi="Times New Roman" w:cs="Times New Roman"/>
                <w:sz w:val="24"/>
                <w:szCs w:val="24"/>
              </w:rPr>
              <w:lastRenderedPageBreak/>
              <w:t>Выполняют движения по этой позиции. Знают танцы, исполняют выразительно, артистично.</w:t>
            </w:r>
          </w:p>
        </w:tc>
        <w:tc>
          <w:tcPr>
            <w:tcW w:w="3260"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lastRenderedPageBreak/>
              <w:t xml:space="preserve">Р. -   запоминают последовательность </w:t>
            </w:r>
            <w:r w:rsidRPr="004E247D">
              <w:rPr>
                <w:rFonts w:ascii="Times New Roman" w:hAnsi="Times New Roman" w:cs="Times New Roman"/>
                <w:sz w:val="24"/>
                <w:szCs w:val="24"/>
              </w:rPr>
              <w:lastRenderedPageBreak/>
              <w:t>движений в танцах,</w:t>
            </w:r>
          </w:p>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П. -  расширяют кругозор танцевальных элементов,</w:t>
            </w:r>
          </w:p>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Ком. –  учатся сотрудничать в процессе работы,</w:t>
            </w:r>
          </w:p>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p>
        </w:tc>
        <w:tc>
          <w:tcPr>
            <w:tcW w:w="2231"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lastRenderedPageBreak/>
              <w:t>Развивают опорно-</w:t>
            </w:r>
            <w:r w:rsidRPr="004E247D">
              <w:rPr>
                <w:rFonts w:ascii="Times New Roman" w:hAnsi="Times New Roman" w:cs="Times New Roman"/>
                <w:sz w:val="24"/>
                <w:szCs w:val="24"/>
              </w:rPr>
              <w:lastRenderedPageBreak/>
              <w:t>двигательный аппарат. Формируют эстетическое отношение к окружающей действительности.</w:t>
            </w:r>
          </w:p>
        </w:tc>
        <w:tc>
          <w:tcPr>
            <w:tcW w:w="3261"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lastRenderedPageBreak/>
              <w:t xml:space="preserve">Развивают навыки пространственной </w:t>
            </w:r>
            <w:r w:rsidRPr="004E247D">
              <w:rPr>
                <w:rFonts w:ascii="Times New Roman" w:hAnsi="Times New Roman" w:cs="Times New Roman"/>
                <w:sz w:val="24"/>
                <w:szCs w:val="24"/>
              </w:rPr>
              <w:lastRenderedPageBreak/>
              <w:t xml:space="preserve">ориентировки. </w:t>
            </w:r>
          </w:p>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Осознают значимость музыкально – ритмических занятий через подготовку к  выступлению на весеннем празднике к 8 марта.</w:t>
            </w:r>
          </w:p>
        </w:tc>
      </w:tr>
      <w:tr w:rsidR="003509B7" w:rsidRPr="004E247D" w:rsidTr="000205DA">
        <w:tc>
          <w:tcPr>
            <w:tcW w:w="959" w:type="dxa"/>
            <w:shd w:val="clear" w:color="auto" w:fill="auto"/>
          </w:tcPr>
          <w:p w:rsidR="000205DA" w:rsidRPr="004E247D" w:rsidRDefault="000205DA" w:rsidP="004E247D">
            <w:pPr>
              <w:tabs>
                <w:tab w:val="left" w:pos="8310"/>
              </w:tabs>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lastRenderedPageBreak/>
              <w:t>24</w:t>
            </w:r>
          </w:p>
        </w:tc>
        <w:tc>
          <w:tcPr>
            <w:tcW w:w="1984"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Разводка. Знакомство и индивидуальная отработка  боковых  шагов т. Кадриль. Образные движения  на т. Весна.</w:t>
            </w:r>
          </w:p>
        </w:tc>
        <w:tc>
          <w:tcPr>
            <w:tcW w:w="2552"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Знают позиции ног и рук хореографического тренажа. Имеют представление о происхождении  Р.Н.Т. Кадриль. Знают характер, размер, темп танца.  Умеют подбирать движения под музыку на заданную тему.</w:t>
            </w:r>
          </w:p>
        </w:tc>
        <w:tc>
          <w:tcPr>
            <w:tcW w:w="3260"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Р. -  понимают и решают учебную проблему – творческое задание,</w:t>
            </w:r>
          </w:p>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П. -  развивают образное мышление,</w:t>
            </w:r>
          </w:p>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 xml:space="preserve">Ком. – учатся слушать друг друга,  </w:t>
            </w:r>
          </w:p>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p>
        </w:tc>
        <w:tc>
          <w:tcPr>
            <w:tcW w:w="2231"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Развивают навыки музыкально – танцевальной деятельности, способствующей коррекции физических отклонений.</w:t>
            </w:r>
          </w:p>
        </w:tc>
        <w:tc>
          <w:tcPr>
            <w:tcW w:w="3261"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Умеют ориентироваться в классе и координировать свои движения под ритмический рисунок музыки.</w:t>
            </w:r>
          </w:p>
        </w:tc>
      </w:tr>
      <w:tr w:rsidR="003509B7" w:rsidRPr="004E247D" w:rsidTr="000205DA">
        <w:tc>
          <w:tcPr>
            <w:tcW w:w="959" w:type="dxa"/>
            <w:shd w:val="clear" w:color="auto" w:fill="auto"/>
          </w:tcPr>
          <w:p w:rsidR="000205DA" w:rsidRPr="004E247D" w:rsidRDefault="000205DA" w:rsidP="004E247D">
            <w:pPr>
              <w:tabs>
                <w:tab w:val="left" w:pos="8310"/>
              </w:tabs>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25</w:t>
            </w:r>
          </w:p>
        </w:tc>
        <w:tc>
          <w:tcPr>
            <w:tcW w:w="1984"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 xml:space="preserve">Азбука движений. Вальс </w:t>
            </w:r>
            <w:r w:rsidRPr="004E247D">
              <w:rPr>
                <w:rFonts w:ascii="Times New Roman" w:hAnsi="Times New Roman" w:cs="Times New Roman"/>
                <w:sz w:val="24"/>
                <w:szCs w:val="24"/>
              </w:rPr>
              <w:lastRenderedPageBreak/>
              <w:t xml:space="preserve">– дружба. Отработка движений  </w:t>
            </w:r>
            <w:r w:rsidRPr="004E247D">
              <w:rPr>
                <w:rFonts w:ascii="Times New Roman" w:hAnsi="Times New Roman" w:cs="Times New Roman"/>
                <w:sz w:val="24"/>
                <w:szCs w:val="24"/>
                <w:lang w:val="en-US"/>
              </w:rPr>
              <w:t>II</w:t>
            </w:r>
            <w:r w:rsidRPr="004E247D">
              <w:rPr>
                <w:rFonts w:ascii="Times New Roman" w:hAnsi="Times New Roman" w:cs="Times New Roman"/>
                <w:sz w:val="24"/>
                <w:szCs w:val="24"/>
              </w:rPr>
              <w:t xml:space="preserve"> части в т. Кадриль.</w:t>
            </w:r>
          </w:p>
        </w:tc>
        <w:tc>
          <w:tcPr>
            <w:tcW w:w="2552"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lastRenderedPageBreak/>
              <w:t xml:space="preserve">Умеют чётко  и выразительно  </w:t>
            </w:r>
            <w:r w:rsidRPr="004E247D">
              <w:rPr>
                <w:rFonts w:ascii="Times New Roman" w:hAnsi="Times New Roman" w:cs="Times New Roman"/>
                <w:sz w:val="24"/>
                <w:szCs w:val="24"/>
              </w:rPr>
              <w:lastRenderedPageBreak/>
              <w:t xml:space="preserve">выполнить  отдельные движения и элементы танца Кадриль. Выразительно исполняют Вальс – дружба. </w:t>
            </w:r>
          </w:p>
        </w:tc>
        <w:tc>
          <w:tcPr>
            <w:tcW w:w="3260"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lastRenderedPageBreak/>
              <w:t xml:space="preserve">Р. -  понимают  порядок направлений в </w:t>
            </w:r>
            <w:r w:rsidRPr="004E247D">
              <w:rPr>
                <w:rFonts w:ascii="Times New Roman" w:hAnsi="Times New Roman" w:cs="Times New Roman"/>
                <w:sz w:val="24"/>
                <w:szCs w:val="24"/>
              </w:rPr>
              <w:lastRenderedPageBreak/>
              <w:t>танцах,</w:t>
            </w:r>
          </w:p>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 xml:space="preserve">П. -  учатся сравнивать танцы, </w:t>
            </w:r>
          </w:p>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 xml:space="preserve">Ком. -  развивают взаимовыручку в процессе смены фигур танца,  </w:t>
            </w:r>
          </w:p>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p>
        </w:tc>
        <w:tc>
          <w:tcPr>
            <w:tcW w:w="2231"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lastRenderedPageBreak/>
              <w:t xml:space="preserve">Развивают координацию </w:t>
            </w:r>
            <w:r w:rsidRPr="004E247D">
              <w:rPr>
                <w:rFonts w:ascii="Times New Roman" w:hAnsi="Times New Roman" w:cs="Times New Roman"/>
                <w:sz w:val="24"/>
                <w:szCs w:val="24"/>
              </w:rPr>
              <w:lastRenderedPageBreak/>
              <w:t xml:space="preserve">движений, музыкальный слух и память.  </w:t>
            </w:r>
          </w:p>
        </w:tc>
        <w:tc>
          <w:tcPr>
            <w:tcW w:w="3261"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lastRenderedPageBreak/>
              <w:t xml:space="preserve">Вырабатывают правильную осанку, </w:t>
            </w:r>
            <w:r w:rsidRPr="004E247D">
              <w:rPr>
                <w:rFonts w:ascii="Times New Roman" w:hAnsi="Times New Roman" w:cs="Times New Roman"/>
                <w:sz w:val="24"/>
                <w:szCs w:val="24"/>
              </w:rPr>
              <w:lastRenderedPageBreak/>
              <w:t>подтянутость, внимательность.</w:t>
            </w:r>
          </w:p>
        </w:tc>
      </w:tr>
      <w:tr w:rsidR="003509B7" w:rsidRPr="004E247D" w:rsidTr="000205DA">
        <w:tc>
          <w:tcPr>
            <w:tcW w:w="959" w:type="dxa"/>
            <w:shd w:val="clear" w:color="auto" w:fill="auto"/>
          </w:tcPr>
          <w:p w:rsidR="000205DA" w:rsidRPr="004E247D" w:rsidRDefault="000205DA" w:rsidP="004E247D">
            <w:pPr>
              <w:tabs>
                <w:tab w:val="left" w:pos="8310"/>
              </w:tabs>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lastRenderedPageBreak/>
              <w:t>26</w:t>
            </w:r>
          </w:p>
        </w:tc>
        <w:tc>
          <w:tcPr>
            <w:tcW w:w="1984"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Разводка. Азбука движений.  Совершенствование т. Вальс – дружба. Движения в паре т. Кадриль.</w:t>
            </w:r>
          </w:p>
        </w:tc>
        <w:tc>
          <w:tcPr>
            <w:tcW w:w="2552"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Умеют выполнить  движения  разводки, упражнений у станка. Вальс  исполняют артистично.  Знают и выполняют движения в танце Кадриль.</w:t>
            </w:r>
          </w:p>
        </w:tc>
        <w:tc>
          <w:tcPr>
            <w:tcW w:w="3260"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Р. -  знают и понимают этапы урока,</w:t>
            </w:r>
          </w:p>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 xml:space="preserve">П. -  понимают, что такое концертное выступление, </w:t>
            </w:r>
          </w:p>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 xml:space="preserve">Ком. -  учатся помогать друг другу, </w:t>
            </w:r>
          </w:p>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p>
        </w:tc>
        <w:tc>
          <w:tcPr>
            <w:tcW w:w="2231"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Развивают чувство  пространственной формы. Формируют навыки концертного выступления.</w:t>
            </w:r>
          </w:p>
        </w:tc>
        <w:tc>
          <w:tcPr>
            <w:tcW w:w="3261"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 xml:space="preserve">Формируют положительное  самосознание.  Развивают музыкальный слух и память, мышечную свободу, артистизм.  </w:t>
            </w:r>
          </w:p>
        </w:tc>
      </w:tr>
      <w:tr w:rsidR="003509B7" w:rsidRPr="004E247D" w:rsidTr="000205DA">
        <w:tc>
          <w:tcPr>
            <w:tcW w:w="959" w:type="dxa"/>
            <w:shd w:val="clear" w:color="auto" w:fill="auto"/>
          </w:tcPr>
          <w:p w:rsidR="000205DA" w:rsidRPr="004E247D" w:rsidRDefault="000205DA" w:rsidP="004E247D">
            <w:pPr>
              <w:tabs>
                <w:tab w:val="left" w:pos="8310"/>
              </w:tabs>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27</w:t>
            </w:r>
          </w:p>
        </w:tc>
        <w:tc>
          <w:tcPr>
            <w:tcW w:w="1984"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 xml:space="preserve">Разводка. Азбука движений. Отработка движений в паре т. Кадриль. Игры на творческое </w:t>
            </w:r>
            <w:r w:rsidRPr="004E247D">
              <w:rPr>
                <w:rFonts w:ascii="Times New Roman" w:hAnsi="Times New Roman" w:cs="Times New Roman"/>
                <w:sz w:val="24"/>
                <w:szCs w:val="24"/>
              </w:rPr>
              <w:lastRenderedPageBreak/>
              <w:t>развитие.</w:t>
            </w:r>
          </w:p>
        </w:tc>
        <w:tc>
          <w:tcPr>
            <w:tcW w:w="2552"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lastRenderedPageBreak/>
              <w:t>Знают и выполняют движения у станка по позициям. Эмоционально выполняют движения т. Кадриль.</w:t>
            </w:r>
          </w:p>
        </w:tc>
        <w:tc>
          <w:tcPr>
            <w:tcW w:w="3260"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Р. -  осознают  и выполняют движения,</w:t>
            </w:r>
          </w:p>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П. -  – развивают  образное мышление,</w:t>
            </w:r>
          </w:p>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Ком. -  взаимовыручка в паре при перемещениях,</w:t>
            </w:r>
          </w:p>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p>
        </w:tc>
        <w:tc>
          <w:tcPr>
            <w:tcW w:w="2231"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 xml:space="preserve">Развивают  навыки музыкально – танцевальной деятельности, способствующих коррекции  </w:t>
            </w:r>
            <w:r w:rsidRPr="004E247D">
              <w:rPr>
                <w:rFonts w:ascii="Times New Roman" w:hAnsi="Times New Roman" w:cs="Times New Roman"/>
                <w:sz w:val="24"/>
                <w:szCs w:val="24"/>
              </w:rPr>
              <w:lastRenderedPageBreak/>
              <w:t>физических отклонений.</w:t>
            </w:r>
          </w:p>
        </w:tc>
        <w:tc>
          <w:tcPr>
            <w:tcW w:w="3261"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lastRenderedPageBreak/>
              <w:t>Развивают способность координировать свои движения.</w:t>
            </w:r>
          </w:p>
        </w:tc>
      </w:tr>
      <w:tr w:rsidR="003509B7" w:rsidRPr="004E247D" w:rsidTr="000205DA">
        <w:tc>
          <w:tcPr>
            <w:tcW w:w="959" w:type="dxa"/>
            <w:shd w:val="clear" w:color="auto" w:fill="auto"/>
          </w:tcPr>
          <w:p w:rsidR="000205DA" w:rsidRPr="004E247D" w:rsidRDefault="000205DA" w:rsidP="004E247D">
            <w:pPr>
              <w:tabs>
                <w:tab w:val="left" w:pos="8310"/>
              </w:tabs>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lastRenderedPageBreak/>
              <w:t>28</w:t>
            </w:r>
          </w:p>
        </w:tc>
        <w:tc>
          <w:tcPr>
            <w:tcW w:w="1984"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Азбука движений. Переходы по кругу в танце Кадриль. Знакомство с т. Казачок.</w:t>
            </w:r>
          </w:p>
        </w:tc>
        <w:tc>
          <w:tcPr>
            <w:tcW w:w="2552"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Осваивают универсальные умения по взаимодействию в парах и группах при переходах в т. Кадриль.  Знакомятся с музыкой т. Казачок.</w:t>
            </w:r>
          </w:p>
        </w:tc>
        <w:tc>
          <w:tcPr>
            <w:tcW w:w="3260"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 xml:space="preserve">Р. -  осваивают универсальные умения по взаимодействию в парах и группах при разучивании  и выполнении танцевальных элементов, </w:t>
            </w:r>
          </w:p>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П. -  могут описать русский народный костюм, узнать музыку Р.Н.Т.,</w:t>
            </w:r>
          </w:p>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Ком. -   осваивают универсальные умения по взаимодействию в парах и группах при разучивании  и выполнении танцевальных элементов,</w:t>
            </w:r>
          </w:p>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p>
        </w:tc>
        <w:tc>
          <w:tcPr>
            <w:tcW w:w="2231"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Развивают коммуникативные навыки, самостоятельность.</w:t>
            </w:r>
          </w:p>
        </w:tc>
        <w:tc>
          <w:tcPr>
            <w:tcW w:w="3261"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Укрепляют мышцы спины, ног, рук для развития координации, распределяя движения в соответствии  с музыкальным ритмом.</w:t>
            </w:r>
          </w:p>
        </w:tc>
      </w:tr>
      <w:tr w:rsidR="003509B7" w:rsidRPr="004E247D" w:rsidTr="000205DA">
        <w:tc>
          <w:tcPr>
            <w:tcW w:w="959" w:type="dxa"/>
            <w:shd w:val="clear" w:color="auto" w:fill="auto"/>
          </w:tcPr>
          <w:p w:rsidR="000205DA" w:rsidRPr="004E247D" w:rsidRDefault="000205DA" w:rsidP="004E247D">
            <w:pPr>
              <w:tabs>
                <w:tab w:val="left" w:pos="8310"/>
              </w:tabs>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29</w:t>
            </w:r>
          </w:p>
        </w:tc>
        <w:tc>
          <w:tcPr>
            <w:tcW w:w="1984"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 xml:space="preserve">Разводка по классу. Азбука движений. </w:t>
            </w:r>
            <w:r w:rsidRPr="004E247D">
              <w:rPr>
                <w:rFonts w:ascii="Times New Roman" w:hAnsi="Times New Roman" w:cs="Times New Roman"/>
                <w:sz w:val="24"/>
                <w:szCs w:val="24"/>
              </w:rPr>
              <w:lastRenderedPageBreak/>
              <w:t>Работа над движениями в т. Казачок.</w:t>
            </w:r>
          </w:p>
        </w:tc>
        <w:tc>
          <w:tcPr>
            <w:tcW w:w="2552"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lastRenderedPageBreak/>
              <w:t xml:space="preserve">Выявляют характерные  ошибки при выполнении разводки. Осваивают </w:t>
            </w:r>
            <w:r w:rsidRPr="004E247D">
              <w:rPr>
                <w:rFonts w:ascii="Times New Roman" w:hAnsi="Times New Roman" w:cs="Times New Roman"/>
                <w:sz w:val="24"/>
                <w:szCs w:val="24"/>
              </w:rPr>
              <w:lastRenderedPageBreak/>
              <w:t>движения танца.</w:t>
            </w:r>
          </w:p>
        </w:tc>
        <w:tc>
          <w:tcPr>
            <w:tcW w:w="3260"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lastRenderedPageBreak/>
              <w:t xml:space="preserve">Р. -  понимают этапы занятия, </w:t>
            </w:r>
          </w:p>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 xml:space="preserve">П. -  учатся слушать ритмический рисунок </w:t>
            </w:r>
            <w:r w:rsidRPr="004E247D">
              <w:rPr>
                <w:rFonts w:ascii="Times New Roman" w:hAnsi="Times New Roman" w:cs="Times New Roman"/>
                <w:sz w:val="24"/>
                <w:szCs w:val="24"/>
              </w:rPr>
              <w:lastRenderedPageBreak/>
              <w:t xml:space="preserve">музыки и соответственно выполнять движения, </w:t>
            </w:r>
          </w:p>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Ком. -  учатся сотрудничать в процессе работы в парах.</w:t>
            </w:r>
          </w:p>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p>
        </w:tc>
        <w:tc>
          <w:tcPr>
            <w:tcW w:w="2231"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lastRenderedPageBreak/>
              <w:t xml:space="preserve">Развивают навыки пространственной ориентировки.  </w:t>
            </w:r>
            <w:r w:rsidRPr="004E247D">
              <w:rPr>
                <w:rFonts w:ascii="Times New Roman" w:hAnsi="Times New Roman" w:cs="Times New Roman"/>
                <w:sz w:val="24"/>
                <w:szCs w:val="24"/>
              </w:rPr>
              <w:lastRenderedPageBreak/>
              <w:t>Учатся активно включаться  в общение и взаимодействие со сверстниками на принципах уважения и взаимопомощи.</w:t>
            </w:r>
          </w:p>
        </w:tc>
        <w:tc>
          <w:tcPr>
            <w:tcW w:w="3261"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lastRenderedPageBreak/>
              <w:t xml:space="preserve">Развивают  навыки музыкально – танцевальной деятельности, способствующих коррекции  </w:t>
            </w:r>
            <w:r w:rsidRPr="004E247D">
              <w:rPr>
                <w:rFonts w:ascii="Times New Roman" w:hAnsi="Times New Roman" w:cs="Times New Roman"/>
                <w:sz w:val="24"/>
                <w:szCs w:val="24"/>
              </w:rPr>
              <w:lastRenderedPageBreak/>
              <w:t>физических отклонений.</w:t>
            </w:r>
          </w:p>
        </w:tc>
      </w:tr>
      <w:tr w:rsidR="003509B7" w:rsidRPr="004E247D" w:rsidTr="000205DA">
        <w:tc>
          <w:tcPr>
            <w:tcW w:w="959" w:type="dxa"/>
            <w:shd w:val="clear" w:color="auto" w:fill="auto"/>
          </w:tcPr>
          <w:p w:rsidR="000205DA" w:rsidRPr="004E247D" w:rsidRDefault="000205DA" w:rsidP="004E247D">
            <w:pPr>
              <w:tabs>
                <w:tab w:val="left" w:pos="8310"/>
              </w:tabs>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lastRenderedPageBreak/>
              <w:t>30</w:t>
            </w:r>
          </w:p>
        </w:tc>
        <w:tc>
          <w:tcPr>
            <w:tcW w:w="1984"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Азбука движений. Т. Казачок в паре. Повтор т. Аннушка, т. Полька – хлопки. Игры.</w:t>
            </w:r>
          </w:p>
        </w:tc>
        <w:tc>
          <w:tcPr>
            <w:tcW w:w="2552"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Выполняют разводку и упражнения у станка. Знают движения в т. Казачок, Аннушка, Полька - хлопки.</w:t>
            </w:r>
          </w:p>
        </w:tc>
        <w:tc>
          <w:tcPr>
            <w:tcW w:w="3260"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 xml:space="preserve">Р. -  осознают порядок движений у станка, </w:t>
            </w:r>
          </w:p>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 xml:space="preserve">П. -  учатся слушать и анализировать музыку к танцам, </w:t>
            </w:r>
          </w:p>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Ком. -  учатся сотрудничать в процессе работы в парах, группах.</w:t>
            </w:r>
          </w:p>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p>
        </w:tc>
        <w:tc>
          <w:tcPr>
            <w:tcW w:w="2231"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Расширяют кругозор танцевального репертуара.</w:t>
            </w:r>
          </w:p>
        </w:tc>
        <w:tc>
          <w:tcPr>
            <w:tcW w:w="3261"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Вырабатывают правильную осанку, подтянутость, внимательность.</w:t>
            </w:r>
          </w:p>
        </w:tc>
      </w:tr>
      <w:tr w:rsidR="003509B7" w:rsidRPr="004E247D" w:rsidTr="000205DA">
        <w:tc>
          <w:tcPr>
            <w:tcW w:w="959" w:type="dxa"/>
            <w:shd w:val="clear" w:color="auto" w:fill="auto"/>
          </w:tcPr>
          <w:p w:rsidR="000205DA" w:rsidRPr="004E247D" w:rsidRDefault="000205DA" w:rsidP="004E247D">
            <w:pPr>
              <w:tabs>
                <w:tab w:val="left" w:pos="8310"/>
              </w:tabs>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31</w:t>
            </w:r>
          </w:p>
        </w:tc>
        <w:tc>
          <w:tcPr>
            <w:tcW w:w="1984"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Разводка. Азбука движений. Знакомство с т. Полонез. Игры.</w:t>
            </w:r>
          </w:p>
        </w:tc>
        <w:tc>
          <w:tcPr>
            <w:tcW w:w="2552"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 xml:space="preserve">Знают движения в разводке т. Полонез. </w:t>
            </w:r>
          </w:p>
        </w:tc>
        <w:tc>
          <w:tcPr>
            <w:tcW w:w="3260"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 xml:space="preserve">Р. -  Осознают  порядок построений в полонезе, </w:t>
            </w:r>
          </w:p>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 xml:space="preserve">П. -  знакомятся с историей   танца  «Полонез»,  </w:t>
            </w:r>
            <w:r w:rsidRPr="004E247D">
              <w:rPr>
                <w:rFonts w:ascii="Times New Roman" w:hAnsi="Times New Roman" w:cs="Times New Roman"/>
                <w:sz w:val="24"/>
                <w:szCs w:val="24"/>
              </w:rPr>
              <w:lastRenderedPageBreak/>
              <w:t>знают костюм, время и место его исполнения,</w:t>
            </w:r>
          </w:p>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 xml:space="preserve">Ком. -  учатся сотрудничать в процессе работы в парах, группах.  </w:t>
            </w:r>
          </w:p>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p>
        </w:tc>
        <w:tc>
          <w:tcPr>
            <w:tcW w:w="2231"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lastRenderedPageBreak/>
              <w:t xml:space="preserve">Развивают умение ориентироваться  в пространстве. Активируют </w:t>
            </w:r>
            <w:r w:rsidRPr="004E247D">
              <w:rPr>
                <w:rFonts w:ascii="Times New Roman" w:hAnsi="Times New Roman" w:cs="Times New Roman"/>
                <w:sz w:val="24"/>
                <w:szCs w:val="24"/>
              </w:rPr>
              <w:lastRenderedPageBreak/>
              <w:t>образное мышление в ходе изучения историко-бытового танца и сюжетно-ролевых игр.</w:t>
            </w:r>
          </w:p>
        </w:tc>
        <w:tc>
          <w:tcPr>
            <w:tcW w:w="3261"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lastRenderedPageBreak/>
              <w:t>Умеют ориентироваться в классе и координировать свои движения под ритмический рисунок музыки.</w:t>
            </w:r>
          </w:p>
        </w:tc>
      </w:tr>
      <w:tr w:rsidR="003509B7" w:rsidRPr="004E247D" w:rsidTr="000205DA">
        <w:tc>
          <w:tcPr>
            <w:tcW w:w="959" w:type="dxa"/>
            <w:shd w:val="clear" w:color="auto" w:fill="auto"/>
          </w:tcPr>
          <w:p w:rsidR="000205DA" w:rsidRPr="004E247D" w:rsidRDefault="000205DA" w:rsidP="004E247D">
            <w:pPr>
              <w:tabs>
                <w:tab w:val="left" w:pos="8310"/>
              </w:tabs>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lastRenderedPageBreak/>
              <w:t>32</w:t>
            </w:r>
          </w:p>
        </w:tc>
        <w:tc>
          <w:tcPr>
            <w:tcW w:w="1984"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Азбука движений. Разводка под музыку т .Полонез. Совершенствование  танцев: Аннушка, Полька – хлопки, Казачок.</w:t>
            </w:r>
          </w:p>
        </w:tc>
        <w:tc>
          <w:tcPr>
            <w:tcW w:w="2552"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Знают понятия хореографического тренажа  и выполняют  движения по позициям: 1, 2, 6. Умеют выполнять движения танцев репертуарного плана.</w:t>
            </w:r>
          </w:p>
        </w:tc>
        <w:tc>
          <w:tcPr>
            <w:tcW w:w="3260"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Р. -    запоминают последовательность движений в танцах,</w:t>
            </w:r>
          </w:p>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П. - учатся  слушать и анализировать музыку, подбирать соответственные движения,</w:t>
            </w:r>
          </w:p>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 xml:space="preserve"> </w:t>
            </w:r>
          </w:p>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 xml:space="preserve">Ком. - учатся сотрудничать в процессе работы в парах, группах.  </w:t>
            </w:r>
          </w:p>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p>
        </w:tc>
        <w:tc>
          <w:tcPr>
            <w:tcW w:w="2231"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 xml:space="preserve">Развивают артистические способности, образное мышление. </w:t>
            </w:r>
          </w:p>
        </w:tc>
        <w:tc>
          <w:tcPr>
            <w:tcW w:w="3261"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Развивают координацию движений, ритмический слух, память.</w:t>
            </w:r>
          </w:p>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 xml:space="preserve">Формируют положительное  самосознание.  </w:t>
            </w:r>
          </w:p>
        </w:tc>
      </w:tr>
      <w:tr w:rsidR="003509B7" w:rsidRPr="004E247D" w:rsidTr="000205DA">
        <w:tc>
          <w:tcPr>
            <w:tcW w:w="959" w:type="dxa"/>
            <w:shd w:val="clear" w:color="auto" w:fill="auto"/>
          </w:tcPr>
          <w:p w:rsidR="000205DA" w:rsidRPr="004E247D" w:rsidRDefault="000205DA" w:rsidP="004E247D">
            <w:pPr>
              <w:tabs>
                <w:tab w:val="left" w:pos="8310"/>
              </w:tabs>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33</w:t>
            </w:r>
          </w:p>
        </w:tc>
        <w:tc>
          <w:tcPr>
            <w:tcW w:w="1984"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 xml:space="preserve">Разводка под музыку т. Полонез. Знакомство с </w:t>
            </w:r>
            <w:r w:rsidRPr="004E247D">
              <w:rPr>
                <w:rFonts w:ascii="Times New Roman" w:hAnsi="Times New Roman" w:cs="Times New Roman"/>
                <w:sz w:val="24"/>
                <w:szCs w:val="24"/>
              </w:rPr>
              <w:lastRenderedPageBreak/>
              <w:t>медленным вальсом (положение рук в паре). Повтор танцевального репертуара.</w:t>
            </w:r>
          </w:p>
        </w:tc>
        <w:tc>
          <w:tcPr>
            <w:tcW w:w="2552"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lastRenderedPageBreak/>
              <w:t xml:space="preserve">Выполняют разводку под музыку полонеза. Осваивают положение рук в паре  </w:t>
            </w:r>
            <w:r w:rsidRPr="004E247D">
              <w:rPr>
                <w:rFonts w:ascii="Times New Roman" w:hAnsi="Times New Roman" w:cs="Times New Roman"/>
                <w:sz w:val="24"/>
                <w:szCs w:val="24"/>
              </w:rPr>
              <w:lastRenderedPageBreak/>
              <w:t>и выполняют шаги медленного вальса. Знают и выполняют движения танцев репертуарного плана.</w:t>
            </w:r>
          </w:p>
        </w:tc>
        <w:tc>
          <w:tcPr>
            <w:tcW w:w="3260"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lastRenderedPageBreak/>
              <w:t xml:space="preserve">Р. – знают последовательность передвижений в полонезе,   осознают порядок движений </w:t>
            </w:r>
            <w:r w:rsidRPr="004E247D">
              <w:rPr>
                <w:rFonts w:ascii="Times New Roman" w:hAnsi="Times New Roman" w:cs="Times New Roman"/>
                <w:sz w:val="24"/>
                <w:szCs w:val="24"/>
              </w:rPr>
              <w:lastRenderedPageBreak/>
              <w:t xml:space="preserve">у станка, </w:t>
            </w:r>
          </w:p>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П. - учатся  слушать и анализировать музыку, подбирать соответственные движения,</w:t>
            </w:r>
          </w:p>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p>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 xml:space="preserve">Ком. - учатся сотрудничать в процессе работы в парах, группах.  </w:t>
            </w:r>
          </w:p>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p>
        </w:tc>
        <w:tc>
          <w:tcPr>
            <w:tcW w:w="2231"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lastRenderedPageBreak/>
              <w:t xml:space="preserve">Развивают навыки пространственной ориентировки.  </w:t>
            </w:r>
            <w:r w:rsidRPr="004E247D">
              <w:rPr>
                <w:rFonts w:ascii="Times New Roman" w:hAnsi="Times New Roman" w:cs="Times New Roman"/>
                <w:sz w:val="24"/>
                <w:szCs w:val="24"/>
              </w:rPr>
              <w:lastRenderedPageBreak/>
              <w:t>Вырабатывают трудолюбие, целеустремлённость. Формируют эстетический взгляд на мир.</w:t>
            </w:r>
          </w:p>
        </w:tc>
        <w:tc>
          <w:tcPr>
            <w:tcW w:w="3261"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lastRenderedPageBreak/>
              <w:t xml:space="preserve">  Развивают музыкальный слух и память, мышечную свободу, артистизм. Осознают </w:t>
            </w:r>
            <w:r w:rsidRPr="004E247D">
              <w:rPr>
                <w:rFonts w:ascii="Times New Roman" w:hAnsi="Times New Roman" w:cs="Times New Roman"/>
                <w:sz w:val="24"/>
                <w:szCs w:val="24"/>
              </w:rPr>
              <w:lastRenderedPageBreak/>
              <w:t>практическую значимость музыкально-ритмических занятий через подготовку и выступление  перед родителями на классном мероприятии.</w:t>
            </w:r>
          </w:p>
        </w:tc>
      </w:tr>
      <w:tr w:rsidR="003509B7" w:rsidRPr="004E247D" w:rsidTr="000205DA">
        <w:tc>
          <w:tcPr>
            <w:tcW w:w="959" w:type="dxa"/>
            <w:shd w:val="clear" w:color="auto" w:fill="auto"/>
          </w:tcPr>
          <w:p w:rsidR="000205DA" w:rsidRPr="004E247D" w:rsidRDefault="000205DA" w:rsidP="004E247D">
            <w:pPr>
              <w:tabs>
                <w:tab w:val="left" w:pos="8310"/>
              </w:tabs>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lastRenderedPageBreak/>
              <w:t>34</w:t>
            </w:r>
          </w:p>
        </w:tc>
        <w:tc>
          <w:tcPr>
            <w:tcW w:w="1984"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Разводка. Азбука движений у станка. Танцы: Вальс – дружба, Полька – хлопки, Аннушка, Казачок, диско – танец Стирка,  Игры.</w:t>
            </w:r>
          </w:p>
        </w:tc>
        <w:tc>
          <w:tcPr>
            <w:tcW w:w="2552"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Выполняют разводку под музыку полонеза. Знают и исполняют танцевальный репертуар.</w:t>
            </w:r>
          </w:p>
        </w:tc>
        <w:tc>
          <w:tcPr>
            <w:tcW w:w="3260"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Р. -   осознают порядок движений у станка,</w:t>
            </w:r>
          </w:p>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П. - учатся  слушать и анализировать музыку, подбирать соответственные движения,</w:t>
            </w:r>
          </w:p>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p>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 xml:space="preserve">Ком. - учатся сотрудничать в процессе работы в парах, группах.  </w:t>
            </w:r>
          </w:p>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p>
        </w:tc>
        <w:tc>
          <w:tcPr>
            <w:tcW w:w="2231"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 xml:space="preserve">Повышают интерес к танцевальному искусству. Учатся быть партнёром, слушать и слышать вступление, ритмический рисунок музыки, уметь ориентироваться в классе и управлять </w:t>
            </w:r>
            <w:r w:rsidRPr="004E247D">
              <w:rPr>
                <w:rFonts w:ascii="Times New Roman" w:hAnsi="Times New Roman" w:cs="Times New Roman"/>
                <w:sz w:val="24"/>
                <w:szCs w:val="24"/>
              </w:rPr>
              <w:lastRenderedPageBreak/>
              <w:t>своим телом.</w:t>
            </w:r>
          </w:p>
        </w:tc>
        <w:tc>
          <w:tcPr>
            <w:tcW w:w="3261" w:type="dxa"/>
            <w:shd w:val="clear" w:color="auto" w:fill="auto"/>
          </w:tcPr>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lastRenderedPageBreak/>
              <w:t>Продуктивное  сотрудничество (общение, взаимодействие) со сверстниками при решении различных творческих задач.</w:t>
            </w:r>
          </w:p>
          <w:p w:rsidR="000205DA" w:rsidRPr="004E247D" w:rsidRDefault="000205DA" w:rsidP="004E247D">
            <w:pPr>
              <w:tabs>
                <w:tab w:val="left" w:pos="8310"/>
              </w:tabs>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Осознают практическую значимость музыкально-ритмических занятий через подготовку и выступление  перед родителями на классном мероприятии.</w:t>
            </w:r>
          </w:p>
        </w:tc>
      </w:tr>
    </w:tbl>
    <w:p w:rsidR="000205DA" w:rsidRPr="004E247D" w:rsidRDefault="000205DA" w:rsidP="004E247D">
      <w:pPr>
        <w:spacing w:after="0" w:line="360" w:lineRule="auto"/>
        <w:ind w:firstLine="709"/>
        <w:jc w:val="center"/>
        <w:rPr>
          <w:rFonts w:ascii="Times New Roman" w:hAnsi="Times New Roman" w:cs="Times New Roman"/>
          <w:b/>
          <w:sz w:val="24"/>
          <w:szCs w:val="24"/>
        </w:rPr>
      </w:pPr>
    </w:p>
    <w:p w:rsidR="001D3D75" w:rsidRPr="004E247D" w:rsidRDefault="001D3D75" w:rsidP="004E247D">
      <w:pPr>
        <w:spacing w:after="0" w:line="360" w:lineRule="auto"/>
        <w:ind w:firstLine="709"/>
        <w:jc w:val="center"/>
        <w:rPr>
          <w:rFonts w:ascii="Times New Roman" w:hAnsi="Times New Roman" w:cs="Times New Roman"/>
          <w:b/>
          <w:sz w:val="24"/>
          <w:szCs w:val="24"/>
        </w:rPr>
        <w:sectPr w:rsidR="001D3D75" w:rsidRPr="004E247D" w:rsidSect="003509B7">
          <w:pgSz w:w="16838" w:h="11906" w:orient="landscape"/>
          <w:pgMar w:top="1134" w:right="567" w:bottom="1134" w:left="1701" w:header="709" w:footer="709" w:gutter="0"/>
          <w:cols w:space="708"/>
          <w:docGrid w:linePitch="360"/>
        </w:sectPr>
      </w:pPr>
    </w:p>
    <w:p w:rsidR="0086724C" w:rsidRPr="004E247D" w:rsidRDefault="0086724C" w:rsidP="004E247D">
      <w:pPr>
        <w:spacing w:after="0" w:line="360" w:lineRule="auto"/>
        <w:ind w:firstLine="709"/>
        <w:jc w:val="center"/>
        <w:rPr>
          <w:rFonts w:ascii="Times New Roman" w:hAnsi="Times New Roman" w:cs="Times New Roman"/>
          <w:b/>
          <w:sz w:val="24"/>
          <w:szCs w:val="24"/>
        </w:rPr>
      </w:pPr>
      <w:r w:rsidRPr="004E247D">
        <w:rPr>
          <w:rFonts w:ascii="Times New Roman" w:hAnsi="Times New Roman" w:cs="Times New Roman"/>
          <w:b/>
          <w:sz w:val="24"/>
          <w:szCs w:val="24"/>
        </w:rPr>
        <w:lastRenderedPageBreak/>
        <w:t>РЕКОМЕНДАЦИИ ПО УЧЕБНО-МЕТОДИЧЕСКОМУ И МАТЕРИАЛЬНО-ТЕХНИЧЕСКОМУ  ОБЕСПЕЧЕНИЮ</w:t>
      </w:r>
    </w:p>
    <w:p w:rsidR="0086724C" w:rsidRPr="004E247D" w:rsidRDefault="0086724C"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Список литературы по реализации программы: </w:t>
      </w:r>
    </w:p>
    <w:p w:rsidR="0086724C" w:rsidRPr="004E247D" w:rsidRDefault="0086724C"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Фирилёва Ж.Е., Сайкина Е.Г. Са – фи – данс.  Танцевально – игровая гимнастика для детей С – Петербург «Детство - пресс», 2000</w:t>
      </w:r>
    </w:p>
    <w:p w:rsidR="0086724C" w:rsidRPr="004E247D" w:rsidRDefault="0086724C"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Программа специального (коррекционного) образовательного учреждения 5 вида (нач. школа). М. «ГороД», 1999г. Ритмика (Л.И.Плаксина, В.А.Кручинин).</w:t>
      </w:r>
    </w:p>
    <w:p w:rsidR="0086724C" w:rsidRPr="004E247D" w:rsidRDefault="0086724C"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Программа для внешкольных учреждений и общеобразовательных школ. М. Просвещение, 1986г. Бальный танец (М.С.Боголюбская, Ю.Е.Еленек, С.Е.Бахто)</w:t>
      </w:r>
    </w:p>
    <w:p w:rsidR="0086724C" w:rsidRPr="004E247D" w:rsidRDefault="0086724C"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Программа по ритмике во вспомогательной школе (1-4кл.). М. Просвещение, 1984г. (Беллина С.И. и др.)</w:t>
      </w:r>
    </w:p>
    <w:p w:rsidR="0086724C" w:rsidRPr="004E247D" w:rsidRDefault="0086724C"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Программа для общеобразовательных учреждений «Ритмика и бальные танцы». М. Просвещение, 1997г. (Е.И.Мошкова)</w:t>
      </w:r>
    </w:p>
    <w:p w:rsidR="0086724C" w:rsidRPr="004E247D" w:rsidRDefault="0086724C"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Семёнов Л.А., Шлыков В.П. Азбука движений для слепых детей. 1984</w:t>
      </w:r>
    </w:p>
    <w:p w:rsidR="0086724C" w:rsidRPr="004E247D" w:rsidRDefault="009C535D"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Современный бальный танец </w:t>
      </w:r>
      <w:r w:rsidR="0086724C" w:rsidRPr="004E247D">
        <w:rPr>
          <w:rFonts w:ascii="Times New Roman" w:hAnsi="Times New Roman" w:cs="Times New Roman"/>
          <w:sz w:val="24"/>
          <w:szCs w:val="24"/>
        </w:rPr>
        <w:t>/ Под ред. В.М. Строганова и В.И. Уральской. – М., 1978</w:t>
      </w:r>
    </w:p>
    <w:p w:rsidR="0086724C" w:rsidRPr="004E247D" w:rsidRDefault="0086724C"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Солнцева Л.И., Семёнов Л.А.  Психолого – педагогические основы обучения слепых детей ориентированию в пространстве и мобильности.</w:t>
      </w:r>
    </w:p>
    <w:p w:rsidR="0086724C" w:rsidRPr="004E247D" w:rsidRDefault="0086724C"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Шевченко С.Г. Коррекционно – развивающее обучение. Организационно – пе</w:t>
      </w:r>
      <w:r w:rsidR="00573A05" w:rsidRPr="004E247D">
        <w:rPr>
          <w:rFonts w:ascii="Times New Roman" w:hAnsi="Times New Roman" w:cs="Times New Roman"/>
          <w:sz w:val="24"/>
          <w:szCs w:val="24"/>
        </w:rPr>
        <w:t>дагогические аспекты. Гиц, 1999</w:t>
      </w:r>
    </w:p>
    <w:p w:rsidR="00573A05" w:rsidRPr="004E247D" w:rsidRDefault="00573A05" w:rsidP="004E247D">
      <w:pPr>
        <w:spacing w:after="0" w:line="360" w:lineRule="auto"/>
        <w:ind w:firstLine="709"/>
        <w:jc w:val="both"/>
        <w:rPr>
          <w:rFonts w:ascii="Times New Roman" w:hAnsi="Times New Roman" w:cs="Times New Roman"/>
          <w:sz w:val="24"/>
          <w:szCs w:val="24"/>
        </w:rPr>
      </w:pPr>
    </w:p>
    <w:p w:rsidR="00C0463E" w:rsidRPr="004E247D" w:rsidRDefault="00C0463E" w:rsidP="004E247D">
      <w:pPr>
        <w:spacing w:after="0" w:line="360" w:lineRule="auto"/>
        <w:ind w:firstLine="709"/>
        <w:jc w:val="both"/>
        <w:rPr>
          <w:rFonts w:ascii="Times New Roman" w:hAnsi="Times New Roman" w:cs="Times New Roman"/>
          <w:b/>
          <w:sz w:val="24"/>
          <w:szCs w:val="24"/>
        </w:rPr>
      </w:pPr>
      <w:r w:rsidRPr="004E247D">
        <w:rPr>
          <w:rFonts w:ascii="Times New Roman" w:hAnsi="Times New Roman" w:cs="Times New Roman"/>
          <w:b/>
          <w:sz w:val="24"/>
          <w:szCs w:val="24"/>
        </w:rPr>
        <w:t>ПЛАНИРУЕМ</w:t>
      </w:r>
      <w:r w:rsidR="007B2BE9" w:rsidRPr="004E247D">
        <w:rPr>
          <w:rFonts w:ascii="Times New Roman" w:hAnsi="Times New Roman" w:cs="Times New Roman"/>
          <w:b/>
          <w:sz w:val="24"/>
          <w:szCs w:val="24"/>
        </w:rPr>
        <w:t>ЫЕ</w:t>
      </w:r>
      <w:r w:rsidRPr="004E247D">
        <w:rPr>
          <w:rFonts w:ascii="Times New Roman" w:hAnsi="Times New Roman" w:cs="Times New Roman"/>
          <w:b/>
          <w:sz w:val="24"/>
          <w:szCs w:val="24"/>
        </w:rPr>
        <w:t xml:space="preserve"> РЕЗУЛЬТАТ</w:t>
      </w:r>
      <w:r w:rsidR="007B2BE9" w:rsidRPr="004E247D">
        <w:rPr>
          <w:rFonts w:ascii="Times New Roman" w:hAnsi="Times New Roman" w:cs="Times New Roman"/>
          <w:b/>
          <w:sz w:val="24"/>
          <w:szCs w:val="24"/>
        </w:rPr>
        <w:t>Ы ИЗУЧЕНИЯ КОРРЕКЦИОННОГО КУРСА</w:t>
      </w:r>
    </w:p>
    <w:p w:rsidR="00C0463E" w:rsidRPr="004E247D" w:rsidRDefault="00C0463E"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К концу учебного года ученик может овладеть рядом знаний и навыков: правильно пройти в такт музыки, сохраняя правильную осанку, иметь навык легкого шага с носка на пятку. При двухтактовом  вступлении  начать движение и закончить его с концом музыкального предложения (марш 4\4). Иметь навыки актерской выразительности. Уметь изобразить в движении повадки кошки, лисы, медведя, зайца, выразить изображаемый образ в разном эмоциональном состоянии –</w:t>
      </w:r>
      <w:r w:rsidRPr="004E247D">
        <w:rPr>
          <w:rFonts w:ascii="Times New Roman" w:hAnsi="Times New Roman" w:cs="Times New Roman"/>
          <w:b/>
          <w:sz w:val="24"/>
          <w:szCs w:val="24"/>
        </w:rPr>
        <w:t xml:space="preserve"> </w:t>
      </w:r>
      <w:r w:rsidRPr="004E247D">
        <w:rPr>
          <w:rFonts w:ascii="Times New Roman" w:hAnsi="Times New Roman" w:cs="Times New Roman"/>
          <w:sz w:val="24"/>
          <w:szCs w:val="24"/>
        </w:rPr>
        <w:t>веселье, грусть, недовольство.  Уметь исполнить элементы русского танца – хоровода, перепляса (цепочка, звездочка, корзинка). Знать движения -  боковой шаг, шаг с притопом. Знать позиции рук и ног классического танца</w:t>
      </w:r>
    </w:p>
    <w:p w:rsidR="00C0463E" w:rsidRPr="004E247D" w:rsidRDefault="00C0463E"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Понимать разницу между круговыми движениями и прямыми. Уметь исполнить хоровод, веселую польку, марш  в соответствии с программой. </w:t>
      </w:r>
    </w:p>
    <w:p w:rsidR="00C0463E" w:rsidRPr="004E247D" w:rsidRDefault="00C0463E" w:rsidP="004E247D">
      <w:pPr>
        <w:spacing w:after="0" w:line="360" w:lineRule="auto"/>
        <w:ind w:firstLine="709"/>
        <w:jc w:val="center"/>
        <w:rPr>
          <w:rFonts w:ascii="Times New Roman" w:hAnsi="Times New Roman" w:cs="Times New Roman"/>
          <w:b/>
          <w:sz w:val="24"/>
          <w:szCs w:val="24"/>
        </w:rPr>
      </w:pPr>
    </w:p>
    <w:p w:rsidR="000205DA" w:rsidRPr="004E247D" w:rsidRDefault="000205DA" w:rsidP="004E247D">
      <w:pPr>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br w:type="page"/>
      </w:r>
    </w:p>
    <w:p w:rsidR="000205DA" w:rsidRPr="004E247D" w:rsidRDefault="000205DA" w:rsidP="004E247D">
      <w:pPr>
        <w:spacing w:after="0" w:line="360" w:lineRule="auto"/>
        <w:ind w:firstLine="709"/>
        <w:rPr>
          <w:rFonts w:ascii="Times New Roman" w:hAnsi="Times New Roman" w:cs="Times New Roman"/>
          <w:sz w:val="24"/>
          <w:szCs w:val="24"/>
        </w:rPr>
      </w:pPr>
    </w:p>
    <w:p w:rsidR="00110144" w:rsidRPr="004E247D" w:rsidRDefault="00C340C9" w:rsidP="004E247D">
      <w:pPr>
        <w:pStyle w:val="2"/>
        <w:spacing w:before="0" w:line="360" w:lineRule="auto"/>
        <w:ind w:firstLine="709"/>
        <w:rPr>
          <w:rFonts w:ascii="Times New Roman" w:hAnsi="Times New Roman" w:cs="Times New Roman"/>
          <w:color w:val="auto"/>
          <w:sz w:val="24"/>
          <w:szCs w:val="24"/>
        </w:rPr>
      </w:pPr>
      <w:bookmarkStart w:id="17" w:name="_Toc467382312"/>
      <w:r w:rsidRPr="004E247D">
        <w:rPr>
          <w:rFonts w:ascii="Times New Roman" w:hAnsi="Times New Roman" w:cs="Times New Roman"/>
          <w:color w:val="auto"/>
          <w:sz w:val="24"/>
          <w:szCs w:val="24"/>
        </w:rPr>
        <w:t>ВАРИАНТ 3.3.</w:t>
      </w:r>
      <w:bookmarkEnd w:id="17"/>
      <w:r w:rsidRPr="004E247D">
        <w:rPr>
          <w:rFonts w:ascii="Times New Roman" w:hAnsi="Times New Roman" w:cs="Times New Roman"/>
          <w:color w:val="auto"/>
          <w:sz w:val="24"/>
          <w:szCs w:val="24"/>
        </w:rPr>
        <w:t xml:space="preserve">  </w:t>
      </w:r>
    </w:p>
    <w:p w:rsidR="00804043" w:rsidRPr="004E247D" w:rsidRDefault="00804043" w:rsidP="004E247D">
      <w:pPr>
        <w:spacing w:after="0" w:line="360" w:lineRule="auto"/>
        <w:rPr>
          <w:rFonts w:ascii="Times New Roman" w:hAnsi="Times New Roman" w:cs="Times New Roman"/>
          <w:sz w:val="24"/>
          <w:szCs w:val="24"/>
        </w:rPr>
      </w:pPr>
    </w:p>
    <w:p w:rsidR="00804043" w:rsidRPr="004E247D" w:rsidRDefault="00804043" w:rsidP="004E247D">
      <w:pPr>
        <w:pStyle w:val="3"/>
        <w:spacing w:before="0" w:line="360" w:lineRule="auto"/>
        <w:ind w:left="709"/>
        <w:rPr>
          <w:rFonts w:ascii="Times New Roman" w:hAnsi="Times New Roman" w:cs="Times New Roman"/>
          <w:color w:val="auto"/>
          <w:sz w:val="24"/>
          <w:szCs w:val="24"/>
        </w:rPr>
      </w:pPr>
      <w:bookmarkStart w:id="18" w:name="_Toc467382313"/>
      <w:r w:rsidRPr="004E247D">
        <w:rPr>
          <w:rFonts w:ascii="Times New Roman" w:hAnsi="Times New Roman" w:cs="Times New Roman"/>
          <w:color w:val="auto"/>
          <w:sz w:val="24"/>
          <w:szCs w:val="24"/>
        </w:rPr>
        <w:t>ПОЯСНИТЕЛЬНАЯ ЗАПИСКА</w:t>
      </w:r>
      <w:bookmarkEnd w:id="18"/>
    </w:p>
    <w:p w:rsidR="00541F9F" w:rsidRPr="004E247D" w:rsidRDefault="00541F9F" w:rsidP="004E247D">
      <w:pPr>
        <w:spacing w:after="0" w:line="360" w:lineRule="auto"/>
        <w:rPr>
          <w:rFonts w:ascii="Times New Roman" w:hAnsi="Times New Roman" w:cs="Times New Roman"/>
          <w:sz w:val="24"/>
          <w:szCs w:val="24"/>
        </w:rPr>
      </w:pPr>
    </w:p>
    <w:p w:rsidR="00A2796D" w:rsidRPr="004E247D" w:rsidRDefault="00A2796D" w:rsidP="004E247D">
      <w:pPr>
        <w:spacing w:after="0" w:line="360" w:lineRule="auto"/>
        <w:jc w:val="center"/>
        <w:rPr>
          <w:rFonts w:ascii="Times New Roman" w:hAnsi="Times New Roman" w:cs="Times New Roman"/>
          <w:b/>
          <w:sz w:val="24"/>
          <w:szCs w:val="24"/>
        </w:rPr>
      </w:pPr>
      <w:r w:rsidRPr="004E247D">
        <w:rPr>
          <w:rFonts w:ascii="Times New Roman" w:hAnsi="Times New Roman" w:cs="Times New Roman"/>
          <w:b/>
          <w:sz w:val="24"/>
          <w:szCs w:val="24"/>
        </w:rPr>
        <w:t>Пояснительная записка</w:t>
      </w:r>
    </w:p>
    <w:p w:rsidR="00A2796D" w:rsidRPr="004E247D" w:rsidRDefault="00A2796D" w:rsidP="004E247D">
      <w:pPr>
        <w:spacing w:after="0" w:line="360" w:lineRule="auto"/>
        <w:jc w:val="center"/>
        <w:rPr>
          <w:rFonts w:ascii="Times New Roman" w:hAnsi="Times New Roman" w:cs="Times New Roman"/>
          <w:b/>
          <w:sz w:val="24"/>
          <w:szCs w:val="24"/>
        </w:rPr>
      </w:pPr>
      <w:r w:rsidRPr="004E247D">
        <w:rPr>
          <w:rFonts w:ascii="Times New Roman" w:hAnsi="Times New Roman" w:cs="Times New Roman"/>
          <w:b/>
          <w:sz w:val="24"/>
          <w:szCs w:val="24"/>
        </w:rPr>
        <w:t>к комплекту рабочих программ для 1-го класса ФГОС НОО обучающихся с ОВЗ (слепые обучающиеся, вариант 3.3)</w:t>
      </w:r>
    </w:p>
    <w:p w:rsidR="00A2796D" w:rsidRPr="004E247D" w:rsidRDefault="00A2796D" w:rsidP="004E247D">
      <w:pPr>
        <w:spacing w:after="0" w:line="360" w:lineRule="auto"/>
        <w:jc w:val="center"/>
        <w:outlineLvl w:val="0"/>
        <w:rPr>
          <w:rFonts w:ascii="Times New Roman" w:hAnsi="Times New Roman" w:cs="Times New Roman"/>
          <w:b/>
          <w:sz w:val="24"/>
          <w:szCs w:val="24"/>
        </w:rPr>
      </w:pPr>
    </w:p>
    <w:p w:rsidR="00A2796D" w:rsidRPr="004E247D" w:rsidRDefault="00A2796D" w:rsidP="004E247D">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Входящие в комплект рабочие программы для 1-го класса, разработаны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программ и методик обучения слепых детей, имеющих легкую степень умственной отсталости (интеллектуальные нарушения), с учетом Примерной адаптированной основной образовательной программы начального общего образования слепых обучающихся (вариант 3.3). Данные программы могут быть использованы педагогами при составлении аналогичных рабочих программ  для обучения слепых обучающихся с легкой умственной отсталостью (интеллектуальными нарушениями) первого класса с учетом их возрастных, типологических и индивидуальных особенностей, а также особых образовательных потребностей.</w:t>
      </w:r>
    </w:p>
    <w:p w:rsidR="00A2796D" w:rsidRPr="004E247D" w:rsidRDefault="00A2796D" w:rsidP="004E247D">
      <w:pPr>
        <w:spacing w:after="0" w:line="360" w:lineRule="auto"/>
        <w:ind w:firstLine="709"/>
        <w:jc w:val="both"/>
        <w:rPr>
          <w:rFonts w:ascii="Times New Roman" w:hAnsi="Times New Roman" w:cs="Times New Roman"/>
          <w:bCs/>
          <w:sz w:val="24"/>
          <w:szCs w:val="24"/>
        </w:rPr>
      </w:pPr>
      <w:r w:rsidRPr="004E247D">
        <w:rPr>
          <w:rFonts w:ascii="Times New Roman" w:hAnsi="Times New Roman" w:cs="Times New Roman"/>
          <w:sz w:val="24"/>
          <w:szCs w:val="24"/>
        </w:rPr>
        <w:t xml:space="preserve">Вариант 3.3 предусматривает обучение слепых </w:t>
      </w:r>
      <w:r w:rsidRPr="004E247D">
        <w:rPr>
          <w:rFonts w:ascii="Times New Roman" w:hAnsi="Times New Roman" w:cs="Times New Roman"/>
          <w:bCs/>
          <w:sz w:val="24"/>
          <w:szCs w:val="24"/>
        </w:rPr>
        <w:t>детей, имеющих выраженные дополнительные первичные нарушения развития и при этом значительно отстающие в развитии от возрастной нормы (легкая неосложненная умственная отсталость, выраженная задержка психического развития резидуально-органического генеза,</w:t>
      </w:r>
      <w:r w:rsidRPr="004E247D">
        <w:rPr>
          <w:rFonts w:ascii="Times New Roman" w:eastAsia="Calibri" w:hAnsi="Times New Roman" w:cs="Times New Roman"/>
          <w:sz w:val="24"/>
          <w:szCs w:val="24"/>
        </w:rPr>
        <w:t xml:space="preserve"> </w:t>
      </w:r>
      <w:r w:rsidRPr="004E247D">
        <w:rPr>
          <w:rFonts w:ascii="Times New Roman" w:hAnsi="Times New Roman" w:cs="Times New Roman"/>
          <w:bCs/>
          <w:sz w:val="24"/>
          <w:szCs w:val="24"/>
        </w:rPr>
        <w:t>а также другие отклонения в развитии, сочетающиеся с интеллектуальной недостаточностью).</w:t>
      </w:r>
    </w:p>
    <w:p w:rsidR="00A2796D" w:rsidRPr="004E247D" w:rsidRDefault="00A2796D"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Обучение в 1-5 классах слепых детей с легкой степенью умственной отсталости (интеллектуальными нарушениями) </w:t>
      </w:r>
      <w:r w:rsidRPr="004E247D">
        <w:rPr>
          <w:rFonts w:ascii="Times New Roman" w:hAnsi="Times New Roman" w:cs="Times New Roman"/>
          <w:b/>
          <w:sz w:val="24"/>
          <w:szCs w:val="24"/>
        </w:rPr>
        <w:t>имеет целью создание</w:t>
      </w:r>
      <w:r w:rsidRPr="004E247D">
        <w:rPr>
          <w:rFonts w:ascii="Times New Roman" w:hAnsi="Times New Roman" w:cs="Times New Roman"/>
          <w:sz w:val="24"/>
          <w:szCs w:val="24"/>
        </w:rPr>
        <w:t xml:space="preserve"> </w:t>
      </w:r>
      <w:r w:rsidRPr="004E247D">
        <w:rPr>
          <w:rFonts w:ascii="Times New Roman" w:hAnsi="Times New Roman" w:cs="Times New Roman"/>
          <w:b/>
          <w:sz w:val="24"/>
          <w:szCs w:val="24"/>
        </w:rPr>
        <w:t>условий</w:t>
      </w:r>
      <w:r w:rsidRPr="004E247D">
        <w:rPr>
          <w:rFonts w:ascii="Times New Roman" w:hAnsi="Times New Roman" w:cs="Times New Roman"/>
          <w:sz w:val="24"/>
          <w:szCs w:val="24"/>
        </w:rPr>
        <w:t xml:space="preserve"> выполнения требований Стандарта для личностного развития данной  группы  обучающихся и достижение  ими  планируемых  результатов освоения  адаптированной  основной  общеобразовательной  программы, направленной на обеспечение социальной адаптации и интеграции.  </w:t>
      </w:r>
    </w:p>
    <w:p w:rsidR="00A2796D" w:rsidRPr="004E247D" w:rsidRDefault="00A2796D" w:rsidP="004E247D">
      <w:pPr>
        <w:spacing w:after="0" w:line="360" w:lineRule="auto"/>
        <w:ind w:firstLine="709"/>
        <w:jc w:val="both"/>
        <w:rPr>
          <w:rFonts w:ascii="Times New Roman" w:hAnsi="Times New Roman" w:cs="Times New Roman"/>
          <w:b/>
          <w:sz w:val="24"/>
          <w:szCs w:val="24"/>
        </w:rPr>
      </w:pPr>
      <w:r w:rsidRPr="004E247D">
        <w:rPr>
          <w:rFonts w:ascii="Times New Roman" w:hAnsi="Times New Roman" w:cs="Times New Roman"/>
          <w:b/>
          <w:sz w:val="24"/>
          <w:szCs w:val="24"/>
        </w:rPr>
        <w:t xml:space="preserve">Цель обучения в 1-5 классах </w:t>
      </w:r>
      <w:r w:rsidRPr="004E247D">
        <w:rPr>
          <w:rFonts w:ascii="Times New Roman" w:hAnsi="Times New Roman" w:cs="Times New Roman"/>
          <w:sz w:val="24"/>
          <w:szCs w:val="24"/>
        </w:rPr>
        <w:t xml:space="preserve">состоит также в формировании основ предметных знаний и умений, коррекции недостатков психофизического развития обучающихся, в этой связи </w:t>
      </w:r>
      <w:r w:rsidRPr="004E247D">
        <w:rPr>
          <w:rFonts w:ascii="Times New Roman" w:hAnsi="Times New Roman" w:cs="Times New Roman"/>
          <w:b/>
          <w:sz w:val="24"/>
          <w:szCs w:val="24"/>
        </w:rPr>
        <w:t>обучение в 1-х классах направлено на решение диагностико-пропедевтических задач:</w:t>
      </w:r>
    </w:p>
    <w:p w:rsidR="00A2796D" w:rsidRPr="004E247D" w:rsidRDefault="00A2796D"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lastRenderedPageBreak/>
        <w:t>1. выявление индивидуальных возможностей каждого ребенка, особенностей его психофизического развития, оказывающиго влияние на овладение учебными умениями и навыками;</w:t>
      </w:r>
    </w:p>
    <w:p w:rsidR="00A2796D" w:rsidRPr="004E247D" w:rsidRDefault="00A2796D"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2. формирование у обучающихся физической, социально-личностной, коммуникативной и интеллектуальной готовности к освоению АООП;</w:t>
      </w:r>
    </w:p>
    <w:p w:rsidR="00A2796D" w:rsidRPr="004E247D" w:rsidRDefault="00A2796D"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3. формирование готовности к участию в систематических учебных занятиях, в разных формах группового и индивидуального взаимодействия с учителем и одноклассниками в урочное и внеурочное время;</w:t>
      </w:r>
    </w:p>
    <w:p w:rsidR="00A2796D" w:rsidRPr="004E247D" w:rsidRDefault="00A2796D"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4. обогащение знания обучающихся о социальном и природном мире, приобретение опыта в доступных видах детской деятельности (рисование, лепка, аппликация, ручной труд, игра и др.).</w:t>
      </w:r>
    </w:p>
    <w:p w:rsidR="00A2796D" w:rsidRPr="004E247D" w:rsidRDefault="00A2796D"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Достижение поставленных  целей предусматривает решение  </w:t>
      </w:r>
      <w:r w:rsidRPr="004E247D">
        <w:rPr>
          <w:rFonts w:ascii="Times New Roman" w:hAnsi="Times New Roman" w:cs="Times New Roman"/>
          <w:b/>
          <w:sz w:val="24"/>
          <w:szCs w:val="24"/>
        </w:rPr>
        <w:t>основных задач</w:t>
      </w:r>
      <w:r w:rsidRPr="004E247D">
        <w:rPr>
          <w:rFonts w:ascii="Times New Roman" w:hAnsi="Times New Roman" w:cs="Times New Roman"/>
          <w:sz w:val="24"/>
          <w:szCs w:val="24"/>
        </w:rPr>
        <w:t xml:space="preserve">: </w:t>
      </w:r>
    </w:p>
    <w:p w:rsidR="00A2796D" w:rsidRPr="004E247D" w:rsidRDefault="00A2796D"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 формирование основ общей  культуры, нравственное  развитие, воспитание слепых обучающихся с легкой умственной  отсталостью (интеллектуальными нарушениями), сохранение и укрепление их здоровья; </w:t>
      </w:r>
    </w:p>
    <w:p w:rsidR="00A2796D" w:rsidRPr="004E247D" w:rsidRDefault="00A2796D"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 личностное  развитие  слепых  обучающихся  с  легкой  степенью умственной  отсталости (интеллектуальными нарушениями); </w:t>
      </w:r>
    </w:p>
    <w:p w:rsidR="00A2796D" w:rsidRPr="004E247D" w:rsidRDefault="00A2796D"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 удовлетворение особых образовательных  потребностей слепых обучающихся с легкой степенью умственной отсталости (интеллектуальными нарушениями); </w:t>
      </w:r>
    </w:p>
    <w:p w:rsidR="00A2796D" w:rsidRPr="004E247D" w:rsidRDefault="00A2796D"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 создание условий, обеспечивающих достижение  обучающимися планируемых результатов по освоению учебных предметов, курсов коррекционно-развивающей области; </w:t>
      </w:r>
    </w:p>
    <w:p w:rsidR="00A2796D" w:rsidRPr="004E247D" w:rsidRDefault="00A2796D"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 - минимизация  негативного  влияния  особенностей  познавательной деятельности данной группы обучающихся на освоение  ими адаптированной основной общеобразовательной программы; </w:t>
      </w:r>
    </w:p>
    <w:p w:rsidR="00A2796D" w:rsidRPr="004E247D" w:rsidRDefault="00A2796D"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 - оптимизация процессов социальной адаптации и интеграции; </w:t>
      </w:r>
    </w:p>
    <w:p w:rsidR="00A2796D" w:rsidRPr="004E247D" w:rsidRDefault="00A2796D"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 - использование в образовательном процессе современных тифлотехнических средств и средств оптической коррекции;  </w:t>
      </w:r>
    </w:p>
    <w:p w:rsidR="00A2796D" w:rsidRPr="004E247D" w:rsidRDefault="00A2796D"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 использование в образовательным процессе современных образовательных  технологий  деятельностного  типа; </w:t>
      </w:r>
    </w:p>
    <w:p w:rsidR="00A2796D" w:rsidRPr="004E247D" w:rsidRDefault="00A2796D"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 предоставление слепым обучающимся  с легкой степенью  умственной отсталости (интеллектуальными нарушениями) возможности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области;  </w:t>
      </w:r>
    </w:p>
    <w:p w:rsidR="00A2796D" w:rsidRPr="004E247D" w:rsidRDefault="00A2796D"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Данный комплект примерных рабочих программ (РП) для слепых детей с легкой степенью умственной отсталости (интеллектуальными нарушениями) для обучения </w:t>
      </w:r>
      <w:r w:rsidRPr="004E247D">
        <w:rPr>
          <w:rFonts w:ascii="Times New Roman" w:hAnsi="Times New Roman" w:cs="Times New Roman"/>
          <w:sz w:val="24"/>
          <w:szCs w:val="24"/>
        </w:rPr>
        <w:lastRenderedPageBreak/>
        <w:t xml:space="preserve">первоклассников включает восемь РП по учебным предметам, охватывая, таким образом, все предметные области, и одну РП программу по коррекционному курсу из шести курсов коррекционно-развивающей области, определенных ФГОС НОО обучающихся с ОВЗ. </w:t>
      </w:r>
    </w:p>
    <w:p w:rsidR="00A2796D" w:rsidRPr="004E247D" w:rsidRDefault="00A2796D"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Таким образом, комплект состоит из следующих  РП: </w:t>
      </w:r>
    </w:p>
    <w:p w:rsidR="00A2796D" w:rsidRPr="004E247D" w:rsidRDefault="0008293B" w:rsidP="00FA0244">
      <w:pPr>
        <w:numPr>
          <w:ilvl w:val="0"/>
          <w:numId w:val="264"/>
        </w:numPr>
        <w:spacing w:after="0" w:line="360" w:lineRule="auto"/>
        <w:contextualSpacing/>
        <w:jc w:val="both"/>
        <w:rPr>
          <w:rFonts w:ascii="Times New Roman" w:hAnsi="Times New Roman" w:cs="Times New Roman"/>
          <w:sz w:val="24"/>
          <w:szCs w:val="24"/>
        </w:rPr>
      </w:pPr>
      <w:r w:rsidRPr="004E247D">
        <w:rPr>
          <w:rFonts w:ascii="Times New Roman" w:hAnsi="Times New Roman" w:cs="Times New Roman"/>
          <w:sz w:val="24"/>
          <w:szCs w:val="24"/>
        </w:rPr>
        <w:t xml:space="preserve">Русский язык </w:t>
      </w:r>
    </w:p>
    <w:p w:rsidR="00A2796D" w:rsidRPr="004E247D" w:rsidRDefault="007B326B" w:rsidP="00FA0244">
      <w:pPr>
        <w:numPr>
          <w:ilvl w:val="0"/>
          <w:numId w:val="264"/>
        </w:numPr>
        <w:spacing w:after="0" w:line="360" w:lineRule="auto"/>
        <w:contextualSpacing/>
        <w:jc w:val="both"/>
        <w:rPr>
          <w:rFonts w:ascii="Times New Roman" w:hAnsi="Times New Roman" w:cs="Times New Roman"/>
          <w:sz w:val="24"/>
          <w:szCs w:val="24"/>
        </w:rPr>
      </w:pPr>
      <w:r w:rsidRPr="004E247D">
        <w:rPr>
          <w:rFonts w:ascii="Times New Roman" w:hAnsi="Times New Roman" w:cs="Times New Roman"/>
          <w:sz w:val="24"/>
          <w:szCs w:val="24"/>
        </w:rPr>
        <w:t>Ч</w:t>
      </w:r>
      <w:r w:rsidR="0008293B" w:rsidRPr="004E247D">
        <w:rPr>
          <w:rFonts w:ascii="Times New Roman" w:hAnsi="Times New Roman" w:cs="Times New Roman"/>
          <w:sz w:val="24"/>
          <w:szCs w:val="24"/>
        </w:rPr>
        <w:t>тение</w:t>
      </w:r>
    </w:p>
    <w:p w:rsidR="00A2796D" w:rsidRPr="004E247D" w:rsidRDefault="00A2796D" w:rsidP="00FA0244">
      <w:pPr>
        <w:numPr>
          <w:ilvl w:val="0"/>
          <w:numId w:val="264"/>
        </w:numPr>
        <w:spacing w:after="0" w:line="360" w:lineRule="auto"/>
        <w:contextualSpacing/>
        <w:jc w:val="both"/>
        <w:rPr>
          <w:rFonts w:ascii="Times New Roman" w:hAnsi="Times New Roman" w:cs="Times New Roman"/>
          <w:sz w:val="24"/>
          <w:szCs w:val="24"/>
        </w:rPr>
      </w:pPr>
      <w:r w:rsidRPr="004E247D">
        <w:rPr>
          <w:rFonts w:ascii="Times New Roman" w:hAnsi="Times New Roman" w:cs="Times New Roman"/>
          <w:sz w:val="24"/>
          <w:szCs w:val="24"/>
        </w:rPr>
        <w:t>Математика</w:t>
      </w:r>
    </w:p>
    <w:p w:rsidR="00A2796D" w:rsidRPr="004E247D" w:rsidRDefault="0008293B" w:rsidP="00FA0244">
      <w:pPr>
        <w:numPr>
          <w:ilvl w:val="0"/>
          <w:numId w:val="264"/>
        </w:numPr>
        <w:spacing w:after="0" w:line="360" w:lineRule="auto"/>
        <w:contextualSpacing/>
        <w:jc w:val="both"/>
        <w:rPr>
          <w:rFonts w:ascii="Times New Roman" w:hAnsi="Times New Roman" w:cs="Times New Roman"/>
          <w:sz w:val="24"/>
          <w:szCs w:val="24"/>
        </w:rPr>
      </w:pPr>
      <w:r w:rsidRPr="004E247D">
        <w:rPr>
          <w:rFonts w:ascii="Times New Roman" w:hAnsi="Times New Roman" w:cs="Times New Roman"/>
          <w:sz w:val="24"/>
          <w:szCs w:val="24"/>
        </w:rPr>
        <w:t>Окружающий мир</w:t>
      </w:r>
    </w:p>
    <w:p w:rsidR="0008293B" w:rsidRPr="004E247D" w:rsidRDefault="0008293B" w:rsidP="00FA0244">
      <w:pPr>
        <w:numPr>
          <w:ilvl w:val="0"/>
          <w:numId w:val="264"/>
        </w:numPr>
        <w:spacing w:after="0" w:line="360" w:lineRule="auto"/>
        <w:contextualSpacing/>
        <w:jc w:val="both"/>
        <w:rPr>
          <w:rFonts w:ascii="Times New Roman" w:hAnsi="Times New Roman" w:cs="Times New Roman"/>
          <w:sz w:val="24"/>
          <w:szCs w:val="24"/>
        </w:rPr>
      </w:pPr>
      <w:r w:rsidRPr="004E247D">
        <w:rPr>
          <w:rFonts w:ascii="Times New Roman" w:hAnsi="Times New Roman" w:cs="Times New Roman"/>
          <w:sz w:val="24"/>
          <w:szCs w:val="24"/>
        </w:rPr>
        <w:t>Музыка</w:t>
      </w:r>
    </w:p>
    <w:p w:rsidR="00A2796D" w:rsidRPr="004E247D" w:rsidRDefault="00A2796D" w:rsidP="00FA0244">
      <w:pPr>
        <w:numPr>
          <w:ilvl w:val="0"/>
          <w:numId w:val="264"/>
        </w:numPr>
        <w:spacing w:after="0" w:line="360" w:lineRule="auto"/>
        <w:contextualSpacing/>
        <w:jc w:val="both"/>
        <w:rPr>
          <w:rFonts w:ascii="Times New Roman" w:hAnsi="Times New Roman" w:cs="Times New Roman"/>
          <w:sz w:val="24"/>
          <w:szCs w:val="24"/>
        </w:rPr>
      </w:pPr>
      <w:r w:rsidRPr="004E247D">
        <w:rPr>
          <w:rFonts w:ascii="Times New Roman" w:hAnsi="Times New Roman" w:cs="Times New Roman"/>
          <w:sz w:val="24"/>
          <w:szCs w:val="24"/>
        </w:rPr>
        <w:t>Изобразительное искусство. Тифлографика.</w:t>
      </w:r>
    </w:p>
    <w:p w:rsidR="00A2796D" w:rsidRPr="004E247D" w:rsidRDefault="00A2796D" w:rsidP="00FA0244">
      <w:pPr>
        <w:numPr>
          <w:ilvl w:val="0"/>
          <w:numId w:val="264"/>
        </w:numPr>
        <w:spacing w:after="0" w:line="360" w:lineRule="auto"/>
        <w:contextualSpacing/>
        <w:jc w:val="both"/>
        <w:rPr>
          <w:rFonts w:ascii="Times New Roman" w:hAnsi="Times New Roman" w:cs="Times New Roman"/>
          <w:sz w:val="24"/>
          <w:szCs w:val="24"/>
        </w:rPr>
      </w:pPr>
      <w:r w:rsidRPr="004E247D">
        <w:rPr>
          <w:rFonts w:ascii="Times New Roman" w:hAnsi="Times New Roman" w:cs="Times New Roman"/>
          <w:sz w:val="24"/>
          <w:szCs w:val="24"/>
        </w:rPr>
        <w:t>Ручной труд</w:t>
      </w:r>
    </w:p>
    <w:p w:rsidR="00A2796D" w:rsidRPr="004E247D" w:rsidRDefault="00A2796D" w:rsidP="00FA0244">
      <w:pPr>
        <w:numPr>
          <w:ilvl w:val="0"/>
          <w:numId w:val="264"/>
        </w:numPr>
        <w:spacing w:after="0" w:line="360" w:lineRule="auto"/>
        <w:contextualSpacing/>
        <w:jc w:val="both"/>
        <w:rPr>
          <w:rFonts w:ascii="Times New Roman" w:hAnsi="Times New Roman" w:cs="Times New Roman"/>
          <w:sz w:val="24"/>
          <w:szCs w:val="24"/>
        </w:rPr>
      </w:pPr>
      <w:r w:rsidRPr="004E247D">
        <w:rPr>
          <w:rFonts w:ascii="Times New Roman" w:hAnsi="Times New Roman" w:cs="Times New Roman"/>
          <w:sz w:val="24"/>
          <w:szCs w:val="24"/>
        </w:rPr>
        <w:t>Физическая культура</w:t>
      </w:r>
    </w:p>
    <w:p w:rsidR="007B326B" w:rsidRPr="004E247D" w:rsidRDefault="007B326B" w:rsidP="00FA0244">
      <w:pPr>
        <w:numPr>
          <w:ilvl w:val="0"/>
          <w:numId w:val="264"/>
        </w:numPr>
        <w:spacing w:after="0" w:line="360" w:lineRule="auto"/>
        <w:contextualSpacing/>
        <w:jc w:val="both"/>
        <w:rPr>
          <w:rFonts w:ascii="Times New Roman" w:hAnsi="Times New Roman" w:cs="Times New Roman"/>
          <w:sz w:val="24"/>
          <w:szCs w:val="24"/>
        </w:rPr>
      </w:pPr>
      <w:r w:rsidRPr="004E247D">
        <w:rPr>
          <w:rFonts w:ascii="Times New Roman" w:hAnsi="Times New Roman" w:cs="Times New Roman"/>
          <w:sz w:val="24"/>
          <w:szCs w:val="24"/>
        </w:rPr>
        <w:t>Адаптивная физическая культура (коррекционный курс)</w:t>
      </w:r>
    </w:p>
    <w:p w:rsidR="00A2796D" w:rsidRPr="004E247D" w:rsidRDefault="00A2796D" w:rsidP="00FA0244">
      <w:pPr>
        <w:numPr>
          <w:ilvl w:val="0"/>
          <w:numId w:val="264"/>
        </w:numPr>
        <w:spacing w:after="0" w:line="360" w:lineRule="auto"/>
        <w:contextualSpacing/>
        <w:jc w:val="both"/>
        <w:rPr>
          <w:rFonts w:ascii="Times New Roman" w:hAnsi="Times New Roman" w:cs="Times New Roman"/>
          <w:sz w:val="24"/>
          <w:szCs w:val="24"/>
        </w:rPr>
      </w:pPr>
      <w:r w:rsidRPr="004E247D">
        <w:rPr>
          <w:rFonts w:ascii="Times New Roman" w:hAnsi="Times New Roman" w:cs="Times New Roman"/>
          <w:sz w:val="24"/>
          <w:szCs w:val="24"/>
        </w:rPr>
        <w:t xml:space="preserve">Пространственная ориентировка (коррекционный курс) </w:t>
      </w:r>
    </w:p>
    <w:p w:rsidR="00A2796D" w:rsidRPr="004E247D" w:rsidRDefault="00A2796D"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Все рабочие программы имеют одинаковую структуру: пояснительную записку, содержание предмета/курса, включающего перечень изучаемого  в 1 классе учебного материала, календарно-тематическое планирование, требования к учебно-методическому и материально-техническому обеспечению образовательной деятельности по предмету/курсу, планируемые результаты изучения учебного предмета/курса.</w:t>
      </w:r>
    </w:p>
    <w:p w:rsidR="00A2796D" w:rsidRPr="004E247D" w:rsidRDefault="00A2796D" w:rsidP="004E247D">
      <w:pPr>
        <w:overflowPunct w:val="0"/>
        <w:autoSpaceDE w:val="0"/>
        <w:autoSpaceDN w:val="0"/>
        <w:adjustRightInd w:val="0"/>
        <w:spacing w:after="0" w:line="360" w:lineRule="auto"/>
        <w:ind w:firstLine="709"/>
        <w:contextualSpacing/>
        <w:jc w:val="both"/>
        <w:rPr>
          <w:rFonts w:ascii="Times New Roman" w:hAnsi="Times New Roman" w:cs="Times New Roman"/>
          <w:sz w:val="24"/>
          <w:szCs w:val="24"/>
        </w:rPr>
      </w:pPr>
      <w:r w:rsidRPr="004E247D">
        <w:rPr>
          <w:rFonts w:ascii="Times New Roman" w:hAnsi="Times New Roman" w:cs="Times New Roman"/>
          <w:sz w:val="24"/>
          <w:szCs w:val="24"/>
        </w:rPr>
        <w:t xml:space="preserve">Общее количество часов на каждый учебный предмет и коррекционный курс указано в полном соответствии с учебным планом варианта обучения 3.3. При этом распределение времени по темам является примерным (ориентировочным) и в реальном учебном процессе будет зависеть от образовательных потребностей обучающихся того класса, для которого педагог будет составлять свою рабочую программу. </w:t>
      </w:r>
    </w:p>
    <w:p w:rsidR="00A2796D" w:rsidRPr="004E247D" w:rsidRDefault="00A2796D"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При составлении рабочих программ по варианту 3.3 с опорой на РП данного комплекта педагогами необходимо учитывать, что урочная деятельность в соответствии АООП состоит из обязательной части – 70% и части, формируемой участниками образовательных отношений – 30%. </w:t>
      </w:r>
    </w:p>
    <w:p w:rsidR="00A2796D" w:rsidRPr="004E247D" w:rsidRDefault="00A2796D"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В процессе коррекционно-развивающей работы педагогу важно учитывать индивидуальные возможности остаточного зрения (при его наличии) слепых обучающихся. Напомним, что к категории «слепые дети» относятся обучающиеся с остротой зрения, находящейся в диапазоне от 0 (0%) до 0,04 (4%) на лучше видящем глазу с коррекцией очками. Кроме того, независимо от состояния остроты зрения к слепым относятся дети с двусторонним концентрическим сужением границ поля зрения ниже 15° от точки фиксации. </w:t>
      </w:r>
      <w:r w:rsidRPr="004E247D">
        <w:rPr>
          <w:rFonts w:ascii="Times New Roman" w:hAnsi="Times New Roman" w:cs="Times New Roman"/>
          <w:sz w:val="24"/>
          <w:szCs w:val="24"/>
        </w:rPr>
        <w:lastRenderedPageBreak/>
        <w:t xml:space="preserve">Имеющееся у многих слепых детей остаточное зрение в познавательной и ориентировочной деятельности выполняет только вспомогательную роль. </w:t>
      </w:r>
    </w:p>
    <w:p w:rsidR="00A2796D" w:rsidRPr="004E247D" w:rsidRDefault="00A2796D"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Восприятие слепого ребенка ввиду отсутствия или существенной ограниченности зрения базируется на тактильно-осязательном и слуховом способах познания окружающего мира, а </w:t>
      </w:r>
      <w:r w:rsidRPr="004E247D">
        <w:rPr>
          <w:rFonts w:ascii="Times New Roman" w:hAnsi="Times New Roman" w:cs="Times New Roman"/>
          <w:b/>
          <w:sz w:val="24"/>
          <w:szCs w:val="24"/>
        </w:rPr>
        <w:t>обучение строится на основе использования рельефно-точечной системы Брайля</w:t>
      </w:r>
      <w:r w:rsidRPr="004E247D">
        <w:rPr>
          <w:rFonts w:ascii="Times New Roman" w:hAnsi="Times New Roman" w:cs="Times New Roman"/>
          <w:sz w:val="24"/>
          <w:szCs w:val="24"/>
        </w:rPr>
        <w:t xml:space="preserve">. </w:t>
      </w:r>
    </w:p>
    <w:p w:rsidR="00A2796D" w:rsidRPr="004E247D" w:rsidRDefault="00A2796D" w:rsidP="004E247D">
      <w:pPr>
        <w:spacing w:after="0" w:line="360" w:lineRule="auto"/>
        <w:ind w:firstLine="709"/>
        <w:jc w:val="both"/>
        <w:rPr>
          <w:rFonts w:ascii="Times New Roman" w:hAnsi="Times New Roman" w:cs="Times New Roman"/>
          <w:bCs/>
          <w:sz w:val="24"/>
          <w:szCs w:val="24"/>
        </w:rPr>
      </w:pPr>
      <w:r w:rsidRPr="004E247D">
        <w:rPr>
          <w:rFonts w:ascii="Times New Roman" w:hAnsi="Times New Roman" w:cs="Times New Roman"/>
          <w:bCs/>
          <w:sz w:val="24"/>
          <w:szCs w:val="24"/>
        </w:rPr>
        <w:t>Слепой ребенок с выраженными дополнительными первичными нарушениями развития, осваивая АООП по варианту 3.3, получает образование в пролонгированные сроки (1-5 лет), которое по содержанию и итоговым достижениям не соотносится к моменту завершения школьного обучения с содержанием и итоговыми достижениями сверстников, не имеющих дополнительные ограничения здоровья.</w:t>
      </w:r>
    </w:p>
    <w:p w:rsidR="00A2796D" w:rsidRPr="004E247D" w:rsidRDefault="00A2796D" w:rsidP="004E247D">
      <w:pPr>
        <w:spacing w:after="0" w:line="360" w:lineRule="auto"/>
        <w:ind w:firstLine="709"/>
        <w:jc w:val="both"/>
        <w:rPr>
          <w:rFonts w:ascii="Times New Roman" w:hAnsi="Times New Roman" w:cs="Times New Roman"/>
          <w:bCs/>
          <w:sz w:val="24"/>
          <w:szCs w:val="24"/>
        </w:rPr>
      </w:pPr>
      <w:r w:rsidRPr="004E247D">
        <w:rPr>
          <w:rFonts w:ascii="Times New Roman" w:hAnsi="Times New Roman" w:cs="Times New Roman"/>
          <w:bCs/>
          <w:sz w:val="24"/>
          <w:szCs w:val="24"/>
        </w:rPr>
        <w:t>При правильно организованных условиях обучения слепой ребенок с легкой степенью умственной отсталости (интеллектуальными нарушениями) в перспективе способен нормально социализироваться и овладев элементарными трудовыми навыками в рамках доступной профессиональной деятельности, трудоустроен. Организация индивидуального подхода к обучению таких детей позволяет достичь результатов в обучении письму и чтению по системе Л. Брайля, самообслуживании и самостоятельной ориентировке в пространстве, развитии коммуникативных навыков.</w:t>
      </w:r>
    </w:p>
    <w:p w:rsidR="00A2796D" w:rsidRPr="004E247D" w:rsidRDefault="00A2796D" w:rsidP="004E247D">
      <w:pPr>
        <w:spacing w:after="0" w:line="360" w:lineRule="auto"/>
        <w:ind w:firstLine="709"/>
        <w:jc w:val="both"/>
        <w:rPr>
          <w:rFonts w:ascii="Times New Roman" w:eastAsia="Calibri" w:hAnsi="Times New Roman" w:cs="Times New Roman"/>
          <w:sz w:val="24"/>
          <w:szCs w:val="24"/>
        </w:rPr>
      </w:pPr>
      <w:r w:rsidRPr="004E247D">
        <w:rPr>
          <w:rFonts w:ascii="Times New Roman" w:hAnsi="Times New Roman" w:cs="Times New Roman"/>
          <w:sz w:val="24"/>
          <w:szCs w:val="24"/>
        </w:rPr>
        <w:t>Выбор методик и средств обучения, а также, направлений оказания коррекционной помощи слепому обучающемуся, у которого слепота сочетается с легкой степенью умственной отсталости, будет зависеть от того, насколько успешно педагоги его научат пользоваться сохранными анализаторами (особенно осязанием и слухом) и имеющимися зрительными функциями  нарушенного зрения. Естественно, при выборе методик обучения такого ребенка необходимо учитывать его психофизическое развитие, в целом, наличие дополнительных соматических проблем, сформированности навыков самообслуживания, социально-бытовой ориентировки, ориентировки в пространстве, развития моторных навыков и речи.</w:t>
      </w:r>
      <w:r w:rsidRPr="004E247D">
        <w:rPr>
          <w:rFonts w:ascii="Times New Roman" w:eastAsia="Calibri" w:hAnsi="Times New Roman" w:cs="Times New Roman"/>
          <w:sz w:val="24"/>
          <w:szCs w:val="24"/>
        </w:rPr>
        <w:t xml:space="preserve"> </w:t>
      </w:r>
    </w:p>
    <w:p w:rsidR="00A2796D" w:rsidRPr="004E247D" w:rsidRDefault="00A2796D"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В структуре содержания варианта 3.3 АООП акцентируется внимание на организации специального обучения и воспитания по адаптированным основным образовательным программам, расширении области развития жизненной компетенции и индивидуальной работы с обучающимися. В зависимости от потребностей и возможностей ребенка АООП индивидуализируется специальной индивидуальной программой развития (СИПР).  </w:t>
      </w:r>
    </w:p>
    <w:p w:rsidR="00A2796D" w:rsidRPr="004E247D" w:rsidRDefault="00A2796D"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Организация образовательной деятельности и распределение учебной нагрузки в первом классе проводится в соответствии с </w:t>
      </w:r>
      <w:r w:rsidRPr="004E247D">
        <w:rPr>
          <w:rFonts w:ascii="Times New Roman" w:hAnsi="Times New Roman" w:cs="Times New Roman"/>
          <w:b/>
          <w:sz w:val="24"/>
          <w:szCs w:val="24"/>
        </w:rPr>
        <w:t>СанПиН 2.4.2.3286-15</w:t>
      </w:r>
      <w:r w:rsidRPr="004E247D">
        <w:rPr>
          <w:rFonts w:ascii="Times New Roman" w:hAnsi="Times New Roman" w:cs="Times New Roman"/>
          <w:sz w:val="24"/>
          <w:szCs w:val="24"/>
        </w:rPr>
        <w:t xml:space="preserve"> для обучающихся с ОВЗ: </w:t>
      </w:r>
    </w:p>
    <w:p w:rsidR="00A2796D" w:rsidRPr="004E247D" w:rsidRDefault="00A2796D"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lastRenderedPageBreak/>
        <w:t>«Гигиенические требования к максимально допустимому объему общей недельной нагрузки для первоклассника с ОВЗ: 21 ак.ч. – аудиторная нагрузка, до 10 ак.ч. – внеурочная деятельность.</w:t>
      </w:r>
    </w:p>
    <w:p w:rsidR="00A2796D" w:rsidRPr="004E247D" w:rsidRDefault="00A2796D"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Обучение в первом классе осуществляется с соблюдением дополнительных требований:</w:t>
      </w:r>
    </w:p>
    <w:p w:rsidR="00A2796D" w:rsidRPr="004E247D" w:rsidRDefault="00A2796D" w:rsidP="00FA0244">
      <w:pPr>
        <w:numPr>
          <w:ilvl w:val="0"/>
          <w:numId w:val="248"/>
        </w:numPr>
        <w:spacing w:after="0" w:line="360" w:lineRule="auto"/>
        <w:ind w:left="0" w:firstLine="709"/>
        <w:contextualSpacing/>
        <w:jc w:val="both"/>
        <w:rPr>
          <w:rFonts w:ascii="Times New Roman" w:hAnsi="Times New Roman" w:cs="Times New Roman"/>
          <w:sz w:val="24"/>
          <w:szCs w:val="24"/>
        </w:rPr>
      </w:pPr>
      <w:r w:rsidRPr="004E247D">
        <w:rPr>
          <w:rFonts w:ascii="Times New Roman" w:hAnsi="Times New Roman" w:cs="Times New Roman"/>
          <w:sz w:val="24"/>
          <w:szCs w:val="24"/>
        </w:rPr>
        <w:t>«ступенчатый» режим обучения в первом полугодии: сентябрь, октябрь – по 3 урока в день до 35 минут каждый, ноябрь, декабрь – по 4 урока в день до 35 минут каждый; во втором полугодии: январь-май - по 4 урока в день до 40 минут каждый;</w:t>
      </w:r>
    </w:p>
    <w:p w:rsidR="00A2796D" w:rsidRPr="004E247D" w:rsidRDefault="00A2796D" w:rsidP="00FA0244">
      <w:pPr>
        <w:numPr>
          <w:ilvl w:val="0"/>
          <w:numId w:val="248"/>
        </w:numPr>
        <w:spacing w:after="0" w:line="360" w:lineRule="auto"/>
        <w:ind w:left="0" w:firstLine="709"/>
        <w:contextualSpacing/>
        <w:jc w:val="both"/>
        <w:rPr>
          <w:rFonts w:ascii="Times New Roman" w:hAnsi="Times New Roman" w:cs="Times New Roman"/>
          <w:sz w:val="24"/>
          <w:szCs w:val="24"/>
        </w:rPr>
      </w:pPr>
      <w:r w:rsidRPr="004E247D">
        <w:rPr>
          <w:rFonts w:ascii="Times New Roman" w:hAnsi="Times New Roman" w:cs="Times New Roman"/>
          <w:sz w:val="24"/>
          <w:szCs w:val="24"/>
        </w:rPr>
        <w:t>Обучение проводится без балльного оценивания знаний обучающихся и домашних заданий;</w:t>
      </w:r>
    </w:p>
    <w:p w:rsidR="00A2796D" w:rsidRPr="004E247D" w:rsidRDefault="00A2796D" w:rsidP="00FA0244">
      <w:pPr>
        <w:numPr>
          <w:ilvl w:val="0"/>
          <w:numId w:val="248"/>
        </w:numPr>
        <w:spacing w:after="0" w:line="360" w:lineRule="auto"/>
        <w:ind w:left="0" w:firstLine="709"/>
        <w:contextualSpacing/>
        <w:jc w:val="both"/>
        <w:rPr>
          <w:rFonts w:ascii="Times New Roman" w:hAnsi="Times New Roman" w:cs="Times New Roman"/>
          <w:sz w:val="24"/>
          <w:szCs w:val="24"/>
        </w:rPr>
      </w:pPr>
      <w:r w:rsidRPr="004E247D">
        <w:rPr>
          <w:rFonts w:ascii="Times New Roman" w:hAnsi="Times New Roman" w:cs="Times New Roman"/>
          <w:sz w:val="24"/>
          <w:szCs w:val="24"/>
        </w:rPr>
        <w:t>Образовательная учебная нагрузка равномерно распределяется в течение учебной недели. При этом, максимально допустимый объем нагрузки в течение дня не должен превышать 4 уроков и 1 день в неделю не более 5 уроков, за счет урока физической культуры;</w:t>
      </w:r>
    </w:p>
    <w:p w:rsidR="00A2796D" w:rsidRPr="004E247D" w:rsidRDefault="00A2796D" w:rsidP="00FA0244">
      <w:pPr>
        <w:numPr>
          <w:ilvl w:val="0"/>
          <w:numId w:val="248"/>
        </w:numPr>
        <w:spacing w:after="0" w:line="360" w:lineRule="auto"/>
        <w:ind w:left="0" w:firstLine="709"/>
        <w:contextualSpacing/>
        <w:jc w:val="both"/>
        <w:rPr>
          <w:rFonts w:ascii="Times New Roman" w:hAnsi="Times New Roman" w:cs="Times New Roman"/>
          <w:sz w:val="24"/>
          <w:szCs w:val="24"/>
        </w:rPr>
      </w:pPr>
      <w:r w:rsidRPr="004E247D">
        <w:rPr>
          <w:rFonts w:ascii="Times New Roman" w:hAnsi="Times New Roman" w:cs="Times New Roman"/>
          <w:sz w:val="24"/>
          <w:szCs w:val="24"/>
        </w:rPr>
        <w:t>Обучающиеся с остаточным зрением, для усвоения учебной информации по рельефно-точечной системе Л. Брайля, должны чередовать не менее 2 раз за урок тактильное восприятие информации с непрерывной зрительной работой по 5 минут;</w:t>
      </w:r>
    </w:p>
    <w:p w:rsidR="00A2796D" w:rsidRPr="004E247D" w:rsidRDefault="00A2796D" w:rsidP="00FA0244">
      <w:pPr>
        <w:numPr>
          <w:ilvl w:val="0"/>
          <w:numId w:val="248"/>
        </w:numPr>
        <w:spacing w:after="0" w:line="360" w:lineRule="auto"/>
        <w:ind w:left="0" w:firstLine="709"/>
        <w:contextualSpacing/>
        <w:jc w:val="both"/>
        <w:rPr>
          <w:rFonts w:ascii="Times New Roman" w:hAnsi="Times New Roman" w:cs="Times New Roman"/>
          <w:sz w:val="24"/>
          <w:szCs w:val="24"/>
        </w:rPr>
      </w:pPr>
      <w:r w:rsidRPr="004E247D">
        <w:rPr>
          <w:rFonts w:ascii="Times New Roman" w:hAnsi="Times New Roman" w:cs="Times New Roman"/>
          <w:sz w:val="24"/>
          <w:szCs w:val="24"/>
        </w:rPr>
        <w:t>Физическое воспитание и адаптивная физическая нагрузка планируется для каждого обучающегося индивидуально в соответствии с рекомендациями специалистов и с учетом характера патологии и степени ограничений здоровья. Индивидуальная программа составляется врачом и педагогом по физическому воспитанию с учетом рекомендаций врачей-специалистов;</w:t>
      </w:r>
    </w:p>
    <w:p w:rsidR="00A2796D" w:rsidRPr="004E247D" w:rsidRDefault="00A2796D" w:rsidP="00FA0244">
      <w:pPr>
        <w:numPr>
          <w:ilvl w:val="0"/>
          <w:numId w:val="248"/>
        </w:numPr>
        <w:spacing w:after="0" w:line="360" w:lineRule="auto"/>
        <w:ind w:left="0" w:firstLine="709"/>
        <w:contextualSpacing/>
        <w:jc w:val="both"/>
        <w:rPr>
          <w:rFonts w:ascii="Times New Roman" w:hAnsi="Times New Roman" w:cs="Times New Roman"/>
          <w:sz w:val="24"/>
          <w:szCs w:val="24"/>
        </w:rPr>
      </w:pPr>
      <w:r w:rsidRPr="004E247D">
        <w:rPr>
          <w:rFonts w:ascii="Times New Roman" w:hAnsi="Times New Roman" w:cs="Times New Roman"/>
          <w:sz w:val="24"/>
          <w:szCs w:val="24"/>
        </w:rPr>
        <w:t>Комплектование класса по варианту 3.3 – 7 человек».</w:t>
      </w:r>
    </w:p>
    <w:p w:rsidR="00A2796D" w:rsidRPr="004E247D" w:rsidRDefault="00A2796D" w:rsidP="004E247D">
      <w:pPr>
        <w:autoSpaceDE w:val="0"/>
        <w:autoSpaceDN w:val="0"/>
        <w:adjustRightInd w:val="0"/>
        <w:spacing w:after="0" w:line="360" w:lineRule="auto"/>
        <w:ind w:firstLine="680"/>
        <w:contextualSpacing/>
        <w:jc w:val="both"/>
        <w:textAlignment w:val="center"/>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 xml:space="preserve">Каждый учебный предмет и включенный в комплект курс коррекционно-развивающей области дает возможность формирования у слепых обучающихся с легкой степенью умственной отсталости (интеллектуальными нарушениями) базовых учебных действий (БУД), которые сформулированы в АООП. </w:t>
      </w:r>
    </w:p>
    <w:p w:rsidR="00A2796D" w:rsidRPr="004E247D" w:rsidRDefault="00A2796D" w:rsidP="004E247D">
      <w:pPr>
        <w:widowControl w:val="0"/>
        <w:suppressAutoHyphens/>
        <w:autoSpaceDN w:val="0"/>
        <w:spacing w:after="0" w:line="360" w:lineRule="auto"/>
        <w:ind w:firstLine="708"/>
        <w:contextualSpacing/>
        <w:jc w:val="both"/>
        <w:textAlignment w:val="baseline"/>
        <w:rPr>
          <w:rFonts w:ascii="Times New Roman" w:eastAsia="Calibri" w:hAnsi="Times New Roman" w:cs="Times New Roman"/>
          <w:b/>
          <w:kern w:val="3"/>
          <w:sz w:val="24"/>
          <w:szCs w:val="24"/>
          <w:lang w:eastAsia="ru-RU"/>
        </w:rPr>
      </w:pPr>
      <w:r w:rsidRPr="004E247D">
        <w:rPr>
          <w:rFonts w:ascii="Times New Roman" w:eastAsia="Calibri" w:hAnsi="Times New Roman" w:cs="Times New Roman"/>
          <w:kern w:val="3"/>
          <w:sz w:val="24"/>
          <w:szCs w:val="24"/>
          <w:lang w:eastAsia="ru-RU"/>
        </w:rPr>
        <w:t>Важным условием успешного обучения слепых детей с легкой степенью умственной отсталости (интеллектуальными нарушениями)</w:t>
      </w:r>
      <w:r w:rsidRPr="004E247D">
        <w:rPr>
          <w:rFonts w:ascii="Times New Roman" w:eastAsia="Calibri" w:hAnsi="Times New Roman" w:cs="Times New Roman"/>
          <w:b/>
          <w:kern w:val="3"/>
          <w:sz w:val="24"/>
          <w:szCs w:val="24"/>
          <w:lang w:eastAsia="ru-RU"/>
        </w:rPr>
        <w:t xml:space="preserve"> </w:t>
      </w:r>
      <w:r w:rsidRPr="004E247D">
        <w:rPr>
          <w:rFonts w:ascii="Times New Roman" w:eastAsia="Calibri" w:hAnsi="Times New Roman" w:cs="Times New Roman"/>
          <w:kern w:val="3"/>
          <w:sz w:val="24"/>
          <w:szCs w:val="24"/>
          <w:lang w:eastAsia="ru-RU"/>
        </w:rPr>
        <w:t>является</w:t>
      </w:r>
      <w:r w:rsidRPr="004E247D">
        <w:rPr>
          <w:rFonts w:ascii="Times New Roman" w:eastAsia="Calibri" w:hAnsi="Times New Roman" w:cs="Times New Roman"/>
          <w:b/>
          <w:kern w:val="3"/>
          <w:sz w:val="24"/>
          <w:szCs w:val="24"/>
          <w:lang w:eastAsia="ru-RU"/>
        </w:rPr>
        <w:t xml:space="preserve"> учет их особых образовательных потребностей, сформулированных в пояснительной записке АООП для детей, обучающихся по варианту 3.3. </w:t>
      </w:r>
    </w:p>
    <w:p w:rsidR="00A2796D" w:rsidRPr="004E247D" w:rsidRDefault="00A2796D" w:rsidP="004E247D">
      <w:pPr>
        <w:widowControl w:val="0"/>
        <w:suppressAutoHyphens/>
        <w:autoSpaceDN w:val="0"/>
        <w:spacing w:after="0" w:line="360" w:lineRule="auto"/>
        <w:ind w:firstLine="708"/>
        <w:contextualSpacing/>
        <w:jc w:val="both"/>
        <w:textAlignment w:val="baseline"/>
        <w:rPr>
          <w:rFonts w:ascii="Times New Roman" w:eastAsia="Calibri" w:hAnsi="Times New Roman" w:cs="Times New Roman"/>
          <w:kern w:val="3"/>
          <w:sz w:val="24"/>
          <w:szCs w:val="24"/>
          <w:lang w:eastAsia="ru-RU"/>
        </w:rPr>
      </w:pPr>
      <w:r w:rsidRPr="004E247D">
        <w:rPr>
          <w:rFonts w:ascii="Times New Roman" w:eastAsia="Calibri" w:hAnsi="Times New Roman" w:cs="Times New Roman"/>
          <w:kern w:val="3"/>
          <w:sz w:val="24"/>
          <w:szCs w:val="24"/>
          <w:lang w:eastAsia="ru-RU"/>
        </w:rPr>
        <w:t xml:space="preserve">В составляемых педагогами рабочих программах, а затем и в самом учебном процессе должны учитываться  </w:t>
      </w:r>
      <w:r w:rsidRPr="004E247D">
        <w:rPr>
          <w:rFonts w:ascii="Times New Roman" w:eastAsia="Calibri" w:hAnsi="Times New Roman" w:cs="Times New Roman"/>
          <w:i/>
          <w:kern w:val="3"/>
          <w:sz w:val="24"/>
          <w:szCs w:val="24"/>
          <w:lang w:eastAsia="ru-RU"/>
        </w:rPr>
        <w:t>т</w:t>
      </w:r>
      <w:r w:rsidRPr="004E247D">
        <w:rPr>
          <w:rFonts w:ascii="Times New Roman" w:eastAsia="Calibri" w:hAnsi="Times New Roman" w:cs="Times New Roman"/>
          <w:b/>
          <w:i/>
          <w:kern w:val="3"/>
          <w:sz w:val="24"/>
          <w:szCs w:val="24"/>
          <w:lang w:eastAsia="ru-RU"/>
        </w:rPr>
        <w:t xml:space="preserve">ребования к учебникам, учебным принадлежностям, дидактическим материалам и наглядным пособиям. </w:t>
      </w:r>
      <w:r w:rsidRPr="004E247D">
        <w:rPr>
          <w:rFonts w:ascii="Times New Roman" w:eastAsia="Calibri" w:hAnsi="Times New Roman" w:cs="Times New Roman"/>
          <w:kern w:val="3"/>
          <w:sz w:val="24"/>
          <w:szCs w:val="24"/>
          <w:lang w:eastAsia="ru-RU"/>
        </w:rPr>
        <w:t xml:space="preserve">В частности, общими требованиями </w:t>
      </w:r>
      <w:r w:rsidRPr="004E247D">
        <w:rPr>
          <w:rFonts w:ascii="Times New Roman" w:eastAsia="Calibri" w:hAnsi="Times New Roman" w:cs="Times New Roman"/>
          <w:kern w:val="3"/>
          <w:sz w:val="24"/>
          <w:szCs w:val="24"/>
          <w:lang w:eastAsia="ru-RU"/>
        </w:rPr>
        <w:lastRenderedPageBreak/>
        <w:t>для организации в 1-5 классах обучения детей по варианту 3.3 являются следующие</w:t>
      </w:r>
      <w:r w:rsidRPr="004E247D">
        <w:rPr>
          <w:rFonts w:ascii="Times New Roman" w:eastAsia="Calibri" w:hAnsi="Times New Roman" w:cs="Times New Roman"/>
          <w:kern w:val="3"/>
          <w:sz w:val="24"/>
          <w:szCs w:val="24"/>
          <w:vertAlign w:val="superscript"/>
          <w:lang w:eastAsia="ru-RU"/>
        </w:rPr>
        <w:footnoteReference w:id="3"/>
      </w:r>
      <w:r w:rsidRPr="004E247D">
        <w:rPr>
          <w:rFonts w:ascii="Times New Roman" w:eastAsia="Calibri" w:hAnsi="Times New Roman" w:cs="Times New Roman"/>
          <w:kern w:val="3"/>
          <w:sz w:val="24"/>
          <w:szCs w:val="24"/>
          <w:lang w:eastAsia="ru-RU"/>
        </w:rPr>
        <w:t>:</w:t>
      </w:r>
    </w:p>
    <w:p w:rsidR="00A2796D" w:rsidRPr="004E247D" w:rsidRDefault="00A2796D" w:rsidP="00FA0244">
      <w:pPr>
        <w:widowControl w:val="0"/>
        <w:numPr>
          <w:ilvl w:val="0"/>
          <w:numId w:val="250"/>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4E247D">
        <w:rPr>
          <w:rFonts w:ascii="Times New Roman" w:eastAsia="Calibri" w:hAnsi="Times New Roman" w:cs="Times New Roman"/>
          <w:b/>
          <w:kern w:val="3"/>
          <w:sz w:val="24"/>
          <w:szCs w:val="24"/>
          <w:lang w:eastAsia="ru-RU"/>
        </w:rPr>
        <w:t>Специальные учебники,</w:t>
      </w:r>
      <w:r w:rsidRPr="004E247D">
        <w:rPr>
          <w:rFonts w:ascii="Times New Roman" w:eastAsia="Calibri" w:hAnsi="Times New Roman" w:cs="Times New Roman"/>
          <w:kern w:val="3"/>
          <w:sz w:val="24"/>
          <w:szCs w:val="24"/>
          <w:lang w:eastAsia="ru-RU"/>
        </w:rPr>
        <w:t xml:space="preserve"> созданные на основе учебников для обучающихся, не имеющих ограничений по зрению, но отвечающие особым образовательным потребностям слепых (изданные рельефно-точечным шрифтом; содержащие иллюстративно-графический материал, выполненный рельефом, а лучше рельефом и цветом) и имеющие учебно-методический аппарат, адаптированный к особенностям познавательной деятельности слепых обучающихся. </w:t>
      </w:r>
    </w:p>
    <w:p w:rsidR="00A2796D" w:rsidRPr="004E247D" w:rsidRDefault="00A2796D" w:rsidP="00FA0244">
      <w:pPr>
        <w:widowControl w:val="0"/>
        <w:numPr>
          <w:ilvl w:val="0"/>
          <w:numId w:val="250"/>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4E247D">
        <w:rPr>
          <w:rFonts w:ascii="Times New Roman" w:eastAsia="Calibri" w:hAnsi="Times New Roman" w:cs="Times New Roman"/>
          <w:b/>
          <w:kern w:val="3"/>
          <w:sz w:val="24"/>
          <w:szCs w:val="24"/>
          <w:lang w:eastAsia="ru-RU"/>
        </w:rPr>
        <w:t>Тифлосредства для подготовки к письму рельефно-точечным шрифтом Брайля:</w:t>
      </w:r>
      <w:r w:rsidRPr="004E247D">
        <w:rPr>
          <w:rFonts w:ascii="Times New Roman" w:eastAsia="Calibri" w:hAnsi="Times New Roman" w:cs="Times New Roman"/>
          <w:kern w:val="3"/>
          <w:sz w:val="24"/>
          <w:szCs w:val="24"/>
          <w:lang w:eastAsia="ru-RU"/>
        </w:rPr>
        <w:t xml:space="preserve"> разборная азбука, «Брайлевское шеститочие», кубик-буква, азбука в картинках, брайлевский алфавит, «Прибор прямого чтения». </w:t>
      </w:r>
    </w:p>
    <w:p w:rsidR="00A2796D" w:rsidRPr="004E247D" w:rsidRDefault="00A2796D" w:rsidP="00FA0244">
      <w:pPr>
        <w:widowControl w:val="0"/>
        <w:numPr>
          <w:ilvl w:val="0"/>
          <w:numId w:val="250"/>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4E247D">
        <w:rPr>
          <w:rFonts w:ascii="Times New Roman" w:eastAsia="Calibri" w:hAnsi="Times New Roman" w:cs="Times New Roman"/>
          <w:kern w:val="3"/>
          <w:sz w:val="24"/>
          <w:szCs w:val="24"/>
          <w:lang w:eastAsia="ru-RU"/>
        </w:rPr>
        <w:t xml:space="preserve">Тетради для письма по Брайлю, приборы, грифели, линейки и угольники с тактильной разметкой; рельефно-графические пособия ИПТК «Логосвос», приборы для рельефного рисования DraftsMan, приборы «Графика», «Ориентир»; белые трости для ориентировки слепых. </w:t>
      </w:r>
    </w:p>
    <w:p w:rsidR="00A2796D" w:rsidRPr="004E247D" w:rsidRDefault="00A2796D" w:rsidP="00FA0244">
      <w:pPr>
        <w:widowControl w:val="0"/>
        <w:numPr>
          <w:ilvl w:val="0"/>
          <w:numId w:val="250"/>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4E247D">
        <w:rPr>
          <w:rFonts w:ascii="Times New Roman" w:eastAsia="Calibri" w:hAnsi="Times New Roman" w:cs="Times New Roman"/>
          <w:kern w:val="3"/>
          <w:sz w:val="24"/>
          <w:szCs w:val="24"/>
          <w:lang w:eastAsia="ru-RU"/>
        </w:rPr>
        <w:t xml:space="preserve">По показаниям врача-офтальмолога: индивидуальное освещение рабочей поверхности, увеличительные устройства. </w:t>
      </w:r>
    </w:p>
    <w:p w:rsidR="00A2796D" w:rsidRPr="004E247D" w:rsidRDefault="00A2796D" w:rsidP="00FA0244">
      <w:pPr>
        <w:widowControl w:val="0"/>
        <w:numPr>
          <w:ilvl w:val="0"/>
          <w:numId w:val="250"/>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4E247D">
        <w:rPr>
          <w:rFonts w:ascii="Times New Roman" w:eastAsia="Calibri" w:hAnsi="Times New Roman" w:cs="Times New Roman"/>
          <w:kern w:val="3"/>
          <w:sz w:val="24"/>
          <w:szCs w:val="24"/>
          <w:lang w:eastAsia="ru-RU"/>
        </w:rPr>
        <w:t>Наглядный материал должен предъявляется на контрастном фоне и быть рассчитан как минимум на бисенсорное восприятие, т.е. иметь четкий рельеф, контрастные цвета, и сопровождаться словесным описанием (данное требование является условием  формирования у слепых  учащихся целостного образа).</w:t>
      </w:r>
    </w:p>
    <w:p w:rsidR="00A2796D" w:rsidRPr="004E247D" w:rsidRDefault="00A2796D" w:rsidP="00FA0244">
      <w:pPr>
        <w:widowControl w:val="0"/>
        <w:numPr>
          <w:ilvl w:val="0"/>
          <w:numId w:val="250"/>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4E247D">
        <w:rPr>
          <w:rFonts w:ascii="Times New Roman" w:eastAsia="Calibri" w:hAnsi="Times New Roman" w:cs="Times New Roman"/>
          <w:kern w:val="3"/>
          <w:sz w:val="24"/>
          <w:szCs w:val="24"/>
          <w:lang w:eastAsia="ru-RU"/>
        </w:rPr>
        <w:t>Спортивный инвентарь для слепых и тренажеры.</w:t>
      </w:r>
    </w:p>
    <w:p w:rsidR="00A2796D" w:rsidRPr="004E247D" w:rsidRDefault="00A2796D" w:rsidP="00FA0244">
      <w:pPr>
        <w:widowControl w:val="0"/>
        <w:numPr>
          <w:ilvl w:val="0"/>
          <w:numId w:val="250"/>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4E247D">
        <w:rPr>
          <w:rFonts w:ascii="Times New Roman" w:eastAsia="Calibri" w:hAnsi="Times New Roman" w:cs="Times New Roman"/>
          <w:kern w:val="3"/>
          <w:sz w:val="24"/>
          <w:szCs w:val="24"/>
          <w:lang w:eastAsia="ru-RU"/>
        </w:rPr>
        <w:t xml:space="preserve"> Тематические рельефно-графические пособия издательства «Логосвос» «Азбука движений», «Домашние животные», «Растения», «Альбом для обучения чтению рельефных изображений» и т.д. </w:t>
      </w:r>
    </w:p>
    <w:p w:rsidR="00A2796D" w:rsidRPr="004E247D" w:rsidRDefault="00A2796D" w:rsidP="00FA0244">
      <w:pPr>
        <w:widowControl w:val="0"/>
        <w:numPr>
          <w:ilvl w:val="0"/>
          <w:numId w:val="250"/>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4E247D">
        <w:rPr>
          <w:rFonts w:ascii="Times New Roman" w:eastAsia="Calibri" w:hAnsi="Times New Roman" w:cs="Times New Roman"/>
          <w:kern w:val="3"/>
          <w:sz w:val="24"/>
          <w:szCs w:val="24"/>
          <w:lang w:eastAsia="ru-RU"/>
        </w:rPr>
        <w:t>Принадлежности для рельефного черчения (линейка, циркуль, транспортир с тактильной индикацией);</w:t>
      </w:r>
    </w:p>
    <w:p w:rsidR="00A2796D" w:rsidRPr="004E247D" w:rsidRDefault="00A2796D" w:rsidP="00FA0244">
      <w:pPr>
        <w:widowControl w:val="0"/>
        <w:numPr>
          <w:ilvl w:val="0"/>
          <w:numId w:val="250"/>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4E247D">
        <w:rPr>
          <w:rFonts w:ascii="Times New Roman" w:eastAsia="Calibri" w:hAnsi="Times New Roman" w:cs="Times New Roman"/>
          <w:kern w:val="3"/>
          <w:sz w:val="24"/>
          <w:szCs w:val="24"/>
          <w:lang w:eastAsia="ru-RU"/>
        </w:rPr>
        <w:t xml:space="preserve">Приборы для рельефного рисования и черчения «Школьник», «Draftsman». </w:t>
      </w:r>
    </w:p>
    <w:p w:rsidR="00A2796D" w:rsidRPr="004E247D" w:rsidRDefault="00A2796D" w:rsidP="00FA0244">
      <w:pPr>
        <w:widowControl w:val="0"/>
        <w:numPr>
          <w:ilvl w:val="0"/>
          <w:numId w:val="250"/>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4E247D">
        <w:rPr>
          <w:rFonts w:ascii="Times New Roman" w:eastAsia="Calibri" w:hAnsi="Times New Roman" w:cs="Times New Roman"/>
          <w:kern w:val="3"/>
          <w:sz w:val="24"/>
          <w:szCs w:val="24"/>
          <w:lang w:eastAsia="ru-RU"/>
        </w:rPr>
        <w:t>Специальные учебные принадлежности: брайлевские приборы, грифели, тетради, сделанные из плотной (брайлевской) бумаги;</w:t>
      </w:r>
    </w:p>
    <w:p w:rsidR="00A2796D" w:rsidRPr="004E247D" w:rsidRDefault="00A2796D" w:rsidP="00FA0244">
      <w:pPr>
        <w:widowControl w:val="0"/>
        <w:numPr>
          <w:ilvl w:val="0"/>
          <w:numId w:val="250"/>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4E247D">
        <w:rPr>
          <w:rFonts w:ascii="Times New Roman" w:eastAsia="Calibri" w:hAnsi="Times New Roman" w:cs="Times New Roman"/>
          <w:kern w:val="3"/>
          <w:sz w:val="24"/>
          <w:szCs w:val="24"/>
          <w:lang w:eastAsia="ru-RU"/>
        </w:rPr>
        <w:t>Брайлевские печатные машинки (Tatrapoint, Perkins и т.п.), бумагой для печати по Брайлю.</w:t>
      </w:r>
    </w:p>
    <w:p w:rsidR="00A2796D" w:rsidRPr="004E247D" w:rsidRDefault="00A2796D" w:rsidP="00FA0244">
      <w:pPr>
        <w:widowControl w:val="0"/>
        <w:numPr>
          <w:ilvl w:val="0"/>
          <w:numId w:val="250"/>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4E247D">
        <w:rPr>
          <w:rFonts w:ascii="Times New Roman" w:eastAsia="Calibri" w:hAnsi="Times New Roman" w:cs="Times New Roman"/>
          <w:kern w:val="3"/>
          <w:sz w:val="24"/>
          <w:szCs w:val="24"/>
          <w:lang w:eastAsia="ru-RU"/>
        </w:rPr>
        <w:t>Брайлевский дисплей для распечатки педагогом дидактического материала.</w:t>
      </w:r>
    </w:p>
    <w:p w:rsidR="00A2796D" w:rsidRPr="004E247D" w:rsidRDefault="00A2796D" w:rsidP="00FA0244">
      <w:pPr>
        <w:widowControl w:val="0"/>
        <w:numPr>
          <w:ilvl w:val="0"/>
          <w:numId w:val="250"/>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4E247D">
        <w:rPr>
          <w:rFonts w:ascii="Times New Roman" w:eastAsia="Calibri" w:hAnsi="Times New Roman" w:cs="Times New Roman"/>
          <w:kern w:val="3"/>
          <w:sz w:val="24"/>
          <w:szCs w:val="24"/>
          <w:lang w:eastAsia="ru-RU"/>
        </w:rPr>
        <w:t>Белые трости для ориентировки слепых.</w:t>
      </w:r>
    </w:p>
    <w:p w:rsidR="00A2796D" w:rsidRPr="004E247D" w:rsidRDefault="00A2796D" w:rsidP="00FA0244">
      <w:pPr>
        <w:widowControl w:val="0"/>
        <w:numPr>
          <w:ilvl w:val="0"/>
          <w:numId w:val="250"/>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4E247D">
        <w:rPr>
          <w:rFonts w:ascii="Times New Roman" w:eastAsia="Calibri" w:hAnsi="Times New Roman" w:cs="Times New Roman"/>
          <w:kern w:val="3"/>
          <w:sz w:val="24"/>
          <w:szCs w:val="24"/>
          <w:lang w:eastAsia="ru-RU"/>
        </w:rPr>
        <w:lastRenderedPageBreak/>
        <w:t>Приборы «Графика» и «Ориентир».</w:t>
      </w:r>
    </w:p>
    <w:p w:rsidR="00A2796D" w:rsidRPr="004E247D" w:rsidRDefault="00A2796D" w:rsidP="00FA0244">
      <w:pPr>
        <w:widowControl w:val="0"/>
        <w:numPr>
          <w:ilvl w:val="0"/>
          <w:numId w:val="250"/>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4E247D">
        <w:rPr>
          <w:rFonts w:ascii="Times New Roman" w:eastAsia="Calibri" w:hAnsi="Times New Roman" w:cs="Times New Roman"/>
          <w:kern w:val="3"/>
          <w:sz w:val="24"/>
          <w:szCs w:val="24"/>
          <w:lang w:eastAsia="ru-RU"/>
        </w:rPr>
        <w:t>Подставки для книг/иллюстраций «Сигма».</w:t>
      </w:r>
    </w:p>
    <w:p w:rsidR="00A2796D" w:rsidRPr="004E247D" w:rsidRDefault="00A2796D" w:rsidP="00FA0244">
      <w:pPr>
        <w:widowControl w:val="0"/>
        <w:numPr>
          <w:ilvl w:val="0"/>
          <w:numId w:val="250"/>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4E247D">
        <w:rPr>
          <w:rFonts w:ascii="Times New Roman" w:eastAsia="Calibri" w:hAnsi="Times New Roman" w:cs="Times New Roman"/>
          <w:kern w:val="3"/>
          <w:sz w:val="24"/>
          <w:szCs w:val="24"/>
          <w:lang w:eastAsia="ru-RU"/>
        </w:rPr>
        <w:t>Тренажеры и спортивный инвентарь для слепых.</w:t>
      </w:r>
    </w:p>
    <w:p w:rsidR="00A2796D" w:rsidRPr="004E247D" w:rsidRDefault="00A2796D" w:rsidP="00FA0244">
      <w:pPr>
        <w:widowControl w:val="0"/>
        <w:numPr>
          <w:ilvl w:val="0"/>
          <w:numId w:val="250"/>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4E247D">
        <w:rPr>
          <w:rFonts w:ascii="Times New Roman" w:eastAsia="Calibri" w:hAnsi="Times New Roman" w:cs="Times New Roman"/>
          <w:kern w:val="3"/>
          <w:sz w:val="24"/>
          <w:szCs w:val="24"/>
          <w:lang w:eastAsia="ru-RU"/>
        </w:rPr>
        <w:t>Текстовые дидактические пособия, выполненные рельефно-точечным шрифтом; иллюстративно-графические пособия, выполненные рельефом и рассчитанные для осязательного восприятия (для тотально слепых); иллюстративно-графические пособия, выполненные рельефом, но имеющие цветовое оформление, рассчитанные на осязательное и зрительное восприятие (д</w:t>
      </w:r>
      <w:r w:rsidR="00467119" w:rsidRPr="004E247D">
        <w:rPr>
          <w:rFonts w:ascii="Times New Roman" w:eastAsia="Calibri" w:hAnsi="Times New Roman" w:cs="Times New Roman"/>
          <w:kern w:val="3"/>
          <w:sz w:val="24"/>
          <w:szCs w:val="24"/>
          <w:lang w:eastAsia="ru-RU"/>
        </w:rPr>
        <w:t>ля слепых обучающихся со светоощ</w:t>
      </w:r>
      <w:r w:rsidRPr="004E247D">
        <w:rPr>
          <w:rFonts w:ascii="Times New Roman" w:eastAsia="Calibri" w:hAnsi="Times New Roman" w:cs="Times New Roman"/>
          <w:kern w:val="3"/>
          <w:sz w:val="24"/>
          <w:szCs w:val="24"/>
          <w:lang w:eastAsia="ru-RU"/>
        </w:rPr>
        <w:t>ущением и с остаточным форменным зрением); индивидуальные дидактические материалы и наглядные пособия, отвечающие индивидуальным особым образовательным потребностям слепых обучающихся.</w:t>
      </w:r>
    </w:p>
    <w:p w:rsidR="00A2796D" w:rsidRPr="004E247D" w:rsidRDefault="00A2796D" w:rsidP="004E247D">
      <w:pPr>
        <w:spacing w:after="0" w:line="360" w:lineRule="auto"/>
        <w:ind w:firstLine="709"/>
        <w:jc w:val="both"/>
        <w:rPr>
          <w:rFonts w:ascii="Times New Roman" w:hAnsi="Times New Roman" w:cs="Times New Roman"/>
          <w:b/>
          <w:bCs/>
          <w:sz w:val="24"/>
          <w:szCs w:val="24"/>
        </w:rPr>
      </w:pPr>
      <w:r w:rsidRPr="004E247D">
        <w:rPr>
          <w:rFonts w:ascii="Times New Roman" w:hAnsi="Times New Roman" w:cs="Times New Roman"/>
          <w:b/>
          <w:bCs/>
          <w:sz w:val="24"/>
          <w:szCs w:val="24"/>
        </w:rPr>
        <w:t xml:space="preserve">В процессе обучения по любой из входящих в Комплект программе должны соблюдаться ряд общих требований: </w:t>
      </w:r>
    </w:p>
    <w:p w:rsidR="00A2796D" w:rsidRPr="004E247D" w:rsidRDefault="00A2796D" w:rsidP="00FA0244">
      <w:pPr>
        <w:numPr>
          <w:ilvl w:val="0"/>
          <w:numId w:val="251"/>
        </w:numPr>
        <w:spacing w:after="0" w:line="360" w:lineRule="auto"/>
        <w:ind w:left="0" w:firstLine="709"/>
        <w:contextualSpacing/>
        <w:jc w:val="both"/>
        <w:rPr>
          <w:rFonts w:ascii="Times New Roman" w:hAnsi="Times New Roman" w:cs="Times New Roman"/>
          <w:b/>
          <w:bCs/>
          <w:sz w:val="24"/>
          <w:szCs w:val="24"/>
        </w:rPr>
      </w:pPr>
      <w:r w:rsidRPr="004E247D">
        <w:rPr>
          <w:rFonts w:ascii="Times New Roman" w:hAnsi="Times New Roman" w:cs="Times New Roman"/>
          <w:b/>
          <w:bCs/>
          <w:sz w:val="24"/>
          <w:szCs w:val="24"/>
        </w:rPr>
        <w:t>Требования к организации учебного пространства</w:t>
      </w:r>
    </w:p>
    <w:p w:rsidR="00A2796D" w:rsidRPr="004E247D" w:rsidRDefault="00A2796D" w:rsidP="004E247D">
      <w:pPr>
        <w:autoSpaceDE w:val="0"/>
        <w:autoSpaceDN w:val="0"/>
        <w:adjustRightInd w:val="0"/>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Важным условием организации пространства, в котором обучаются слепые обучающиеся, является безопасность и постоянство предметно-пространственной среды, что предполагает:</w:t>
      </w:r>
    </w:p>
    <w:p w:rsidR="00A2796D" w:rsidRPr="004E247D" w:rsidRDefault="00A2796D" w:rsidP="00FA0244">
      <w:pPr>
        <w:numPr>
          <w:ilvl w:val="0"/>
          <w:numId w:val="253"/>
        </w:numPr>
        <w:tabs>
          <w:tab w:val="num" w:pos="1080"/>
        </w:tabs>
        <w:autoSpaceDE w:val="0"/>
        <w:autoSpaceDN w:val="0"/>
        <w:adjustRightInd w:val="0"/>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определенное предметное наполнение школьных помещений (свободные проходы к партам, входным дверям, отсутствие выступающих углов и другое);</w:t>
      </w:r>
    </w:p>
    <w:p w:rsidR="00A2796D" w:rsidRPr="004E247D" w:rsidRDefault="00A2796D" w:rsidP="00FA0244">
      <w:pPr>
        <w:numPr>
          <w:ilvl w:val="0"/>
          <w:numId w:val="253"/>
        </w:numPr>
        <w:tabs>
          <w:tab w:val="num" w:pos="1080"/>
        </w:tabs>
        <w:autoSpaceDE w:val="0"/>
        <w:autoSpaceDN w:val="0"/>
        <w:adjustRightInd w:val="0"/>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соблюдение необходимого для слепых обучающихся с остаточным зрением светового режима (обеспечение беспрепятственного прохождения в школьные помещения естественного света; одновременное использование естественного и искусственного освещения; возможность использования дополнительного индивидуального источника света и другое);</w:t>
      </w:r>
    </w:p>
    <w:p w:rsidR="00A2796D" w:rsidRPr="004E247D" w:rsidRDefault="00A2796D" w:rsidP="00FA0244">
      <w:pPr>
        <w:numPr>
          <w:ilvl w:val="0"/>
          <w:numId w:val="253"/>
        </w:numPr>
        <w:tabs>
          <w:tab w:val="num" w:pos="1080"/>
        </w:tabs>
        <w:autoSpaceDE w:val="0"/>
        <w:autoSpaceDN w:val="0"/>
        <w:adjustRightInd w:val="0"/>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оперативное устранение факторов, негативно влияющих на осязательное и слуховое восприятие, состояние зрительных функций слепых с остаточным зрением (недостаточность уровня освещенности рабочей зоны, наличие бликов и другое);</w:t>
      </w:r>
    </w:p>
    <w:p w:rsidR="00A2796D" w:rsidRPr="004E247D" w:rsidRDefault="00A2796D" w:rsidP="00FA0244">
      <w:pPr>
        <w:numPr>
          <w:ilvl w:val="0"/>
          <w:numId w:val="253"/>
        </w:numPr>
        <w:tabs>
          <w:tab w:val="num" w:pos="1080"/>
        </w:tabs>
        <w:autoSpaceDE w:val="0"/>
        <w:autoSpaceDN w:val="0"/>
        <w:adjustRightInd w:val="0"/>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комфортные уровня освещенности школьных помещений;</w:t>
      </w:r>
    </w:p>
    <w:p w:rsidR="00A2796D" w:rsidRPr="004E247D" w:rsidRDefault="00A2796D" w:rsidP="00FA0244">
      <w:pPr>
        <w:numPr>
          <w:ilvl w:val="0"/>
          <w:numId w:val="253"/>
        </w:numPr>
        <w:spacing w:after="0" w:line="360" w:lineRule="auto"/>
        <w:contextualSpacing/>
        <w:jc w:val="both"/>
        <w:rPr>
          <w:rFonts w:ascii="Times New Roman" w:hAnsi="Times New Roman" w:cs="Times New Roman"/>
          <w:sz w:val="24"/>
          <w:szCs w:val="24"/>
        </w:rPr>
      </w:pPr>
      <w:r w:rsidRPr="004E247D">
        <w:rPr>
          <w:rFonts w:ascii="Times New Roman" w:hAnsi="Times New Roman" w:cs="Times New Roman"/>
          <w:sz w:val="24"/>
          <w:szCs w:val="24"/>
        </w:rPr>
        <w:t xml:space="preserve">индивидуальное освещение рабочей поверхности (по показаниям); </w:t>
      </w:r>
    </w:p>
    <w:p w:rsidR="00A2796D" w:rsidRPr="004E247D" w:rsidRDefault="00A2796D" w:rsidP="00FA0244">
      <w:pPr>
        <w:numPr>
          <w:ilvl w:val="0"/>
          <w:numId w:val="253"/>
        </w:numPr>
        <w:tabs>
          <w:tab w:val="num" w:pos="1080"/>
        </w:tabs>
        <w:autoSpaceDE w:val="0"/>
        <w:autoSpaceDN w:val="0"/>
        <w:adjustRightInd w:val="0"/>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использование оптических, тифлотехнических, технических средств обучения.</w:t>
      </w:r>
    </w:p>
    <w:p w:rsidR="00A2796D" w:rsidRPr="004E247D" w:rsidRDefault="00A2796D" w:rsidP="00FA0244">
      <w:pPr>
        <w:numPr>
          <w:ilvl w:val="0"/>
          <w:numId w:val="251"/>
        </w:numPr>
        <w:spacing w:after="0" w:line="360" w:lineRule="auto"/>
        <w:ind w:left="0" w:firstLine="709"/>
        <w:contextualSpacing/>
        <w:jc w:val="both"/>
        <w:rPr>
          <w:rFonts w:ascii="Times New Roman" w:hAnsi="Times New Roman" w:cs="Times New Roman"/>
          <w:b/>
          <w:sz w:val="24"/>
          <w:szCs w:val="24"/>
        </w:rPr>
      </w:pPr>
      <w:r w:rsidRPr="004E247D">
        <w:rPr>
          <w:rFonts w:ascii="Times New Roman" w:hAnsi="Times New Roman" w:cs="Times New Roman"/>
          <w:b/>
          <w:bCs/>
          <w:sz w:val="24"/>
          <w:szCs w:val="24"/>
        </w:rPr>
        <w:t>Требованиях к организации учебного процесса</w:t>
      </w:r>
    </w:p>
    <w:p w:rsidR="00A2796D" w:rsidRPr="004E247D" w:rsidRDefault="00A2796D"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При организации учебного процесса необходимо учитывать гигиенические требования:</w:t>
      </w:r>
    </w:p>
    <w:p w:rsidR="00A2796D" w:rsidRPr="004E247D" w:rsidRDefault="00A2796D" w:rsidP="00FA0244">
      <w:pPr>
        <w:numPr>
          <w:ilvl w:val="0"/>
          <w:numId w:val="229"/>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чередовать тактильную, слуховую и зрительную нагрузки; фронтальную и индивидуальную формы работы; </w:t>
      </w:r>
    </w:p>
    <w:p w:rsidR="00A2796D" w:rsidRPr="004E247D" w:rsidRDefault="00A2796D" w:rsidP="00FA0244">
      <w:pPr>
        <w:numPr>
          <w:ilvl w:val="0"/>
          <w:numId w:val="229"/>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lastRenderedPageBreak/>
        <w:t>иметь достаточное количество и разнообразие дидактического и наглядного материала, технических средств обучения;</w:t>
      </w:r>
    </w:p>
    <w:p w:rsidR="00A2796D" w:rsidRPr="004E247D" w:rsidRDefault="00A2796D" w:rsidP="00FA0244">
      <w:pPr>
        <w:numPr>
          <w:ilvl w:val="0"/>
          <w:numId w:val="229"/>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проводить физкультминутки;</w:t>
      </w:r>
    </w:p>
    <w:p w:rsidR="00A2796D" w:rsidRPr="004E247D" w:rsidRDefault="00A2796D" w:rsidP="00FA0244">
      <w:pPr>
        <w:numPr>
          <w:ilvl w:val="0"/>
          <w:numId w:val="229"/>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следить за правильным использованием обучающимися оптических средств коррекции зрения (очки, лупы и увеличивающие устройства различной модификации);</w:t>
      </w:r>
    </w:p>
    <w:p w:rsidR="00A2796D" w:rsidRPr="004E247D" w:rsidRDefault="00A2796D" w:rsidP="00FA0244">
      <w:pPr>
        <w:numPr>
          <w:ilvl w:val="0"/>
          <w:numId w:val="229"/>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использовать при необходимости подставки для книг и наглядного материала, в частности, ими непременно должны пользоваться дети с концентрическим сужением поля зрения и ограничением поля зрения снизу при восприятии иллюстраций);</w:t>
      </w:r>
    </w:p>
    <w:p w:rsidR="00A2796D" w:rsidRPr="004E247D" w:rsidRDefault="00A2796D" w:rsidP="00FA0244">
      <w:pPr>
        <w:numPr>
          <w:ilvl w:val="0"/>
          <w:numId w:val="229"/>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в солнечные дни использовать жалюзи;</w:t>
      </w:r>
    </w:p>
    <w:p w:rsidR="00A2796D" w:rsidRPr="004E247D" w:rsidRDefault="00A2796D" w:rsidP="00FA0244">
      <w:pPr>
        <w:numPr>
          <w:ilvl w:val="0"/>
          <w:numId w:val="229"/>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осуществлять контроль за правильной позой учащихся во время занятий.</w:t>
      </w:r>
    </w:p>
    <w:p w:rsidR="00A2796D" w:rsidRPr="004E247D" w:rsidRDefault="00A2796D" w:rsidP="004E247D">
      <w:pPr>
        <w:spacing w:after="0" w:line="360" w:lineRule="auto"/>
        <w:jc w:val="both"/>
        <w:rPr>
          <w:rFonts w:ascii="Times New Roman" w:hAnsi="Times New Roman" w:cs="Times New Roman"/>
          <w:sz w:val="24"/>
          <w:szCs w:val="24"/>
          <w:highlight w:val="yellow"/>
        </w:rPr>
      </w:pPr>
    </w:p>
    <w:p w:rsidR="00541F9F" w:rsidRPr="004E247D" w:rsidRDefault="00541F9F" w:rsidP="004E247D">
      <w:pPr>
        <w:spacing w:after="0" w:line="360" w:lineRule="auto"/>
        <w:rPr>
          <w:rFonts w:ascii="Times New Roman" w:hAnsi="Times New Roman" w:cs="Times New Roman"/>
          <w:sz w:val="24"/>
          <w:szCs w:val="24"/>
        </w:rPr>
      </w:pPr>
    </w:p>
    <w:p w:rsidR="00A84A3B" w:rsidRPr="004E247D" w:rsidRDefault="00A84A3B" w:rsidP="004E247D">
      <w:pPr>
        <w:spacing w:after="0" w:line="360" w:lineRule="auto"/>
        <w:rPr>
          <w:rFonts w:ascii="Times New Roman" w:eastAsiaTheme="majorEastAsia" w:hAnsi="Times New Roman" w:cs="Times New Roman"/>
          <w:b/>
          <w:bCs/>
          <w:sz w:val="24"/>
          <w:szCs w:val="24"/>
        </w:rPr>
      </w:pPr>
      <w:r w:rsidRPr="004E247D">
        <w:rPr>
          <w:rFonts w:ascii="Times New Roman" w:hAnsi="Times New Roman" w:cs="Times New Roman"/>
          <w:sz w:val="24"/>
          <w:szCs w:val="24"/>
        </w:rPr>
        <w:br w:type="page"/>
      </w:r>
    </w:p>
    <w:p w:rsidR="00541F9F" w:rsidRPr="004E247D" w:rsidRDefault="00170B16" w:rsidP="004E247D">
      <w:pPr>
        <w:pStyle w:val="3"/>
        <w:spacing w:before="0" w:line="360" w:lineRule="auto"/>
        <w:ind w:firstLine="709"/>
        <w:rPr>
          <w:rFonts w:ascii="Times New Roman" w:hAnsi="Times New Roman" w:cs="Times New Roman"/>
          <w:color w:val="auto"/>
          <w:sz w:val="24"/>
          <w:szCs w:val="24"/>
        </w:rPr>
      </w:pPr>
      <w:bookmarkStart w:id="19" w:name="_Toc467382314"/>
      <w:r w:rsidRPr="004E247D">
        <w:rPr>
          <w:rFonts w:ascii="Times New Roman" w:hAnsi="Times New Roman" w:cs="Times New Roman"/>
          <w:color w:val="auto"/>
          <w:sz w:val="24"/>
          <w:szCs w:val="24"/>
        </w:rPr>
        <w:lastRenderedPageBreak/>
        <w:t>РУССКИЙ ЯЗЫК</w:t>
      </w:r>
      <w:r w:rsidR="002E1238" w:rsidRPr="004E247D">
        <w:rPr>
          <w:rFonts w:ascii="Times New Roman" w:hAnsi="Times New Roman" w:cs="Times New Roman"/>
          <w:color w:val="auto"/>
          <w:sz w:val="24"/>
          <w:szCs w:val="24"/>
        </w:rPr>
        <w:t>. 1 КЛАСС</w:t>
      </w:r>
      <w:bookmarkEnd w:id="19"/>
    </w:p>
    <w:p w:rsidR="00170B16" w:rsidRPr="004E247D" w:rsidRDefault="00170B16" w:rsidP="004E247D">
      <w:pPr>
        <w:spacing w:after="0" w:line="360" w:lineRule="auto"/>
        <w:ind w:firstLine="709"/>
        <w:rPr>
          <w:rFonts w:ascii="Times New Roman" w:hAnsi="Times New Roman" w:cs="Times New Roman"/>
          <w:sz w:val="24"/>
          <w:szCs w:val="24"/>
        </w:rPr>
      </w:pPr>
    </w:p>
    <w:p w:rsidR="00190394" w:rsidRPr="004E247D" w:rsidRDefault="00190394" w:rsidP="004E247D">
      <w:pPr>
        <w:pStyle w:val="ab"/>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b/>
          <w:sz w:val="24"/>
          <w:szCs w:val="24"/>
        </w:rPr>
        <w:t>ПОЯСНИТЕЛЬНАЯ ЗАПИСКА</w:t>
      </w:r>
    </w:p>
    <w:p w:rsidR="0030044D" w:rsidRPr="004E247D" w:rsidRDefault="0030044D" w:rsidP="004E247D">
      <w:pPr>
        <w:pStyle w:val="ab"/>
        <w:spacing w:after="0" w:line="360" w:lineRule="auto"/>
        <w:ind w:left="0" w:firstLine="709"/>
        <w:jc w:val="both"/>
        <w:rPr>
          <w:rFonts w:ascii="Times New Roman" w:hAnsi="Times New Roman" w:cs="Times New Roman"/>
          <w:sz w:val="28"/>
          <w:szCs w:val="28"/>
        </w:rPr>
      </w:pPr>
      <w:r w:rsidRPr="004E247D">
        <w:rPr>
          <w:rFonts w:ascii="Times New Roman" w:hAnsi="Times New Roman" w:cs="Times New Roman"/>
          <w:sz w:val="28"/>
          <w:szCs w:val="28"/>
          <w:lang w:eastAsia="ru-RU"/>
        </w:rPr>
        <w:t xml:space="preserve">Примерная рабочая программа по предмету «Русский язык» </w:t>
      </w:r>
      <w:r w:rsidRPr="004E247D">
        <w:rPr>
          <w:rFonts w:ascii="Times New Roman" w:hAnsi="Times New Roman" w:cs="Times New Roman"/>
          <w:sz w:val="28"/>
          <w:szCs w:val="28"/>
        </w:rPr>
        <w:t xml:space="preserve">для 1-го класса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(далее Стандарта), с учетом Примерной адаптированной основной общеобразовательной программы начального общего образования слепых обучающихся с </w:t>
      </w:r>
      <w:r w:rsidRPr="004E247D">
        <w:rPr>
          <w:rFonts w:ascii="Times New Roman" w:hAnsi="Times New Roman" w:cs="Times New Roman"/>
          <w:kern w:val="3"/>
          <w:sz w:val="28"/>
          <w:szCs w:val="28"/>
        </w:rPr>
        <w:t>легкой умственной отсталостью (интеллектуальными нарушениями)</w:t>
      </w:r>
      <w:r w:rsidRPr="004E247D">
        <w:rPr>
          <w:rFonts w:ascii="Times New Roman" w:hAnsi="Times New Roman" w:cs="Times New Roman"/>
          <w:sz w:val="28"/>
          <w:szCs w:val="28"/>
        </w:rPr>
        <w:t xml:space="preserve"> (вариант 3.3), методик обучения слепых детей.</w:t>
      </w:r>
    </w:p>
    <w:p w:rsidR="0030044D" w:rsidRPr="004E247D" w:rsidRDefault="0030044D" w:rsidP="004E247D">
      <w:pPr>
        <w:spacing w:after="0" w:line="360" w:lineRule="auto"/>
        <w:ind w:firstLine="708"/>
        <w:jc w:val="both"/>
        <w:rPr>
          <w:rFonts w:ascii="Times New Roman" w:hAnsi="Times New Roman" w:cs="Times New Roman"/>
          <w:sz w:val="28"/>
          <w:szCs w:val="28"/>
        </w:rPr>
      </w:pPr>
      <w:r w:rsidRPr="004E247D">
        <w:rPr>
          <w:rFonts w:ascii="Times New Roman" w:hAnsi="Times New Roman" w:cs="Times New Roman"/>
          <w:sz w:val="28"/>
          <w:szCs w:val="28"/>
        </w:rPr>
        <w:t xml:space="preserve">Изучение учебного предмета «Русский язык» направлено на достижение </w:t>
      </w:r>
      <w:r w:rsidRPr="004E247D">
        <w:rPr>
          <w:rFonts w:ascii="Times New Roman" w:hAnsi="Times New Roman" w:cs="Times New Roman"/>
          <w:b/>
          <w:sz w:val="28"/>
          <w:szCs w:val="28"/>
        </w:rPr>
        <w:t>цели  образовательно-коррекционной   работы:</w:t>
      </w:r>
      <w:r w:rsidRPr="004E247D">
        <w:rPr>
          <w:rFonts w:ascii="Times New Roman" w:hAnsi="Times New Roman" w:cs="Times New Roman"/>
          <w:sz w:val="28"/>
          <w:szCs w:val="28"/>
        </w:rPr>
        <w:t xml:space="preserve"> формирование у слепых обучающихся с легкой умственной отсталостью </w:t>
      </w:r>
      <w:r w:rsidRPr="004E247D">
        <w:rPr>
          <w:rFonts w:ascii="Times New Roman" w:hAnsi="Times New Roman" w:cs="Times New Roman"/>
          <w:kern w:val="3"/>
          <w:sz w:val="28"/>
          <w:szCs w:val="28"/>
        </w:rPr>
        <w:t xml:space="preserve">(интеллектуальными нарушениями) </w:t>
      </w:r>
      <w:r w:rsidRPr="004E247D">
        <w:rPr>
          <w:rFonts w:ascii="Times New Roman" w:hAnsi="Times New Roman" w:cs="Times New Roman"/>
          <w:sz w:val="28"/>
          <w:szCs w:val="28"/>
        </w:rPr>
        <w:t>коммуникативно-речевых умений на уровне устной и письменной речи для успешной социальной адаптации.</w:t>
      </w:r>
    </w:p>
    <w:p w:rsidR="0030044D" w:rsidRPr="004E247D" w:rsidRDefault="0030044D" w:rsidP="004E247D">
      <w:pPr>
        <w:spacing w:after="0" w:line="360" w:lineRule="auto"/>
        <w:ind w:firstLine="708"/>
        <w:jc w:val="both"/>
        <w:rPr>
          <w:rFonts w:ascii="Times New Roman" w:hAnsi="Times New Roman" w:cs="Times New Roman"/>
          <w:b/>
          <w:sz w:val="28"/>
          <w:szCs w:val="28"/>
        </w:rPr>
      </w:pPr>
      <w:r w:rsidRPr="004E247D">
        <w:rPr>
          <w:rFonts w:ascii="Times New Roman" w:hAnsi="Times New Roman" w:cs="Times New Roman"/>
          <w:b/>
          <w:sz w:val="28"/>
          <w:szCs w:val="28"/>
        </w:rPr>
        <w:t>Задачи:</w:t>
      </w:r>
    </w:p>
    <w:p w:rsidR="0030044D" w:rsidRPr="004E247D" w:rsidRDefault="0030044D" w:rsidP="004E247D">
      <w:pPr>
        <w:spacing w:after="0" w:line="360" w:lineRule="auto"/>
        <w:ind w:firstLine="708"/>
        <w:jc w:val="both"/>
        <w:rPr>
          <w:rFonts w:ascii="Times New Roman" w:hAnsi="Times New Roman" w:cs="Times New Roman"/>
          <w:sz w:val="28"/>
          <w:szCs w:val="28"/>
        </w:rPr>
      </w:pPr>
      <w:r w:rsidRPr="004E247D">
        <w:rPr>
          <w:rFonts w:ascii="Times New Roman" w:hAnsi="Times New Roman" w:cs="Times New Roman"/>
          <w:sz w:val="28"/>
          <w:szCs w:val="28"/>
        </w:rPr>
        <w:t>формирование у слепых обучающихся с легкой умственной отсталостью интереса к языку и первоначальные языковые обобщения;</w:t>
      </w:r>
    </w:p>
    <w:p w:rsidR="0030044D" w:rsidRPr="004E247D" w:rsidRDefault="0030044D" w:rsidP="004E247D">
      <w:pPr>
        <w:spacing w:after="0" w:line="360" w:lineRule="auto"/>
        <w:ind w:firstLine="708"/>
        <w:jc w:val="both"/>
        <w:rPr>
          <w:rFonts w:ascii="Times New Roman" w:hAnsi="Times New Roman" w:cs="Times New Roman"/>
          <w:sz w:val="28"/>
          <w:szCs w:val="28"/>
        </w:rPr>
      </w:pPr>
      <w:r w:rsidRPr="004E247D">
        <w:rPr>
          <w:rFonts w:ascii="Times New Roman" w:hAnsi="Times New Roman" w:cs="Times New Roman"/>
          <w:sz w:val="28"/>
          <w:szCs w:val="28"/>
        </w:rPr>
        <w:t>развития умения пользоваться речью как средством общения (четкость произносительных навыков, необходимый словарь, точность в построении предложений, связанность устного высказывания);</w:t>
      </w:r>
    </w:p>
    <w:p w:rsidR="0030044D" w:rsidRPr="004E247D" w:rsidRDefault="0030044D" w:rsidP="004E247D">
      <w:pPr>
        <w:spacing w:after="0" w:line="360" w:lineRule="auto"/>
        <w:ind w:firstLine="708"/>
        <w:jc w:val="both"/>
        <w:rPr>
          <w:rFonts w:ascii="Times New Roman" w:hAnsi="Times New Roman" w:cs="Times New Roman"/>
          <w:sz w:val="28"/>
          <w:szCs w:val="28"/>
        </w:rPr>
      </w:pPr>
      <w:r w:rsidRPr="004E247D">
        <w:rPr>
          <w:rFonts w:ascii="Times New Roman" w:hAnsi="Times New Roman" w:cs="Times New Roman"/>
          <w:sz w:val="28"/>
          <w:szCs w:val="28"/>
        </w:rPr>
        <w:t>знакомство со связной письменной речью как видом общения;</w:t>
      </w:r>
    </w:p>
    <w:p w:rsidR="0030044D" w:rsidRPr="004E247D" w:rsidRDefault="0030044D" w:rsidP="004E247D">
      <w:pPr>
        <w:spacing w:after="0" w:line="360" w:lineRule="auto"/>
        <w:ind w:firstLine="708"/>
        <w:jc w:val="both"/>
        <w:rPr>
          <w:rFonts w:ascii="Times New Roman" w:hAnsi="Times New Roman" w:cs="Times New Roman"/>
          <w:sz w:val="28"/>
          <w:szCs w:val="28"/>
        </w:rPr>
      </w:pPr>
      <w:r w:rsidRPr="004E247D">
        <w:rPr>
          <w:rFonts w:ascii="Times New Roman" w:hAnsi="Times New Roman" w:cs="Times New Roman"/>
          <w:sz w:val="28"/>
          <w:szCs w:val="28"/>
        </w:rPr>
        <w:t>обучение рельефно – точечному шрифту Л.Брайля как основному виду письма;</w:t>
      </w:r>
    </w:p>
    <w:p w:rsidR="0030044D" w:rsidRPr="004E247D" w:rsidRDefault="0030044D" w:rsidP="004E247D">
      <w:pPr>
        <w:spacing w:after="0" w:line="360" w:lineRule="auto"/>
        <w:ind w:firstLine="708"/>
        <w:jc w:val="both"/>
        <w:rPr>
          <w:rFonts w:ascii="Times New Roman" w:hAnsi="Times New Roman" w:cs="Times New Roman"/>
          <w:sz w:val="28"/>
          <w:szCs w:val="28"/>
        </w:rPr>
      </w:pPr>
      <w:r w:rsidRPr="004E247D">
        <w:rPr>
          <w:rFonts w:ascii="Times New Roman" w:hAnsi="Times New Roman" w:cs="Times New Roman"/>
          <w:sz w:val="28"/>
          <w:szCs w:val="28"/>
        </w:rPr>
        <w:t>осуществление нравственного, эстетического и экологического воспитания;</w:t>
      </w:r>
    </w:p>
    <w:p w:rsidR="0030044D" w:rsidRPr="004E247D" w:rsidRDefault="0030044D" w:rsidP="004E247D">
      <w:pPr>
        <w:spacing w:after="0" w:line="360" w:lineRule="auto"/>
        <w:ind w:firstLine="708"/>
        <w:jc w:val="both"/>
        <w:rPr>
          <w:rFonts w:ascii="Times New Roman" w:hAnsi="Times New Roman" w:cs="Times New Roman"/>
          <w:sz w:val="28"/>
          <w:szCs w:val="28"/>
        </w:rPr>
      </w:pPr>
      <w:r w:rsidRPr="004E247D">
        <w:rPr>
          <w:rFonts w:ascii="Times New Roman" w:hAnsi="Times New Roman" w:cs="Times New Roman"/>
          <w:sz w:val="28"/>
          <w:szCs w:val="28"/>
        </w:rPr>
        <w:t>преодоление речевой замкнутости слепых обучающихся с легкой умственной отсталостью сотрудничать со взрослыми в различных видах деятельности: в игре, в учебной ситуации, в решении бытовых задач;</w:t>
      </w:r>
    </w:p>
    <w:p w:rsidR="0030044D" w:rsidRPr="004E247D" w:rsidRDefault="0030044D" w:rsidP="004E247D">
      <w:pPr>
        <w:spacing w:after="0" w:line="360" w:lineRule="auto"/>
        <w:ind w:firstLine="708"/>
        <w:jc w:val="both"/>
        <w:rPr>
          <w:rFonts w:ascii="Times New Roman" w:hAnsi="Times New Roman" w:cs="Times New Roman"/>
          <w:sz w:val="28"/>
          <w:szCs w:val="28"/>
        </w:rPr>
      </w:pPr>
      <w:r w:rsidRPr="004E247D">
        <w:rPr>
          <w:rFonts w:ascii="Times New Roman" w:hAnsi="Times New Roman" w:cs="Times New Roman"/>
          <w:sz w:val="28"/>
          <w:szCs w:val="28"/>
        </w:rPr>
        <w:lastRenderedPageBreak/>
        <w:t>развитие умения слушать и понимать учителя, выполнять несложные речевые инструкции, внятно выражать свои просьбы и желания;</w:t>
      </w:r>
    </w:p>
    <w:p w:rsidR="0030044D" w:rsidRPr="004E247D" w:rsidRDefault="0030044D" w:rsidP="004E247D">
      <w:pPr>
        <w:spacing w:after="0" w:line="360" w:lineRule="auto"/>
        <w:ind w:firstLine="708"/>
        <w:jc w:val="both"/>
        <w:rPr>
          <w:rFonts w:ascii="Times New Roman" w:hAnsi="Times New Roman" w:cs="Times New Roman"/>
          <w:sz w:val="28"/>
          <w:szCs w:val="28"/>
        </w:rPr>
      </w:pPr>
      <w:r w:rsidRPr="004E247D">
        <w:rPr>
          <w:rFonts w:ascii="Times New Roman" w:hAnsi="Times New Roman" w:cs="Times New Roman"/>
          <w:sz w:val="28"/>
          <w:szCs w:val="28"/>
        </w:rPr>
        <w:t>коррекция недостатков сенсомоторной сферы младших школьников на основе различных упражнений, направленных на развитие слухового, зрительного (для слепых с остаточным зрением), тактильного восприятия, артикуляционной моторики и моторики мелких мышц руки;</w:t>
      </w:r>
    </w:p>
    <w:p w:rsidR="0030044D" w:rsidRPr="004E247D" w:rsidRDefault="0030044D" w:rsidP="004E247D">
      <w:pPr>
        <w:spacing w:after="0" w:line="360" w:lineRule="auto"/>
        <w:ind w:firstLine="708"/>
        <w:jc w:val="both"/>
        <w:rPr>
          <w:rFonts w:ascii="Times New Roman" w:hAnsi="Times New Roman" w:cs="Times New Roman"/>
          <w:sz w:val="28"/>
          <w:szCs w:val="28"/>
        </w:rPr>
      </w:pPr>
      <w:r w:rsidRPr="004E247D">
        <w:rPr>
          <w:rFonts w:ascii="Times New Roman" w:hAnsi="Times New Roman" w:cs="Times New Roman"/>
          <w:sz w:val="28"/>
          <w:szCs w:val="28"/>
        </w:rPr>
        <w:t>уточнение и расширение представлений школьников в связи с различными практическими действиями на уроке, во время экскурсии, наблюдений за различными явлениями в окружающей среде;</w:t>
      </w:r>
    </w:p>
    <w:p w:rsidR="0030044D" w:rsidRPr="004E247D" w:rsidRDefault="0030044D" w:rsidP="004E247D">
      <w:pPr>
        <w:spacing w:after="0" w:line="360" w:lineRule="auto"/>
        <w:ind w:firstLine="708"/>
        <w:jc w:val="both"/>
        <w:rPr>
          <w:rFonts w:ascii="Times New Roman" w:hAnsi="Times New Roman" w:cs="Times New Roman"/>
          <w:sz w:val="28"/>
          <w:szCs w:val="28"/>
        </w:rPr>
      </w:pPr>
      <w:r w:rsidRPr="004E247D">
        <w:rPr>
          <w:rFonts w:ascii="Times New Roman" w:hAnsi="Times New Roman" w:cs="Times New Roman"/>
          <w:sz w:val="28"/>
          <w:szCs w:val="28"/>
        </w:rPr>
        <w:t>практическое овладение терминами «слово» и «предложение», формирование умения правильно оформлять предложение с опорой на выполняемые действия, картинки (рельефные изображения) или проведённые ранее наблюдения;</w:t>
      </w:r>
    </w:p>
    <w:p w:rsidR="0030044D" w:rsidRPr="004E247D" w:rsidRDefault="0030044D" w:rsidP="004E247D">
      <w:pPr>
        <w:spacing w:after="0" w:line="360" w:lineRule="auto"/>
        <w:ind w:firstLine="708"/>
        <w:jc w:val="both"/>
        <w:rPr>
          <w:rFonts w:ascii="Times New Roman" w:hAnsi="Times New Roman" w:cs="Times New Roman"/>
          <w:sz w:val="28"/>
          <w:szCs w:val="28"/>
        </w:rPr>
      </w:pPr>
      <w:r w:rsidRPr="004E247D">
        <w:rPr>
          <w:rFonts w:ascii="Times New Roman" w:hAnsi="Times New Roman" w:cs="Times New Roman"/>
          <w:sz w:val="28"/>
          <w:szCs w:val="28"/>
        </w:rPr>
        <w:t>знакомство со звуками и обозначающими их буквами рельефно-точечного шрифта, формирования умения слышать звуки и выделять их  в слове.</w:t>
      </w:r>
    </w:p>
    <w:p w:rsidR="0030044D" w:rsidRPr="004E247D" w:rsidRDefault="0030044D" w:rsidP="004E247D">
      <w:pPr>
        <w:spacing w:after="0" w:line="360" w:lineRule="auto"/>
        <w:jc w:val="center"/>
        <w:rPr>
          <w:rFonts w:ascii="Times New Roman" w:hAnsi="Times New Roman" w:cs="Times New Roman"/>
          <w:b/>
          <w:sz w:val="28"/>
          <w:szCs w:val="28"/>
        </w:rPr>
      </w:pPr>
    </w:p>
    <w:p w:rsidR="0030044D" w:rsidRPr="004E247D" w:rsidRDefault="0030044D" w:rsidP="004E247D">
      <w:pPr>
        <w:spacing w:after="0" w:line="360" w:lineRule="auto"/>
        <w:jc w:val="center"/>
        <w:rPr>
          <w:rFonts w:ascii="Times New Roman" w:hAnsi="Times New Roman" w:cs="Times New Roman"/>
          <w:b/>
          <w:sz w:val="28"/>
          <w:szCs w:val="28"/>
        </w:rPr>
      </w:pPr>
      <w:r w:rsidRPr="004E247D">
        <w:rPr>
          <w:rFonts w:ascii="Times New Roman" w:hAnsi="Times New Roman" w:cs="Times New Roman"/>
          <w:b/>
          <w:sz w:val="28"/>
          <w:szCs w:val="28"/>
        </w:rPr>
        <w:t xml:space="preserve">2. Общая характеристика учебного предмета </w:t>
      </w:r>
    </w:p>
    <w:p w:rsidR="0030044D" w:rsidRPr="004E247D" w:rsidRDefault="0030044D" w:rsidP="004E247D">
      <w:pPr>
        <w:spacing w:after="0" w:line="360" w:lineRule="auto"/>
        <w:ind w:firstLine="708"/>
        <w:jc w:val="both"/>
        <w:rPr>
          <w:rFonts w:ascii="Times New Roman" w:hAnsi="Times New Roman" w:cs="Times New Roman"/>
          <w:sz w:val="28"/>
          <w:szCs w:val="28"/>
        </w:rPr>
      </w:pPr>
      <w:r w:rsidRPr="004E247D">
        <w:rPr>
          <w:rFonts w:ascii="Times New Roman" w:hAnsi="Times New Roman" w:cs="Times New Roman"/>
          <w:sz w:val="28"/>
          <w:szCs w:val="28"/>
        </w:rPr>
        <w:t xml:space="preserve">Русский язык является одним из основных предметов в обучении слепых умственно отсталых </w:t>
      </w:r>
      <w:r w:rsidRPr="004E247D">
        <w:rPr>
          <w:rFonts w:ascii="Times New Roman" w:hAnsi="Times New Roman" w:cs="Times New Roman"/>
          <w:kern w:val="3"/>
          <w:sz w:val="28"/>
          <w:szCs w:val="28"/>
        </w:rPr>
        <w:t xml:space="preserve">(интеллектуальными нарушениями) </w:t>
      </w:r>
      <w:r w:rsidRPr="004E247D">
        <w:rPr>
          <w:rFonts w:ascii="Times New Roman" w:hAnsi="Times New Roman" w:cs="Times New Roman"/>
          <w:sz w:val="28"/>
          <w:szCs w:val="28"/>
        </w:rPr>
        <w:t xml:space="preserve">обучающихся. Общее психическое и интеллектуальное нарушение, а также недостатки зрительной, двигательной, речевой и других сфер умственно отсталых детей, а также не прохождение организованного дошкольного воспитания значительно снижают их готовность к школьному обучению. Это вызывает необходимость введение пропедевтического – диагностического периода, ориентированного на определение степени готовности каждого обучающегося к овладению первоначальными навыками чтения и письма, на выявление оптимальных путей коррекции недостатков общего и речевого развития ребёнка.      </w:t>
      </w:r>
    </w:p>
    <w:p w:rsidR="0030044D" w:rsidRPr="004E247D" w:rsidRDefault="0030044D" w:rsidP="00FA0244">
      <w:pPr>
        <w:pStyle w:val="ab"/>
        <w:numPr>
          <w:ilvl w:val="0"/>
          <w:numId w:val="52"/>
        </w:numPr>
        <w:spacing w:after="0" w:line="360" w:lineRule="auto"/>
        <w:jc w:val="both"/>
        <w:rPr>
          <w:rFonts w:ascii="Times New Roman" w:hAnsi="Times New Roman" w:cs="Times New Roman"/>
          <w:sz w:val="28"/>
          <w:szCs w:val="28"/>
        </w:rPr>
      </w:pPr>
      <w:r w:rsidRPr="004E247D">
        <w:rPr>
          <w:rFonts w:ascii="Times New Roman" w:hAnsi="Times New Roman" w:cs="Times New Roman"/>
          <w:sz w:val="28"/>
          <w:szCs w:val="28"/>
        </w:rPr>
        <w:t>В программе по русскому языку для 1-го класса выделяются следующие разделы:</w:t>
      </w:r>
    </w:p>
    <w:p w:rsidR="0030044D" w:rsidRPr="004E247D" w:rsidRDefault="0030044D" w:rsidP="00FA0244">
      <w:pPr>
        <w:pStyle w:val="ab"/>
        <w:numPr>
          <w:ilvl w:val="0"/>
          <w:numId w:val="52"/>
        </w:numPr>
        <w:spacing w:after="0" w:line="360" w:lineRule="auto"/>
        <w:jc w:val="both"/>
        <w:rPr>
          <w:rFonts w:ascii="Times New Roman" w:hAnsi="Times New Roman" w:cs="Times New Roman"/>
          <w:sz w:val="28"/>
          <w:szCs w:val="28"/>
        </w:rPr>
      </w:pPr>
      <w:r w:rsidRPr="004E247D">
        <w:rPr>
          <w:rFonts w:ascii="Times New Roman" w:hAnsi="Times New Roman" w:cs="Times New Roman"/>
          <w:sz w:val="28"/>
          <w:szCs w:val="28"/>
        </w:rPr>
        <w:lastRenderedPageBreak/>
        <w:t>устная речь;</w:t>
      </w:r>
    </w:p>
    <w:p w:rsidR="0030044D" w:rsidRPr="004E247D" w:rsidRDefault="0030044D" w:rsidP="00FA0244">
      <w:pPr>
        <w:pStyle w:val="ab"/>
        <w:numPr>
          <w:ilvl w:val="0"/>
          <w:numId w:val="52"/>
        </w:numPr>
        <w:spacing w:after="0" w:line="360" w:lineRule="auto"/>
        <w:jc w:val="both"/>
        <w:rPr>
          <w:rFonts w:ascii="Times New Roman" w:hAnsi="Times New Roman" w:cs="Times New Roman"/>
          <w:sz w:val="28"/>
          <w:szCs w:val="28"/>
        </w:rPr>
      </w:pPr>
      <w:r w:rsidRPr="004E247D">
        <w:rPr>
          <w:rFonts w:ascii="Times New Roman" w:hAnsi="Times New Roman" w:cs="Times New Roman"/>
          <w:sz w:val="28"/>
          <w:szCs w:val="28"/>
        </w:rPr>
        <w:t>подготовка к чтению и письму;</w:t>
      </w:r>
    </w:p>
    <w:p w:rsidR="0030044D" w:rsidRPr="004E247D" w:rsidRDefault="0030044D" w:rsidP="00FA0244">
      <w:pPr>
        <w:pStyle w:val="ab"/>
        <w:numPr>
          <w:ilvl w:val="0"/>
          <w:numId w:val="52"/>
        </w:numPr>
        <w:spacing w:after="0" w:line="360" w:lineRule="auto"/>
        <w:jc w:val="both"/>
        <w:rPr>
          <w:rFonts w:ascii="Times New Roman" w:hAnsi="Times New Roman" w:cs="Times New Roman"/>
          <w:sz w:val="28"/>
          <w:szCs w:val="28"/>
        </w:rPr>
      </w:pPr>
      <w:r w:rsidRPr="004E247D">
        <w:rPr>
          <w:rFonts w:ascii="Times New Roman" w:hAnsi="Times New Roman" w:cs="Times New Roman"/>
          <w:sz w:val="28"/>
          <w:szCs w:val="28"/>
        </w:rPr>
        <w:t>чтение и письмо.</w:t>
      </w:r>
    </w:p>
    <w:p w:rsidR="0030044D" w:rsidRPr="004E247D" w:rsidRDefault="0030044D" w:rsidP="004E247D">
      <w:pPr>
        <w:spacing w:after="0" w:line="360" w:lineRule="auto"/>
        <w:ind w:firstLine="708"/>
        <w:jc w:val="both"/>
        <w:rPr>
          <w:rFonts w:ascii="Times New Roman" w:hAnsi="Times New Roman" w:cs="Times New Roman"/>
          <w:b/>
          <w:sz w:val="28"/>
          <w:szCs w:val="28"/>
        </w:rPr>
      </w:pPr>
      <w:r w:rsidRPr="004E247D">
        <w:rPr>
          <w:rFonts w:ascii="Times New Roman" w:hAnsi="Times New Roman" w:cs="Times New Roman"/>
          <w:sz w:val="28"/>
          <w:szCs w:val="28"/>
        </w:rPr>
        <w:t>Учебные предметы «Русский язык» и «Чтение» объединяет все эти разделы.  Нарушение мышления и речи, как и всех сторон  психики детей с нарушением интеллекта, обуславливают специфику  обучения их чтению и письму. Ведущим коррекционным принципом, объединяющим  и организующим все  разделы программы по данным учебным предметам, является развитие речи школьников, особенно её коммуникативной функции.</w:t>
      </w:r>
      <w:r w:rsidRPr="004E247D">
        <w:rPr>
          <w:rFonts w:ascii="Times New Roman" w:hAnsi="Times New Roman" w:cs="Times New Roman"/>
          <w:b/>
          <w:sz w:val="28"/>
          <w:szCs w:val="28"/>
        </w:rPr>
        <w:t xml:space="preserve"> </w:t>
      </w:r>
    </w:p>
    <w:p w:rsidR="0030044D" w:rsidRPr="004E247D" w:rsidRDefault="0030044D" w:rsidP="004E247D">
      <w:pPr>
        <w:tabs>
          <w:tab w:val="left" w:pos="567"/>
        </w:tabs>
        <w:spacing w:after="0" w:line="360" w:lineRule="auto"/>
        <w:jc w:val="both"/>
        <w:rPr>
          <w:rFonts w:ascii="Times New Roman" w:hAnsi="Times New Roman" w:cs="Times New Roman"/>
          <w:b/>
          <w:sz w:val="28"/>
          <w:szCs w:val="28"/>
        </w:rPr>
      </w:pPr>
    </w:p>
    <w:p w:rsidR="0030044D" w:rsidRPr="004E247D" w:rsidRDefault="0030044D" w:rsidP="004E247D">
      <w:pPr>
        <w:shd w:val="clear" w:color="auto" w:fill="FFFFFF"/>
        <w:spacing w:after="0" w:line="360" w:lineRule="auto"/>
        <w:ind w:firstLine="709"/>
        <w:contextualSpacing/>
        <w:jc w:val="both"/>
        <w:rPr>
          <w:rFonts w:ascii="Times New Roman" w:hAnsi="Times New Roman" w:cs="Times New Roman"/>
          <w:b/>
          <w:sz w:val="28"/>
          <w:szCs w:val="28"/>
          <w:lang w:eastAsia="ru-RU"/>
        </w:rPr>
      </w:pPr>
      <w:r w:rsidRPr="004E247D">
        <w:rPr>
          <w:rFonts w:ascii="Times New Roman" w:hAnsi="Times New Roman" w:cs="Times New Roman"/>
          <w:b/>
          <w:sz w:val="28"/>
          <w:szCs w:val="28"/>
          <w:lang w:eastAsia="ru-RU"/>
        </w:rPr>
        <w:t>3. Место учебного курса в учебном плане</w:t>
      </w:r>
    </w:p>
    <w:p w:rsidR="0030044D" w:rsidRPr="004E247D" w:rsidRDefault="0030044D" w:rsidP="004E247D">
      <w:pPr>
        <w:suppressAutoHyphens/>
        <w:spacing w:after="0" w:line="360" w:lineRule="auto"/>
        <w:ind w:firstLine="709"/>
        <w:jc w:val="both"/>
        <w:rPr>
          <w:rFonts w:ascii="Times New Roman" w:hAnsi="Times New Roman" w:cs="Times New Roman"/>
          <w:sz w:val="28"/>
          <w:szCs w:val="28"/>
          <w:lang w:eastAsia="ru-RU"/>
        </w:rPr>
      </w:pPr>
      <w:r w:rsidRPr="004E247D">
        <w:rPr>
          <w:rFonts w:ascii="Times New Roman" w:hAnsi="Times New Roman" w:cs="Times New Roman"/>
          <w:sz w:val="28"/>
          <w:szCs w:val="28"/>
          <w:lang w:eastAsia="ru-RU"/>
        </w:rPr>
        <w:t>На обучение письму выделяются часы учебного плана по русскому языку</w:t>
      </w:r>
      <w:r w:rsidRPr="004E247D">
        <w:rPr>
          <w:rFonts w:ascii="Times New Roman" w:hAnsi="Times New Roman" w:cs="Times New Roman"/>
          <w:b/>
          <w:sz w:val="28"/>
          <w:szCs w:val="28"/>
          <w:lang w:eastAsia="ru-RU"/>
        </w:rPr>
        <w:t xml:space="preserve"> 165 часов </w:t>
      </w:r>
      <w:r w:rsidRPr="004E247D">
        <w:rPr>
          <w:rFonts w:ascii="Times New Roman" w:hAnsi="Times New Roman" w:cs="Times New Roman"/>
          <w:sz w:val="28"/>
          <w:szCs w:val="28"/>
          <w:lang w:eastAsia="ru-RU"/>
        </w:rPr>
        <w:t>(5 ч в неделю, 33 учебные недели).</w:t>
      </w:r>
    </w:p>
    <w:p w:rsidR="0030044D" w:rsidRPr="004E247D" w:rsidRDefault="0030044D" w:rsidP="004E247D">
      <w:pPr>
        <w:keepNext/>
        <w:keepLines/>
        <w:spacing w:after="0" w:line="360" w:lineRule="auto"/>
        <w:ind w:firstLine="709"/>
        <w:jc w:val="both"/>
        <w:outlineLvl w:val="0"/>
        <w:rPr>
          <w:rFonts w:ascii="Times New Roman" w:hAnsi="Times New Roman" w:cs="Times New Roman"/>
          <w:b/>
          <w:sz w:val="28"/>
          <w:szCs w:val="28"/>
        </w:rPr>
      </w:pPr>
    </w:p>
    <w:p w:rsidR="0030044D" w:rsidRPr="004E247D" w:rsidRDefault="0030044D" w:rsidP="000C3784">
      <w:pPr>
        <w:rPr>
          <w:rFonts w:ascii="Times New Roman" w:hAnsi="Times New Roman" w:cs="Times New Roman"/>
          <w:sz w:val="28"/>
          <w:szCs w:val="28"/>
          <w:lang w:eastAsia="ru-RU"/>
        </w:rPr>
      </w:pPr>
      <w:r w:rsidRPr="004E247D">
        <w:rPr>
          <w:rFonts w:ascii="Times New Roman" w:hAnsi="Times New Roman" w:cs="Times New Roman"/>
          <w:b/>
          <w:sz w:val="28"/>
          <w:szCs w:val="28"/>
        </w:rPr>
        <w:t xml:space="preserve">4. </w:t>
      </w:r>
      <w:r w:rsidRPr="004E247D">
        <w:rPr>
          <w:rFonts w:ascii="Times New Roman" w:hAnsi="Times New Roman" w:cs="Times New Roman"/>
          <w:b/>
          <w:bCs/>
          <w:iCs/>
          <w:sz w:val="28"/>
          <w:szCs w:val="28"/>
        </w:rPr>
        <w:t>Личностные и предметные результаты освоения предмета</w:t>
      </w:r>
      <w:r w:rsidRPr="004E247D">
        <w:rPr>
          <w:rFonts w:ascii="Times New Roman" w:hAnsi="Times New Roman" w:cs="Times New Roman"/>
          <w:sz w:val="28"/>
          <w:szCs w:val="28"/>
          <w:lang w:eastAsia="ru-RU"/>
        </w:rPr>
        <w:t xml:space="preserve"> </w:t>
      </w:r>
    </w:p>
    <w:p w:rsidR="0030044D" w:rsidRPr="004E247D" w:rsidRDefault="0030044D" w:rsidP="004E247D">
      <w:pPr>
        <w:spacing w:after="0" w:line="360" w:lineRule="auto"/>
        <w:ind w:firstLine="567"/>
        <w:jc w:val="both"/>
        <w:rPr>
          <w:rFonts w:ascii="Times New Roman" w:hAnsi="Times New Roman" w:cs="Times New Roman"/>
          <w:b/>
          <w:sz w:val="28"/>
          <w:szCs w:val="28"/>
        </w:rPr>
      </w:pPr>
      <w:r w:rsidRPr="004E247D">
        <w:rPr>
          <w:rFonts w:ascii="Times New Roman" w:hAnsi="Times New Roman" w:cs="Times New Roman"/>
          <w:sz w:val="28"/>
          <w:szCs w:val="28"/>
        </w:rPr>
        <w:t>Исходя из разного по своим возможностям состава обучающихся класса, предусмотрено два уровня требований к знаниям и умениям школьников (в зависимости от успешности овладения ими учебным материалом).</w:t>
      </w:r>
      <w:r w:rsidRPr="004E247D">
        <w:rPr>
          <w:rFonts w:ascii="Times New Roman" w:hAnsi="Times New Roman" w:cs="Times New Roman"/>
          <w:b/>
          <w:sz w:val="28"/>
          <w:szCs w:val="28"/>
        </w:rPr>
        <w:t xml:space="preserve"> </w:t>
      </w:r>
    </w:p>
    <w:p w:rsidR="0030044D" w:rsidRPr="004E247D" w:rsidRDefault="0030044D" w:rsidP="004E247D">
      <w:pPr>
        <w:spacing w:after="0" w:line="360" w:lineRule="auto"/>
        <w:ind w:firstLine="567"/>
        <w:jc w:val="both"/>
        <w:rPr>
          <w:rFonts w:ascii="Times New Roman" w:hAnsi="Times New Roman" w:cs="Times New Roman"/>
          <w:sz w:val="28"/>
          <w:szCs w:val="28"/>
        </w:rPr>
      </w:pPr>
      <w:r w:rsidRPr="004E247D">
        <w:rPr>
          <w:rFonts w:ascii="Times New Roman" w:hAnsi="Times New Roman" w:cs="Times New Roman"/>
          <w:b/>
          <w:sz w:val="28"/>
          <w:szCs w:val="28"/>
        </w:rPr>
        <w:t xml:space="preserve">Первый уровень – базовый – </w:t>
      </w:r>
      <w:r w:rsidRPr="004E247D">
        <w:rPr>
          <w:rFonts w:ascii="Times New Roman" w:hAnsi="Times New Roman" w:cs="Times New Roman"/>
          <w:sz w:val="28"/>
          <w:szCs w:val="28"/>
        </w:rPr>
        <w:t xml:space="preserve">предлагает реализацию требований в объёме программного материала. </w:t>
      </w:r>
    </w:p>
    <w:p w:rsidR="0030044D" w:rsidRPr="004E247D" w:rsidRDefault="0030044D" w:rsidP="004E247D">
      <w:pPr>
        <w:spacing w:after="0" w:line="360" w:lineRule="auto"/>
        <w:ind w:firstLine="567"/>
        <w:jc w:val="both"/>
        <w:rPr>
          <w:rFonts w:ascii="Times New Roman" w:hAnsi="Times New Roman" w:cs="Times New Roman"/>
          <w:sz w:val="28"/>
          <w:szCs w:val="28"/>
        </w:rPr>
      </w:pPr>
      <w:r w:rsidRPr="004E247D">
        <w:rPr>
          <w:rFonts w:ascii="Times New Roman" w:hAnsi="Times New Roman" w:cs="Times New Roman"/>
          <w:b/>
          <w:sz w:val="28"/>
          <w:szCs w:val="28"/>
        </w:rPr>
        <w:t>Второй уровень – минимально необходимый -</w:t>
      </w:r>
      <w:r w:rsidRPr="004E247D">
        <w:rPr>
          <w:rFonts w:ascii="Times New Roman" w:hAnsi="Times New Roman" w:cs="Times New Roman"/>
          <w:sz w:val="28"/>
          <w:szCs w:val="28"/>
        </w:rPr>
        <w:t xml:space="preserve">  скорректирован по отношению к базовому  в сторону уменьшения  объёма материала и его содержательного потенциала. Если отдельные обучающиеся с более выраженными  (или осложнёнными) интеллектуальными нарушениями не имеют возможности освоить в рамках заявленных уровнях. В таких случаях разрабатывается </w:t>
      </w:r>
      <w:r w:rsidRPr="004E247D">
        <w:rPr>
          <w:rFonts w:ascii="Times New Roman" w:hAnsi="Times New Roman" w:cs="Times New Roman"/>
          <w:b/>
          <w:sz w:val="28"/>
          <w:szCs w:val="28"/>
        </w:rPr>
        <w:t>индивидуальная программа обучения</w:t>
      </w:r>
      <w:r w:rsidRPr="004E247D">
        <w:rPr>
          <w:rFonts w:ascii="Times New Roman" w:hAnsi="Times New Roman" w:cs="Times New Roman"/>
          <w:sz w:val="28"/>
          <w:szCs w:val="28"/>
        </w:rPr>
        <w:t>.</w:t>
      </w:r>
    </w:p>
    <w:p w:rsidR="0030044D" w:rsidRPr="004E247D" w:rsidRDefault="0030044D" w:rsidP="004E247D">
      <w:pPr>
        <w:spacing w:after="0" w:line="360" w:lineRule="auto"/>
        <w:ind w:firstLine="708"/>
        <w:jc w:val="both"/>
        <w:rPr>
          <w:rFonts w:ascii="Times New Roman" w:hAnsi="Times New Roman" w:cs="Times New Roman"/>
          <w:b/>
          <w:sz w:val="28"/>
          <w:szCs w:val="28"/>
        </w:rPr>
      </w:pPr>
      <w:r w:rsidRPr="004E247D">
        <w:rPr>
          <w:rFonts w:ascii="Times New Roman" w:hAnsi="Times New Roman" w:cs="Times New Roman"/>
          <w:b/>
          <w:sz w:val="28"/>
          <w:szCs w:val="28"/>
        </w:rPr>
        <w:t xml:space="preserve">Минимальный и достаточный уровни усвоения планируемых результатов по русскому языку слепыми обучающимися с легкой </w:t>
      </w:r>
      <w:r w:rsidRPr="004E247D">
        <w:rPr>
          <w:rFonts w:ascii="Times New Roman" w:hAnsi="Times New Roman" w:cs="Times New Roman"/>
          <w:b/>
          <w:sz w:val="28"/>
          <w:szCs w:val="28"/>
        </w:rPr>
        <w:lastRenderedPageBreak/>
        <w:t xml:space="preserve">умственной отсталостью </w:t>
      </w:r>
      <w:r w:rsidRPr="004E247D">
        <w:rPr>
          <w:rFonts w:ascii="Times New Roman" w:hAnsi="Times New Roman" w:cs="Times New Roman"/>
          <w:b/>
          <w:kern w:val="3"/>
          <w:sz w:val="28"/>
          <w:szCs w:val="28"/>
        </w:rPr>
        <w:t xml:space="preserve">(интеллектуальными нарушениями) </w:t>
      </w:r>
      <w:r w:rsidRPr="004E247D">
        <w:rPr>
          <w:rFonts w:ascii="Times New Roman" w:hAnsi="Times New Roman" w:cs="Times New Roman"/>
          <w:b/>
          <w:sz w:val="28"/>
          <w:szCs w:val="28"/>
        </w:rPr>
        <w:t>на конец обучения в 1классе.</w:t>
      </w:r>
    </w:p>
    <w:p w:rsidR="0030044D" w:rsidRPr="004E247D" w:rsidRDefault="0030044D" w:rsidP="004E247D">
      <w:pPr>
        <w:spacing w:after="0" w:line="360" w:lineRule="auto"/>
        <w:ind w:firstLine="851"/>
        <w:jc w:val="both"/>
        <w:rPr>
          <w:rFonts w:ascii="Times New Roman" w:hAnsi="Times New Roman" w:cs="Times New Roman"/>
          <w:sz w:val="28"/>
          <w:szCs w:val="28"/>
        </w:rPr>
      </w:pPr>
      <w:r w:rsidRPr="004E247D">
        <w:rPr>
          <w:rFonts w:ascii="Times New Roman" w:hAnsi="Times New Roman" w:cs="Times New Roman"/>
          <w:b/>
          <w:i/>
          <w:sz w:val="28"/>
          <w:szCs w:val="28"/>
        </w:rPr>
        <w:t>Личностные результаты</w:t>
      </w:r>
      <w:r w:rsidRPr="004E247D">
        <w:rPr>
          <w:rFonts w:ascii="Times New Roman" w:hAnsi="Times New Roman" w:cs="Times New Roman"/>
          <w:sz w:val="28"/>
          <w:szCs w:val="28"/>
        </w:rPr>
        <w:t xml:space="preserve"> освоения программы по русскому языку за 1 класс для слепых обучающихся с умственной отсталостью  </w:t>
      </w:r>
      <w:r w:rsidRPr="004E247D">
        <w:rPr>
          <w:rFonts w:ascii="Times New Roman" w:hAnsi="Times New Roman" w:cs="Times New Roman"/>
          <w:kern w:val="3"/>
          <w:sz w:val="28"/>
          <w:szCs w:val="28"/>
        </w:rPr>
        <w:t xml:space="preserve">(интеллектуальными нарушениями) </w:t>
      </w:r>
      <w:r w:rsidRPr="004E247D">
        <w:rPr>
          <w:rFonts w:ascii="Times New Roman" w:hAnsi="Times New Roman" w:cs="Times New Roman"/>
          <w:sz w:val="28"/>
          <w:szCs w:val="28"/>
        </w:rPr>
        <w:t>должны отражать:</w:t>
      </w:r>
    </w:p>
    <w:p w:rsidR="0030044D" w:rsidRPr="004E247D" w:rsidRDefault="0030044D" w:rsidP="004E247D">
      <w:pPr>
        <w:spacing w:after="0" w:line="360" w:lineRule="auto"/>
        <w:ind w:firstLine="851"/>
        <w:jc w:val="both"/>
        <w:rPr>
          <w:rFonts w:ascii="Times New Roman" w:hAnsi="Times New Roman" w:cs="Times New Roman"/>
          <w:sz w:val="28"/>
          <w:szCs w:val="28"/>
        </w:rPr>
      </w:pPr>
      <w:r w:rsidRPr="004E247D">
        <w:rPr>
          <w:rFonts w:ascii="Times New Roman" w:hAnsi="Times New Roman" w:cs="Times New Roman"/>
          <w:sz w:val="28"/>
          <w:szCs w:val="28"/>
        </w:rPr>
        <w:t>1)</w:t>
      </w:r>
      <w:r w:rsidRPr="004E247D">
        <w:rPr>
          <w:rFonts w:ascii="Times New Roman" w:hAnsi="Times New Roman" w:cs="Times New Roman"/>
          <w:sz w:val="28"/>
          <w:szCs w:val="28"/>
        </w:rPr>
        <w:tab/>
        <w:t>формирование уважительного отношения к мнению одноклассников;</w:t>
      </w:r>
    </w:p>
    <w:p w:rsidR="0030044D" w:rsidRPr="004E247D" w:rsidRDefault="0030044D" w:rsidP="004E247D">
      <w:pPr>
        <w:spacing w:after="0" w:line="360" w:lineRule="auto"/>
        <w:ind w:firstLine="851"/>
        <w:jc w:val="both"/>
        <w:rPr>
          <w:rFonts w:ascii="Times New Roman" w:hAnsi="Times New Roman" w:cs="Times New Roman"/>
          <w:sz w:val="28"/>
          <w:szCs w:val="28"/>
        </w:rPr>
      </w:pPr>
      <w:r w:rsidRPr="004E247D">
        <w:rPr>
          <w:rFonts w:ascii="Times New Roman" w:hAnsi="Times New Roman" w:cs="Times New Roman"/>
          <w:sz w:val="28"/>
          <w:szCs w:val="28"/>
        </w:rPr>
        <w:t>2)</w:t>
      </w:r>
      <w:r w:rsidRPr="004E247D">
        <w:rPr>
          <w:rFonts w:ascii="Times New Roman" w:hAnsi="Times New Roman" w:cs="Times New Roman"/>
          <w:sz w:val="28"/>
          <w:szCs w:val="28"/>
        </w:rPr>
        <w:tab/>
        <w:t>развитие адекватных представлений о насущно необходимом жизнеобеспечении;</w:t>
      </w:r>
    </w:p>
    <w:p w:rsidR="0030044D" w:rsidRPr="004E247D" w:rsidRDefault="0030044D" w:rsidP="004E247D">
      <w:pPr>
        <w:spacing w:after="0" w:line="360" w:lineRule="auto"/>
        <w:ind w:firstLine="851"/>
        <w:jc w:val="both"/>
        <w:rPr>
          <w:rFonts w:ascii="Times New Roman" w:hAnsi="Times New Roman" w:cs="Times New Roman"/>
          <w:sz w:val="28"/>
          <w:szCs w:val="28"/>
        </w:rPr>
      </w:pPr>
      <w:r w:rsidRPr="004E247D">
        <w:rPr>
          <w:rFonts w:ascii="Times New Roman" w:hAnsi="Times New Roman" w:cs="Times New Roman"/>
          <w:sz w:val="28"/>
          <w:szCs w:val="28"/>
        </w:rPr>
        <w:t>3)</w:t>
      </w:r>
      <w:r w:rsidRPr="004E247D">
        <w:rPr>
          <w:rFonts w:ascii="Times New Roman" w:hAnsi="Times New Roman" w:cs="Times New Roman"/>
          <w:sz w:val="28"/>
          <w:szCs w:val="28"/>
        </w:rPr>
        <w:tab/>
        <w:t>овладение начальными навыками адаптации;</w:t>
      </w:r>
    </w:p>
    <w:p w:rsidR="0030044D" w:rsidRPr="004E247D" w:rsidRDefault="0030044D" w:rsidP="004E247D">
      <w:pPr>
        <w:spacing w:after="0" w:line="360" w:lineRule="auto"/>
        <w:ind w:firstLine="851"/>
        <w:jc w:val="both"/>
        <w:rPr>
          <w:rFonts w:ascii="Times New Roman" w:hAnsi="Times New Roman" w:cs="Times New Roman"/>
          <w:sz w:val="28"/>
          <w:szCs w:val="28"/>
        </w:rPr>
      </w:pPr>
      <w:r w:rsidRPr="004E247D">
        <w:rPr>
          <w:rFonts w:ascii="Times New Roman" w:hAnsi="Times New Roman" w:cs="Times New Roman"/>
          <w:sz w:val="28"/>
          <w:szCs w:val="28"/>
        </w:rPr>
        <w:t>4)</w:t>
      </w:r>
      <w:r w:rsidRPr="004E247D">
        <w:rPr>
          <w:rFonts w:ascii="Times New Roman" w:hAnsi="Times New Roman" w:cs="Times New Roman"/>
          <w:sz w:val="28"/>
          <w:szCs w:val="28"/>
        </w:rPr>
        <w:tab/>
        <w:t>овладение социально-бытовыми умениями, используемыми в повседневной жизни;</w:t>
      </w:r>
    </w:p>
    <w:p w:rsidR="0030044D" w:rsidRPr="004E247D" w:rsidRDefault="0030044D" w:rsidP="004E247D">
      <w:pPr>
        <w:spacing w:after="0" w:line="360" w:lineRule="auto"/>
        <w:ind w:firstLine="851"/>
        <w:jc w:val="both"/>
        <w:rPr>
          <w:rFonts w:ascii="Times New Roman" w:hAnsi="Times New Roman" w:cs="Times New Roman"/>
          <w:sz w:val="28"/>
          <w:szCs w:val="28"/>
        </w:rPr>
      </w:pPr>
      <w:r w:rsidRPr="004E247D">
        <w:rPr>
          <w:rFonts w:ascii="Times New Roman" w:hAnsi="Times New Roman" w:cs="Times New Roman"/>
          <w:sz w:val="28"/>
          <w:szCs w:val="28"/>
        </w:rPr>
        <w:t>5)</w:t>
      </w:r>
      <w:r w:rsidRPr="004E247D">
        <w:rPr>
          <w:rFonts w:ascii="Times New Roman" w:hAnsi="Times New Roman" w:cs="Times New Roman"/>
          <w:sz w:val="28"/>
          <w:szCs w:val="28"/>
        </w:rPr>
        <w:tab/>
        <w:t>владение навыками коммуникации и принятыми ритуалами социального взаимодействия;</w:t>
      </w:r>
    </w:p>
    <w:p w:rsidR="0030044D" w:rsidRPr="004E247D" w:rsidRDefault="0030044D" w:rsidP="004E247D">
      <w:pPr>
        <w:spacing w:after="0" w:line="360" w:lineRule="auto"/>
        <w:ind w:firstLine="851"/>
        <w:jc w:val="both"/>
        <w:rPr>
          <w:rFonts w:ascii="Times New Roman" w:hAnsi="Times New Roman" w:cs="Times New Roman"/>
          <w:sz w:val="28"/>
          <w:szCs w:val="28"/>
        </w:rPr>
      </w:pPr>
      <w:r w:rsidRPr="004E247D">
        <w:rPr>
          <w:rFonts w:ascii="Times New Roman" w:hAnsi="Times New Roman" w:cs="Times New Roman"/>
          <w:sz w:val="28"/>
          <w:szCs w:val="28"/>
        </w:rPr>
        <w:t>6)</w:t>
      </w:r>
      <w:r w:rsidRPr="004E247D">
        <w:rPr>
          <w:rFonts w:ascii="Times New Roman" w:hAnsi="Times New Roman" w:cs="Times New Roman"/>
          <w:sz w:val="28"/>
          <w:szCs w:val="28"/>
        </w:rPr>
        <w:tab/>
        <w:t>принятие и освоение социальной роли обучающегося;</w:t>
      </w:r>
    </w:p>
    <w:p w:rsidR="0030044D" w:rsidRPr="004E247D" w:rsidRDefault="0030044D" w:rsidP="004E247D">
      <w:pPr>
        <w:spacing w:after="0" w:line="360" w:lineRule="auto"/>
        <w:ind w:firstLine="851"/>
        <w:jc w:val="both"/>
        <w:rPr>
          <w:rFonts w:ascii="Times New Roman" w:hAnsi="Times New Roman" w:cs="Times New Roman"/>
          <w:sz w:val="28"/>
          <w:szCs w:val="28"/>
        </w:rPr>
      </w:pPr>
      <w:r w:rsidRPr="004E247D">
        <w:rPr>
          <w:rFonts w:ascii="Times New Roman" w:hAnsi="Times New Roman" w:cs="Times New Roman"/>
          <w:sz w:val="28"/>
          <w:szCs w:val="28"/>
        </w:rPr>
        <w:t>7)</w:t>
      </w:r>
      <w:r w:rsidRPr="004E247D">
        <w:rPr>
          <w:rFonts w:ascii="Times New Roman" w:hAnsi="Times New Roman" w:cs="Times New Roman"/>
          <w:sz w:val="28"/>
          <w:szCs w:val="28"/>
        </w:rPr>
        <w:tab/>
        <w:t>развитие навыков сотрудничества со взрослыми и сверстниками в разных социальных ситуациях;</w:t>
      </w:r>
    </w:p>
    <w:p w:rsidR="0030044D" w:rsidRPr="004E247D" w:rsidRDefault="0030044D" w:rsidP="004E247D">
      <w:pPr>
        <w:spacing w:after="0" w:line="360" w:lineRule="auto"/>
        <w:ind w:firstLine="851"/>
        <w:jc w:val="both"/>
        <w:rPr>
          <w:rFonts w:ascii="Times New Roman" w:hAnsi="Times New Roman" w:cs="Times New Roman"/>
          <w:sz w:val="28"/>
          <w:szCs w:val="28"/>
        </w:rPr>
      </w:pPr>
      <w:r w:rsidRPr="004E247D">
        <w:rPr>
          <w:rFonts w:ascii="Times New Roman" w:hAnsi="Times New Roman" w:cs="Times New Roman"/>
          <w:sz w:val="28"/>
          <w:szCs w:val="28"/>
        </w:rPr>
        <w:t>8)</w:t>
      </w:r>
      <w:r w:rsidRPr="004E247D">
        <w:rPr>
          <w:rFonts w:ascii="Times New Roman" w:hAnsi="Times New Roman" w:cs="Times New Roman"/>
          <w:sz w:val="28"/>
          <w:szCs w:val="28"/>
        </w:rPr>
        <w:tab/>
        <w:t>развитие доброжелательности и эмоционально-нравственной отзывчивости;</w:t>
      </w:r>
    </w:p>
    <w:p w:rsidR="0030044D" w:rsidRPr="004E247D" w:rsidRDefault="0030044D" w:rsidP="004E247D">
      <w:pPr>
        <w:spacing w:after="0" w:line="360" w:lineRule="auto"/>
        <w:ind w:firstLine="851"/>
        <w:jc w:val="both"/>
        <w:rPr>
          <w:rFonts w:ascii="Times New Roman" w:hAnsi="Times New Roman" w:cs="Times New Roman"/>
          <w:sz w:val="28"/>
          <w:szCs w:val="28"/>
        </w:rPr>
      </w:pPr>
      <w:r w:rsidRPr="004E247D">
        <w:rPr>
          <w:rFonts w:ascii="Times New Roman" w:hAnsi="Times New Roman" w:cs="Times New Roman"/>
          <w:sz w:val="28"/>
          <w:szCs w:val="28"/>
        </w:rPr>
        <w:t>9)    формирование установки на безопасный, здоровый образ жизни.</w:t>
      </w:r>
    </w:p>
    <w:p w:rsidR="0030044D" w:rsidRPr="004E247D" w:rsidRDefault="0030044D" w:rsidP="004E247D">
      <w:pPr>
        <w:spacing w:after="0" w:line="360" w:lineRule="auto"/>
        <w:ind w:firstLine="709"/>
        <w:rPr>
          <w:rFonts w:ascii="Times New Roman" w:hAnsi="Times New Roman" w:cs="Times New Roman"/>
          <w:b/>
          <w:i/>
          <w:sz w:val="28"/>
          <w:szCs w:val="28"/>
        </w:rPr>
      </w:pPr>
      <w:r w:rsidRPr="004E247D">
        <w:rPr>
          <w:rFonts w:ascii="Times New Roman" w:hAnsi="Times New Roman" w:cs="Times New Roman"/>
          <w:b/>
          <w:i/>
          <w:sz w:val="28"/>
          <w:szCs w:val="28"/>
        </w:rPr>
        <w:t>Предметные результаты</w:t>
      </w:r>
    </w:p>
    <w:p w:rsidR="0030044D" w:rsidRPr="004E247D" w:rsidRDefault="0030044D" w:rsidP="004E247D">
      <w:pPr>
        <w:spacing w:after="0" w:line="360" w:lineRule="auto"/>
        <w:ind w:firstLine="709"/>
        <w:jc w:val="both"/>
        <w:rPr>
          <w:rFonts w:ascii="Times New Roman" w:hAnsi="Times New Roman" w:cs="Times New Roman"/>
          <w:b/>
          <w:i/>
          <w:sz w:val="28"/>
          <w:szCs w:val="28"/>
        </w:rPr>
      </w:pPr>
      <w:r w:rsidRPr="004E247D">
        <w:rPr>
          <w:rFonts w:ascii="Times New Roman" w:hAnsi="Times New Roman" w:cs="Times New Roman"/>
          <w:b/>
          <w:i/>
          <w:sz w:val="28"/>
          <w:szCs w:val="28"/>
        </w:rPr>
        <w:t>Достаточный уровень</w:t>
      </w:r>
    </w:p>
    <w:p w:rsidR="0030044D" w:rsidRPr="004E247D" w:rsidRDefault="0030044D" w:rsidP="00FA0244">
      <w:pPr>
        <w:pStyle w:val="ab"/>
        <w:numPr>
          <w:ilvl w:val="0"/>
          <w:numId w:val="59"/>
        </w:numPr>
        <w:spacing w:after="0" w:line="360" w:lineRule="auto"/>
        <w:jc w:val="both"/>
        <w:rPr>
          <w:rFonts w:ascii="Times New Roman" w:hAnsi="Times New Roman" w:cs="Times New Roman"/>
          <w:sz w:val="28"/>
          <w:szCs w:val="28"/>
        </w:rPr>
      </w:pPr>
      <w:r w:rsidRPr="004E247D">
        <w:rPr>
          <w:rFonts w:ascii="Times New Roman" w:hAnsi="Times New Roman" w:cs="Times New Roman"/>
          <w:sz w:val="28"/>
          <w:szCs w:val="28"/>
        </w:rPr>
        <w:t>дифференцировать шесть основных цветов, правильно называть их;</w:t>
      </w:r>
    </w:p>
    <w:p w:rsidR="0030044D" w:rsidRPr="004E247D" w:rsidRDefault="0030044D" w:rsidP="00FA0244">
      <w:pPr>
        <w:pStyle w:val="ab"/>
        <w:numPr>
          <w:ilvl w:val="0"/>
          <w:numId w:val="59"/>
        </w:numPr>
        <w:spacing w:after="0" w:line="360" w:lineRule="auto"/>
        <w:jc w:val="both"/>
        <w:rPr>
          <w:rFonts w:ascii="Times New Roman" w:hAnsi="Times New Roman" w:cs="Times New Roman"/>
          <w:sz w:val="28"/>
          <w:szCs w:val="28"/>
        </w:rPr>
      </w:pPr>
      <w:r w:rsidRPr="004E247D">
        <w:rPr>
          <w:rFonts w:ascii="Times New Roman" w:hAnsi="Times New Roman" w:cs="Times New Roman"/>
          <w:sz w:val="28"/>
          <w:szCs w:val="28"/>
        </w:rPr>
        <w:t>выкладывать простейшие изображения предметов из геометрических фигур по образцу;</w:t>
      </w:r>
    </w:p>
    <w:p w:rsidR="0030044D" w:rsidRPr="004E247D" w:rsidRDefault="0030044D" w:rsidP="00FA0244">
      <w:pPr>
        <w:pStyle w:val="ab"/>
        <w:numPr>
          <w:ilvl w:val="0"/>
          <w:numId w:val="59"/>
        </w:numPr>
        <w:spacing w:after="0" w:line="360" w:lineRule="auto"/>
        <w:jc w:val="both"/>
        <w:rPr>
          <w:rFonts w:ascii="Times New Roman" w:hAnsi="Times New Roman" w:cs="Times New Roman"/>
          <w:sz w:val="28"/>
          <w:szCs w:val="28"/>
        </w:rPr>
      </w:pPr>
      <w:r w:rsidRPr="004E247D">
        <w:rPr>
          <w:rFonts w:ascii="Times New Roman" w:hAnsi="Times New Roman" w:cs="Times New Roman"/>
          <w:sz w:val="28"/>
          <w:szCs w:val="28"/>
        </w:rPr>
        <w:t>дифференцировать звуки окружающего мира, соотнося их с речевыми звуками;</w:t>
      </w:r>
    </w:p>
    <w:p w:rsidR="0030044D" w:rsidRPr="004E247D" w:rsidRDefault="0030044D" w:rsidP="00FA0244">
      <w:pPr>
        <w:pStyle w:val="ab"/>
        <w:numPr>
          <w:ilvl w:val="0"/>
          <w:numId w:val="59"/>
        </w:numPr>
        <w:spacing w:after="0" w:line="360" w:lineRule="auto"/>
        <w:jc w:val="both"/>
        <w:rPr>
          <w:rFonts w:ascii="Times New Roman" w:hAnsi="Times New Roman" w:cs="Times New Roman"/>
          <w:sz w:val="28"/>
          <w:szCs w:val="28"/>
        </w:rPr>
      </w:pPr>
      <w:r w:rsidRPr="004E247D">
        <w:rPr>
          <w:rFonts w:ascii="Times New Roman" w:hAnsi="Times New Roman" w:cs="Times New Roman"/>
          <w:sz w:val="28"/>
          <w:szCs w:val="28"/>
        </w:rPr>
        <w:t>составлять предложения на основе выполненного действия или по картинке;</w:t>
      </w:r>
    </w:p>
    <w:p w:rsidR="0030044D" w:rsidRPr="004E247D" w:rsidRDefault="0030044D" w:rsidP="00FA0244">
      <w:pPr>
        <w:pStyle w:val="ab"/>
        <w:numPr>
          <w:ilvl w:val="0"/>
          <w:numId w:val="59"/>
        </w:numPr>
        <w:spacing w:after="0" w:line="360" w:lineRule="auto"/>
        <w:jc w:val="both"/>
        <w:rPr>
          <w:rFonts w:ascii="Times New Roman" w:hAnsi="Times New Roman" w:cs="Times New Roman"/>
          <w:sz w:val="28"/>
          <w:szCs w:val="28"/>
        </w:rPr>
      </w:pPr>
      <w:r w:rsidRPr="004E247D">
        <w:rPr>
          <w:rFonts w:ascii="Times New Roman" w:hAnsi="Times New Roman" w:cs="Times New Roman"/>
          <w:sz w:val="28"/>
          <w:szCs w:val="28"/>
        </w:rPr>
        <w:lastRenderedPageBreak/>
        <w:t>определять количество слов (2-3) в предложении; строить условно-графическую схему из слов, его составляющих; делить слова на части (слоги);</w:t>
      </w:r>
    </w:p>
    <w:p w:rsidR="0030044D" w:rsidRPr="004E247D" w:rsidRDefault="0030044D" w:rsidP="00FA0244">
      <w:pPr>
        <w:pStyle w:val="ab"/>
        <w:numPr>
          <w:ilvl w:val="0"/>
          <w:numId w:val="59"/>
        </w:numPr>
        <w:spacing w:after="0" w:line="360" w:lineRule="auto"/>
        <w:jc w:val="both"/>
        <w:rPr>
          <w:rFonts w:ascii="Times New Roman" w:hAnsi="Times New Roman" w:cs="Times New Roman"/>
          <w:sz w:val="28"/>
          <w:szCs w:val="28"/>
        </w:rPr>
      </w:pPr>
      <w:r w:rsidRPr="004E247D">
        <w:rPr>
          <w:rFonts w:ascii="Times New Roman" w:hAnsi="Times New Roman" w:cs="Times New Roman"/>
          <w:sz w:val="28"/>
          <w:szCs w:val="28"/>
        </w:rPr>
        <w:t>держать грифель; «печатать» буквы по образцу.</w:t>
      </w:r>
    </w:p>
    <w:p w:rsidR="0030044D" w:rsidRPr="004E247D" w:rsidRDefault="0030044D" w:rsidP="004E247D">
      <w:pPr>
        <w:spacing w:after="0" w:line="360" w:lineRule="auto"/>
        <w:ind w:firstLine="709"/>
        <w:jc w:val="both"/>
        <w:rPr>
          <w:rFonts w:ascii="Times New Roman" w:hAnsi="Times New Roman" w:cs="Times New Roman"/>
          <w:b/>
          <w:i/>
          <w:sz w:val="28"/>
          <w:szCs w:val="28"/>
        </w:rPr>
      </w:pPr>
      <w:r w:rsidRPr="004E247D">
        <w:rPr>
          <w:rFonts w:ascii="Times New Roman" w:hAnsi="Times New Roman" w:cs="Times New Roman"/>
          <w:b/>
          <w:i/>
          <w:sz w:val="28"/>
          <w:szCs w:val="28"/>
        </w:rPr>
        <w:t>Минимальный  уровень</w:t>
      </w:r>
    </w:p>
    <w:p w:rsidR="0030044D" w:rsidRPr="004E247D" w:rsidRDefault="0030044D" w:rsidP="00FA0244">
      <w:pPr>
        <w:pStyle w:val="ab"/>
        <w:numPr>
          <w:ilvl w:val="0"/>
          <w:numId w:val="58"/>
        </w:numPr>
        <w:spacing w:after="0" w:line="360" w:lineRule="auto"/>
        <w:jc w:val="both"/>
        <w:rPr>
          <w:rFonts w:ascii="Times New Roman" w:hAnsi="Times New Roman" w:cs="Times New Roman"/>
          <w:sz w:val="28"/>
          <w:szCs w:val="28"/>
        </w:rPr>
      </w:pPr>
      <w:r w:rsidRPr="004E247D">
        <w:rPr>
          <w:rFonts w:ascii="Times New Roman" w:hAnsi="Times New Roman" w:cs="Times New Roman"/>
          <w:sz w:val="28"/>
          <w:szCs w:val="28"/>
        </w:rPr>
        <w:t>дифференцировать два-три цвета, называя их;</w:t>
      </w:r>
    </w:p>
    <w:p w:rsidR="0030044D" w:rsidRPr="004E247D" w:rsidRDefault="0030044D" w:rsidP="00FA0244">
      <w:pPr>
        <w:pStyle w:val="ab"/>
        <w:numPr>
          <w:ilvl w:val="0"/>
          <w:numId w:val="58"/>
        </w:numPr>
        <w:spacing w:after="0" w:line="360" w:lineRule="auto"/>
        <w:jc w:val="both"/>
        <w:rPr>
          <w:rFonts w:ascii="Times New Roman" w:hAnsi="Times New Roman" w:cs="Times New Roman"/>
          <w:sz w:val="28"/>
          <w:szCs w:val="28"/>
        </w:rPr>
      </w:pPr>
      <w:r w:rsidRPr="004E247D">
        <w:rPr>
          <w:rFonts w:ascii="Times New Roman" w:hAnsi="Times New Roman" w:cs="Times New Roman"/>
          <w:sz w:val="28"/>
          <w:szCs w:val="28"/>
        </w:rPr>
        <w:t>по образцу и с помощью учителя подбирать геометрические фигуры, выкладывать из них простейшие изображения предметов;</w:t>
      </w:r>
    </w:p>
    <w:p w:rsidR="0030044D" w:rsidRPr="004E247D" w:rsidRDefault="0030044D" w:rsidP="00FA0244">
      <w:pPr>
        <w:pStyle w:val="ab"/>
        <w:numPr>
          <w:ilvl w:val="0"/>
          <w:numId w:val="58"/>
        </w:numPr>
        <w:spacing w:after="0" w:line="360" w:lineRule="auto"/>
        <w:jc w:val="both"/>
        <w:rPr>
          <w:rFonts w:ascii="Times New Roman" w:hAnsi="Times New Roman" w:cs="Times New Roman"/>
          <w:sz w:val="28"/>
          <w:szCs w:val="28"/>
        </w:rPr>
      </w:pPr>
      <w:r w:rsidRPr="004E247D">
        <w:rPr>
          <w:rFonts w:ascii="Times New Roman" w:hAnsi="Times New Roman" w:cs="Times New Roman"/>
          <w:sz w:val="28"/>
          <w:szCs w:val="28"/>
        </w:rPr>
        <w:t>различать, кто как голос подаёт; имитировать голоса;</w:t>
      </w:r>
    </w:p>
    <w:p w:rsidR="0030044D" w:rsidRPr="004E247D" w:rsidRDefault="0030044D" w:rsidP="00FA0244">
      <w:pPr>
        <w:pStyle w:val="ab"/>
        <w:numPr>
          <w:ilvl w:val="0"/>
          <w:numId w:val="58"/>
        </w:numPr>
        <w:spacing w:after="0" w:line="360" w:lineRule="auto"/>
        <w:jc w:val="both"/>
        <w:rPr>
          <w:rFonts w:ascii="Times New Roman" w:hAnsi="Times New Roman" w:cs="Times New Roman"/>
          <w:sz w:val="28"/>
          <w:szCs w:val="28"/>
        </w:rPr>
      </w:pPr>
      <w:r w:rsidRPr="004E247D">
        <w:rPr>
          <w:rFonts w:ascii="Times New Roman" w:hAnsi="Times New Roman" w:cs="Times New Roman"/>
          <w:sz w:val="28"/>
          <w:szCs w:val="28"/>
        </w:rPr>
        <w:t>составлять предложения (из 2 слов) по действию или по предметной картинке, выделять каждое слово с помощью учителя и с опорой на условно - графическую схему;</w:t>
      </w:r>
    </w:p>
    <w:p w:rsidR="0030044D" w:rsidRPr="004E247D" w:rsidRDefault="0030044D" w:rsidP="00FA0244">
      <w:pPr>
        <w:pStyle w:val="ab"/>
        <w:numPr>
          <w:ilvl w:val="0"/>
          <w:numId w:val="58"/>
        </w:numPr>
        <w:spacing w:after="0" w:line="360" w:lineRule="auto"/>
        <w:jc w:val="both"/>
        <w:rPr>
          <w:rFonts w:ascii="Times New Roman" w:hAnsi="Times New Roman" w:cs="Times New Roman"/>
          <w:sz w:val="28"/>
          <w:szCs w:val="28"/>
        </w:rPr>
      </w:pPr>
      <w:r w:rsidRPr="004E247D">
        <w:rPr>
          <w:rFonts w:ascii="Times New Roman" w:hAnsi="Times New Roman" w:cs="Times New Roman"/>
          <w:sz w:val="28"/>
          <w:szCs w:val="28"/>
        </w:rPr>
        <w:t>правильно держать карандаш, вычерчивать по трафарету геометрические фигуры.</w:t>
      </w:r>
    </w:p>
    <w:p w:rsidR="0030044D" w:rsidRPr="004E247D" w:rsidRDefault="0030044D" w:rsidP="004E247D">
      <w:pPr>
        <w:spacing w:after="0" w:line="360" w:lineRule="auto"/>
        <w:ind w:firstLine="851"/>
        <w:rPr>
          <w:rFonts w:ascii="Times New Roman" w:hAnsi="Times New Roman" w:cs="Times New Roman"/>
          <w:b/>
          <w:i/>
          <w:sz w:val="28"/>
          <w:szCs w:val="28"/>
        </w:rPr>
      </w:pPr>
    </w:p>
    <w:p w:rsidR="0030044D" w:rsidRPr="004E247D" w:rsidRDefault="0030044D" w:rsidP="004E247D">
      <w:pPr>
        <w:spacing w:after="0" w:line="360" w:lineRule="auto"/>
        <w:jc w:val="center"/>
        <w:rPr>
          <w:rFonts w:ascii="Times New Roman" w:hAnsi="Times New Roman" w:cs="Times New Roman"/>
          <w:b/>
          <w:i/>
          <w:sz w:val="28"/>
          <w:szCs w:val="28"/>
        </w:rPr>
      </w:pPr>
      <w:r w:rsidRPr="004E247D">
        <w:rPr>
          <w:rFonts w:ascii="Times New Roman" w:hAnsi="Times New Roman" w:cs="Times New Roman"/>
          <w:b/>
          <w:i/>
          <w:sz w:val="28"/>
          <w:szCs w:val="28"/>
        </w:rPr>
        <w:t>Базовые учебные действия</w:t>
      </w:r>
    </w:p>
    <w:p w:rsidR="0030044D" w:rsidRPr="004E247D" w:rsidRDefault="0030044D" w:rsidP="004E247D">
      <w:pPr>
        <w:spacing w:after="0" w:line="360" w:lineRule="auto"/>
        <w:ind w:firstLine="709"/>
        <w:rPr>
          <w:rFonts w:ascii="Times New Roman" w:hAnsi="Times New Roman" w:cs="Times New Roman"/>
          <w:i/>
          <w:sz w:val="28"/>
          <w:szCs w:val="28"/>
        </w:rPr>
      </w:pPr>
      <w:r w:rsidRPr="004E247D">
        <w:rPr>
          <w:rFonts w:ascii="Times New Roman" w:hAnsi="Times New Roman" w:cs="Times New Roman"/>
          <w:i/>
          <w:sz w:val="28"/>
          <w:szCs w:val="28"/>
        </w:rPr>
        <w:t xml:space="preserve">Личностные  </w:t>
      </w:r>
    </w:p>
    <w:p w:rsidR="0030044D" w:rsidRPr="004E247D" w:rsidRDefault="0030044D" w:rsidP="00FA0244">
      <w:pPr>
        <w:pStyle w:val="ab"/>
        <w:numPr>
          <w:ilvl w:val="0"/>
          <w:numId w:val="56"/>
        </w:numPr>
        <w:spacing w:after="0" w:line="360" w:lineRule="auto"/>
        <w:ind w:left="0" w:firstLine="680"/>
        <w:jc w:val="both"/>
        <w:rPr>
          <w:rFonts w:ascii="Times New Roman" w:hAnsi="Times New Roman" w:cs="Times New Roman"/>
          <w:sz w:val="28"/>
          <w:szCs w:val="28"/>
        </w:rPr>
      </w:pPr>
      <w:r w:rsidRPr="004E247D">
        <w:rPr>
          <w:rFonts w:ascii="Times New Roman" w:hAnsi="Times New Roman" w:cs="Times New Roman"/>
          <w:sz w:val="28"/>
          <w:szCs w:val="28"/>
        </w:rPr>
        <w:t>восприятие «образа Я» как субъекта учебной деятельности. сравнение  «образа  Я».</w:t>
      </w:r>
    </w:p>
    <w:p w:rsidR="0030044D" w:rsidRPr="004E247D" w:rsidRDefault="0030044D" w:rsidP="004E247D">
      <w:pPr>
        <w:spacing w:after="0" w:line="360" w:lineRule="auto"/>
        <w:ind w:firstLine="709"/>
        <w:jc w:val="both"/>
        <w:rPr>
          <w:rFonts w:ascii="Times New Roman" w:hAnsi="Times New Roman" w:cs="Times New Roman"/>
          <w:sz w:val="28"/>
          <w:szCs w:val="28"/>
        </w:rPr>
      </w:pPr>
      <w:r w:rsidRPr="004E247D">
        <w:rPr>
          <w:rFonts w:ascii="Times New Roman" w:hAnsi="Times New Roman" w:cs="Times New Roman"/>
          <w:i/>
          <w:sz w:val="28"/>
          <w:szCs w:val="28"/>
        </w:rPr>
        <w:t xml:space="preserve">Коммуникативные: </w:t>
      </w:r>
    </w:p>
    <w:p w:rsidR="0030044D" w:rsidRPr="004E247D" w:rsidRDefault="0030044D" w:rsidP="00FA0244">
      <w:pPr>
        <w:pStyle w:val="ab"/>
        <w:numPr>
          <w:ilvl w:val="0"/>
          <w:numId w:val="56"/>
        </w:numPr>
        <w:spacing w:after="0" w:line="360" w:lineRule="auto"/>
        <w:ind w:left="0" w:firstLine="680"/>
        <w:jc w:val="both"/>
        <w:rPr>
          <w:rFonts w:ascii="Times New Roman" w:hAnsi="Times New Roman" w:cs="Times New Roman"/>
          <w:sz w:val="28"/>
          <w:szCs w:val="28"/>
        </w:rPr>
      </w:pPr>
      <w:r w:rsidRPr="004E247D">
        <w:rPr>
          <w:rFonts w:ascii="Times New Roman" w:hAnsi="Times New Roman" w:cs="Times New Roman"/>
          <w:sz w:val="28"/>
          <w:szCs w:val="28"/>
        </w:rPr>
        <w:t xml:space="preserve">высказывание в устной форме; </w:t>
      </w:r>
    </w:p>
    <w:p w:rsidR="0030044D" w:rsidRPr="004E247D" w:rsidRDefault="0030044D" w:rsidP="00FA0244">
      <w:pPr>
        <w:pStyle w:val="ab"/>
        <w:numPr>
          <w:ilvl w:val="0"/>
          <w:numId w:val="56"/>
        </w:numPr>
        <w:spacing w:after="0" w:line="360" w:lineRule="auto"/>
        <w:ind w:left="0" w:firstLine="680"/>
        <w:jc w:val="both"/>
        <w:rPr>
          <w:rFonts w:ascii="Times New Roman" w:hAnsi="Times New Roman" w:cs="Times New Roman"/>
          <w:sz w:val="28"/>
          <w:szCs w:val="28"/>
        </w:rPr>
      </w:pPr>
      <w:r w:rsidRPr="004E247D">
        <w:rPr>
          <w:rFonts w:ascii="Times New Roman" w:hAnsi="Times New Roman" w:cs="Times New Roman"/>
          <w:sz w:val="28"/>
          <w:szCs w:val="28"/>
        </w:rPr>
        <w:t>использование адекватных возрасту и индивидуальным возможностям форм и функций речи, включая компенсаторную функцию.</w:t>
      </w:r>
    </w:p>
    <w:p w:rsidR="0030044D" w:rsidRPr="004E247D" w:rsidRDefault="0030044D" w:rsidP="004E247D">
      <w:pPr>
        <w:spacing w:after="0" w:line="360" w:lineRule="auto"/>
        <w:ind w:firstLine="709"/>
        <w:jc w:val="both"/>
        <w:rPr>
          <w:rFonts w:ascii="Times New Roman" w:hAnsi="Times New Roman" w:cs="Times New Roman"/>
          <w:i/>
          <w:sz w:val="28"/>
          <w:szCs w:val="28"/>
        </w:rPr>
      </w:pPr>
      <w:r w:rsidRPr="004E247D">
        <w:rPr>
          <w:rFonts w:ascii="Times New Roman" w:hAnsi="Times New Roman" w:cs="Times New Roman"/>
          <w:i/>
          <w:sz w:val="28"/>
          <w:szCs w:val="28"/>
        </w:rPr>
        <w:t xml:space="preserve">Регулятивные: </w:t>
      </w:r>
    </w:p>
    <w:p w:rsidR="0030044D" w:rsidRPr="004E247D" w:rsidRDefault="0030044D" w:rsidP="00FA0244">
      <w:pPr>
        <w:pStyle w:val="ab"/>
        <w:numPr>
          <w:ilvl w:val="0"/>
          <w:numId w:val="56"/>
        </w:numPr>
        <w:spacing w:after="0" w:line="360" w:lineRule="auto"/>
        <w:ind w:left="0" w:firstLine="709"/>
        <w:jc w:val="both"/>
        <w:rPr>
          <w:rFonts w:ascii="Times New Roman" w:hAnsi="Times New Roman" w:cs="Times New Roman"/>
          <w:sz w:val="28"/>
          <w:szCs w:val="28"/>
        </w:rPr>
      </w:pPr>
      <w:r w:rsidRPr="004E247D">
        <w:rPr>
          <w:rFonts w:ascii="Times New Roman" w:hAnsi="Times New Roman" w:cs="Times New Roman"/>
          <w:sz w:val="28"/>
          <w:szCs w:val="28"/>
        </w:rPr>
        <w:t xml:space="preserve">организация действий в соответствии с поставленной учебной задачей и условиями её реализации (с помощью учителя); </w:t>
      </w:r>
    </w:p>
    <w:p w:rsidR="0030044D" w:rsidRPr="004E247D" w:rsidRDefault="0030044D" w:rsidP="00FA0244">
      <w:pPr>
        <w:pStyle w:val="ab"/>
        <w:numPr>
          <w:ilvl w:val="0"/>
          <w:numId w:val="56"/>
        </w:numPr>
        <w:spacing w:after="0" w:line="360" w:lineRule="auto"/>
        <w:ind w:left="0" w:firstLine="709"/>
        <w:jc w:val="both"/>
        <w:rPr>
          <w:rFonts w:ascii="Times New Roman" w:hAnsi="Times New Roman" w:cs="Times New Roman"/>
          <w:sz w:val="28"/>
          <w:szCs w:val="28"/>
        </w:rPr>
      </w:pPr>
      <w:r w:rsidRPr="004E247D">
        <w:rPr>
          <w:rFonts w:ascii="Times New Roman" w:hAnsi="Times New Roman" w:cs="Times New Roman"/>
          <w:sz w:val="28"/>
          <w:szCs w:val="28"/>
        </w:rPr>
        <w:t xml:space="preserve">использование в учебно-познавательной деятельности сенсорных способностей и перцептивных умений; </w:t>
      </w:r>
    </w:p>
    <w:p w:rsidR="0030044D" w:rsidRPr="004E247D" w:rsidRDefault="0030044D" w:rsidP="00FA0244">
      <w:pPr>
        <w:pStyle w:val="ab"/>
        <w:numPr>
          <w:ilvl w:val="0"/>
          <w:numId w:val="56"/>
        </w:numPr>
        <w:spacing w:after="0" w:line="360" w:lineRule="auto"/>
        <w:ind w:left="0" w:firstLine="709"/>
        <w:jc w:val="both"/>
        <w:rPr>
          <w:rFonts w:ascii="Times New Roman" w:hAnsi="Times New Roman" w:cs="Times New Roman"/>
          <w:sz w:val="28"/>
          <w:szCs w:val="28"/>
        </w:rPr>
      </w:pPr>
      <w:r w:rsidRPr="004E247D">
        <w:rPr>
          <w:rFonts w:ascii="Times New Roman" w:hAnsi="Times New Roman" w:cs="Times New Roman"/>
          <w:sz w:val="28"/>
          <w:szCs w:val="28"/>
        </w:rPr>
        <w:t>контроль и оценка результатов взаимодействия.</w:t>
      </w:r>
    </w:p>
    <w:p w:rsidR="0030044D" w:rsidRPr="004E247D" w:rsidRDefault="0030044D" w:rsidP="004E247D">
      <w:pPr>
        <w:spacing w:after="0" w:line="360" w:lineRule="auto"/>
        <w:ind w:firstLine="709"/>
        <w:jc w:val="both"/>
        <w:rPr>
          <w:rFonts w:ascii="Times New Roman" w:hAnsi="Times New Roman" w:cs="Times New Roman"/>
          <w:i/>
          <w:sz w:val="28"/>
          <w:szCs w:val="28"/>
        </w:rPr>
      </w:pPr>
      <w:r w:rsidRPr="004E247D">
        <w:rPr>
          <w:rFonts w:ascii="Times New Roman" w:hAnsi="Times New Roman" w:cs="Times New Roman"/>
          <w:i/>
          <w:sz w:val="28"/>
          <w:szCs w:val="28"/>
        </w:rPr>
        <w:lastRenderedPageBreak/>
        <w:t xml:space="preserve">Познавательные: </w:t>
      </w:r>
    </w:p>
    <w:p w:rsidR="00170B16" w:rsidRPr="004E247D" w:rsidRDefault="0030044D" w:rsidP="00FA0244">
      <w:pPr>
        <w:pStyle w:val="ab"/>
        <w:numPr>
          <w:ilvl w:val="0"/>
          <w:numId w:val="57"/>
        </w:numPr>
        <w:spacing w:after="0" w:line="360" w:lineRule="auto"/>
        <w:ind w:left="0" w:firstLine="709"/>
        <w:jc w:val="both"/>
        <w:rPr>
          <w:rFonts w:ascii="Times New Roman" w:hAnsi="Times New Roman" w:cs="Times New Roman"/>
          <w:sz w:val="28"/>
          <w:szCs w:val="28"/>
        </w:rPr>
      </w:pPr>
      <w:r w:rsidRPr="004E247D">
        <w:rPr>
          <w:rFonts w:ascii="Times New Roman" w:hAnsi="Times New Roman" w:cs="Times New Roman"/>
          <w:sz w:val="28"/>
          <w:szCs w:val="28"/>
        </w:rPr>
        <w:t>знаково-символические  действия —  замещения  (например,  звука буквой).</w:t>
      </w:r>
    </w:p>
    <w:p w:rsidR="00170B16" w:rsidRPr="004E247D" w:rsidRDefault="00CF49B3" w:rsidP="004E247D">
      <w:pPr>
        <w:pStyle w:val="ab"/>
        <w:spacing w:after="0" w:line="360" w:lineRule="auto"/>
        <w:ind w:firstLine="709"/>
        <w:jc w:val="center"/>
        <w:rPr>
          <w:rFonts w:ascii="Times New Roman" w:hAnsi="Times New Roman" w:cs="Times New Roman"/>
          <w:b/>
          <w:sz w:val="24"/>
          <w:szCs w:val="24"/>
        </w:rPr>
      </w:pPr>
      <w:r w:rsidRPr="004E247D">
        <w:rPr>
          <w:rFonts w:ascii="Times New Roman" w:hAnsi="Times New Roman" w:cs="Times New Roman"/>
          <w:b/>
          <w:sz w:val="24"/>
          <w:szCs w:val="24"/>
        </w:rPr>
        <w:t>ОСНОВНОЕ СОДЕРЖАНИЕ УЧЕБНОГО ПРЕДМЕТА</w:t>
      </w:r>
    </w:p>
    <w:p w:rsidR="00170B16" w:rsidRPr="004E247D" w:rsidRDefault="00170B16" w:rsidP="004E247D">
      <w:pPr>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b/>
          <w:sz w:val="24"/>
          <w:szCs w:val="24"/>
          <w:lang w:val="en-US"/>
        </w:rPr>
        <w:t>I</w:t>
      </w:r>
      <w:r w:rsidRPr="004E247D">
        <w:rPr>
          <w:rFonts w:ascii="Times New Roman" w:hAnsi="Times New Roman" w:cs="Times New Roman"/>
          <w:b/>
          <w:sz w:val="24"/>
          <w:szCs w:val="24"/>
        </w:rPr>
        <w:t>. Подготовка к чтению и письму</w:t>
      </w:r>
    </w:p>
    <w:p w:rsidR="00170B16" w:rsidRPr="004E247D" w:rsidRDefault="00170B16" w:rsidP="004E247D">
      <w:pPr>
        <w:spacing w:after="0" w:line="360" w:lineRule="auto"/>
        <w:ind w:firstLine="709"/>
        <w:jc w:val="center"/>
        <w:rPr>
          <w:rFonts w:ascii="Times New Roman" w:hAnsi="Times New Roman" w:cs="Times New Roman"/>
          <w:b/>
          <w:sz w:val="24"/>
          <w:szCs w:val="24"/>
        </w:rPr>
      </w:pPr>
      <w:r w:rsidRPr="004E247D">
        <w:rPr>
          <w:rFonts w:ascii="Times New Roman" w:hAnsi="Times New Roman" w:cs="Times New Roman"/>
          <w:b/>
          <w:sz w:val="24"/>
          <w:szCs w:val="24"/>
        </w:rPr>
        <w:t>1.Развитие тактильных, зрительных  и пространственных восприятий</w:t>
      </w:r>
    </w:p>
    <w:p w:rsidR="00170B16" w:rsidRPr="004E247D" w:rsidRDefault="00170B16"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Различение и называние шести основных цветов (красный, синий, жёлтый, зелёный, белый, чёрный) (при остаточном зрении), текстуре поверхности. Их последовательное введение. Выкладывание и называние цветных, различных по текстуре поверхности полосок по  образцу учителя. Различение коротких и длинных полосок по образцу. Составление  из полосок по схеме знакомых предметов (лесенка, стол, стул  и др.) Выкладывание по образцу из полосок различного цвета и величины  прописных буквенных знаков печатного шрифта  (А, У, М, Х) или комбинаций букв рельефно-точечного шрифта в наборном полотне (ряд шеститочий) без их называния. Подбор одинаковых геометрических фигур (квадрат, треугольник, круг) разного цвета, разной текстурной поверхности или разной величины. Составление по образцу комбинаций  из разных фигур разного цвета (сначала из 2 фигур, потом из 3). Составление  из геометрических фигур знакомых предметов (ёлочка, тележка, дом и др.). Выработка умений показывать и называть предметы (2-3),  их изображения в заданном порядке слева направо. Узнавание предмета по его части, составление предмета из частей в сопровождении речи. Складывание и раскладывание матрёшки, доски Сегена, вкладышей Монтессори. Выкладывание из 4 кубиков  или пазлов картинки по образцу. Исключение лишнего предмета из ряда предложенных предметов  (2-3) по заданной характеристике - цвету, фактуре поверхности, форме, величине.</w:t>
      </w:r>
    </w:p>
    <w:p w:rsidR="00170B16" w:rsidRPr="004E247D" w:rsidRDefault="00170B16" w:rsidP="004E247D">
      <w:pPr>
        <w:spacing w:after="0" w:line="360" w:lineRule="auto"/>
        <w:ind w:firstLine="709"/>
        <w:jc w:val="center"/>
        <w:rPr>
          <w:rFonts w:ascii="Times New Roman" w:hAnsi="Times New Roman" w:cs="Times New Roman"/>
          <w:b/>
          <w:sz w:val="24"/>
          <w:szCs w:val="24"/>
        </w:rPr>
      </w:pPr>
      <w:r w:rsidRPr="004E247D">
        <w:rPr>
          <w:rFonts w:ascii="Times New Roman" w:hAnsi="Times New Roman" w:cs="Times New Roman"/>
          <w:b/>
          <w:sz w:val="24"/>
          <w:szCs w:val="24"/>
        </w:rPr>
        <w:t>2. Развитие слухового внимания, фонематического слуха</w:t>
      </w:r>
    </w:p>
    <w:p w:rsidR="00170B16" w:rsidRPr="004E247D" w:rsidRDefault="00170B16" w:rsidP="004E247D">
      <w:pPr>
        <w:spacing w:after="0" w:line="360" w:lineRule="auto"/>
        <w:ind w:firstLine="709"/>
        <w:jc w:val="center"/>
        <w:rPr>
          <w:rFonts w:ascii="Times New Roman" w:hAnsi="Times New Roman" w:cs="Times New Roman"/>
          <w:b/>
          <w:sz w:val="24"/>
          <w:szCs w:val="24"/>
        </w:rPr>
      </w:pPr>
      <w:r w:rsidRPr="004E247D">
        <w:rPr>
          <w:rFonts w:ascii="Times New Roman" w:hAnsi="Times New Roman" w:cs="Times New Roman"/>
          <w:b/>
          <w:sz w:val="24"/>
          <w:szCs w:val="24"/>
        </w:rPr>
        <w:t>Элементарный звуковой анализ</w:t>
      </w:r>
    </w:p>
    <w:p w:rsidR="00170B16" w:rsidRPr="004E247D" w:rsidRDefault="00170B16"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Различение звуков окружающей действительности, их узнавание (шуршание листьев под ногами, шум ветра, дождя и др.). Использование игровых упражнений на определение источника звука («Кто позвал?», «Отгадай предмет по звуку»), направления звука («Найди, где пищит мышка»),  силы звука («Найди спрятанный предмет, ориентируясь на силу хлопков») и т.д. Дифференциация неречевых звуков: различные несходные и более сходные звуки (звон маленького и большого колокольчика, шуршание толстой и тонкой бумаги, тихие шаги и топот, писк большой и маленькой резиновой игрушки и т.д.). Имитация голосов животных (кто как голос подаёт), узнавание животного по имитации голоса: корова -</w:t>
      </w:r>
      <w:r w:rsidRPr="004E247D">
        <w:rPr>
          <w:rFonts w:ascii="Times New Roman" w:hAnsi="Times New Roman" w:cs="Times New Roman"/>
          <w:i/>
          <w:sz w:val="24"/>
          <w:szCs w:val="24"/>
        </w:rPr>
        <w:t xml:space="preserve"> «</w:t>
      </w:r>
      <w:r w:rsidRPr="004E247D">
        <w:rPr>
          <w:rFonts w:ascii="Times New Roman" w:hAnsi="Times New Roman" w:cs="Times New Roman"/>
          <w:sz w:val="24"/>
          <w:szCs w:val="24"/>
        </w:rPr>
        <w:t>му</w:t>
      </w:r>
      <w:r w:rsidRPr="004E247D">
        <w:rPr>
          <w:rFonts w:ascii="Times New Roman" w:hAnsi="Times New Roman" w:cs="Times New Roman"/>
          <w:i/>
          <w:sz w:val="24"/>
          <w:szCs w:val="24"/>
        </w:rPr>
        <w:t>»</w:t>
      </w:r>
      <w:r w:rsidRPr="004E247D">
        <w:rPr>
          <w:rFonts w:ascii="Times New Roman" w:hAnsi="Times New Roman" w:cs="Times New Roman"/>
          <w:sz w:val="24"/>
          <w:szCs w:val="24"/>
        </w:rPr>
        <w:t xml:space="preserve">, собака - «ав», и др. Соотнесение звуков окружающего мира с речевыми звуками (как </w:t>
      </w:r>
      <w:r w:rsidRPr="004E247D">
        <w:rPr>
          <w:rFonts w:ascii="Times New Roman" w:hAnsi="Times New Roman" w:cs="Times New Roman"/>
          <w:sz w:val="24"/>
          <w:szCs w:val="24"/>
        </w:rPr>
        <w:lastRenderedPageBreak/>
        <w:t xml:space="preserve">звенит  комар, воет ветер, жужжит жук и др.). Использование игровых упражнений на определение речевых звуков  ( удивление о-о-о, плач уа-уа-уа, крик в лесу ау-ау-ау, боль ох-ох, усталость ах-ах и т.д.). </w:t>
      </w:r>
      <w:r w:rsidRPr="004E247D">
        <w:rPr>
          <w:rFonts w:ascii="Times New Roman" w:hAnsi="Times New Roman" w:cs="Times New Roman"/>
          <w:sz w:val="24"/>
          <w:szCs w:val="24"/>
        </w:rPr>
        <w:tab/>
      </w:r>
    </w:p>
    <w:p w:rsidR="00170B16" w:rsidRPr="004E247D" w:rsidRDefault="00170B16" w:rsidP="004E247D">
      <w:pPr>
        <w:pStyle w:val="ab"/>
        <w:spacing w:after="0" w:line="360" w:lineRule="auto"/>
        <w:ind w:firstLine="709"/>
        <w:jc w:val="center"/>
        <w:rPr>
          <w:rFonts w:ascii="Times New Roman" w:hAnsi="Times New Roman" w:cs="Times New Roman"/>
          <w:b/>
          <w:sz w:val="24"/>
          <w:szCs w:val="24"/>
        </w:rPr>
      </w:pPr>
      <w:r w:rsidRPr="004E247D">
        <w:rPr>
          <w:rFonts w:ascii="Times New Roman" w:hAnsi="Times New Roman" w:cs="Times New Roman"/>
          <w:b/>
          <w:sz w:val="24"/>
          <w:szCs w:val="24"/>
        </w:rPr>
        <w:t>Слово</w:t>
      </w:r>
    </w:p>
    <w:p w:rsidR="00170B16" w:rsidRPr="004E247D" w:rsidRDefault="00170B16"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Практическое знакомство со словом («Назови предметы, повтори все слова» и др.). Фиксация слова условно- графическим изображением.</w:t>
      </w:r>
      <w:r w:rsidRPr="004E247D">
        <w:rPr>
          <w:rFonts w:ascii="Times New Roman" w:hAnsi="Times New Roman" w:cs="Times New Roman"/>
          <w:sz w:val="24"/>
          <w:szCs w:val="24"/>
        </w:rPr>
        <w:tab/>
        <w:t xml:space="preserve">«Чтение» зафиксированных слов, соотнесение их с конкретными предметами. Чёткое различение предмета и слова, его называющего (где предмет, а где «записано» слово). Называние окружающих предметов, предметов на картинке, «запись» слов с использованием условно-графической схемы. Дифференциация сходных по звучанию слов (Раз-два-три -  без ошибок повтори: дом-дым, мишка-миска, Боря-Поля) с показом названных предметов или их изображений. Выделение слов (2-3) из ряда предложенных  на слух с фиксацией каждого слова картинкой и схемой. «Чтение» слов по картинке, по схеме. </w:t>
      </w:r>
      <w:r w:rsidRPr="004E247D">
        <w:rPr>
          <w:rFonts w:ascii="Times New Roman" w:hAnsi="Times New Roman" w:cs="Times New Roman"/>
          <w:sz w:val="24"/>
          <w:szCs w:val="24"/>
        </w:rPr>
        <w:tab/>
      </w:r>
    </w:p>
    <w:p w:rsidR="00170B16" w:rsidRPr="004E247D" w:rsidRDefault="00170B16" w:rsidP="004E247D">
      <w:pPr>
        <w:pStyle w:val="ab"/>
        <w:spacing w:after="0" w:line="360" w:lineRule="auto"/>
        <w:ind w:left="3905" w:firstLine="709"/>
        <w:rPr>
          <w:rFonts w:ascii="Times New Roman" w:hAnsi="Times New Roman" w:cs="Times New Roman"/>
          <w:b/>
          <w:sz w:val="24"/>
          <w:szCs w:val="24"/>
        </w:rPr>
      </w:pPr>
      <w:r w:rsidRPr="004E247D">
        <w:rPr>
          <w:rFonts w:ascii="Times New Roman" w:hAnsi="Times New Roman" w:cs="Times New Roman"/>
          <w:b/>
          <w:sz w:val="24"/>
          <w:szCs w:val="24"/>
        </w:rPr>
        <w:t>Предложение</w:t>
      </w:r>
    </w:p>
    <w:p w:rsidR="00170B16" w:rsidRPr="004E247D" w:rsidRDefault="00170B16"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Практическое знакомство с  предложением на основе демонстрации действий: Маша пишет. Коля читает. Фиксация предложения  условно-графическим изображением. Составление предложений из 2, далее из 3  слов с опорой на ситуацию или предметную картинку: Бабушка читает. Девочка читает. Мальчик читает. Девочка рисует. Девочка спит. Составление схем предложений. «Чтение»  каждого предложения. Деление предложения на слова, фиксация их условно-графической схемой и последующее «чтение». Различение на слух или по картинке сходных предложений: У маленькой Веры машина. У маленького Игоря тоже машина; Катя держит мишку. Катя держит кошку.</w:t>
      </w:r>
      <w:r w:rsidRPr="004E247D">
        <w:rPr>
          <w:rFonts w:ascii="Times New Roman" w:hAnsi="Times New Roman" w:cs="Times New Roman"/>
          <w:sz w:val="24"/>
          <w:szCs w:val="24"/>
        </w:rPr>
        <w:tab/>
      </w:r>
    </w:p>
    <w:p w:rsidR="00170B16" w:rsidRPr="004E247D" w:rsidRDefault="00170B16" w:rsidP="004E247D">
      <w:pPr>
        <w:spacing w:after="0" w:line="360" w:lineRule="auto"/>
        <w:ind w:firstLine="709"/>
        <w:jc w:val="center"/>
        <w:rPr>
          <w:rFonts w:ascii="Times New Roman" w:hAnsi="Times New Roman" w:cs="Times New Roman"/>
          <w:b/>
          <w:sz w:val="24"/>
          <w:szCs w:val="24"/>
        </w:rPr>
      </w:pPr>
      <w:r w:rsidRPr="004E247D">
        <w:rPr>
          <w:rFonts w:ascii="Times New Roman" w:hAnsi="Times New Roman" w:cs="Times New Roman"/>
          <w:b/>
          <w:sz w:val="24"/>
          <w:szCs w:val="24"/>
        </w:rPr>
        <w:t>Часть слова (слог)</w:t>
      </w:r>
    </w:p>
    <w:p w:rsidR="00170B16" w:rsidRPr="004E247D" w:rsidRDefault="00170B16"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Деление двусложных слов на части: А-ня, О-ля, Ви-тя. Игровые упражнения на произнесение слов по слогам в сопровождении хлопков, шагов, музыкальных инструментов (бубна, барабана). Фиксация частей слов (слогов) условно-графическим  изображением. «Чтение» слов по слогам с опорой на картинку и условно-графическую схему. Дифференциация сходных слогов: ма-мо, со-су, ма-на, ва-фа, бо-по, ту-ду и т.д.</w:t>
      </w:r>
    </w:p>
    <w:p w:rsidR="00170B16" w:rsidRPr="004E247D" w:rsidRDefault="00170B16" w:rsidP="004E247D">
      <w:pPr>
        <w:spacing w:after="0" w:line="360" w:lineRule="auto"/>
        <w:ind w:firstLine="709"/>
        <w:jc w:val="center"/>
        <w:rPr>
          <w:rFonts w:ascii="Times New Roman" w:hAnsi="Times New Roman" w:cs="Times New Roman"/>
          <w:b/>
          <w:sz w:val="24"/>
          <w:szCs w:val="24"/>
        </w:rPr>
      </w:pPr>
      <w:r w:rsidRPr="004E247D">
        <w:rPr>
          <w:rFonts w:ascii="Times New Roman" w:hAnsi="Times New Roman" w:cs="Times New Roman"/>
          <w:b/>
          <w:sz w:val="24"/>
          <w:szCs w:val="24"/>
        </w:rPr>
        <w:t>Звук</w:t>
      </w:r>
    </w:p>
    <w:p w:rsidR="00170B16" w:rsidRPr="004E247D" w:rsidRDefault="00170B16"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Артикуляционная гимнастика с игровыми заданиями. Дыхательные упражнения в игре: «Покатай ватный шарик по парте», «Назови на одном выдохе игрушки на столе (2-3) и др. Отработка чёткого и выразительного произношения на материале коротких стихотворений, потешек, чистоговорок вместе с учителем и т.д. Дифференциация сходных звуков. Использование игровых приёмов. Развитие умения слышать заданный звук в ряду других звуков. Выделение на слух часто повторяющего звука при акцентированном его </w:t>
      </w:r>
      <w:r w:rsidRPr="004E247D">
        <w:rPr>
          <w:rFonts w:ascii="Times New Roman" w:hAnsi="Times New Roman" w:cs="Times New Roman"/>
          <w:sz w:val="24"/>
          <w:szCs w:val="24"/>
        </w:rPr>
        <w:lastRenderedPageBreak/>
        <w:t>произнесении учителем (в двустишии, чистоговорке).</w:t>
      </w:r>
      <w:r w:rsidRPr="004E247D">
        <w:rPr>
          <w:rFonts w:ascii="Times New Roman" w:hAnsi="Times New Roman" w:cs="Times New Roman"/>
          <w:sz w:val="24"/>
          <w:szCs w:val="24"/>
        </w:rPr>
        <w:tab/>
        <w:t>Обозначение звука условным значком, например белым кружком или квадратиком.</w:t>
      </w:r>
      <w:r w:rsidRPr="004E247D">
        <w:rPr>
          <w:rFonts w:ascii="Times New Roman" w:hAnsi="Times New Roman" w:cs="Times New Roman"/>
          <w:sz w:val="24"/>
          <w:szCs w:val="24"/>
        </w:rPr>
        <w:tab/>
        <w:t>Подбор слов, начинающихся с заданного звука, с опорой на предметы или картинки. Подбор слов, заканчивающихся с заданного звука. С опорой на предметы или картинки.</w:t>
      </w:r>
      <w:r w:rsidRPr="004E247D">
        <w:rPr>
          <w:rFonts w:ascii="Times New Roman" w:hAnsi="Times New Roman" w:cs="Times New Roman"/>
          <w:sz w:val="24"/>
          <w:szCs w:val="24"/>
        </w:rPr>
        <w:tab/>
        <w:t xml:space="preserve"> </w:t>
      </w:r>
    </w:p>
    <w:p w:rsidR="00170B16" w:rsidRPr="004E247D" w:rsidRDefault="00170B16" w:rsidP="004E247D">
      <w:pPr>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b/>
          <w:sz w:val="24"/>
          <w:szCs w:val="24"/>
        </w:rPr>
        <w:t>Развитие моторных умений</w:t>
      </w:r>
    </w:p>
    <w:p w:rsidR="00170B16" w:rsidRPr="004E247D" w:rsidRDefault="00170B16"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Правильное расположение учебных предметов при письме. Пальчиковая гимнастика для развития и координации движений кисти руки, пальцев: сжимание и разжимание пищащих резиновых игрушек; сжимание пальчиков в кулачок; разжимание пальчиков всех вместе по одному; щёлканье пальчиками; показ согнутыми пальчиками крючков, колечек; приветствие пальчиков друг с другом и др. Игра с мозаикой. Развитие умения держать грифель. </w:t>
      </w:r>
    </w:p>
    <w:p w:rsidR="00170B16" w:rsidRPr="004E247D" w:rsidRDefault="00170B16" w:rsidP="004E247D">
      <w:pPr>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b/>
          <w:sz w:val="24"/>
          <w:szCs w:val="24"/>
        </w:rPr>
        <w:t>Формирование графических умений</w:t>
      </w:r>
    </w:p>
    <w:p w:rsidR="00170B16" w:rsidRPr="004E247D" w:rsidRDefault="00170B16"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Формирование умения пользоваться прибором по системе Брайля, расположение точек на письме в шеститочии, комбинации написания изученных букв.</w:t>
      </w:r>
    </w:p>
    <w:p w:rsidR="00170B16" w:rsidRPr="004E247D" w:rsidRDefault="00170B16" w:rsidP="004E247D">
      <w:pPr>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b/>
          <w:sz w:val="24"/>
          <w:szCs w:val="24"/>
        </w:rPr>
        <w:t>Буква</w:t>
      </w:r>
    </w:p>
    <w:p w:rsidR="00170B16" w:rsidRPr="004E247D" w:rsidRDefault="00170B16"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Формирование тактильных  эталонов букв на основе их восприятия  в виде целостных, нерасчлененных структур, комбинаций точек (без называния буквы и соотнесения её со звуком): А, У, М, О, Х, С. Нахождение предъявляемой буквы среди других букв: А, У, М, О, Х, С.</w:t>
      </w:r>
      <w:r w:rsidRPr="004E247D">
        <w:rPr>
          <w:rFonts w:ascii="Times New Roman" w:hAnsi="Times New Roman" w:cs="Times New Roman"/>
          <w:sz w:val="24"/>
          <w:szCs w:val="24"/>
        </w:rPr>
        <w:tab/>
      </w:r>
      <w:r w:rsidRPr="004E247D">
        <w:rPr>
          <w:rFonts w:ascii="Times New Roman" w:hAnsi="Times New Roman" w:cs="Times New Roman"/>
          <w:b/>
          <w:sz w:val="24"/>
          <w:szCs w:val="24"/>
        </w:rPr>
        <w:t xml:space="preserve"> </w:t>
      </w:r>
      <w:r w:rsidRPr="004E247D">
        <w:rPr>
          <w:rFonts w:ascii="Times New Roman" w:hAnsi="Times New Roman" w:cs="Times New Roman"/>
          <w:sz w:val="24"/>
          <w:szCs w:val="24"/>
        </w:rPr>
        <w:t>Объединение одинаковых букв разных по размеру, складывание предъявленной буквы в ряде шеститочий: А, У, М, О, Х, С.  (Если дети правильно называют букву, учитель поощряет их, но не обязывает запомнить название буквы).</w:t>
      </w:r>
    </w:p>
    <w:p w:rsidR="00170B16" w:rsidRPr="004E247D" w:rsidRDefault="00170B16" w:rsidP="004E247D">
      <w:pPr>
        <w:spacing w:after="0" w:line="360" w:lineRule="auto"/>
        <w:ind w:firstLine="709"/>
        <w:jc w:val="both"/>
        <w:rPr>
          <w:rFonts w:ascii="Times New Roman" w:hAnsi="Times New Roman" w:cs="Times New Roman"/>
          <w:b/>
          <w:sz w:val="24"/>
          <w:szCs w:val="24"/>
        </w:rPr>
      </w:pPr>
      <w:r w:rsidRPr="004E247D">
        <w:rPr>
          <w:rFonts w:ascii="Times New Roman" w:hAnsi="Times New Roman" w:cs="Times New Roman"/>
          <w:b/>
          <w:sz w:val="24"/>
          <w:szCs w:val="24"/>
          <w:lang w:val="en-US"/>
        </w:rPr>
        <w:t>II</w:t>
      </w:r>
      <w:r w:rsidRPr="004E247D">
        <w:rPr>
          <w:rFonts w:ascii="Times New Roman" w:hAnsi="Times New Roman" w:cs="Times New Roman"/>
          <w:b/>
          <w:sz w:val="24"/>
          <w:szCs w:val="24"/>
        </w:rPr>
        <w:t>.Чтение и письмо (21 ч)</w:t>
      </w:r>
    </w:p>
    <w:p w:rsidR="00170B16" w:rsidRPr="004E247D" w:rsidRDefault="00170B16"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Звук и буква. Обозначение звука соответствующей буквой. Буквы А, У, М, О, Х, С, Н.  Письмо в колодке.</w:t>
      </w:r>
    </w:p>
    <w:p w:rsidR="00170B16" w:rsidRPr="004E247D" w:rsidRDefault="00170B16" w:rsidP="004E247D">
      <w:pPr>
        <w:pStyle w:val="Default"/>
        <w:spacing w:line="360" w:lineRule="auto"/>
        <w:ind w:firstLine="709"/>
        <w:jc w:val="both"/>
        <w:rPr>
          <w:b/>
          <w:color w:val="auto"/>
        </w:rPr>
      </w:pPr>
      <w:r w:rsidRPr="004E247D">
        <w:rPr>
          <w:b/>
          <w:color w:val="auto"/>
        </w:rPr>
        <w:t>Направления работы.</w:t>
      </w:r>
    </w:p>
    <w:p w:rsidR="00170B16" w:rsidRPr="004E247D" w:rsidRDefault="00170B16" w:rsidP="004E247D">
      <w:pPr>
        <w:pStyle w:val="Default"/>
        <w:spacing w:line="360" w:lineRule="auto"/>
        <w:ind w:firstLine="709"/>
        <w:jc w:val="both"/>
        <w:rPr>
          <w:color w:val="auto"/>
        </w:rPr>
      </w:pPr>
      <w:r w:rsidRPr="004E247D">
        <w:rPr>
          <w:color w:val="auto"/>
        </w:rPr>
        <w:t>Д</w:t>
      </w:r>
      <w:r w:rsidRPr="004E247D">
        <w:rPr>
          <w:i/>
          <w:iCs/>
          <w:color w:val="auto"/>
        </w:rPr>
        <w:t xml:space="preserve">иагностическое направление </w:t>
      </w:r>
      <w:r w:rsidRPr="004E247D">
        <w:rPr>
          <w:color w:val="auto"/>
        </w:rPr>
        <w:t>предполагает проведение диагностических процедур (вводная (начало учебного года), промежуточная и итоговая диагностика (конец учебного года)), анализ результатов, позволяющих получать информацию о состоянии психоэмоционального статуса обучающихся, о его продвижении в овладении знаниями, умениями и навыками при освоении учебного материала порусскому языку, мониторинг достижений планируемых результатов обучающихся в освоении программы 1 класса. (Все данные заносятся в индивидуальную карту развития обучающегося, протоколы консилиумов по каждому из обучающихся 1 класса).</w:t>
      </w:r>
    </w:p>
    <w:p w:rsidR="00170B16" w:rsidRPr="004E247D" w:rsidRDefault="00170B16" w:rsidP="004E247D">
      <w:pPr>
        <w:pStyle w:val="Default"/>
        <w:spacing w:line="360" w:lineRule="auto"/>
        <w:ind w:firstLine="709"/>
        <w:jc w:val="both"/>
        <w:rPr>
          <w:color w:val="auto"/>
        </w:rPr>
      </w:pPr>
      <w:r w:rsidRPr="004E247D">
        <w:rPr>
          <w:i/>
          <w:iCs/>
          <w:color w:val="auto"/>
        </w:rPr>
        <w:t xml:space="preserve">Коррекционно-развивающее направление </w:t>
      </w:r>
      <w:r w:rsidRPr="004E247D">
        <w:rPr>
          <w:color w:val="auto"/>
        </w:rPr>
        <w:t>предполагает:</w:t>
      </w:r>
    </w:p>
    <w:p w:rsidR="00170B16" w:rsidRPr="004E247D" w:rsidRDefault="00170B16" w:rsidP="00FA0244">
      <w:pPr>
        <w:pStyle w:val="Default"/>
        <w:widowControl/>
        <w:numPr>
          <w:ilvl w:val="0"/>
          <w:numId w:val="53"/>
        </w:numPr>
        <w:spacing w:line="360" w:lineRule="auto"/>
        <w:ind w:left="0" w:firstLine="709"/>
        <w:jc w:val="both"/>
        <w:rPr>
          <w:color w:val="auto"/>
        </w:rPr>
      </w:pPr>
      <w:r w:rsidRPr="004E247D">
        <w:rPr>
          <w:color w:val="auto"/>
        </w:rPr>
        <w:lastRenderedPageBreak/>
        <w:t>обеспечение благоприятных условий для личностного развития каждого обучающегося, овладение специальными знаниями, умениями и навыками, необходимыми для социальной адаптации и интеграции, коррекцию недостатков физического развития и профилактику вторичных отклонений в развитии;</w:t>
      </w:r>
    </w:p>
    <w:p w:rsidR="00170B16" w:rsidRPr="004E247D" w:rsidRDefault="00170B16" w:rsidP="00FA0244">
      <w:pPr>
        <w:pStyle w:val="Default"/>
        <w:widowControl/>
        <w:numPr>
          <w:ilvl w:val="0"/>
          <w:numId w:val="53"/>
        </w:numPr>
        <w:spacing w:line="360" w:lineRule="auto"/>
        <w:ind w:left="0" w:firstLine="709"/>
        <w:jc w:val="both"/>
        <w:rPr>
          <w:color w:val="auto"/>
        </w:rPr>
      </w:pPr>
      <w:r w:rsidRPr="004E247D">
        <w:rPr>
          <w:color w:val="auto"/>
        </w:rPr>
        <w:t>проведение уроков по русскому языку с учетом специальных образовательных потребностей слепых обучающихся с легкой умственной отсталостью (интеллектуальными нарушениями);</w:t>
      </w:r>
    </w:p>
    <w:p w:rsidR="00170B16" w:rsidRPr="004E247D" w:rsidRDefault="00170B16" w:rsidP="00FA0244">
      <w:pPr>
        <w:pStyle w:val="Default"/>
        <w:widowControl/>
        <w:numPr>
          <w:ilvl w:val="0"/>
          <w:numId w:val="53"/>
        </w:numPr>
        <w:spacing w:line="360" w:lineRule="auto"/>
        <w:ind w:left="0" w:firstLine="709"/>
        <w:jc w:val="both"/>
        <w:rPr>
          <w:color w:val="auto"/>
        </w:rPr>
      </w:pPr>
      <w:r w:rsidRPr="004E247D">
        <w:rPr>
          <w:color w:val="auto"/>
        </w:rPr>
        <w:t xml:space="preserve">проведение индивидуальной коррекционной работы с обучающимися, имеющими наряду с типологическими индивидуальные особые образовательные потребности; закрепления и развития сформированных в процессе групповой и индивидуальной работы знаний и умений в урочной деятельности по русскому языку; </w:t>
      </w:r>
    </w:p>
    <w:p w:rsidR="00170B16" w:rsidRPr="004E247D" w:rsidRDefault="00170B16" w:rsidP="00FA0244">
      <w:pPr>
        <w:pStyle w:val="Default"/>
        <w:widowControl/>
        <w:numPr>
          <w:ilvl w:val="0"/>
          <w:numId w:val="53"/>
        </w:numPr>
        <w:spacing w:line="360" w:lineRule="auto"/>
        <w:ind w:left="0" w:firstLine="709"/>
        <w:jc w:val="both"/>
        <w:rPr>
          <w:color w:val="auto"/>
        </w:rPr>
      </w:pPr>
      <w:r w:rsidRPr="004E247D">
        <w:rPr>
          <w:color w:val="auto"/>
        </w:rPr>
        <w:t xml:space="preserve">реализации мероприятий, способствующих социальной адаптации и интеграции слепых обучающихся с легкой умственной отсталостью (интеллектуальными нарушениями); </w:t>
      </w:r>
    </w:p>
    <w:p w:rsidR="00170B16" w:rsidRPr="004E247D" w:rsidRDefault="00170B16" w:rsidP="00FA0244">
      <w:pPr>
        <w:pStyle w:val="Default"/>
        <w:widowControl/>
        <w:numPr>
          <w:ilvl w:val="0"/>
          <w:numId w:val="53"/>
        </w:numPr>
        <w:spacing w:line="360" w:lineRule="auto"/>
        <w:ind w:left="0" w:firstLine="709"/>
        <w:jc w:val="both"/>
        <w:rPr>
          <w:color w:val="auto"/>
        </w:rPr>
      </w:pPr>
      <w:r w:rsidRPr="004E247D">
        <w:rPr>
          <w:color w:val="auto"/>
        </w:rPr>
        <w:t xml:space="preserve">корректирования программы по русскому языку 1 класса с учетом результатов диагностических исследований; </w:t>
      </w:r>
    </w:p>
    <w:p w:rsidR="00170B16" w:rsidRPr="004E247D" w:rsidRDefault="00170B16" w:rsidP="00FA0244">
      <w:pPr>
        <w:pStyle w:val="Default"/>
        <w:widowControl/>
        <w:numPr>
          <w:ilvl w:val="0"/>
          <w:numId w:val="53"/>
        </w:numPr>
        <w:spacing w:line="360" w:lineRule="auto"/>
        <w:ind w:left="0" w:firstLine="709"/>
        <w:jc w:val="both"/>
        <w:rPr>
          <w:color w:val="auto"/>
        </w:rPr>
      </w:pPr>
      <w:r w:rsidRPr="004E247D">
        <w:rPr>
          <w:color w:val="auto"/>
        </w:rPr>
        <w:t xml:space="preserve">участие в  реализации комплексных (с учетом данных, полученных от различных специалистов) рекомендаций по вопросам обучения и воспитания слепого обучающегося с легкой умственной отсталостью интеллектуальными нарушениями). </w:t>
      </w:r>
    </w:p>
    <w:p w:rsidR="00170B16" w:rsidRPr="004E247D" w:rsidRDefault="00170B16" w:rsidP="004E247D">
      <w:pPr>
        <w:pStyle w:val="Default"/>
        <w:spacing w:line="360" w:lineRule="auto"/>
        <w:ind w:firstLine="709"/>
        <w:jc w:val="both"/>
        <w:rPr>
          <w:color w:val="auto"/>
        </w:rPr>
      </w:pPr>
      <w:r w:rsidRPr="004E247D">
        <w:rPr>
          <w:i/>
          <w:iCs/>
          <w:color w:val="auto"/>
        </w:rPr>
        <w:t xml:space="preserve">Консультативное направление </w:t>
      </w:r>
      <w:r w:rsidRPr="004E247D">
        <w:rPr>
          <w:color w:val="auto"/>
        </w:rPr>
        <w:t xml:space="preserve">обеспечивает непрерывность коррекционной поддержки обучающихся в образовательном процессе и повседневной жизни, что реализуется посредством: </w:t>
      </w:r>
    </w:p>
    <w:p w:rsidR="00170B16" w:rsidRPr="004E247D" w:rsidRDefault="00170B16" w:rsidP="00FA0244">
      <w:pPr>
        <w:pStyle w:val="Default"/>
        <w:widowControl/>
        <w:numPr>
          <w:ilvl w:val="0"/>
          <w:numId w:val="54"/>
        </w:numPr>
        <w:spacing w:line="360" w:lineRule="auto"/>
        <w:ind w:left="0" w:firstLine="709"/>
        <w:jc w:val="both"/>
        <w:rPr>
          <w:color w:val="auto"/>
        </w:rPr>
      </w:pPr>
      <w:r w:rsidRPr="004E247D">
        <w:rPr>
          <w:color w:val="auto"/>
        </w:rPr>
        <w:t xml:space="preserve">взаимодействия с родителями (законными представителями) по вопросам обучения слепых с легкой умственной отсталостью (интеллектуальными нарушениями; </w:t>
      </w:r>
    </w:p>
    <w:p w:rsidR="00170B16" w:rsidRPr="004E247D" w:rsidRDefault="00170B16" w:rsidP="00FA0244">
      <w:pPr>
        <w:pStyle w:val="Default"/>
        <w:widowControl/>
        <w:numPr>
          <w:ilvl w:val="0"/>
          <w:numId w:val="54"/>
        </w:numPr>
        <w:spacing w:line="360" w:lineRule="auto"/>
        <w:ind w:left="0" w:firstLine="709"/>
        <w:jc w:val="both"/>
        <w:rPr>
          <w:color w:val="auto"/>
        </w:rPr>
      </w:pPr>
      <w:r w:rsidRPr="004E247D">
        <w:rPr>
          <w:color w:val="auto"/>
        </w:rPr>
        <w:t xml:space="preserve">проведения  консультаций педагогических работников по вопросам организации и содержания коррекционной поддержки слепых обучающихся с легкой умственной отсталостью (интеллектуальными нарушениями); </w:t>
      </w:r>
    </w:p>
    <w:p w:rsidR="00170B16" w:rsidRPr="004E247D" w:rsidRDefault="00170B16" w:rsidP="00FA0244">
      <w:pPr>
        <w:pStyle w:val="Default"/>
        <w:widowControl/>
        <w:numPr>
          <w:ilvl w:val="0"/>
          <w:numId w:val="54"/>
        </w:numPr>
        <w:spacing w:line="360" w:lineRule="auto"/>
        <w:ind w:left="0" w:firstLine="709"/>
        <w:jc w:val="both"/>
        <w:rPr>
          <w:color w:val="auto"/>
        </w:rPr>
      </w:pPr>
      <w:r w:rsidRPr="004E247D">
        <w:rPr>
          <w:color w:val="auto"/>
        </w:rPr>
        <w:t>участие в разработке комплексных (с учетом данных, полученных от различных специалистов) рекомендаций по удовлетворению особых образовательных (в том числе и индивидуальных) потребностей слепого обучающегося с легкой умственной отсталостью (интеллектуальными нарушениями) и оказание консультативной поддержки родителям (законным представителям), педагогическим работникам в их реализации.</w:t>
      </w:r>
    </w:p>
    <w:p w:rsidR="00170B16" w:rsidRPr="004E247D" w:rsidRDefault="00170B16"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Основной </w:t>
      </w:r>
      <w:r w:rsidRPr="004E247D">
        <w:rPr>
          <w:rFonts w:ascii="Times New Roman" w:hAnsi="Times New Roman" w:cs="Times New Roman"/>
          <w:b/>
          <w:sz w:val="24"/>
          <w:szCs w:val="24"/>
        </w:rPr>
        <w:t>формой организации учебных занятий</w:t>
      </w:r>
      <w:r w:rsidRPr="004E247D">
        <w:rPr>
          <w:rFonts w:ascii="Times New Roman" w:hAnsi="Times New Roman" w:cs="Times New Roman"/>
          <w:sz w:val="24"/>
          <w:szCs w:val="24"/>
        </w:rPr>
        <w:t xml:space="preserve"> является урок комбинированного типа с осуществлением дифференцированного и индивидуального подходов.</w:t>
      </w:r>
    </w:p>
    <w:p w:rsidR="00170B16" w:rsidRPr="004E247D" w:rsidRDefault="00170B16" w:rsidP="004E247D">
      <w:pPr>
        <w:spacing w:after="0" w:line="360" w:lineRule="auto"/>
        <w:ind w:firstLine="709"/>
        <w:jc w:val="both"/>
        <w:rPr>
          <w:rStyle w:val="af6"/>
          <w:rFonts w:ascii="Times New Roman" w:hAnsi="Times New Roman" w:cs="Times New Roman"/>
          <w:b w:val="0"/>
          <w:bCs w:val="0"/>
          <w:sz w:val="24"/>
          <w:szCs w:val="24"/>
        </w:rPr>
      </w:pPr>
      <w:r w:rsidRPr="004E247D">
        <w:rPr>
          <w:rStyle w:val="af6"/>
          <w:rFonts w:ascii="Times New Roman" w:eastAsia="Calibri" w:hAnsi="Times New Roman" w:cs="Times New Roman"/>
          <w:sz w:val="24"/>
          <w:szCs w:val="24"/>
        </w:rPr>
        <w:lastRenderedPageBreak/>
        <w:t>Основные виды деятельности.</w:t>
      </w:r>
    </w:p>
    <w:p w:rsidR="00170B16" w:rsidRPr="004E247D" w:rsidRDefault="00170B16" w:rsidP="004E247D">
      <w:pPr>
        <w:spacing w:after="0" w:line="360" w:lineRule="auto"/>
        <w:ind w:firstLine="709"/>
        <w:jc w:val="both"/>
        <w:rPr>
          <w:rStyle w:val="af6"/>
          <w:rFonts w:ascii="Times New Roman" w:eastAsia="Calibri" w:hAnsi="Times New Roman" w:cs="Times New Roman"/>
          <w:b w:val="0"/>
          <w:sz w:val="24"/>
          <w:szCs w:val="24"/>
        </w:rPr>
      </w:pPr>
      <w:r w:rsidRPr="004E247D">
        <w:rPr>
          <w:rStyle w:val="af6"/>
          <w:rFonts w:ascii="Times New Roman" w:eastAsia="Calibri" w:hAnsi="Times New Roman" w:cs="Times New Roman"/>
          <w:b w:val="0"/>
          <w:sz w:val="24"/>
          <w:szCs w:val="24"/>
        </w:rPr>
        <w:t>На уроках русского языка в 1 классе слепые обучающиеся с легкой умственной отсталостью (интеллектуальными нарушениями</w:t>
      </w:r>
      <w:r w:rsidRPr="004E247D">
        <w:rPr>
          <w:rStyle w:val="af6"/>
          <w:rFonts w:ascii="Times New Roman" w:eastAsia="Calibri" w:hAnsi="Times New Roman" w:cs="Times New Roman"/>
          <w:sz w:val="24"/>
          <w:szCs w:val="24"/>
        </w:rPr>
        <w:t>):</w:t>
      </w:r>
    </w:p>
    <w:p w:rsidR="00170B16" w:rsidRPr="004E247D" w:rsidRDefault="00170B16" w:rsidP="00FA0244">
      <w:pPr>
        <w:pStyle w:val="ab"/>
        <w:numPr>
          <w:ilvl w:val="0"/>
          <w:numId w:val="55"/>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выкладывают простейшие изображения предметов из геометрических фигур по образцу;</w:t>
      </w:r>
    </w:p>
    <w:p w:rsidR="00170B16" w:rsidRPr="004E247D" w:rsidRDefault="00170B16" w:rsidP="00FA0244">
      <w:pPr>
        <w:pStyle w:val="ab"/>
        <w:numPr>
          <w:ilvl w:val="0"/>
          <w:numId w:val="55"/>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выделяют звуки окружающего мира, соотнося их с речевыми звуками;</w:t>
      </w:r>
    </w:p>
    <w:p w:rsidR="00170B16" w:rsidRPr="004E247D" w:rsidRDefault="00170B16" w:rsidP="00FA0244">
      <w:pPr>
        <w:pStyle w:val="ab"/>
        <w:numPr>
          <w:ilvl w:val="0"/>
          <w:numId w:val="55"/>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составляют предложения на основе выполненного действия;</w:t>
      </w:r>
    </w:p>
    <w:p w:rsidR="00170B16" w:rsidRPr="004E247D" w:rsidRDefault="00170B16" w:rsidP="00FA0244">
      <w:pPr>
        <w:pStyle w:val="ab"/>
        <w:numPr>
          <w:ilvl w:val="0"/>
          <w:numId w:val="55"/>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определяют  количество слов (2-3) в предложении; </w:t>
      </w:r>
    </w:p>
    <w:p w:rsidR="00170B16" w:rsidRPr="004E247D" w:rsidRDefault="00170B16" w:rsidP="00FA0244">
      <w:pPr>
        <w:pStyle w:val="ab"/>
        <w:numPr>
          <w:ilvl w:val="0"/>
          <w:numId w:val="55"/>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строить условно-графическую схему из слов, его составляющих; </w:t>
      </w:r>
    </w:p>
    <w:p w:rsidR="00170B16" w:rsidRPr="004E247D" w:rsidRDefault="00170B16" w:rsidP="00FA0244">
      <w:pPr>
        <w:pStyle w:val="ab"/>
        <w:numPr>
          <w:ilvl w:val="0"/>
          <w:numId w:val="55"/>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делить слова на части (слоги);</w:t>
      </w:r>
    </w:p>
    <w:p w:rsidR="00170B16" w:rsidRPr="004E247D" w:rsidRDefault="00170B16" w:rsidP="00FA0244">
      <w:pPr>
        <w:pStyle w:val="ab"/>
        <w:numPr>
          <w:ilvl w:val="0"/>
          <w:numId w:val="55"/>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пишут грифелем в колодке-шеститочии, в колодке – ряд шестточий, приборе для письма по Брайлю.</w:t>
      </w:r>
    </w:p>
    <w:p w:rsidR="00170B16" w:rsidRPr="004E247D" w:rsidRDefault="00170B16" w:rsidP="004E247D">
      <w:pPr>
        <w:tabs>
          <w:tab w:val="left" w:pos="567"/>
        </w:tabs>
        <w:spacing w:after="0" w:line="360" w:lineRule="auto"/>
        <w:ind w:firstLine="709"/>
        <w:jc w:val="both"/>
        <w:rPr>
          <w:rFonts w:ascii="Times New Roman" w:hAnsi="Times New Roman" w:cs="Times New Roman"/>
          <w:sz w:val="24"/>
          <w:szCs w:val="24"/>
        </w:rPr>
      </w:pPr>
    </w:p>
    <w:p w:rsidR="00170B16" w:rsidRPr="004E247D" w:rsidRDefault="00DE2141" w:rsidP="004E247D">
      <w:pPr>
        <w:pStyle w:val="ab"/>
        <w:tabs>
          <w:tab w:val="left" w:pos="1610"/>
        </w:tabs>
        <w:spacing w:after="0" w:line="360" w:lineRule="auto"/>
        <w:ind w:firstLine="709"/>
        <w:jc w:val="center"/>
        <w:rPr>
          <w:rFonts w:ascii="Times New Roman" w:hAnsi="Times New Roman" w:cs="Times New Roman"/>
          <w:b/>
          <w:sz w:val="24"/>
          <w:szCs w:val="24"/>
        </w:rPr>
      </w:pPr>
      <w:r w:rsidRPr="004E247D">
        <w:rPr>
          <w:rFonts w:ascii="Times New Roman" w:hAnsi="Times New Roman" w:cs="Times New Roman"/>
          <w:b/>
          <w:sz w:val="24"/>
          <w:szCs w:val="24"/>
        </w:rPr>
        <w:t>КАЛЕНДАРНО-ТЕМАТИЧЕСКОЕ ПЛАНИРОВАНИЕ</w:t>
      </w:r>
    </w:p>
    <w:p w:rsidR="00170B16" w:rsidRPr="004E247D" w:rsidRDefault="00170B16" w:rsidP="004E247D">
      <w:pPr>
        <w:pStyle w:val="ab"/>
        <w:tabs>
          <w:tab w:val="left" w:pos="1610"/>
        </w:tabs>
        <w:spacing w:after="0" w:line="360" w:lineRule="auto"/>
        <w:ind w:firstLine="709"/>
        <w:jc w:val="center"/>
        <w:rPr>
          <w:rFonts w:ascii="Times New Roman" w:hAnsi="Times New Roman" w:cs="Times New Roman"/>
          <w:b/>
          <w:sz w:val="24"/>
          <w:szCs w:val="24"/>
        </w:rPr>
      </w:pPr>
    </w:p>
    <w:tbl>
      <w:tblPr>
        <w:tblStyle w:val="af8"/>
        <w:tblW w:w="0" w:type="auto"/>
        <w:tblInd w:w="108" w:type="dxa"/>
        <w:tblLook w:val="04A0" w:firstRow="1" w:lastRow="0" w:firstColumn="1" w:lastColumn="0" w:noHBand="0" w:noVBand="1"/>
      </w:tblPr>
      <w:tblGrid>
        <w:gridCol w:w="1053"/>
        <w:gridCol w:w="7027"/>
        <w:gridCol w:w="1418"/>
      </w:tblGrid>
      <w:tr w:rsidR="003509B7" w:rsidRPr="004E247D" w:rsidTr="00170B16">
        <w:tc>
          <w:tcPr>
            <w:tcW w:w="1053"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b/>
                <w:sz w:val="24"/>
                <w:szCs w:val="24"/>
              </w:rPr>
              <w:t xml:space="preserve">   </w:t>
            </w:r>
            <w:r w:rsidRPr="004E247D">
              <w:rPr>
                <w:rFonts w:ascii="Times New Roman" w:hAnsi="Times New Roman" w:cs="Times New Roman"/>
                <w:sz w:val="24"/>
                <w:szCs w:val="24"/>
              </w:rPr>
              <w:t>№ раздела, урока</w:t>
            </w:r>
          </w:p>
        </w:tc>
        <w:tc>
          <w:tcPr>
            <w:tcW w:w="7027"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Название раздела, темы урока.</w:t>
            </w:r>
          </w:p>
        </w:tc>
        <w:tc>
          <w:tcPr>
            <w:tcW w:w="1418" w:type="dxa"/>
          </w:tcPr>
          <w:p w:rsidR="00170B16" w:rsidRPr="004E247D" w:rsidRDefault="00170B16" w:rsidP="004E247D">
            <w:pPr>
              <w:spacing w:line="360" w:lineRule="auto"/>
              <w:rPr>
                <w:rFonts w:ascii="Times New Roman" w:hAnsi="Times New Roman" w:cs="Times New Roman"/>
                <w:sz w:val="24"/>
                <w:szCs w:val="24"/>
              </w:rPr>
            </w:pPr>
            <w:r w:rsidRPr="004E247D">
              <w:rPr>
                <w:rFonts w:ascii="Times New Roman" w:hAnsi="Times New Roman" w:cs="Times New Roman"/>
                <w:sz w:val="24"/>
                <w:szCs w:val="24"/>
              </w:rPr>
              <w:t>Количество часов</w:t>
            </w:r>
          </w:p>
        </w:tc>
      </w:tr>
      <w:tr w:rsidR="003509B7" w:rsidRPr="004E247D" w:rsidTr="00170B16">
        <w:tc>
          <w:tcPr>
            <w:tcW w:w="9498" w:type="dxa"/>
            <w:gridSpan w:val="3"/>
          </w:tcPr>
          <w:p w:rsidR="00170B16" w:rsidRPr="004E247D" w:rsidRDefault="00170B16" w:rsidP="004E247D">
            <w:pPr>
              <w:pStyle w:val="ab"/>
              <w:spacing w:line="360" w:lineRule="auto"/>
              <w:ind w:left="0" w:firstLine="709"/>
              <w:jc w:val="center"/>
              <w:rPr>
                <w:rFonts w:ascii="Times New Roman" w:hAnsi="Times New Roman" w:cs="Times New Roman"/>
                <w:sz w:val="24"/>
                <w:szCs w:val="24"/>
              </w:rPr>
            </w:pPr>
            <w:r w:rsidRPr="004E247D">
              <w:rPr>
                <w:rFonts w:ascii="Times New Roman" w:hAnsi="Times New Roman" w:cs="Times New Roman"/>
                <w:b/>
                <w:sz w:val="24"/>
                <w:szCs w:val="24"/>
                <w:lang w:val="en-US"/>
              </w:rPr>
              <w:t>I</w:t>
            </w:r>
            <w:r w:rsidRPr="004E247D">
              <w:rPr>
                <w:rFonts w:ascii="Times New Roman" w:hAnsi="Times New Roman" w:cs="Times New Roman"/>
                <w:b/>
                <w:sz w:val="24"/>
                <w:szCs w:val="24"/>
              </w:rPr>
              <w:t>.</w:t>
            </w:r>
            <w:r w:rsidR="004F5C7D" w:rsidRPr="004E247D">
              <w:rPr>
                <w:rFonts w:ascii="Times New Roman" w:hAnsi="Times New Roman" w:cs="Times New Roman"/>
                <w:b/>
                <w:sz w:val="24"/>
                <w:szCs w:val="24"/>
              </w:rPr>
              <w:t xml:space="preserve"> </w:t>
            </w:r>
            <w:r w:rsidRPr="004E247D">
              <w:rPr>
                <w:rFonts w:ascii="Times New Roman" w:hAnsi="Times New Roman" w:cs="Times New Roman"/>
                <w:b/>
                <w:sz w:val="24"/>
                <w:szCs w:val="24"/>
              </w:rPr>
              <w:t>Подготовка к чтению и письму (123 ч)</w:t>
            </w:r>
          </w:p>
        </w:tc>
      </w:tr>
      <w:tr w:rsidR="003509B7" w:rsidRPr="004E247D" w:rsidTr="00170B16">
        <w:tc>
          <w:tcPr>
            <w:tcW w:w="9498" w:type="dxa"/>
            <w:gridSpan w:val="3"/>
          </w:tcPr>
          <w:p w:rsidR="00170B16" w:rsidRPr="004E247D" w:rsidRDefault="00170B16" w:rsidP="004E247D">
            <w:pPr>
              <w:pStyle w:val="ab"/>
              <w:spacing w:line="360" w:lineRule="auto"/>
              <w:ind w:left="0" w:firstLine="709"/>
              <w:rPr>
                <w:rFonts w:ascii="Times New Roman" w:hAnsi="Times New Roman" w:cs="Times New Roman"/>
                <w:b/>
                <w:sz w:val="24"/>
                <w:szCs w:val="24"/>
              </w:rPr>
            </w:pPr>
            <w:r w:rsidRPr="004E247D">
              <w:rPr>
                <w:rFonts w:ascii="Times New Roman" w:hAnsi="Times New Roman" w:cs="Times New Roman"/>
                <w:b/>
                <w:sz w:val="24"/>
                <w:szCs w:val="24"/>
              </w:rPr>
              <w:t>1.</w:t>
            </w:r>
            <w:r w:rsidR="004F5C7D" w:rsidRPr="004E247D">
              <w:rPr>
                <w:rFonts w:ascii="Times New Roman" w:hAnsi="Times New Roman" w:cs="Times New Roman"/>
                <w:b/>
                <w:sz w:val="24"/>
                <w:szCs w:val="24"/>
              </w:rPr>
              <w:t xml:space="preserve"> </w:t>
            </w:r>
            <w:r w:rsidRPr="004E247D">
              <w:rPr>
                <w:rFonts w:ascii="Times New Roman" w:hAnsi="Times New Roman" w:cs="Times New Roman"/>
                <w:b/>
                <w:sz w:val="24"/>
                <w:szCs w:val="24"/>
              </w:rPr>
              <w:t>Развитие зрительных и пространственных  восприятий (17 ч)</w:t>
            </w:r>
          </w:p>
        </w:tc>
      </w:tr>
      <w:tr w:rsidR="003509B7" w:rsidRPr="004E247D" w:rsidTr="00170B16">
        <w:tc>
          <w:tcPr>
            <w:tcW w:w="1053"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1</w:t>
            </w:r>
            <w:r w:rsidRPr="004E247D">
              <w:rPr>
                <w:rFonts w:ascii="Times New Roman" w:hAnsi="Times New Roman" w:cs="Times New Roman"/>
                <w:sz w:val="24"/>
                <w:szCs w:val="24"/>
                <w:lang w:val="en-US"/>
              </w:rPr>
              <w:t>-6</w:t>
            </w:r>
            <w:r w:rsidRPr="004E247D">
              <w:rPr>
                <w:rFonts w:ascii="Times New Roman" w:hAnsi="Times New Roman" w:cs="Times New Roman"/>
                <w:sz w:val="24"/>
                <w:szCs w:val="24"/>
              </w:rPr>
              <w:t>.</w:t>
            </w:r>
          </w:p>
        </w:tc>
        <w:tc>
          <w:tcPr>
            <w:tcW w:w="7027"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Различение и называние шести основных цветов (деление  цветов на тёплые и холодные), их последовательное введение, фактурой поверхности предметов.</w:t>
            </w:r>
          </w:p>
        </w:tc>
        <w:tc>
          <w:tcPr>
            <w:tcW w:w="1418"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6</w:t>
            </w:r>
          </w:p>
        </w:tc>
      </w:tr>
      <w:tr w:rsidR="003509B7" w:rsidRPr="004E247D" w:rsidTr="00170B16">
        <w:tc>
          <w:tcPr>
            <w:tcW w:w="1053"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lang w:val="en-US"/>
              </w:rPr>
              <w:t>7-8</w:t>
            </w:r>
            <w:r w:rsidRPr="004E247D">
              <w:rPr>
                <w:rFonts w:ascii="Times New Roman" w:hAnsi="Times New Roman" w:cs="Times New Roman"/>
                <w:sz w:val="24"/>
                <w:szCs w:val="24"/>
              </w:rPr>
              <w:t>.</w:t>
            </w:r>
          </w:p>
        </w:tc>
        <w:tc>
          <w:tcPr>
            <w:tcW w:w="7027"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 xml:space="preserve">Выкладывание и называние цветных ,  полосок по  образцу, используя тактильную чувствительность. Различение коротких и длинных полосок по образцу. Составление  из полосок по схеме знакомых предметов (лесенка, стол, стул и др.)  </w:t>
            </w:r>
          </w:p>
        </w:tc>
        <w:tc>
          <w:tcPr>
            <w:tcW w:w="1418"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2</w:t>
            </w:r>
          </w:p>
        </w:tc>
      </w:tr>
      <w:tr w:rsidR="003509B7" w:rsidRPr="004E247D" w:rsidTr="00170B16">
        <w:tc>
          <w:tcPr>
            <w:tcW w:w="1053"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lang w:val="en-US"/>
              </w:rPr>
              <w:t>9</w:t>
            </w:r>
            <w:r w:rsidRPr="004E247D">
              <w:rPr>
                <w:rFonts w:ascii="Times New Roman" w:hAnsi="Times New Roman" w:cs="Times New Roman"/>
                <w:sz w:val="24"/>
                <w:szCs w:val="24"/>
              </w:rPr>
              <w:t>.</w:t>
            </w:r>
          </w:p>
        </w:tc>
        <w:tc>
          <w:tcPr>
            <w:tcW w:w="7027"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Выкладывание по образцу из выпуклых точек в мозаике или «штифтов» в азбуке-колодке  буквенных знаков рельефно-точечным шрифта  (А,У,М,Х) без их называния.</w:t>
            </w:r>
          </w:p>
        </w:tc>
        <w:tc>
          <w:tcPr>
            <w:tcW w:w="1418"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1</w:t>
            </w:r>
          </w:p>
        </w:tc>
      </w:tr>
      <w:tr w:rsidR="003509B7" w:rsidRPr="004E247D" w:rsidTr="00170B16">
        <w:tc>
          <w:tcPr>
            <w:tcW w:w="1053"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lang w:val="en-US"/>
              </w:rPr>
              <w:t>10</w:t>
            </w:r>
            <w:r w:rsidRPr="004E247D">
              <w:rPr>
                <w:rFonts w:ascii="Times New Roman" w:hAnsi="Times New Roman" w:cs="Times New Roman"/>
                <w:sz w:val="24"/>
                <w:szCs w:val="24"/>
              </w:rPr>
              <w:t>.</w:t>
            </w:r>
          </w:p>
        </w:tc>
        <w:tc>
          <w:tcPr>
            <w:tcW w:w="7027"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Знакомство с простейшими геометрическими фигурами (квадрат, треугольник, круг).</w:t>
            </w:r>
          </w:p>
        </w:tc>
        <w:tc>
          <w:tcPr>
            <w:tcW w:w="1418"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1</w:t>
            </w:r>
          </w:p>
        </w:tc>
      </w:tr>
      <w:tr w:rsidR="003509B7" w:rsidRPr="004E247D" w:rsidTr="00170B16">
        <w:tc>
          <w:tcPr>
            <w:tcW w:w="1053"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lang w:val="en-US"/>
              </w:rPr>
              <w:t>1</w:t>
            </w:r>
            <w:r w:rsidRPr="004E247D">
              <w:rPr>
                <w:rFonts w:ascii="Times New Roman" w:hAnsi="Times New Roman" w:cs="Times New Roman"/>
                <w:sz w:val="24"/>
                <w:szCs w:val="24"/>
                <w:lang w:val="en-US"/>
              </w:rPr>
              <w:lastRenderedPageBreak/>
              <w:t>1</w:t>
            </w:r>
            <w:r w:rsidRPr="004E247D">
              <w:rPr>
                <w:rFonts w:ascii="Times New Roman" w:hAnsi="Times New Roman" w:cs="Times New Roman"/>
                <w:sz w:val="24"/>
                <w:szCs w:val="24"/>
              </w:rPr>
              <w:t>.</w:t>
            </w:r>
          </w:p>
        </w:tc>
        <w:tc>
          <w:tcPr>
            <w:tcW w:w="7027"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lastRenderedPageBreak/>
              <w:t xml:space="preserve">Подбор одинаковых фигур разного цвета или разной </w:t>
            </w:r>
            <w:r w:rsidRPr="004E247D">
              <w:rPr>
                <w:rFonts w:ascii="Times New Roman" w:hAnsi="Times New Roman" w:cs="Times New Roman"/>
                <w:sz w:val="24"/>
                <w:szCs w:val="24"/>
              </w:rPr>
              <w:lastRenderedPageBreak/>
              <w:t>величины.</w:t>
            </w:r>
          </w:p>
        </w:tc>
        <w:tc>
          <w:tcPr>
            <w:tcW w:w="1418"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lastRenderedPageBreak/>
              <w:t>1</w:t>
            </w:r>
          </w:p>
        </w:tc>
      </w:tr>
      <w:tr w:rsidR="003509B7" w:rsidRPr="004E247D" w:rsidTr="00170B16">
        <w:tc>
          <w:tcPr>
            <w:tcW w:w="1053"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lang w:val="en-US"/>
              </w:rPr>
              <w:lastRenderedPageBreak/>
              <w:t>12</w:t>
            </w:r>
            <w:r w:rsidRPr="004E247D">
              <w:rPr>
                <w:rFonts w:ascii="Times New Roman" w:hAnsi="Times New Roman" w:cs="Times New Roman"/>
                <w:sz w:val="24"/>
                <w:szCs w:val="24"/>
              </w:rPr>
              <w:t>.</w:t>
            </w:r>
          </w:p>
        </w:tc>
        <w:tc>
          <w:tcPr>
            <w:tcW w:w="7027"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 xml:space="preserve"> Составление по образцу комбинаций  из разных фигур разного цвета (сначала из 2 фигур, потом из 3) на фланелеграфе.</w:t>
            </w:r>
          </w:p>
        </w:tc>
        <w:tc>
          <w:tcPr>
            <w:tcW w:w="1418"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1</w:t>
            </w:r>
          </w:p>
        </w:tc>
      </w:tr>
      <w:tr w:rsidR="003509B7" w:rsidRPr="004E247D" w:rsidTr="00170B16">
        <w:tc>
          <w:tcPr>
            <w:tcW w:w="1053"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lang w:val="en-US"/>
              </w:rPr>
              <w:t>13</w:t>
            </w:r>
            <w:r w:rsidRPr="004E247D">
              <w:rPr>
                <w:rFonts w:ascii="Times New Roman" w:hAnsi="Times New Roman" w:cs="Times New Roman"/>
                <w:sz w:val="24"/>
                <w:szCs w:val="24"/>
              </w:rPr>
              <w:t>.</w:t>
            </w:r>
          </w:p>
        </w:tc>
        <w:tc>
          <w:tcPr>
            <w:tcW w:w="7027"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Составление  из геометрических фигур знакомых предметов (ёлочка, тележка, дом и др.).</w:t>
            </w:r>
          </w:p>
        </w:tc>
        <w:tc>
          <w:tcPr>
            <w:tcW w:w="1418"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1</w:t>
            </w:r>
          </w:p>
        </w:tc>
      </w:tr>
      <w:tr w:rsidR="003509B7" w:rsidRPr="004E247D" w:rsidTr="00170B16">
        <w:tc>
          <w:tcPr>
            <w:tcW w:w="1053"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lang w:val="en-US"/>
              </w:rPr>
              <w:t>14</w:t>
            </w:r>
            <w:r w:rsidRPr="004E247D">
              <w:rPr>
                <w:rFonts w:ascii="Times New Roman" w:hAnsi="Times New Roman" w:cs="Times New Roman"/>
                <w:sz w:val="24"/>
                <w:szCs w:val="24"/>
              </w:rPr>
              <w:t>.</w:t>
            </w:r>
          </w:p>
        </w:tc>
        <w:tc>
          <w:tcPr>
            <w:tcW w:w="7027"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Выработка умений показывать и называть предметы (2-3),  их изображения в заданном порядке слева направо.</w:t>
            </w:r>
          </w:p>
        </w:tc>
        <w:tc>
          <w:tcPr>
            <w:tcW w:w="1418"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1</w:t>
            </w:r>
          </w:p>
        </w:tc>
      </w:tr>
      <w:tr w:rsidR="003509B7" w:rsidRPr="004E247D" w:rsidTr="00170B16">
        <w:trPr>
          <w:trHeight w:val="473"/>
        </w:trPr>
        <w:tc>
          <w:tcPr>
            <w:tcW w:w="1053"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lang w:val="en-US"/>
              </w:rPr>
              <w:t>15-16</w:t>
            </w:r>
            <w:r w:rsidRPr="004E247D">
              <w:rPr>
                <w:rFonts w:ascii="Times New Roman" w:hAnsi="Times New Roman" w:cs="Times New Roman"/>
                <w:sz w:val="24"/>
                <w:szCs w:val="24"/>
              </w:rPr>
              <w:t>.</w:t>
            </w:r>
          </w:p>
        </w:tc>
        <w:tc>
          <w:tcPr>
            <w:tcW w:w="7027"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 xml:space="preserve">Узнавание предмета по его части, составление предмета из частей в сопровождении речи. </w:t>
            </w:r>
          </w:p>
        </w:tc>
        <w:tc>
          <w:tcPr>
            <w:tcW w:w="1418"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2</w:t>
            </w:r>
          </w:p>
        </w:tc>
      </w:tr>
      <w:tr w:rsidR="003509B7" w:rsidRPr="004E247D" w:rsidTr="00170B16">
        <w:tc>
          <w:tcPr>
            <w:tcW w:w="1053"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1</w:t>
            </w:r>
            <w:r w:rsidRPr="004E247D">
              <w:rPr>
                <w:rFonts w:ascii="Times New Roman" w:hAnsi="Times New Roman" w:cs="Times New Roman"/>
                <w:sz w:val="24"/>
                <w:szCs w:val="24"/>
                <w:lang w:val="en-US"/>
              </w:rPr>
              <w:t>7</w:t>
            </w:r>
            <w:r w:rsidRPr="004E247D">
              <w:rPr>
                <w:rFonts w:ascii="Times New Roman" w:hAnsi="Times New Roman" w:cs="Times New Roman"/>
                <w:sz w:val="24"/>
                <w:szCs w:val="24"/>
              </w:rPr>
              <w:t>.</w:t>
            </w:r>
          </w:p>
        </w:tc>
        <w:tc>
          <w:tcPr>
            <w:tcW w:w="7027"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Исключение лишнего предмета из ряда предложенных, (2-3) по заданной характеристике- цвету, форме, величине.</w:t>
            </w:r>
          </w:p>
        </w:tc>
        <w:tc>
          <w:tcPr>
            <w:tcW w:w="1418"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1</w:t>
            </w:r>
          </w:p>
        </w:tc>
      </w:tr>
      <w:tr w:rsidR="003509B7" w:rsidRPr="004E247D" w:rsidTr="00170B16">
        <w:tc>
          <w:tcPr>
            <w:tcW w:w="9498" w:type="dxa"/>
            <w:gridSpan w:val="3"/>
          </w:tcPr>
          <w:p w:rsidR="00170B16" w:rsidRPr="004E247D" w:rsidRDefault="00170B16" w:rsidP="004E247D">
            <w:pPr>
              <w:spacing w:line="360" w:lineRule="auto"/>
              <w:ind w:firstLine="709"/>
              <w:jc w:val="center"/>
              <w:rPr>
                <w:rFonts w:ascii="Times New Roman" w:hAnsi="Times New Roman" w:cs="Times New Roman"/>
                <w:b/>
                <w:sz w:val="24"/>
                <w:szCs w:val="24"/>
              </w:rPr>
            </w:pPr>
            <w:r w:rsidRPr="004E247D">
              <w:rPr>
                <w:rFonts w:ascii="Times New Roman" w:hAnsi="Times New Roman" w:cs="Times New Roman"/>
                <w:b/>
                <w:sz w:val="24"/>
                <w:szCs w:val="24"/>
              </w:rPr>
              <w:t>2.</w:t>
            </w:r>
            <w:r w:rsidR="004F5C7D" w:rsidRPr="004E247D">
              <w:rPr>
                <w:rFonts w:ascii="Times New Roman" w:hAnsi="Times New Roman" w:cs="Times New Roman"/>
                <w:b/>
                <w:sz w:val="24"/>
                <w:szCs w:val="24"/>
              </w:rPr>
              <w:t xml:space="preserve"> </w:t>
            </w:r>
            <w:r w:rsidRPr="004E247D">
              <w:rPr>
                <w:rFonts w:ascii="Times New Roman" w:hAnsi="Times New Roman" w:cs="Times New Roman"/>
                <w:b/>
                <w:sz w:val="24"/>
                <w:szCs w:val="24"/>
              </w:rPr>
              <w:t>Развитие слухового внимания, фонематического слуха.                   Элементарный звуковой анализ (12 ч)</w:t>
            </w:r>
          </w:p>
        </w:tc>
      </w:tr>
      <w:tr w:rsidR="003509B7" w:rsidRPr="004E247D" w:rsidTr="00170B16">
        <w:tc>
          <w:tcPr>
            <w:tcW w:w="1053"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1</w:t>
            </w:r>
            <w:r w:rsidRPr="004E247D">
              <w:rPr>
                <w:rFonts w:ascii="Times New Roman" w:hAnsi="Times New Roman" w:cs="Times New Roman"/>
                <w:sz w:val="24"/>
                <w:szCs w:val="24"/>
                <w:lang w:val="en-US"/>
              </w:rPr>
              <w:t>8-19</w:t>
            </w:r>
            <w:r w:rsidRPr="004E247D">
              <w:rPr>
                <w:rFonts w:ascii="Times New Roman" w:hAnsi="Times New Roman" w:cs="Times New Roman"/>
                <w:sz w:val="24"/>
                <w:szCs w:val="24"/>
              </w:rPr>
              <w:t>.</w:t>
            </w:r>
          </w:p>
        </w:tc>
        <w:tc>
          <w:tcPr>
            <w:tcW w:w="7027"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Различение звуков окружающей действительности, их узнавание (шуршание листьев под ногами, шум ветра, дождя и др.).</w:t>
            </w:r>
          </w:p>
        </w:tc>
        <w:tc>
          <w:tcPr>
            <w:tcW w:w="1418"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2</w:t>
            </w:r>
          </w:p>
        </w:tc>
      </w:tr>
      <w:tr w:rsidR="003509B7" w:rsidRPr="004E247D" w:rsidTr="00170B16">
        <w:tc>
          <w:tcPr>
            <w:tcW w:w="1053"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lang w:val="en-US"/>
              </w:rPr>
              <w:t>20</w:t>
            </w:r>
            <w:r w:rsidRPr="004E247D">
              <w:rPr>
                <w:rFonts w:ascii="Times New Roman" w:hAnsi="Times New Roman" w:cs="Times New Roman"/>
                <w:sz w:val="24"/>
                <w:szCs w:val="24"/>
              </w:rPr>
              <w:t>.</w:t>
            </w:r>
          </w:p>
        </w:tc>
        <w:tc>
          <w:tcPr>
            <w:tcW w:w="7027"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Использование игровых упражнений на определение источника звука («Кто позвал?», «Отгадай предмет по звуку»).</w:t>
            </w:r>
          </w:p>
        </w:tc>
        <w:tc>
          <w:tcPr>
            <w:tcW w:w="1418"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1</w:t>
            </w:r>
          </w:p>
        </w:tc>
      </w:tr>
      <w:tr w:rsidR="003509B7" w:rsidRPr="004E247D" w:rsidTr="00170B16">
        <w:tc>
          <w:tcPr>
            <w:tcW w:w="1053"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lang w:val="en-US"/>
              </w:rPr>
              <w:t>21</w:t>
            </w:r>
            <w:r w:rsidRPr="004E247D">
              <w:rPr>
                <w:rFonts w:ascii="Times New Roman" w:hAnsi="Times New Roman" w:cs="Times New Roman"/>
                <w:sz w:val="24"/>
                <w:szCs w:val="24"/>
              </w:rPr>
              <w:t>.</w:t>
            </w:r>
          </w:p>
        </w:tc>
        <w:tc>
          <w:tcPr>
            <w:tcW w:w="7027"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Использование игровых упражнений на определение направления звука («Найди, где пищит мышка»).</w:t>
            </w:r>
          </w:p>
        </w:tc>
        <w:tc>
          <w:tcPr>
            <w:tcW w:w="1418"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1</w:t>
            </w:r>
          </w:p>
        </w:tc>
      </w:tr>
      <w:tr w:rsidR="003509B7" w:rsidRPr="004E247D" w:rsidTr="00170B16">
        <w:tc>
          <w:tcPr>
            <w:tcW w:w="1053"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lang w:val="en-US"/>
              </w:rPr>
              <w:t>22</w:t>
            </w:r>
            <w:r w:rsidRPr="004E247D">
              <w:rPr>
                <w:rFonts w:ascii="Times New Roman" w:hAnsi="Times New Roman" w:cs="Times New Roman"/>
                <w:sz w:val="24"/>
                <w:szCs w:val="24"/>
              </w:rPr>
              <w:t>.</w:t>
            </w:r>
          </w:p>
        </w:tc>
        <w:tc>
          <w:tcPr>
            <w:tcW w:w="7027"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Использование игровых упражнений на определение силы звука (Найди спрятанный предмет, ориентируясь на силу хлопков) и т.д.</w:t>
            </w:r>
          </w:p>
        </w:tc>
        <w:tc>
          <w:tcPr>
            <w:tcW w:w="1418"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1</w:t>
            </w:r>
          </w:p>
        </w:tc>
      </w:tr>
      <w:tr w:rsidR="003509B7" w:rsidRPr="004E247D" w:rsidTr="00170B16">
        <w:tc>
          <w:tcPr>
            <w:tcW w:w="1053"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lang w:val="en-US"/>
              </w:rPr>
              <w:t>23-24</w:t>
            </w:r>
            <w:r w:rsidRPr="004E247D">
              <w:rPr>
                <w:rFonts w:ascii="Times New Roman" w:hAnsi="Times New Roman" w:cs="Times New Roman"/>
                <w:sz w:val="24"/>
                <w:szCs w:val="24"/>
              </w:rPr>
              <w:t>.</w:t>
            </w:r>
          </w:p>
        </w:tc>
        <w:tc>
          <w:tcPr>
            <w:tcW w:w="7027"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Дифференциация неречевых звуков: различные несходные и более сходные звуки (звон маленького и большого колокольчика, шуршание толстой и тонкой бумаги, тихие шаги и топот, писк большой и маленькой резиновой игрушки и т.д.).</w:t>
            </w:r>
          </w:p>
        </w:tc>
        <w:tc>
          <w:tcPr>
            <w:tcW w:w="1418"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2</w:t>
            </w:r>
          </w:p>
        </w:tc>
      </w:tr>
      <w:tr w:rsidR="003509B7" w:rsidRPr="004E247D" w:rsidTr="00170B16">
        <w:tc>
          <w:tcPr>
            <w:tcW w:w="1053"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lang w:val="en-US"/>
              </w:rPr>
              <w:t>25</w:t>
            </w:r>
            <w:r w:rsidRPr="004E247D">
              <w:rPr>
                <w:rFonts w:ascii="Times New Roman" w:hAnsi="Times New Roman" w:cs="Times New Roman"/>
                <w:sz w:val="24"/>
                <w:szCs w:val="24"/>
              </w:rPr>
              <w:t>.</w:t>
            </w:r>
          </w:p>
        </w:tc>
        <w:tc>
          <w:tcPr>
            <w:tcW w:w="7027"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Имитация голосов животных (кто как голос подаёт), узнавание животного по имитации голоса.</w:t>
            </w:r>
          </w:p>
        </w:tc>
        <w:tc>
          <w:tcPr>
            <w:tcW w:w="1418"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1</w:t>
            </w:r>
          </w:p>
        </w:tc>
      </w:tr>
      <w:tr w:rsidR="003509B7" w:rsidRPr="004E247D" w:rsidTr="00170B16">
        <w:tc>
          <w:tcPr>
            <w:tcW w:w="1053"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lang w:val="en-US"/>
              </w:rPr>
              <w:t>26-27</w:t>
            </w:r>
            <w:r w:rsidRPr="004E247D">
              <w:rPr>
                <w:rFonts w:ascii="Times New Roman" w:hAnsi="Times New Roman" w:cs="Times New Roman"/>
                <w:sz w:val="24"/>
                <w:szCs w:val="24"/>
              </w:rPr>
              <w:t>.</w:t>
            </w:r>
          </w:p>
        </w:tc>
        <w:tc>
          <w:tcPr>
            <w:tcW w:w="7027"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Соотнесение звуков окружающего мира с речевыми звуками (как звенит  комар, воет ветер, жужжит жук и др.).</w:t>
            </w:r>
          </w:p>
        </w:tc>
        <w:tc>
          <w:tcPr>
            <w:tcW w:w="1418"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2</w:t>
            </w:r>
          </w:p>
        </w:tc>
      </w:tr>
      <w:tr w:rsidR="003509B7" w:rsidRPr="004E247D" w:rsidTr="00170B16">
        <w:tc>
          <w:tcPr>
            <w:tcW w:w="1053"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lang w:val="en-US"/>
              </w:rPr>
              <w:t>28-29</w:t>
            </w:r>
            <w:r w:rsidRPr="004E247D">
              <w:rPr>
                <w:rFonts w:ascii="Times New Roman" w:hAnsi="Times New Roman" w:cs="Times New Roman"/>
                <w:sz w:val="24"/>
                <w:szCs w:val="24"/>
              </w:rPr>
              <w:t>.</w:t>
            </w:r>
          </w:p>
        </w:tc>
        <w:tc>
          <w:tcPr>
            <w:tcW w:w="7027"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 xml:space="preserve">Использование игровых упражнений на определение речевых звуков (удивление о-о-о, плач уа-уа-уа, крик в лесу ау-ау-ау, боль ох-ох, усталость ах-ах и т.д.). </w:t>
            </w:r>
          </w:p>
        </w:tc>
        <w:tc>
          <w:tcPr>
            <w:tcW w:w="1418"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2</w:t>
            </w:r>
          </w:p>
        </w:tc>
      </w:tr>
      <w:tr w:rsidR="003509B7" w:rsidRPr="004E247D" w:rsidTr="00170B16">
        <w:tc>
          <w:tcPr>
            <w:tcW w:w="9498" w:type="dxa"/>
            <w:gridSpan w:val="3"/>
          </w:tcPr>
          <w:p w:rsidR="00170B16" w:rsidRPr="004E247D" w:rsidRDefault="00170B16" w:rsidP="004E247D">
            <w:pPr>
              <w:pStyle w:val="ab"/>
              <w:spacing w:line="360" w:lineRule="auto"/>
              <w:ind w:left="0" w:firstLine="709"/>
              <w:jc w:val="center"/>
              <w:rPr>
                <w:rFonts w:ascii="Times New Roman" w:hAnsi="Times New Roman" w:cs="Times New Roman"/>
                <w:b/>
                <w:sz w:val="24"/>
                <w:szCs w:val="24"/>
              </w:rPr>
            </w:pPr>
            <w:r w:rsidRPr="004E247D">
              <w:rPr>
                <w:rFonts w:ascii="Times New Roman" w:hAnsi="Times New Roman" w:cs="Times New Roman"/>
                <w:b/>
                <w:sz w:val="24"/>
                <w:szCs w:val="24"/>
              </w:rPr>
              <w:lastRenderedPageBreak/>
              <w:t>3.</w:t>
            </w:r>
            <w:r w:rsidR="004F5C7D" w:rsidRPr="004E247D">
              <w:rPr>
                <w:rFonts w:ascii="Times New Roman" w:hAnsi="Times New Roman" w:cs="Times New Roman"/>
                <w:b/>
                <w:sz w:val="24"/>
                <w:szCs w:val="24"/>
              </w:rPr>
              <w:t xml:space="preserve"> </w:t>
            </w:r>
            <w:r w:rsidRPr="004E247D">
              <w:rPr>
                <w:rFonts w:ascii="Times New Roman" w:hAnsi="Times New Roman" w:cs="Times New Roman"/>
                <w:b/>
                <w:sz w:val="24"/>
                <w:szCs w:val="24"/>
              </w:rPr>
              <w:t>Слово (12 ч)</w:t>
            </w:r>
          </w:p>
        </w:tc>
      </w:tr>
      <w:tr w:rsidR="003509B7" w:rsidRPr="004E247D" w:rsidTr="00170B16">
        <w:tc>
          <w:tcPr>
            <w:tcW w:w="1053"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30-31.</w:t>
            </w:r>
          </w:p>
        </w:tc>
        <w:tc>
          <w:tcPr>
            <w:tcW w:w="7027"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Практическое знакомство со словом («Назови предметы, повтори все слова» и др.). Фиксация слова условно-  рельефным изображением.</w:t>
            </w:r>
          </w:p>
        </w:tc>
        <w:tc>
          <w:tcPr>
            <w:tcW w:w="1418"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2</w:t>
            </w:r>
          </w:p>
        </w:tc>
      </w:tr>
      <w:tr w:rsidR="003509B7" w:rsidRPr="004E247D" w:rsidTr="00170B16">
        <w:tc>
          <w:tcPr>
            <w:tcW w:w="1053"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32-33.</w:t>
            </w:r>
          </w:p>
        </w:tc>
        <w:tc>
          <w:tcPr>
            <w:tcW w:w="7027"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«Чтение» зафиксированных слов, соотнесение их с конкретными предметами.</w:t>
            </w:r>
          </w:p>
        </w:tc>
        <w:tc>
          <w:tcPr>
            <w:tcW w:w="1418"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2</w:t>
            </w:r>
          </w:p>
        </w:tc>
      </w:tr>
      <w:tr w:rsidR="003509B7" w:rsidRPr="004E247D" w:rsidTr="00170B16">
        <w:tc>
          <w:tcPr>
            <w:tcW w:w="1053"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34-35.</w:t>
            </w:r>
          </w:p>
        </w:tc>
        <w:tc>
          <w:tcPr>
            <w:tcW w:w="7027"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Чёткое различение предмета и слова, его называющего (где предмет, а где «записано» слово по системе Л.Брайля). Называние окружающих предметов, предметов на картинке, «запись» слов с использованием условно-графической рельефной схемы (рельефные полоски).</w:t>
            </w:r>
          </w:p>
        </w:tc>
        <w:tc>
          <w:tcPr>
            <w:tcW w:w="1418"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2</w:t>
            </w:r>
          </w:p>
        </w:tc>
      </w:tr>
      <w:tr w:rsidR="003509B7" w:rsidRPr="004E247D" w:rsidTr="00170B16">
        <w:tc>
          <w:tcPr>
            <w:tcW w:w="1053"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lang w:val="en-US"/>
              </w:rPr>
              <w:t>36-37</w:t>
            </w:r>
            <w:r w:rsidRPr="004E247D">
              <w:rPr>
                <w:rFonts w:ascii="Times New Roman" w:hAnsi="Times New Roman" w:cs="Times New Roman"/>
                <w:sz w:val="24"/>
                <w:szCs w:val="24"/>
              </w:rPr>
              <w:t>.</w:t>
            </w:r>
          </w:p>
        </w:tc>
        <w:tc>
          <w:tcPr>
            <w:tcW w:w="7027"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Дифференциация сходных по звучанию слов (Раз-два-три -  без ошибок повтори: дом-дым, мишка-миска, Боря-Поля) с показом названных предметов или их рельефным изображением.</w:t>
            </w:r>
          </w:p>
        </w:tc>
        <w:tc>
          <w:tcPr>
            <w:tcW w:w="1418"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2</w:t>
            </w:r>
          </w:p>
        </w:tc>
      </w:tr>
      <w:tr w:rsidR="003509B7" w:rsidRPr="004E247D" w:rsidTr="00170B16">
        <w:tc>
          <w:tcPr>
            <w:tcW w:w="1053"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lang w:val="en-US"/>
              </w:rPr>
              <w:t>38-39</w:t>
            </w:r>
            <w:r w:rsidRPr="004E247D">
              <w:rPr>
                <w:rFonts w:ascii="Times New Roman" w:hAnsi="Times New Roman" w:cs="Times New Roman"/>
                <w:sz w:val="24"/>
                <w:szCs w:val="24"/>
              </w:rPr>
              <w:t>.</w:t>
            </w:r>
          </w:p>
        </w:tc>
        <w:tc>
          <w:tcPr>
            <w:tcW w:w="7027"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Выделение слов (2-3) из ряда предложенных  на слух с фиксацией каждого слова объёмной картинкой и рельефной схемой.</w:t>
            </w:r>
          </w:p>
        </w:tc>
        <w:tc>
          <w:tcPr>
            <w:tcW w:w="1418"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2</w:t>
            </w:r>
          </w:p>
        </w:tc>
      </w:tr>
      <w:tr w:rsidR="003509B7" w:rsidRPr="004E247D" w:rsidTr="00170B16">
        <w:tc>
          <w:tcPr>
            <w:tcW w:w="1053" w:type="dxa"/>
          </w:tcPr>
          <w:p w:rsidR="00170B16" w:rsidRPr="004E247D" w:rsidRDefault="00170B16" w:rsidP="004E247D">
            <w:pPr>
              <w:spacing w:line="360" w:lineRule="auto"/>
              <w:ind w:firstLine="709"/>
              <w:rPr>
                <w:rFonts w:ascii="Times New Roman" w:hAnsi="Times New Roman" w:cs="Times New Roman"/>
                <w:sz w:val="24"/>
                <w:szCs w:val="24"/>
                <w:lang w:val="en-US"/>
              </w:rPr>
            </w:pPr>
            <w:r w:rsidRPr="004E247D">
              <w:rPr>
                <w:rFonts w:ascii="Times New Roman" w:hAnsi="Times New Roman" w:cs="Times New Roman"/>
                <w:sz w:val="24"/>
                <w:szCs w:val="24"/>
                <w:lang w:val="en-US"/>
              </w:rPr>
              <w:t>40-41</w:t>
            </w:r>
          </w:p>
        </w:tc>
        <w:tc>
          <w:tcPr>
            <w:tcW w:w="7027"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«Чтение» слов по объёмной картинке, по рельефной схеме.</w:t>
            </w:r>
          </w:p>
        </w:tc>
        <w:tc>
          <w:tcPr>
            <w:tcW w:w="1418"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2</w:t>
            </w:r>
          </w:p>
        </w:tc>
      </w:tr>
      <w:tr w:rsidR="003509B7" w:rsidRPr="004E247D" w:rsidTr="00170B16">
        <w:tc>
          <w:tcPr>
            <w:tcW w:w="9498" w:type="dxa"/>
            <w:gridSpan w:val="3"/>
          </w:tcPr>
          <w:p w:rsidR="00170B16" w:rsidRPr="004E247D" w:rsidRDefault="00DE2141" w:rsidP="004E247D">
            <w:pPr>
              <w:pStyle w:val="ab"/>
              <w:spacing w:line="360" w:lineRule="auto"/>
              <w:ind w:firstLine="709"/>
              <w:jc w:val="center"/>
              <w:rPr>
                <w:rFonts w:ascii="Times New Roman" w:hAnsi="Times New Roman" w:cs="Times New Roman"/>
                <w:b/>
                <w:sz w:val="24"/>
                <w:szCs w:val="24"/>
              </w:rPr>
            </w:pPr>
            <w:r w:rsidRPr="004E247D">
              <w:rPr>
                <w:rFonts w:ascii="Times New Roman" w:hAnsi="Times New Roman" w:cs="Times New Roman"/>
                <w:b/>
                <w:sz w:val="24"/>
                <w:szCs w:val="24"/>
              </w:rPr>
              <w:t xml:space="preserve">4. </w:t>
            </w:r>
            <w:r w:rsidR="00170B16" w:rsidRPr="004E247D">
              <w:rPr>
                <w:rFonts w:ascii="Times New Roman" w:hAnsi="Times New Roman" w:cs="Times New Roman"/>
                <w:b/>
                <w:sz w:val="24"/>
                <w:szCs w:val="24"/>
              </w:rPr>
              <w:t>Предложение  (12 ч)</w:t>
            </w:r>
          </w:p>
        </w:tc>
      </w:tr>
      <w:tr w:rsidR="003509B7" w:rsidRPr="004E247D" w:rsidTr="00170B16">
        <w:tc>
          <w:tcPr>
            <w:tcW w:w="1053"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42-45.</w:t>
            </w:r>
          </w:p>
        </w:tc>
        <w:tc>
          <w:tcPr>
            <w:tcW w:w="7027"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Практическое знакомство с  предложением на основе демонстрации действий: Маша пишет. Коля читает. Фиксация предложения  условно-рельефным или предметным изображением.</w:t>
            </w:r>
          </w:p>
        </w:tc>
        <w:tc>
          <w:tcPr>
            <w:tcW w:w="1418"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4</w:t>
            </w:r>
          </w:p>
        </w:tc>
      </w:tr>
      <w:tr w:rsidR="003509B7" w:rsidRPr="004E247D" w:rsidTr="00170B16">
        <w:tc>
          <w:tcPr>
            <w:tcW w:w="1053"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lang w:val="en-US"/>
              </w:rPr>
              <w:t>46-49</w:t>
            </w:r>
            <w:r w:rsidRPr="004E247D">
              <w:rPr>
                <w:rFonts w:ascii="Times New Roman" w:hAnsi="Times New Roman" w:cs="Times New Roman"/>
                <w:sz w:val="24"/>
                <w:szCs w:val="24"/>
              </w:rPr>
              <w:t>.</w:t>
            </w:r>
          </w:p>
        </w:tc>
        <w:tc>
          <w:tcPr>
            <w:tcW w:w="7027"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Составление предложений из 2, далее из 3  слов с опорой на ситуацию или предметную или объёмную картинку. Составление схем предложений. «Чтение»  каждого предложения.</w:t>
            </w:r>
          </w:p>
        </w:tc>
        <w:tc>
          <w:tcPr>
            <w:tcW w:w="1418"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4</w:t>
            </w:r>
          </w:p>
        </w:tc>
      </w:tr>
      <w:tr w:rsidR="003509B7" w:rsidRPr="004E247D" w:rsidTr="00170B16">
        <w:tc>
          <w:tcPr>
            <w:tcW w:w="1053"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lang w:val="en-US"/>
              </w:rPr>
              <w:t>50-51</w:t>
            </w:r>
            <w:r w:rsidRPr="004E247D">
              <w:rPr>
                <w:rFonts w:ascii="Times New Roman" w:hAnsi="Times New Roman" w:cs="Times New Roman"/>
                <w:sz w:val="24"/>
                <w:szCs w:val="24"/>
              </w:rPr>
              <w:t>.</w:t>
            </w:r>
          </w:p>
        </w:tc>
        <w:tc>
          <w:tcPr>
            <w:tcW w:w="7027"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Деление предложения на слова, фиксация их условно-объёмной схемой и последующее «чтение».</w:t>
            </w:r>
          </w:p>
        </w:tc>
        <w:tc>
          <w:tcPr>
            <w:tcW w:w="1418"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2</w:t>
            </w:r>
          </w:p>
        </w:tc>
      </w:tr>
      <w:tr w:rsidR="003509B7" w:rsidRPr="004E247D" w:rsidTr="00170B16">
        <w:tc>
          <w:tcPr>
            <w:tcW w:w="1053"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lang w:val="en-US"/>
              </w:rPr>
              <w:t>52-53</w:t>
            </w:r>
            <w:r w:rsidRPr="004E247D">
              <w:rPr>
                <w:rFonts w:ascii="Times New Roman" w:hAnsi="Times New Roman" w:cs="Times New Roman"/>
                <w:sz w:val="24"/>
                <w:szCs w:val="24"/>
              </w:rPr>
              <w:t>.</w:t>
            </w:r>
          </w:p>
        </w:tc>
        <w:tc>
          <w:tcPr>
            <w:tcW w:w="7027"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Различение на слух или по объёмной картинке сходных предложений: У маленькой Веры машина. У маленького Игоря тоже машина.</w:t>
            </w:r>
          </w:p>
        </w:tc>
        <w:tc>
          <w:tcPr>
            <w:tcW w:w="1418"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2</w:t>
            </w:r>
          </w:p>
        </w:tc>
      </w:tr>
      <w:tr w:rsidR="003509B7" w:rsidRPr="004E247D" w:rsidTr="00170B16">
        <w:tc>
          <w:tcPr>
            <w:tcW w:w="9498" w:type="dxa"/>
            <w:gridSpan w:val="3"/>
          </w:tcPr>
          <w:p w:rsidR="00170B16" w:rsidRPr="004E247D" w:rsidRDefault="00170B16" w:rsidP="004E247D">
            <w:pPr>
              <w:pStyle w:val="ab"/>
              <w:spacing w:line="360" w:lineRule="auto"/>
              <w:ind w:left="0" w:firstLine="709"/>
              <w:jc w:val="center"/>
              <w:rPr>
                <w:rFonts w:ascii="Times New Roman" w:hAnsi="Times New Roman" w:cs="Times New Roman"/>
                <w:b/>
                <w:sz w:val="24"/>
                <w:szCs w:val="24"/>
              </w:rPr>
            </w:pPr>
            <w:r w:rsidRPr="004E247D">
              <w:rPr>
                <w:rFonts w:ascii="Times New Roman" w:hAnsi="Times New Roman" w:cs="Times New Roman"/>
                <w:b/>
                <w:sz w:val="24"/>
                <w:szCs w:val="24"/>
              </w:rPr>
              <w:t>5.</w:t>
            </w:r>
            <w:r w:rsidR="004F5C7D" w:rsidRPr="004E247D">
              <w:rPr>
                <w:rFonts w:ascii="Times New Roman" w:hAnsi="Times New Roman" w:cs="Times New Roman"/>
                <w:b/>
                <w:sz w:val="24"/>
                <w:szCs w:val="24"/>
              </w:rPr>
              <w:t xml:space="preserve"> </w:t>
            </w:r>
            <w:r w:rsidRPr="004E247D">
              <w:rPr>
                <w:rFonts w:ascii="Times New Roman" w:hAnsi="Times New Roman" w:cs="Times New Roman"/>
                <w:b/>
                <w:sz w:val="24"/>
                <w:szCs w:val="24"/>
              </w:rPr>
              <w:t>Часть слова – слог (10 ч)</w:t>
            </w:r>
          </w:p>
        </w:tc>
      </w:tr>
      <w:tr w:rsidR="003509B7" w:rsidRPr="004E247D" w:rsidTr="00170B16">
        <w:tc>
          <w:tcPr>
            <w:tcW w:w="1053"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lang w:val="en-US"/>
              </w:rPr>
              <w:lastRenderedPageBreak/>
              <w:t>54-55</w:t>
            </w:r>
            <w:r w:rsidRPr="004E247D">
              <w:rPr>
                <w:rFonts w:ascii="Times New Roman" w:hAnsi="Times New Roman" w:cs="Times New Roman"/>
                <w:sz w:val="24"/>
                <w:szCs w:val="24"/>
              </w:rPr>
              <w:t>.</w:t>
            </w:r>
          </w:p>
        </w:tc>
        <w:tc>
          <w:tcPr>
            <w:tcW w:w="7027"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Деление двусложных слов на части: А-ня, О-ля, Ви-тя. Игровые упражнения на произнесение слов по слогам в сопровождении хлопков, шагов, музыкальных инструментов (бубна, барабана).</w:t>
            </w:r>
          </w:p>
        </w:tc>
        <w:tc>
          <w:tcPr>
            <w:tcW w:w="1418"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2</w:t>
            </w:r>
          </w:p>
        </w:tc>
      </w:tr>
      <w:tr w:rsidR="003509B7" w:rsidRPr="004E247D" w:rsidTr="00170B16">
        <w:tc>
          <w:tcPr>
            <w:tcW w:w="1053"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lang w:val="en-US"/>
              </w:rPr>
              <w:t>56-57</w:t>
            </w:r>
            <w:r w:rsidRPr="004E247D">
              <w:rPr>
                <w:rFonts w:ascii="Times New Roman" w:hAnsi="Times New Roman" w:cs="Times New Roman"/>
                <w:sz w:val="24"/>
                <w:szCs w:val="24"/>
              </w:rPr>
              <w:t>.</w:t>
            </w:r>
          </w:p>
        </w:tc>
        <w:tc>
          <w:tcPr>
            <w:tcW w:w="7027"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Фиксация частей слов (слогов) условно-объёмным  изображением. «Чтение» слов по слогам с опорой на  объёмную картинку и условно-объёмную схему.</w:t>
            </w:r>
          </w:p>
        </w:tc>
        <w:tc>
          <w:tcPr>
            <w:tcW w:w="1418"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2</w:t>
            </w:r>
          </w:p>
        </w:tc>
      </w:tr>
      <w:tr w:rsidR="003509B7" w:rsidRPr="004E247D" w:rsidTr="00170B16">
        <w:tc>
          <w:tcPr>
            <w:tcW w:w="1053"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lang w:val="en-US"/>
              </w:rPr>
              <w:t>58-61</w:t>
            </w:r>
            <w:r w:rsidRPr="004E247D">
              <w:rPr>
                <w:rFonts w:ascii="Times New Roman" w:hAnsi="Times New Roman" w:cs="Times New Roman"/>
                <w:sz w:val="24"/>
                <w:szCs w:val="24"/>
              </w:rPr>
              <w:t>.</w:t>
            </w:r>
          </w:p>
        </w:tc>
        <w:tc>
          <w:tcPr>
            <w:tcW w:w="7027"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Дифференциация сходных слогов: ма-мо, со-су, ма-на, ва-фа, бо-по, ту-ду и т.д.</w:t>
            </w:r>
          </w:p>
        </w:tc>
        <w:tc>
          <w:tcPr>
            <w:tcW w:w="1418"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4</w:t>
            </w:r>
          </w:p>
        </w:tc>
      </w:tr>
      <w:tr w:rsidR="003509B7" w:rsidRPr="004E247D" w:rsidTr="00170B16">
        <w:tc>
          <w:tcPr>
            <w:tcW w:w="1053"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lang w:val="en-US"/>
              </w:rPr>
              <w:t>62-63</w:t>
            </w:r>
            <w:r w:rsidRPr="004E247D">
              <w:rPr>
                <w:rFonts w:ascii="Times New Roman" w:hAnsi="Times New Roman" w:cs="Times New Roman"/>
                <w:sz w:val="24"/>
                <w:szCs w:val="24"/>
              </w:rPr>
              <w:t>.</w:t>
            </w:r>
          </w:p>
        </w:tc>
        <w:tc>
          <w:tcPr>
            <w:tcW w:w="7027"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Закрепление изученного материала. Деление слова на части.</w:t>
            </w:r>
          </w:p>
        </w:tc>
        <w:tc>
          <w:tcPr>
            <w:tcW w:w="1418"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2</w:t>
            </w:r>
          </w:p>
        </w:tc>
      </w:tr>
      <w:tr w:rsidR="003509B7" w:rsidRPr="004E247D" w:rsidTr="00170B16">
        <w:tc>
          <w:tcPr>
            <w:tcW w:w="9498" w:type="dxa"/>
            <w:gridSpan w:val="3"/>
          </w:tcPr>
          <w:p w:rsidR="00170B16" w:rsidRPr="004E247D" w:rsidRDefault="00170B16" w:rsidP="004E247D">
            <w:pPr>
              <w:spacing w:line="360" w:lineRule="auto"/>
              <w:ind w:firstLine="709"/>
              <w:jc w:val="center"/>
              <w:rPr>
                <w:rFonts w:ascii="Times New Roman" w:hAnsi="Times New Roman" w:cs="Times New Roman"/>
                <w:sz w:val="24"/>
                <w:szCs w:val="24"/>
              </w:rPr>
            </w:pPr>
            <w:r w:rsidRPr="004E247D">
              <w:rPr>
                <w:rFonts w:ascii="Times New Roman" w:hAnsi="Times New Roman" w:cs="Times New Roman"/>
                <w:b/>
                <w:sz w:val="24"/>
                <w:szCs w:val="24"/>
              </w:rPr>
              <w:t>6.</w:t>
            </w:r>
            <w:r w:rsidR="004F5C7D" w:rsidRPr="004E247D">
              <w:rPr>
                <w:rFonts w:ascii="Times New Roman" w:hAnsi="Times New Roman" w:cs="Times New Roman"/>
                <w:b/>
                <w:sz w:val="24"/>
                <w:szCs w:val="24"/>
              </w:rPr>
              <w:t xml:space="preserve"> </w:t>
            </w:r>
            <w:r w:rsidRPr="004E247D">
              <w:rPr>
                <w:rFonts w:ascii="Times New Roman" w:hAnsi="Times New Roman" w:cs="Times New Roman"/>
                <w:b/>
                <w:sz w:val="24"/>
                <w:szCs w:val="24"/>
              </w:rPr>
              <w:t>Звук (20 ч)</w:t>
            </w:r>
          </w:p>
        </w:tc>
      </w:tr>
      <w:tr w:rsidR="003509B7" w:rsidRPr="004E247D" w:rsidTr="00170B16">
        <w:tc>
          <w:tcPr>
            <w:tcW w:w="1053"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lang w:val="en-US"/>
              </w:rPr>
              <w:t>64-65</w:t>
            </w:r>
            <w:r w:rsidRPr="004E247D">
              <w:rPr>
                <w:rFonts w:ascii="Times New Roman" w:hAnsi="Times New Roman" w:cs="Times New Roman"/>
                <w:sz w:val="24"/>
                <w:szCs w:val="24"/>
              </w:rPr>
              <w:t>.</w:t>
            </w:r>
          </w:p>
        </w:tc>
        <w:tc>
          <w:tcPr>
            <w:tcW w:w="7027"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 xml:space="preserve">Артикуляционная гимнастика с игровыми заданиями. </w:t>
            </w:r>
          </w:p>
        </w:tc>
        <w:tc>
          <w:tcPr>
            <w:tcW w:w="1418" w:type="dxa"/>
          </w:tcPr>
          <w:p w:rsidR="00170B16" w:rsidRPr="004E247D" w:rsidRDefault="00170B16" w:rsidP="004E247D">
            <w:pPr>
              <w:spacing w:line="360" w:lineRule="auto"/>
              <w:ind w:firstLine="709"/>
              <w:rPr>
                <w:rFonts w:ascii="Times New Roman" w:hAnsi="Times New Roman" w:cs="Times New Roman"/>
                <w:sz w:val="24"/>
                <w:szCs w:val="24"/>
                <w:lang w:val="en-US"/>
              </w:rPr>
            </w:pPr>
            <w:r w:rsidRPr="004E247D">
              <w:rPr>
                <w:rFonts w:ascii="Times New Roman" w:hAnsi="Times New Roman" w:cs="Times New Roman"/>
                <w:sz w:val="24"/>
                <w:szCs w:val="24"/>
                <w:lang w:val="en-US"/>
              </w:rPr>
              <w:t>2</w:t>
            </w:r>
          </w:p>
        </w:tc>
      </w:tr>
      <w:tr w:rsidR="003509B7" w:rsidRPr="004E247D" w:rsidTr="00170B16">
        <w:tc>
          <w:tcPr>
            <w:tcW w:w="1053"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lang w:val="en-US"/>
              </w:rPr>
              <w:t>66-67</w:t>
            </w:r>
            <w:r w:rsidRPr="004E247D">
              <w:rPr>
                <w:rFonts w:ascii="Times New Roman" w:hAnsi="Times New Roman" w:cs="Times New Roman"/>
                <w:sz w:val="24"/>
                <w:szCs w:val="24"/>
              </w:rPr>
              <w:t>.</w:t>
            </w:r>
          </w:p>
        </w:tc>
        <w:tc>
          <w:tcPr>
            <w:tcW w:w="7027"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Дыхательные упражнения в игре: «Покатай ватный шарик по парте».</w:t>
            </w:r>
          </w:p>
        </w:tc>
        <w:tc>
          <w:tcPr>
            <w:tcW w:w="1418" w:type="dxa"/>
          </w:tcPr>
          <w:p w:rsidR="00170B16" w:rsidRPr="004E247D" w:rsidRDefault="00170B16" w:rsidP="004E247D">
            <w:pPr>
              <w:spacing w:line="360" w:lineRule="auto"/>
              <w:ind w:firstLine="709"/>
              <w:rPr>
                <w:rFonts w:ascii="Times New Roman" w:hAnsi="Times New Roman" w:cs="Times New Roman"/>
                <w:sz w:val="24"/>
                <w:szCs w:val="24"/>
                <w:lang w:val="en-US"/>
              </w:rPr>
            </w:pPr>
            <w:r w:rsidRPr="004E247D">
              <w:rPr>
                <w:rFonts w:ascii="Times New Roman" w:hAnsi="Times New Roman" w:cs="Times New Roman"/>
                <w:sz w:val="24"/>
                <w:szCs w:val="24"/>
                <w:lang w:val="en-US"/>
              </w:rPr>
              <w:t>2</w:t>
            </w:r>
          </w:p>
        </w:tc>
      </w:tr>
      <w:tr w:rsidR="003509B7" w:rsidRPr="004E247D" w:rsidTr="00170B16">
        <w:tc>
          <w:tcPr>
            <w:tcW w:w="1053"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lang w:val="en-US"/>
              </w:rPr>
              <w:t>68-69</w:t>
            </w:r>
            <w:r w:rsidRPr="004E247D">
              <w:rPr>
                <w:rFonts w:ascii="Times New Roman" w:hAnsi="Times New Roman" w:cs="Times New Roman"/>
                <w:sz w:val="24"/>
                <w:szCs w:val="24"/>
              </w:rPr>
              <w:t>.</w:t>
            </w:r>
          </w:p>
        </w:tc>
        <w:tc>
          <w:tcPr>
            <w:tcW w:w="7027"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Отработка чёткого и выразительного произношения на материале коротких стихотворений, потешек, чистоговорок вместе с учителем и т.д.</w:t>
            </w:r>
          </w:p>
        </w:tc>
        <w:tc>
          <w:tcPr>
            <w:tcW w:w="1418" w:type="dxa"/>
          </w:tcPr>
          <w:p w:rsidR="00170B16" w:rsidRPr="004E247D" w:rsidRDefault="00170B16" w:rsidP="004E247D">
            <w:pPr>
              <w:spacing w:line="360" w:lineRule="auto"/>
              <w:ind w:firstLine="709"/>
              <w:rPr>
                <w:rFonts w:ascii="Times New Roman" w:hAnsi="Times New Roman" w:cs="Times New Roman"/>
                <w:sz w:val="24"/>
                <w:szCs w:val="24"/>
                <w:lang w:val="en-US"/>
              </w:rPr>
            </w:pPr>
            <w:r w:rsidRPr="004E247D">
              <w:rPr>
                <w:rFonts w:ascii="Times New Roman" w:hAnsi="Times New Roman" w:cs="Times New Roman"/>
                <w:sz w:val="24"/>
                <w:szCs w:val="24"/>
                <w:lang w:val="en-US"/>
              </w:rPr>
              <w:t>2</w:t>
            </w:r>
          </w:p>
        </w:tc>
      </w:tr>
      <w:tr w:rsidR="003509B7" w:rsidRPr="004E247D" w:rsidTr="00170B16">
        <w:tc>
          <w:tcPr>
            <w:tcW w:w="1053" w:type="dxa"/>
          </w:tcPr>
          <w:p w:rsidR="00170B16" w:rsidRPr="004E247D" w:rsidRDefault="00170B16" w:rsidP="004E247D">
            <w:pPr>
              <w:spacing w:line="360" w:lineRule="auto"/>
              <w:ind w:firstLine="709"/>
              <w:rPr>
                <w:rFonts w:ascii="Times New Roman" w:hAnsi="Times New Roman" w:cs="Times New Roman"/>
                <w:sz w:val="24"/>
                <w:szCs w:val="24"/>
                <w:lang w:val="en-US"/>
              </w:rPr>
            </w:pPr>
            <w:r w:rsidRPr="004E247D">
              <w:rPr>
                <w:rFonts w:ascii="Times New Roman" w:hAnsi="Times New Roman" w:cs="Times New Roman"/>
                <w:sz w:val="24"/>
                <w:szCs w:val="24"/>
                <w:lang w:val="en-US"/>
              </w:rPr>
              <w:t>70-71</w:t>
            </w:r>
          </w:p>
        </w:tc>
        <w:tc>
          <w:tcPr>
            <w:tcW w:w="7027"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Дифференциация сходных звуков. Использование игровых приёмов.</w:t>
            </w:r>
          </w:p>
        </w:tc>
        <w:tc>
          <w:tcPr>
            <w:tcW w:w="1418"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2</w:t>
            </w:r>
          </w:p>
        </w:tc>
      </w:tr>
      <w:tr w:rsidR="003509B7" w:rsidRPr="004E247D" w:rsidTr="00170B16">
        <w:tc>
          <w:tcPr>
            <w:tcW w:w="1053"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lang w:val="en-US"/>
              </w:rPr>
              <w:t>72-73</w:t>
            </w:r>
            <w:r w:rsidRPr="004E247D">
              <w:rPr>
                <w:rFonts w:ascii="Times New Roman" w:hAnsi="Times New Roman" w:cs="Times New Roman"/>
                <w:sz w:val="24"/>
                <w:szCs w:val="24"/>
              </w:rPr>
              <w:t>.</w:t>
            </w:r>
          </w:p>
        </w:tc>
        <w:tc>
          <w:tcPr>
            <w:tcW w:w="7027"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Развитие умения слышать заданный звук в ряду других звуков.</w:t>
            </w:r>
          </w:p>
        </w:tc>
        <w:tc>
          <w:tcPr>
            <w:tcW w:w="1418"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2</w:t>
            </w:r>
          </w:p>
        </w:tc>
      </w:tr>
      <w:tr w:rsidR="003509B7" w:rsidRPr="004E247D" w:rsidTr="00170B16">
        <w:tc>
          <w:tcPr>
            <w:tcW w:w="1053"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lang w:val="en-US"/>
              </w:rPr>
              <w:t>74-75</w:t>
            </w:r>
            <w:r w:rsidRPr="004E247D">
              <w:rPr>
                <w:rFonts w:ascii="Times New Roman" w:hAnsi="Times New Roman" w:cs="Times New Roman"/>
                <w:sz w:val="24"/>
                <w:szCs w:val="24"/>
              </w:rPr>
              <w:t>.</w:t>
            </w:r>
          </w:p>
        </w:tc>
        <w:tc>
          <w:tcPr>
            <w:tcW w:w="7027"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Выделение на слух часто повторяющего звука при акцентированном его произнесении учителем (в двустишии, чистоговорке).</w:t>
            </w:r>
          </w:p>
        </w:tc>
        <w:tc>
          <w:tcPr>
            <w:tcW w:w="1418" w:type="dxa"/>
          </w:tcPr>
          <w:p w:rsidR="00170B16" w:rsidRPr="004E247D" w:rsidRDefault="00170B16" w:rsidP="004E247D">
            <w:pPr>
              <w:spacing w:line="360" w:lineRule="auto"/>
              <w:ind w:firstLine="709"/>
              <w:rPr>
                <w:rFonts w:ascii="Times New Roman" w:hAnsi="Times New Roman" w:cs="Times New Roman"/>
                <w:sz w:val="24"/>
                <w:szCs w:val="24"/>
                <w:lang w:val="en-US"/>
              </w:rPr>
            </w:pPr>
            <w:r w:rsidRPr="004E247D">
              <w:rPr>
                <w:rFonts w:ascii="Times New Roman" w:hAnsi="Times New Roman" w:cs="Times New Roman"/>
                <w:sz w:val="24"/>
                <w:szCs w:val="24"/>
                <w:lang w:val="en-US"/>
              </w:rPr>
              <w:t>2</w:t>
            </w:r>
          </w:p>
        </w:tc>
      </w:tr>
      <w:tr w:rsidR="003509B7" w:rsidRPr="004E247D" w:rsidTr="00170B16">
        <w:tc>
          <w:tcPr>
            <w:tcW w:w="1053"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lang w:val="en-US"/>
              </w:rPr>
              <w:t>76-77</w:t>
            </w:r>
            <w:r w:rsidRPr="004E247D">
              <w:rPr>
                <w:rFonts w:ascii="Times New Roman" w:hAnsi="Times New Roman" w:cs="Times New Roman"/>
                <w:sz w:val="24"/>
                <w:szCs w:val="24"/>
              </w:rPr>
              <w:t>.</w:t>
            </w:r>
          </w:p>
        </w:tc>
        <w:tc>
          <w:tcPr>
            <w:tcW w:w="7027"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Обозначение звука условным значком, например белым кружком или квадратиком.</w:t>
            </w:r>
          </w:p>
        </w:tc>
        <w:tc>
          <w:tcPr>
            <w:tcW w:w="1418" w:type="dxa"/>
          </w:tcPr>
          <w:p w:rsidR="00170B16" w:rsidRPr="004E247D" w:rsidRDefault="00170B16" w:rsidP="004E247D">
            <w:pPr>
              <w:spacing w:line="360" w:lineRule="auto"/>
              <w:ind w:firstLine="709"/>
              <w:rPr>
                <w:rFonts w:ascii="Times New Roman" w:hAnsi="Times New Roman" w:cs="Times New Roman"/>
                <w:sz w:val="24"/>
                <w:szCs w:val="24"/>
                <w:lang w:val="en-US"/>
              </w:rPr>
            </w:pPr>
            <w:r w:rsidRPr="004E247D">
              <w:rPr>
                <w:rFonts w:ascii="Times New Roman" w:hAnsi="Times New Roman" w:cs="Times New Roman"/>
                <w:sz w:val="24"/>
                <w:szCs w:val="24"/>
                <w:lang w:val="en-US"/>
              </w:rPr>
              <w:t>2</w:t>
            </w:r>
          </w:p>
        </w:tc>
      </w:tr>
      <w:tr w:rsidR="003509B7" w:rsidRPr="004E247D" w:rsidTr="00170B16">
        <w:tc>
          <w:tcPr>
            <w:tcW w:w="1053"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lang w:val="en-US"/>
              </w:rPr>
              <w:t>78-79</w:t>
            </w:r>
            <w:r w:rsidRPr="004E247D">
              <w:rPr>
                <w:rFonts w:ascii="Times New Roman" w:hAnsi="Times New Roman" w:cs="Times New Roman"/>
                <w:sz w:val="24"/>
                <w:szCs w:val="24"/>
              </w:rPr>
              <w:t>.</w:t>
            </w:r>
          </w:p>
        </w:tc>
        <w:tc>
          <w:tcPr>
            <w:tcW w:w="7027"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Подбор слов, начинающихся с заданного звука, с опорой на предметы или картинки.</w:t>
            </w:r>
          </w:p>
        </w:tc>
        <w:tc>
          <w:tcPr>
            <w:tcW w:w="1418" w:type="dxa"/>
          </w:tcPr>
          <w:p w:rsidR="00170B16" w:rsidRPr="004E247D" w:rsidRDefault="00170B16" w:rsidP="004E247D">
            <w:pPr>
              <w:spacing w:line="360" w:lineRule="auto"/>
              <w:ind w:firstLine="709"/>
              <w:rPr>
                <w:rFonts w:ascii="Times New Roman" w:hAnsi="Times New Roman" w:cs="Times New Roman"/>
                <w:sz w:val="24"/>
                <w:szCs w:val="24"/>
                <w:lang w:val="en-US"/>
              </w:rPr>
            </w:pPr>
            <w:r w:rsidRPr="004E247D">
              <w:rPr>
                <w:rFonts w:ascii="Times New Roman" w:hAnsi="Times New Roman" w:cs="Times New Roman"/>
                <w:sz w:val="24"/>
                <w:szCs w:val="24"/>
                <w:lang w:val="en-US"/>
              </w:rPr>
              <w:t>2</w:t>
            </w:r>
          </w:p>
        </w:tc>
      </w:tr>
      <w:tr w:rsidR="003509B7" w:rsidRPr="004E247D" w:rsidTr="00170B16">
        <w:tc>
          <w:tcPr>
            <w:tcW w:w="1053"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lang w:val="en-US"/>
              </w:rPr>
              <w:t>80-81</w:t>
            </w:r>
            <w:r w:rsidRPr="004E247D">
              <w:rPr>
                <w:rFonts w:ascii="Times New Roman" w:hAnsi="Times New Roman" w:cs="Times New Roman"/>
                <w:sz w:val="24"/>
                <w:szCs w:val="24"/>
              </w:rPr>
              <w:t>.</w:t>
            </w:r>
          </w:p>
        </w:tc>
        <w:tc>
          <w:tcPr>
            <w:tcW w:w="7027"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Подбор слов, заканчивающихся с заданного звука. С опорой на предметы или картинки.</w:t>
            </w:r>
          </w:p>
        </w:tc>
        <w:tc>
          <w:tcPr>
            <w:tcW w:w="1418" w:type="dxa"/>
          </w:tcPr>
          <w:p w:rsidR="00170B16" w:rsidRPr="004E247D" w:rsidRDefault="00170B16" w:rsidP="004E247D">
            <w:pPr>
              <w:spacing w:line="360" w:lineRule="auto"/>
              <w:ind w:firstLine="709"/>
              <w:rPr>
                <w:rFonts w:ascii="Times New Roman" w:hAnsi="Times New Roman" w:cs="Times New Roman"/>
                <w:sz w:val="24"/>
                <w:szCs w:val="24"/>
                <w:lang w:val="en-US"/>
              </w:rPr>
            </w:pPr>
            <w:r w:rsidRPr="004E247D">
              <w:rPr>
                <w:rFonts w:ascii="Times New Roman" w:hAnsi="Times New Roman" w:cs="Times New Roman"/>
                <w:sz w:val="24"/>
                <w:szCs w:val="24"/>
                <w:lang w:val="en-US"/>
              </w:rPr>
              <w:t>2</w:t>
            </w:r>
          </w:p>
        </w:tc>
      </w:tr>
      <w:tr w:rsidR="003509B7" w:rsidRPr="004E247D" w:rsidTr="00170B16">
        <w:tc>
          <w:tcPr>
            <w:tcW w:w="1053"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lang w:val="en-US"/>
              </w:rPr>
              <w:t>82-83</w:t>
            </w:r>
            <w:r w:rsidRPr="004E247D">
              <w:rPr>
                <w:rFonts w:ascii="Times New Roman" w:hAnsi="Times New Roman" w:cs="Times New Roman"/>
                <w:sz w:val="24"/>
                <w:szCs w:val="24"/>
              </w:rPr>
              <w:t>.</w:t>
            </w:r>
          </w:p>
        </w:tc>
        <w:tc>
          <w:tcPr>
            <w:tcW w:w="7027"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Закрепление изученного материала.</w:t>
            </w:r>
          </w:p>
        </w:tc>
        <w:tc>
          <w:tcPr>
            <w:tcW w:w="1418"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2</w:t>
            </w:r>
          </w:p>
        </w:tc>
      </w:tr>
      <w:tr w:rsidR="003509B7" w:rsidRPr="004E247D" w:rsidTr="00170B16">
        <w:tc>
          <w:tcPr>
            <w:tcW w:w="9498" w:type="dxa"/>
            <w:gridSpan w:val="3"/>
          </w:tcPr>
          <w:p w:rsidR="00170B16" w:rsidRPr="004E247D" w:rsidRDefault="00170B16" w:rsidP="004E247D">
            <w:pPr>
              <w:spacing w:line="360" w:lineRule="auto"/>
              <w:ind w:firstLine="709"/>
              <w:jc w:val="center"/>
              <w:rPr>
                <w:rFonts w:ascii="Times New Roman" w:hAnsi="Times New Roman" w:cs="Times New Roman"/>
                <w:b/>
                <w:sz w:val="24"/>
                <w:szCs w:val="24"/>
              </w:rPr>
            </w:pPr>
            <w:r w:rsidRPr="004E247D">
              <w:rPr>
                <w:rFonts w:ascii="Times New Roman" w:hAnsi="Times New Roman" w:cs="Times New Roman"/>
                <w:b/>
                <w:sz w:val="24"/>
                <w:szCs w:val="24"/>
              </w:rPr>
              <w:lastRenderedPageBreak/>
              <w:t>7.</w:t>
            </w:r>
            <w:r w:rsidR="004F5C7D" w:rsidRPr="004E247D">
              <w:rPr>
                <w:rFonts w:ascii="Times New Roman" w:hAnsi="Times New Roman" w:cs="Times New Roman"/>
                <w:b/>
                <w:sz w:val="24"/>
                <w:szCs w:val="24"/>
              </w:rPr>
              <w:t xml:space="preserve"> </w:t>
            </w:r>
            <w:r w:rsidRPr="004E247D">
              <w:rPr>
                <w:rFonts w:ascii="Times New Roman" w:hAnsi="Times New Roman" w:cs="Times New Roman"/>
                <w:b/>
                <w:sz w:val="24"/>
                <w:szCs w:val="24"/>
              </w:rPr>
              <w:t>Развитие моторных умений (16 ч)</w:t>
            </w:r>
          </w:p>
        </w:tc>
      </w:tr>
      <w:tr w:rsidR="003509B7" w:rsidRPr="004E247D" w:rsidTr="00170B16">
        <w:tc>
          <w:tcPr>
            <w:tcW w:w="1053"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lang w:val="en-US"/>
              </w:rPr>
              <w:t>84-87</w:t>
            </w:r>
            <w:r w:rsidRPr="004E247D">
              <w:rPr>
                <w:rFonts w:ascii="Times New Roman" w:hAnsi="Times New Roman" w:cs="Times New Roman"/>
                <w:sz w:val="24"/>
                <w:szCs w:val="24"/>
              </w:rPr>
              <w:t>.</w:t>
            </w:r>
          </w:p>
        </w:tc>
        <w:tc>
          <w:tcPr>
            <w:tcW w:w="7027"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Правильное расположение учебных предметов при письме.</w:t>
            </w:r>
          </w:p>
        </w:tc>
        <w:tc>
          <w:tcPr>
            <w:tcW w:w="1418"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4</w:t>
            </w:r>
          </w:p>
        </w:tc>
      </w:tr>
      <w:tr w:rsidR="003509B7" w:rsidRPr="004E247D" w:rsidTr="00170B16">
        <w:tc>
          <w:tcPr>
            <w:tcW w:w="1053"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lang w:val="en-US"/>
              </w:rPr>
              <w:t>88-91</w:t>
            </w:r>
            <w:r w:rsidRPr="004E247D">
              <w:rPr>
                <w:rFonts w:ascii="Times New Roman" w:hAnsi="Times New Roman" w:cs="Times New Roman"/>
                <w:sz w:val="24"/>
                <w:szCs w:val="24"/>
              </w:rPr>
              <w:t>.</w:t>
            </w:r>
          </w:p>
        </w:tc>
        <w:tc>
          <w:tcPr>
            <w:tcW w:w="7027"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Пальчиковая гимнастика для развития и координации движений кисти руки, пальцев.</w:t>
            </w:r>
          </w:p>
        </w:tc>
        <w:tc>
          <w:tcPr>
            <w:tcW w:w="1418"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4</w:t>
            </w:r>
          </w:p>
        </w:tc>
      </w:tr>
      <w:tr w:rsidR="003509B7" w:rsidRPr="004E247D" w:rsidTr="00170B16">
        <w:tc>
          <w:tcPr>
            <w:tcW w:w="1053"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lang w:val="en-US"/>
              </w:rPr>
              <w:t>92-95</w:t>
            </w:r>
            <w:r w:rsidRPr="004E247D">
              <w:rPr>
                <w:rFonts w:ascii="Times New Roman" w:hAnsi="Times New Roman" w:cs="Times New Roman"/>
                <w:sz w:val="24"/>
                <w:szCs w:val="24"/>
              </w:rPr>
              <w:t>.</w:t>
            </w:r>
          </w:p>
        </w:tc>
        <w:tc>
          <w:tcPr>
            <w:tcW w:w="7027"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Игра с мозаикой, знакомство с грифелем.</w:t>
            </w:r>
          </w:p>
        </w:tc>
        <w:tc>
          <w:tcPr>
            <w:tcW w:w="1418"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4</w:t>
            </w:r>
          </w:p>
        </w:tc>
      </w:tr>
      <w:tr w:rsidR="003509B7" w:rsidRPr="004E247D" w:rsidTr="00170B16">
        <w:tc>
          <w:tcPr>
            <w:tcW w:w="1053"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lang w:val="en-US"/>
              </w:rPr>
              <w:t>96-99</w:t>
            </w:r>
            <w:r w:rsidRPr="004E247D">
              <w:rPr>
                <w:rFonts w:ascii="Times New Roman" w:hAnsi="Times New Roman" w:cs="Times New Roman"/>
                <w:sz w:val="24"/>
                <w:szCs w:val="24"/>
              </w:rPr>
              <w:t>.</w:t>
            </w:r>
          </w:p>
        </w:tc>
        <w:tc>
          <w:tcPr>
            <w:tcW w:w="7027"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Развитие умения держать грифель. Знакомство с прибором для письма. Письмо точек без определённого порядка.</w:t>
            </w:r>
          </w:p>
        </w:tc>
        <w:tc>
          <w:tcPr>
            <w:tcW w:w="1418"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4</w:t>
            </w:r>
          </w:p>
        </w:tc>
      </w:tr>
      <w:tr w:rsidR="003509B7" w:rsidRPr="004E247D" w:rsidTr="00170B16">
        <w:tc>
          <w:tcPr>
            <w:tcW w:w="9498" w:type="dxa"/>
            <w:gridSpan w:val="3"/>
          </w:tcPr>
          <w:p w:rsidR="00170B16" w:rsidRPr="004E247D" w:rsidRDefault="00170B16" w:rsidP="004E247D">
            <w:pPr>
              <w:spacing w:line="360" w:lineRule="auto"/>
              <w:ind w:firstLine="709"/>
              <w:jc w:val="center"/>
              <w:rPr>
                <w:rFonts w:ascii="Times New Roman" w:hAnsi="Times New Roman" w:cs="Times New Roman"/>
                <w:sz w:val="24"/>
                <w:szCs w:val="24"/>
              </w:rPr>
            </w:pPr>
            <w:r w:rsidRPr="004E247D">
              <w:rPr>
                <w:rFonts w:ascii="Times New Roman" w:hAnsi="Times New Roman" w:cs="Times New Roman"/>
                <w:b/>
                <w:sz w:val="24"/>
                <w:szCs w:val="24"/>
              </w:rPr>
              <w:t>8.</w:t>
            </w:r>
            <w:r w:rsidR="004F5C7D" w:rsidRPr="004E247D">
              <w:rPr>
                <w:rFonts w:ascii="Times New Roman" w:hAnsi="Times New Roman" w:cs="Times New Roman"/>
                <w:b/>
                <w:sz w:val="24"/>
                <w:szCs w:val="24"/>
              </w:rPr>
              <w:t xml:space="preserve"> </w:t>
            </w:r>
            <w:r w:rsidRPr="004E247D">
              <w:rPr>
                <w:rFonts w:ascii="Times New Roman" w:hAnsi="Times New Roman" w:cs="Times New Roman"/>
                <w:b/>
                <w:sz w:val="24"/>
                <w:szCs w:val="24"/>
              </w:rPr>
              <w:t>Формирование графических умений (16 ч)</w:t>
            </w:r>
          </w:p>
        </w:tc>
      </w:tr>
      <w:tr w:rsidR="003509B7" w:rsidRPr="004E247D" w:rsidTr="00170B16">
        <w:tc>
          <w:tcPr>
            <w:tcW w:w="1053"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100-103.</w:t>
            </w:r>
          </w:p>
        </w:tc>
        <w:tc>
          <w:tcPr>
            <w:tcW w:w="7027"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Работа магнитными полосками на доске, карандашом в приборе для рисования.</w:t>
            </w:r>
          </w:p>
        </w:tc>
        <w:tc>
          <w:tcPr>
            <w:tcW w:w="1418"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4</w:t>
            </w:r>
          </w:p>
        </w:tc>
      </w:tr>
      <w:tr w:rsidR="003509B7" w:rsidRPr="004E247D" w:rsidTr="00170B16">
        <w:tc>
          <w:tcPr>
            <w:tcW w:w="1053"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104-107.</w:t>
            </w:r>
          </w:p>
        </w:tc>
        <w:tc>
          <w:tcPr>
            <w:tcW w:w="7027"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 xml:space="preserve">Вычерчивание горизонтальных, вертикальных и наклонных прямых линий по образцу или по заданным точкам в приборе для рисования по трафарету. </w:t>
            </w:r>
          </w:p>
        </w:tc>
        <w:tc>
          <w:tcPr>
            <w:tcW w:w="1418"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4</w:t>
            </w:r>
          </w:p>
        </w:tc>
      </w:tr>
      <w:tr w:rsidR="003509B7" w:rsidRPr="004E247D" w:rsidTr="00170B16">
        <w:tc>
          <w:tcPr>
            <w:tcW w:w="1053"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lang w:val="en-US"/>
              </w:rPr>
              <w:t>108-111</w:t>
            </w:r>
            <w:r w:rsidRPr="004E247D">
              <w:rPr>
                <w:rFonts w:ascii="Times New Roman" w:hAnsi="Times New Roman" w:cs="Times New Roman"/>
                <w:sz w:val="24"/>
                <w:szCs w:val="24"/>
              </w:rPr>
              <w:t>.</w:t>
            </w:r>
          </w:p>
        </w:tc>
        <w:tc>
          <w:tcPr>
            <w:tcW w:w="7027"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Переключение с одного направления на другое при работе с трафаретом, шаблоном.</w:t>
            </w:r>
          </w:p>
        </w:tc>
        <w:tc>
          <w:tcPr>
            <w:tcW w:w="1418"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4</w:t>
            </w:r>
          </w:p>
        </w:tc>
      </w:tr>
      <w:tr w:rsidR="003509B7" w:rsidRPr="004E247D" w:rsidTr="00170B16">
        <w:tc>
          <w:tcPr>
            <w:tcW w:w="1053"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lang w:val="en-US"/>
              </w:rPr>
              <w:t>112-115</w:t>
            </w:r>
            <w:r w:rsidRPr="004E247D">
              <w:rPr>
                <w:rFonts w:ascii="Times New Roman" w:hAnsi="Times New Roman" w:cs="Times New Roman"/>
                <w:sz w:val="24"/>
                <w:szCs w:val="24"/>
              </w:rPr>
              <w:t>.</w:t>
            </w:r>
          </w:p>
        </w:tc>
        <w:tc>
          <w:tcPr>
            <w:tcW w:w="7027"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Соблюдение пределов геометрической фигуры при штриховке её прямыми линиями при работе с трафаретом.</w:t>
            </w:r>
          </w:p>
        </w:tc>
        <w:tc>
          <w:tcPr>
            <w:tcW w:w="1418"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4</w:t>
            </w:r>
          </w:p>
        </w:tc>
      </w:tr>
      <w:tr w:rsidR="003509B7" w:rsidRPr="004E247D" w:rsidTr="00170B16">
        <w:tc>
          <w:tcPr>
            <w:tcW w:w="9498" w:type="dxa"/>
            <w:gridSpan w:val="3"/>
          </w:tcPr>
          <w:p w:rsidR="00170B16" w:rsidRPr="004E247D" w:rsidRDefault="00170B16" w:rsidP="004E247D">
            <w:pPr>
              <w:spacing w:line="360" w:lineRule="auto"/>
              <w:ind w:firstLine="709"/>
              <w:jc w:val="center"/>
              <w:rPr>
                <w:rFonts w:ascii="Times New Roman" w:hAnsi="Times New Roman" w:cs="Times New Roman"/>
                <w:sz w:val="24"/>
                <w:szCs w:val="24"/>
              </w:rPr>
            </w:pPr>
            <w:r w:rsidRPr="004E247D">
              <w:rPr>
                <w:rFonts w:ascii="Times New Roman" w:hAnsi="Times New Roman" w:cs="Times New Roman"/>
                <w:b/>
                <w:sz w:val="24"/>
                <w:szCs w:val="24"/>
              </w:rPr>
              <w:t>9.</w:t>
            </w:r>
            <w:r w:rsidR="004F5C7D" w:rsidRPr="004E247D">
              <w:rPr>
                <w:rFonts w:ascii="Times New Roman" w:hAnsi="Times New Roman" w:cs="Times New Roman"/>
                <w:b/>
                <w:sz w:val="24"/>
                <w:szCs w:val="24"/>
              </w:rPr>
              <w:t xml:space="preserve"> </w:t>
            </w:r>
            <w:r w:rsidRPr="004E247D">
              <w:rPr>
                <w:rFonts w:ascii="Times New Roman" w:hAnsi="Times New Roman" w:cs="Times New Roman"/>
                <w:b/>
                <w:sz w:val="24"/>
                <w:szCs w:val="24"/>
              </w:rPr>
              <w:t>Буква (18 ч)</w:t>
            </w:r>
          </w:p>
        </w:tc>
      </w:tr>
      <w:tr w:rsidR="003509B7" w:rsidRPr="004E247D" w:rsidTr="00170B16">
        <w:tc>
          <w:tcPr>
            <w:tcW w:w="1053"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116-121.</w:t>
            </w:r>
          </w:p>
        </w:tc>
        <w:tc>
          <w:tcPr>
            <w:tcW w:w="7027"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Формирование зрительных эталонов букв на основе их восприятия  в виде рельефно-точечного написания на колодке (без называния буквы и соотнесения её со звуком): А, У, М, О, Х, С.</w:t>
            </w:r>
          </w:p>
        </w:tc>
        <w:tc>
          <w:tcPr>
            <w:tcW w:w="1418"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6</w:t>
            </w:r>
          </w:p>
        </w:tc>
      </w:tr>
      <w:tr w:rsidR="003509B7" w:rsidRPr="004E247D" w:rsidTr="00170B16">
        <w:tc>
          <w:tcPr>
            <w:tcW w:w="1053"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lang w:val="en-US"/>
              </w:rPr>
              <w:t>122-127</w:t>
            </w:r>
            <w:r w:rsidRPr="004E247D">
              <w:rPr>
                <w:rFonts w:ascii="Times New Roman" w:hAnsi="Times New Roman" w:cs="Times New Roman"/>
                <w:sz w:val="24"/>
                <w:szCs w:val="24"/>
              </w:rPr>
              <w:t>.</w:t>
            </w:r>
          </w:p>
        </w:tc>
        <w:tc>
          <w:tcPr>
            <w:tcW w:w="7027"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Нахождение предъявляемой буквы среди других букв, наложение одинаковых букв друг на друга: А, У, М, О, Х, С по азбуке с рельефно-точечным шрифтом.</w:t>
            </w:r>
          </w:p>
        </w:tc>
        <w:tc>
          <w:tcPr>
            <w:tcW w:w="1418"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6</w:t>
            </w:r>
          </w:p>
        </w:tc>
      </w:tr>
      <w:tr w:rsidR="003509B7" w:rsidRPr="004E247D" w:rsidTr="00170B16">
        <w:tc>
          <w:tcPr>
            <w:tcW w:w="1053"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lang w:val="en-US"/>
              </w:rPr>
              <w:t>128-133</w:t>
            </w:r>
            <w:r w:rsidRPr="004E247D">
              <w:rPr>
                <w:rFonts w:ascii="Times New Roman" w:hAnsi="Times New Roman" w:cs="Times New Roman"/>
                <w:sz w:val="24"/>
                <w:szCs w:val="24"/>
              </w:rPr>
              <w:t>.</w:t>
            </w:r>
          </w:p>
        </w:tc>
        <w:tc>
          <w:tcPr>
            <w:tcW w:w="7027"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Объединение одинаковых букв по размеру написания разным  точечно-рельефным шрифтом, складывание предъявленной буквы из штифтов в азбуке-колодке ( А, У, М, О, Х, С).</w:t>
            </w:r>
          </w:p>
        </w:tc>
        <w:tc>
          <w:tcPr>
            <w:tcW w:w="1418"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6</w:t>
            </w:r>
          </w:p>
        </w:tc>
      </w:tr>
      <w:tr w:rsidR="003509B7" w:rsidRPr="004E247D" w:rsidTr="00170B16">
        <w:trPr>
          <w:trHeight w:val="433"/>
        </w:trPr>
        <w:tc>
          <w:tcPr>
            <w:tcW w:w="9498" w:type="dxa"/>
            <w:gridSpan w:val="3"/>
          </w:tcPr>
          <w:p w:rsidR="00170B16" w:rsidRPr="004E247D" w:rsidRDefault="00170B16" w:rsidP="004E247D">
            <w:pPr>
              <w:pStyle w:val="ab"/>
              <w:spacing w:line="360" w:lineRule="auto"/>
              <w:ind w:left="0" w:firstLine="709"/>
              <w:jc w:val="center"/>
              <w:rPr>
                <w:rFonts w:ascii="Times New Roman" w:hAnsi="Times New Roman" w:cs="Times New Roman"/>
                <w:b/>
                <w:sz w:val="24"/>
                <w:szCs w:val="24"/>
              </w:rPr>
            </w:pPr>
            <w:r w:rsidRPr="004E247D">
              <w:rPr>
                <w:rFonts w:ascii="Times New Roman" w:hAnsi="Times New Roman" w:cs="Times New Roman"/>
                <w:b/>
                <w:sz w:val="24"/>
                <w:szCs w:val="24"/>
                <w:lang w:val="en-US"/>
              </w:rPr>
              <w:t>II</w:t>
            </w:r>
            <w:r w:rsidRPr="004E247D">
              <w:rPr>
                <w:rFonts w:ascii="Times New Roman" w:hAnsi="Times New Roman" w:cs="Times New Roman"/>
                <w:b/>
                <w:sz w:val="24"/>
                <w:szCs w:val="24"/>
              </w:rPr>
              <w:t>.</w:t>
            </w:r>
            <w:r w:rsidR="004F5C7D" w:rsidRPr="004E247D">
              <w:rPr>
                <w:rFonts w:ascii="Times New Roman" w:hAnsi="Times New Roman" w:cs="Times New Roman"/>
                <w:b/>
                <w:sz w:val="24"/>
                <w:szCs w:val="24"/>
              </w:rPr>
              <w:t xml:space="preserve"> </w:t>
            </w:r>
            <w:r w:rsidRPr="004E247D">
              <w:rPr>
                <w:rFonts w:ascii="Times New Roman" w:hAnsi="Times New Roman" w:cs="Times New Roman"/>
                <w:b/>
                <w:sz w:val="24"/>
                <w:szCs w:val="24"/>
              </w:rPr>
              <w:t>Чтение и письмо (21 ч)</w:t>
            </w:r>
          </w:p>
        </w:tc>
      </w:tr>
      <w:tr w:rsidR="003509B7" w:rsidRPr="004E247D" w:rsidTr="00170B16">
        <w:trPr>
          <w:trHeight w:val="403"/>
        </w:trPr>
        <w:tc>
          <w:tcPr>
            <w:tcW w:w="9498" w:type="dxa"/>
            <w:gridSpan w:val="3"/>
          </w:tcPr>
          <w:p w:rsidR="00170B16" w:rsidRPr="004E247D" w:rsidRDefault="00170B16" w:rsidP="004E247D">
            <w:pPr>
              <w:spacing w:line="360" w:lineRule="auto"/>
              <w:ind w:firstLine="709"/>
              <w:jc w:val="center"/>
              <w:rPr>
                <w:rFonts w:ascii="Times New Roman" w:hAnsi="Times New Roman" w:cs="Times New Roman"/>
                <w:b/>
                <w:sz w:val="24"/>
                <w:szCs w:val="24"/>
                <w:lang w:val="en-US"/>
              </w:rPr>
            </w:pPr>
            <w:r w:rsidRPr="004E247D">
              <w:rPr>
                <w:rFonts w:ascii="Times New Roman" w:hAnsi="Times New Roman" w:cs="Times New Roman"/>
                <w:b/>
                <w:sz w:val="24"/>
                <w:szCs w:val="24"/>
              </w:rPr>
              <w:t>1.Звук и буква (21 ч)</w:t>
            </w:r>
          </w:p>
        </w:tc>
      </w:tr>
      <w:tr w:rsidR="003509B7" w:rsidRPr="004E247D" w:rsidTr="00170B16">
        <w:tc>
          <w:tcPr>
            <w:tcW w:w="1053"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lang w:val="en-US"/>
              </w:rPr>
              <w:t>1</w:t>
            </w:r>
            <w:r w:rsidRPr="004E247D">
              <w:rPr>
                <w:rFonts w:ascii="Times New Roman" w:hAnsi="Times New Roman" w:cs="Times New Roman"/>
                <w:sz w:val="24"/>
                <w:szCs w:val="24"/>
                <w:lang w:val="en-US"/>
              </w:rPr>
              <w:lastRenderedPageBreak/>
              <w:t>34-136</w:t>
            </w:r>
            <w:r w:rsidRPr="004E247D">
              <w:rPr>
                <w:rFonts w:ascii="Times New Roman" w:hAnsi="Times New Roman" w:cs="Times New Roman"/>
                <w:sz w:val="24"/>
                <w:szCs w:val="24"/>
              </w:rPr>
              <w:t>.</w:t>
            </w:r>
          </w:p>
        </w:tc>
        <w:tc>
          <w:tcPr>
            <w:tcW w:w="7027"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lastRenderedPageBreak/>
              <w:t xml:space="preserve">Обозначение звука соответствующей буквой  А.  Письмо в </w:t>
            </w:r>
            <w:r w:rsidRPr="004E247D">
              <w:rPr>
                <w:rFonts w:ascii="Times New Roman" w:hAnsi="Times New Roman" w:cs="Times New Roman"/>
                <w:sz w:val="24"/>
                <w:szCs w:val="24"/>
              </w:rPr>
              <w:lastRenderedPageBreak/>
              <w:t>колодке.</w:t>
            </w:r>
          </w:p>
        </w:tc>
        <w:tc>
          <w:tcPr>
            <w:tcW w:w="1418"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lastRenderedPageBreak/>
              <w:t>3</w:t>
            </w:r>
          </w:p>
        </w:tc>
      </w:tr>
      <w:tr w:rsidR="003509B7" w:rsidRPr="004E247D" w:rsidTr="00170B16">
        <w:tc>
          <w:tcPr>
            <w:tcW w:w="1053"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lastRenderedPageBreak/>
              <w:t>137-139</w:t>
            </w:r>
          </w:p>
        </w:tc>
        <w:tc>
          <w:tcPr>
            <w:tcW w:w="7027"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Обозначение звука соответствующей буквой   У. Письмо в колодке.</w:t>
            </w:r>
          </w:p>
        </w:tc>
        <w:tc>
          <w:tcPr>
            <w:tcW w:w="1418"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3</w:t>
            </w:r>
          </w:p>
        </w:tc>
      </w:tr>
      <w:tr w:rsidR="003509B7" w:rsidRPr="004E247D" w:rsidTr="00170B16">
        <w:tc>
          <w:tcPr>
            <w:tcW w:w="1053"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140-142</w:t>
            </w:r>
          </w:p>
        </w:tc>
        <w:tc>
          <w:tcPr>
            <w:tcW w:w="7027"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Обозначение звука соответствующей буквой  М. Письмо в колодке.</w:t>
            </w:r>
          </w:p>
        </w:tc>
        <w:tc>
          <w:tcPr>
            <w:tcW w:w="1418"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3</w:t>
            </w:r>
          </w:p>
        </w:tc>
      </w:tr>
      <w:tr w:rsidR="003509B7" w:rsidRPr="004E247D" w:rsidTr="00170B16">
        <w:tc>
          <w:tcPr>
            <w:tcW w:w="1053"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143-145</w:t>
            </w:r>
          </w:p>
        </w:tc>
        <w:tc>
          <w:tcPr>
            <w:tcW w:w="7027"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Обозначение звука соответствующей буквой  О. Письмо в колодке.</w:t>
            </w:r>
          </w:p>
        </w:tc>
        <w:tc>
          <w:tcPr>
            <w:tcW w:w="1418"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3</w:t>
            </w:r>
          </w:p>
        </w:tc>
      </w:tr>
      <w:tr w:rsidR="003509B7" w:rsidRPr="004E247D" w:rsidTr="00170B16">
        <w:tc>
          <w:tcPr>
            <w:tcW w:w="1053"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146-148</w:t>
            </w:r>
          </w:p>
        </w:tc>
        <w:tc>
          <w:tcPr>
            <w:tcW w:w="7027"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Обозначение звука соответствующей буквой  Х.</w:t>
            </w:r>
          </w:p>
        </w:tc>
        <w:tc>
          <w:tcPr>
            <w:tcW w:w="1418"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3</w:t>
            </w:r>
          </w:p>
        </w:tc>
      </w:tr>
      <w:tr w:rsidR="003509B7" w:rsidRPr="004E247D" w:rsidTr="00170B16">
        <w:tc>
          <w:tcPr>
            <w:tcW w:w="1053"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149-151</w:t>
            </w:r>
          </w:p>
        </w:tc>
        <w:tc>
          <w:tcPr>
            <w:tcW w:w="7027"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Обозначение звука соответствующей буквой  С. Письмо в колодке.</w:t>
            </w:r>
          </w:p>
        </w:tc>
        <w:tc>
          <w:tcPr>
            <w:tcW w:w="1418"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3</w:t>
            </w:r>
          </w:p>
        </w:tc>
      </w:tr>
      <w:tr w:rsidR="003509B7" w:rsidRPr="004E247D" w:rsidTr="00170B16">
        <w:tc>
          <w:tcPr>
            <w:tcW w:w="1053"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152-154</w:t>
            </w:r>
          </w:p>
        </w:tc>
        <w:tc>
          <w:tcPr>
            <w:tcW w:w="7027"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Обозначение звука соответствующей буквой Н. Письмо в колодке.</w:t>
            </w:r>
          </w:p>
        </w:tc>
        <w:tc>
          <w:tcPr>
            <w:tcW w:w="1418" w:type="dxa"/>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3</w:t>
            </w:r>
          </w:p>
        </w:tc>
      </w:tr>
      <w:tr w:rsidR="003509B7" w:rsidRPr="004E247D" w:rsidTr="00170B16">
        <w:tc>
          <w:tcPr>
            <w:tcW w:w="9498" w:type="dxa"/>
            <w:gridSpan w:val="3"/>
          </w:tcPr>
          <w:p w:rsidR="00170B16" w:rsidRPr="004E247D" w:rsidRDefault="00170B16" w:rsidP="004E247D">
            <w:pPr>
              <w:pStyle w:val="ab"/>
              <w:numPr>
                <w:ilvl w:val="0"/>
                <w:numId w:val="50"/>
              </w:numPr>
              <w:spacing w:line="360" w:lineRule="auto"/>
              <w:ind w:left="0" w:firstLine="709"/>
              <w:rPr>
                <w:rFonts w:ascii="Times New Roman" w:hAnsi="Times New Roman" w:cs="Times New Roman"/>
                <w:b/>
                <w:sz w:val="24"/>
                <w:szCs w:val="24"/>
              </w:rPr>
            </w:pPr>
            <w:r w:rsidRPr="004E247D">
              <w:rPr>
                <w:rFonts w:ascii="Times New Roman" w:hAnsi="Times New Roman" w:cs="Times New Roman"/>
                <w:b/>
                <w:sz w:val="24"/>
                <w:szCs w:val="24"/>
              </w:rPr>
              <w:t>Повторение в конце учебного года (11 ч)</w:t>
            </w:r>
          </w:p>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155-165</w:t>
            </w:r>
          </w:p>
        </w:tc>
      </w:tr>
      <w:tr w:rsidR="003509B7" w:rsidRPr="004E247D" w:rsidTr="00170B16">
        <w:trPr>
          <w:trHeight w:val="547"/>
        </w:trPr>
        <w:tc>
          <w:tcPr>
            <w:tcW w:w="9498" w:type="dxa"/>
            <w:gridSpan w:val="3"/>
            <w:tcBorders>
              <w:bottom w:val="single" w:sz="4" w:space="0" w:color="auto"/>
            </w:tcBorders>
          </w:tcPr>
          <w:p w:rsidR="00170B16" w:rsidRPr="004E247D" w:rsidRDefault="00170B16" w:rsidP="004E247D">
            <w:pPr>
              <w:spacing w:line="360" w:lineRule="auto"/>
              <w:ind w:firstLine="709"/>
              <w:rPr>
                <w:rFonts w:ascii="Times New Roman" w:hAnsi="Times New Roman" w:cs="Times New Roman"/>
                <w:sz w:val="24"/>
                <w:szCs w:val="24"/>
              </w:rPr>
            </w:pPr>
            <w:r w:rsidRPr="004E247D">
              <w:rPr>
                <w:rFonts w:ascii="Times New Roman" w:hAnsi="Times New Roman" w:cs="Times New Roman"/>
                <w:b/>
                <w:sz w:val="24"/>
                <w:szCs w:val="24"/>
              </w:rPr>
              <w:t>Итого 165 ч</w:t>
            </w:r>
          </w:p>
        </w:tc>
      </w:tr>
    </w:tbl>
    <w:p w:rsidR="00170B16" w:rsidRPr="004E247D" w:rsidRDefault="00170B16" w:rsidP="004E247D">
      <w:pPr>
        <w:spacing w:after="0" w:line="360" w:lineRule="auto"/>
        <w:ind w:firstLine="709"/>
        <w:rPr>
          <w:rFonts w:ascii="Times New Roman" w:hAnsi="Times New Roman" w:cs="Times New Roman"/>
          <w:b/>
          <w:sz w:val="24"/>
          <w:szCs w:val="24"/>
        </w:rPr>
      </w:pPr>
    </w:p>
    <w:p w:rsidR="00170B16" w:rsidRPr="004E247D" w:rsidRDefault="00C2214D" w:rsidP="004E247D">
      <w:pPr>
        <w:spacing w:after="0" w:line="360" w:lineRule="auto"/>
        <w:ind w:firstLine="709"/>
        <w:jc w:val="center"/>
        <w:rPr>
          <w:rFonts w:ascii="Times New Roman" w:hAnsi="Times New Roman" w:cs="Times New Roman"/>
          <w:b/>
          <w:sz w:val="24"/>
          <w:szCs w:val="24"/>
        </w:rPr>
      </w:pPr>
      <w:r w:rsidRPr="004E247D">
        <w:rPr>
          <w:rFonts w:ascii="Times New Roman" w:hAnsi="Times New Roman" w:cs="Times New Roman"/>
          <w:b/>
          <w:sz w:val="24"/>
          <w:szCs w:val="24"/>
        </w:rPr>
        <w:t xml:space="preserve">РЕКОМЕНДАЦИИ ПО УЧЕБНО-МЕТОДИЧЕСКОМУ И МАТЕРИАЛЬНО-ТЕХНИЧЕСКОМУ ОБЕСПЕЧЕНИЮ </w:t>
      </w:r>
    </w:p>
    <w:p w:rsidR="00170B16" w:rsidRPr="004E247D" w:rsidRDefault="00170B16"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1. Приборы 18-строчные для письма по Брайлю, грифели (детские, женские), тетради для письма по Брайлю.</w:t>
      </w:r>
    </w:p>
    <w:p w:rsidR="00170B16" w:rsidRPr="004E247D" w:rsidRDefault="00170B16"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2. Колодка - шеститочие, колодка - ряд шеститочий, кубик для набора комбинаций точек, рассыпная азбука.</w:t>
      </w:r>
    </w:p>
    <w:p w:rsidR="00170B16" w:rsidRPr="004E247D" w:rsidRDefault="00170B16"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3. Прибор «Графика», прибор «Ориентир» (малый). </w:t>
      </w:r>
    </w:p>
    <w:p w:rsidR="00170B16" w:rsidRPr="004E247D" w:rsidRDefault="00170B16"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4. Наборы плоских и объемных геометрических фигур.</w:t>
      </w:r>
    </w:p>
    <w:p w:rsidR="00170B16" w:rsidRPr="004E247D" w:rsidRDefault="00170B16"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5. Муляжи.</w:t>
      </w:r>
    </w:p>
    <w:p w:rsidR="00170B16" w:rsidRPr="004E247D" w:rsidRDefault="00170B16"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6. Рельефно-графические пособия для обучения грамоте, выпускаемые ИПТК «Логосвос». </w:t>
      </w:r>
    </w:p>
    <w:p w:rsidR="00170B16" w:rsidRPr="004E247D" w:rsidRDefault="00170B16" w:rsidP="004E247D">
      <w:pPr>
        <w:spacing w:after="0" w:line="360" w:lineRule="auto"/>
        <w:ind w:firstLine="709"/>
        <w:jc w:val="center"/>
        <w:rPr>
          <w:rFonts w:ascii="Times New Roman" w:hAnsi="Times New Roman" w:cs="Times New Roman"/>
          <w:b/>
          <w:sz w:val="24"/>
          <w:szCs w:val="24"/>
        </w:rPr>
      </w:pPr>
    </w:p>
    <w:p w:rsidR="00170B16" w:rsidRPr="004E247D" w:rsidRDefault="00170B16" w:rsidP="004E247D">
      <w:pPr>
        <w:spacing w:after="0" w:line="360" w:lineRule="auto"/>
        <w:ind w:firstLine="709"/>
        <w:jc w:val="center"/>
        <w:rPr>
          <w:rFonts w:ascii="Times New Roman" w:hAnsi="Times New Roman" w:cs="Times New Roman"/>
          <w:b/>
          <w:sz w:val="24"/>
          <w:szCs w:val="24"/>
        </w:rPr>
      </w:pPr>
      <w:r w:rsidRPr="004E247D">
        <w:rPr>
          <w:rFonts w:ascii="Times New Roman" w:hAnsi="Times New Roman" w:cs="Times New Roman"/>
          <w:b/>
          <w:sz w:val="24"/>
          <w:szCs w:val="24"/>
        </w:rPr>
        <w:t>Литература</w:t>
      </w:r>
    </w:p>
    <w:p w:rsidR="00170B16" w:rsidRPr="004E247D" w:rsidRDefault="00170B16" w:rsidP="004E247D">
      <w:pPr>
        <w:pStyle w:val="ab"/>
        <w:numPr>
          <w:ilvl w:val="0"/>
          <w:numId w:val="51"/>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Федеральный государственный образовательный стандарт для детей с ограниченными возможностями здоровья (Приказ Министерства образования РФ  от 19 .12.2014г. №1598), </w:t>
      </w:r>
    </w:p>
    <w:p w:rsidR="00170B16" w:rsidRPr="004E247D" w:rsidRDefault="00170B16" w:rsidP="004E247D">
      <w:pPr>
        <w:pStyle w:val="ab"/>
        <w:numPr>
          <w:ilvl w:val="0"/>
          <w:numId w:val="51"/>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lastRenderedPageBreak/>
        <w:t xml:space="preserve">Примерная </w:t>
      </w:r>
      <w:r w:rsidR="00E509FC" w:rsidRPr="004E247D">
        <w:rPr>
          <w:rFonts w:ascii="Times New Roman" w:hAnsi="Times New Roman" w:cs="Times New Roman"/>
          <w:sz w:val="24"/>
          <w:szCs w:val="24"/>
        </w:rPr>
        <w:t xml:space="preserve">адаптированная основная образовательная программа начального общего образования слепых обучающихся с легкой умственной отсталостью (интеллектуальными нарушениями) (вариант 3.3). </w:t>
      </w:r>
    </w:p>
    <w:p w:rsidR="00852802" w:rsidRPr="004E247D" w:rsidRDefault="00852802" w:rsidP="004E247D">
      <w:pPr>
        <w:pStyle w:val="ab"/>
        <w:numPr>
          <w:ilvl w:val="0"/>
          <w:numId w:val="51"/>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Горецкий В.Г. и др. Азбука. 1 класс. В 2 частях (В 5 книгах)</w:t>
      </w:r>
      <w:r w:rsidR="00C733E6" w:rsidRPr="004E247D">
        <w:rPr>
          <w:rFonts w:ascii="Times New Roman" w:hAnsi="Times New Roman" w:cs="Times New Roman"/>
          <w:sz w:val="24"/>
          <w:szCs w:val="24"/>
        </w:rPr>
        <w:t xml:space="preserve">. – М.: ООО «МИПО Репро» (издание </w:t>
      </w:r>
      <w:r w:rsidR="000E6654" w:rsidRPr="004E247D">
        <w:rPr>
          <w:rFonts w:ascii="Times New Roman" w:hAnsi="Times New Roman" w:cs="Times New Roman"/>
          <w:sz w:val="24"/>
          <w:szCs w:val="24"/>
        </w:rPr>
        <w:t xml:space="preserve"> </w:t>
      </w:r>
      <w:r w:rsidR="00C733E6" w:rsidRPr="004E247D">
        <w:rPr>
          <w:rFonts w:ascii="Times New Roman" w:hAnsi="Times New Roman" w:cs="Times New Roman"/>
          <w:sz w:val="24"/>
          <w:szCs w:val="24"/>
        </w:rPr>
        <w:t>шрифтом Брайля)</w:t>
      </w:r>
    </w:p>
    <w:p w:rsidR="00170B16" w:rsidRPr="004E247D" w:rsidRDefault="00170B16" w:rsidP="004E247D">
      <w:pPr>
        <w:pStyle w:val="ab"/>
        <w:numPr>
          <w:ilvl w:val="0"/>
          <w:numId w:val="51"/>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Аксенова А. К., Комарова С. В..Шишкова М. И.. Обучение грамоте. Методические рекомендации по обучению чте</w:t>
      </w:r>
      <w:r w:rsidR="00852802" w:rsidRPr="004E247D">
        <w:rPr>
          <w:rFonts w:ascii="Times New Roman" w:hAnsi="Times New Roman" w:cs="Times New Roman"/>
          <w:sz w:val="24"/>
          <w:szCs w:val="24"/>
        </w:rPr>
        <w:t>нию и письму учащихся 1 класса</w:t>
      </w:r>
      <w:r w:rsidRPr="004E247D">
        <w:rPr>
          <w:rFonts w:ascii="Times New Roman" w:hAnsi="Times New Roman" w:cs="Times New Roman"/>
          <w:sz w:val="24"/>
          <w:szCs w:val="24"/>
        </w:rPr>
        <w:t>.</w:t>
      </w:r>
    </w:p>
    <w:p w:rsidR="00170B16" w:rsidRPr="004E247D" w:rsidRDefault="00170B16" w:rsidP="004E247D">
      <w:pPr>
        <w:pStyle w:val="ab"/>
        <w:numPr>
          <w:ilvl w:val="0"/>
          <w:numId w:val="51"/>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Азбука для детей. </w:t>
      </w:r>
      <w:r w:rsidR="000E6654" w:rsidRPr="004E247D">
        <w:rPr>
          <w:rFonts w:ascii="Times New Roman" w:hAnsi="Times New Roman" w:cs="Times New Roman"/>
          <w:sz w:val="24"/>
          <w:szCs w:val="24"/>
        </w:rPr>
        <w:t>– М.: ООО «МИПО Репро», 2016. (издание  шрифтом Брайля)</w:t>
      </w:r>
    </w:p>
    <w:p w:rsidR="00170B16" w:rsidRPr="004E247D" w:rsidRDefault="00170B16" w:rsidP="004E247D">
      <w:pPr>
        <w:spacing w:after="0" w:line="360" w:lineRule="auto"/>
        <w:ind w:firstLine="709"/>
        <w:rPr>
          <w:rFonts w:ascii="Times New Roman" w:hAnsi="Times New Roman" w:cs="Times New Roman"/>
          <w:b/>
          <w:sz w:val="24"/>
          <w:szCs w:val="24"/>
        </w:rPr>
      </w:pPr>
    </w:p>
    <w:p w:rsidR="00170B16" w:rsidRPr="004E247D" w:rsidRDefault="00C2214D" w:rsidP="004E247D">
      <w:pPr>
        <w:pStyle w:val="ab"/>
        <w:spacing w:after="0" w:line="360" w:lineRule="auto"/>
        <w:ind w:left="644" w:firstLine="709"/>
        <w:jc w:val="center"/>
        <w:rPr>
          <w:rFonts w:ascii="Times New Roman" w:hAnsi="Times New Roman" w:cs="Times New Roman"/>
          <w:b/>
          <w:sz w:val="24"/>
          <w:szCs w:val="24"/>
        </w:rPr>
      </w:pPr>
      <w:r w:rsidRPr="004E247D">
        <w:rPr>
          <w:rFonts w:ascii="Times New Roman" w:hAnsi="Times New Roman" w:cs="Times New Roman"/>
          <w:b/>
          <w:sz w:val="24"/>
          <w:szCs w:val="24"/>
        </w:rPr>
        <w:t>ПЛАНИРУЕМЫЕ РЕЗУЛЬТАТЫ</w:t>
      </w:r>
      <w:r w:rsidR="00A30184" w:rsidRPr="004E247D">
        <w:rPr>
          <w:rFonts w:ascii="Times New Roman" w:hAnsi="Times New Roman" w:cs="Times New Roman"/>
          <w:b/>
          <w:sz w:val="24"/>
          <w:szCs w:val="24"/>
        </w:rPr>
        <w:t xml:space="preserve"> ИЗУЧЕНИЯ УЧЕБНОГО ПРЕДМЕТА</w:t>
      </w:r>
    </w:p>
    <w:p w:rsidR="00170B16" w:rsidRPr="004E247D" w:rsidRDefault="00170B16" w:rsidP="004E247D">
      <w:pPr>
        <w:spacing w:after="0" w:line="360" w:lineRule="auto"/>
        <w:ind w:firstLine="709"/>
        <w:jc w:val="both"/>
        <w:rPr>
          <w:rFonts w:ascii="Times New Roman" w:hAnsi="Times New Roman" w:cs="Times New Roman"/>
          <w:b/>
          <w:i/>
          <w:sz w:val="24"/>
          <w:szCs w:val="24"/>
        </w:rPr>
      </w:pPr>
      <w:r w:rsidRPr="004E247D">
        <w:rPr>
          <w:rFonts w:ascii="Times New Roman" w:hAnsi="Times New Roman" w:cs="Times New Roman"/>
          <w:b/>
          <w:i/>
          <w:sz w:val="24"/>
          <w:szCs w:val="24"/>
        </w:rPr>
        <w:t>Достаточный уровень</w:t>
      </w:r>
    </w:p>
    <w:p w:rsidR="00170B16" w:rsidRPr="004E247D" w:rsidRDefault="00170B16" w:rsidP="00FA0244">
      <w:pPr>
        <w:pStyle w:val="ab"/>
        <w:numPr>
          <w:ilvl w:val="0"/>
          <w:numId w:val="60"/>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дифференцировать шесть основных цветов, правильно называть их;</w:t>
      </w:r>
    </w:p>
    <w:p w:rsidR="00170B16" w:rsidRPr="004E247D" w:rsidRDefault="00170B16" w:rsidP="00FA0244">
      <w:pPr>
        <w:pStyle w:val="ab"/>
        <w:numPr>
          <w:ilvl w:val="0"/>
          <w:numId w:val="60"/>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выкладывать простейшие изображения предметов из геометрических фигур по образцу;</w:t>
      </w:r>
    </w:p>
    <w:p w:rsidR="00170B16" w:rsidRPr="004E247D" w:rsidRDefault="00170B16" w:rsidP="00FA0244">
      <w:pPr>
        <w:pStyle w:val="ab"/>
        <w:numPr>
          <w:ilvl w:val="0"/>
          <w:numId w:val="60"/>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дифференцировать звуки окружающего мира, соотнося их с речевыми звуками;</w:t>
      </w:r>
    </w:p>
    <w:p w:rsidR="00170B16" w:rsidRPr="004E247D" w:rsidRDefault="00170B16" w:rsidP="00FA0244">
      <w:pPr>
        <w:pStyle w:val="ab"/>
        <w:numPr>
          <w:ilvl w:val="0"/>
          <w:numId w:val="60"/>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составлять предложения на основе выполненного действия или по картинке;</w:t>
      </w:r>
    </w:p>
    <w:p w:rsidR="00170B16" w:rsidRPr="004E247D" w:rsidRDefault="00170B16" w:rsidP="00FA0244">
      <w:pPr>
        <w:pStyle w:val="ab"/>
        <w:numPr>
          <w:ilvl w:val="0"/>
          <w:numId w:val="60"/>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определять количество слов (2-3) в предложении; строить условно-графическую схему из слов, его составляющих; делить слова на части (слоги);</w:t>
      </w:r>
    </w:p>
    <w:p w:rsidR="00170B16" w:rsidRPr="004E247D" w:rsidRDefault="00170B16" w:rsidP="00FA0244">
      <w:pPr>
        <w:pStyle w:val="ab"/>
        <w:numPr>
          <w:ilvl w:val="0"/>
          <w:numId w:val="60"/>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держать грифель; писать буквы по образцу.</w:t>
      </w:r>
    </w:p>
    <w:p w:rsidR="00170B16" w:rsidRPr="004E247D" w:rsidRDefault="00170B16" w:rsidP="004E247D">
      <w:pPr>
        <w:pStyle w:val="ab"/>
        <w:spacing w:after="0" w:line="360" w:lineRule="auto"/>
        <w:ind w:left="0" w:firstLine="709"/>
        <w:jc w:val="both"/>
        <w:rPr>
          <w:rFonts w:ascii="Times New Roman" w:hAnsi="Times New Roman" w:cs="Times New Roman"/>
          <w:b/>
          <w:i/>
          <w:sz w:val="24"/>
          <w:szCs w:val="24"/>
        </w:rPr>
      </w:pPr>
      <w:r w:rsidRPr="004E247D">
        <w:rPr>
          <w:rFonts w:ascii="Times New Roman" w:hAnsi="Times New Roman" w:cs="Times New Roman"/>
          <w:b/>
          <w:i/>
          <w:sz w:val="24"/>
          <w:szCs w:val="24"/>
        </w:rPr>
        <w:t>Минимальный  уровень</w:t>
      </w:r>
    </w:p>
    <w:p w:rsidR="00170B16" w:rsidRPr="004E247D" w:rsidRDefault="00170B16" w:rsidP="00FA0244">
      <w:pPr>
        <w:pStyle w:val="ab"/>
        <w:numPr>
          <w:ilvl w:val="0"/>
          <w:numId w:val="60"/>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дифференцировать два-три цвета, называя их;</w:t>
      </w:r>
    </w:p>
    <w:p w:rsidR="00170B16" w:rsidRPr="004E247D" w:rsidRDefault="00170B16" w:rsidP="00FA0244">
      <w:pPr>
        <w:pStyle w:val="ab"/>
        <w:numPr>
          <w:ilvl w:val="0"/>
          <w:numId w:val="60"/>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по образцу и с помощью учителя подбирать геометрические фигуры, выкладывать из них простейшие изображения предметов;</w:t>
      </w:r>
    </w:p>
    <w:p w:rsidR="00170B16" w:rsidRPr="004E247D" w:rsidRDefault="00170B16" w:rsidP="00FA0244">
      <w:pPr>
        <w:pStyle w:val="ab"/>
        <w:numPr>
          <w:ilvl w:val="0"/>
          <w:numId w:val="60"/>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различать, кто как голос подаёт; имитировать голоса;</w:t>
      </w:r>
    </w:p>
    <w:p w:rsidR="00170B16" w:rsidRPr="004E247D" w:rsidRDefault="00170B16" w:rsidP="00FA0244">
      <w:pPr>
        <w:pStyle w:val="ab"/>
        <w:numPr>
          <w:ilvl w:val="0"/>
          <w:numId w:val="60"/>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составлять предложения (из 2 слов) по действию или по предметной картинке, выделять каждое слово с помощью учителя и с опорой на условно - графическую схему;</w:t>
      </w:r>
    </w:p>
    <w:p w:rsidR="00170B16" w:rsidRPr="004E247D" w:rsidRDefault="00170B16" w:rsidP="00FA0244">
      <w:pPr>
        <w:pStyle w:val="ab"/>
        <w:numPr>
          <w:ilvl w:val="0"/>
          <w:numId w:val="60"/>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правильно держать грифель, вычерчивать по трафарету геометрические фигуры на приборе «Школьник».</w:t>
      </w:r>
    </w:p>
    <w:p w:rsidR="00C2214D" w:rsidRPr="004E247D" w:rsidRDefault="00C2214D" w:rsidP="004E247D">
      <w:pPr>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br w:type="page"/>
      </w:r>
    </w:p>
    <w:p w:rsidR="00170B16" w:rsidRPr="004E247D" w:rsidRDefault="00C2214D" w:rsidP="004E247D">
      <w:pPr>
        <w:pStyle w:val="3"/>
        <w:spacing w:before="0" w:line="360" w:lineRule="auto"/>
        <w:ind w:firstLine="709"/>
        <w:rPr>
          <w:rFonts w:ascii="Times New Roman" w:hAnsi="Times New Roman" w:cs="Times New Roman"/>
          <w:color w:val="auto"/>
          <w:sz w:val="24"/>
          <w:szCs w:val="24"/>
        </w:rPr>
      </w:pPr>
      <w:bookmarkStart w:id="20" w:name="_Toc467382315"/>
      <w:r w:rsidRPr="004E247D">
        <w:rPr>
          <w:rFonts w:ascii="Times New Roman" w:hAnsi="Times New Roman" w:cs="Times New Roman"/>
          <w:color w:val="auto"/>
          <w:sz w:val="24"/>
          <w:szCs w:val="24"/>
        </w:rPr>
        <w:lastRenderedPageBreak/>
        <w:t>ЧТЕНИЕ</w:t>
      </w:r>
      <w:r w:rsidR="003A04AE" w:rsidRPr="004E247D">
        <w:rPr>
          <w:rFonts w:ascii="Times New Roman" w:hAnsi="Times New Roman" w:cs="Times New Roman"/>
          <w:color w:val="auto"/>
          <w:sz w:val="24"/>
          <w:szCs w:val="24"/>
        </w:rPr>
        <w:t>. 1 КЛАСС</w:t>
      </w:r>
      <w:bookmarkEnd w:id="20"/>
    </w:p>
    <w:p w:rsidR="00C2214D" w:rsidRPr="004E247D" w:rsidRDefault="00C2214D" w:rsidP="004E247D">
      <w:pPr>
        <w:spacing w:after="0" w:line="360" w:lineRule="auto"/>
        <w:ind w:firstLine="709"/>
        <w:rPr>
          <w:rFonts w:ascii="Times New Roman" w:hAnsi="Times New Roman" w:cs="Times New Roman"/>
          <w:sz w:val="24"/>
          <w:szCs w:val="24"/>
        </w:rPr>
      </w:pPr>
    </w:p>
    <w:p w:rsidR="006B53D8" w:rsidRPr="004E247D" w:rsidRDefault="006B53D8" w:rsidP="004E247D">
      <w:pPr>
        <w:pStyle w:val="ab"/>
        <w:spacing w:after="0" w:line="360" w:lineRule="auto"/>
        <w:ind w:left="1069" w:firstLine="709"/>
        <w:jc w:val="center"/>
        <w:rPr>
          <w:rFonts w:ascii="Times New Roman" w:hAnsi="Times New Roman" w:cs="Times New Roman"/>
          <w:b/>
          <w:sz w:val="24"/>
          <w:szCs w:val="24"/>
        </w:rPr>
      </w:pPr>
      <w:r w:rsidRPr="004E247D">
        <w:rPr>
          <w:rFonts w:ascii="Times New Roman" w:hAnsi="Times New Roman" w:cs="Times New Roman"/>
          <w:b/>
          <w:sz w:val="24"/>
          <w:szCs w:val="24"/>
        </w:rPr>
        <w:t>ПОЯСНИТЕЛЬНАЯ ЗАПИСКА</w:t>
      </w:r>
    </w:p>
    <w:p w:rsidR="0055542C" w:rsidRPr="004E247D" w:rsidRDefault="0055542C"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Примерная рабочая программа по предмету «Чтение» для 1-го класса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(далее Стандарта), с учетом Примерной адаптированной основной общеобразовательной программы начального общего образования слепых обучающихся с легкой умственной отсталостью (интеллектуальными нарушениями) (вариант 3.3), методик обучения слепых детей.</w:t>
      </w:r>
    </w:p>
    <w:p w:rsidR="006B53D8" w:rsidRPr="004E247D" w:rsidRDefault="006B53D8" w:rsidP="004E247D">
      <w:pPr>
        <w:spacing w:after="0" w:line="360" w:lineRule="auto"/>
        <w:ind w:firstLine="709"/>
        <w:jc w:val="both"/>
        <w:rPr>
          <w:rFonts w:ascii="Times New Roman" w:hAnsi="Times New Roman" w:cs="Times New Roman"/>
          <w:b/>
          <w:sz w:val="24"/>
          <w:szCs w:val="24"/>
        </w:rPr>
      </w:pPr>
      <w:r w:rsidRPr="004E247D">
        <w:rPr>
          <w:rFonts w:ascii="Times New Roman" w:hAnsi="Times New Roman" w:cs="Times New Roman"/>
          <w:sz w:val="24"/>
          <w:szCs w:val="24"/>
        </w:rPr>
        <w:t>Изучение учебного предмета «Чтение» направлено на достижение</w:t>
      </w:r>
      <w:r w:rsidRPr="004E247D">
        <w:rPr>
          <w:rFonts w:ascii="Times New Roman" w:hAnsi="Times New Roman" w:cs="Times New Roman"/>
          <w:b/>
          <w:sz w:val="24"/>
          <w:szCs w:val="24"/>
        </w:rPr>
        <w:t xml:space="preserve"> </w:t>
      </w:r>
      <w:r w:rsidRPr="004E247D">
        <w:rPr>
          <w:rFonts w:ascii="Times New Roman" w:hAnsi="Times New Roman" w:cs="Times New Roman"/>
          <w:sz w:val="24"/>
          <w:szCs w:val="24"/>
        </w:rPr>
        <w:t>следующих</w:t>
      </w:r>
      <w:r w:rsidRPr="004E247D">
        <w:rPr>
          <w:rFonts w:ascii="Times New Roman" w:hAnsi="Times New Roman" w:cs="Times New Roman"/>
          <w:b/>
          <w:sz w:val="24"/>
          <w:szCs w:val="24"/>
        </w:rPr>
        <w:t xml:space="preserve"> образовательно-коррекционных целей: </w:t>
      </w:r>
    </w:p>
    <w:p w:rsidR="006B53D8" w:rsidRPr="004E247D" w:rsidRDefault="006B53D8"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1</w:t>
      </w:r>
      <w:r w:rsidRPr="004E247D">
        <w:rPr>
          <w:rFonts w:ascii="Times New Roman" w:hAnsi="Times New Roman" w:cs="Times New Roman"/>
          <w:b/>
          <w:sz w:val="24"/>
          <w:szCs w:val="24"/>
        </w:rPr>
        <w:t xml:space="preserve">) </w:t>
      </w:r>
      <w:r w:rsidRPr="004E247D">
        <w:rPr>
          <w:rFonts w:ascii="Times New Roman" w:hAnsi="Times New Roman" w:cs="Times New Roman"/>
          <w:sz w:val="24"/>
          <w:szCs w:val="24"/>
        </w:rPr>
        <w:t>Социализация личности слепого обучающегося с легкой умственной отсталостью и коррекция речемыслительных способностей</w:t>
      </w:r>
      <w:r w:rsidRPr="004E247D">
        <w:rPr>
          <w:rFonts w:ascii="Times New Roman" w:hAnsi="Times New Roman" w:cs="Times New Roman"/>
          <w:b/>
          <w:sz w:val="24"/>
          <w:szCs w:val="24"/>
        </w:rPr>
        <w:t>.</w:t>
      </w:r>
      <w:r w:rsidRPr="004E247D">
        <w:rPr>
          <w:rFonts w:ascii="Times New Roman" w:hAnsi="Times New Roman" w:cs="Times New Roman"/>
          <w:sz w:val="24"/>
          <w:szCs w:val="24"/>
        </w:rPr>
        <w:t xml:space="preserve"> </w:t>
      </w:r>
    </w:p>
    <w:p w:rsidR="006B53D8" w:rsidRPr="004E247D" w:rsidRDefault="006B53D8"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2) Овладение грамотой, основными речевыми формами и правилами их применения. </w:t>
      </w:r>
    </w:p>
    <w:p w:rsidR="006B53D8" w:rsidRPr="004E247D" w:rsidRDefault="006B53D8"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3) Развитие устной коммуникации, способности к осмысленному чтению. </w:t>
      </w:r>
    </w:p>
    <w:p w:rsidR="006B53D8" w:rsidRPr="004E247D" w:rsidRDefault="006B53D8"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4) Развитие способности к словесному самовыражению на уровне, соответствующем возрасту и развитию обучающегося с легкой умственной отсталостью (интеллектуальными нарушениями). </w:t>
      </w:r>
    </w:p>
    <w:p w:rsidR="006B53D8" w:rsidRPr="004E247D" w:rsidRDefault="006B53D8" w:rsidP="004E247D">
      <w:pPr>
        <w:pStyle w:val="ConsPlusNormal"/>
        <w:spacing w:line="360" w:lineRule="auto"/>
        <w:ind w:firstLine="709"/>
        <w:jc w:val="both"/>
        <w:rPr>
          <w:rFonts w:ascii="Times New Roman" w:hAnsi="Times New Roman" w:cs="Times New Roman"/>
          <w:sz w:val="24"/>
          <w:szCs w:val="24"/>
        </w:rPr>
      </w:pPr>
      <w:r w:rsidRPr="004E247D">
        <w:rPr>
          <w:rFonts w:ascii="Times New Roman" w:hAnsi="Times New Roman" w:cs="Times New Roman"/>
          <w:b/>
          <w:sz w:val="24"/>
          <w:szCs w:val="24"/>
        </w:rPr>
        <w:t>Задачи:</w:t>
      </w:r>
      <w:r w:rsidRPr="004E247D">
        <w:rPr>
          <w:rFonts w:ascii="Times New Roman" w:hAnsi="Times New Roman" w:cs="Times New Roman"/>
          <w:sz w:val="24"/>
          <w:szCs w:val="24"/>
        </w:rPr>
        <w:t xml:space="preserve"> </w:t>
      </w:r>
    </w:p>
    <w:p w:rsidR="006B53D8" w:rsidRPr="004E247D" w:rsidRDefault="006B53D8" w:rsidP="004E247D">
      <w:pPr>
        <w:pStyle w:val="ConsPlusNormal"/>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1) овладение правильным чтением текстов вслух целыми словами, написанными рельефно-точечным шрифтом Л. Брайля;</w:t>
      </w:r>
    </w:p>
    <w:p w:rsidR="006B53D8" w:rsidRPr="004E247D" w:rsidRDefault="006B53D8" w:rsidP="004E247D">
      <w:pPr>
        <w:pStyle w:val="ConsPlusNormal"/>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2) овладение специальными умениями работы с текстом;</w:t>
      </w:r>
    </w:p>
    <w:p w:rsidR="006B53D8" w:rsidRPr="004E247D" w:rsidRDefault="006B53D8" w:rsidP="004E247D">
      <w:pPr>
        <w:pStyle w:val="ConsPlusNormal"/>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3) проявление интереса к чтению тактильных книг;</w:t>
      </w:r>
    </w:p>
    <w:p w:rsidR="006B53D8" w:rsidRPr="004E247D" w:rsidRDefault="006B53D8" w:rsidP="004E247D">
      <w:pPr>
        <w:pStyle w:val="ConsPlusNormal"/>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4) формирование умения точно соотносить слово с обозначаемым предметом, действием, признаком;</w:t>
      </w:r>
    </w:p>
    <w:p w:rsidR="006B53D8" w:rsidRPr="004E247D" w:rsidRDefault="006B53D8" w:rsidP="004E247D">
      <w:pPr>
        <w:pStyle w:val="ConsPlusNormal"/>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5) участие в обсуждении прочитанных произведений;</w:t>
      </w:r>
    </w:p>
    <w:p w:rsidR="006B53D8" w:rsidRPr="004E247D" w:rsidRDefault="006B53D8" w:rsidP="004E247D">
      <w:pPr>
        <w:pStyle w:val="ConsPlusNormal"/>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6) формирование умения высказывать  отношение к поступкам героев;</w:t>
      </w:r>
    </w:p>
    <w:p w:rsidR="006B53D8" w:rsidRPr="004E247D" w:rsidRDefault="006B53D8" w:rsidP="004E247D">
      <w:pPr>
        <w:pStyle w:val="ConsPlusNormal"/>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7) овладение максимально разборчивой и четкой речью;</w:t>
      </w:r>
    </w:p>
    <w:p w:rsidR="006B53D8" w:rsidRPr="004E247D" w:rsidRDefault="006B53D8" w:rsidP="004E247D">
      <w:pPr>
        <w:pStyle w:val="ConsPlusNormal"/>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8) преодоление речевой стереотипии, коммуникативно-речевой инактивности;</w:t>
      </w:r>
    </w:p>
    <w:p w:rsidR="006B53D8" w:rsidRPr="004E247D" w:rsidRDefault="006B53D8" w:rsidP="004E247D">
      <w:pPr>
        <w:spacing w:after="0" w:line="360" w:lineRule="auto"/>
        <w:ind w:firstLine="709"/>
        <w:jc w:val="both"/>
        <w:rPr>
          <w:rFonts w:ascii="Times New Roman" w:hAnsi="Times New Roman" w:cs="Times New Roman"/>
          <w:b/>
          <w:sz w:val="24"/>
          <w:szCs w:val="24"/>
        </w:rPr>
      </w:pPr>
      <w:r w:rsidRPr="004E247D">
        <w:rPr>
          <w:rFonts w:ascii="Times New Roman" w:hAnsi="Times New Roman" w:cs="Times New Roman"/>
          <w:sz w:val="24"/>
          <w:szCs w:val="24"/>
        </w:rPr>
        <w:t xml:space="preserve">     9) формирование умения выбирать с помощью взрослого литературу для чтения.</w:t>
      </w:r>
    </w:p>
    <w:p w:rsidR="006B53D8" w:rsidRPr="004E247D" w:rsidRDefault="006B53D8" w:rsidP="004E247D">
      <w:pPr>
        <w:spacing w:after="0" w:line="360" w:lineRule="auto"/>
        <w:ind w:firstLine="709"/>
        <w:jc w:val="both"/>
        <w:rPr>
          <w:rFonts w:ascii="Times New Roman" w:hAnsi="Times New Roman" w:cs="Times New Roman"/>
          <w:b/>
          <w:sz w:val="24"/>
          <w:szCs w:val="24"/>
        </w:rPr>
      </w:pPr>
    </w:p>
    <w:p w:rsidR="006B53D8" w:rsidRPr="004E247D" w:rsidRDefault="006B53D8" w:rsidP="004E247D">
      <w:pPr>
        <w:spacing w:after="0" w:line="360" w:lineRule="auto"/>
        <w:ind w:firstLine="709"/>
        <w:jc w:val="center"/>
        <w:rPr>
          <w:rFonts w:ascii="Times New Roman" w:hAnsi="Times New Roman" w:cs="Times New Roman"/>
          <w:b/>
          <w:sz w:val="24"/>
          <w:szCs w:val="24"/>
        </w:rPr>
      </w:pPr>
      <w:r w:rsidRPr="004E247D">
        <w:rPr>
          <w:rFonts w:ascii="Times New Roman" w:hAnsi="Times New Roman" w:cs="Times New Roman"/>
          <w:b/>
          <w:sz w:val="24"/>
          <w:szCs w:val="24"/>
        </w:rPr>
        <w:t>Общая характеристика учебного предмета «Чтение»</w:t>
      </w:r>
    </w:p>
    <w:p w:rsidR="006B53D8" w:rsidRPr="004E247D" w:rsidRDefault="006B53D8" w:rsidP="004E247D">
      <w:pPr>
        <w:spacing w:after="0" w:line="360" w:lineRule="auto"/>
        <w:ind w:firstLine="709"/>
        <w:jc w:val="both"/>
        <w:rPr>
          <w:rFonts w:ascii="Times New Roman" w:hAnsi="Times New Roman" w:cs="Times New Roman"/>
          <w:b/>
          <w:sz w:val="24"/>
          <w:szCs w:val="24"/>
        </w:rPr>
      </w:pPr>
      <w:r w:rsidRPr="004E247D">
        <w:rPr>
          <w:rFonts w:ascii="Times New Roman" w:hAnsi="Times New Roman" w:cs="Times New Roman"/>
          <w:sz w:val="24"/>
          <w:szCs w:val="24"/>
        </w:rPr>
        <w:t>Чтение является важным учебным предметом п</w:t>
      </w:r>
      <w:r w:rsidR="00B402D0" w:rsidRPr="004E247D">
        <w:rPr>
          <w:rFonts w:ascii="Times New Roman" w:hAnsi="Times New Roman" w:cs="Times New Roman"/>
          <w:sz w:val="24"/>
          <w:szCs w:val="24"/>
        </w:rPr>
        <w:t>р</w:t>
      </w:r>
      <w:r w:rsidRPr="004E247D">
        <w:rPr>
          <w:rFonts w:ascii="Times New Roman" w:hAnsi="Times New Roman" w:cs="Times New Roman"/>
          <w:sz w:val="24"/>
          <w:szCs w:val="24"/>
        </w:rPr>
        <w:t xml:space="preserve">и обучении слепых обучающихся </w:t>
      </w:r>
      <w:r w:rsidR="0055542C" w:rsidRPr="004E247D">
        <w:rPr>
          <w:rFonts w:ascii="Times New Roman" w:hAnsi="Times New Roman" w:cs="Times New Roman"/>
          <w:sz w:val="24"/>
          <w:szCs w:val="24"/>
        </w:rPr>
        <w:t>с легкой умственной отсталостью (интеллектуальными нарушениями).</w:t>
      </w:r>
      <w:r w:rsidRPr="004E247D">
        <w:rPr>
          <w:rFonts w:ascii="Times New Roman" w:hAnsi="Times New Roman" w:cs="Times New Roman"/>
          <w:sz w:val="24"/>
          <w:szCs w:val="24"/>
        </w:rPr>
        <w:t xml:space="preserve"> Общее психическое и интеллектуальное нарушение, а также недостатки зрительной,  двигательной, речевой и </w:t>
      </w:r>
      <w:r w:rsidRPr="004E247D">
        <w:rPr>
          <w:rFonts w:ascii="Times New Roman" w:hAnsi="Times New Roman" w:cs="Times New Roman"/>
          <w:sz w:val="24"/>
          <w:szCs w:val="24"/>
        </w:rPr>
        <w:lastRenderedPageBreak/>
        <w:t>других  сфер умственно отсталых детей, а также не прохождение организованного дошкольного обучения значительно снижают их готовность  к школьному обучению. Это вызывает необходимость введение пропедевтического – диагностического периода, ориентированного на определение степени готовности  каждого обучающегося к овладению  первоначальными навыками  чтения и письма, на выявление  оптимальных путей коррекции недостатков  общего и речевого развития ребёнка.</w:t>
      </w:r>
      <w:r w:rsidRPr="004E247D">
        <w:rPr>
          <w:rFonts w:ascii="Times New Roman" w:hAnsi="Times New Roman" w:cs="Times New Roman"/>
          <w:b/>
          <w:sz w:val="24"/>
          <w:szCs w:val="24"/>
        </w:rPr>
        <w:t xml:space="preserve"> </w:t>
      </w:r>
    </w:p>
    <w:p w:rsidR="006B53D8" w:rsidRPr="004E247D" w:rsidRDefault="006B53D8"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b/>
          <w:sz w:val="24"/>
          <w:szCs w:val="24"/>
        </w:rPr>
        <w:t>Задачи</w:t>
      </w:r>
      <w:r w:rsidRPr="004E247D">
        <w:rPr>
          <w:rFonts w:ascii="Times New Roman" w:hAnsi="Times New Roman" w:cs="Times New Roman"/>
          <w:sz w:val="24"/>
          <w:szCs w:val="24"/>
        </w:rPr>
        <w:t xml:space="preserve"> на пропедевтический период:</w:t>
      </w:r>
    </w:p>
    <w:p w:rsidR="006B53D8" w:rsidRPr="004E247D" w:rsidRDefault="006B53D8" w:rsidP="00FA0244">
      <w:pPr>
        <w:pStyle w:val="ab"/>
        <w:numPr>
          <w:ilvl w:val="0"/>
          <w:numId w:val="64"/>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преодоление речевой замкнутости обучающихся, формирование у детей умения сотрудничать со взрослыми в различных видах деятельности: в игре, в учебной ситуации, в решении бытовых задач;</w:t>
      </w:r>
    </w:p>
    <w:p w:rsidR="006B53D8" w:rsidRPr="004E247D" w:rsidRDefault="006B53D8" w:rsidP="00FA0244">
      <w:pPr>
        <w:pStyle w:val="ab"/>
        <w:numPr>
          <w:ilvl w:val="0"/>
          <w:numId w:val="64"/>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развитие умения слушать и понимать учителя, выполнять несложные речевые инструкции, внятно выражать свои просьбы и желания;</w:t>
      </w:r>
    </w:p>
    <w:p w:rsidR="006B53D8" w:rsidRPr="004E247D" w:rsidRDefault="006B53D8" w:rsidP="00FA0244">
      <w:pPr>
        <w:pStyle w:val="ab"/>
        <w:numPr>
          <w:ilvl w:val="0"/>
          <w:numId w:val="64"/>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коррекция недостатков сенсомоторной сферы младших школьников на основе различных упражнений, направленных на развитие слухового, зрительного, тактильного восприятия, артикуляционной моторики и моторики мелких мышц руки;</w:t>
      </w:r>
    </w:p>
    <w:p w:rsidR="006B53D8" w:rsidRPr="004E247D" w:rsidRDefault="006B53D8" w:rsidP="00FA0244">
      <w:pPr>
        <w:pStyle w:val="ab"/>
        <w:numPr>
          <w:ilvl w:val="0"/>
          <w:numId w:val="64"/>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уточнение и расширение представлений школьников в связи с различными практическими действиями на уроке, во время экскурсии, наблюдений за различными явлениями в окружающей среде;</w:t>
      </w:r>
    </w:p>
    <w:p w:rsidR="006B53D8" w:rsidRPr="004E247D" w:rsidRDefault="006B53D8" w:rsidP="00FA0244">
      <w:pPr>
        <w:pStyle w:val="ab"/>
        <w:numPr>
          <w:ilvl w:val="0"/>
          <w:numId w:val="64"/>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практическое овладение терминами «слово» и «предложение», формирование умения правильно оформлять предложение, состоящее из 2-4 слов с опорой на выполняемые действия, картинки или проведённые ранее наблюдения;</w:t>
      </w:r>
    </w:p>
    <w:p w:rsidR="006B53D8" w:rsidRPr="004E247D" w:rsidRDefault="006B53D8" w:rsidP="00FA0244">
      <w:pPr>
        <w:pStyle w:val="ab"/>
        <w:numPr>
          <w:ilvl w:val="0"/>
          <w:numId w:val="64"/>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знакомство с 6 звуками и обозначающими их буквами печатного шрифта, формирования умения слышать звуки и выделять их  в начале слова.</w:t>
      </w:r>
    </w:p>
    <w:p w:rsidR="006B53D8" w:rsidRPr="004E247D" w:rsidRDefault="006B53D8" w:rsidP="004E247D">
      <w:pPr>
        <w:widowControl w:val="0"/>
        <w:shd w:val="clear" w:color="auto" w:fill="FFFFFF"/>
        <w:autoSpaceDE w:val="0"/>
        <w:autoSpaceDN w:val="0"/>
        <w:adjustRightInd w:val="0"/>
        <w:spacing w:after="0" w:line="360" w:lineRule="auto"/>
        <w:ind w:firstLine="709"/>
        <w:jc w:val="both"/>
        <w:rPr>
          <w:rFonts w:ascii="Times New Roman" w:hAnsi="Times New Roman" w:cs="Times New Roman"/>
          <w:b/>
          <w:sz w:val="24"/>
          <w:szCs w:val="24"/>
        </w:rPr>
      </w:pPr>
      <w:r w:rsidRPr="004E247D">
        <w:rPr>
          <w:rFonts w:ascii="Times New Roman" w:hAnsi="Times New Roman" w:cs="Times New Roman"/>
          <w:sz w:val="24"/>
          <w:szCs w:val="24"/>
        </w:rPr>
        <w:t>Нарушение мышления и речи, как и всех сторон  психики детей с нарушением интеллекта, обуславливают специфику  обучения их чтению и письму. Ведущим коррекционным принципом, объединяющим  и организующим все  разделы программы по данным учебным предметам, является развитие речи школьников, особенно её коммуникативной функции. Учебный предмет «Чтение» включает в себя  большой раздел «Устная речь» и «Чтение и развитие речи».</w:t>
      </w:r>
      <w:r w:rsidRPr="004E247D">
        <w:rPr>
          <w:rFonts w:ascii="Times New Roman" w:hAnsi="Times New Roman" w:cs="Times New Roman"/>
          <w:b/>
          <w:sz w:val="24"/>
          <w:szCs w:val="24"/>
        </w:rPr>
        <w:t xml:space="preserve">  </w:t>
      </w:r>
    </w:p>
    <w:p w:rsidR="006B53D8" w:rsidRPr="004E247D" w:rsidRDefault="006B53D8" w:rsidP="004E247D">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4"/>
          <w:sz w:val="24"/>
          <w:szCs w:val="24"/>
        </w:rPr>
      </w:pPr>
      <w:r w:rsidRPr="004E247D">
        <w:rPr>
          <w:rFonts w:ascii="Times New Roman" w:hAnsi="Times New Roman" w:cs="Times New Roman"/>
          <w:spacing w:val="-1"/>
          <w:sz w:val="24"/>
          <w:szCs w:val="24"/>
        </w:rPr>
        <w:t xml:space="preserve">Уроки обучения чтению имеют  коррекционную направленность. В  процессе анализа произведений  ведется </w:t>
      </w:r>
      <w:r w:rsidRPr="004E247D">
        <w:rPr>
          <w:rFonts w:ascii="Times New Roman" w:hAnsi="Times New Roman" w:cs="Times New Roman"/>
          <w:sz w:val="24"/>
          <w:szCs w:val="24"/>
        </w:rPr>
        <w:t xml:space="preserve">работа по установлению причинно-следственных связей и закономерностей, что способствует не только </w:t>
      </w:r>
      <w:r w:rsidRPr="004E247D">
        <w:rPr>
          <w:rFonts w:ascii="Times New Roman" w:hAnsi="Times New Roman" w:cs="Times New Roman"/>
          <w:spacing w:val="-1"/>
          <w:sz w:val="24"/>
          <w:szCs w:val="24"/>
        </w:rPr>
        <w:t>усвоению содержания прочитанного, но и развитию словесно-логического мышления. Большое внимание на уроках чтения</w:t>
      </w:r>
      <w:r w:rsidRPr="004E247D">
        <w:rPr>
          <w:rFonts w:ascii="Times New Roman" w:hAnsi="Times New Roman" w:cs="Times New Roman"/>
          <w:i/>
          <w:iCs/>
          <w:sz w:val="24"/>
          <w:szCs w:val="24"/>
        </w:rPr>
        <w:t xml:space="preserve"> </w:t>
      </w:r>
      <w:r w:rsidRPr="004E247D">
        <w:rPr>
          <w:rFonts w:ascii="Times New Roman" w:hAnsi="Times New Roman" w:cs="Times New Roman"/>
          <w:sz w:val="24"/>
          <w:szCs w:val="24"/>
        </w:rPr>
        <w:t xml:space="preserve">уделяется развитию связной устной речи. Обучающиеся  учатся пересказывать содержание прочитанного по вопросам учителя с постепенным переходом к самостоятельному пересказу, </w:t>
      </w:r>
      <w:r w:rsidRPr="004E247D">
        <w:rPr>
          <w:rFonts w:ascii="Times New Roman" w:hAnsi="Times New Roman" w:cs="Times New Roman"/>
          <w:sz w:val="24"/>
          <w:szCs w:val="24"/>
        </w:rPr>
        <w:lastRenderedPageBreak/>
        <w:t xml:space="preserve">близкому к тексту.  В процессе знакомства с произведением ведется систематическая работа, направленная на </w:t>
      </w:r>
      <w:r w:rsidRPr="004E247D">
        <w:rPr>
          <w:rFonts w:ascii="Times New Roman" w:hAnsi="Times New Roman" w:cs="Times New Roman"/>
          <w:spacing w:val="-3"/>
          <w:sz w:val="24"/>
          <w:szCs w:val="24"/>
        </w:rPr>
        <w:t>понимание содержания произведения, обогащение и уточне</w:t>
      </w:r>
      <w:r w:rsidRPr="004E247D">
        <w:rPr>
          <w:rFonts w:ascii="Times New Roman" w:hAnsi="Times New Roman" w:cs="Times New Roman"/>
          <w:sz w:val="24"/>
          <w:szCs w:val="24"/>
        </w:rPr>
        <w:t>ние словарного запаса, обучение правильному построе</w:t>
      </w:r>
      <w:r w:rsidRPr="004E247D">
        <w:rPr>
          <w:rFonts w:ascii="Times New Roman" w:hAnsi="Times New Roman" w:cs="Times New Roman"/>
          <w:sz w:val="24"/>
          <w:szCs w:val="24"/>
        </w:rPr>
        <w:softHyphen/>
        <w:t>нию предложений.</w:t>
      </w:r>
      <w:r w:rsidRPr="004E247D">
        <w:rPr>
          <w:rFonts w:ascii="Times New Roman" w:hAnsi="Times New Roman" w:cs="Times New Roman"/>
          <w:spacing w:val="-4"/>
          <w:sz w:val="24"/>
          <w:szCs w:val="24"/>
        </w:rPr>
        <w:t xml:space="preserve"> </w:t>
      </w:r>
    </w:p>
    <w:p w:rsidR="00B402D0" w:rsidRPr="004E247D" w:rsidRDefault="00B402D0" w:rsidP="004E247D">
      <w:pPr>
        <w:spacing w:after="0" w:line="360" w:lineRule="auto"/>
        <w:ind w:firstLine="709"/>
        <w:jc w:val="both"/>
        <w:rPr>
          <w:rFonts w:ascii="Times New Roman" w:hAnsi="Times New Roman" w:cs="Times New Roman"/>
          <w:b/>
          <w:sz w:val="24"/>
          <w:szCs w:val="24"/>
        </w:rPr>
      </w:pPr>
      <w:r w:rsidRPr="004E247D">
        <w:rPr>
          <w:rFonts w:ascii="Times New Roman" w:hAnsi="Times New Roman" w:cs="Times New Roman"/>
          <w:b/>
          <w:sz w:val="24"/>
          <w:szCs w:val="24"/>
        </w:rPr>
        <w:t>Место учебного курса в учебном плане</w:t>
      </w:r>
    </w:p>
    <w:p w:rsidR="00B402D0" w:rsidRPr="004E247D" w:rsidRDefault="00B402D0"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На обучение чтению выделяются часы учебного плана: 132 часа (4 ч в неделю, 33 учебные недели).</w:t>
      </w:r>
    </w:p>
    <w:p w:rsidR="006B53D8" w:rsidRPr="004E247D" w:rsidRDefault="006B53D8"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Исходя из разного по своим возможностям состава обучающихся каждого класса, предусмотрено два уровня требований к знаниям и умениям школьников (в зависимости от успешности овладения ими учебным материалом).</w:t>
      </w:r>
      <w:r w:rsidRPr="004E247D">
        <w:rPr>
          <w:rFonts w:ascii="Times New Roman" w:hAnsi="Times New Roman" w:cs="Times New Roman"/>
          <w:b/>
          <w:sz w:val="24"/>
          <w:szCs w:val="24"/>
        </w:rPr>
        <w:t xml:space="preserve"> Первый уровень –</w:t>
      </w:r>
      <w:r w:rsidR="00A818CE" w:rsidRPr="004E247D">
        <w:rPr>
          <w:rFonts w:ascii="Times New Roman" w:hAnsi="Times New Roman" w:cs="Times New Roman"/>
          <w:b/>
          <w:sz w:val="24"/>
          <w:szCs w:val="24"/>
        </w:rPr>
        <w:t xml:space="preserve"> </w:t>
      </w:r>
      <w:r w:rsidRPr="004E247D">
        <w:rPr>
          <w:rFonts w:ascii="Times New Roman" w:hAnsi="Times New Roman" w:cs="Times New Roman"/>
          <w:b/>
          <w:sz w:val="24"/>
          <w:szCs w:val="24"/>
        </w:rPr>
        <w:t>достаточный</w:t>
      </w:r>
      <w:r w:rsidR="00A818CE" w:rsidRPr="004E247D">
        <w:rPr>
          <w:rFonts w:ascii="Times New Roman" w:hAnsi="Times New Roman" w:cs="Times New Roman"/>
          <w:b/>
          <w:sz w:val="24"/>
          <w:szCs w:val="24"/>
        </w:rPr>
        <w:t xml:space="preserve"> </w:t>
      </w:r>
      <w:r w:rsidRPr="004E247D">
        <w:rPr>
          <w:rFonts w:ascii="Times New Roman" w:hAnsi="Times New Roman" w:cs="Times New Roman"/>
          <w:b/>
          <w:sz w:val="24"/>
          <w:szCs w:val="24"/>
        </w:rPr>
        <w:t xml:space="preserve">– </w:t>
      </w:r>
      <w:r w:rsidRPr="004E247D">
        <w:rPr>
          <w:rFonts w:ascii="Times New Roman" w:hAnsi="Times New Roman" w:cs="Times New Roman"/>
          <w:sz w:val="24"/>
          <w:szCs w:val="24"/>
        </w:rPr>
        <w:t xml:space="preserve">предлагает реализацию требований в объёме программного материала. </w:t>
      </w:r>
      <w:r w:rsidRPr="004E247D">
        <w:rPr>
          <w:rFonts w:ascii="Times New Roman" w:hAnsi="Times New Roman" w:cs="Times New Roman"/>
          <w:b/>
          <w:sz w:val="24"/>
          <w:szCs w:val="24"/>
        </w:rPr>
        <w:t>Второй уровень – минимально необходимый -</w:t>
      </w:r>
      <w:r w:rsidRPr="004E247D">
        <w:rPr>
          <w:rFonts w:ascii="Times New Roman" w:hAnsi="Times New Roman" w:cs="Times New Roman"/>
          <w:sz w:val="24"/>
          <w:szCs w:val="24"/>
        </w:rPr>
        <w:t xml:space="preserve">  скорректирован по отношению к базовому  в сторону уменьшения  объёма материала и его содержательного потенциала. Отдельные обучающиеся с более выраженными  (или осложнёнными) интеллектуальными нарушениями не имеют возможности освоить в рамках заявленных уровнях. В таких случаях разрабатывается </w:t>
      </w:r>
      <w:r w:rsidRPr="004E247D">
        <w:rPr>
          <w:rFonts w:ascii="Times New Roman" w:hAnsi="Times New Roman" w:cs="Times New Roman"/>
          <w:b/>
          <w:sz w:val="24"/>
          <w:szCs w:val="24"/>
        </w:rPr>
        <w:t>индивидуальная программа обучения</w:t>
      </w:r>
      <w:r w:rsidRPr="004E247D">
        <w:rPr>
          <w:rFonts w:ascii="Times New Roman" w:hAnsi="Times New Roman" w:cs="Times New Roman"/>
          <w:sz w:val="24"/>
          <w:szCs w:val="24"/>
        </w:rPr>
        <w:t>.</w:t>
      </w:r>
    </w:p>
    <w:p w:rsidR="006B53D8" w:rsidRPr="004E247D" w:rsidRDefault="006B53D8" w:rsidP="004E247D">
      <w:pPr>
        <w:spacing w:after="0" w:line="360" w:lineRule="auto"/>
        <w:ind w:firstLine="709"/>
        <w:jc w:val="both"/>
        <w:rPr>
          <w:rFonts w:ascii="Times New Roman" w:hAnsi="Times New Roman" w:cs="Times New Roman"/>
          <w:b/>
          <w:sz w:val="24"/>
          <w:szCs w:val="24"/>
        </w:rPr>
      </w:pPr>
      <w:r w:rsidRPr="004E247D">
        <w:rPr>
          <w:rFonts w:ascii="Times New Roman" w:hAnsi="Times New Roman" w:cs="Times New Roman"/>
          <w:b/>
          <w:sz w:val="24"/>
          <w:szCs w:val="24"/>
        </w:rPr>
        <w:t>Минимальный и достаточный уровни усвоения предметных результатов по предмету «Чтени</w:t>
      </w:r>
      <w:r w:rsidR="00A818CE" w:rsidRPr="004E247D">
        <w:rPr>
          <w:rFonts w:ascii="Times New Roman" w:hAnsi="Times New Roman" w:cs="Times New Roman"/>
          <w:b/>
          <w:sz w:val="24"/>
          <w:szCs w:val="24"/>
        </w:rPr>
        <w:t>е</w:t>
      </w:r>
      <w:r w:rsidRPr="004E247D">
        <w:rPr>
          <w:rFonts w:ascii="Times New Roman" w:hAnsi="Times New Roman" w:cs="Times New Roman"/>
          <w:b/>
          <w:sz w:val="24"/>
          <w:szCs w:val="24"/>
        </w:rPr>
        <w:t xml:space="preserve">» слепыми обучающимися с легкой умственной отсталостью </w:t>
      </w:r>
      <w:r w:rsidR="00F51308" w:rsidRPr="004E247D">
        <w:rPr>
          <w:rFonts w:ascii="Times New Roman" w:hAnsi="Times New Roman" w:cs="Times New Roman"/>
          <w:b/>
          <w:sz w:val="24"/>
          <w:szCs w:val="24"/>
        </w:rPr>
        <w:t xml:space="preserve">(интеллектуальными нарушениями) </w:t>
      </w:r>
      <w:r w:rsidRPr="004E247D">
        <w:rPr>
          <w:rFonts w:ascii="Times New Roman" w:hAnsi="Times New Roman" w:cs="Times New Roman"/>
          <w:b/>
          <w:sz w:val="24"/>
          <w:szCs w:val="24"/>
        </w:rPr>
        <w:t>на конец обучения .</w:t>
      </w:r>
    </w:p>
    <w:p w:rsidR="006B53D8" w:rsidRPr="004E247D" w:rsidRDefault="006B53D8"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b/>
          <w:i/>
          <w:sz w:val="24"/>
          <w:szCs w:val="24"/>
        </w:rPr>
        <w:t>Личностные результаты</w:t>
      </w:r>
      <w:r w:rsidRPr="004E247D">
        <w:rPr>
          <w:rFonts w:ascii="Times New Roman" w:hAnsi="Times New Roman" w:cs="Times New Roman"/>
          <w:sz w:val="24"/>
          <w:szCs w:val="24"/>
        </w:rPr>
        <w:t xml:space="preserve"> освоения программы по «Чтению» за 1 класс для слепых обучающихся с умственной отсталостью </w:t>
      </w:r>
      <w:r w:rsidR="00F51308" w:rsidRPr="004E247D">
        <w:rPr>
          <w:rFonts w:ascii="Times New Roman" w:hAnsi="Times New Roman" w:cs="Times New Roman"/>
          <w:sz w:val="24"/>
          <w:szCs w:val="24"/>
        </w:rPr>
        <w:t>(интеллектуальными нарушениями)</w:t>
      </w:r>
      <w:r w:rsidRPr="004E247D">
        <w:rPr>
          <w:rFonts w:ascii="Times New Roman" w:hAnsi="Times New Roman" w:cs="Times New Roman"/>
          <w:sz w:val="24"/>
          <w:szCs w:val="24"/>
        </w:rPr>
        <w:t xml:space="preserve"> должны отражать:</w:t>
      </w:r>
    </w:p>
    <w:p w:rsidR="006B53D8" w:rsidRPr="004E247D" w:rsidRDefault="006B53D8"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1)  формирование чувства гордости за свою Родину; </w:t>
      </w:r>
    </w:p>
    <w:p w:rsidR="006B53D8" w:rsidRPr="004E247D" w:rsidRDefault="006B53D8"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2)</w:t>
      </w:r>
      <w:r w:rsidRPr="004E247D">
        <w:rPr>
          <w:rFonts w:ascii="Times New Roman" w:hAnsi="Times New Roman" w:cs="Times New Roman"/>
          <w:sz w:val="24"/>
          <w:szCs w:val="24"/>
        </w:rPr>
        <w:tab/>
        <w:t>формирование уважительного отношения к мнению одноклассников;</w:t>
      </w:r>
    </w:p>
    <w:p w:rsidR="006B53D8" w:rsidRPr="004E247D" w:rsidRDefault="006B53D8"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3)</w:t>
      </w:r>
      <w:r w:rsidRPr="004E247D">
        <w:rPr>
          <w:rFonts w:ascii="Times New Roman" w:hAnsi="Times New Roman" w:cs="Times New Roman"/>
          <w:sz w:val="24"/>
          <w:szCs w:val="24"/>
        </w:rPr>
        <w:tab/>
        <w:t>развитие адекватных представлений о насущно необходимом жизнеобеспечении;</w:t>
      </w:r>
    </w:p>
    <w:p w:rsidR="006B53D8" w:rsidRPr="004E247D" w:rsidRDefault="006B53D8"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4)</w:t>
      </w:r>
      <w:r w:rsidRPr="004E247D">
        <w:rPr>
          <w:rFonts w:ascii="Times New Roman" w:hAnsi="Times New Roman" w:cs="Times New Roman"/>
          <w:sz w:val="24"/>
          <w:szCs w:val="24"/>
        </w:rPr>
        <w:tab/>
        <w:t>овладение начальными навыками адаптации;</w:t>
      </w:r>
    </w:p>
    <w:p w:rsidR="006B53D8" w:rsidRPr="004E247D" w:rsidRDefault="006B53D8"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5)</w:t>
      </w:r>
      <w:r w:rsidRPr="004E247D">
        <w:rPr>
          <w:rFonts w:ascii="Times New Roman" w:hAnsi="Times New Roman" w:cs="Times New Roman"/>
          <w:sz w:val="24"/>
          <w:szCs w:val="24"/>
        </w:rPr>
        <w:tab/>
        <w:t>владение навыками коммуникации и принятыми ритуалами социального взаимодействия;</w:t>
      </w:r>
    </w:p>
    <w:p w:rsidR="006B53D8" w:rsidRPr="004E247D" w:rsidRDefault="006B53D8"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6)</w:t>
      </w:r>
      <w:r w:rsidRPr="004E247D">
        <w:rPr>
          <w:rFonts w:ascii="Times New Roman" w:hAnsi="Times New Roman" w:cs="Times New Roman"/>
          <w:sz w:val="24"/>
          <w:szCs w:val="24"/>
        </w:rPr>
        <w:tab/>
        <w:t>принятие и освоение социальной роли обучающегося;</w:t>
      </w:r>
    </w:p>
    <w:p w:rsidR="006B53D8" w:rsidRPr="004E247D" w:rsidRDefault="006B53D8"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7)</w:t>
      </w:r>
      <w:r w:rsidRPr="004E247D">
        <w:rPr>
          <w:rFonts w:ascii="Times New Roman" w:hAnsi="Times New Roman" w:cs="Times New Roman"/>
          <w:sz w:val="24"/>
          <w:szCs w:val="24"/>
        </w:rPr>
        <w:tab/>
        <w:t>развитие навыков сотрудничества со взрослыми и сверстниками в разных социальных ситуациях;</w:t>
      </w:r>
    </w:p>
    <w:p w:rsidR="006B53D8" w:rsidRPr="004E247D" w:rsidRDefault="006B53D8"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8)</w:t>
      </w:r>
      <w:r w:rsidRPr="004E247D">
        <w:rPr>
          <w:rFonts w:ascii="Times New Roman" w:hAnsi="Times New Roman" w:cs="Times New Roman"/>
          <w:sz w:val="24"/>
          <w:szCs w:val="24"/>
        </w:rPr>
        <w:tab/>
        <w:t>развитие доброжелательности и эмоционально-нравственной отзывчивости;</w:t>
      </w:r>
    </w:p>
    <w:p w:rsidR="006B53D8" w:rsidRPr="004E247D" w:rsidRDefault="006B53D8" w:rsidP="004E247D">
      <w:pPr>
        <w:spacing w:after="0" w:line="360" w:lineRule="auto"/>
        <w:ind w:firstLine="709"/>
        <w:jc w:val="both"/>
        <w:rPr>
          <w:rFonts w:ascii="Times New Roman" w:hAnsi="Times New Roman" w:cs="Times New Roman"/>
          <w:b/>
          <w:i/>
          <w:sz w:val="24"/>
          <w:szCs w:val="24"/>
        </w:rPr>
      </w:pPr>
      <w:r w:rsidRPr="004E247D">
        <w:rPr>
          <w:rFonts w:ascii="Times New Roman" w:hAnsi="Times New Roman" w:cs="Times New Roman"/>
          <w:b/>
          <w:i/>
          <w:sz w:val="24"/>
          <w:szCs w:val="24"/>
        </w:rPr>
        <w:t>Базовые учебные действия.</w:t>
      </w:r>
    </w:p>
    <w:p w:rsidR="006B53D8" w:rsidRPr="004E247D" w:rsidRDefault="006B53D8" w:rsidP="004E247D">
      <w:pPr>
        <w:spacing w:after="0" w:line="360" w:lineRule="auto"/>
        <w:ind w:firstLine="709"/>
        <w:jc w:val="both"/>
        <w:rPr>
          <w:rFonts w:ascii="Times New Roman" w:hAnsi="Times New Roman" w:cs="Times New Roman"/>
          <w:i/>
          <w:sz w:val="24"/>
          <w:szCs w:val="24"/>
        </w:rPr>
      </w:pPr>
      <w:r w:rsidRPr="004E247D">
        <w:rPr>
          <w:rFonts w:ascii="Times New Roman" w:hAnsi="Times New Roman" w:cs="Times New Roman"/>
          <w:i/>
          <w:sz w:val="24"/>
          <w:szCs w:val="24"/>
        </w:rPr>
        <w:t>Личностные</w:t>
      </w:r>
    </w:p>
    <w:p w:rsidR="006B53D8" w:rsidRPr="004E247D" w:rsidRDefault="006B53D8" w:rsidP="00FA0244">
      <w:pPr>
        <w:pStyle w:val="ab"/>
        <w:numPr>
          <w:ilvl w:val="0"/>
          <w:numId w:val="65"/>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восприятие «образа Я» как субъекта учебной деятельности;</w:t>
      </w:r>
    </w:p>
    <w:p w:rsidR="006B53D8" w:rsidRPr="004E247D" w:rsidRDefault="006B53D8" w:rsidP="00FA0244">
      <w:pPr>
        <w:pStyle w:val="ab"/>
        <w:numPr>
          <w:ilvl w:val="0"/>
          <w:numId w:val="65"/>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lastRenderedPageBreak/>
        <w:t xml:space="preserve">сравнение  «образа  Я»  с  героями  литературных  произведений  как основы самоопределения; </w:t>
      </w:r>
    </w:p>
    <w:p w:rsidR="006B53D8" w:rsidRPr="004E247D" w:rsidRDefault="006B53D8" w:rsidP="00FA0244">
      <w:pPr>
        <w:pStyle w:val="ab"/>
        <w:numPr>
          <w:ilvl w:val="0"/>
          <w:numId w:val="65"/>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чувство  любви  к  своей  Родине;  </w:t>
      </w:r>
    </w:p>
    <w:p w:rsidR="006B53D8" w:rsidRPr="004E247D" w:rsidRDefault="006B53D8" w:rsidP="00FA0244">
      <w:pPr>
        <w:pStyle w:val="ab"/>
        <w:numPr>
          <w:ilvl w:val="0"/>
          <w:numId w:val="65"/>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нравственная оценка через выявление содержания и значения действий персонажей с помощью учителя.  </w:t>
      </w:r>
    </w:p>
    <w:p w:rsidR="006B53D8" w:rsidRPr="004E247D" w:rsidRDefault="006B53D8" w:rsidP="004E247D">
      <w:pPr>
        <w:spacing w:after="0" w:line="360" w:lineRule="auto"/>
        <w:ind w:firstLine="709"/>
        <w:jc w:val="both"/>
        <w:rPr>
          <w:rFonts w:ascii="Times New Roman" w:hAnsi="Times New Roman" w:cs="Times New Roman"/>
          <w:i/>
          <w:sz w:val="24"/>
          <w:szCs w:val="24"/>
        </w:rPr>
      </w:pPr>
      <w:r w:rsidRPr="004E247D">
        <w:rPr>
          <w:rFonts w:ascii="Times New Roman" w:hAnsi="Times New Roman" w:cs="Times New Roman"/>
          <w:i/>
          <w:sz w:val="24"/>
          <w:szCs w:val="24"/>
        </w:rPr>
        <w:t>Коммуникативные</w:t>
      </w:r>
    </w:p>
    <w:p w:rsidR="006B53D8" w:rsidRPr="004E247D" w:rsidRDefault="006B53D8" w:rsidP="00FA0244">
      <w:pPr>
        <w:pStyle w:val="ab"/>
        <w:numPr>
          <w:ilvl w:val="0"/>
          <w:numId w:val="66"/>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умение выражать свои мысли с учётом целей коммуникации; </w:t>
      </w:r>
    </w:p>
    <w:p w:rsidR="006B53D8" w:rsidRPr="004E247D" w:rsidRDefault="006B53D8" w:rsidP="00FA0244">
      <w:pPr>
        <w:pStyle w:val="ab"/>
        <w:numPr>
          <w:ilvl w:val="0"/>
          <w:numId w:val="66"/>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восприятие  «образа Я» как субъекта  речевой деятельности; </w:t>
      </w:r>
    </w:p>
    <w:p w:rsidR="006B53D8" w:rsidRPr="004E247D" w:rsidRDefault="006B53D8" w:rsidP="00FA0244">
      <w:pPr>
        <w:pStyle w:val="ab"/>
        <w:numPr>
          <w:ilvl w:val="0"/>
          <w:numId w:val="66"/>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умение взаимодействовать с  партнерами в системе координат: «слепой – зрячий»,  «слепой-слепой»  при  обсуждении  прочитанных  произведений  и др. </w:t>
      </w:r>
    </w:p>
    <w:p w:rsidR="006B53D8" w:rsidRPr="004E247D" w:rsidRDefault="006B53D8" w:rsidP="004E247D">
      <w:pPr>
        <w:spacing w:after="0" w:line="360" w:lineRule="auto"/>
        <w:ind w:firstLine="709"/>
        <w:jc w:val="both"/>
        <w:rPr>
          <w:rFonts w:ascii="Times New Roman" w:hAnsi="Times New Roman" w:cs="Times New Roman"/>
          <w:i/>
          <w:sz w:val="24"/>
          <w:szCs w:val="24"/>
        </w:rPr>
      </w:pPr>
      <w:r w:rsidRPr="004E247D">
        <w:rPr>
          <w:rFonts w:ascii="Times New Roman" w:hAnsi="Times New Roman" w:cs="Times New Roman"/>
          <w:i/>
          <w:sz w:val="24"/>
          <w:szCs w:val="24"/>
        </w:rPr>
        <w:t>Регулятивные</w:t>
      </w:r>
    </w:p>
    <w:p w:rsidR="006B53D8" w:rsidRPr="004E247D" w:rsidRDefault="006B53D8" w:rsidP="00FA0244">
      <w:pPr>
        <w:pStyle w:val="ab"/>
        <w:numPr>
          <w:ilvl w:val="0"/>
          <w:numId w:val="67"/>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организация действий в соответствии с поставленной учебной задачей и условиями её реализации с помощью учителя; </w:t>
      </w:r>
    </w:p>
    <w:p w:rsidR="006B53D8" w:rsidRPr="004E247D" w:rsidRDefault="006B53D8" w:rsidP="00FA0244">
      <w:pPr>
        <w:pStyle w:val="ab"/>
        <w:numPr>
          <w:ilvl w:val="0"/>
          <w:numId w:val="67"/>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использование  в  учебно-познавательной  деятельности  сенсорных способностей и перцептивных умений..</w:t>
      </w:r>
    </w:p>
    <w:p w:rsidR="006B53D8" w:rsidRPr="004E247D" w:rsidRDefault="006B53D8" w:rsidP="004E247D">
      <w:pPr>
        <w:spacing w:after="0" w:line="360" w:lineRule="auto"/>
        <w:ind w:firstLine="709"/>
        <w:jc w:val="both"/>
        <w:rPr>
          <w:rFonts w:ascii="Times New Roman" w:hAnsi="Times New Roman" w:cs="Times New Roman"/>
          <w:i/>
          <w:sz w:val="24"/>
          <w:szCs w:val="24"/>
        </w:rPr>
      </w:pPr>
      <w:r w:rsidRPr="004E247D">
        <w:rPr>
          <w:rFonts w:ascii="Times New Roman" w:hAnsi="Times New Roman" w:cs="Times New Roman"/>
          <w:i/>
          <w:sz w:val="24"/>
          <w:szCs w:val="24"/>
        </w:rPr>
        <w:t>Познавательные</w:t>
      </w:r>
    </w:p>
    <w:p w:rsidR="006B53D8" w:rsidRPr="004E247D" w:rsidRDefault="006B53D8" w:rsidP="00FA0244">
      <w:pPr>
        <w:pStyle w:val="ab"/>
        <w:numPr>
          <w:ilvl w:val="0"/>
          <w:numId w:val="68"/>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умение слушать художественные тексты; </w:t>
      </w:r>
    </w:p>
    <w:p w:rsidR="006B53D8" w:rsidRPr="004E247D" w:rsidRDefault="006B53D8" w:rsidP="00FA0244">
      <w:pPr>
        <w:pStyle w:val="ab"/>
        <w:numPr>
          <w:ilvl w:val="0"/>
          <w:numId w:val="68"/>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умение устанавливать последовательность событий и действий героев произведения (с помощью учителя); </w:t>
      </w:r>
    </w:p>
    <w:p w:rsidR="006B53D8" w:rsidRPr="004E247D" w:rsidRDefault="006B53D8" w:rsidP="00FA0244">
      <w:pPr>
        <w:pStyle w:val="ab"/>
        <w:numPr>
          <w:ilvl w:val="0"/>
          <w:numId w:val="68"/>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понимание контекстной речи на основе воссоздания картины событий и поступков персонажей; </w:t>
      </w:r>
    </w:p>
    <w:p w:rsidR="006B53D8" w:rsidRPr="004E247D" w:rsidRDefault="006B53D8" w:rsidP="00FA0244">
      <w:pPr>
        <w:pStyle w:val="ab"/>
        <w:numPr>
          <w:ilvl w:val="0"/>
          <w:numId w:val="68"/>
        </w:numPr>
        <w:spacing w:after="0" w:line="360" w:lineRule="auto"/>
        <w:ind w:left="0" w:firstLine="709"/>
        <w:jc w:val="both"/>
        <w:rPr>
          <w:rFonts w:ascii="Times New Roman" w:hAnsi="Times New Roman" w:cs="Times New Roman"/>
          <w:b/>
          <w:i/>
          <w:sz w:val="24"/>
          <w:szCs w:val="24"/>
        </w:rPr>
      </w:pPr>
      <w:r w:rsidRPr="004E247D">
        <w:rPr>
          <w:rFonts w:ascii="Times New Roman" w:hAnsi="Times New Roman" w:cs="Times New Roman"/>
          <w:sz w:val="24"/>
          <w:szCs w:val="24"/>
        </w:rPr>
        <w:t>установление  причинно-следственной  последовательности  событий  и действий героев произведения (с помощью учителя).</w:t>
      </w:r>
    </w:p>
    <w:p w:rsidR="006B53D8" w:rsidRPr="004E247D" w:rsidRDefault="006B53D8" w:rsidP="004E247D">
      <w:pPr>
        <w:spacing w:after="0" w:line="360" w:lineRule="auto"/>
        <w:ind w:firstLine="709"/>
        <w:jc w:val="both"/>
        <w:rPr>
          <w:rFonts w:ascii="Times New Roman" w:hAnsi="Times New Roman" w:cs="Times New Roman"/>
          <w:b/>
          <w:i/>
          <w:sz w:val="24"/>
          <w:szCs w:val="24"/>
        </w:rPr>
      </w:pPr>
      <w:r w:rsidRPr="004E247D">
        <w:rPr>
          <w:rFonts w:ascii="Times New Roman" w:hAnsi="Times New Roman" w:cs="Times New Roman"/>
          <w:b/>
          <w:i/>
          <w:sz w:val="24"/>
          <w:szCs w:val="24"/>
        </w:rPr>
        <w:t>Предметные результаты</w:t>
      </w:r>
    </w:p>
    <w:p w:rsidR="006B53D8" w:rsidRPr="004E247D" w:rsidRDefault="006B53D8" w:rsidP="004E247D">
      <w:pPr>
        <w:tabs>
          <w:tab w:val="left" w:pos="709"/>
        </w:tabs>
        <w:spacing w:after="0" w:line="360" w:lineRule="auto"/>
        <w:ind w:firstLine="709"/>
        <w:jc w:val="both"/>
        <w:rPr>
          <w:rFonts w:ascii="Times New Roman" w:hAnsi="Times New Roman" w:cs="Times New Roman"/>
          <w:b/>
          <w:i/>
          <w:sz w:val="24"/>
          <w:szCs w:val="24"/>
        </w:rPr>
      </w:pPr>
      <w:r w:rsidRPr="004E247D">
        <w:rPr>
          <w:rFonts w:ascii="Times New Roman" w:hAnsi="Times New Roman" w:cs="Times New Roman"/>
          <w:b/>
          <w:i/>
          <w:sz w:val="24"/>
          <w:szCs w:val="24"/>
        </w:rPr>
        <w:t>Достаточный уровень</w:t>
      </w:r>
    </w:p>
    <w:p w:rsidR="006B53D8" w:rsidRPr="004E247D" w:rsidRDefault="006B53D8" w:rsidP="00FA0244">
      <w:pPr>
        <w:pStyle w:val="ab"/>
        <w:numPr>
          <w:ilvl w:val="0"/>
          <w:numId w:val="69"/>
        </w:numPr>
        <w:tabs>
          <w:tab w:val="left" w:pos="709"/>
        </w:tabs>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выполнять задания по словесной инструкции;</w:t>
      </w:r>
    </w:p>
    <w:p w:rsidR="006B53D8" w:rsidRPr="004E247D" w:rsidRDefault="006B53D8" w:rsidP="00FA0244">
      <w:pPr>
        <w:pStyle w:val="ab"/>
        <w:numPr>
          <w:ilvl w:val="0"/>
          <w:numId w:val="69"/>
        </w:numPr>
        <w:tabs>
          <w:tab w:val="left" w:pos="709"/>
        </w:tabs>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называть предметы и действия, соотносить их с картинками;</w:t>
      </w:r>
    </w:p>
    <w:p w:rsidR="006B53D8" w:rsidRPr="004E247D" w:rsidRDefault="006B53D8" w:rsidP="00FA0244">
      <w:pPr>
        <w:pStyle w:val="ab"/>
        <w:numPr>
          <w:ilvl w:val="0"/>
          <w:numId w:val="69"/>
        </w:numPr>
        <w:tabs>
          <w:tab w:val="left" w:pos="709"/>
        </w:tabs>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внятно выражать просьбы, употреблять «вежливые» слова;</w:t>
      </w:r>
    </w:p>
    <w:p w:rsidR="006B53D8" w:rsidRPr="004E247D" w:rsidRDefault="006B53D8" w:rsidP="00FA0244">
      <w:pPr>
        <w:pStyle w:val="ab"/>
        <w:numPr>
          <w:ilvl w:val="0"/>
          <w:numId w:val="69"/>
        </w:numPr>
        <w:tabs>
          <w:tab w:val="left" w:pos="709"/>
        </w:tabs>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правильно здороваться и прощаться;</w:t>
      </w:r>
    </w:p>
    <w:p w:rsidR="006B53D8" w:rsidRPr="004E247D" w:rsidRDefault="006B53D8" w:rsidP="00FA0244">
      <w:pPr>
        <w:pStyle w:val="ab"/>
        <w:numPr>
          <w:ilvl w:val="0"/>
          <w:numId w:val="69"/>
        </w:numPr>
        <w:tabs>
          <w:tab w:val="left" w:pos="709"/>
        </w:tabs>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называть своё имя и фамилию, имена своих товарищей по классу, ближайших родственников, имена и отчества учителя и воспитателя;</w:t>
      </w:r>
    </w:p>
    <w:p w:rsidR="006B53D8" w:rsidRPr="004E247D" w:rsidRDefault="006B53D8" w:rsidP="00FA0244">
      <w:pPr>
        <w:pStyle w:val="ab"/>
        <w:numPr>
          <w:ilvl w:val="0"/>
          <w:numId w:val="69"/>
        </w:numPr>
        <w:tabs>
          <w:tab w:val="left" w:pos="709"/>
        </w:tabs>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читать наизусть 2-3 коротких стихотворения.</w:t>
      </w:r>
    </w:p>
    <w:p w:rsidR="006B53D8" w:rsidRPr="004E247D" w:rsidRDefault="006B53D8" w:rsidP="004E247D">
      <w:pPr>
        <w:tabs>
          <w:tab w:val="left" w:pos="709"/>
        </w:tabs>
        <w:spacing w:after="0" w:line="360" w:lineRule="auto"/>
        <w:ind w:firstLine="709"/>
        <w:jc w:val="both"/>
        <w:rPr>
          <w:rFonts w:ascii="Times New Roman" w:hAnsi="Times New Roman" w:cs="Times New Roman"/>
          <w:b/>
          <w:i/>
          <w:sz w:val="24"/>
          <w:szCs w:val="24"/>
        </w:rPr>
      </w:pPr>
      <w:r w:rsidRPr="004E247D">
        <w:rPr>
          <w:rFonts w:ascii="Times New Roman" w:hAnsi="Times New Roman" w:cs="Times New Roman"/>
          <w:b/>
          <w:i/>
          <w:sz w:val="24"/>
          <w:szCs w:val="24"/>
        </w:rPr>
        <w:t>Минимальный - уровень</w:t>
      </w:r>
    </w:p>
    <w:p w:rsidR="006B53D8" w:rsidRPr="004E247D" w:rsidRDefault="006B53D8" w:rsidP="00FA0244">
      <w:pPr>
        <w:pStyle w:val="ab"/>
        <w:numPr>
          <w:ilvl w:val="0"/>
          <w:numId w:val="70"/>
        </w:numPr>
        <w:tabs>
          <w:tab w:val="left" w:pos="709"/>
        </w:tabs>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выполнять  элементарные задания по словесной инструкции;</w:t>
      </w:r>
    </w:p>
    <w:p w:rsidR="006B53D8" w:rsidRPr="004E247D" w:rsidRDefault="006B53D8" w:rsidP="00FA0244">
      <w:pPr>
        <w:pStyle w:val="ab"/>
        <w:numPr>
          <w:ilvl w:val="0"/>
          <w:numId w:val="70"/>
        </w:numPr>
        <w:tabs>
          <w:tab w:val="left" w:pos="709"/>
        </w:tabs>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lastRenderedPageBreak/>
        <w:t>показывать и называть хорошо знакомые предметы и соотносить их с картинками;</w:t>
      </w:r>
    </w:p>
    <w:p w:rsidR="006B53D8" w:rsidRPr="004E247D" w:rsidRDefault="006B53D8" w:rsidP="00FA0244">
      <w:pPr>
        <w:pStyle w:val="ab"/>
        <w:numPr>
          <w:ilvl w:val="0"/>
          <w:numId w:val="70"/>
        </w:numPr>
        <w:tabs>
          <w:tab w:val="left" w:pos="709"/>
        </w:tabs>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здороваться и прощаться со взрослыми и детьми, правильно употреблять «вежливые» слова (при отсутствии речи  уметь использовать жесты- заменители);</w:t>
      </w:r>
    </w:p>
    <w:p w:rsidR="006B53D8" w:rsidRPr="004E247D" w:rsidRDefault="006B53D8" w:rsidP="00FA0244">
      <w:pPr>
        <w:pStyle w:val="ab"/>
        <w:numPr>
          <w:ilvl w:val="0"/>
          <w:numId w:val="70"/>
        </w:numPr>
        <w:tabs>
          <w:tab w:val="left" w:pos="709"/>
        </w:tabs>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называть своё имя и фамилию, имена и отчества учителей и воспитателей, имена ближайших родственников;</w:t>
      </w:r>
    </w:p>
    <w:p w:rsidR="006B53D8" w:rsidRPr="004E247D" w:rsidRDefault="006B53D8" w:rsidP="00FA0244">
      <w:pPr>
        <w:pStyle w:val="ab"/>
        <w:numPr>
          <w:ilvl w:val="0"/>
          <w:numId w:val="70"/>
        </w:numPr>
        <w:tabs>
          <w:tab w:val="left" w:pos="709"/>
        </w:tabs>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участвовать в заучивании и произнесении чистоговорок, коротких стихотворений.</w:t>
      </w:r>
    </w:p>
    <w:p w:rsidR="006B53D8" w:rsidRPr="004E247D" w:rsidRDefault="006B53D8" w:rsidP="004E247D">
      <w:pPr>
        <w:spacing w:after="0" w:line="360" w:lineRule="auto"/>
        <w:ind w:firstLine="709"/>
        <w:jc w:val="both"/>
        <w:rPr>
          <w:rFonts w:ascii="Times New Roman" w:hAnsi="Times New Roman" w:cs="Times New Roman"/>
          <w:b/>
          <w:sz w:val="24"/>
          <w:szCs w:val="24"/>
        </w:rPr>
      </w:pPr>
    </w:p>
    <w:p w:rsidR="006B53D8" w:rsidRPr="004E247D" w:rsidRDefault="00A818CE" w:rsidP="004E247D">
      <w:pPr>
        <w:spacing w:after="0" w:line="360" w:lineRule="auto"/>
        <w:ind w:firstLine="709"/>
        <w:jc w:val="center"/>
        <w:rPr>
          <w:rFonts w:ascii="Times New Roman" w:hAnsi="Times New Roman" w:cs="Times New Roman"/>
          <w:b/>
          <w:sz w:val="24"/>
          <w:szCs w:val="24"/>
        </w:rPr>
      </w:pPr>
      <w:r w:rsidRPr="004E247D">
        <w:rPr>
          <w:rFonts w:ascii="Times New Roman" w:hAnsi="Times New Roman" w:cs="Times New Roman"/>
          <w:b/>
          <w:sz w:val="24"/>
          <w:szCs w:val="24"/>
        </w:rPr>
        <w:t xml:space="preserve">ОСНОВНОЕ СОДЕРЖАНИЕ УЧЕБНОГО ПРЕДМЕТА </w:t>
      </w:r>
    </w:p>
    <w:p w:rsidR="006B53D8" w:rsidRPr="004E247D" w:rsidRDefault="006B53D8" w:rsidP="004E247D">
      <w:pPr>
        <w:spacing w:after="0" w:line="360" w:lineRule="auto"/>
        <w:ind w:firstLine="709"/>
        <w:rPr>
          <w:rFonts w:ascii="Times New Roman" w:hAnsi="Times New Roman" w:cs="Times New Roman"/>
          <w:b/>
          <w:sz w:val="24"/>
          <w:szCs w:val="24"/>
        </w:rPr>
      </w:pPr>
      <w:r w:rsidRPr="004E247D">
        <w:rPr>
          <w:rFonts w:ascii="Times New Roman" w:hAnsi="Times New Roman" w:cs="Times New Roman"/>
          <w:b/>
          <w:sz w:val="24"/>
          <w:szCs w:val="24"/>
        </w:rPr>
        <w:t>1.</w:t>
      </w:r>
      <w:r w:rsidR="00A818CE" w:rsidRPr="004E247D">
        <w:rPr>
          <w:rFonts w:ascii="Times New Roman" w:hAnsi="Times New Roman" w:cs="Times New Roman"/>
          <w:b/>
          <w:sz w:val="24"/>
          <w:szCs w:val="24"/>
        </w:rPr>
        <w:t xml:space="preserve"> </w:t>
      </w:r>
      <w:r w:rsidRPr="004E247D">
        <w:rPr>
          <w:rFonts w:ascii="Times New Roman" w:hAnsi="Times New Roman" w:cs="Times New Roman"/>
          <w:b/>
          <w:sz w:val="24"/>
          <w:szCs w:val="24"/>
        </w:rPr>
        <w:t>Аудирование.</w:t>
      </w:r>
    </w:p>
    <w:p w:rsidR="006B53D8" w:rsidRPr="004E247D" w:rsidRDefault="006B53D8"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Выполнение простых поручений по заданию учителя (одночленная инструкция): «Сядь за парту», «Положи книгу на парту», «Помоги вытереть доску» и т.д. Слушание и отчетливое воспроизведение звуков, слогов, и слов, данных в рифмованной форме: У-у-у – в гору санки я везу. Я-я-я – это вся моя семья и  т.д. (все рифмованные строчки проговариваются с опорой на картинки). Выбор из двух картинок той, которая соответствует высказыванию: У Лены шар. У Риты шары; Маша качает куклу. Маша одевает куклу. Слушание сказок и рассказов в устном изложении учителя с опой на наглядность. Выбор картинок  к сказке или рассказу по заданию учителя,  например: «Покажи на картинке, кто первым нашёл теремок».</w:t>
      </w:r>
      <w:r w:rsidRPr="004E247D">
        <w:rPr>
          <w:rFonts w:ascii="Times New Roman" w:hAnsi="Times New Roman" w:cs="Times New Roman"/>
          <w:sz w:val="24"/>
          <w:szCs w:val="24"/>
        </w:rPr>
        <w:tab/>
      </w:r>
    </w:p>
    <w:p w:rsidR="006B53D8" w:rsidRPr="004E247D" w:rsidRDefault="006B53D8" w:rsidP="004E247D">
      <w:pPr>
        <w:spacing w:after="0" w:line="360" w:lineRule="auto"/>
        <w:ind w:firstLine="709"/>
        <w:jc w:val="both"/>
        <w:rPr>
          <w:rFonts w:ascii="Times New Roman" w:hAnsi="Times New Roman" w:cs="Times New Roman"/>
          <w:b/>
          <w:sz w:val="24"/>
          <w:szCs w:val="24"/>
        </w:rPr>
      </w:pPr>
      <w:r w:rsidRPr="004E247D">
        <w:rPr>
          <w:rFonts w:ascii="Times New Roman" w:hAnsi="Times New Roman" w:cs="Times New Roman"/>
          <w:b/>
          <w:sz w:val="24"/>
          <w:szCs w:val="24"/>
        </w:rPr>
        <w:t xml:space="preserve">2. Дикция и выразительность речи. </w:t>
      </w:r>
    </w:p>
    <w:p w:rsidR="006B53D8" w:rsidRPr="004E247D" w:rsidRDefault="006B53D8"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Игры и упражнения на подвижность и чёткость движений органов артикуляционного аппарата. Заучивание и произнесение чистоговорок одновременно с учителем (сопряжённо). Упражнения на развитие речевого дыхания. Пение слоговых цепочек на мотивы детских песен.</w:t>
      </w:r>
      <w:r w:rsidRPr="004E247D">
        <w:rPr>
          <w:rFonts w:ascii="Times New Roman" w:hAnsi="Times New Roman" w:cs="Times New Roman"/>
          <w:sz w:val="24"/>
          <w:szCs w:val="24"/>
        </w:rPr>
        <w:tab/>
        <w:t xml:space="preserve"> Перечисление названий 2-3 предметов на одном выдохе с обязательным указанием на  эти предметы. Упражнения на произнесение слов, коротких стихотворений в сопровождении движений. Практическое различение громкой и тихой речи. Игровые упражнения с подражанием голосам животных (пищит мышка, рычит собака). Разучивание детских стихотворений, потешек, мини-диалогов с голоса учителя.  Воспроизведение  стихотворений, потешек мини-диалогов  в играх-драматизациях.</w:t>
      </w:r>
      <w:r w:rsidRPr="004E247D">
        <w:rPr>
          <w:rFonts w:ascii="Times New Roman" w:hAnsi="Times New Roman" w:cs="Times New Roman"/>
          <w:sz w:val="24"/>
          <w:szCs w:val="24"/>
        </w:rPr>
        <w:tab/>
      </w:r>
    </w:p>
    <w:p w:rsidR="006B53D8" w:rsidRPr="004E247D" w:rsidRDefault="006B53D8"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b/>
          <w:sz w:val="24"/>
          <w:szCs w:val="24"/>
        </w:rPr>
        <w:t>3.</w:t>
      </w:r>
      <w:r w:rsidR="00A818CE" w:rsidRPr="004E247D">
        <w:rPr>
          <w:rFonts w:ascii="Times New Roman" w:hAnsi="Times New Roman" w:cs="Times New Roman"/>
          <w:b/>
          <w:sz w:val="24"/>
          <w:szCs w:val="24"/>
        </w:rPr>
        <w:t xml:space="preserve"> </w:t>
      </w:r>
      <w:r w:rsidRPr="004E247D">
        <w:rPr>
          <w:rFonts w:ascii="Times New Roman" w:hAnsi="Times New Roman" w:cs="Times New Roman"/>
          <w:b/>
          <w:sz w:val="24"/>
          <w:szCs w:val="24"/>
        </w:rPr>
        <w:t>Подготовка речевой ситуации и организация высказывания.</w:t>
      </w:r>
      <w:r w:rsidRPr="004E247D">
        <w:rPr>
          <w:rFonts w:ascii="Times New Roman" w:hAnsi="Times New Roman" w:cs="Times New Roman"/>
          <w:sz w:val="24"/>
          <w:szCs w:val="24"/>
        </w:rPr>
        <w:t xml:space="preserve">                                                  </w:t>
      </w:r>
    </w:p>
    <w:p w:rsidR="006B53D8" w:rsidRPr="004E247D" w:rsidRDefault="006B53D8"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Лексические темы: «Школьная жизнь», «Игры и игрушки», «Играем в сказки», «Я дома», «Мои товарищи в классе», «Я в мире природы». </w:t>
      </w:r>
    </w:p>
    <w:p w:rsidR="006B53D8" w:rsidRPr="004E247D" w:rsidRDefault="006B53D8"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Примерная тематика речевых ситуаций: «Давайте познакомимся», «Отгадай, что в моём ранце», «Мне нужна помощь»; «Разноцветный сундучок», «Прогулка в автомобиле», </w:t>
      </w:r>
      <w:r w:rsidRPr="004E247D">
        <w:rPr>
          <w:rFonts w:ascii="Times New Roman" w:hAnsi="Times New Roman" w:cs="Times New Roman"/>
          <w:sz w:val="24"/>
          <w:szCs w:val="24"/>
        </w:rPr>
        <w:lastRenderedPageBreak/>
        <w:t>«Весёлый оркестр»; «Терем-теремок», «Репка», «Колобок»; «Мы обедаем», «Я помощник», «Спокойной ночи», «Доброе утро»;  «Знакомство со школой», «Покупаем школьные принадлежности», «Готовимся к празднику», «В магазине игрушек».</w:t>
      </w:r>
      <w:r w:rsidRPr="004E247D">
        <w:rPr>
          <w:rFonts w:ascii="Times New Roman" w:hAnsi="Times New Roman" w:cs="Times New Roman"/>
          <w:sz w:val="24"/>
          <w:szCs w:val="24"/>
        </w:rPr>
        <w:tab/>
      </w:r>
      <w:r w:rsidRPr="004E247D">
        <w:rPr>
          <w:rFonts w:ascii="Times New Roman" w:hAnsi="Times New Roman" w:cs="Times New Roman"/>
          <w:sz w:val="24"/>
          <w:szCs w:val="24"/>
        </w:rPr>
        <w:tab/>
      </w:r>
    </w:p>
    <w:p w:rsidR="006B53D8" w:rsidRPr="004E247D" w:rsidRDefault="006B53D8"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Называние детьми предметов и действий с ними. Характеристика предметов по цвету, величине, форме (по теме ситуации, совместно с учителем). Составление предложений с отработанной лексикой по вопросам  с помощью учителя.</w:t>
      </w:r>
      <w:r w:rsidRPr="004E247D">
        <w:rPr>
          <w:rFonts w:ascii="Times New Roman" w:hAnsi="Times New Roman" w:cs="Times New Roman"/>
          <w:sz w:val="24"/>
          <w:szCs w:val="24"/>
        </w:rPr>
        <w:tab/>
        <w:t>Составление предложений  с опорой на картинно-символическую схему. Слушание сказок, ответы на вопросы, пересказ сказки с опорой на картинный план к каждому предложению.</w:t>
      </w:r>
      <w:r w:rsidRPr="004E247D">
        <w:rPr>
          <w:rFonts w:ascii="Times New Roman" w:hAnsi="Times New Roman" w:cs="Times New Roman"/>
          <w:sz w:val="24"/>
          <w:szCs w:val="24"/>
        </w:rPr>
        <w:tab/>
        <w:t>Игры-драматизации с использованием макетного театра, мелового рисунка на доске. Рассматривание атрибутов к ролевой игре. Разыгрывание мини-диалогов (учитель спрашивает, ученик отвечает): Какой шар? – Большой. А этот шар? – Маленький; Какая мышка – Серая. А лягушка? – Зелёная. Использование новых слов и предложений в ролевой игре по теме ситуации. Внятное выражение просьбы, обращённой к учителю.</w:t>
      </w:r>
      <w:r w:rsidRPr="004E247D">
        <w:rPr>
          <w:rFonts w:ascii="Times New Roman" w:hAnsi="Times New Roman" w:cs="Times New Roman"/>
          <w:sz w:val="24"/>
          <w:szCs w:val="24"/>
        </w:rPr>
        <w:tab/>
      </w:r>
    </w:p>
    <w:p w:rsidR="006B53D8" w:rsidRPr="004E247D" w:rsidRDefault="006B53D8" w:rsidP="004E247D">
      <w:pPr>
        <w:spacing w:after="0" w:line="360" w:lineRule="auto"/>
        <w:ind w:firstLine="709"/>
        <w:jc w:val="both"/>
        <w:rPr>
          <w:rFonts w:ascii="Times New Roman" w:hAnsi="Times New Roman" w:cs="Times New Roman"/>
          <w:b/>
          <w:sz w:val="24"/>
          <w:szCs w:val="24"/>
        </w:rPr>
      </w:pPr>
      <w:r w:rsidRPr="004E247D">
        <w:rPr>
          <w:rFonts w:ascii="Times New Roman" w:hAnsi="Times New Roman" w:cs="Times New Roman"/>
          <w:b/>
          <w:sz w:val="24"/>
          <w:szCs w:val="24"/>
        </w:rPr>
        <w:t>4.  Культура общения.</w:t>
      </w:r>
    </w:p>
    <w:p w:rsidR="006B53D8" w:rsidRPr="004E247D" w:rsidRDefault="006B53D8"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Знакомство с учителем и одноклассниками. Называние друг друга по имени, учителя и воспитателя по имени  и отчеству. Дифференциация форм обращений «ты»</w:t>
      </w:r>
      <w:r w:rsidR="006E0C43" w:rsidRPr="004E247D">
        <w:rPr>
          <w:rFonts w:ascii="Times New Roman" w:hAnsi="Times New Roman" w:cs="Times New Roman"/>
          <w:sz w:val="24"/>
          <w:szCs w:val="24"/>
        </w:rPr>
        <w:t xml:space="preserve"> </w:t>
      </w:r>
      <w:r w:rsidRPr="004E247D">
        <w:rPr>
          <w:rFonts w:ascii="Times New Roman" w:hAnsi="Times New Roman" w:cs="Times New Roman"/>
          <w:sz w:val="24"/>
          <w:szCs w:val="24"/>
        </w:rPr>
        <w:t>- «вы». Основные этикетные формы приветствия и прощания со взрослыми и ровесниками: здравствуй, здравствуйте, до свидания, привет, пока. Интонация приветливости. Использование обязательных вежливых слов: спасибо, пожалуйста – в типичных бытовых ситуациях.</w:t>
      </w:r>
      <w:r w:rsidRPr="004E247D">
        <w:rPr>
          <w:rFonts w:ascii="Times New Roman" w:hAnsi="Times New Roman" w:cs="Times New Roman"/>
          <w:sz w:val="24"/>
          <w:szCs w:val="24"/>
        </w:rPr>
        <w:tab/>
      </w:r>
    </w:p>
    <w:p w:rsidR="006B53D8" w:rsidRPr="004E247D" w:rsidRDefault="006B53D8" w:rsidP="004E247D">
      <w:pPr>
        <w:spacing w:after="0" w:line="360" w:lineRule="auto"/>
        <w:ind w:firstLine="709"/>
        <w:jc w:val="both"/>
        <w:rPr>
          <w:rFonts w:ascii="Times New Roman" w:hAnsi="Times New Roman" w:cs="Times New Roman"/>
          <w:b/>
          <w:sz w:val="24"/>
          <w:szCs w:val="24"/>
        </w:rPr>
      </w:pPr>
      <w:r w:rsidRPr="004E247D">
        <w:rPr>
          <w:rFonts w:ascii="Times New Roman" w:hAnsi="Times New Roman" w:cs="Times New Roman"/>
          <w:b/>
          <w:sz w:val="24"/>
          <w:szCs w:val="24"/>
        </w:rPr>
        <w:t>5.</w:t>
      </w:r>
      <w:r w:rsidR="006E0C43" w:rsidRPr="004E247D">
        <w:rPr>
          <w:rFonts w:ascii="Times New Roman" w:hAnsi="Times New Roman" w:cs="Times New Roman"/>
          <w:b/>
          <w:sz w:val="24"/>
          <w:szCs w:val="24"/>
        </w:rPr>
        <w:t xml:space="preserve"> </w:t>
      </w:r>
      <w:r w:rsidRPr="004E247D">
        <w:rPr>
          <w:rFonts w:ascii="Times New Roman" w:hAnsi="Times New Roman" w:cs="Times New Roman"/>
          <w:b/>
          <w:sz w:val="24"/>
          <w:szCs w:val="24"/>
        </w:rPr>
        <w:t>Букварный период. Звук и буква.</w:t>
      </w:r>
    </w:p>
    <w:p w:rsidR="006B53D8" w:rsidRPr="004E247D" w:rsidRDefault="006B53D8"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Изучение букв в такой последовательности: А, У, М, О, Х, С, Н – и соответствие их со звуками. Обозначение звука соответствующей буквой. Фиксация буквой начального звука в схемах слов при назывании  предметных картинок. Чтение букв, выделение знакомой буквы среди других.</w:t>
      </w:r>
    </w:p>
    <w:p w:rsidR="006B53D8" w:rsidRPr="004E247D" w:rsidRDefault="006B53D8"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b/>
          <w:sz w:val="24"/>
          <w:szCs w:val="24"/>
        </w:rPr>
        <w:t>Формы организации учебных занятий</w:t>
      </w:r>
      <w:r w:rsidRPr="004E247D">
        <w:rPr>
          <w:rFonts w:ascii="Times New Roman" w:hAnsi="Times New Roman" w:cs="Times New Roman"/>
          <w:sz w:val="24"/>
          <w:szCs w:val="24"/>
        </w:rPr>
        <w:t>.</w:t>
      </w:r>
    </w:p>
    <w:p w:rsidR="006B53D8" w:rsidRPr="004E247D" w:rsidRDefault="006B53D8" w:rsidP="00FA0244">
      <w:pPr>
        <w:pStyle w:val="ab"/>
        <w:numPr>
          <w:ilvl w:val="0"/>
          <w:numId w:val="71"/>
        </w:num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Урок первичного представления учебных знаний.</w:t>
      </w:r>
    </w:p>
    <w:p w:rsidR="006B53D8" w:rsidRPr="004E247D" w:rsidRDefault="006B53D8" w:rsidP="00FA0244">
      <w:pPr>
        <w:pStyle w:val="ab"/>
        <w:numPr>
          <w:ilvl w:val="0"/>
          <w:numId w:val="71"/>
        </w:num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Урок повторения учебных знаний, закрепления умений.</w:t>
      </w:r>
    </w:p>
    <w:p w:rsidR="006B53D8" w:rsidRPr="004E247D" w:rsidRDefault="006B53D8" w:rsidP="00FA0244">
      <w:pPr>
        <w:pStyle w:val="ab"/>
        <w:numPr>
          <w:ilvl w:val="0"/>
          <w:numId w:val="71"/>
        </w:num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Урок обобщения и закрепления учебных знаний и умений.</w:t>
      </w:r>
    </w:p>
    <w:p w:rsidR="006B53D8" w:rsidRPr="004E247D" w:rsidRDefault="006B53D8" w:rsidP="00FA0244">
      <w:pPr>
        <w:pStyle w:val="ab"/>
        <w:numPr>
          <w:ilvl w:val="0"/>
          <w:numId w:val="71"/>
        </w:num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Урок – игра </w:t>
      </w:r>
    </w:p>
    <w:p w:rsidR="006B53D8" w:rsidRPr="004E247D" w:rsidRDefault="006B53D8" w:rsidP="00FA0244">
      <w:pPr>
        <w:pStyle w:val="ab"/>
        <w:numPr>
          <w:ilvl w:val="0"/>
          <w:numId w:val="71"/>
        </w:num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Комбинированный урок.</w:t>
      </w:r>
    </w:p>
    <w:p w:rsidR="006B53D8" w:rsidRPr="004E247D" w:rsidRDefault="006B53D8" w:rsidP="004E247D">
      <w:pPr>
        <w:pStyle w:val="Default"/>
        <w:spacing w:line="360" w:lineRule="auto"/>
        <w:ind w:firstLine="709"/>
        <w:jc w:val="both"/>
        <w:rPr>
          <w:b/>
          <w:bCs/>
          <w:iCs/>
          <w:color w:val="auto"/>
        </w:rPr>
      </w:pPr>
      <w:r w:rsidRPr="004E247D">
        <w:rPr>
          <w:b/>
          <w:bCs/>
          <w:iCs/>
          <w:color w:val="auto"/>
        </w:rPr>
        <w:t>Основные виды учебной деятельности.</w:t>
      </w:r>
    </w:p>
    <w:p w:rsidR="006B53D8" w:rsidRPr="004E247D" w:rsidRDefault="006B53D8" w:rsidP="004E247D">
      <w:pPr>
        <w:pStyle w:val="Default"/>
        <w:spacing w:line="360" w:lineRule="auto"/>
        <w:ind w:firstLine="709"/>
        <w:jc w:val="both"/>
        <w:rPr>
          <w:b/>
          <w:bCs/>
          <w:i/>
          <w:iCs/>
          <w:color w:val="auto"/>
        </w:rPr>
      </w:pPr>
      <w:r w:rsidRPr="004E247D">
        <w:rPr>
          <w:b/>
          <w:bCs/>
          <w:i/>
          <w:iCs/>
          <w:color w:val="auto"/>
        </w:rPr>
        <w:t xml:space="preserve">Виды речевой и читательской деятельности </w:t>
      </w:r>
    </w:p>
    <w:p w:rsidR="006B53D8" w:rsidRPr="004E247D" w:rsidRDefault="006B53D8" w:rsidP="004E247D">
      <w:pPr>
        <w:pStyle w:val="Default"/>
        <w:spacing w:line="360" w:lineRule="auto"/>
        <w:ind w:firstLine="709"/>
        <w:jc w:val="both"/>
        <w:rPr>
          <w:color w:val="auto"/>
        </w:rPr>
      </w:pPr>
      <w:r w:rsidRPr="004E247D">
        <w:rPr>
          <w:b/>
          <w:bCs/>
          <w:color w:val="auto"/>
        </w:rPr>
        <w:t xml:space="preserve">Аудирование (слушание). </w:t>
      </w:r>
      <w:r w:rsidRPr="004E247D">
        <w:rPr>
          <w:color w:val="auto"/>
        </w:rPr>
        <w:t xml:space="preserve">Восприятие на слух звучащей речи (высказывание собеседника, чтение различных текстов). Адекватное понимание содержания звучащей речи, </w:t>
      </w:r>
      <w:r w:rsidRPr="004E247D">
        <w:rPr>
          <w:color w:val="auto"/>
        </w:rPr>
        <w:lastRenderedPageBreak/>
        <w:t xml:space="preserve">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и художественному произведению. </w:t>
      </w:r>
    </w:p>
    <w:p w:rsidR="006B53D8" w:rsidRPr="004E247D" w:rsidRDefault="006B53D8" w:rsidP="004E247D">
      <w:pPr>
        <w:pStyle w:val="Default"/>
        <w:spacing w:line="360" w:lineRule="auto"/>
        <w:ind w:firstLine="709"/>
        <w:jc w:val="both"/>
        <w:rPr>
          <w:color w:val="auto"/>
        </w:rPr>
      </w:pPr>
      <w:r w:rsidRPr="004E247D">
        <w:rPr>
          <w:b/>
          <w:bCs/>
          <w:i/>
          <w:iCs/>
          <w:color w:val="auto"/>
        </w:rPr>
        <w:t xml:space="preserve">Чтение </w:t>
      </w:r>
    </w:p>
    <w:p w:rsidR="006B53D8" w:rsidRPr="004E247D" w:rsidRDefault="006B53D8" w:rsidP="004E247D">
      <w:pPr>
        <w:pStyle w:val="Default"/>
        <w:spacing w:line="360" w:lineRule="auto"/>
        <w:ind w:firstLine="709"/>
        <w:jc w:val="both"/>
        <w:rPr>
          <w:color w:val="auto"/>
        </w:rPr>
      </w:pPr>
      <w:r w:rsidRPr="004E247D">
        <w:rPr>
          <w:b/>
          <w:bCs/>
          <w:color w:val="auto"/>
        </w:rPr>
        <w:t xml:space="preserve">Чтение вслух. </w:t>
      </w:r>
      <w:r w:rsidRPr="004E247D">
        <w:rPr>
          <w:color w:val="auto"/>
        </w:rPr>
        <w:t xml:space="preserve">Овладение умениями и навыками чтения с использованием рельефно-точечного шрифта Л. Брайля.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Чтение предложений с интонационным выделением знаков препинания. </w:t>
      </w:r>
    </w:p>
    <w:p w:rsidR="006B53D8" w:rsidRPr="004E247D" w:rsidRDefault="006B53D8" w:rsidP="004E247D">
      <w:pPr>
        <w:pStyle w:val="Default"/>
        <w:spacing w:line="360" w:lineRule="auto"/>
        <w:ind w:firstLine="709"/>
        <w:jc w:val="both"/>
        <w:rPr>
          <w:color w:val="auto"/>
        </w:rPr>
      </w:pPr>
      <w:r w:rsidRPr="004E247D">
        <w:rPr>
          <w:b/>
          <w:bCs/>
          <w:color w:val="auto"/>
        </w:rPr>
        <w:t xml:space="preserve">Чтение про себя. </w:t>
      </w:r>
      <w:r w:rsidRPr="004E247D">
        <w:rPr>
          <w:color w:val="auto"/>
        </w:rPr>
        <w:t xml:space="preserve">Осознание смысла произведения при чтении про себя (доступных по объёму и жанру произведений). </w:t>
      </w:r>
    </w:p>
    <w:p w:rsidR="006B53D8" w:rsidRPr="004E247D" w:rsidRDefault="006B53D8" w:rsidP="004E247D">
      <w:pPr>
        <w:pStyle w:val="Default"/>
        <w:spacing w:line="360" w:lineRule="auto"/>
        <w:ind w:firstLine="709"/>
        <w:jc w:val="both"/>
        <w:rPr>
          <w:color w:val="auto"/>
        </w:rPr>
      </w:pPr>
      <w:r w:rsidRPr="004E247D">
        <w:rPr>
          <w:b/>
          <w:bCs/>
          <w:color w:val="auto"/>
        </w:rPr>
        <w:t xml:space="preserve">Работа с разными видами текста. </w:t>
      </w:r>
      <w:r w:rsidRPr="004E247D">
        <w:rPr>
          <w:color w:val="auto"/>
        </w:rPr>
        <w:t xml:space="preserve">Общее представление о разных видах текста: художественный и учебный. Особенности фольклорного текста. </w:t>
      </w:r>
    </w:p>
    <w:p w:rsidR="006B53D8" w:rsidRPr="004E247D" w:rsidRDefault="006B53D8" w:rsidP="004E247D">
      <w:pPr>
        <w:pStyle w:val="Default"/>
        <w:spacing w:line="360" w:lineRule="auto"/>
        <w:ind w:firstLine="709"/>
        <w:jc w:val="both"/>
        <w:rPr>
          <w:color w:val="auto"/>
        </w:rPr>
      </w:pPr>
      <w:r w:rsidRPr="004E247D">
        <w:rPr>
          <w:color w:val="auto"/>
        </w:rPr>
        <w:t xml:space="preserve">Понимание слов и выражений, употребляемых в тексте. Различение простых случаев многозначности. </w:t>
      </w:r>
    </w:p>
    <w:p w:rsidR="006B53D8" w:rsidRPr="004E247D" w:rsidRDefault="006B53D8" w:rsidP="004E247D">
      <w:pPr>
        <w:pStyle w:val="Default"/>
        <w:spacing w:line="360" w:lineRule="auto"/>
        <w:ind w:firstLine="709"/>
        <w:jc w:val="both"/>
        <w:rPr>
          <w:color w:val="auto"/>
        </w:rPr>
      </w:pPr>
      <w:r w:rsidRPr="004E247D">
        <w:rPr>
          <w:color w:val="auto"/>
        </w:rPr>
        <w:t xml:space="preserve">Практическое освоение умения отличать текст от набора предложений. Самостоятельное определение темы, главной мысли, структуры текста; деление текста на смысловые части, их озаглавливание. </w:t>
      </w:r>
    </w:p>
    <w:p w:rsidR="006B53D8" w:rsidRPr="004E247D" w:rsidRDefault="006B53D8" w:rsidP="004E247D">
      <w:pPr>
        <w:pStyle w:val="Default"/>
        <w:spacing w:line="360" w:lineRule="auto"/>
        <w:ind w:firstLine="709"/>
        <w:jc w:val="both"/>
        <w:rPr>
          <w:color w:val="auto"/>
        </w:rPr>
      </w:pPr>
      <w:r w:rsidRPr="004E247D">
        <w:rPr>
          <w:color w:val="auto"/>
        </w:rPr>
        <w:t xml:space="preserve">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Пересказ текста или его части по его плану и опорным словам. </w:t>
      </w:r>
    </w:p>
    <w:p w:rsidR="006B53D8" w:rsidRPr="004E247D" w:rsidRDefault="006B53D8" w:rsidP="004E247D">
      <w:pPr>
        <w:pStyle w:val="Default"/>
        <w:spacing w:line="360" w:lineRule="auto"/>
        <w:ind w:firstLine="709"/>
        <w:jc w:val="both"/>
        <w:rPr>
          <w:color w:val="auto"/>
        </w:rPr>
      </w:pPr>
      <w:r w:rsidRPr="004E247D">
        <w:rPr>
          <w:b/>
          <w:bCs/>
          <w:color w:val="auto"/>
        </w:rPr>
        <w:t xml:space="preserve">Внеклассное чтение. </w:t>
      </w:r>
      <w:r w:rsidRPr="004E247D">
        <w:rPr>
          <w:color w:val="auto"/>
        </w:rPr>
        <w:t xml:space="preserve">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разговоре. </w:t>
      </w:r>
    </w:p>
    <w:p w:rsidR="006B53D8" w:rsidRPr="004E247D" w:rsidRDefault="006B53D8" w:rsidP="004E247D">
      <w:pPr>
        <w:pStyle w:val="Default"/>
        <w:spacing w:line="360" w:lineRule="auto"/>
        <w:ind w:firstLine="709"/>
        <w:jc w:val="both"/>
        <w:rPr>
          <w:color w:val="auto"/>
        </w:rPr>
      </w:pPr>
      <w:r w:rsidRPr="004E247D">
        <w:rPr>
          <w:b/>
          <w:bCs/>
          <w:color w:val="auto"/>
        </w:rPr>
        <w:t xml:space="preserve">Подготовка речевой ситуации и организация высказывания. </w:t>
      </w:r>
      <w:r w:rsidRPr="004E247D">
        <w:rPr>
          <w:color w:val="auto"/>
        </w:rPr>
        <w:t xml:space="preserve">Составление простых диалогов. Определение темы ситуации, обсуждение содержания высказывания. Выбор речевой ситуации. Составление связанного высказывания. </w:t>
      </w:r>
    </w:p>
    <w:p w:rsidR="006B53D8" w:rsidRPr="004E247D" w:rsidRDefault="006B53D8" w:rsidP="004E247D">
      <w:pPr>
        <w:pStyle w:val="Default"/>
        <w:spacing w:line="360" w:lineRule="auto"/>
        <w:ind w:firstLine="709"/>
        <w:jc w:val="both"/>
        <w:rPr>
          <w:color w:val="auto"/>
        </w:rPr>
      </w:pPr>
      <w:r w:rsidRPr="004E247D">
        <w:rPr>
          <w:b/>
          <w:bCs/>
          <w:color w:val="auto"/>
        </w:rPr>
        <w:t xml:space="preserve">Культура общения. </w:t>
      </w:r>
      <w:r w:rsidRPr="004E247D">
        <w:rPr>
          <w:color w:val="auto"/>
        </w:rPr>
        <w:t xml:space="preserve">Основные этикетные формы приветствия и прощания, выражения просьбы. Употребление «вежливых» слов. Составление устного приглашения, поздравления, извинения. Использование этикетных форм общения в различных ситуациях. </w:t>
      </w:r>
    </w:p>
    <w:p w:rsidR="006B53D8" w:rsidRPr="004E247D" w:rsidRDefault="006B53D8"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b/>
          <w:sz w:val="24"/>
          <w:szCs w:val="24"/>
        </w:rPr>
        <w:t>Направления работы</w:t>
      </w:r>
      <w:r w:rsidRPr="004E247D">
        <w:rPr>
          <w:rFonts w:ascii="Times New Roman" w:hAnsi="Times New Roman" w:cs="Times New Roman"/>
          <w:sz w:val="24"/>
          <w:szCs w:val="24"/>
        </w:rPr>
        <w:t>.</w:t>
      </w:r>
    </w:p>
    <w:p w:rsidR="006B53D8" w:rsidRPr="004E247D" w:rsidRDefault="006B53D8"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u w:val="single"/>
        </w:rPr>
        <w:t>Диагностическое:</w:t>
      </w:r>
      <w:r w:rsidRPr="004E247D">
        <w:rPr>
          <w:rFonts w:ascii="Times New Roman" w:hAnsi="Times New Roman" w:cs="Times New Roman"/>
          <w:sz w:val="24"/>
          <w:szCs w:val="24"/>
        </w:rPr>
        <w:t xml:space="preserve"> Выявление уровня подготовленности слепого обучающегося с легкой умственной отсталостью к обучению чтению. Анализ результатов.</w:t>
      </w:r>
    </w:p>
    <w:p w:rsidR="006B53D8" w:rsidRPr="004E247D" w:rsidRDefault="006B53D8"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u w:val="single"/>
        </w:rPr>
        <w:lastRenderedPageBreak/>
        <w:t>Учебная деятельность:</w:t>
      </w:r>
      <w:r w:rsidRPr="004E247D">
        <w:rPr>
          <w:rFonts w:ascii="Times New Roman" w:hAnsi="Times New Roman" w:cs="Times New Roman"/>
          <w:sz w:val="24"/>
          <w:szCs w:val="24"/>
        </w:rPr>
        <w:t xml:space="preserve"> Проведение уроков чтения и при необходимости коррекционной работы.</w:t>
      </w:r>
    </w:p>
    <w:p w:rsidR="006B53D8" w:rsidRPr="004E247D" w:rsidRDefault="006B53D8"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u w:val="single"/>
        </w:rPr>
        <w:t xml:space="preserve">Консультативное: </w:t>
      </w:r>
      <w:r w:rsidRPr="004E247D">
        <w:rPr>
          <w:rFonts w:ascii="Times New Roman" w:hAnsi="Times New Roman" w:cs="Times New Roman"/>
          <w:sz w:val="24"/>
          <w:szCs w:val="24"/>
        </w:rPr>
        <w:t>проведение консультаций для родителей (законных представителей) , педагогов.</w:t>
      </w:r>
    </w:p>
    <w:p w:rsidR="006B53D8" w:rsidRPr="004E247D" w:rsidRDefault="006B53D8"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u w:val="single"/>
        </w:rPr>
        <w:t>Просветительское:</w:t>
      </w:r>
      <w:r w:rsidRPr="004E247D">
        <w:rPr>
          <w:rFonts w:ascii="Times New Roman" w:hAnsi="Times New Roman" w:cs="Times New Roman"/>
          <w:sz w:val="24"/>
          <w:szCs w:val="24"/>
        </w:rPr>
        <w:t xml:space="preserve"> проведение тематических родительских собраний, семинаров, круглых столов.</w:t>
      </w:r>
    </w:p>
    <w:p w:rsidR="006B53D8" w:rsidRPr="004E247D" w:rsidRDefault="006B53D8" w:rsidP="004E247D">
      <w:pPr>
        <w:spacing w:after="0" w:line="360" w:lineRule="auto"/>
        <w:ind w:firstLine="709"/>
        <w:jc w:val="both"/>
        <w:rPr>
          <w:rFonts w:ascii="Times New Roman" w:hAnsi="Times New Roman" w:cs="Times New Roman"/>
          <w:sz w:val="24"/>
          <w:szCs w:val="24"/>
        </w:rPr>
      </w:pPr>
    </w:p>
    <w:p w:rsidR="006B53D8" w:rsidRPr="004E247D" w:rsidRDefault="006B53D8" w:rsidP="004E247D">
      <w:pPr>
        <w:spacing w:after="0" w:line="360" w:lineRule="auto"/>
        <w:ind w:firstLine="709"/>
        <w:jc w:val="center"/>
        <w:rPr>
          <w:rFonts w:ascii="Times New Roman" w:hAnsi="Times New Roman" w:cs="Times New Roman"/>
          <w:b/>
          <w:sz w:val="24"/>
          <w:szCs w:val="24"/>
        </w:rPr>
      </w:pPr>
      <w:r w:rsidRPr="004E247D">
        <w:rPr>
          <w:rFonts w:ascii="Times New Roman" w:hAnsi="Times New Roman" w:cs="Times New Roman"/>
          <w:b/>
          <w:sz w:val="24"/>
          <w:szCs w:val="24"/>
        </w:rPr>
        <w:t>КАЛЕНДАРНО-ТЕМАТИЧЕСКОЕ ПЛАНИРОВАНИЕ</w:t>
      </w:r>
    </w:p>
    <w:p w:rsidR="006B53D8" w:rsidRPr="004E247D" w:rsidRDefault="006B53D8" w:rsidP="004E247D">
      <w:pPr>
        <w:spacing w:after="0" w:line="360" w:lineRule="auto"/>
        <w:ind w:firstLine="709"/>
        <w:jc w:val="center"/>
        <w:rPr>
          <w:rFonts w:ascii="Times New Roman" w:hAnsi="Times New Roman" w:cs="Times New Roman"/>
          <w:b/>
          <w:sz w:val="24"/>
          <w:szCs w:val="24"/>
        </w:rPr>
      </w:pPr>
    </w:p>
    <w:tbl>
      <w:tblPr>
        <w:tblStyle w:val="af8"/>
        <w:tblW w:w="0" w:type="auto"/>
        <w:tblLook w:val="04A0" w:firstRow="1" w:lastRow="0" w:firstColumn="1" w:lastColumn="0" w:noHBand="0" w:noVBand="1"/>
      </w:tblPr>
      <w:tblGrid>
        <w:gridCol w:w="1384"/>
        <w:gridCol w:w="6662"/>
        <w:gridCol w:w="1525"/>
      </w:tblGrid>
      <w:tr w:rsidR="003509B7" w:rsidRPr="004E247D"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ind w:firstLine="709"/>
              <w:jc w:val="both"/>
              <w:rPr>
                <w:rFonts w:ascii="Times New Roman" w:hAnsi="Times New Roman" w:cs="Times New Roman"/>
                <w:b/>
                <w:sz w:val="24"/>
                <w:szCs w:val="24"/>
              </w:rPr>
            </w:pPr>
            <w:r w:rsidRPr="004E247D">
              <w:rPr>
                <w:rFonts w:ascii="Times New Roman" w:hAnsi="Times New Roman" w:cs="Times New Roman"/>
                <w:b/>
                <w:sz w:val="24"/>
                <w:szCs w:val="24"/>
              </w:rPr>
              <w:t>№ урока.</w:t>
            </w:r>
          </w:p>
        </w:tc>
        <w:tc>
          <w:tcPr>
            <w:tcW w:w="6662" w:type="dxa"/>
            <w:tcBorders>
              <w:top w:val="single" w:sz="4" w:space="0" w:color="auto"/>
              <w:left w:val="single" w:sz="4" w:space="0" w:color="auto"/>
              <w:bottom w:val="single" w:sz="4" w:space="0" w:color="auto"/>
              <w:right w:val="single" w:sz="4" w:space="0" w:color="auto"/>
            </w:tcBorders>
          </w:tcPr>
          <w:p w:rsidR="006B53D8" w:rsidRPr="004E247D" w:rsidRDefault="006B53D8" w:rsidP="004E247D">
            <w:pPr>
              <w:spacing w:line="360" w:lineRule="auto"/>
              <w:ind w:firstLine="709"/>
              <w:jc w:val="center"/>
              <w:rPr>
                <w:rFonts w:ascii="Times New Roman" w:hAnsi="Times New Roman" w:cs="Times New Roman"/>
                <w:b/>
                <w:sz w:val="24"/>
                <w:szCs w:val="24"/>
              </w:rPr>
            </w:pPr>
            <w:r w:rsidRPr="004E247D">
              <w:rPr>
                <w:rFonts w:ascii="Times New Roman" w:hAnsi="Times New Roman" w:cs="Times New Roman"/>
                <w:b/>
                <w:sz w:val="24"/>
                <w:szCs w:val="24"/>
              </w:rPr>
              <w:t>Название раздела, тема урока.</w:t>
            </w:r>
          </w:p>
          <w:p w:rsidR="006B53D8" w:rsidRPr="004E247D" w:rsidRDefault="006B53D8" w:rsidP="004E247D">
            <w:pPr>
              <w:spacing w:line="360" w:lineRule="auto"/>
              <w:ind w:firstLine="709"/>
              <w:jc w:val="both"/>
              <w:rPr>
                <w:rFonts w:ascii="Times New Roman" w:hAnsi="Times New Roman" w:cs="Times New Roman"/>
                <w:b/>
                <w:sz w:val="24"/>
                <w:szCs w:val="24"/>
              </w:rPr>
            </w:pPr>
          </w:p>
        </w:tc>
        <w:tc>
          <w:tcPr>
            <w:tcW w:w="1525" w:type="dxa"/>
            <w:tcBorders>
              <w:top w:val="single" w:sz="4" w:space="0" w:color="auto"/>
              <w:left w:val="single" w:sz="4" w:space="0" w:color="auto"/>
              <w:bottom w:val="single" w:sz="4" w:space="0" w:color="auto"/>
              <w:right w:val="single" w:sz="4" w:space="0" w:color="auto"/>
            </w:tcBorders>
          </w:tcPr>
          <w:p w:rsidR="006B53D8" w:rsidRPr="004E247D" w:rsidRDefault="006B53D8" w:rsidP="004E247D">
            <w:pPr>
              <w:spacing w:line="360" w:lineRule="auto"/>
              <w:ind w:firstLine="709"/>
              <w:jc w:val="both"/>
              <w:rPr>
                <w:rFonts w:ascii="Times New Roman" w:hAnsi="Times New Roman" w:cs="Times New Roman"/>
                <w:b/>
                <w:sz w:val="24"/>
                <w:szCs w:val="24"/>
              </w:rPr>
            </w:pPr>
            <w:r w:rsidRPr="004E247D">
              <w:rPr>
                <w:rFonts w:ascii="Times New Roman" w:hAnsi="Times New Roman" w:cs="Times New Roman"/>
                <w:b/>
                <w:sz w:val="24"/>
                <w:szCs w:val="24"/>
              </w:rPr>
              <w:t>Количество часов</w:t>
            </w:r>
          </w:p>
        </w:tc>
      </w:tr>
      <w:tr w:rsidR="003509B7" w:rsidRPr="004E247D" w:rsidTr="00AF0E7F">
        <w:trPr>
          <w:trHeight w:val="397"/>
        </w:trPr>
        <w:tc>
          <w:tcPr>
            <w:tcW w:w="9571" w:type="dxa"/>
            <w:gridSpan w:val="3"/>
            <w:tcBorders>
              <w:top w:val="single" w:sz="4" w:space="0" w:color="auto"/>
              <w:left w:val="single" w:sz="4" w:space="0" w:color="auto"/>
              <w:bottom w:val="single" w:sz="4" w:space="0" w:color="auto"/>
              <w:right w:val="single" w:sz="4" w:space="0" w:color="auto"/>
            </w:tcBorders>
          </w:tcPr>
          <w:p w:rsidR="006B53D8" w:rsidRPr="004E247D" w:rsidRDefault="006B53D8" w:rsidP="00FA0244">
            <w:pPr>
              <w:pStyle w:val="ab"/>
              <w:numPr>
                <w:ilvl w:val="0"/>
                <w:numId w:val="63"/>
              </w:numPr>
              <w:tabs>
                <w:tab w:val="left" w:pos="1508"/>
              </w:tabs>
              <w:spacing w:line="360" w:lineRule="auto"/>
              <w:ind w:left="0" w:firstLine="709"/>
              <w:jc w:val="center"/>
              <w:rPr>
                <w:rFonts w:ascii="Times New Roman" w:hAnsi="Times New Roman" w:cs="Times New Roman"/>
                <w:b/>
                <w:sz w:val="24"/>
                <w:szCs w:val="24"/>
              </w:rPr>
            </w:pPr>
            <w:r w:rsidRPr="004E247D">
              <w:rPr>
                <w:rFonts w:ascii="Times New Roman" w:hAnsi="Times New Roman" w:cs="Times New Roman"/>
                <w:b/>
                <w:sz w:val="24"/>
                <w:szCs w:val="24"/>
              </w:rPr>
              <w:t>Аудирование (5 ч)</w:t>
            </w:r>
          </w:p>
        </w:tc>
      </w:tr>
      <w:tr w:rsidR="003509B7" w:rsidRPr="004E247D" w:rsidTr="00AF0E7F">
        <w:trPr>
          <w:trHeight w:val="941"/>
        </w:trPr>
        <w:tc>
          <w:tcPr>
            <w:tcW w:w="1384" w:type="dxa"/>
            <w:tcBorders>
              <w:top w:val="single" w:sz="4" w:space="0" w:color="auto"/>
              <w:left w:val="single" w:sz="4" w:space="0" w:color="auto"/>
              <w:bottom w:val="single" w:sz="4" w:space="0" w:color="auto"/>
              <w:right w:val="single" w:sz="4" w:space="0" w:color="auto"/>
            </w:tcBorders>
          </w:tcPr>
          <w:p w:rsidR="006B53D8" w:rsidRPr="004E247D" w:rsidRDefault="006B53D8" w:rsidP="004E247D">
            <w:pPr>
              <w:spacing w:line="360" w:lineRule="auto"/>
              <w:ind w:right="175" w:firstLine="142"/>
              <w:jc w:val="both"/>
              <w:rPr>
                <w:rFonts w:ascii="Times New Roman" w:hAnsi="Times New Roman" w:cs="Times New Roman"/>
                <w:sz w:val="24"/>
                <w:szCs w:val="24"/>
              </w:rPr>
            </w:pPr>
          </w:p>
          <w:p w:rsidR="006B53D8" w:rsidRPr="004E247D" w:rsidRDefault="006B53D8" w:rsidP="004E247D">
            <w:pPr>
              <w:spacing w:line="360" w:lineRule="auto"/>
              <w:jc w:val="both"/>
              <w:rPr>
                <w:rFonts w:ascii="Times New Roman" w:hAnsi="Times New Roman" w:cs="Times New Roman"/>
                <w:sz w:val="24"/>
                <w:szCs w:val="24"/>
              </w:rPr>
            </w:pPr>
            <w:r w:rsidRPr="004E247D">
              <w:rPr>
                <w:rFonts w:ascii="Times New Roman" w:hAnsi="Times New Roman" w:cs="Times New Roman"/>
                <w:sz w:val="24"/>
                <w:szCs w:val="24"/>
              </w:rPr>
              <w:t>1.</w:t>
            </w:r>
          </w:p>
        </w:tc>
        <w:tc>
          <w:tcPr>
            <w:tcW w:w="6662"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tabs>
                <w:tab w:val="left" w:pos="1349"/>
              </w:tabs>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Выполнение простых поручений по заданию учителя (одночленная инструкция): «Сядь за парту», «Положи книгу на парту», «Достань прибор для письма по Брайлю» и т.д.</w:t>
            </w:r>
          </w:p>
        </w:tc>
        <w:tc>
          <w:tcPr>
            <w:tcW w:w="1525"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1</w:t>
            </w:r>
          </w:p>
        </w:tc>
      </w:tr>
      <w:tr w:rsidR="003509B7" w:rsidRPr="004E247D"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jc w:val="both"/>
              <w:rPr>
                <w:rFonts w:ascii="Times New Roman" w:hAnsi="Times New Roman" w:cs="Times New Roman"/>
                <w:sz w:val="24"/>
                <w:szCs w:val="24"/>
              </w:rPr>
            </w:pPr>
            <w:r w:rsidRPr="004E247D">
              <w:rPr>
                <w:rFonts w:ascii="Times New Roman" w:hAnsi="Times New Roman" w:cs="Times New Roman"/>
                <w:sz w:val="24"/>
                <w:szCs w:val="24"/>
              </w:rPr>
              <w:t>2.</w:t>
            </w:r>
          </w:p>
        </w:tc>
        <w:tc>
          <w:tcPr>
            <w:tcW w:w="6662"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Слушание и отчетливое воспроизведение звуков, слогов, и слов, данных в рифмованной форме: У-у-у – в гору санки я везу. Я-я-я – это вся моя семья и  т.д. (Все рифмованные строчки проговариваются с опорой на объемный наглядный материал: натуральные предметы, их модели, объемные геометрические фигуры).</w:t>
            </w:r>
          </w:p>
        </w:tc>
        <w:tc>
          <w:tcPr>
            <w:tcW w:w="1525"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1</w:t>
            </w:r>
          </w:p>
        </w:tc>
      </w:tr>
      <w:tr w:rsidR="003509B7" w:rsidRPr="004E247D"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jc w:val="both"/>
              <w:rPr>
                <w:rFonts w:ascii="Times New Roman" w:hAnsi="Times New Roman" w:cs="Times New Roman"/>
                <w:sz w:val="24"/>
                <w:szCs w:val="24"/>
              </w:rPr>
            </w:pPr>
            <w:r w:rsidRPr="004E247D">
              <w:rPr>
                <w:rFonts w:ascii="Times New Roman" w:hAnsi="Times New Roman" w:cs="Times New Roman"/>
                <w:sz w:val="24"/>
                <w:szCs w:val="24"/>
              </w:rPr>
              <w:t>3.</w:t>
            </w:r>
          </w:p>
        </w:tc>
        <w:tc>
          <w:tcPr>
            <w:tcW w:w="6662"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Выбор из двух предметов того, который соответствует высказыванию: У Лены шар. У Риты шары; Маша качает куклу. Маша одевает куклу.</w:t>
            </w:r>
          </w:p>
        </w:tc>
        <w:tc>
          <w:tcPr>
            <w:tcW w:w="1525"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1</w:t>
            </w:r>
          </w:p>
        </w:tc>
      </w:tr>
      <w:tr w:rsidR="003509B7" w:rsidRPr="004E247D"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jc w:val="both"/>
              <w:rPr>
                <w:rFonts w:ascii="Times New Roman" w:hAnsi="Times New Roman" w:cs="Times New Roman"/>
                <w:sz w:val="24"/>
                <w:szCs w:val="24"/>
              </w:rPr>
            </w:pPr>
            <w:r w:rsidRPr="004E247D">
              <w:rPr>
                <w:rFonts w:ascii="Times New Roman" w:hAnsi="Times New Roman" w:cs="Times New Roman"/>
                <w:sz w:val="24"/>
                <w:szCs w:val="24"/>
              </w:rPr>
              <w:t>4-5</w:t>
            </w:r>
          </w:p>
        </w:tc>
        <w:tc>
          <w:tcPr>
            <w:tcW w:w="6662"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Слушание сказок и рассказов в устном изложении учителя с опой на наглядность. Выбор предмета к сказке или рассказу по заданию учителя,  например: «Найди среди игрушечных животных того, кто первым нашёл теремок».</w:t>
            </w:r>
          </w:p>
        </w:tc>
        <w:tc>
          <w:tcPr>
            <w:tcW w:w="1525"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2</w:t>
            </w:r>
          </w:p>
        </w:tc>
      </w:tr>
      <w:tr w:rsidR="003509B7" w:rsidRPr="004E247D" w:rsidTr="00AF0E7F">
        <w:tc>
          <w:tcPr>
            <w:tcW w:w="9571" w:type="dxa"/>
            <w:gridSpan w:val="3"/>
            <w:tcBorders>
              <w:top w:val="single" w:sz="4" w:space="0" w:color="auto"/>
              <w:left w:val="single" w:sz="4" w:space="0" w:color="auto"/>
              <w:bottom w:val="single" w:sz="4" w:space="0" w:color="auto"/>
              <w:right w:val="single" w:sz="4" w:space="0" w:color="auto"/>
            </w:tcBorders>
          </w:tcPr>
          <w:p w:rsidR="006B53D8" w:rsidRPr="004E247D" w:rsidRDefault="006B53D8" w:rsidP="004E247D">
            <w:pPr>
              <w:spacing w:line="360" w:lineRule="auto"/>
              <w:ind w:firstLine="709"/>
              <w:jc w:val="center"/>
              <w:rPr>
                <w:rFonts w:ascii="Times New Roman" w:hAnsi="Times New Roman" w:cs="Times New Roman"/>
                <w:b/>
                <w:sz w:val="24"/>
                <w:szCs w:val="24"/>
              </w:rPr>
            </w:pPr>
            <w:r w:rsidRPr="004E247D">
              <w:rPr>
                <w:rFonts w:ascii="Times New Roman" w:hAnsi="Times New Roman" w:cs="Times New Roman"/>
                <w:b/>
                <w:sz w:val="24"/>
                <w:szCs w:val="24"/>
              </w:rPr>
              <w:t>2. Дикция и выразительность речи (12 ч)</w:t>
            </w:r>
          </w:p>
        </w:tc>
      </w:tr>
      <w:tr w:rsidR="003509B7" w:rsidRPr="004E247D"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ind w:firstLine="709"/>
              <w:jc w:val="both"/>
              <w:rPr>
                <w:rFonts w:ascii="Times New Roman" w:hAnsi="Times New Roman" w:cs="Times New Roman"/>
                <w:sz w:val="24"/>
                <w:szCs w:val="24"/>
              </w:rPr>
            </w:pPr>
          </w:p>
          <w:p w:rsidR="006B53D8" w:rsidRPr="004E247D" w:rsidRDefault="006B53D8" w:rsidP="004E247D">
            <w:pPr>
              <w:spacing w:line="360" w:lineRule="auto"/>
              <w:jc w:val="both"/>
              <w:rPr>
                <w:rFonts w:ascii="Times New Roman" w:hAnsi="Times New Roman" w:cs="Times New Roman"/>
                <w:sz w:val="24"/>
                <w:szCs w:val="24"/>
              </w:rPr>
            </w:pPr>
            <w:r w:rsidRPr="004E247D">
              <w:rPr>
                <w:rFonts w:ascii="Times New Roman" w:hAnsi="Times New Roman" w:cs="Times New Roman"/>
                <w:sz w:val="24"/>
                <w:szCs w:val="24"/>
              </w:rPr>
              <w:t>6.</w:t>
            </w:r>
          </w:p>
        </w:tc>
        <w:tc>
          <w:tcPr>
            <w:tcW w:w="6662"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Игры и упражнения на подвижность и чёткость движений органов артикуляционного аппарата.</w:t>
            </w:r>
          </w:p>
        </w:tc>
        <w:tc>
          <w:tcPr>
            <w:tcW w:w="1525"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1</w:t>
            </w:r>
          </w:p>
        </w:tc>
      </w:tr>
      <w:tr w:rsidR="003509B7" w:rsidRPr="004E247D"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jc w:val="both"/>
              <w:rPr>
                <w:rFonts w:ascii="Times New Roman" w:hAnsi="Times New Roman" w:cs="Times New Roman"/>
                <w:sz w:val="24"/>
                <w:szCs w:val="24"/>
              </w:rPr>
            </w:pPr>
            <w:r w:rsidRPr="004E247D">
              <w:rPr>
                <w:rFonts w:ascii="Times New Roman" w:hAnsi="Times New Roman" w:cs="Times New Roman"/>
                <w:sz w:val="24"/>
                <w:szCs w:val="24"/>
              </w:rPr>
              <w:t>7.</w:t>
            </w:r>
          </w:p>
        </w:tc>
        <w:tc>
          <w:tcPr>
            <w:tcW w:w="6662"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Заучивание и произнесение чистоговорок одновременно с учителем (сопряжённо).</w:t>
            </w:r>
          </w:p>
        </w:tc>
        <w:tc>
          <w:tcPr>
            <w:tcW w:w="1525"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1</w:t>
            </w:r>
          </w:p>
        </w:tc>
      </w:tr>
      <w:tr w:rsidR="003509B7" w:rsidRPr="004E247D"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jc w:val="both"/>
              <w:rPr>
                <w:rFonts w:ascii="Times New Roman" w:hAnsi="Times New Roman" w:cs="Times New Roman"/>
                <w:sz w:val="24"/>
                <w:szCs w:val="24"/>
              </w:rPr>
            </w:pPr>
            <w:r w:rsidRPr="004E247D">
              <w:rPr>
                <w:rFonts w:ascii="Times New Roman" w:hAnsi="Times New Roman" w:cs="Times New Roman"/>
                <w:sz w:val="24"/>
                <w:szCs w:val="24"/>
              </w:rPr>
              <w:lastRenderedPageBreak/>
              <w:t>8.</w:t>
            </w:r>
          </w:p>
        </w:tc>
        <w:tc>
          <w:tcPr>
            <w:tcW w:w="6662"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Упражнения на развитие речевого дыхания.</w:t>
            </w:r>
          </w:p>
        </w:tc>
        <w:tc>
          <w:tcPr>
            <w:tcW w:w="1525"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1</w:t>
            </w:r>
          </w:p>
        </w:tc>
      </w:tr>
      <w:tr w:rsidR="003509B7" w:rsidRPr="004E247D"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jc w:val="both"/>
              <w:rPr>
                <w:rFonts w:ascii="Times New Roman" w:hAnsi="Times New Roman" w:cs="Times New Roman"/>
                <w:sz w:val="24"/>
                <w:szCs w:val="24"/>
              </w:rPr>
            </w:pPr>
            <w:r w:rsidRPr="004E247D">
              <w:rPr>
                <w:rFonts w:ascii="Times New Roman" w:hAnsi="Times New Roman" w:cs="Times New Roman"/>
                <w:sz w:val="24"/>
                <w:szCs w:val="24"/>
              </w:rPr>
              <w:t>9.</w:t>
            </w:r>
          </w:p>
        </w:tc>
        <w:tc>
          <w:tcPr>
            <w:tcW w:w="6662"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Пение слоговых цепочек на мотивы детских песен.</w:t>
            </w:r>
          </w:p>
        </w:tc>
        <w:tc>
          <w:tcPr>
            <w:tcW w:w="1525"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1</w:t>
            </w:r>
          </w:p>
        </w:tc>
      </w:tr>
      <w:tr w:rsidR="003509B7" w:rsidRPr="004E247D"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jc w:val="both"/>
              <w:rPr>
                <w:rFonts w:ascii="Times New Roman" w:hAnsi="Times New Roman" w:cs="Times New Roman"/>
                <w:sz w:val="24"/>
                <w:szCs w:val="24"/>
              </w:rPr>
            </w:pPr>
            <w:r w:rsidRPr="004E247D">
              <w:rPr>
                <w:rFonts w:ascii="Times New Roman" w:hAnsi="Times New Roman" w:cs="Times New Roman"/>
                <w:sz w:val="24"/>
                <w:szCs w:val="24"/>
              </w:rPr>
              <w:t>10.</w:t>
            </w:r>
          </w:p>
        </w:tc>
        <w:tc>
          <w:tcPr>
            <w:tcW w:w="6662"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Перечисление названий 2-3 предметов на одном выдохе с обязательным указанием на эти предметы.</w:t>
            </w:r>
          </w:p>
        </w:tc>
        <w:tc>
          <w:tcPr>
            <w:tcW w:w="1525"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1</w:t>
            </w:r>
          </w:p>
        </w:tc>
      </w:tr>
      <w:tr w:rsidR="003509B7" w:rsidRPr="004E247D"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jc w:val="both"/>
              <w:rPr>
                <w:rFonts w:ascii="Times New Roman" w:hAnsi="Times New Roman" w:cs="Times New Roman"/>
                <w:sz w:val="24"/>
                <w:szCs w:val="24"/>
              </w:rPr>
            </w:pPr>
            <w:r w:rsidRPr="004E247D">
              <w:rPr>
                <w:rFonts w:ascii="Times New Roman" w:hAnsi="Times New Roman" w:cs="Times New Roman"/>
                <w:sz w:val="24"/>
                <w:szCs w:val="24"/>
              </w:rPr>
              <w:t>11.</w:t>
            </w:r>
          </w:p>
        </w:tc>
        <w:tc>
          <w:tcPr>
            <w:tcW w:w="6662"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Упражнения на произнесение слов, коротких стихотворений в сопровождении движений.</w:t>
            </w:r>
          </w:p>
        </w:tc>
        <w:tc>
          <w:tcPr>
            <w:tcW w:w="1525"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1</w:t>
            </w:r>
          </w:p>
        </w:tc>
      </w:tr>
      <w:tr w:rsidR="003509B7" w:rsidRPr="004E247D"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jc w:val="both"/>
              <w:rPr>
                <w:rFonts w:ascii="Times New Roman" w:hAnsi="Times New Roman" w:cs="Times New Roman"/>
                <w:sz w:val="24"/>
                <w:szCs w:val="24"/>
              </w:rPr>
            </w:pPr>
            <w:r w:rsidRPr="004E247D">
              <w:rPr>
                <w:rFonts w:ascii="Times New Roman" w:hAnsi="Times New Roman" w:cs="Times New Roman"/>
                <w:sz w:val="24"/>
                <w:szCs w:val="24"/>
              </w:rPr>
              <w:t>12.</w:t>
            </w:r>
          </w:p>
        </w:tc>
        <w:tc>
          <w:tcPr>
            <w:tcW w:w="6662"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Практическое различение громкой и тихой речи.</w:t>
            </w:r>
          </w:p>
        </w:tc>
        <w:tc>
          <w:tcPr>
            <w:tcW w:w="1525"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1</w:t>
            </w:r>
          </w:p>
        </w:tc>
      </w:tr>
      <w:tr w:rsidR="003509B7" w:rsidRPr="004E247D"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jc w:val="both"/>
              <w:rPr>
                <w:rFonts w:ascii="Times New Roman" w:hAnsi="Times New Roman" w:cs="Times New Roman"/>
                <w:sz w:val="24"/>
                <w:szCs w:val="24"/>
              </w:rPr>
            </w:pPr>
            <w:r w:rsidRPr="004E247D">
              <w:rPr>
                <w:rFonts w:ascii="Times New Roman" w:hAnsi="Times New Roman" w:cs="Times New Roman"/>
                <w:sz w:val="24"/>
                <w:szCs w:val="24"/>
              </w:rPr>
              <w:t>13.</w:t>
            </w:r>
          </w:p>
        </w:tc>
        <w:tc>
          <w:tcPr>
            <w:tcW w:w="6662"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Игровые упражнения с подражанием голосам животных (пищит мышка, рычит собака).</w:t>
            </w:r>
          </w:p>
        </w:tc>
        <w:tc>
          <w:tcPr>
            <w:tcW w:w="1525"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1</w:t>
            </w:r>
          </w:p>
        </w:tc>
      </w:tr>
      <w:tr w:rsidR="003509B7" w:rsidRPr="004E247D"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jc w:val="both"/>
              <w:rPr>
                <w:rFonts w:ascii="Times New Roman" w:hAnsi="Times New Roman" w:cs="Times New Roman"/>
                <w:sz w:val="24"/>
                <w:szCs w:val="24"/>
              </w:rPr>
            </w:pPr>
            <w:r w:rsidRPr="004E247D">
              <w:rPr>
                <w:rFonts w:ascii="Times New Roman" w:hAnsi="Times New Roman" w:cs="Times New Roman"/>
                <w:sz w:val="24"/>
                <w:szCs w:val="24"/>
              </w:rPr>
              <w:t>14-15.</w:t>
            </w:r>
          </w:p>
        </w:tc>
        <w:tc>
          <w:tcPr>
            <w:tcW w:w="6662"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Разучивание детских стихотворений, потешек, мини-диалогов с голоса учителя. </w:t>
            </w:r>
          </w:p>
        </w:tc>
        <w:tc>
          <w:tcPr>
            <w:tcW w:w="1525"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2</w:t>
            </w:r>
          </w:p>
        </w:tc>
      </w:tr>
      <w:tr w:rsidR="003509B7" w:rsidRPr="004E247D"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jc w:val="both"/>
              <w:rPr>
                <w:rFonts w:ascii="Times New Roman" w:hAnsi="Times New Roman" w:cs="Times New Roman"/>
                <w:sz w:val="24"/>
                <w:szCs w:val="24"/>
              </w:rPr>
            </w:pPr>
            <w:r w:rsidRPr="004E247D">
              <w:rPr>
                <w:rFonts w:ascii="Times New Roman" w:hAnsi="Times New Roman" w:cs="Times New Roman"/>
                <w:sz w:val="24"/>
                <w:szCs w:val="24"/>
              </w:rPr>
              <w:t>16-17.</w:t>
            </w:r>
          </w:p>
        </w:tc>
        <w:tc>
          <w:tcPr>
            <w:tcW w:w="6662"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Воспроизведение  стихотворений, потешек мини-диалогов  в играх-драматизациях.</w:t>
            </w:r>
          </w:p>
        </w:tc>
        <w:tc>
          <w:tcPr>
            <w:tcW w:w="1525"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2</w:t>
            </w:r>
          </w:p>
        </w:tc>
      </w:tr>
      <w:tr w:rsidR="003509B7" w:rsidRPr="004E247D" w:rsidTr="00AF0E7F">
        <w:trPr>
          <w:trHeight w:val="386"/>
        </w:trPr>
        <w:tc>
          <w:tcPr>
            <w:tcW w:w="9571" w:type="dxa"/>
            <w:gridSpan w:val="3"/>
            <w:tcBorders>
              <w:top w:val="single" w:sz="4" w:space="0" w:color="auto"/>
              <w:left w:val="single" w:sz="4" w:space="0" w:color="auto"/>
              <w:bottom w:val="single" w:sz="4" w:space="0" w:color="auto"/>
              <w:right w:val="single" w:sz="4" w:space="0" w:color="auto"/>
            </w:tcBorders>
          </w:tcPr>
          <w:p w:rsidR="006B53D8" w:rsidRPr="004E247D" w:rsidRDefault="006B53D8" w:rsidP="004E247D">
            <w:pPr>
              <w:spacing w:line="360" w:lineRule="auto"/>
              <w:ind w:firstLine="709"/>
              <w:jc w:val="center"/>
              <w:rPr>
                <w:rFonts w:ascii="Times New Roman" w:hAnsi="Times New Roman" w:cs="Times New Roman"/>
                <w:b/>
                <w:sz w:val="24"/>
                <w:szCs w:val="24"/>
              </w:rPr>
            </w:pPr>
            <w:r w:rsidRPr="004E247D">
              <w:rPr>
                <w:rFonts w:ascii="Times New Roman" w:hAnsi="Times New Roman" w:cs="Times New Roman"/>
                <w:b/>
                <w:sz w:val="24"/>
                <w:szCs w:val="24"/>
              </w:rPr>
              <w:t>3.Подготовка речевой ситуации и организация</w:t>
            </w:r>
          </w:p>
          <w:p w:rsidR="006B53D8" w:rsidRPr="004E247D" w:rsidRDefault="006B53D8" w:rsidP="004E247D">
            <w:pPr>
              <w:spacing w:line="360" w:lineRule="auto"/>
              <w:ind w:firstLine="709"/>
              <w:jc w:val="center"/>
              <w:rPr>
                <w:rFonts w:ascii="Times New Roman" w:hAnsi="Times New Roman" w:cs="Times New Roman"/>
                <w:b/>
                <w:sz w:val="24"/>
                <w:szCs w:val="24"/>
              </w:rPr>
            </w:pPr>
            <w:r w:rsidRPr="004E247D">
              <w:rPr>
                <w:rFonts w:ascii="Times New Roman" w:hAnsi="Times New Roman" w:cs="Times New Roman"/>
                <w:b/>
                <w:sz w:val="24"/>
                <w:szCs w:val="24"/>
              </w:rPr>
              <w:t xml:space="preserve"> высказывания (31 ч)</w:t>
            </w:r>
          </w:p>
        </w:tc>
      </w:tr>
      <w:tr w:rsidR="003509B7" w:rsidRPr="004E247D"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jc w:val="both"/>
              <w:rPr>
                <w:rFonts w:ascii="Times New Roman" w:hAnsi="Times New Roman" w:cs="Times New Roman"/>
                <w:sz w:val="24"/>
                <w:szCs w:val="24"/>
              </w:rPr>
            </w:pPr>
            <w:r w:rsidRPr="004E247D">
              <w:rPr>
                <w:rFonts w:ascii="Times New Roman" w:hAnsi="Times New Roman" w:cs="Times New Roman"/>
                <w:sz w:val="24"/>
                <w:szCs w:val="24"/>
              </w:rPr>
              <w:t>18-20.</w:t>
            </w:r>
          </w:p>
        </w:tc>
        <w:tc>
          <w:tcPr>
            <w:tcW w:w="6662"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Школьная жизнь: «Давайте познакомимся», «Отгадай, что в моём ранце», «Мне нужна помощь».</w:t>
            </w:r>
          </w:p>
        </w:tc>
        <w:tc>
          <w:tcPr>
            <w:tcW w:w="1525"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3</w:t>
            </w:r>
          </w:p>
        </w:tc>
      </w:tr>
      <w:tr w:rsidR="003509B7" w:rsidRPr="004E247D"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jc w:val="both"/>
              <w:rPr>
                <w:rFonts w:ascii="Times New Roman" w:hAnsi="Times New Roman" w:cs="Times New Roman"/>
                <w:sz w:val="24"/>
                <w:szCs w:val="24"/>
              </w:rPr>
            </w:pPr>
            <w:r w:rsidRPr="004E247D">
              <w:rPr>
                <w:rFonts w:ascii="Times New Roman" w:hAnsi="Times New Roman" w:cs="Times New Roman"/>
                <w:sz w:val="24"/>
                <w:szCs w:val="24"/>
              </w:rPr>
              <w:t>21-23</w:t>
            </w:r>
          </w:p>
        </w:tc>
        <w:tc>
          <w:tcPr>
            <w:tcW w:w="6662"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Игры и игрушки: «Разноцветный сундучок», «Прогулка в автомобиле», «Весёлый оркестр».</w:t>
            </w:r>
          </w:p>
        </w:tc>
        <w:tc>
          <w:tcPr>
            <w:tcW w:w="1525"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3</w:t>
            </w:r>
          </w:p>
        </w:tc>
      </w:tr>
      <w:tr w:rsidR="003509B7" w:rsidRPr="004E247D"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jc w:val="both"/>
              <w:rPr>
                <w:rFonts w:ascii="Times New Roman" w:hAnsi="Times New Roman" w:cs="Times New Roman"/>
                <w:sz w:val="24"/>
                <w:szCs w:val="24"/>
              </w:rPr>
            </w:pPr>
            <w:r w:rsidRPr="004E247D">
              <w:rPr>
                <w:rFonts w:ascii="Times New Roman" w:hAnsi="Times New Roman" w:cs="Times New Roman"/>
                <w:sz w:val="24"/>
                <w:szCs w:val="24"/>
              </w:rPr>
              <w:t>24-26.</w:t>
            </w:r>
          </w:p>
        </w:tc>
        <w:tc>
          <w:tcPr>
            <w:tcW w:w="6662"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Играем в сказки: «Терем-теремок», «Репка», «Колобок».</w:t>
            </w:r>
          </w:p>
        </w:tc>
        <w:tc>
          <w:tcPr>
            <w:tcW w:w="1525"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3</w:t>
            </w:r>
          </w:p>
        </w:tc>
      </w:tr>
      <w:tr w:rsidR="003509B7" w:rsidRPr="004E247D"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jc w:val="both"/>
              <w:rPr>
                <w:rFonts w:ascii="Times New Roman" w:hAnsi="Times New Roman" w:cs="Times New Roman"/>
                <w:sz w:val="24"/>
                <w:szCs w:val="24"/>
              </w:rPr>
            </w:pPr>
            <w:r w:rsidRPr="004E247D">
              <w:rPr>
                <w:rFonts w:ascii="Times New Roman" w:hAnsi="Times New Roman" w:cs="Times New Roman"/>
                <w:sz w:val="24"/>
                <w:szCs w:val="24"/>
              </w:rPr>
              <w:t>27-28.</w:t>
            </w:r>
          </w:p>
        </w:tc>
        <w:tc>
          <w:tcPr>
            <w:tcW w:w="6662"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Я дома: «Мы обедаем», «Я - помощник», «Спокойной ночи», «Доброе утро».</w:t>
            </w:r>
          </w:p>
        </w:tc>
        <w:tc>
          <w:tcPr>
            <w:tcW w:w="1525"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2</w:t>
            </w:r>
          </w:p>
        </w:tc>
      </w:tr>
      <w:tr w:rsidR="003509B7" w:rsidRPr="004E247D"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jc w:val="both"/>
              <w:rPr>
                <w:rFonts w:ascii="Times New Roman" w:hAnsi="Times New Roman" w:cs="Times New Roman"/>
                <w:sz w:val="24"/>
                <w:szCs w:val="24"/>
              </w:rPr>
            </w:pPr>
            <w:r w:rsidRPr="004E247D">
              <w:rPr>
                <w:rFonts w:ascii="Times New Roman" w:hAnsi="Times New Roman" w:cs="Times New Roman"/>
                <w:sz w:val="24"/>
                <w:szCs w:val="24"/>
              </w:rPr>
              <w:t>29-31.</w:t>
            </w:r>
          </w:p>
        </w:tc>
        <w:tc>
          <w:tcPr>
            <w:tcW w:w="6662"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Мои товарищи в классе: «Готовимся к празднику», «Знакомство со школой», «Покупаем школьные принадлежности».</w:t>
            </w:r>
          </w:p>
        </w:tc>
        <w:tc>
          <w:tcPr>
            <w:tcW w:w="1525"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3</w:t>
            </w:r>
          </w:p>
        </w:tc>
      </w:tr>
      <w:tr w:rsidR="003509B7" w:rsidRPr="004E247D"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jc w:val="both"/>
              <w:rPr>
                <w:rFonts w:ascii="Times New Roman" w:hAnsi="Times New Roman" w:cs="Times New Roman"/>
                <w:sz w:val="24"/>
                <w:szCs w:val="24"/>
              </w:rPr>
            </w:pPr>
            <w:r w:rsidRPr="004E247D">
              <w:rPr>
                <w:rFonts w:ascii="Times New Roman" w:hAnsi="Times New Roman" w:cs="Times New Roman"/>
                <w:sz w:val="24"/>
                <w:szCs w:val="24"/>
              </w:rPr>
              <w:t>32-33.</w:t>
            </w:r>
          </w:p>
        </w:tc>
        <w:tc>
          <w:tcPr>
            <w:tcW w:w="6662"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Я в мире природы:  «Зимняя прогулка», «Овощной магазин».</w:t>
            </w:r>
          </w:p>
        </w:tc>
        <w:tc>
          <w:tcPr>
            <w:tcW w:w="1525"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2</w:t>
            </w:r>
          </w:p>
        </w:tc>
      </w:tr>
      <w:tr w:rsidR="003509B7" w:rsidRPr="004E247D"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jc w:val="both"/>
              <w:rPr>
                <w:rFonts w:ascii="Times New Roman" w:hAnsi="Times New Roman" w:cs="Times New Roman"/>
                <w:sz w:val="24"/>
                <w:szCs w:val="24"/>
              </w:rPr>
            </w:pPr>
            <w:r w:rsidRPr="004E247D">
              <w:rPr>
                <w:rFonts w:ascii="Times New Roman" w:hAnsi="Times New Roman" w:cs="Times New Roman"/>
                <w:sz w:val="24"/>
                <w:szCs w:val="24"/>
              </w:rPr>
              <w:t>34-35.</w:t>
            </w:r>
          </w:p>
        </w:tc>
        <w:tc>
          <w:tcPr>
            <w:tcW w:w="6662"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Называние детьми предметов и действий с ними.</w:t>
            </w:r>
          </w:p>
        </w:tc>
        <w:tc>
          <w:tcPr>
            <w:tcW w:w="1525"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2</w:t>
            </w:r>
          </w:p>
        </w:tc>
      </w:tr>
      <w:tr w:rsidR="003509B7" w:rsidRPr="004E247D"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jc w:val="both"/>
              <w:rPr>
                <w:rFonts w:ascii="Times New Roman" w:hAnsi="Times New Roman" w:cs="Times New Roman"/>
                <w:sz w:val="24"/>
                <w:szCs w:val="24"/>
              </w:rPr>
            </w:pPr>
            <w:r w:rsidRPr="004E247D">
              <w:rPr>
                <w:rFonts w:ascii="Times New Roman" w:hAnsi="Times New Roman" w:cs="Times New Roman"/>
                <w:sz w:val="24"/>
                <w:szCs w:val="24"/>
              </w:rPr>
              <w:t>36-38.</w:t>
            </w:r>
          </w:p>
        </w:tc>
        <w:tc>
          <w:tcPr>
            <w:tcW w:w="6662"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Характеристика предметов по цвету, величине, форме (совместно с учителем).</w:t>
            </w:r>
          </w:p>
        </w:tc>
        <w:tc>
          <w:tcPr>
            <w:tcW w:w="1525"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3</w:t>
            </w:r>
          </w:p>
        </w:tc>
      </w:tr>
      <w:tr w:rsidR="003509B7" w:rsidRPr="004E247D"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jc w:val="both"/>
              <w:rPr>
                <w:rFonts w:ascii="Times New Roman" w:hAnsi="Times New Roman" w:cs="Times New Roman"/>
                <w:sz w:val="24"/>
                <w:szCs w:val="24"/>
              </w:rPr>
            </w:pPr>
            <w:r w:rsidRPr="004E247D">
              <w:rPr>
                <w:rFonts w:ascii="Times New Roman" w:hAnsi="Times New Roman" w:cs="Times New Roman"/>
                <w:sz w:val="24"/>
                <w:szCs w:val="24"/>
              </w:rPr>
              <w:t>39-40.</w:t>
            </w:r>
          </w:p>
        </w:tc>
        <w:tc>
          <w:tcPr>
            <w:tcW w:w="6662"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Составление предложений с отработанной лексикой по вопросам  с помощью учителя.</w:t>
            </w:r>
          </w:p>
        </w:tc>
        <w:tc>
          <w:tcPr>
            <w:tcW w:w="1525"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2</w:t>
            </w:r>
          </w:p>
        </w:tc>
      </w:tr>
      <w:tr w:rsidR="003509B7" w:rsidRPr="004E247D"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jc w:val="both"/>
              <w:rPr>
                <w:rFonts w:ascii="Times New Roman" w:hAnsi="Times New Roman" w:cs="Times New Roman"/>
                <w:sz w:val="24"/>
                <w:szCs w:val="24"/>
              </w:rPr>
            </w:pPr>
            <w:r w:rsidRPr="004E247D">
              <w:rPr>
                <w:rFonts w:ascii="Times New Roman" w:hAnsi="Times New Roman" w:cs="Times New Roman"/>
                <w:sz w:val="24"/>
                <w:szCs w:val="24"/>
              </w:rPr>
              <w:t>41-42.</w:t>
            </w:r>
          </w:p>
        </w:tc>
        <w:tc>
          <w:tcPr>
            <w:tcW w:w="6662"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Составление предложений  с опорой на картинно-</w:t>
            </w:r>
            <w:r w:rsidRPr="004E247D">
              <w:rPr>
                <w:rFonts w:ascii="Times New Roman" w:hAnsi="Times New Roman" w:cs="Times New Roman"/>
                <w:sz w:val="24"/>
                <w:szCs w:val="24"/>
              </w:rPr>
              <w:lastRenderedPageBreak/>
              <w:t>символическую схему.</w:t>
            </w:r>
          </w:p>
        </w:tc>
        <w:tc>
          <w:tcPr>
            <w:tcW w:w="1525"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lastRenderedPageBreak/>
              <w:t>2</w:t>
            </w:r>
          </w:p>
        </w:tc>
      </w:tr>
      <w:tr w:rsidR="003509B7" w:rsidRPr="004E247D"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jc w:val="both"/>
              <w:rPr>
                <w:rFonts w:ascii="Times New Roman" w:hAnsi="Times New Roman" w:cs="Times New Roman"/>
                <w:sz w:val="24"/>
                <w:szCs w:val="24"/>
              </w:rPr>
            </w:pPr>
            <w:r w:rsidRPr="004E247D">
              <w:rPr>
                <w:rFonts w:ascii="Times New Roman" w:hAnsi="Times New Roman" w:cs="Times New Roman"/>
                <w:sz w:val="24"/>
                <w:szCs w:val="24"/>
              </w:rPr>
              <w:lastRenderedPageBreak/>
              <w:t>43-44.</w:t>
            </w:r>
          </w:p>
        </w:tc>
        <w:tc>
          <w:tcPr>
            <w:tcW w:w="6662"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Слушание сказок, ответы на вопросы, пересказ сказки с опорой на картинный план к каждому предложению.</w:t>
            </w:r>
          </w:p>
        </w:tc>
        <w:tc>
          <w:tcPr>
            <w:tcW w:w="1525"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2</w:t>
            </w:r>
          </w:p>
        </w:tc>
      </w:tr>
      <w:tr w:rsidR="003509B7" w:rsidRPr="004E247D"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jc w:val="both"/>
              <w:rPr>
                <w:rFonts w:ascii="Times New Roman" w:hAnsi="Times New Roman" w:cs="Times New Roman"/>
                <w:sz w:val="24"/>
                <w:szCs w:val="24"/>
              </w:rPr>
            </w:pPr>
            <w:r w:rsidRPr="004E247D">
              <w:rPr>
                <w:rFonts w:ascii="Times New Roman" w:hAnsi="Times New Roman" w:cs="Times New Roman"/>
                <w:sz w:val="24"/>
                <w:szCs w:val="24"/>
              </w:rPr>
              <w:t>45-46.</w:t>
            </w:r>
          </w:p>
        </w:tc>
        <w:tc>
          <w:tcPr>
            <w:tcW w:w="6662"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Игры-драматизации с использованием макетного театра, мелового рисунка на доске.</w:t>
            </w:r>
          </w:p>
        </w:tc>
        <w:tc>
          <w:tcPr>
            <w:tcW w:w="1525"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2</w:t>
            </w:r>
          </w:p>
        </w:tc>
      </w:tr>
      <w:tr w:rsidR="003509B7" w:rsidRPr="004E247D"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jc w:val="both"/>
              <w:rPr>
                <w:rFonts w:ascii="Times New Roman" w:hAnsi="Times New Roman" w:cs="Times New Roman"/>
                <w:sz w:val="24"/>
                <w:szCs w:val="24"/>
              </w:rPr>
            </w:pPr>
            <w:r w:rsidRPr="004E247D">
              <w:rPr>
                <w:rFonts w:ascii="Times New Roman" w:hAnsi="Times New Roman" w:cs="Times New Roman"/>
                <w:sz w:val="24"/>
                <w:szCs w:val="24"/>
              </w:rPr>
              <w:t>47.</w:t>
            </w:r>
          </w:p>
        </w:tc>
        <w:tc>
          <w:tcPr>
            <w:tcW w:w="6662"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Разыгрывание мини-диалогов (учитель спрашивает, ученик отвечает), использование новых слов и предложений.</w:t>
            </w:r>
          </w:p>
        </w:tc>
        <w:tc>
          <w:tcPr>
            <w:tcW w:w="1525"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1</w:t>
            </w:r>
          </w:p>
        </w:tc>
      </w:tr>
      <w:tr w:rsidR="003509B7" w:rsidRPr="004E247D"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jc w:val="both"/>
              <w:rPr>
                <w:rFonts w:ascii="Times New Roman" w:hAnsi="Times New Roman" w:cs="Times New Roman"/>
                <w:sz w:val="24"/>
                <w:szCs w:val="24"/>
              </w:rPr>
            </w:pPr>
            <w:r w:rsidRPr="004E247D">
              <w:rPr>
                <w:rFonts w:ascii="Times New Roman" w:hAnsi="Times New Roman" w:cs="Times New Roman"/>
                <w:sz w:val="24"/>
                <w:szCs w:val="24"/>
              </w:rPr>
              <w:t xml:space="preserve">48. </w:t>
            </w:r>
          </w:p>
        </w:tc>
        <w:tc>
          <w:tcPr>
            <w:tcW w:w="6662"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Внятное выражение просьбы, обращённой к учителю.</w:t>
            </w:r>
          </w:p>
        </w:tc>
        <w:tc>
          <w:tcPr>
            <w:tcW w:w="1525"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1</w:t>
            </w:r>
          </w:p>
        </w:tc>
      </w:tr>
      <w:tr w:rsidR="003509B7" w:rsidRPr="004E247D" w:rsidTr="00AF0E7F">
        <w:tc>
          <w:tcPr>
            <w:tcW w:w="9571" w:type="dxa"/>
            <w:gridSpan w:val="3"/>
            <w:tcBorders>
              <w:top w:val="single" w:sz="4" w:space="0" w:color="auto"/>
              <w:left w:val="single" w:sz="4" w:space="0" w:color="auto"/>
              <w:bottom w:val="single" w:sz="4" w:space="0" w:color="auto"/>
              <w:right w:val="single" w:sz="4" w:space="0" w:color="auto"/>
            </w:tcBorders>
          </w:tcPr>
          <w:p w:rsidR="006B53D8" w:rsidRPr="004E247D" w:rsidRDefault="006B53D8" w:rsidP="004E247D">
            <w:pPr>
              <w:spacing w:line="360" w:lineRule="auto"/>
              <w:ind w:firstLine="709"/>
              <w:jc w:val="center"/>
              <w:rPr>
                <w:rFonts w:ascii="Times New Roman" w:hAnsi="Times New Roman" w:cs="Times New Roman"/>
                <w:b/>
                <w:sz w:val="24"/>
                <w:szCs w:val="24"/>
              </w:rPr>
            </w:pPr>
            <w:r w:rsidRPr="004E247D">
              <w:rPr>
                <w:rFonts w:ascii="Times New Roman" w:hAnsi="Times New Roman" w:cs="Times New Roman"/>
                <w:b/>
                <w:sz w:val="24"/>
                <w:szCs w:val="24"/>
              </w:rPr>
              <w:t>4. Культура общения (12 ч)</w:t>
            </w:r>
          </w:p>
        </w:tc>
      </w:tr>
      <w:tr w:rsidR="003509B7" w:rsidRPr="004E247D"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jc w:val="both"/>
              <w:rPr>
                <w:rFonts w:ascii="Times New Roman" w:hAnsi="Times New Roman" w:cs="Times New Roman"/>
                <w:sz w:val="24"/>
                <w:szCs w:val="24"/>
              </w:rPr>
            </w:pPr>
            <w:r w:rsidRPr="004E247D">
              <w:rPr>
                <w:rFonts w:ascii="Times New Roman" w:hAnsi="Times New Roman" w:cs="Times New Roman"/>
                <w:sz w:val="24"/>
                <w:szCs w:val="24"/>
              </w:rPr>
              <w:t>49-51.</w:t>
            </w:r>
          </w:p>
        </w:tc>
        <w:tc>
          <w:tcPr>
            <w:tcW w:w="6662"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Знакомство с учителем и одноклассниками. Называние друг друга по имени, учителя и воспитателя по имени и отчеству. Дифференциация форм обращений «ты» - «вы».</w:t>
            </w:r>
          </w:p>
        </w:tc>
        <w:tc>
          <w:tcPr>
            <w:tcW w:w="1525"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3</w:t>
            </w:r>
          </w:p>
        </w:tc>
      </w:tr>
      <w:tr w:rsidR="003509B7" w:rsidRPr="004E247D"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jc w:val="both"/>
              <w:rPr>
                <w:rFonts w:ascii="Times New Roman" w:hAnsi="Times New Roman" w:cs="Times New Roman"/>
                <w:sz w:val="24"/>
                <w:szCs w:val="24"/>
              </w:rPr>
            </w:pPr>
            <w:r w:rsidRPr="004E247D">
              <w:rPr>
                <w:rFonts w:ascii="Times New Roman" w:hAnsi="Times New Roman" w:cs="Times New Roman"/>
                <w:sz w:val="24"/>
                <w:szCs w:val="24"/>
              </w:rPr>
              <w:t>52-54.</w:t>
            </w:r>
          </w:p>
        </w:tc>
        <w:tc>
          <w:tcPr>
            <w:tcW w:w="6662"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Основные этикетные формы приветствия и прощания со взрослыми и ровесниками: здравствуй, здравствуйте, до свидания, привет, пока. Интонация приветливости.</w:t>
            </w:r>
          </w:p>
        </w:tc>
        <w:tc>
          <w:tcPr>
            <w:tcW w:w="1525"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3</w:t>
            </w:r>
          </w:p>
        </w:tc>
      </w:tr>
      <w:tr w:rsidR="003509B7" w:rsidRPr="004E247D"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jc w:val="both"/>
              <w:rPr>
                <w:rFonts w:ascii="Times New Roman" w:hAnsi="Times New Roman" w:cs="Times New Roman"/>
                <w:sz w:val="24"/>
                <w:szCs w:val="24"/>
              </w:rPr>
            </w:pPr>
            <w:r w:rsidRPr="004E247D">
              <w:rPr>
                <w:rFonts w:ascii="Times New Roman" w:hAnsi="Times New Roman" w:cs="Times New Roman"/>
                <w:sz w:val="24"/>
                <w:szCs w:val="24"/>
              </w:rPr>
              <w:t>55-57.</w:t>
            </w:r>
          </w:p>
        </w:tc>
        <w:tc>
          <w:tcPr>
            <w:tcW w:w="6662"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Использование обязательных вежливых слов: спасибо, пожалуйста – в типичных бытовых ситуациях.</w:t>
            </w:r>
          </w:p>
        </w:tc>
        <w:tc>
          <w:tcPr>
            <w:tcW w:w="1525"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3</w:t>
            </w:r>
          </w:p>
        </w:tc>
      </w:tr>
      <w:tr w:rsidR="003509B7" w:rsidRPr="004E247D"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jc w:val="both"/>
              <w:rPr>
                <w:rFonts w:ascii="Times New Roman" w:hAnsi="Times New Roman" w:cs="Times New Roman"/>
                <w:sz w:val="24"/>
                <w:szCs w:val="24"/>
              </w:rPr>
            </w:pPr>
            <w:r w:rsidRPr="004E247D">
              <w:rPr>
                <w:rFonts w:ascii="Times New Roman" w:hAnsi="Times New Roman" w:cs="Times New Roman"/>
                <w:sz w:val="24"/>
                <w:szCs w:val="24"/>
              </w:rPr>
              <w:t>58-60.</w:t>
            </w:r>
          </w:p>
        </w:tc>
        <w:tc>
          <w:tcPr>
            <w:tcW w:w="6662"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Читать наизусть 2-3 коротких стихотворения.</w:t>
            </w:r>
          </w:p>
        </w:tc>
        <w:tc>
          <w:tcPr>
            <w:tcW w:w="1525"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3</w:t>
            </w:r>
          </w:p>
        </w:tc>
      </w:tr>
      <w:tr w:rsidR="003509B7" w:rsidRPr="004E247D" w:rsidTr="00AF0E7F">
        <w:tc>
          <w:tcPr>
            <w:tcW w:w="9571" w:type="dxa"/>
            <w:gridSpan w:val="3"/>
            <w:tcBorders>
              <w:top w:val="single" w:sz="4" w:space="0" w:color="auto"/>
              <w:left w:val="single" w:sz="4" w:space="0" w:color="auto"/>
              <w:bottom w:val="single" w:sz="4" w:space="0" w:color="auto"/>
              <w:right w:val="single" w:sz="4" w:space="0" w:color="auto"/>
            </w:tcBorders>
          </w:tcPr>
          <w:p w:rsidR="006B53D8" w:rsidRPr="004E247D" w:rsidRDefault="006B53D8" w:rsidP="004E247D">
            <w:pPr>
              <w:pStyle w:val="ab"/>
              <w:spacing w:line="360" w:lineRule="auto"/>
              <w:ind w:left="0" w:firstLine="709"/>
              <w:jc w:val="center"/>
              <w:rPr>
                <w:rFonts w:ascii="Times New Roman" w:hAnsi="Times New Roman" w:cs="Times New Roman"/>
                <w:b/>
                <w:sz w:val="24"/>
                <w:szCs w:val="24"/>
              </w:rPr>
            </w:pPr>
            <w:r w:rsidRPr="004E247D">
              <w:rPr>
                <w:rFonts w:ascii="Times New Roman" w:hAnsi="Times New Roman" w:cs="Times New Roman"/>
                <w:b/>
                <w:sz w:val="24"/>
                <w:szCs w:val="24"/>
              </w:rPr>
              <w:t>Букварный период.</w:t>
            </w:r>
          </w:p>
          <w:p w:rsidR="006B53D8" w:rsidRPr="004E247D" w:rsidRDefault="006B53D8" w:rsidP="004E247D">
            <w:pPr>
              <w:spacing w:line="360" w:lineRule="auto"/>
              <w:ind w:firstLine="709"/>
              <w:jc w:val="center"/>
              <w:rPr>
                <w:rFonts w:ascii="Times New Roman" w:hAnsi="Times New Roman" w:cs="Times New Roman"/>
                <w:sz w:val="24"/>
                <w:szCs w:val="24"/>
              </w:rPr>
            </w:pPr>
            <w:r w:rsidRPr="004E247D">
              <w:rPr>
                <w:rFonts w:ascii="Times New Roman" w:hAnsi="Times New Roman" w:cs="Times New Roman"/>
                <w:b/>
                <w:sz w:val="24"/>
                <w:szCs w:val="24"/>
              </w:rPr>
              <w:t>1.Звуки и буквы, чтение букв (32 ч)</w:t>
            </w:r>
          </w:p>
        </w:tc>
      </w:tr>
      <w:tr w:rsidR="003509B7" w:rsidRPr="004E247D"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jc w:val="both"/>
              <w:rPr>
                <w:rFonts w:ascii="Times New Roman" w:hAnsi="Times New Roman" w:cs="Times New Roman"/>
                <w:sz w:val="24"/>
                <w:szCs w:val="24"/>
              </w:rPr>
            </w:pPr>
            <w:r w:rsidRPr="004E247D">
              <w:rPr>
                <w:rFonts w:ascii="Times New Roman" w:hAnsi="Times New Roman" w:cs="Times New Roman"/>
                <w:sz w:val="24"/>
                <w:szCs w:val="24"/>
              </w:rPr>
              <w:t>61-64.</w:t>
            </w:r>
          </w:p>
        </w:tc>
        <w:tc>
          <w:tcPr>
            <w:tcW w:w="6662"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Звук [а}, буква А. Чтение буквы А, изображенной педагогом на колодке.</w:t>
            </w:r>
          </w:p>
        </w:tc>
        <w:tc>
          <w:tcPr>
            <w:tcW w:w="1525"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4</w:t>
            </w:r>
          </w:p>
        </w:tc>
      </w:tr>
      <w:tr w:rsidR="003509B7" w:rsidRPr="004E247D"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jc w:val="both"/>
              <w:rPr>
                <w:rFonts w:ascii="Times New Roman" w:hAnsi="Times New Roman" w:cs="Times New Roman"/>
                <w:sz w:val="24"/>
                <w:szCs w:val="24"/>
              </w:rPr>
            </w:pPr>
            <w:r w:rsidRPr="004E247D">
              <w:rPr>
                <w:rFonts w:ascii="Times New Roman" w:hAnsi="Times New Roman" w:cs="Times New Roman"/>
                <w:sz w:val="24"/>
                <w:szCs w:val="24"/>
              </w:rPr>
              <w:t>65-68.</w:t>
            </w:r>
          </w:p>
        </w:tc>
        <w:tc>
          <w:tcPr>
            <w:tcW w:w="6662"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Звук [у}, буква  У. Чтение по колодке.</w:t>
            </w:r>
          </w:p>
        </w:tc>
        <w:tc>
          <w:tcPr>
            <w:tcW w:w="1525"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4</w:t>
            </w:r>
          </w:p>
        </w:tc>
      </w:tr>
      <w:tr w:rsidR="003509B7" w:rsidRPr="004E247D"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jc w:val="both"/>
              <w:rPr>
                <w:rFonts w:ascii="Times New Roman" w:hAnsi="Times New Roman" w:cs="Times New Roman"/>
                <w:sz w:val="24"/>
                <w:szCs w:val="24"/>
              </w:rPr>
            </w:pPr>
            <w:r w:rsidRPr="004E247D">
              <w:rPr>
                <w:rFonts w:ascii="Times New Roman" w:hAnsi="Times New Roman" w:cs="Times New Roman"/>
                <w:sz w:val="24"/>
                <w:szCs w:val="24"/>
              </w:rPr>
              <w:t>69-72.</w:t>
            </w:r>
          </w:p>
        </w:tc>
        <w:tc>
          <w:tcPr>
            <w:tcW w:w="6662"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Звук [м}, буква  М. Чтение по колодке.</w:t>
            </w:r>
          </w:p>
        </w:tc>
        <w:tc>
          <w:tcPr>
            <w:tcW w:w="1525"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4</w:t>
            </w:r>
          </w:p>
        </w:tc>
      </w:tr>
      <w:tr w:rsidR="003509B7" w:rsidRPr="004E247D"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jc w:val="both"/>
              <w:rPr>
                <w:rFonts w:ascii="Times New Roman" w:hAnsi="Times New Roman" w:cs="Times New Roman"/>
                <w:sz w:val="24"/>
                <w:szCs w:val="24"/>
              </w:rPr>
            </w:pPr>
            <w:r w:rsidRPr="004E247D">
              <w:rPr>
                <w:rFonts w:ascii="Times New Roman" w:hAnsi="Times New Roman" w:cs="Times New Roman"/>
                <w:sz w:val="24"/>
                <w:szCs w:val="24"/>
              </w:rPr>
              <w:t>73-76.</w:t>
            </w:r>
          </w:p>
        </w:tc>
        <w:tc>
          <w:tcPr>
            <w:tcW w:w="6662"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Звук [о}, буква  О. Чтение по колодке.</w:t>
            </w:r>
          </w:p>
        </w:tc>
        <w:tc>
          <w:tcPr>
            <w:tcW w:w="1525"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4</w:t>
            </w:r>
          </w:p>
        </w:tc>
      </w:tr>
      <w:tr w:rsidR="003509B7" w:rsidRPr="004E247D"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jc w:val="both"/>
              <w:rPr>
                <w:rFonts w:ascii="Times New Roman" w:hAnsi="Times New Roman" w:cs="Times New Roman"/>
                <w:sz w:val="24"/>
                <w:szCs w:val="24"/>
              </w:rPr>
            </w:pPr>
            <w:r w:rsidRPr="004E247D">
              <w:rPr>
                <w:rFonts w:ascii="Times New Roman" w:hAnsi="Times New Roman" w:cs="Times New Roman"/>
                <w:sz w:val="24"/>
                <w:szCs w:val="24"/>
              </w:rPr>
              <w:t>77-80.</w:t>
            </w:r>
          </w:p>
        </w:tc>
        <w:tc>
          <w:tcPr>
            <w:tcW w:w="6662"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Звук [х}, буква  Х. Чтение по колодке.</w:t>
            </w:r>
          </w:p>
        </w:tc>
        <w:tc>
          <w:tcPr>
            <w:tcW w:w="1525"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4</w:t>
            </w:r>
          </w:p>
        </w:tc>
      </w:tr>
      <w:tr w:rsidR="003509B7" w:rsidRPr="004E247D"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jc w:val="both"/>
              <w:rPr>
                <w:rFonts w:ascii="Times New Roman" w:hAnsi="Times New Roman" w:cs="Times New Roman"/>
                <w:sz w:val="24"/>
                <w:szCs w:val="24"/>
              </w:rPr>
            </w:pPr>
            <w:r w:rsidRPr="004E247D">
              <w:rPr>
                <w:rFonts w:ascii="Times New Roman" w:hAnsi="Times New Roman" w:cs="Times New Roman"/>
                <w:sz w:val="24"/>
                <w:szCs w:val="24"/>
              </w:rPr>
              <w:t>81-84.</w:t>
            </w:r>
          </w:p>
        </w:tc>
        <w:tc>
          <w:tcPr>
            <w:tcW w:w="6662"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Звук [с}, буква  С. Чтение по колодке.</w:t>
            </w:r>
          </w:p>
        </w:tc>
        <w:tc>
          <w:tcPr>
            <w:tcW w:w="1525"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4</w:t>
            </w:r>
          </w:p>
        </w:tc>
      </w:tr>
      <w:tr w:rsidR="003509B7" w:rsidRPr="004E247D" w:rsidTr="00AF0E7F">
        <w:trPr>
          <w:trHeight w:val="374"/>
        </w:trPr>
        <w:tc>
          <w:tcPr>
            <w:tcW w:w="1384"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jc w:val="both"/>
              <w:rPr>
                <w:rFonts w:ascii="Times New Roman" w:hAnsi="Times New Roman" w:cs="Times New Roman"/>
                <w:sz w:val="24"/>
                <w:szCs w:val="24"/>
              </w:rPr>
            </w:pPr>
            <w:r w:rsidRPr="004E247D">
              <w:rPr>
                <w:rFonts w:ascii="Times New Roman" w:hAnsi="Times New Roman" w:cs="Times New Roman"/>
                <w:sz w:val="24"/>
                <w:szCs w:val="24"/>
              </w:rPr>
              <w:t>85-88.</w:t>
            </w:r>
          </w:p>
        </w:tc>
        <w:tc>
          <w:tcPr>
            <w:tcW w:w="6662"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Звук [н}, буква  Н. Чтение по колодке.</w:t>
            </w:r>
          </w:p>
        </w:tc>
        <w:tc>
          <w:tcPr>
            <w:tcW w:w="1525"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4</w:t>
            </w:r>
          </w:p>
        </w:tc>
      </w:tr>
      <w:tr w:rsidR="003509B7" w:rsidRPr="004E247D" w:rsidTr="00AF0E7F">
        <w:trPr>
          <w:trHeight w:val="159"/>
        </w:trPr>
        <w:tc>
          <w:tcPr>
            <w:tcW w:w="1384"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jc w:val="both"/>
              <w:rPr>
                <w:rFonts w:ascii="Times New Roman" w:hAnsi="Times New Roman" w:cs="Times New Roman"/>
                <w:sz w:val="24"/>
                <w:szCs w:val="24"/>
              </w:rPr>
            </w:pPr>
            <w:r w:rsidRPr="004E247D">
              <w:rPr>
                <w:rFonts w:ascii="Times New Roman" w:hAnsi="Times New Roman" w:cs="Times New Roman"/>
                <w:sz w:val="24"/>
                <w:szCs w:val="24"/>
              </w:rPr>
              <w:t>89-92.</w:t>
            </w:r>
          </w:p>
        </w:tc>
        <w:tc>
          <w:tcPr>
            <w:tcW w:w="6662"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Чтение и выделение знакомой буквы среди других, чтение изученных букв. </w:t>
            </w:r>
          </w:p>
        </w:tc>
        <w:tc>
          <w:tcPr>
            <w:tcW w:w="1525"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4</w:t>
            </w:r>
          </w:p>
        </w:tc>
      </w:tr>
      <w:tr w:rsidR="003509B7" w:rsidRPr="004E247D" w:rsidTr="00AF0E7F">
        <w:trPr>
          <w:trHeight w:val="453"/>
        </w:trPr>
        <w:tc>
          <w:tcPr>
            <w:tcW w:w="9571" w:type="dxa"/>
            <w:gridSpan w:val="3"/>
            <w:tcBorders>
              <w:top w:val="single" w:sz="4" w:space="0" w:color="auto"/>
              <w:left w:val="single" w:sz="4" w:space="0" w:color="auto"/>
              <w:bottom w:val="single" w:sz="4" w:space="0" w:color="auto"/>
              <w:right w:val="single" w:sz="4" w:space="0" w:color="auto"/>
            </w:tcBorders>
          </w:tcPr>
          <w:p w:rsidR="006B53D8" w:rsidRPr="004E247D" w:rsidRDefault="006B53D8" w:rsidP="004E247D">
            <w:pPr>
              <w:spacing w:line="360" w:lineRule="auto"/>
              <w:ind w:firstLine="709"/>
              <w:jc w:val="center"/>
              <w:rPr>
                <w:rFonts w:ascii="Times New Roman" w:hAnsi="Times New Roman" w:cs="Times New Roman"/>
                <w:b/>
                <w:sz w:val="24"/>
                <w:szCs w:val="24"/>
              </w:rPr>
            </w:pPr>
            <w:r w:rsidRPr="004E247D">
              <w:rPr>
                <w:rFonts w:ascii="Times New Roman" w:hAnsi="Times New Roman" w:cs="Times New Roman"/>
                <w:b/>
                <w:sz w:val="24"/>
                <w:szCs w:val="24"/>
              </w:rPr>
              <w:t>2.Звуки и буквы, «печатание» букв (32 ч)</w:t>
            </w:r>
          </w:p>
        </w:tc>
      </w:tr>
      <w:tr w:rsidR="003509B7" w:rsidRPr="004E247D" w:rsidTr="00AF0E7F">
        <w:trPr>
          <w:trHeight w:val="307"/>
        </w:trPr>
        <w:tc>
          <w:tcPr>
            <w:tcW w:w="1384"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jc w:val="both"/>
              <w:rPr>
                <w:rFonts w:ascii="Times New Roman" w:hAnsi="Times New Roman" w:cs="Times New Roman"/>
                <w:sz w:val="24"/>
                <w:szCs w:val="24"/>
              </w:rPr>
            </w:pPr>
            <w:r w:rsidRPr="004E247D">
              <w:rPr>
                <w:rFonts w:ascii="Times New Roman" w:hAnsi="Times New Roman" w:cs="Times New Roman"/>
                <w:sz w:val="24"/>
                <w:szCs w:val="24"/>
              </w:rPr>
              <w:t>93-96.</w:t>
            </w:r>
          </w:p>
        </w:tc>
        <w:tc>
          <w:tcPr>
            <w:tcW w:w="6662"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Написание букв рельефно-точечным шрифтом с использованием колодки - шеститочия или  колодки - шеститочий.</w:t>
            </w:r>
          </w:p>
        </w:tc>
        <w:tc>
          <w:tcPr>
            <w:tcW w:w="1525"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4</w:t>
            </w:r>
          </w:p>
        </w:tc>
      </w:tr>
      <w:tr w:rsidR="003509B7" w:rsidRPr="004E247D" w:rsidTr="00AF0E7F">
        <w:trPr>
          <w:trHeight w:val="136"/>
        </w:trPr>
        <w:tc>
          <w:tcPr>
            <w:tcW w:w="1384"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jc w:val="both"/>
              <w:rPr>
                <w:rFonts w:ascii="Times New Roman" w:hAnsi="Times New Roman" w:cs="Times New Roman"/>
                <w:sz w:val="24"/>
                <w:szCs w:val="24"/>
              </w:rPr>
            </w:pPr>
            <w:r w:rsidRPr="004E247D">
              <w:rPr>
                <w:rFonts w:ascii="Times New Roman" w:hAnsi="Times New Roman" w:cs="Times New Roman"/>
                <w:sz w:val="24"/>
                <w:szCs w:val="24"/>
              </w:rPr>
              <w:lastRenderedPageBreak/>
              <w:t>97-100.</w:t>
            </w:r>
          </w:p>
        </w:tc>
        <w:tc>
          <w:tcPr>
            <w:tcW w:w="6662"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Написание буквы  А</w:t>
            </w:r>
          </w:p>
        </w:tc>
        <w:tc>
          <w:tcPr>
            <w:tcW w:w="1525"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4</w:t>
            </w:r>
          </w:p>
        </w:tc>
      </w:tr>
      <w:tr w:rsidR="003509B7" w:rsidRPr="004E247D" w:rsidTr="00AF0E7F">
        <w:trPr>
          <w:trHeight w:val="170"/>
        </w:trPr>
        <w:tc>
          <w:tcPr>
            <w:tcW w:w="1384"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jc w:val="both"/>
              <w:rPr>
                <w:rFonts w:ascii="Times New Roman" w:hAnsi="Times New Roman" w:cs="Times New Roman"/>
                <w:sz w:val="24"/>
                <w:szCs w:val="24"/>
              </w:rPr>
            </w:pPr>
            <w:r w:rsidRPr="004E247D">
              <w:rPr>
                <w:rFonts w:ascii="Times New Roman" w:hAnsi="Times New Roman" w:cs="Times New Roman"/>
                <w:sz w:val="24"/>
                <w:szCs w:val="24"/>
              </w:rPr>
              <w:t>101-104.</w:t>
            </w:r>
          </w:p>
        </w:tc>
        <w:tc>
          <w:tcPr>
            <w:tcW w:w="6662"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Написание буквы  У  </w:t>
            </w:r>
          </w:p>
        </w:tc>
        <w:tc>
          <w:tcPr>
            <w:tcW w:w="1525"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4</w:t>
            </w:r>
          </w:p>
        </w:tc>
      </w:tr>
      <w:tr w:rsidR="003509B7" w:rsidRPr="004E247D" w:rsidTr="00AF0E7F">
        <w:trPr>
          <w:trHeight w:val="136"/>
        </w:trPr>
        <w:tc>
          <w:tcPr>
            <w:tcW w:w="1384"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jc w:val="both"/>
              <w:rPr>
                <w:rFonts w:ascii="Times New Roman" w:hAnsi="Times New Roman" w:cs="Times New Roman"/>
                <w:sz w:val="24"/>
                <w:szCs w:val="24"/>
              </w:rPr>
            </w:pPr>
            <w:r w:rsidRPr="004E247D">
              <w:rPr>
                <w:rFonts w:ascii="Times New Roman" w:hAnsi="Times New Roman" w:cs="Times New Roman"/>
                <w:sz w:val="24"/>
                <w:szCs w:val="24"/>
              </w:rPr>
              <w:t>105-108.</w:t>
            </w:r>
          </w:p>
        </w:tc>
        <w:tc>
          <w:tcPr>
            <w:tcW w:w="6662"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Написание буквы  А  </w:t>
            </w:r>
          </w:p>
        </w:tc>
        <w:tc>
          <w:tcPr>
            <w:tcW w:w="1525"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4</w:t>
            </w:r>
          </w:p>
        </w:tc>
      </w:tr>
      <w:tr w:rsidR="003509B7" w:rsidRPr="004E247D" w:rsidTr="00AF0E7F">
        <w:trPr>
          <w:trHeight w:val="102"/>
        </w:trPr>
        <w:tc>
          <w:tcPr>
            <w:tcW w:w="1384"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jc w:val="both"/>
              <w:rPr>
                <w:rFonts w:ascii="Times New Roman" w:hAnsi="Times New Roman" w:cs="Times New Roman"/>
                <w:sz w:val="24"/>
                <w:szCs w:val="24"/>
              </w:rPr>
            </w:pPr>
            <w:r w:rsidRPr="004E247D">
              <w:rPr>
                <w:rFonts w:ascii="Times New Roman" w:hAnsi="Times New Roman" w:cs="Times New Roman"/>
                <w:sz w:val="24"/>
                <w:szCs w:val="24"/>
              </w:rPr>
              <w:t>109-112.</w:t>
            </w:r>
          </w:p>
        </w:tc>
        <w:tc>
          <w:tcPr>
            <w:tcW w:w="6662"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Написание буквы  А    </w:t>
            </w:r>
          </w:p>
        </w:tc>
        <w:tc>
          <w:tcPr>
            <w:tcW w:w="1525"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4</w:t>
            </w:r>
          </w:p>
        </w:tc>
      </w:tr>
      <w:tr w:rsidR="003509B7" w:rsidRPr="004E247D" w:rsidTr="00AF0E7F">
        <w:trPr>
          <w:trHeight w:val="122"/>
        </w:trPr>
        <w:tc>
          <w:tcPr>
            <w:tcW w:w="1384"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jc w:val="both"/>
              <w:rPr>
                <w:rFonts w:ascii="Times New Roman" w:hAnsi="Times New Roman" w:cs="Times New Roman"/>
                <w:sz w:val="24"/>
                <w:szCs w:val="24"/>
              </w:rPr>
            </w:pPr>
            <w:r w:rsidRPr="004E247D">
              <w:rPr>
                <w:rFonts w:ascii="Times New Roman" w:hAnsi="Times New Roman" w:cs="Times New Roman"/>
                <w:sz w:val="24"/>
                <w:szCs w:val="24"/>
              </w:rPr>
              <w:t>113-116.</w:t>
            </w:r>
          </w:p>
        </w:tc>
        <w:tc>
          <w:tcPr>
            <w:tcW w:w="6662"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Написание буквы  А. «Письмо» буквы»  Х </w:t>
            </w:r>
          </w:p>
        </w:tc>
        <w:tc>
          <w:tcPr>
            <w:tcW w:w="1525"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4</w:t>
            </w:r>
          </w:p>
        </w:tc>
      </w:tr>
      <w:tr w:rsidR="003509B7" w:rsidRPr="004E247D" w:rsidTr="00AF0E7F">
        <w:trPr>
          <w:trHeight w:val="182"/>
        </w:trPr>
        <w:tc>
          <w:tcPr>
            <w:tcW w:w="1384"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jc w:val="both"/>
              <w:rPr>
                <w:rFonts w:ascii="Times New Roman" w:hAnsi="Times New Roman" w:cs="Times New Roman"/>
                <w:sz w:val="24"/>
                <w:szCs w:val="24"/>
              </w:rPr>
            </w:pPr>
            <w:r w:rsidRPr="004E247D">
              <w:rPr>
                <w:rFonts w:ascii="Times New Roman" w:hAnsi="Times New Roman" w:cs="Times New Roman"/>
                <w:sz w:val="24"/>
                <w:szCs w:val="24"/>
              </w:rPr>
              <w:t>117-120.</w:t>
            </w:r>
          </w:p>
        </w:tc>
        <w:tc>
          <w:tcPr>
            <w:tcW w:w="6662"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Написание буквы  А. «Письмо» буквы»  С </w:t>
            </w:r>
          </w:p>
        </w:tc>
        <w:tc>
          <w:tcPr>
            <w:tcW w:w="1525"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4</w:t>
            </w:r>
          </w:p>
        </w:tc>
      </w:tr>
      <w:tr w:rsidR="003509B7" w:rsidRPr="004E247D" w:rsidTr="00AF0E7F">
        <w:trPr>
          <w:trHeight w:val="79"/>
        </w:trPr>
        <w:tc>
          <w:tcPr>
            <w:tcW w:w="1384"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jc w:val="both"/>
              <w:rPr>
                <w:rFonts w:ascii="Times New Roman" w:hAnsi="Times New Roman" w:cs="Times New Roman"/>
                <w:sz w:val="24"/>
                <w:szCs w:val="24"/>
              </w:rPr>
            </w:pPr>
            <w:r w:rsidRPr="004E247D">
              <w:rPr>
                <w:rFonts w:ascii="Times New Roman" w:hAnsi="Times New Roman" w:cs="Times New Roman"/>
                <w:sz w:val="24"/>
                <w:szCs w:val="24"/>
              </w:rPr>
              <w:t>121-124.</w:t>
            </w:r>
          </w:p>
        </w:tc>
        <w:tc>
          <w:tcPr>
            <w:tcW w:w="6662"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Написание буквы  А. «Письмо» буквы»  Н </w:t>
            </w:r>
          </w:p>
        </w:tc>
        <w:tc>
          <w:tcPr>
            <w:tcW w:w="1525" w:type="dxa"/>
            <w:tcBorders>
              <w:top w:val="single" w:sz="4" w:space="0" w:color="auto"/>
              <w:left w:val="single" w:sz="4" w:space="0" w:color="auto"/>
              <w:bottom w:val="single" w:sz="4" w:space="0" w:color="auto"/>
              <w:right w:val="single" w:sz="4" w:space="0" w:color="auto"/>
            </w:tcBorders>
            <w:hideMark/>
          </w:tcPr>
          <w:p w:rsidR="006B53D8" w:rsidRPr="004E247D" w:rsidRDefault="006B53D8"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4</w:t>
            </w:r>
          </w:p>
        </w:tc>
      </w:tr>
      <w:tr w:rsidR="003509B7" w:rsidRPr="004E247D" w:rsidTr="00AF0E7F">
        <w:trPr>
          <w:trHeight w:val="569"/>
        </w:trPr>
        <w:tc>
          <w:tcPr>
            <w:tcW w:w="9571" w:type="dxa"/>
            <w:gridSpan w:val="3"/>
            <w:tcBorders>
              <w:top w:val="single" w:sz="4" w:space="0" w:color="auto"/>
              <w:left w:val="single" w:sz="4" w:space="0" w:color="auto"/>
              <w:bottom w:val="single" w:sz="4" w:space="0" w:color="auto"/>
              <w:right w:val="single" w:sz="4" w:space="0" w:color="auto"/>
            </w:tcBorders>
          </w:tcPr>
          <w:p w:rsidR="006B53D8" w:rsidRPr="004E247D" w:rsidRDefault="006B53D8" w:rsidP="004E247D">
            <w:pPr>
              <w:spacing w:line="360" w:lineRule="auto"/>
              <w:ind w:firstLine="709"/>
              <w:jc w:val="center"/>
              <w:rPr>
                <w:rFonts w:ascii="Times New Roman" w:hAnsi="Times New Roman" w:cs="Times New Roman"/>
                <w:b/>
                <w:sz w:val="24"/>
                <w:szCs w:val="24"/>
              </w:rPr>
            </w:pPr>
            <w:r w:rsidRPr="004E247D">
              <w:rPr>
                <w:rFonts w:ascii="Times New Roman" w:hAnsi="Times New Roman" w:cs="Times New Roman"/>
                <w:b/>
                <w:sz w:val="24"/>
                <w:szCs w:val="24"/>
              </w:rPr>
              <w:t>Закрепление изученного материала (8 ч)</w:t>
            </w:r>
          </w:p>
        </w:tc>
      </w:tr>
      <w:tr w:rsidR="003509B7" w:rsidRPr="004E247D" w:rsidTr="00AF0E7F">
        <w:tc>
          <w:tcPr>
            <w:tcW w:w="9571" w:type="dxa"/>
            <w:gridSpan w:val="3"/>
            <w:tcBorders>
              <w:top w:val="single" w:sz="4" w:space="0" w:color="auto"/>
              <w:left w:val="single" w:sz="4" w:space="0" w:color="auto"/>
              <w:bottom w:val="single" w:sz="4" w:space="0" w:color="auto"/>
              <w:right w:val="nil"/>
            </w:tcBorders>
            <w:hideMark/>
          </w:tcPr>
          <w:p w:rsidR="006B53D8" w:rsidRPr="004E247D" w:rsidRDefault="006B53D8" w:rsidP="004E247D">
            <w:pPr>
              <w:spacing w:line="360" w:lineRule="auto"/>
              <w:ind w:firstLine="709"/>
              <w:jc w:val="center"/>
              <w:rPr>
                <w:rFonts w:ascii="Times New Roman" w:hAnsi="Times New Roman" w:cs="Times New Roman"/>
                <w:b/>
                <w:sz w:val="24"/>
                <w:szCs w:val="24"/>
              </w:rPr>
            </w:pPr>
            <w:r w:rsidRPr="004E247D">
              <w:rPr>
                <w:rFonts w:ascii="Times New Roman" w:hAnsi="Times New Roman" w:cs="Times New Roman"/>
                <w:b/>
                <w:sz w:val="24"/>
                <w:szCs w:val="24"/>
              </w:rPr>
              <w:t>Итого - 132 ч</w:t>
            </w:r>
          </w:p>
        </w:tc>
      </w:tr>
    </w:tbl>
    <w:p w:rsidR="006B53D8" w:rsidRPr="004E247D" w:rsidRDefault="006B53D8" w:rsidP="004E247D">
      <w:pPr>
        <w:spacing w:after="0" w:line="360" w:lineRule="auto"/>
        <w:ind w:firstLine="709"/>
        <w:jc w:val="both"/>
        <w:rPr>
          <w:rFonts w:ascii="Times New Roman" w:hAnsi="Times New Roman" w:cs="Times New Roman"/>
          <w:sz w:val="24"/>
          <w:szCs w:val="24"/>
        </w:rPr>
      </w:pPr>
    </w:p>
    <w:p w:rsidR="006B53D8" w:rsidRPr="004E247D" w:rsidRDefault="006B53D8" w:rsidP="004E247D">
      <w:pPr>
        <w:spacing w:after="0" w:line="360" w:lineRule="auto"/>
        <w:ind w:firstLine="709"/>
        <w:jc w:val="center"/>
        <w:rPr>
          <w:rFonts w:ascii="Times New Roman" w:hAnsi="Times New Roman" w:cs="Times New Roman"/>
          <w:b/>
          <w:sz w:val="24"/>
          <w:szCs w:val="24"/>
        </w:rPr>
      </w:pPr>
      <w:r w:rsidRPr="004E247D">
        <w:rPr>
          <w:rFonts w:ascii="Times New Roman" w:hAnsi="Times New Roman" w:cs="Times New Roman"/>
          <w:b/>
          <w:sz w:val="24"/>
          <w:szCs w:val="24"/>
        </w:rPr>
        <w:t xml:space="preserve">РЕКОМЕНДАЦИИ ПО УЧЕБНО-МЕТОДИЧЕСКОМУ И МАТЕРИАЛЬНО-ТЕХНИЧЕСКОМУ ОБЕСПЕЧЕНИЮ </w:t>
      </w:r>
    </w:p>
    <w:p w:rsidR="006B53D8" w:rsidRPr="004E247D" w:rsidRDefault="006B53D8"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1.</w:t>
      </w:r>
      <w:r w:rsidR="006E0C43" w:rsidRPr="004E247D">
        <w:rPr>
          <w:rFonts w:ascii="Times New Roman" w:hAnsi="Times New Roman" w:cs="Times New Roman"/>
          <w:sz w:val="24"/>
          <w:szCs w:val="24"/>
        </w:rPr>
        <w:t xml:space="preserve"> </w:t>
      </w:r>
      <w:r w:rsidRPr="004E247D">
        <w:rPr>
          <w:rFonts w:ascii="Times New Roman" w:hAnsi="Times New Roman" w:cs="Times New Roman"/>
          <w:sz w:val="24"/>
          <w:szCs w:val="24"/>
        </w:rPr>
        <w:t>Приборы 18-строчные для письма по Брайлю, грифел (детские, женские), тетради для письма по Брайлю.</w:t>
      </w:r>
    </w:p>
    <w:p w:rsidR="006B53D8" w:rsidRPr="004E247D" w:rsidRDefault="006B53D8"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2. Колодка - шеститочие, колодка - ряд шеститочий, кубик для набора комбинаций точек, рассыпная азбука, </w:t>
      </w:r>
    </w:p>
    <w:p w:rsidR="006B53D8" w:rsidRPr="004E247D" w:rsidRDefault="006B53D8"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3. Прибор «Графика». </w:t>
      </w:r>
    </w:p>
    <w:p w:rsidR="006B53D8" w:rsidRPr="004E247D" w:rsidRDefault="006B53D8"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4. Прибор «Ориентир» (малый),.</w:t>
      </w:r>
    </w:p>
    <w:p w:rsidR="006B53D8" w:rsidRPr="004E247D" w:rsidRDefault="006B53D8"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5. Наборы плоских и объемных геометрических фигур.</w:t>
      </w:r>
    </w:p>
    <w:p w:rsidR="006B53D8" w:rsidRPr="004E247D" w:rsidRDefault="006B53D8"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6. Муляжи.</w:t>
      </w:r>
    </w:p>
    <w:p w:rsidR="006B53D8" w:rsidRPr="004E247D" w:rsidRDefault="006B53D8"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7. Учебники и учебные пособия: Якубовская Э. В., Комарова С. В. Пропедевтика обучения грамоте. </w:t>
      </w:r>
    </w:p>
    <w:p w:rsidR="00CB1351" w:rsidRPr="004E247D" w:rsidRDefault="006B53D8" w:rsidP="004E247D">
      <w:pPr>
        <w:pStyle w:val="ab"/>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8. </w:t>
      </w:r>
      <w:r w:rsidR="00CB1351" w:rsidRPr="004E247D">
        <w:rPr>
          <w:rFonts w:ascii="Times New Roman" w:hAnsi="Times New Roman" w:cs="Times New Roman"/>
          <w:sz w:val="24"/>
          <w:szCs w:val="24"/>
        </w:rPr>
        <w:t>Горецкий В.Г. и др. Азбука. 1 класс. В 2 частях (В 5 книгах). – М.: ООО «МИПО Репро» (издание  шрифтом Брайля)</w:t>
      </w:r>
    </w:p>
    <w:p w:rsidR="006B53D8" w:rsidRPr="004E247D" w:rsidRDefault="00A75D62"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9</w:t>
      </w:r>
      <w:r w:rsidR="006B53D8" w:rsidRPr="004E247D">
        <w:rPr>
          <w:rFonts w:ascii="Times New Roman" w:hAnsi="Times New Roman" w:cs="Times New Roman"/>
          <w:sz w:val="24"/>
          <w:szCs w:val="24"/>
        </w:rPr>
        <w:t xml:space="preserve">. Букварь: учебник для коррекционных школ </w:t>
      </w:r>
      <w:r w:rsidR="006B53D8" w:rsidRPr="004E247D">
        <w:rPr>
          <w:rFonts w:ascii="Times New Roman" w:hAnsi="Times New Roman" w:cs="Times New Roman"/>
          <w:sz w:val="24"/>
          <w:szCs w:val="24"/>
          <w:lang w:val="en-US"/>
        </w:rPr>
        <w:t>VIII</w:t>
      </w:r>
      <w:r w:rsidR="006B53D8" w:rsidRPr="004E247D">
        <w:rPr>
          <w:rFonts w:ascii="Times New Roman" w:hAnsi="Times New Roman" w:cs="Times New Roman"/>
          <w:sz w:val="24"/>
          <w:szCs w:val="24"/>
        </w:rPr>
        <w:t xml:space="preserve"> вида -  М.: ООО «МИПО Репро» - издание для слепых.</w:t>
      </w:r>
    </w:p>
    <w:p w:rsidR="006B53D8" w:rsidRPr="004E247D" w:rsidRDefault="006B53D8" w:rsidP="004E247D">
      <w:pPr>
        <w:spacing w:after="0" w:line="360" w:lineRule="auto"/>
        <w:ind w:firstLine="709"/>
        <w:jc w:val="both"/>
        <w:rPr>
          <w:rFonts w:ascii="Times New Roman" w:hAnsi="Times New Roman" w:cs="Times New Roman"/>
          <w:b/>
          <w:sz w:val="24"/>
          <w:szCs w:val="24"/>
        </w:rPr>
      </w:pPr>
    </w:p>
    <w:p w:rsidR="006B53D8" w:rsidRPr="004E247D" w:rsidRDefault="006B53D8" w:rsidP="004E247D">
      <w:pPr>
        <w:spacing w:after="0" w:line="360" w:lineRule="auto"/>
        <w:ind w:firstLine="709"/>
        <w:jc w:val="both"/>
        <w:rPr>
          <w:rFonts w:ascii="Times New Roman" w:hAnsi="Times New Roman" w:cs="Times New Roman"/>
          <w:b/>
          <w:sz w:val="24"/>
          <w:szCs w:val="24"/>
        </w:rPr>
      </w:pPr>
      <w:r w:rsidRPr="004E247D">
        <w:rPr>
          <w:rFonts w:ascii="Times New Roman" w:hAnsi="Times New Roman" w:cs="Times New Roman"/>
          <w:b/>
          <w:sz w:val="24"/>
          <w:szCs w:val="24"/>
        </w:rPr>
        <w:t>Литература</w:t>
      </w:r>
    </w:p>
    <w:p w:rsidR="006B53D8" w:rsidRPr="004E247D" w:rsidRDefault="006B53D8" w:rsidP="00FA0244">
      <w:pPr>
        <w:pStyle w:val="ab"/>
        <w:numPr>
          <w:ilvl w:val="0"/>
          <w:numId w:val="228"/>
        </w:numPr>
        <w:spacing w:after="0" w:line="360" w:lineRule="auto"/>
        <w:ind w:left="-142" w:firstLine="709"/>
        <w:jc w:val="both"/>
        <w:rPr>
          <w:rFonts w:ascii="Times New Roman" w:hAnsi="Times New Roman" w:cs="Times New Roman"/>
          <w:sz w:val="24"/>
          <w:szCs w:val="24"/>
        </w:rPr>
      </w:pPr>
      <w:r w:rsidRPr="004E247D">
        <w:rPr>
          <w:rFonts w:ascii="Times New Roman" w:hAnsi="Times New Roman" w:cs="Times New Roman"/>
          <w:sz w:val="24"/>
          <w:szCs w:val="24"/>
        </w:rPr>
        <w:t>Аксенова А. К.. Комарова С. В.. Шишкова М. И.. Обучение грамоте. Методические рекомендации по обучению чтению и письму учащихся 1 класса (VIII вид).</w:t>
      </w:r>
    </w:p>
    <w:p w:rsidR="006B53D8" w:rsidRPr="004E247D" w:rsidRDefault="006B53D8" w:rsidP="00FA0244">
      <w:pPr>
        <w:pStyle w:val="ab"/>
        <w:numPr>
          <w:ilvl w:val="0"/>
          <w:numId w:val="228"/>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Примерная адаптированная основная образовательная программа начального общего образования слепых (вариант 3.3). </w:t>
      </w:r>
    </w:p>
    <w:p w:rsidR="006B53D8" w:rsidRPr="004E247D" w:rsidRDefault="006B53D8" w:rsidP="00FA0244">
      <w:pPr>
        <w:pStyle w:val="ab"/>
        <w:numPr>
          <w:ilvl w:val="0"/>
          <w:numId w:val="228"/>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Проглядова Г.А., Денискина В.З. Анализ некоторых проблем обучения слепых учащихся письму по системе Брайля // Дефектология. – 2014. – № 3. – С. 89–94. (</w:t>
      </w:r>
    </w:p>
    <w:p w:rsidR="006B53D8" w:rsidRPr="004E247D" w:rsidRDefault="006B53D8" w:rsidP="00FA0244">
      <w:pPr>
        <w:pStyle w:val="ab"/>
        <w:numPr>
          <w:ilvl w:val="0"/>
          <w:numId w:val="228"/>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lastRenderedPageBreak/>
        <w:t xml:space="preserve">Проглядова Г.А., Уфимцева Л.П., Денискина В.З. Система работы по профилактике нарушений письма у слепых младших школьников // Дефектология. – 2014. – № 4. – С. 71–79. </w:t>
      </w:r>
    </w:p>
    <w:p w:rsidR="006B53D8" w:rsidRPr="004E247D" w:rsidRDefault="006B53D8" w:rsidP="00FA0244">
      <w:pPr>
        <w:pStyle w:val="ab"/>
        <w:numPr>
          <w:ilvl w:val="0"/>
          <w:numId w:val="228"/>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Проглядова Г.А. Пропедевтическая работа со слепыми учащимися при обучении письму шрифтом Брайля // Дефектология. – 2015. – № 2. – С. 71–78.</w:t>
      </w:r>
    </w:p>
    <w:p w:rsidR="006B53D8" w:rsidRPr="004E247D" w:rsidRDefault="006B53D8" w:rsidP="00FA0244">
      <w:pPr>
        <w:pStyle w:val="ab"/>
        <w:numPr>
          <w:ilvl w:val="0"/>
          <w:numId w:val="228"/>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Проглядова Г.А. Алгоритм письма по системе Брайля // Воспитание и обучение детей с нарушениями развития. – 2015. – № 7. – С. 26–29.</w:t>
      </w:r>
    </w:p>
    <w:p w:rsidR="006B53D8" w:rsidRPr="004E247D" w:rsidRDefault="006B53D8" w:rsidP="00FA0244">
      <w:pPr>
        <w:pStyle w:val="ab"/>
        <w:numPr>
          <w:ilvl w:val="0"/>
          <w:numId w:val="228"/>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Федеральный государственный образовательный стандарт для детей с ограниченными возможностями здоровья (Приказ Министерства образования РФ  от 19 .12.2014г. №1598). </w:t>
      </w:r>
    </w:p>
    <w:p w:rsidR="006B53D8" w:rsidRPr="004E247D" w:rsidRDefault="006B53D8" w:rsidP="004E247D">
      <w:pPr>
        <w:spacing w:after="0" w:line="360" w:lineRule="auto"/>
        <w:ind w:firstLine="709"/>
        <w:jc w:val="both"/>
        <w:rPr>
          <w:rFonts w:ascii="Times New Roman" w:hAnsi="Times New Roman" w:cs="Times New Roman"/>
          <w:sz w:val="24"/>
          <w:szCs w:val="24"/>
        </w:rPr>
      </w:pPr>
    </w:p>
    <w:p w:rsidR="006B53D8" w:rsidRPr="004E247D" w:rsidRDefault="00274526" w:rsidP="004E247D">
      <w:pPr>
        <w:spacing w:after="0" w:line="360" w:lineRule="auto"/>
        <w:ind w:firstLine="709"/>
        <w:jc w:val="center"/>
        <w:rPr>
          <w:rFonts w:ascii="Times New Roman" w:hAnsi="Times New Roman" w:cs="Times New Roman"/>
          <w:b/>
          <w:sz w:val="24"/>
          <w:szCs w:val="24"/>
        </w:rPr>
      </w:pPr>
      <w:r w:rsidRPr="004E247D">
        <w:rPr>
          <w:rFonts w:ascii="Times New Roman" w:hAnsi="Times New Roman" w:cs="Times New Roman"/>
          <w:b/>
          <w:sz w:val="24"/>
          <w:szCs w:val="24"/>
        </w:rPr>
        <w:t xml:space="preserve">ПЛАНИРУЕМЫЕ РЕЗУЛЬТАТЫ ИЗУЧЕНИЯ </w:t>
      </w:r>
      <w:r w:rsidR="00A75D62" w:rsidRPr="004E247D">
        <w:rPr>
          <w:rFonts w:ascii="Times New Roman" w:hAnsi="Times New Roman" w:cs="Times New Roman"/>
          <w:b/>
          <w:sz w:val="24"/>
          <w:szCs w:val="24"/>
        </w:rPr>
        <w:t xml:space="preserve">УЧЕБНОГО </w:t>
      </w:r>
      <w:r w:rsidRPr="004E247D">
        <w:rPr>
          <w:rFonts w:ascii="Times New Roman" w:hAnsi="Times New Roman" w:cs="Times New Roman"/>
          <w:b/>
          <w:sz w:val="24"/>
          <w:szCs w:val="24"/>
        </w:rPr>
        <w:t xml:space="preserve">ПРЕДМЕТА </w:t>
      </w:r>
    </w:p>
    <w:p w:rsidR="006B53D8" w:rsidRPr="004E247D" w:rsidRDefault="006B53D8" w:rsidP="004E247D">
      <w:pPr>
        <w:tabs>
          <w:tab w:val="left" w:pos="709"/>
        </w:tabs>
        <w:spacing w:after="0" w:line="360" w:lineRule="auto"/>
        <w:ind w:firstLine="709"/>
        <w:jc w:val="both"/>
        <w:rPr>
          <w:rFonts w:ascii="Times New Roman" w:hAnsi="Times New Roman" w:cs="Times New Roman"/>
          <w:b/>
          <w:i/>
          <w:sz w:val="24"/>
          <w:szCs w:val="24"/>
        </w:rPr>
      </w:pPr>
      <w:r w:rsidRPr="004E247D">
        <w:rPr>
          <w:rFonts w:ascii="Times New Roman" w:hAnsi="Times New Roman" w:cs="Times New Roman"/>
          <w:b/>
          <w:i/>
          <w:sz w:val="24"/>
          <w:szCs w:val="24"/>
        </w:rPr>
        <w:t>Достаточный уровень предполагает сформированность у учащихся умений:</w:t>
      </w:r>
    </w:p>
    <w:p w:rsidR="006B53D8" w:rsidRPr="004E247D" w:rsidRDefault="006B53D8" w:rsidP="00FA0244">
      <w:pPr>
        <w:pStyle w:val="ab"/>
        <w:numPr>
          <w:ilvl w:val="0"/>
          <w:numId w:val="61"/>
        </w:numPr>
        <w:tabs>
          <w:tab w:val="left" w:pos="709"/>
        </w:tabs>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выполнять задания по словесной инструкции;</w:t>
      </w:r>
    </w:p>
    <w:p w:rsidR="006B53D8" w:rsidRPr="004E247D" w:rsidRDefault="006B53D8" w:rsidP="00FA0244">
      <w:pPr>
        <w:pStyle w:val="ab"/>
        <w:numPr>
          <w:ilvl w:val="0"/>
          <w:numId w:val="61"/>
        </w:numPr>
        <w:tabs>
          <w:tab w:val="left" w:pos="709"/>
        </w:tabs>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называть предметы и действия;</w:t>
      </w:r>
    </w:p>
    <w:p w:rsidR="006B53D8" w:rsidRPr="004E247D" w:rsidRDefault="006B53D8" w:rsidP="00FA0244">
      <w:pPr>
        <w:pStyle w:val="ab"/>
        <w:numPr>
          <w:ilvl w:val="0"/>
          <w:numId w:val="61"/>
        </w:numPr>
        <w:tabs>
          <w:tab w:val="left" w:pos="709"/>
        </w:tabs>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внятно выражать просьбы, употребляя при этом «вежливые» слова;</w:t>
      </w:r>
    </w:p>
    <w:p w:rsidR="006B53D8" w:rsidRPr="004E247D" w:rsidRDefault="006B53D8" w:rsidP="00FA0244">
      <w:pPr>
        <w:pStyle w:val="ab"/>
        <w:numPr>
          <w:ilvl w:val="0"/>
          <w:numId w:val="61"/>
        </w:numPr>
        <w:tabs>
          <w:tab w:val="left" w:pos="709"/>
        </w:tabs>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правильно здороваться и прощаться;</w:t>
      </w:r>
    </w:p>
    <w:p w:rsidR="006B53D8" w:rsidRPr="004E247D" w:rsidRDefault="006B53D8" w:rsidP="00FA0244">
      <w:pPr>
        <w:pStyle w:val="ab"/>
        <w:numPr>
          <w:ilvl w:val="0"/>
          <w:numId w:val="61"/>
        </w:numPr>
        <w:tabs>
          <w:tab w:val="left" w:pos="709"/>
        </w:tabs>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называть своё имя и фамилию, имена своих товарищей по классу, ближайших родственников, имена и отчества учителя и воспитателя;</w:t>
      </w:r>
    </w:p>
    <w:p w:rsidR="006B53D8" w:rsidRPr="004E247D" w:rsidRDefault="006B53D8" w:rsidP="00FA0244">
      <w:pPr>
        <w:pStyle w:val="ab"/>
        <w:numPr>
          <w:ilvl w:val="0"/>
          <w:numId w:val="61"/>
        </w:numPr>
        <w:tabs>
          <w:tab w:val="left" w:pos="709"/>
        </w:tabs>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читать наизусть 2-3 коротких стихотворения.</w:t>
      </w:r>
    </w:p>
    <w:p w:rsidR="006B53D8" w:rsidRPr="004E247D" w:rsidRDefault="006B53D8" w:rsidP="004E247D">
      <w:pPr>
        <w:tabs>
          <w:tab w:val="left" w:pos="709"/>
        </w:tabs>
        <w:spacing w:after="0" w:line="360" w:lineRule="auto"/>
        <w:ind w:firstLine="709"/>
        <w:jc w:val="both"/>
        <w:rPr>
          <w:rFonts w:ascii="Times New Roman" w:hAnsi="Times New Roman" w:cs="Times New Roman"/>
          <w:b/>
          <w:i/>
          <w:sz w:val="24"/>
          <w:szCs w:val="24"/>
        </w:rPr>
      </w:pPr>
      <w:r w:rsidRPr="004E247D">
        <w:rPr>
          <w:rFonts w:ascii="Times New Roman" w:hAnsi="Times New Roman" w:cs="Times New Roman"/>
          <w:b/>
          <w:i/>
          <w:sz w:val="24"/>
          <w:szCs w:val="24"/>
        </w:rPr>
        <w:t>Минимальный уровень предполагает сформированность у учащихся умений:</w:t>
      </w:r>
    </w:p>
    <w:p w:rsidR="006B53D8" w:rsidRPr="004E247D" w:rsidRDefault="006B53D8" w:rsidP="00FA0244">
      <w:pPr>
        <w:pStyle w:val="ab"/>
        <w:numPr>
          <w:ilvl w:val="0"/>
          <w:numId w:val="62"/>
        </w:numPr>
        <w:tabs>
          <w:tab w:val="left" w:pos="709"/>
        </w:tabs>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выполнять  элементарные задания по словесной инструкции;</w:t>
      </w:r>
    </w:p>
    <w:p w:rsidR="006B53D8" w:rsidRPr="004E247D" w:rsidRDefault="006B53D8" w:rsidP="00FA0244">
      <w:pPr>
        <w:pStyle w:val="ab"/>
        <w:numPr>
          <w:ilvl w:val="0"/>
          <w:numId w:val="62"/>
        </w:numPr>
        <w:tabs>
          <w:tab w:val="left" w:pos="709"/>
        </w:tabs>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показывать и называть хорошо знакомые предметы;</w:t>
      </w:r>
    </w:p>
    <w:p w:rsidR="006B53D8" w:rsidRPr="004E247D" w:rsidRDefault="006B53D8" w:rsidP="00FA0244">
      <w:pPr>
        <w:pStyle w:val="ab"/>
        <w:numPr>
          <w:ilvl w:val="0"/>
          <w:numId w:val="62"/>
        </w:numPr>
        <w:tabs>
          <w:tab w:val="left" w:pos="709"/>
        </w:tabs>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здороваться и прощаться со взрослыми и детьми, правильно употреблять «вежливые» слова (при отсутствии речи  уметь использовать жесты - заменители);</w:t>
      </w:r>
    </w:p>
    <w:p w:rsidR="006B53D8" w:rsidRPr="004E247D" w:rsidRDefault="006B53D8" w:rsidP="00FA0244">
      <w:pPr>
        <w:pStyle w:val="ab"/>
        <w:numPr>
          <w:ilvl w:val="0"/>
          <w:numId w:val="62"/>
        </w:numPr>
        <w:tabs>
          <w:tab w:val="left" w:pos="709"/>
        </w:tabs>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называть своё имя и фамилию, имена и отчества учителей и воспитателей, имена ближайших родственников;</w:t>
      </w:r>
    </w:p>
    <w:p w:rsidR="006B53D8" w:rsidRPr="004E247D" w:rsidRDefault="006B53D8" w:rsidP="00FA0244">
      <w:pPr>
        <w:pStyle w:val="ab"/>
        <w:numPr>
          <w:ilvl w:val="0"/>
          <w:numId w:val="62"/>
        </w:numPr>
        <w:tabs>
          <w:tab w:val="left" w:pos="709"/>
        </w:tabs>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участвовать в заучивании и произнесении чистоговорок, коротких стихотворений.</w:t>
      </w:r>
    </w:p>
    <w:p w:rsidR="00D728F1" w:rsidRPr="004E247D" w:rsidRDefault="00D728F1" w:rsidP="004E247D">
      <w:pPr>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br w:type="page"/>
      </w:r>
    </w:p>
    <w:p w:rsidR="00C2214D" w:rsidRPr="004E247D" w:rsidRDefault="00AF0E7F" w:rsidP="004E247D">
      <w:pPr>
        <w:pStyle w:val="3"/>
        <w:spacing w:before="0" w:line="360" w:lineRule="auto"/>
        <w:ind w:firstLine="709"/>
        <w:rPr>
          <w:rFonts w:ascii="Times New Roman" w:hAnsi="Times New Roman" w:cs="Times New Roman"/>
          <w:color w:val="auto"/>
          <w:sz w:val="24"/>
          <w:szCs w:val="24"/>
        </w:rPr>
      </w:pPr>
      <w:bookmarkStart w:id="21" w:name="_Toc467382316"/>
      <w:r w:rsidRPr="004E247D">
        <w:rPr>
          <w:rFonts w:ascii="Times New Roman" w:hAnsi="Times New Roman" w:cs="Times New Roman"/>
          <w:color w:val="auto"/>
          <w:sz w:val="24"/>
          <w:szCs w:val="24"/>
        </w:rPr>
        <w:lastRenderedPageBreak/>
        <w:t>МАТЕМАТИКА</w:t>
      </w:r>
      <w:r w:rsidR="00A75D62" w:rsidRPr="004E247D">
        <w:rPr>
          <w:rFonts w:ascii="Times New Roman" w:hAnsi="Times New Roman" w:cs="Times New Roman"/>
          <w:color w:val="auto"/>
          <w:sz w:val="24"/>
          <w:szCs w:val="24"/>
        </w:rPr>
        <w:t>. 1 КЛАСС</w:t>
      </w:r>
      <w:bookmarkEnd w:id="21"/>
    </w:p>
    <w:p w:rsidR="00AF0E7F" w:rsidRPr="004E247D" w:rsidRDefault="00AF0E7F" w:rsidP="004E247D">
      <w:pPr>
        <w:spacing w:after="0" w:line="360" w:lineRule="auto"/>
        <w:ind w:firstLine="709"/>
        <w:rPr>
          <w:rFonts w:ascii="Times New Roman" w:hAnsi="Times New Roman" w:cs="Times New Roman"/>
          <w:sz w:val="24"/>
          <w:szCs w:val="24"/>
        </w:rPr>
      </w:pPr>
    </w:p>
    <w:p w:rsidR="00DE782D" w:rsidRPr="004E247D" w:rsidRDefault="0072746F" w:rsidP="004E247D">
      <w:pPr>
        <w:spacing w:after="0" w:line="360" w:lineRule="auto"/>
        <w:ind w:firstLine="709"/>
        <w:jc w:val="center"/>
        <w:rPr>
          <w:rFonts w:ascii="Times New Roman" w:hAnsi="Times New Roman" w:cs="Times New Roman"/>
          <w:b/>
          <w:sz w:val="24"/>
          <w:szCs w:val="24"/>
        </w:rPr>
      </w:pPr>
      <w:r w:rsidRPr="004E247D">
        <w:rPr>
          <w:rFonts w:ascii="Times New Roman" w:hAnsi="Times New Roman" w:cs="Times New Roman"/>
          <w:b/>
          <w:sz w:val="24"/>
          <w:szCs w:val="24"/>
        </w:rPr>
        <w:t>ПОЯСНИТЕЛЬНАЯ ЗАПИСКА</w:t>
      </w:r>
    </w:p>
    <w:p w:rsidR="00DE782D" w:rsidRPr="004E247D" w:rsidRDefault="00DE782D" w:rsidP="004E247D">
      <w:pPr>
        <w:spacing w:after="0" w:line="360" w:lineRule="auto"/>
        <w:ind w:firstLine="709"/>
        <w:jc w:val="center"/>
        <w:rPr>
          <w:rFonts w:ascii="Times New Roman" w:hAnsi="Times New Roman" w:cs="Times New Roman"/>
          <w:b/>
          <w:sz w:val="24"/>
          <w:szCs w:val="24"/>
        </w:rPr>
      </w:pPr>
    </w:p>
    <w:p w:rsidR="004C2975" w:rsidRPr="004E247D" w:rsidRDefault="004C2975" w:rsidP="004E247D">
      <w:pPr>
        <w:spacing w:after="0" w:line="360" w:lineRule="auto"/>
        <w:ind w:firstLine="709"/>
        <w:jc w:val="both"/>
        <w:rPr>
          <w:rFonts w:ascii="Times New Roman" w:hAnsi="Times New Roman"/>
          <w:b/>
          <w:sz w:val="24"/>
          <w:szCs w:val="24"/>
        </w:rPr>
      </w:pPr>
      <w:r w:rsidRPr="004E247D">
        <w:rPr>
          <w:rFonts w:ascii="Times New Roman" w:hAnsi="Times New Roman"/>
          <w:sz w:val="24"/>
          <w:szCs w:val="24"/>
          <w:lang w:eastAsia="ru-RU"/>
        </w:rPr>
        <w:t xml:space="preserve">Примерная рабочая программа по предмету «Математика» </w:t>
      </w:r>
      <w:r w:rsidRPr="004E247D">
        <w:rPr>
          <w:rFonts w:ascii="Times New Roman" w:hAnsi="Times New Roman"/>
          <w:sz w:val="24"/>
          <w:szCs w:val="24"/>
        </w:rPr>
        <w:t xml:space="preserve">для 1-го класса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(далее Стандарта), с учетом Примерной адаптированной основной общеобразовательной программы начального общего образования слепых обучающихся с </w:t>
      </w:r>
      <w:r w:rsidRPr="004E247D">
        <w:rPr>
          <w:rFonts w:ascii="Times New Roman" w:hAnsi="Times New Roman"/>
          <w:kern w:val="3"/>
          <w:sz w:val="24"/>
          <w:szCs w:val="24"/>
        </w:rPr>
        <w:t>легкой умственной отсталостью (интеллектуальными нарушениями)</w:t>
      </w:r>
      <w:r w:rsidRPr="004E247D">
        <w:rPr>
          <w:rFonts w:ascii="Times New Roman" w:hAnsi="Times New Roman"/>
          <w:sz w:val="24"/>
          <w:szCs w:val="24"/>
        </w:rPr>
        <w:t xml:space="preserve"> (вариант 3.3), методик обучения слепых детей.</w:t>
      </w:r>
    </w:p>
    <w:p w:rsidR="00DE782D" w:rsidRPr="004E247D" w:rsidRDefault="00DE782D" w:rsidP="004E247D">
      <w:pPr>
        <w:spacing w:after="0" w:line="360" w:lineRule="auto"/>
        <w:ind w:firstLine="709"/>
        <w:jc w:val="both"/>
        <w:rPr>
          <w:rFonts w:ascii="Times New Roman" w:hAnsi="Times New Roman" w:cs="Times New Roman"/>
          <w:b/>
          <w:sz w:val="24"/>
          <w:szCs w:val="24"/>
        </w:rPr>
      </w:pPr>
      <w:r w:rsidRPr="004E247D">
        <w:rPr>
          <w:rFonts w:ascii="Times New Roman" w:hAnsi="Times New Roman" w:cs="Times New Roman"/>
          <w:b/>
          <w:sz w:val="24"/>
          <w:szCs w:val="24"/>
        </w:rPr>
        <w:t xml:space="preserve">Целью образовательно-коррекционной работы в рамках учебного предмета </w:t>
      </w:r>
      <w:r w:rsidRPr="004E247D">
        <w:rPr>
          <w:rFonts w:ascii="Times New Roman" w:hAnsi="Times New Roman" w:cs="Times New Roman"/>
          <w:sz w:val="24"/>
          <w:szCs w:val="24"/>
        </w:rPr>
        <w:t>«Математика» при обучении слепых обучающихся с легкой умственной отсталостью (интеллектуальными нарушениями) в 1 классе является</w:t>
      </w:r>
      <w:r w:rsidRPr="004E247D">
        <w:rPr>
          <w:rFonts w:ascii="Times New Roman" w:hAnsi="Times New Roman" w:cs="Times New Roman"/>
          <w:b/>
          <w:sz w:val="24"/>
          <w:szCs w:val="24"/>
        </w:rPr>
        <w:t>:</w:t>
      </w:r>
      <w:r w:rsidRPr="004E247D">
        <w:rPr>
          <w:rFonts w:ascii="Times New Roman" w:hAnsi="Times New Roman" w:cs="Times New Roman"/>
          <w:sz w:val="24"/>
          <w:szCs w:val="24"/>
        </w:rPr>
        <w:t xml:space="preserve"> формирование элементарных математических представлений и основ математических знаний, изучение возможностей детей в овладении математическими знаниями, обучение практическому применению в повседневной жизни знаний, полученных на уроках математики, создание условий для дальнейшего изучения математики.</w:t>
      </w:r>
    </w:p>
    <w:p w:rsidR="00DE782D" w:rsidRPr="004E247D" w:rsidRDefault="00DE782D" w:rsidP="004E247D">
      <w:pPr>
        <w:spacing w:after="0" w:line="360" w:lineRule="auto"/>
        <w:ind w:firstLine="709"/>
        <w:jc w:val="both"/>
        <w:rPr>
          <w:rFonts w:ascii="Times New Roman" w:hAnsi="Times New Roman" w:cs="Times New Roman"/>
          <w:b/>
          <w:sz w:val="24"/>
          <w:szCs w:val="24"/>
        </w:rPr>
      </w:pPr>
      <w:r w:rsidRPr="004E247D">
        <w:rPr>
          <w:rFonts w:ascii="Times New Roman" w:hAnsi="Times New Roman" w:cs="Times New Roman"/>
          <w:b/>
          <w:sz w:val="24"/>
          <w:szCs w:val="24"/>
        </w:rPr>
        <w:t>Задачи:</w:t>
      </w:r>
    </w:p>
    <w:p w:rsidR="00DE782D" w:rsidRPr="004E247D" w:rsidRDefault="00DE782D" w:rsidP="00FA0244">
      <w:pPr>
        <w:pStyle w:val="ab"/>
        <w:numPr>
          <w:ilvl w:val="0"/>
          <w:numId w:val="78"/>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формирование доступных слепым обучающимся с легкой умственной отсталостью </w:t>
      </w:r>
      <w:r w:rsidR="00C31F89" w:rsidRPr="004E247D">
        <w:rPr>
          <w:rFonts w:ascii="Times New Roman" w:hAnsi="Times New Roman" w:cs="Times New Roman"/>
          <w:sz w:val="24"/>
          <w:szCs w:val="24"/>
        </w:rPr>
        <w:t xml:space="preserve">(интеллектуальными нарушениями) </w:t>
      </w:r>
      <w:r w:rsidRPr="004E247D">
        <w:rPr>
          <w:rFonts w:ascii="Times New Roman" w:hAnsi="Times New Roman" w:cs="Times New Roman"/>
          <w:sz w:val="24"/>
          <w:szCs w:val="24"/>
        </w:rPr>
        <w:t xml:space="preserve">математических знаний и умений их практического применения в повседневной жизни при изучении других учебных предметов; </w:t>
      </w:r>
    </w:p>
    <w:p w:rsidR="00DE782D" w:rsidRPr="004E247D" w:rsidRDefault="00DE782D" w:rsidP="00FA0244">
      <w:pPr>
        <w:pStyle w:val="ab"/>
        <w:numPr>
          <w:ilvl w:val="0"/>
          <w:numId w:val="78"/>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максимально общее развитие слепых обучающихся с легкой умственной отсталостью </w:t>
      </w:r>
      <w:r w:rsidR="00AD034B" w:rsidRPr="004E247D">
        <w:rPr>
          <w:rFonts w:ascii="Times New Roman" w:hAnsi="Times New Roman" w:cs="Times New Roman"/>
          <w:sz w:val="24"/>
          <w:szCs w:val="24"/>
        </w:rPr>
        <w:t xml:space="preserve">(интеллектуальными нарушениями) </w:t>
      </w:r>
      <w:r w:rsidRPr="004E247D">
        <w:rPr>
          <w:rFonts w:ascii="Times New Roman" w:hAnsi="Times New Roman" w:cs="Times New Roman"/>
          <w:sz w:val="24"/>
          <w:szCs w:val="24"/>
        </w:rPr>
        <w:t>средствами математики, коррекция недостатков развития познавательной деятельности и личных качеств с учетом индивидуальных возможностей каждого обучающегося на различных этапах обучения;</w:t>
      </w:r>
    </w:p>
    <w:p w:rsidR="00DE782D" w:rsidRPr="004E247D" w:rsidRDefault="00DE782D" w:rsidP="00FA0244">
      <w:pPr>
        <w:pStyle w:val="ab"/>
        <w:numPr>
          <w:ilvl w:val="0"/>
          <w:numId w:val="78"/>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воспитание у слепых обучающихся </w:t>
      </w:r>
      <w:r w:rsidR="00AD034B" w:rsidRPr="004E247D">
        <w:rPr>
          <w:rFonts w:ascii="Times New Roman" w:hAnsi="Times New Roman" w:cs="Times New Roman"/>
          <w:sz w:val="24"/>
          <w:szCs w:val="24"/>
        </w:rPr>
        <w:t xml:space="preserve">с легкой умственной отсталостью (интеллектуальными нарушениями) </w:t>
      </w:r>
      <w:r w:rsidRPr="004E247D">
        <w:rPr>
          <w:rFonts w:ascii="Times New Roman" w:hAnsi="Times New Roman" w:cs="Times New Roman"/>
          <w:sz w:val="24"/>
          <w:szCs w:val="24"/>
        </w:rPr>
        <w:t>целеустремленности, трудолюбия, аккуратности, самостоятельности, терпеливости, навыков контроля и самоконтроля.</w:t>
      </w:r>
    </w:p>
    <w:p w:rsidR="00DE782D" w:rsidRPr="004E247D" w:rsidRDefault="00DE782D" w:rsidP="004E247D">
      <w:pPr>
        <w:spacing w:after="0" w:line="360" w:lineRule="auto"/>
        <w:ind w:firstLine="709"/>
        <w:jc w:val="center"/>
        <w:rPr>
          <w:rFonts w:ascii="Times New Roman" w:hAnsi="Times New Roman" w:cs="Times New Roman"/>
          <w:b/>
          <w:sz w:val="24"/>
          <w:szCs w:val="24"/>
        </w:rPr>
      </w:pPr>
    </w:p>
    <w:p w:rsidR="00DE782D" w:rsidRPr="004E247D" w:rsidRDefault="00DE782D" w:rsidP="004E247D">
      <w:pPr>
        <w:spacing w:after="0" w:line="360" w:lineRule="auto"/>
        <w:ind w:firstLine="709"/>
        <w:jc w:val="center"/>
        <w:rPr>
          <w:rFonts w:ascii="Times New Roman" w:hAnsi="Times New Roman" w:cs="Times New Roman"/>
          <w:b/>
          <w:sz w:val="24"/>
          <w:szCs w:val="24"/>
        </w:rPr>
      </w:pPr>
      <w:r w:rsidRPr="004E247D">
        <w:rPr>
          <w:rFonts w:ascii="Times New Roman" w:hAnsi="Times New Roman" w:cs="Times New Roman"/>
          <w:b/>
          <w:sz w:val="24"/>
          <w:szCs w:val="24"/>
        </w:rPr>
        <w:t>Общая характеристика учебного предмета «Математика»</w:t>
      </w:r>
    </w:p>
    <w:p w:rsidR="00DE782D" w:rsidRPr="004E247D" w:rsidRDefault="00DE782D"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Математика является одним из основных общеобразовательных предметов при обучении слепых обучающихся с легкой умственной отсталостью (интеллектуальными нарушениями). Слепые обучающиеся с легкой умственной отсталостью</w:t>
      </w:r>
      <w:r w:rsidR="00C82646" w:rsidRPr="004E247D">
        <w:rPr>
          <w:rFonts w:ascii="Times New Roman" w:hAnsi="Times New Roman" w:cs="Times New Roman"/>
          <w:sz w:val="24"/>
          <w:szCs w:val="24"/>
        </w:rPr>
        <w:t xml:space="preserve"> (интеллектуальными нарушениями)</w:t>
      </w:r>
      <w:r w:rsidRPr="004E247D">
        <w:rPr>
          <w:rFonts w:ascii="Times New Roman" w:hAnsi="Times New Roman" w:cs="Times New Roman"/>
          <w:sz w:val="24"/>
          <w:szCs w:val="24"/>
        </w:rPr>
        <w:t xml:space="preserve">, поступающие в 1 класс, как правило, или вообще не готовы к школьному </w:t>
      </w:r>
      <w:r w:rsidRPr="004E247D">
        <w:rPr>
          <w:rFonts w:ascii="Times New Roman" w:hAnsi="Times New Roman" w:cs="Times New Roman"/>
          <w:sz w:val="24"/>
          <w:szCs w:val="24"/>
        </w:rPr>
        <w:lastRenderedPageBreak/>
        <w:t>обучению, или  имеют низкий уровень готовности к школьному обучению; эти дети, чаще всего, не посещали дошкольные образовательные организации, а воспитывались только в семье. Именно поэтому, в 1 классе пропедевтика математики продолжается целый год. За этот год учитель изучает личностные познавательные особенности обучающихся и готовит их  к восприятию материала курса математики. Обучающиеся знакомятся с дочисловыми представлениями о цвете (при наличии остаточного зрения), размере, величине, массе предметов; уточняются их количественные, пространственные и временные представления; развивается моторика и речь, корригируются все психические процессы. Геометрический материал изучается на каждом уроке.</w:t>
      </w:r>
    </w:p>
    <w:p w:rsidR="00C82646" w:rsidRPr="004E247D" w:rsidRDefault="00C82646" w:rsidP="004E247D">
      <w:pPr>
        <w:spacing w:after="0" w:line="360" w:lineRule="auto"/>
        <w:ind w:firstLine="709"/>
        <w:jc w:val="both"/>
        <w:rPr>
          <w:rFonts w:ascii="Times New Roman" w:hAnsi="Times New Roman" w:cs="Times New Roman"/>
          <w:b/>
          <w:sz w:val="24"/>
          <w:szCs w:val="24"/>
        </w:rPr>
      </w:pPr>
      <w:r w:rsidRPr="004E247D">
        <w:rPr>
          <w:rFonts w:ascii="Times New Roman" w:hAnsi="Times New Roman" w:cs="Times New Roman"/>
          <w:b/>
          <w:sz w:val="24"/>
          <w:szCs w:val="24"/>
        </w:rPr>
        <w:t>Место учебного курса в учебном плане</w:t>
      </w:r>
    </w:p>
    <w:p w:rsidR="00C82646" w:rsidRPr="004E247D" w:rsidRDefault="00C82646"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На обучение математике выделяются часы учебного плана 132 часа (4 ч в неделю, 33 учебные недели).</w:t>
      </w:r>
    </w:p>
    <w:p w:rsidR="00DE782D" w:rsidRPr="004E247D" w:rsidRDefault="00DE782D" w:rsidP="004E247D">
      <w:pPr>
        <w:spacing w:after="0" w:line="360" w:lineRule="auto"/>
        <w:ind w:firstLine="709"/>
        <w:jc w:val="both"/>
        <w:rPr>
          <w:rFonts w:ascii="Times New Roman" w:hAnsi="Times New Roman" w:cs="Times New Roman"/>
          <w:b/>
          <w:sz w:val="24"/>
          <w:szCs w:val="24"/>
        </w:rPr>
      </w:pPr>
      <w:r w:rsidRPr="004E247D">
        <w:rPr>
          <w:rFonts w:ascii="Times New Roman" w:hAnsi="Times New Roman" w:cs="Times New Roman"/>
          <w:b/>
          <w:sz w:val="24"/>
          <w:szCs w:val="24"/>
        </w:rPr>
        <w:t>Минимальный и достаточный уровни усвоения планируемых результатов по математике слепыми обучающимися с легкой умственной отсталостью</w:t>
      </w:r>
      <w:r w:rsidR="00C82646" w:rsidRPr="004E247D">
        <w:rPr>
          <w:rFonts w:ascii="Times New Roman" w:hAnsi="Times New Roman" w:cs="Times New Roman"/>
          <w:b/>
          <w:sz w:val="24"/>
          <w:szCs w:val="24"/>
        </w:rPr>
        <w:t xml:space="preserve"> (интеллектуальными нарушениями)</w:t>
      </w:r>
      <w:r w:rsidRPr="004E247D">
        <w:rPr>
          <w:rFonts w:ascii="Times New Roman" w:hAnsi="Times New Roman" w:cs="Times New Roman"/>
          <w:b/>
          <w:sz w:val="24"/>
          <w:szCs w:val="24"/>
        </w:rPr>
        <w:t xml:space="preserve"> на конец обучения в 1 классе:</w:t>
      </w:r>
    </w:p>
    <w:p w:rsidR="00DE782D" w:rsidRPr="004E247D" w:rsidRDefault="00DE782D"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b/>
          <w:i/>
          <w:sz w:val="24"/>
          <w:szCs w:val="24"/>
        </w:rPr>
        <w:t>Личностные результаты</w:t>
      </w:r>
      <w:r w:rsidRPr="004E247D">
        <w:rPr>
          <w:rFonts w:ascii="Times New Roman" w:hAnsi="Times New Roman" w:cs="Times New Roman"/>
          <w:sz w:val="24"/>
          <w:szCs w:val="24"/>
        </w:rPr>
        <w:t xml:space="preserve"> освоения программы по математике: слепых обучающихся с умственной отсталостью  </w:t>
      </w:r>
      <w:r w:rsidR="00DF4175" w:rsidRPr="004E247D">
        <w:rPr>
          <w:rFonts w:ascii="Times New Roman" w:hAnsi="Times New Roman" w:cs="Times New Roman"/>
          <w:sz w:val="24"/>
          <w:szCs w:val="24"/>
        </w:rPr>
        <w:t xml:space="preserve">(интеллектуальными нарушениями) </w:t>
      </w:r>
      <w:r w:rsidRPr="004E247D">
        <w:rPr>
          <w:rFonts w:ascii="Times New Roman" w:hAnsi="Times New Roman" w:cs="Times New Roman"/>
          <w:sz w:val="24"/>
          <w:szCs w:val="24"/>
        </w:rPr>
        <w:t>должны отражать:</w:t>
      </w:r>
    </w:p>
    <w:p w:rsidR="00DE782D" w:rsidRPr="004E247D" w:rsidRDefault="00DE782D"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1)</w:t>
      </w:r>
      <w:r w:rsidRPr="004E247D">
        <w:rPr>
          <w:rFonts w:ascii="Times New Roman" w:hAnsi="Times New Roman" w:cs="Times New Roman"/>
          <w:sz w:val="24"/>
          <w:szCs w:val="24"/>
        </w:rPr>
        <w:tab/>
        <w:t>формирование уважительного отношения к  мнению одноклассников;</w:t>
      </w:r>
    </w:p>
    <w:p w:rsidR="00DE782D" w:rsidRPr="004E247D" w:rsidRDefault="00DE782D"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2)</w:t>
      </w:r>
      <w:r w:rsidRPr="004E247D">
        <w:rPr>
          <w:rFonts w:ascii="Times New Roman" w:hAnsi="Times New Roman" w:cs="Times New Roman"/>
          <w:sz w:val="24"/>
          <w:szCs w:val="24"/>
        </w:rPr>
        <w:tab/>
        <w:t>развитие адекватных представлений о насущно необходимом жизнеобеспечении;</w:t>
      </w:r>
    </w:p>
    <w:p w:rsidR="00DE782D" w:rsidRPr="004E247D" w:rsidRDefault="00DE782D"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3)</w:t>
      </w:r>
      <w:r w:rsidRPr="004E247D">
        <w:rPr>
          <w:rFonts w:ascii="Times New Roman" w:hAnsi="Times New Roman" w:cs="Times New Roman"/>
          <w:sz w:val="24"/>
          <w:szCs w:val="24"/>
        </w:rPr>
        <w:tab/>
        <w:t>овладение начальными навыками адаптации;</w:t>
      </w:r>
    </w:p>
    <w:p w:rsidR="00DE782D" w:rsidRPr="004E247D" w:rsidRDefault="00DE782D"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4)</w:t>
      </w:r>
      <w:r w:rsidRPr="004E247D">
        <w:rPr>
          <w:rFonts w:ascii="Times New Roman" w:hAnsi="Times New Roman" w:cs="Times New Roman"/>
          <w:sz w:val="24"/>
          <w:szCs w:val="24"/>
        </w:rPr>
        <w:tab/>
        <w:t>овладение социально-бытовыми умениями, используемыми в повседневной жизни;</w:t>
      </w:r>
    </w:p>
    <w:p w:rsidR="00DE782D" w:rsidRPr="004E247D" w:rsidRDefault="00DE782D"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5)</w:t>
      </w:r>
      <w:r w:rsidRPr="004E247D">
        <w:rPr>
          <w:rFonts w:ascii="Times New Roman" w:hAnsi="Times New Roman" w:cs="Times New Roman"/>
          <w:sz w:val="24"/>
          <w:szCs w:val="24"/>
        </w:rPr>
        <w:tab/>
        <w:t>владение навыками коммуникации и принятыми ритуалами социального взаимодействия;</w:t>
      </w:r>
    </w:p>
    <w:p w:rsidR="00DE782D" w:rsidRPr="004E247D" w:rsidRDefault="00DE782D"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6)</w:t>
      </w:r>
      <w:r w:rsidRPr="004E247D">
        <w:rPr>
          <w:rFonts w:ascii="Times New Roman" w:hAnsi="Times New Roman" w:cs="Times New Roman"/>
          <w:sz w:val="24"/>
          <w:szCs w:val="24"/>
        </w:rPr>
        <w:tab/>
        <w:t>принятие и освоение социальной роли обучающегося;</w:t>
      </w:r>
    </w:p>
    <w:p w:rsidR="00DE782D" w:rsidRPr="004E247D" w:rsidRDefault="00DE782D"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7)</w:t>
      </w:r>
      <w:r w:rsidRPr="004E247D">
        <w:rPr>
          <w:rFonts w:ascii="Times New Roman" w:hAnsi="Times New Roman" w:cs="Times New Roman"/>
          <w:sz w:val="24"/>
          <w:szCs w:val="24"/>
        </w:rPr>
        <w:tab/>
        <w:t>развитие навыков сотрудничества с взрослыми и сверстниками в разных социальных ситуациях;</w:t>
      </w:r>
    </w:p>
    <w:p w:rsidR="00DE782D" w:rsidRPr="004E247D" w:rsidRDefault="00DE782D"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8)</w:t>
      </w:r>
      <w:r w:rsidRPr="004E247D">
        <w:rPr>
          <w:rFonts w:ascii="Times New Roman" w:hAnsi="Times New Roman" w:cs="Times New Roman"/>
          <w:sz w:val="24"/>
          <w:szCs w:val="24"/>
        </w:rPr>
        <w:tab/>
        <w:t>развитие доброжелательности и эмоционально-нравственной отзывчивости;</w:t>
      </w:r>
    </w:p>
    <w:p w:rsidR="00DE782D" w:rsidRPr="004E247D" w:rsidRDefault="00DE782D"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9)  формирование установки на безопасный, здоровый образ жизни.</w:t>
      </w:r>
    </w:p>
    <w:p w:rsidR="00DE782D" w:rsidRPr="004E247D" w:rsidRDefault="00DE782D" w:rsidP="004E247D">
      <w:pPr>
        <w:spacing w:after="0" w:line="360" w:lineRule="auto"/>
        <w:ind w:firstLine="709"/>
        <w:jc w:val="both"/>
        <w:rPr>
          <w:rFonts w:ascii="Times New Roman" w:hAnsi="Times New Roman" w:cs="Times New Roman"/>
          <w:b/>
          <w:sz w:val="24"/>
          <w:szCs w:val="24"/>
        </w:rPr>
      </w:pPr>
      <w:r w:rsidRPr="004E247D">
        <w:rPr>
          <w:rFonts w:ascii="Times New Roman" w:hAnsi="Times New Roman" w:cs="Times New Roman"/>
          <w:b/>
          <w:sz w:val="24"/>
          <w:szCs w:val="24"/>
        </w:rPr>
        <w:t>Предметные результаты</w:t>
      </w:r>
    </w:p>
    <w:p w:rsidR="00DE782D" w:rsidRPr="004E247D" w:rsidRDefault="00DE782D" w:rsidP="004E247D">
      <w:pPr>
        <w:spacing w:after="0" w:line="360" w:lineRule="auto"/>
        <w:ind w:firstLine="709"/>
        <w:jc w:val="both"/>
        <w:rPr>
          <w:rFonts w:ascii="Times New Roman" w:hAnsi="Times New Roman" w:cs="Times New Roman"/>
          <w:b/>
          <w:i/>
          <w:sz w:val="24"/>
          <w:szCs w:val="24"/>
        </w:rPr>
      </w:pPr>
      <w:r w:rsidRPr="004E247D">
        <w:rPr>
          <w:rFonts w:ascii="Times New Roman" w:hAnsi="Times New Roman" w:cs="Times New Roman"/>
          <w:b/>
          <w:i/>
          <w:sz w:val="24"/>
          <w:szCs w:val="24"/>
        </w:rPr>
        <w:t xml:space="preserve">Обучающиеся должны получить следующие представления: </w:t>
      </w:r>
    </w:p>
    <w:p w:rsidR="00DE782D" w:rsidRPr="004E247D" w:rsidRDefault="00DE782D" w:rsidP="00FA0244">
      <w:pPr>
        <w:pStyle w:val="ab"/>
        <w:numPr>
          <w:ilvl w:val="0"/>
          <w:numId w:val="80"/>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величине, размере, цвете, массе, форме предметов; </w:t>
      </w:r>
    </w:p>
    <w:p w:rsidR="00DE782D" w:rsidRPr="004E247D" w:rsidRDefault="00DE782D" w:rsidP="00FA0244">
      <w:pPr>
        <w:pStyle w:val="ab"/>
        <w:numPr>
          <w:ilvl w:val="0"/>
          <w:numId w:val="80"/>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о положении предметов на плоскости и в пространстве относительно себя и друг друга; </w:t>
      </w:r>
    </w:p>
    <w:p w:rsidR="00DE782D" w:rsidRPr="004E247D" w:rsidRDefault="00DE782D" w:rsidP="00FA0244">
      <w:pPr>
        <w:pStyle w:val="ab"/>
        <w:numPr>
          <w:ilvl w:val="0"/>
          <w:numId w:val="80"/>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lastRenderedPageBreak/>
        <w:t xml:space="preserve">о смене частей суток (утро, день, вечер, ночь); </w:t>
      </w:r>
    </w:p>
    <w:p w:rsidR="00DE782D" w:rsidRPr="004E247D" w:rsidRDefault="00DE782D" w:rsidP="00FA0244">
      <w:pPr>
        <w:pStyle w:val="ab"/>
        <w:numPr>
          <w:ilvl w:val="0"/>
          <w:numId w:val="80"/>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о порядке следования дней (вчера, сегодня, завтра);</w:t>
      </w:r>
    </w:p>
    <w:p w:rsidR="00DE782D" w:rsidRPr="004E247D" w:rsidRDefault="00DE782D" w:rsidP="00FA0244">
      <w:pPr>
        <w:pStyle w:val="ab"/>
        <w:numPr>
          <w:ilvl w:val="0"/>
          <w:numId w:val="80"/>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о счете в пределах 5; о записи чисел 1-5; </w:t>
      </w:r>
    </w:p>
    <w:p w:rsidR="00DE782D" w:rsidRPr="004E247D" w:rsidRDefault="00DE782D" w:rsidP="00FA0244">
      <w:pPr>
        <w:pStyle w:val="ab"/>
        <w:numPr>
          <w:ilvl w:val="0"/>
          <w:numId w:val="80"/>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о количественных, порядковых числительных, числах: 1, 2, 3, 4, 5; </w:t>
      </w:r>
    </w:p>
    <w:p w:rsidR="00DE782D" w:rsidRPr="004E247D" w:rsidRDefault="00DE782D" w:rsidP="00FA0244">
      <w:pPr>
        <w:pStyle w:val="ab"/>
        <w:numPr>
          <w:ilvl w:val="0"/>
          <w:numId w:val="80"/>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о составе чисел 2, 3, 4, 5 из двух слагаемых; </w:t>
      </w:r>
    </w:p>
    <w:p w:rsidR="00DE782D" w:rsidRPr="004E247D" w:rsidRDefault="00DE782D" w:rsidP="00FA0244">
      <w:pPr>
        <w:pStyle w:val="ab"/>
        <w:numPr>
          <w:ilvl w:val="0"/>
          <w:numId w:val="80"/>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об арифметических действиях сложения и вычитания; </w:t>
      </w:r>
    </w:p>
    <w:p w:rsidR="00DE782D" w:rsidRPr="004E247D" w:rsidRDefault="00DE782D" w:rsidP="00FA0244">
      <w:pPr>
        <w:pStyle w:val="ab"/>
        <w:numPr>
          <w:ilvl w:val="0"/>
          <w:numId w:val="80"/>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о структуре простой арифметической задачи; </w:t>
      </w:r>
    </w:p>
    <w:p w:rsidR="00DE782D" w:rsidRPr="004E247D" w:rsidRDefault="00DE782D" w:rsidP="00FA0244">
      <w:pPr>
        <w:pStyle w:val="ab"/>
        <w:numPr>
          <w:ilvl w:val="0"/>
          <w:numId w:val="80"/>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о геометрических фигурах (круг, овал, квадрат, треугольник, прямоугольник; шар, куб, брусок). </w:t>
      </w:r>
    </w:p>
    <w:p w:rsidR="00DE782D" w:rsidRPr="004E247D" w:rsidRDefault="00DE782D" w:rsidP="004E247D">
      <w:pPr>
        <w:pStyle w:val="ab"/>
        <w:spacing w:after="0" w:line="360" w:lineRule="auto"/>
        <w:ind w:left="0" w:firstLine="709"/>
        <w:jc w:val="both"/>
        <w:rPr>
          <w:rFonts w:ascii="Times New Roman" w:hAnsi="Times New Roman" w:cs="Times New Roman"/>
          <w:b/>
          <w:i/>
          <w:sz w:val="24"/>
          <w:szCs w:val="24"/>
        </w:rPr>
      </w:pPr>
      <w:r w:rsidRPr="004E247D">
        <w:rPr>
          <w:rFonts w:ascii="Times New Roman" w:hAnsi="Times New Roman" w:cs="Times New Roman"/>
          <w:b/>
          <w:i/>
          <w:sz w:val="24"/>
          <w:szCs w:val="24"/>
        </w:rPr>
        <w:t xml:space="preserve">Основные требования к умениям обучающихся </w:t>
      </w:r>
    </w:p>
    <w:p w:rsidR="00DE782D" w:rsidRPr="004E247D" w:rsidRDefault="00DE782D" w:rsidP="004E247D">
      <w:pPr>
        <w:pStyle w:val="ab"/>
        <w:spacing w:after="0" w:line="360" w:lineRule="auto"/>
        <w:ind w:left="0" w:firstLine="709"/>
        <w:jc w:val="both"/>
        <w:rPr>
          <w:rFonts w:ascii="Times New Roman" w:hAnsi="Times New Roman" w:cs="Times New Roman"/>
          <w:i/>
          <w:sz w:val="24"/>
          <w:szCs w:val="24"/>
        </w:rPr>
      </w:pPr>
      <w:r w:rsidRPr="004E247D">
        <w:rPr>
          <w:rFonts w:ascii="Times New Roman" w:hAnsi="Times New Roman" w:cs="Times New Roman"/>
          <w:i/>
          <w:sz w:val="24"/>
          <w:szCs w:val="24"/>
        </w:rPr>
        <w:t xml:space="preserve">Обучающиеся должны уметь: </w:t>
      </w:r>
    </w:p>
    <w:p w:rsidR="00DE782D" w:rsidRPr="004E247D" w:rsidRDefault="00DE782D" w:rsidP="004E247D">
      <w:pPr>
        <w:pStyle w:val="ab"/>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b/>
          <w:i/>
          <w:sz w:val="24"/>
          <w:szCs w:val="24"/>
        </w:rPr>
        <w:t>Достаточный  уровень</w:t>
      </w:r>
    </w:p>
    <w:p w:rsidR="00DE782D" w:rsidRPr="004E247D" w:rsidRDefault="00DE782D" w:rsidP="00FA0244">
      <w:pPr>
        <w:pStyle w:val="ab"/>
        <w:numPr>
          <w:ilvl w:val="0"/>
          <w:numId w:val="81"/>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различать предметы по цвету, массе, форме;</w:t>
      </w:r>
    </w:p>
    <w:p w:rsidR="00DE782D" w:rsidRPr="004E247D" w:rsidRDefault="00DE782D" w:rsidP="00FA0244">
      <w:pPr>
        <w:pStyle w:val="ab"/>
        <w:numPr>
          <w:ilvl w:val="0"/>
          <w:numId w:val="81"/>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сравнивать 2-4 предмета по величине методом наложения «На глаз»: больше, меньше, равные, одинаковые;</w:t>
      </w:r>
    </w:p>
    <w:p w:rsidR="00DE782D" w:rsidRPr="004E247D" w:rsidRDefault="00DE782D" w:rsidP="00FA0244">
      <w:pPr>
        <w:pStyle w:val="ab"/>
        <w:numPr>
          <w:ilvl w:val="0"/>
          <w:numId w:val="81"/>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сравнивать предметы по размеру (длине, ширине, высоте), наложением, приложением; </w:t>
      </w:r>
    </w:p>
    <w:p w:rsidR="00DE782D" w:rsidRPr="004E247D" w:rsidRDefault="00DE782D" w:rsidP="00FA0244">
      <w:pPr>
        <w:pStyle w:val="ab"/>
        <w:numPr>
          <w:ilvl w:val="0"/>
          <w:numId w:val="81"/>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правильно понимать и употреблять слова: каждый, все, кроме, остальные (оставшиеся); </w:t>
      </w:r>
    </w:p>
    <w:p w:rsidR="00DE782D" w:rsidRPr="004E247D" w:rsidRDefault="00DE782D" w:rsidP="00FA0244">
      <w:pPr>
        <w:pStyle w:val="ab"/>
        <w:numPr>
          <w:ilvl w:val="0"/>
          <w:numId w:val="81"/>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сравнивать предметы по величине, массе при обследовании с помощью рук и остаточного зрения,  «На руку»; </w:t>
      </w:r>
    </w:p>
    <w:p w:rsidR="00DE782D" w:rsidRPr="004E247D" w:rsidRDefault="00DE782D" w:rsidP="00FA0244">
      <w:pPr>
        <w:pStyle w:val="ab"/>
        <w:numPr>
          <w:ilvl w:val="0"/>
          <w:numId w:val="81"/>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раскладывать их в возрастающем и убывающем порядке, объяснять порядок расположения предметов и соотношения между ними (например: самая высокая пирамидка, ниже, еще ниже, самая низкая); сравнивать два или несколько предметов по величине (длине, ширине, высоте) с помощью условной меры, равной одному из сравниваемых предметов; </w:t>
      </w:r>
    </w:p>
    <w:p w:rsidR="00DE782D" w:rsidRPr="004E247D" w:rsidRDefault="00DE782D" w:rsidP="00FA0244">
      <w:pPr>
        <w:pStyle w:val="ab"/>
        <w:numPr>
          <w:ilvl w:val="0"/>
          <w:numId w:val="81"/>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выделять группы предметов один или несколько предметов, обладающих определенными свойствами (одним или несколькими): цвет, величина, форма, назначение; </w:t>
      </w:r>
    </w:p>
    <w:p w:rsidR="00DE782D" w:rsidRPr="004E247D" w:rsidRDefault="00DE782D" w:rsidP="00FA0244">
      <w:pPr>
        <w:pStyle w:val="ab"/>
        <w:numPr>
          <w:ilvl w:val="0"/>
          <w:numId w:val="81"/>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оценивать и сравнивать количество предметов в совокупностях «На глаз», объяснять результат путем установления взаимно-однозначного соответствия: выделять лишние, недостающие предметы; </w:t>
      </w:r>
    </w:p>
    <w:p w:rsidR="00DE782D" w:rsidRPr="004E247D" w:rsidRDefault="00DE782D" w:rsidP="00FA0244">
      <w:pPr>
        <w:pStyle w:val="ab"/>
        <w:numPr>
          <w:ilvl w:val="0"/>
          <w:numId w:val="81"/>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увеличивать и уменьшать количество предметов в совокупности, объем жидкости, сыпучего вещества; объяснять эти изменения. </w:t>
      </w:r>
    </w:p>
    <w:p w:rsidR="00DE782D" w:rsidRPr="004E247D" w:rsidRDefault="00DE782D" w:rsidP="00FA0244">
      <w:pPr>
        <w:pStyle w:val="ab"/>
        <w:numPr>
          <w:ilvl w:val="0"/>
          <w:numId w:val="81"/>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определять положение предметов в пространстве относительно себя, друг друга, а также помещать предметы в указанное положение; </w:t>
      </w:r>
    </w:p>
    <w:p w:rsidR="00DE782D" w:rsidRPr="004E247D" w:rsidRDefault="00DE782D" w:rsidP="00FA0244">
      <w:pPr>
        <w:pStyle w:val="ab"/>
        <w:numPr>
          <w:ilvl w:val="0"/>
          <w:numId w:val="81"/>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lastRenderedPageBreak/>
        <w:t xml:space="preserve">ориентироваться на листе бумаги; </w:t>
      </w:r>
    </w:p>
    <w:p w:rsidR="00DE782D" w:rsidRPr="004E247D" w:rsidRDefault="00DE782D" w:rsidP="00FA0244">
      <w:pPr>
        <w:pStyle w:val="ab"/>
        <w:numPr>
          <w:ilvl w:val="0"/>
          <w:numId w:val="81"/>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устанавливать и называть порядок следования предметов; </w:t>
      </w:r>
    </w:p>
    <w:p w:rsidR="00DE782D" w:rsidRPr="004E247D" w:rsidRDefault="00DE782D" w:rsidP="00FA0244">
      <w:pPr>
        <w:pStyle w:val="ab"/>
        <w:numPr>
          <w:ilvl w:val="0"/>
          <w:numId w:val="81"/>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узнавать, называть, классифицировать геометрические фигуры, определять форму знакомых предметов; </w:t>
      </w:r>
    </w:p>
    <w:p w:rsidR="00DE782D" w:rsidRPr="004E247D" w:rsidRDefault="00DE782D" w:rsidP="00FA0244">
      <w:pPr>
        <w:pStyle w:val="ab"/>
        <w:numPr>
          <w:ilvl w:val="0"/>
          <w:numId w:val="81"/>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собирать геометрические фигуры, разрезанные на несколько частей (по упрощенной схеме): составлять геометрические фигуры из счетных палочек; </w:t>
      </w:r>
    </w:p>
    <w:p w:rsidR="00DE782D" w:rsidRPr="004E247D" w:rsidRDefault="00DE782D" w:rsidP="00FA0244">
      <w:pPr>
        <w:pStyle w:val="ab"/>
        <w:numPr>
          <w:ilvl w:val="0"/>
          <w:numId w:val="81"/>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писать числа 1, 2, 3, 4, 5, отличать число от буквы (наличие цифрового знака); соотносить количество предметов с соответствующим числом;</w:t>
      </w:r>
    </w:p>
    <w:p w:rsidR="00DE782D" w:rsidRPr="004E247D" w:rsidRDefault="00DE782D" w:rsidP="00FA0244">
      <w:pPr>
        <w:pStyle w:val="ab"/>
        <w:numPr>
          <w:ilvl w:val="0"/>
          <w:numId w:val="81"/>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пересчитывать и отсчитывать предметы в пределах 5, отвечать на вопрос «Сколько?»</w:t>
      </w:r>
    </w:p>
    <w:p w:rsidR="00DE782D" w:rsidRPr="004E247D" w:rsidRDefault="00DE782D" w:rsidP="00FA0244">
      <w:pPr>
        <w:pStyle w:val="ab"/>
        <w:numPr>
          <w:ilvl w:val="0"/>
          <w:numId w:val="81"/>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записывать и производить действия сложения и вычитания чисел в пределах 5;</w:t>
      </w:r>
    </w:p>
    <w:p w:rsidR="00DE782D" w:rsidRPr="004E247D" w:rsidRDefault="00DE782D" w:rsidP="00FA0244">
      <w:pPr>
        <w:pStyle w:val="ab"/>
        <w:numPr>
          <w:ilvl w:val="0"/>
          <w:numId w:val="81"/>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решать задачи на нахождения суммы, остатка, выполняя самостоятельно практические действия с предметами; записывать решение задачи в виде равенства (примера);</w:t>
      </w:r>
    </w:p>
    <w:p w:rsidR="00DE782D" w:rsidRPr="004E247D" w:rsidRDefault="00DE782D" w:rsidP="00FA0244">
      <w:pPr>
        <w:pStyle w:val="ab"/>
        <w:numPr>
          <w:ilvl w:val="0"/>
          <w:numId w:val="81"/>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выделять в задаче условие, решение, ответ; выполнять практические действия с предметами или их заместителями действие, о котором говорится в задаче.</w:t>
      </w:r>
    </w:p>
    <w:p w:rsidR="00DE782D" w:rsidRPr="004E247D" w:rsidRDefault="00DE782D" w:rsidP="004E247D">
      <w:pPr>
        <w:spacing w:after="0" w:line="360" w:lineRule="auto"/>
        <w:ind w:firstLine="709"/>
        <w:jc w:val="both"/>
        <w:rPr>
          <w:rFonts w:ascii="Times New Roman" w:hAnsi="Times New Roman" w:cs="Times New Roman"/>
          <w:b/>
          <w:i/>
          <w:sz w:val="24"/>
          <w:szCs w:val="24"/>
        </w:rPr>
      </w:pPr>
      <w:r w:rsidRPr="004E247D">
        <w:rPr>
          <w:rFonts w:ascii="Times New Roman" w:hAnsi="Times New Roman" w:cs="Times New Roman"/>
          <w:b/>
          <w:i/>
          <w:sz w:val="24"/>
          <w:szCs w:val="24"/>
        </w:rPr>
        <w:t>Минимальный уровень:</w:t>
      </w:r>
    </w:p>
    <w:p w:rsidR="00DE782D" w:rsidRPr="004E247D" w:rsidRDefault="00DE782D" w:rsidP="00FA0244">
      <w:pPr>
        <w:pStyle w:val="ab"/>
        <w:numPr>
          <w:ilvl w:val="0"/>
          <w:numId w:val="82"/>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различать цвета (при наличии остаточного зрения), выделять из группы предметов один предмет, обладающий определенным свойством (цвет, величина, форма, назначение);</w:t>
      </w:r>
    </w:p>
    <w:p w:rsidR="00DE782D" w:rsidRPr="004E247D" w:rsidRDefault="00DE782D" w:rsidP="00FA0244">
      <w:pPr>
        <w:pStyle w:val="ab"/>
        <w:numPr>
          <w:ilvl w:val="0"/>
          <w:numId w:val="82"/>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сравнивать два предмета по величине методом приложения;</w:t>
      </w:r>
    </w:p>
    <w:p w:rsidR="00DE782D" w:rsidRPr="004E247D" w:rsidRDefault="00DE782D" w:rsidP="00FA0244">
      <w:pPr>
        <w:pStyle w:val="ab"/>
        <w:numPr>
          <w:ilvl w:val="0"/>
          <w:numId w:val="82"/>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сравнивать два предмета по размеру (длине, высоте, ширине) с использованием приемов наложения и приложения;</w:t>
      </w:r>
    </w:p>
    <w:p w:rsidR="00DE782D" w:rsidRPr="004E247D" w:rsidRDefault="00DE782D" w:rsidP="00FA0244">
      <w:pPr>
        <w:pStyle w:val="ab"/>
        <w:numPr>
          <w:ilvl w:val="0"/>
          <w:numId w:val="82"/>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сравнивать два предмета по массе;</w:t>
      </w:r>
    </w:p>
    <w:p w:rsidR="00DE782D" w:rsidRPr="004E247D" w:rsidRDefault="00DE782D" w:rsidP="00FA0244">
      <w:pPr>
        <w:pStyle w:val="ab"/>
        <w:numPr>
          <w:ilvl w:val="0"/>
          <w:numId w:val="82"/>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выделять из множества один, несколько предметов;</w:t>
      </w:r>
    </w:p>
    <w:p w:rsidR="00DE782D" w:rsidRPr="004E247D" w:rsidRDefault="00DE782D" w:rsidP="00FA0244">
      <w:pPr>
        <w:pStyle w:val="ab"/>
        <w:numPr>
          <w:ilvl w:val="0"/>
          <w:numId w:val="82"/>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устанавливать взаимно-однозначное соответствие двух групп предметов, устанавливать их равенство (лишние, недостающие предметы);</w:t>
      </w:r>
    </w:p>
    <w:p w:rsidR="00DE782D" w:rsidRPr="004E247D" w:rsidRDefault="00DE782D" w:rsidP="00FA0244">
      <w:pPr>
        <w:pStyle w:val="ab"/>
        <w:numPr>
          <w:ilvl w:val="0"/>
          <w:numId w:val="82"/>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сравнивать количества жидкости, сыпучего вещества с помощью условной меры;</w:t>
      </w:r>
    </w:p>
    <w:p w:rsidR="00DE782D" w:rsidRPr="004E247D" w:rsidRDefault="00DE782D" w:rsidP="00FA0244">
      <w:pPr>
        <w:pStyle w:val="ab"/>
        <w:numPr>
          <w:ilvl w:val="0"/>
          <w:numId w:val="82"/>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различать правую и левую руки, пространственные представления вокруг себя: справа, слева, впереди, сзади, сверху, снизу;</w:t>
      </w:r>
    </w:p>
    <w:p w:rsidR="00DE782D" w:rsidRPr="004E247D" w:rsidRDefault="00DE782D" w:rsidP="00FA0244">
      <w:pPr>
        <w:pStyle w:val="ab"/>
        <w:numPr>
          <w:ilvl w:val="0"/>
          <w:numId w:val="82"/>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ориентироваться на листе бумаги (можно с помощью педагога);</w:t>
      </w:r>
    </w:p>
    <w:p w:rsidR="00DE782D" w:rsidRPr="004E247D" w:rsidRDefault="00DE782D" w:rsidP="00FA0244">
      <w:pPr>
        <w:pStyle w:val="ab"/>
        <w:numPr>
          <w:ilvl w:val="0"/>
          <w:numId w:val="82"/>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узнавать, показывать на предметах порядок их следования;</w:t>
      </w:r>
    </w:p>
    <w:p w:rsidR="00DE782D" w:rsidRPr="004E247D" w:rsidRDefault="00DE782D" w:rsidP="00FA0244">
      <w:pPr>
        <w:pStyle w:val="ab"/>
        <w:numPr>
          <w:ilvl w:val="0"/>
          <w:numId w:val="82"/>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узнавать, называть геометрические фигуры с помощью учителя;</w:t>
      </w:r>
    </w:p>
    <w:p w:rsidR="00DE782D" w:rsidRPr="004E247D" w:rsidRDefault="00DE782D" w:rsidP="00FA0244">
      <w:pPr>
        <w:pStyle w:val="ab"/>
        <w:numPr>
          <w:ilvl w:val="0"/>
          <w:numId w:val="82"/>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lastRenderedPageBreak/>
        <w:t>узнавать, называть числа 1,2,3,4,5; пересчитывать предметы до 5, отвечать на вопрос «Сколько?»;</w:t>
      </w:r>
    </w:p>
    <w:p w:rsidR="00DE782D" w:rsidRPr="004E247D" w:rsidRDefault="00DE782D" w:rsidP="00FA0244">
      <w:pPr>
        <w:pStyle w:val="ab"/>
        <w:numPr>
          <w:ilvl w:val="0"/>
          <w:numId w:val="82"/>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выполнять действия сложения и вычитания чисел в пределах 5 с опорой на предметные множества (с помощью учителя);</w:t>
      </w:r>
    </w:p>
    <w:p w:rsidR="00DE782D" w:rsidRPr="004E247D" w:rsidRDefault="00DE782D" w:rsidP="00FA0244">
      <w:pPr>
        <w:pStyle w:val="ab"/>
        <w:numPr>
          <w:ilvl w:val="0"/>
          <w:numId w:val="82"/>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решать задачи на нахождение суммы, остатка на предметных множествах с помощью учителя, записывать решение в виде равенства (примера).</w:t>
      </w:r>
    </w:p>
    <w:p w:rsidR="00DE782D" w:rsidRPr="004E247D" w:rsidRDefault="00DE782D" w:rsidP="004E247D">
      <w:pPr>
        <w:pStyle w:val="ab"/>
        <w:spacing w:after="0" w:line="360" w:lineRule="auto"/>
        <w:ind w:firstLine="709"/>
        <w:jc w:val="both"/>
        <w:rPr>
          <w:rFonts w:ascii="Times New Roman" w:hAnsi="Times New Roman" w:cs="Times New Roman"/>
          <w:sz w:val="24"/>
          <w:szCs w:val="24"/>
        </w:rPr>
      </w:pPr>
    </w:p>
    <w:p w:rsidR="00DE782D" w:rsidRPr="004E247D" w:rsidRDefault="00DE782D" w:rsidP="004E247D">
      <w:pPr>
        <w:spacing w:after="0" w:line="360" w:lineRule="auto"/>
        <w:ind w:firstLine="709"/>
        <w:jc w:val="both"/>
        <w:rPr>
          <w:rFonts w:ascii="Times New Roman" w:hAnsi="Times New Roman" w:cs="Times New Roman"/>
          <w:b/>
          <w:sz w:val="24"/>
          <w:szCs w:val="24"/>
        </w:rPr>
      </w:pPr>
      <w:r w:rsidRPr="004E247D">
        <w:rPr>
          <w:rFonts w:ascii="Times New Roman" w:hAnsi="Times New Roman" w:cs="Times New Roman"/>
          <w:b/>
          <w:sz w:val="24"/>
          <w:szCs w:val="24"/>
        </w:rPr>
        <w:t>Базовые учебные действия</w:t>
      </w:r>
    </w:p>
    <w:p w:rsidR="00DE782D" w:rsidRPr="004E247D" w:rsidRDefault="00DE782D" w:rsidP="004E247D">
      <w:pPr>
        <w:spacing w:after="0" w:line="360" w:lineRule="auto"/>
        <w:ind w:firstLine="709"/>
        <w:jc w:val="both"/>
        <w:rPr>
          <w:rFonts w:ascii="Times New Roman" w:hAnsi="Times New Roman" w:cs="Times New Roman"/>
          <w:i/>
          <w:sz w:val="24"/>
          <w:szCs w:val="24"/>
        </w:rPr>
      </w:pPr>
      <w:r w:rsidRPr="004E247D">
        <w:rPr>
          <w:rFonts w:ascii="Times New Roman" w:hAnsi="Times New Roman" w:cs="Times New Roman"/>
          <w:i/>
          <w:sz w:val="24"/>
          <w:szCs w:val="24"/>
        </w:rPr>
        <w:t>Личностные:</w:t>
      </w:r>
    </w:p>
    <w:p w:rsidR="00DE782D" w:rsidRPr="004E247D" w:rsidRDefault="00DE782D" w:rsidP="00FA0244">
      <w:pPr>
        <w:pStyle w:val="ab"/>
        <w:numPr>
          <w:ilvl w:val="0"/>
          <w:numId w:val="83"/>
        </w:num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восприятие «образа Я» как субъекта учебной деятельности.</w:t>
      </w:r>
    </w:p>
    <w:p w:rsidR="00DE782D" w:rsidRPr="004E247D" w:rsidRDefault="00DE782D"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i/>
          <w:sz w:val="24"/>
          <w:szCs w:val="24"/>
        </w:rPr>
        <w:t>Коммуникативные</w:t>
      </w:r>
    </w:p>
    <w:p w:rsidR="00DE782D" w:rsidRPr="004E247D" w:rsidRDefault="00DE782D" w:rsidP="00FA0244">
      <w:pPr>
        <w:pStyle w:val="ab"/>
        <w:numPr>
          <w:ilvl w:val="0"/>
          <w:numId w:val="83"/>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умение взаимодействовать с  партнерами в системе координат: «слепой - зрячий»,  «слепой-слепой»  при  решении  математических  и  практических задач; </w:t>
      </w:r>
    </w:p>
    <w:p w:rsidR="00DE782D" w:rsidRPr="004E247D" w:rsidRDefault="00DE782D" w:rsidP="00FA0244">
      <w:pPr>
        <w:pStyle w:val="ab"/>
        <w:numPr>
          <w:ilvl w:val="0"/>
          <w:numId w:val="83"/>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-использование  при  выполнении  практического задания. </w:t>
      </w:r>
    </w:p>
    <w:p w:rsidR="00DE782D" w:rsidRPr="004E247D" w:rsidRDefault="00DE782D"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i/>
          <w:sz w:val="24"/>
          <w:szCs w:val="24"/>
        </w:rPr>
        <w:t>Регулятивные</w:t>
      </w:r>
    </w:p>
    <w:p w:rsidR="00DE782D" w:rsidRPr="004E247D" w:rsidRDefault="00DE782D" w:rsidP="00FA0244">
      <w:pPr>
        <w:pStyle w:val="ab"/>
        <w:numPr>
          <w:ilvl w:val="0"/>
          <w:numId w:val="84"/>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алгоритмические  действия  организации  и  решения  математических задач; </w:t>
      </w:r>
    </w:p>
    <w:p w:rsidR="00DE782D" w:rsidRPr="004E247D" w:rsidRDefault="00DE782D" w:rsidP="00FA0244">
      <w:pPr>
        <w:pStyle w:val="ab"/>
        <w:numPr>
          <w:ilvl w:val="0"/>
          <w:numId w:val="84"/>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различение способа и результата действия; </w:t>
      </w:r>
    </w:p>
    <w:p w:rsidR="00DE782D" w:rsidRPr="004E247D" w:rsidRDefault="00DE782D" w:rsidP="00FA0244">
      <w:pPr>
        <w:pStyle w:val="ab"/>
        <w:numPr>
          <w:ilvl w:val="0"/>
          <w:numId w:val="84"/>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планирование  и  действенная  проверка  результата  практической деятельности. </w:t>
      </w:r>
    </w:p>
    <w:p w:rsidR="00DE782D" w:rsidRPr="004E247D" w:rsidRDefault="00DE782D" w:rsidP="004E247D">
      <w:pPr>
        <w:spacing w:after="0" w:line="360" w:lineRule="auto"/>
        <w:ind w:firstLine="709"/>
        <w:jc w:val="both"/>
        <w:rPr>
          <w:rFonts w:ascii="Times New Roman" w:hAnsi="Times New Roman" w:cs="Times New Roman"/>
          <w:i/>
          <w:sz w:val="24"/>
          <w:szCs w:val="24"/>
        </w:rPr>
      </w:pPr>
    </w:p>
    <w:p w:rsidR="0072746F" w:rsidRPr="004E247D" w:rsidRDefault="0072746F" w:rsidP="004E247D">
      <w:pPr>
        <w:spacing w:after="0" w:line="360" w:lineRule="auto"/>
        <w:ind w:firstLine="709"/>
        <w:jc w:val="center"/>
        <w:rPr>
          <w:rFonts w:ascii="Times New Roman" w:hAnsi="Times New Roman" w:cs="Times New Roman"/>
          <w:b/>
          <w:sz w:val="24"/>
          <w:szCs w:val="24"/>
        </w:rPr>
      </w:pPr>
      <w:r w:rsidRPr="004E247D">
        <w:rPr>
          <w:rFonts w:ascii="Times New Roman" w:hAnsi="Times New Roman" w:cs="Times New Roman"/>
          <w:b/>
          <w:sz w:val="24"/>
          <w:szCs w:val="24"/>
        </w:rPr>
        <w:t>ОСНОВНОЕ СОДЕРЖАНИЕ  УЧЕБНОГО ПРЕДМЕТА</w:t>
      </w:r>
    </w:p>
    <w:p w:rsidR="00DE782D" w:rsidRPr="004E247D" w:rsidRDefault="00DE782D" w:rsidP="004E247D">
      <w:pPr>
        <w:spacing w:after="0" w:line="360" w:lineRule="auto"/>
        <w:ind w:firstLine="709"/>
        <w:jc w:val="both"/>
        <w:rPr>
          <w:rFonts w:ascii="Times New Roman" w:hAnsi="Times New Roman" w:cs="Times New Roman"/>
          <w:b/>
          <w:sz w:val="24"/>
          <w:szCs w:val="24"/>
        </w:rPr>
      </w:pPr>
      <w:r w:rsidRPr="004E247D">
        <w:rPr>
          <w:rFonts w:ascii="Times New Roman" w:hAnsi="Times New Roman" w:cs="Times New Roman"/>
          <w:b/>
          <w:sz w:val="24"/>
          <w:szCs w:val="24"/>
          <w:lang w:val="en-US"/>
        </w:rPr>
        <w:t>I</w:t>
      </w:r>
      <w:r w:rsidRPr="004E247D">
        <w:rPr>
          <w:rFonts w:ascii="Times New Roman" w:hAnsi="Times New Roman" w:cs="Times New Roman"/>
          <w:b/>
          <w:sz w:val="24"/>
          <w:szCs w:val="24"/>
        </w:rPr>
        <w:t xml:space="preserve">  Дочисловые представления.</w:t>
      </w:r>
    </w:p>
    <w:p w:rsidR="00DE782D" w:rsidRPr="004E247D" w:rsidRDefault="00DE782D" w:rsidP="004E247D">
      <w:pPr>
        <w:spacing w:after="0" w:line="360" w:lineRule="auto"/>
        <w:ind w:firstLine="709"/>
        <w:jc w:val="both"/>
        <w:rPr>
          <w:rFonts w:ascii="Times New Roman" w:hAnsi="Times New Roman" w:cs="Times New Roman"/>
          <w:b/>
          <w:i/>
          <w:sz w:val="24"/>
          <w:szCs w:val="24"/>
        </w:rPr>
      </w:pPr>
      <w:r w:rsidRPr="004E247D">
        <w:rPr>
          <w:rFonts w:ascii="Times New Roman" w:hAnsi="Times New Roman" w:cs="Times New Roman"/>
          <w:b/>
          <w:i/>
          <w:sz w:val="24"/>
          <w:szCs w:val="24"/>
        </w:rPr>
        <w:t>Свойства предметов</w:t>
      </w:r>
      <w:r w:rsidRPr="004E247D">
        <w:rPr>
          <w:rFonts w:ascii="Times New Roman" w:hAnsi="Times New Roman" w:cs="Times New Roman"/>
          <w:b/>
          <w:i/>
          <w:sz w:val="24"/>
          <w:szCs w:val="24"/>
        </w:rPr>
        <w:tab/>
        <w:t>(15 ч)</w:t>
      </w:r>
    </w:p>
    <w:p w:rsidR="00DE782D" w:rsidRPr="004E247D" w:rsidRDefault="00DE782D"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Выявление знаний и умений слепых обучающихся с легкой умственной отсталостью. Понимание слов: все, каждый, кроме, остальные. Свойства предметов: величина (большой - маленький), размер,  цвет. Различение основных цветов (при наличии остаточного зрения), фактуры поверхности предмета. Сравнение предметов по цвету, фактуре поверхности. Свойства предметов: форма. Сравнение предметов по форме. Свойства предметов: размер. Сравнение 2 предметов  по размеру: большой – маленький, длинный – короткий, широкий – узкий, высокий низкий, по размеру: большой – маленький, равный, одинаковый; равный, одинаковый, длинный – короткий; широкий – узкий; высокий низкий.</w:t>
      </w:r>
    </w:p>
    <w:p w:rsidR="00DE782D" w:rsidRPr="004E247D" w:rsidRDefault="00DE782D"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Сравнение 2 предметов по массе: тяжелый – легкий, равный по массе, тяжелее, легче).  Сравнение по количеству предметов одной совокупности: много – мало, один, несколько, столько же, лишние, недостающие предметы, поровну. Сравнение объема жидкостей, </w:t>
      </w:r>
      <w:r w:rsidRPr="004E247D">
        <w:rPr>
          <w:rFonts w:ascii="Times New Roman" w:hAnsi="Times New Roman" w:cs="Times New Roman"/>
          <w:sz w:val="24"/>
          <w:szCs w:val="24"/>
        </w:rPr>
        <w:lastRenderedPageBreak/>
        <w:t>сыпучих веществ в одинаковых емкостях. Слова: больше, меньше, одинаково, равно, столько же. Сравнение объема жидкостей, сыпучих веществ в одинаковых емкостях до и после изменения их объема.</w:t>
      </w:r>
    </w:p>
    <w:p w:rsidR="00DE782D" w:rsidRPr="004E247D" w:rsidRDefault="00DE782D" w:rsidP="004E247D">
      <w:pPr>
        <w:spacing w:after="0" w:line="360" w:lineRule="auto"/>
        <w:ind w:firstLine="709"/>
        <w:jc w:val="both"/>
        <w:rPr>
          <w:rFonts w:ascii="Times New Roman" w:hAnsi="Times New Roman" w:cs="Times New Roman"/>
          <w:b/>
          <w:i/>
          <w:sz w:val="24"/>
          <w:szCs w:val="24"/>
        </w:rPr>
      </w:pPr>
      <w:r w:rsidRPr="004E247D">
        <w:rPr>
          <w:rFonts w:ascii="Times New Roman" w:hAnsi="Times New Roman" w:cs="Times New Roman"/>
          <w:b/>
          <w:i/>
          <w:sz w:val="24"/>
          <w:szCs w:val="24"/>
        </w:rPr>
        <w:t>Расположение предметов в пространстве.</w:t>
      </w:r>
      <w:r w:rsidRPr="004E247D">
        <w:rPr>
          <w:rFonts w:ascii="Times New Roman" w:hAnsi="Times New Roman" w:cs="Times New Roman"/>
          <w:b/>
          <w:i/>
          <w:sz w:val="24"/>
          <w:szCs w:val="24"/>
        </w:rPr>
        <w:tab/>
        <w:t>(12 ч)</w:t>
      </w:r>
    </w:p>
    <w:p w:rsidR="00DE782D" w:rsidRPr="004E247D" w:rsidRDefault="00DE782D"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Определение правой и левой сторон относительно себя, расположение частей своего тела. Расположение предметов в пространстве, на плоскости относительно себя, относительно друг друга. Понятия: слева, справа, (правее, левее), спереди, сзади, сверху, внизу (выше, ниже), далеко, близко, рядом, около, здесь, там, на, в  (чем-то, ком-то); внутри; перед, за, над, под, напротив, между, в середине, в центре. Ориентировка на листе бумаги, фланелеграфе.</w:t>
      </w:r>
    </w:p>
    <w:p w:rsidR="00DE782D" w:rsidRPr="004E247D" w:rsidRDefault="00DE782D" w:rsidP="004E247D">
      <w:pPr>
        <w:spacing w:after="0" w:line="360" w:lineRule="auto"/>
        <w:ind w:firstLine="709"/>
        <w:jc w:val="both"/>
        <w:rPr>
          <w:rFonts w:ascii="Times New Roman" w:hAnsi="Times New Roman" w:cs="Times New Roman"/>
          <w:b/>
          <w:i/>
          <w:sz w:val="24"/>
          <w:szCs w:val="24"/>
        </w:rPr>
      </w:pPr>
      <w:r w:rsidRPr="004E247D">
        <w:rPr>
          <w:rFonts w:ascii="Times New Roman" w:hAnsi="Times New Roman" w:cs="Times New Roman"/>
          <w:b/>
          <w:i/>
          <w:sz w:val="24"/>
          <w:szCs w:val="24"/>
        </w:rPr>
        <w:t>Временные представления.</w:t>
      </w:r>
      <w:r w:rsidRPr="004E247D">
        <w:rPr>
          <w:rFonts w:ascii="Times New Roman" w:hAnsi="Times New Roman" w:cs="Times New Roman"/>
          <w:b/>
          <w:i/>
          <w:sz w:val="24"/>
          <w:szCs w:val="24"/>
        </w:rPr>
        <w:tab/>
        <w:t>(10 ч)</w:t>
      </w:r>
    </w:p>
    <w:p w:rsidR="00DE782D" w:rsidRPr="004E247D" w:rsidRDefault="00DE782D"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Время суток, смена частей суток, последовательность: утро, день, вечер, ночь; сегодня, завтра, вчера, на следующий день; рано, поздно, вовремя; давно, недавно.; молодой, моложе, старый, старше. медленно, быстро.</w:t>
      </w:r>
    </w:p>
    <w:p w:rsidR="00DE782D" w:rsidRPr="004E247D" w:rsidRDefault="00DE782D" w:rsidP="004E247D">
      <w:pPr>
        <w:spacing w:after="0" w:line="360" w:lineRule="auto"/>
        <w:ind w:firstLine="709"/>
        <w:jc w:val="both"/>
        <w:rPr>
          <w:rFonts w:ascii="Times New Roman" w:hAnsi="Times New Roman" w:cs="Times New Roman"/>
          <w:b/>
          <w:i/>
          <w:sz w:val="24"/>
          <w:szCs w:val="24"/>
        </w:rPr>
      </w:pPr>
      <w:r w:rsidRPr="004E247D">
        <w:rPr>
          <w:rFonts w:ascii="Times New Roman" w:hAnsi="Times New Roman" w:cs="Times New Roman"/>
          <w:b/>
          <w:i/>
          <w:sz w:val="24"/>
          <w:szCs w:val="24"/>
        </w:rPr>
        <w:t>Геометрический материал.</w:t>
      </w:r>
      <w:r w:rsidRPr="004E247D">
        <w:rPr>
          <w:rFonts w:ascii="Times New Roman" w:hAnsi="Times New Roman" w:cs="Times New Roman"/>
          <w:b/>
          <w:i/>
          <w:sz w:val="24"/>
          <w:szCs w:val="24"/>
        </w:rPr>
        <w:tab/>
        <w:t>(12  ч)</w:t>
      </w:r>
    </w:p>
    <w:p w:rsidR="00DE782D" w:rsidRPr="004E247D" w:rsidRDefault="00DE782D"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Объемные геометрические фигуры: шар, куб, брус.</w:t>
      </w:r>
      <w:r w:rsidRPr="004E247D">
        <w:rPr>
          <w:rFonts w:ascii="Times New Roman" w:hAnsi="Times New Roman" w:cs="Times New Roman"/>
          <w:sz w:val="24"/>
          <w:szCs w:val="24"/>
        </w:rPr>
        <w:tab/>
        <w:t>Плоские геометрические фигуры: круг, овал, квадрат, прямоугольник, треугольник.</w:t>
      </w:r>
      <w:r w:rsidRPr="004E247D">
        <w:rPr>
          <w:rFonts w:ascii="Times New Roman" w:hAnsi="Times New Roman" w:cs="Times New Roman"/>
          <w:sz w:val="24"/>
          <w:szCs w:val="24"/>
        </w:rPr>
        <w:tab/>
        <w:t>Составление разрезанных на части плоских геометрических фигур по плану. Составление плоских геометрических фигур (оконтуривание геометрических фигур, выкладывание при помощи счетных палочек, магнитных полосок на приборе «Графика»).</w:t>
      </w:r>
    </w:p>
    <w:p w:rsidR="00DE782D" w:rsidRPr="004E247D" w:rsidRDefault="00DE782D" w:rsidP="004E247D">
      <w:pPr>
        <w:spacing w:after="0" w:line="360" w:lineRule="auto"/>
        <w:ind w:firstLine="709"/>
        <w:jc w:val="both"/>
        <w:rPr>
          <w:rFonts w:ascii="Times New Roman" w:hAnsi="Times New Roman" w:cs="Times New Roman"/>
          <w:b/>
          <w:sz w:val="24"/>
          <w:szCs w:val="24"/>
        </w:rPr>
      </w:pPr>
      <w:r w:rsidRPr="004E247D">
        <w:rPr>
          <w:rFonts w:ascii="Times New Roman" w:hAnsi="Times New Roman" w:cs="Times New Roman"/>
          <w:b/>
          <w:sz w:val="24"/>
          <w:szCs w:val="24"/>
        </w:rPr>
        <w:t>II.</w:t>
      </w:r>
      <w:r w:rsidR="0072746F" w:rsidRPr="004E247D">
        <w:rPr>
          <w:rFonts w:ascii="Times New Roman" w:hAnsi="Times New Roman" w:cs="Times New Roman"/>
          <w:b/>
          <w:sz w:val="24"/>
          <w:szCs w:val="24"/>
        </w:rPr>
        <w:t xml:space="preserve"> </w:t>
      </w:r>
      <w:r w:rsidRPr="004E247D">
        <w:rPr>
          <w:rFonts w:ascii="Times New Roman" w:hAnsi="Times New Roman" w:cs="Times New Roman"/>
          <w:b/>
          <w:sz w:val="24"/>
          <w:szCs w:val="24"/>
        </w:rPr>
        <w:t>Числа от 1 до 5.</w:t>
      </w:r>
      <w:r w:rsidRPr="004E247D">
        <w:rPr>
          <w:rFonts w:ascii="Times New Roman" w:hAnsi="Times New Roman" w:cs="Times New Roman"/>
          <w:b/>
          <w:sz w:val="24"/>
          <w:szCs w:val="24"/>
        </w:rPr>
        <w:tab/>
      </w:r>
    </w:p>
    <w:p w:rsidR="00DE782D" w:rsidRPr="004E247D" w:rsidRDefault="00DE782D" w:rsidP="004E247D">
      <w:pPr>
        <w:spacing w:after="0" w:line="360" w:lineRule="auto"/>
        <w:ind w:firstLine="709"/>
        <w:jc w:val="both"/>
        <w:rPr>
          <w:rFonts w:ascii="Times New Roman" w:hAnsi="Times New Roman" w:cs="Times New Roman"/>
          <w:b/>
          <w:i/>
          <w:sz w:val="24"/>
          <w:szCs w:val="24"/>
        </w:rPr>
      </w:pPr>
      <w:r w:rsidRPr="004E247D">
        <w:rPr>
          <w:rFonts w:ascii="Times New Roman" w:hAnsi="Times New Roman" w:cs="Times New Roman"/>
          <w:b/>
          <w:i/>
          <w:sz w:val="24"/>
          <w:szCs w:val="24"/>
        </w:rPr>
        <w:t>Нумерация в пределах 5.</w:t>
      </w:r>
      <w:r w:rsidRPr="004E247D">
        <w:rPr>
          <w:rFonts w:ascii="Times New Roman" w:hAnsi="Times New Roman" w:cs="Times New Roman"/>
          <w:b/>
          <w:i/>
          <w:sz w:val="24"/>
          <w:szCs w:val="24"/>
        </w:rPr>
        <w:tab/>
        <w:t>(42 ч)</w:t>
      </w:r>
    </w:p>
    <w:p w:rsidR="00DE782D" w:rsidRPr="004E247D" w:rsidRDefault="00DE782D"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Счёт предметов в пределах 5. Получение числа методом присчитывания предметов. Получение числа путем измерения произвольными мерками (длины полоски, объема жидкости, сыпучего вещества).</w:t>
      </w:r>
      <w:r w:rsidRPr="004E247D">
        <w:rPr>
          <w:rFonts w:ascii="Times New Roman" w:hAnsi="Times New Roman" w:cs="Times New Roman"/>
          <w:sz w:val="24"/>
          <w:szCs w:val="24"/>
        </w:rPr>
        <w:tab/>
        <w:t xml:space="preserve">Порядковые числительные: первый, второй, третий, четвертый, пятый. Соотношение количества, числа, цифры. Место числа в числовом ряду, сравнение чисел по местоположению их в числовом ряду, путем установления взаимно-однозначного соответствия. Ответы на вопросы: </w:t>
      </w:r>
      <w:r w:rsidRPr="004E247D">
        <w:rPr>
          <w:rFonts w:ascii="Times New Roman" w:hAnsi="Times New Roman" w:cs="Times New Roman"/>
          <w:i/>
          <w:sz w:val="24"/>
          <w:szCs w:val="24"/>
        </w:rPr>
        <w:t>сколько, какой по</w:t>
      </w:r>
      <w:r w:rsidRPr="004E247D">
        <w:rPr>
          <w:rFonts w:ascii="Times New Roman" w:hAnsi="Times New Roman" w:cs="Times New Roman"/>
          <w:sz w:val="24"/>
          <w:szCs w:val="24"/>
        </w:rPr>
        <w:t xml:space="preserve"> </w:t>
      </w:r>
      <w:r w:rsidRPr="004E247D">
        <w:rPr>
          <w:rFonts w:ascii="Times New Roman" w:hAnsi="Times New Roman" w:cs="Times New Roman"/>
          <w:i/>
          <w:sz w:val="24"/>
          <w:szCs w:val="24"/>
        </w:rPr>
        <w:t>счету</w:t>
      </w:r>
      <w:r w:rsidRPr="004E247D">
        <w:rPr>
          <w:rFonts w:ascii="Times New Roman" w:hAnsi="Times New Roman" w:cs="Times New Roman"/>
          <w:sz w:val="24"/>
          <w:szCs w:val="24"/>
        </w:rPr>
        <w:t xml:space="preserve">. </w:t>
      </w:r>
    </w:p>
    <w:p w:rsidR="00DE782D" w:rsidRPr="004E247D" w:rsidRDefault="00DE782D" w:rsidP="004E247D">
      <w:pPr>
        <w:spacing w:after="0" w:line="360" w:lineRule="auto"/>
        <w:ind w:firstLine="709"/>
        <w:jc w:val="both"/>
        <w:rPr>
          <w:rFonts w:ascii="Times New Roman" w:hAnsi="Times New Roman" w:cs="Times New Roman"/>
          <w:b/>
          <w:i/>
          <w:sz w:val="24"/>
          <w:szCs w:val="24"/>
        </w:rPr>
      </w:pPr>
      <w:r w:rsidRPr="004E247D">
        <w:rPr>
          <w:rFonts w:ascii="Times New Roman" w:hAnsi="Times New Roman" w:cs="Times New Roman"/>
          <w:b/>
          <w:i/>
          <w:sz w:val="24"/>
          <w:szCs w:val="24"/>
        </w:rPr>
        <w:t>Арифметические действия: сложение и вычитание. Простые арифметические задачи.</w:t>
      </w:r>
      <w:r w:rsidRPr="004E247D">
        <w:rPr>
          <w:rFonts w:ascii="Times New Roman" w:hAnsi="Times New Roman" w:cs="Times New Roman"/>
          <w:b/>
          <w:i/>
          <w:sz w:val="24"/>
          <w:szCs w:val="24"/>
        </w:rPr>
        <w:tab/>
        <w:t>(31 ч)</w:t>
      </w:r>
    </w:p>
    <w:p w:rsidR="00DE782D" w:rsidRPr="004E247D" w:rsidRDefault="00DE782D"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Арифметические действия: сложение, вычитание, знаки «+» и «-» . Запись числовых выражений вида 1+1, 1+2, 2-1. Простая арифметическая задача. Понятие «задача», части задачи: условие, вопрос; анализ условия, числовых данных и выбор арифметического действия, запись решения задачи. Решение простых задач на нахождение разности, суммы.</w:t>
      </w:r>
      <w:r w:rsidRPr="004E247D">
        <w:rPr>
          <w:rFonts w:ascii="Times New Roman" w:hAnsi="Times New Roman" w:cs="Times New Roman"/>
          <w:sz w:val="24"/>
          <w:szCs w:val="24"/>
        </w:rPr>
        <w:tab/>
        <w:t>Значения числовых выражений, запись числовых равенств.</w:t>
      </w:r>
    </w:p>
    <w:p w:rsidR="00DE782D" w:rsidRPr="004E247D" w:rsidRDefault="00DE782D" w:rsidP="004E247D">
      <w:pPr>
        <w:spacing w:after="0" w:line="360" w:lineRule="auto"/>
        <w:ind w:firstLine="709"/>
        <w:jc w:val="both"/>
        <w:rPr>
          <w:rFonts w:ascii="Times New Roman" w:hAnsi="Times New Roman" w:cs="Times New Roman"/>
          <w:b/>
          <w:sz w:val="24"/>
          <w:szCs w:val="24"/>
        </w:rPr>
      </w:pPr>
      <w:r w:rsidRPr="004E247D">
        <w:rPr>
          <w:rFonts w:ascii="Times New Roman" w:hAnsi="Times New Roman" w:cs="Times New Roman"/>
          <w:b/>
          <w:sz w:val="24"/>
          <w:szCs w:val="24"/>
        </w:rPr>
        <w:lastRenderedPageBreak/>
        <w:t>III.  Повторение в конце учебного года.</w:t>
      </w:r>
      <w:r w:rsidRPr="004E247D">
        <w:rPr>
          <w:rFonts w:ascii="Times New Roman" w:hAnsi="Times New Roman" w:cs="Times New Roman"/>
          <w:b/>
          <w:sz w:val="24"/>
          <w:szCs w:val="24"/>
        </w:rPr>
        <w:tab/>
        <w:t>(10 ч)</w:t>
      </w:r>
    </w:p>
    <w:p w:rsidR="00DE782D" w:rsidRPr="004E247D" w:rsidRDefault="00DE782D" w:rsidP="004E247D">
      <w:pPr>
        <w:pStyle w:val="Default"/>
        <w:spacing w:line="360" w:lineRule="auto"/>
        <w:ind w:firstLine="709"/>
        <w:jc w:val="both"/>
        <w:rPr>
          <w:b/>
          <w:color w:val="auto"/>
        </w:rPr>
      </w:pPr>
      <w:r w:rsidRPr="004E247D">
        <w:rPr>
          <w:b/>
          <w:color w:val="auto"/>
        </w:rPr>
        <w:t>Направления работы.</w:t>
      </w:r>
    </w:p>
    <w:p w:rsidR="00DE782D" w:rsidRPr="004E247D" w:rsidRDefault="00DE782D" w:rsidP="004E247D">
      <w:pPr>
        <w:pStyle w:val="Default"/>
        <w:spacing w:line="360" w:lineRule="auto"/>
        <w:ind w:firstLine="709"/>
        <w:jc w:val="both"/>
        <w:rPr>
          <w:color w:val="auto"/>
        </w:rPr>
      </w:pPr>
      <w:r w:rsidRPr="004E247D">
        <w:rPr>
          <w:color w:val="auto"/>
        </w:rPr>
        <w:t>Д</w:t>
      </w:r>
      <w:r w:rsidRPr="004E247D">
        <w:rPr>
          <w:i/>
          <w:iCs/>
          <w:color w:val="auto"/>
        </w:rPr>
        <w:t xml:space="preserve">иагностическое направление </w:t>
      </w:r>
      <w:r w:rsidRPr="004E247D">
        <w:rPr>
          <w:color w:val="auto"/>
        </w:rPr>
        <w:t>предполагает проведение диагностических процедур (вводная (начало учебного года), промежуточная и итоговая диагностика (конец учебного года)), анализ результатов, позволяющих получать информацию о состоянии психоэмоционального статуса обучающихся, о его продвижении в овладении знаниями, умениями и навыками при освоении учебного материала по математике, мониторинг достижений планируемых результатов обучающихся в освоении программы 1 класса. (Все данные заносятся в индивидуальную карту развития обучающегося, протоколы консилиумов по каждому из обучающихся).</w:t>
      </w:r>
    </w:p>
    <w:p w:rsidR="00DE782D" w:rsidRPr="004E247D" w:rsidRDefault="00DE782D" w:rsidP="004E247D">
      <w:pPr>
        <w:pStyle w:val="Default"/>
        <w:spacing w:line="360" w:lineRule="auto"/>
        <w:ind w:firstLine="709"/>
        <w:jc w:val="both"/>
        <w:rPr>
          <w:color w:val="auto"/>
        </w:rPr>
      </w:pPr>
      <w:r w:rsidRPr="004E247D">
        <w:rPr>
          <w:i/>
          <w:iCs/>
          <w:color w:val="auto"/>
        </w:rPr>
        <w:t xml:space="preserve">Коррекционно-развивающее направление </w:t>
      </w:r>
      <w:r w:rsidRPr="004E247D">
        <w:rPr>
          <w:color w:val="auto"/>
        </w:rPr>
        <w:t>предполагает:</w:t>
      </w:r>
    </w:p>
    <w:p w:rsidR="00DE782D" w:rsidRPr="004E247D" w:rsidRDefault="00DE782D" w:rsidP="004E247D">
      <w:pPr>
        <w:pStyle w:val="Default"/>
        <w:spacing w:line="360" w:lineRule="auto"/>
        <w:ind w:firstLine="709"/>
        <w:jc w:val="both"/>
        <w:rPr>
          <w:color w:val="auto"/>
        </w:rPr>
      </w:pPr>
      <w:r w:rsidRPr="004E247D">
        <w:rPr>
          <w:color w:val="auto"/>
        </w:rPr>
        <w:t>- обеспечение благоприятных условий для личностного развития каждого обучающегося, овладение специальными знаниями, умениями и навыками, необходимыми для социальной адаптации в коллективе одноклассников, коррекцию недостатков физического развития, коррекцию  и профилактику вторичных отклонений в развитии;</w:t>
      </w:r>
    </w:p>
    <w:p w:rsidR="00DE782D" w:rsidRPr="004E247D" w:rsidRDefault="00DE782D" w:rsidP="004E247D">
      <w:pPr>
        <w:pStyle w:val="Default"/>
        <w:spacing w:line="360" w:lineRule="auto"/>
        <w:ind w:firstLine="709"/>
        <w:jc w:val="both"/>
        <w:rPr>
          <w:color w:val="auto"/>
        </w:rPr>
      </w:pPr>
      <w:r w:rsidRPr="004E247D">
        <w:rPr>
          <w:color w:val="auto"/>
        </w:rPr>
        <w:t>- проведение уроков по математике с учетом специальных образовательных потребностей слепых обучающихся с легкой умственной отсталостью (интеллектуальными нарушениями);</w:t>
      </w:r>
    </w:p>
    <w:p w:rsidR="00DE782D" w:rsidRPr="004E247D" w:rsidRDefault="00DE782D" w:rsidP="004E247D">
      <w:pPr>
        <w:pStyle w:val="Default"/>
        <w:spacing w:line="360" w:lineRule="auto"/>
        <w:ind w:firstLine="709"/>
        <w:jc w:val="both"/>
        <w:rPr>
          <w:color w:val="auto"/>
        </w:rPr>
      </w:pPr>
      <w:r w:rsidRPr="004E247D">
        <w:rPr>
          <w:color w:val="auto"/>
        </w:rPr>
        <w:t xml:space="preserve">- проведение индивидуальной коррекционной работы с обучающимися, имеющими наряду с типологическими индивидуальные особые образовательные потребности; закрепления и развития сформированных в процессе групповой и индивидуальной работы знаний и умений в урочной деятельности по математике; </w:t>
      </w:r>
    </w:p>
    <w:p w:rsidR="00DE782D" w:rsidRPr="004E247D" w:rsidRDefault="00DE782D" w:rsidP="004E247D">
      <w:pPr>
        <w:pStyle w:val="Default"/>
        <w:spacing w:line="360" w:lineRule="auto"/>
        <w:ind w:firstLine="709"/>
        <w:jc w:val="both"/>
        <w:rPr>
          <w:color w:val="auto"/>
        </w:rPr>
      </w:pPr>
      <w:r w:rsidRPr="004E247D">
        <w:rPr>
          <w:color w:val="auto"/>
        </w:rPr>
        <w:t xml:space="preserve">- корректирование программы по математике 1 класса с учетом результатов диагностических исследований; </w:t>
      </w:r>
    </w:p>
    <w:p w:rsidR="00DE782D" w:rsidRPr="004E247D" w:rsidRDefault="00DE782D" w:rsidP="004E247D">
      <w:pPr>
        <w:pStyle w:val="Default"/>
        <w:spacing w:line="360" w:lineRule="auto"/>
        <w:ind w:firstLine="709"/>
        <w:jc w:val="both"/>
        <w:rPr>
          <w:color w:val="auto"/>
        </w:rPr>
      </w:pPr>
      <w:r w:rsidRPr="004E247D">
        <w:rPr>
          <w:color w:val="auto"/>
        </w:rPr>
        <w:t xml:space="preserve">-  участие в  реализации комплексных (с учетом данных, полученных от различных специалистов) рекомендаций по вопросам обучения и воспитания слепого обучающегося с легкой умственной отсталостью интеллектуальными нарушениями). </w:t>
      </w:r>
    </w:p>
    <w:p w:rsidR="00DE782D" w:rsidRPr="004E247D" w:rsidRDefault="00DE782D" w:rsidP="004E247D">
      <w:pPr>
        <w:pStyle w:val="Default"/>
        <w:spacing w:line="360" w:lineRule="auto"/>
        <w:ind w:firstLine="709"/>
        <w:jc w:val="both"/>
        <w:rPr>
          <w:color w:val="auto"/>
        </w:rPr>
      </w:pPr>
      <w:r w:rsidRPr="004E247D">
        <w:rPr>
          <w:i/>
          <w:iCs/>
          <w:color w:val="auto"/>
        </w:rPr>
        <w:t xml:space="preserve">Консультативное направление </w:t>
      </w:r>
      <w:r w:rsidRPr="004E247D">
        <w:rPr>
          <w:color w:val="auto"/>
        </w:rPr>
        <w:t xml:space="preserve">обеспечивает непрерывность коррекционной поддержки обучающихся в образовательном процессе и повседневной жизни, что реализуется посредством: </w:t>
      </w:r>
    </w:p>
    <w:p w:rsidR="00DE782D" w:rsidRPr="004E247D" w:rsidRDefault="00DE782D" w:rsidP="004E247D">
      <w:pPr>
        <w:pStyle w:val="Default"/>
        <w:spacing w:line="360" w:lineRule="auto"/>
        <w:ind w:firstLine="709"/>
        <w:jc w:val="both"/>
        <w:rPr>
          <w:color w:val="auto"/>
        </w:rPr>
      </w:pPr>
      <w:r w:rsidRPr="004E247D">
        <w:rPr>
          <w:color w:val="auto"/>
        </w:rPr>
        <w:t xml:space="preserve">- взаимодействия с родителями (законными представителями) по вопросам обучения слепых с легкой умственной отсталостью (интеллектуальными нарушениями; </w:t>
      </w:r>
    </w:p>
    <w:p w:rsidR="00DE782D" w:rsidRPr="004E247D" w:rsidRDefault="00DE782D" w:rsidP="004E247D">
      <w:pPr>
        <w:pStyle w:val="Default"/>
        <w:spacing w:line="360" w:lineRule="auto"/>
        <w:ind w:firstLine="709"/>
        <w:jc w:val="both"/>
        <w:rPr>
          <w:color w:val="auto"/>
        </w:rPr>
      </w:pPr>
      <w:r w:rsidRPr="004E247D">
        <w:rPr>
          <w:color w:val="auto"/>
        </w:rPr>
        <w:t xml:space="preserve">- проведения  консультаций педагогических работников по вопросам организации и содержания коррекционной поддержки слепых обучающихся с легкой умственной отсталостью (интеллектуальными нарушениями); </w:t>
      </w:r>
    </w:p>
    <w:p w:rsidR="00DE782D" w:rsidRPr="004E247D" w:rsidRDefault="00DE782D" w:rsidP="004E247D">
      <w:pPr>
        <w:pStyle w:val="Default"/>
        <w:spacing w:line="360" w:lineRule="auto"/>
        <w:ind w:firstLine="709"/>
        <w:jc w:val="both"/>
        <w:rPr>
          <w:color w:val="auto"/>
        </w:rPr>
      </w:pPr>
      <w:r w:rsidRPr="004E247D">
        <w:rPr>
          <w:color w:val="auto"/>
        </w:rPr>
        <w:lastRenderedPageBreak/>
        <w:t xml:space="preserve">- участия в разработке комплексных (с учетом данных, полученных от различных специалистов) рекомендаций по удовлетворению особых образовательных (в том числе и индивидуальных) потребностей слепого обучающегося с легкой умственной отсталостью (интеллектуальными нарушениями)и оказание консультативной поддержки родителям (законным представителям), педагогическим работникам в их реализации. </w:t>
      </w:r>
    </w:p>
    <w:p w:rsidR="00DE782D" w:rsidRPr="004E247D" w:rsidRDefault="00DE782D"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Основной </w:t>
      </w:r>
      <w:r w:rsidRPr="004E247D">
        <w:rPr>
          <w:rFonts w:ascii="Times New Roman" w:hAnsi="Times New Roman" w:cs="Times New Roman"/>
          <w:b/>
          <w:sz w:val="24"/>
          <w:szCs w:val="24"/>
        </w:rPr>
        <w:t>формой организации учебных занятий</w:t>
      </w:r>
      <w:r w:rsidRPr="004E247D">
        <w:rPr>
          <w:rFonts w:ascii="Times New Roman" w:hAnsi="Times New Roman" w:cs="Times New Roman"/>
          <w:sz w:val="24"/>
          <w:szCs w:val="24"/>
        </w:rPr>
        <w:t xml:space="preserve"> является урок комбинированного типа с осуществлением дифференцированного и индивидуального подходов.</w:t>
      </w:r>
    </w:p>
    <w:p w:rsidR="007D4D65" w:rsidRPr="004E247D" w:rsidRDefault="00DE782D" w:rsidP="004E247D">
      <w:pPr>
        <w:spacing w:after="0" w:line="360" w:lineRule="auto"/>
        <w:ind w:firstLine="709"/>
        <w:jc w:val="both"/>
        <w:rPr>
          <w:rStyle w:val="af6"/>
          <w:rFonts w:ascii="Times New Roman" w:eastAsia="Calibri" w:hAnsi="Times New Roman" w:cs="Times New Roman"/>
          <w:b w:val="0"/>
          <w:sz w:val="24"/>
          <w:szCs w:val="24"/>
        </w:rPr>
      </w:pPr>
      <w:r w:rsidRPr="004E247D">
        <w:rPr>
          <w:rStyle w:val="af6"/>
          <w:rFonts w:ascii="Times New Roman" w:eastAsia="Calibri" w:hAnsi="Times New Roman" w:cs="Times New Roman"/>
          <w:sz w:val="24"/>
          <w:szCs w:val="24"/>
        </w:rPr>
        <w:t xml:space="preserve">Основные виды деятельности слепых обучающихся </w:t>
      </w:r>
      <w:r w:rsidR="00DF4175" w:rsidRPr="004E247D">
        <w:rPr>
          <w:rStyle w:val="af6"/>
          <w:rFonts w:ascii="Times New Roman" w:eastAsia="Calibri" w:hAnsi="Times New Roman" w:cs="Times New Roman"/>
          <w:sz w:val="24"/>
          <w:szCs w:val="24"/>
        </w:rPr>
        <w:t>с легкой умственной отсталостью (интеллектуальными нарушениями).</w:t>
      </w:r>
      <w:r w:rsidRPr="004E247D">
        <w:rPr>
          <w:rStyle w:val="af6"/>
          <w:rFonts w:ascii="Times New Roman" w:eastAsia="Calibri" w:hAnsi="Times New Roman" w:cs="Times New Roman"/>
          <w:b w:val="0"/>
          <w:sz w:val="24"/>
          <w:szCs w:val="24"/>
        </w:rPr>
        <w:t xml:space="preserve"> </w:t>
      </w:r>
    </w:p>
    <w:p w:rsidR="00DE782D" w:rsidRPr="004E247D" w:rsidRDefault="00DE782D" w:rsidP="004E247D">
      <w:pPr>
        <w:spacing w:after="0" w:line="360" w:lineRule="auto"/>
        <w:ind w:firstLine="709"/>
        <w:jc w:val="both"/>
        <w:rPr>
          <w:rStyle w:val="af6"/>
          <w:rFonts w:ascii="Times New Roman" w:eastAsia="Calibri" w:hAnsi="Times New Roman" w:cs="Times New Roman"/>
          <w:b w:val="0"/>
          <w:sz w:val="24"/>
          <w:szCs w:val="24"/>
        </w:rPr>
      </w:pPr>
      <w:r w:rsidRPr="004E247D">
        <w:rPr>
          <w:rStyle w:val="af6"/>
          <w:rFonts w:ascii="Times New Roman" w:eastAsia="Calibri" w:hAnsi="Times New Roman" w:cs="Times New Roman"/>
          <w:b w:val="0"/>
          <w:sz w:val="24"/>
          <w:szCs w:val="24"/>
        </w:rPr>
        <w:t>На уроках математики в 1 классе слепые обучающиеся с легкой умственной отсталостью (интеллектуальными нарушениями):</w:t>
      </w:r>
    </w:p>
    <w:p w:rsidR="00DE782D" w:rsidRPr="004E247D" w:rsidRDefault="00DE782D" w:rsidP="00FA0244">
      <w:pPr>
        <w:pStyle w:val="ab"/>
        <w:numPr>
          <w:ilvl w:val="0"/>
          <w:numId w:val="79"/>
        </w:numPr>
        <w:spacing w:after="0" w:line="360" w:lineRule="auto"/>
        <w:ind w:firstLine="709"/>
        <w:jc w:val="both"/>
        <w:rPr>
          <w:rStyle w:val="af6"/>
          <w:rFonts w:ascii="Times New Roman" w:eastAsia="Calibri" w:hAnsi="Times New Roman" w:cs="Times New Roman"/>
          <w:b w:val="0"/>
          <w:sz w:val="24"/>
          <w:szCs w:val="24"/>
        </w:rPr>
      </w:pPr>
      <w:r w:rsidRPr="004E247D">
        <w:rPr>
          <w:rStyle w:val="af6"/>
          <w:rFonts w:ascii="Times New Roman" w:eastAsia="Calibri" w:hAnsi="Times New Roman" w:cs="Times New Roman"/>
          <w:b w:val="0"/>
          <w:sz w:val="24"/>
          <w:szCs w:val="24"/>
        </w:rPr>
        <w:t>манипулируют предметами, изучают их, сравнивают 2 предмета по форме, размеру, цвету, фактуре поверхности, массе;</w:t>
      </w:r>
    </w:p>
    <w:p w:rsidR="00DE782D" w:rsidRPr="004E247D" w:rsidRDefault="00DE782D" w:rsidP="00FA0244">
      <w:pPr>
        <w:pStyle w:val="ab"/>
        <w:numPr>
          <w:ilvl w:val="0"/>
          <w:numId w:val="79"/>
        </w:numPr>
        <w:spacing w:after="0" w:line="360" w:lineRule="auto"/>
        <w:ind w:firstLine="709"/>
        <w:jc w:val="both"/>
        <w:rPr>
          <w:rStyle w:val="af6"/>
          <w:rFonts w:ascii="Times New Roman" w:eastAsia="Calibri" w:hAnsi="Times New Roman" w:cs="Times New Roman"/>
          <w:b w:val="0"/>
          <w:sz w:val="24"/>
          <w:szCs w:val="24"/>
        </w:rPr>
      </w:pPr>
      <w:r w:rsidRPr="004E247D">
        <w:rPr>
          <w:rStyle w:val="af6"/>
          <w:rFonts w:ascii="Times New Roman" w:eastAsia="Calibri" w:hAnsi="Times New Roman" w:cs="Times New Roman"/>
          <w:b w:val="0"/>
          <w:sz w:val="24"/>
          <w:szCs w:val="24"/>
        </w:rPr>
        <w:t>сравнивают объемы жидкостей,  сыпучих веществ;</w:t>
      </w:r>
    </w:p>
    <w:p w:rsidR="00DE782D" w:rsidRPr="004E247D" w:rsidRDefault="00DE782D" w:rsidP="00FA0244">
      <w:pPr>
        <w:pStyle w:val="ab"/>
        <w:numPr>
          <w:ilvl w:val="0"/>
          <w:numId w:val="79"/>
        </w:numPr>
        <w:spacing w:after="0" w:line="360" w:lineRule="auto"/>
        <w:ind w:firstLine="709"/>
        <w:jc w:val="both"/>
        <w:rPr>
          <w:rStyle w:val="af6"/>
          <w:rFonts w:ascii="Times New Roman" w:eastAsia="Calibri" w:hAnsi="Times New Roman" w:cs="Times New Roman"/>
          <w:b w:val="0"/>
          <w:sz w:val="24"/>
          <w:szCs w:val="24"/>
        </w:rPr>
      </w:pPr>
      <w:r w:rsidRPr="004E247D">
        <w:rPr>
          <w:rStyle w:val="af6"/>
          <w:rFonts w:ascii="Times New Roman" w:eastAsia="Calibri" w:hAnsi="Times New Roman" w:cs="Times New Roman"/>
          <w:b w:val="0"/>
          <w:sz w:val="24"/>
          <w:szCs w:val="24"/>
        </w:rPr>
        <w:t>сравнивают группы предметов по количеству (без указания числа предметов в группах);</w:t>
      </w:r>
    </w:p>
    <w:p w:rsidR="00DE782D" w:rsidRPr="004E247D" w:rsidRDefault="00DE782D" w:rsidP="00FA0244">
      <w:pPr>
        <w:pStyle w:val="ab"/>
        <w:numPr>
          <w:ilvl w:val="0"/>
          <w:numId w:val="79"/>
        </w:numPr>
        <w:spacing w:after="0" w:line="360" w:lineRule="auto"/>
        <w:ind w:firstLine="709"/>
        <w:jc w:val="both"/>
        <w:rPr>
          <w:rStyle w:val="af6"/>
          <w:rFonts w:ascii="Times New Roman" w:eastAsia="Calibri" w:hAnsi="Times New Roman" w:cs="Times New Roman"/>
          <w:b w:val="0"/>
          <w:sz w:val="24"/>
          <w:szCs w:val="24"/>
        </w:rPr>
      </w:pPr>
      <w:r w:rsidRPr="004E247D">
        <w:rPr>
          <w:rStyle w:val="af6"/>
          <w:rFonts w:ascii="Times New Roman" w:eastAsia="Calibri" w:hAnsi="Times New Roman" w:cs="Times New Roman"/>
          <w:b w:val="0"/>
          <w:sz w:val="24"/>
          <w:szCs w:val="24"/>
        </w:rPr>
        <w:t>изучают расположение предметов;</w:t>
      </w:r>
    </w:p>
    <w:p w:rsidR="00DE782D" w:rsidRPr="004E247D" w:rsidRDefault="00DE782D" w:rsidP="00FA0244">
      <w:pPr>
        <w:pStyle w:val="ab"/>
        <w:numPr>
          <w:ilvl w:val="0"/>
          <w:numId w:val="79"/>
        </w:numPr>
        <w:spacing w:after="0" w:line="360" w:lineRule="auto"/>
        <w:ind w:firstLine="709"/>
        <w:jc w:val="both"/>
        <w:rPr>
          <w:rStyle w:val="af6"/>
          <w:rFonts w:ascii="Times New Roman" w:eastAsia="Calibri" w:hAnsi="Times New Roman" w:cs="Times New Roman"/>
          <w:b w:val="0"/>
          <w:sz w:val="24"/>
          <w:szCs w:val="24"/>
        </w:rPr>
      </w:pPr>
      <w:r w:rsidRPr="004E247D">
        <w:rPr>
          <w:rStyle w:val="af6"/>
          <w:rFonts w:ascii="Times New Roman" w:eastAsia="Calibri" w:hAnsi="Times New Roman" w:cs="Times New Roman"/>
          <w:b w:val="0"/>
          <w:sz w:val="24"/>
          <w:szCs w:val="24"/>
        </w:rPr>
        <w:t>определяют правую и левую стороны (относительно себя);</w:t>
      </w:r>
    </w:p>
    <w:p w:rsidR="00DE782D" w:rsidRPr="004E247D" w:rsidRDefault="00DE782D" w:rsidP="00FA0244">
      <w:pPr>
        <w:pStyle w:val="ab"/>
        <w:numPr>
          <w:ilvl w:val="0"/>
          <w:numId w:val="79"/>
        </w:numPr>
        <w:spacing w:after="0" w:line="360" w:lineRule="auto"/>
        <w:ind w:firstLine="709"/>
        <w:jc w:val="both"/>
        <w:rPr>
          <w:rStyle w:val="af6"/>
          <w:rFonts w:ascii="Times New Roman" w:eastAsia="Calibri" w:hAnsi="Times New Roman" w:cs="Times New Roman"/>
          <w:b w:val="0"/>
          <w:sz w:val="24"/>
          <w:szCs w:val="24"/>
        </w:rPr>
      </w:pPr>
      <w:r w:rsidRPr="004E247D">
        <w:rPr>
          <w:rStyle w:val="af6"/>
          <w:rFonts w:ascii="Times New Roman" w:eastAsia="Calibri" w:hAnsi="Times New Roman" w:cs="Times New Roman"/>
          <w:b w:val="0"/>
          <w:sz w:val="24"/>
          <w:szCs w:val="24"/>
        </w:rPr>
        <w:t>определяют части суток, их последовательность;</w:t>
      </w:r>
    </w:p>
    <w:p w:rsidR="00DE782D" w:rsidRPr="004E247D" w:rsidRDefault="00DE782D" w:rsidP="00FA0244">
      <w:pPr>
        <w:pStyle w:val="ab"/>
        <w:numPr>
          <w:ilvl w:val="0"/>
          <w:numId w:val="79"/>
        </w:numPr>
        <w:spacing w:after="0" w:line="360" w:lineRule="auto"/>
        <w:ind w:firstLine="709"/>
        <w:jc w:val="both"/>
        <w:rPr>
          <w:rStyle w:val="af6"/>
          <w:rFonts w:ascii="Times New Roman" w:eastAsia="Calibri" w:hAnsi="Times New Roman" w:cs="Times New Roman"/>
          <w:b w:val="0"/>
          <w:sz w:val="24"/>
          <w:szCs w:val="24"/>
        </w:rPr>
      </w:pPr>
      <w:r w:rsidRPr="004E247D">
        <w:rPr>
          <w:rStyle w:val="af6"/>
          <w:rFonts w:ascii="Times New Roman" w:eastAsia="Calibri" w:hAnsi="Times New Roman" w:cs="Times New Roman"/>
          <w:b w:val="0"/>
          <w:sz w:val="24"/>
          <w:szCs w:val="24"/>
        </w:rPr>
        <w:t>знакомятся с плоскими геометрическими фигурами и объемными геометрическими телами;</w:t>
      </w:r>
    </w:p>
    <w:p w:rsidR="00DE782D" w:rsidRPr="004E247D" w:rsidRDefault="00DE782D" w:rsidP="00FA0244">
      <w:pPr>
        <w:pStyle w:val="ab"/>
        <w:numPr>
          <w:ilvl w:val="0"/>
          <w:numId w:val="79"/>
        </w:numPr>
        <w:spacing w:after="0" w:line="360" w:lineRule="auto"/>
        <w:ind w:firstLine="709"/>
        <w:jc w:val="both"/>
        <w:rPr>
          <w:rStyle w:val="af6"/>
          <w:rFonts w:ascii="Times New Roman" w:eastAsia="Calibri" w:hAnsi="Times New Roman" w:cs="Times New Roman"/>
          <w:b w:val="0"/>
          <w:sz w:val="24"/>
          <w:szCs w:val="24"/>
        </w:rPr>
      </w:pPr>
      <w:r w:rsidRPr="004E247D">
        <w:rPr>
          <w:rStyle w:val="af6"/>
          <w:rFonts w:ascii="Times New Roman" w:eastAsia="Calibri" w:hAnsi="Times New Roman" w:cs="Times New Roman"/>
          <w:b w:val="0"/>
          <w:sz w:val="24"/>
          <w:szCs w:val="24"/>
        </w:rPr>
        <w:t>пересчитывают предметы (счетный материал);</w:t>
      </w:r>
    </w:p>
    <w:p w:rsidR="00DE782D" w:rsidRPr="004E247D" w:rsidRDefault="00DE782D" w:rsidP="00FA0244">
      <w:pPr>
        <w:pStyle w:val="ab"/>
        <w:numPr>
          <w:ilvl w:val="0"/>
          <w:numId w:val="79"/>
        </w:numPr>
        <w:spacing w:after="0" w:line="360" w:lineRule="auto"/>
        <w:ind w:firstLine="709"/>
        <w:jc w:val="both"/>
        <w:rPr>
          <w:rStyle w:val="af6"/>
          <w:rFonts w:ascii="Times New Roman" w:eastAsia="Calibri" w:hAnsi="Times New Roman" w:cs="Times New Roman"/>
          <w:b w:val="0"/>
          <w:sz w:val="24"/>
          <w:szCs w:val="24"/>
        </w:rPr>
      </w:pPr>
      <w:r w:rsidRPr="004E247D">
        <w:rPr>
          <w:rStyle w:val="af6"/>
          <w:rFonts w:ascii="Times New Roman" w:eastAsia="Calibri" w:hAnsi="Times New Roman" w:cs="Times New Roman"/>
          <w:b w:val="0"/>
          <w:sz w:val="24"/>
          <w:szCs w:val="24"/>
        </w:rPr>
        <w:t>записывают числа и прочитывают числа;</w:t>
      </w:r>
    </w:p>
    <w:p w:rsidR="00DE782D" w:rsidRPr="004E247D" w:rsidRDefault="00DE782D" w:rsidP="00FA0244">
      <w:pPr>
        <w:pStyle w:val="ab"/>
        <w:numPr>
          <w:ilvl w:val="0"/>
          <w:numId w:val="79"/>
        </w:numPr>
        <w:spacing w:after="0" w:line="360" w:lineRule="auto"/>
        <w:ind w:firstLine="709"/>
        <w:jc w:val="both"/>
        <w:rPr>
          <w:rStyle w:val="af6"/>
          <w:rFonts w:ascii="Times New Roman" w:eastAsia="Calibri" w:hAnsi="Times New Roman" w:cs="Times New Roman"/>
          <w:b w:val="0"/>
          <w:sz w:val="24"/>
          <w:szCs w:val="24"/>
        </w:rPr>
      </w:pPr>
      <w:r w:rsidRPr="004E247D">
        <w:rPr>
          <w:rStyle w:val="af6"/>
          <w:rFonts w:ascii="Times New Roman" w:eastAsia="Calibri" w:hAnsi="Times New Roman" w:cs="Times New Roman"/>
          <w:b w:val="0"/>
          <w:sz w:val="24"/>
          <w:szCs w:val="24"/>
        </w:rPr>
        <w:t>выполняют арифметические действия сложения и вычитания  в пределах 5;</w:t>
      </w:r>
    </w:p>
    <w:p w:rsidR="00DE782D" w:rsidRPr="004E247D" w:rsidRDefault="00DE782D" w:rsidP="00FA0244">
      <w:pPr>
        <w:pStyle w:val="ab"/>
        <w:numPr>
          <w:ilvl w:val="0"/>
          <w:numId w:val="79"/>
        </w:numPr>
        <w:spacing w:after="0" w:line="360" w:lineRule="auto"/>
        <w:ind w:firstLine="709"/>
        <w:jc w:val="both"/>
        <w:rPr>
          <w:rStyle w:val="af6"/>
          <w:rFonts w:ascii="Times New Roman" w:eastAsia="Calibri" w:hAnsi="Times New Roman" w:cs="Times New Roman"/>
          <w:b w:val="0"/>
          <w:sz w:val="24"/>
          <w:szCs w:val="24"/>
        </w:rPr>
      </w:pPr>
      <w:r w:rsidRPr="004E247D">
        <w:rPr>
          <w:rStyle w:val="af6"/>
          <w:rFonts w:ascii="Times New Roman" w:eastAsia="Calibri" w:hAnsi="Times New Roman" w:cs="Times New Roman"/>
          <w:b w:val="0"/>
          <w:sz w:val="24"/>
          <w:szCs w:val="24"/>
        </w:rPr>
        <w:t>решают простые арифметические задачи.</w:t>
      </w:r>
    </w:p>
    <w:p w:rsidR="00DE782D" w:rsidRPr="004E247D" w:rsidRDefault="00DE782D" w:rsidP="004E247D">
      <w:pPr>
        <w:pStyle w:val="ab"/>
        <w:spacing w:after="0" w:line="360" w:lineRule="auto"/>
        <w:ind w:firstLine="709"/>
        <w:jc w:val="both"/>
        <w:rPr>
          <w:rStyle w:val="af6"/>
          <w:rFonts w:ascii="Times New Roman" w:eastAsia="Calibri" w:hAnsi="Times New Roman" w:cs="Times New Roman"/>
          <w:sz w:val="24"/>
          <w:szCs w:val="24"/>
        </w:rPr>
      </w:pPr>
    </w:p>
    <w:p w:rsidR="00DE782D" w:rsidRPr="004E247D" w:rsidRDefault="00AF6017" w:rsidP="004E247D">
      <w:pPr>
        <w:spacing w:after="0" w:line="360" w:lineRule="auto"/>
        <w:ind w:firstLine="709"/>
        <w:jc w:val="center"/>
        <w:rPr>
          <w:rFonts w:ascii="Times New Roman" w:hAnsi="Times New Roman" w:cs="Times New Roman"/>
          <w:b/>
          <w:sz w:val="24"/>
          <w:szCs w:val="24"/>
        </w:rPr>
      </w:pPr>
      <w:r w:rsidRPr="004E247D">
        <w:rPr>
          <w:rFonts w:ascii="Times New Roman" w:hAnsi="Times New Roman" w:cs="Times New Roman"/>
          <w:b/>
          <w:sz w:val="24"/>
          <w:szCs w:val="24"/>
        </w:rPr>
        <w:t>КАЛЕНДАРНО-ТЕМАТИЧЕСКОЕ ПЛАНИРОВАНИЕ</w:t>
      </w:r>
    </w:p>
    <w:p w:rsidR="00DE782D" w:rsidRPr="004E247D" w:rsidRDefault="00DE782D" w:rsidP="004E247D">
      <w:pPr>
        <w:spacing w:after="0" w:line="360" w:lineRule="auto"/>
        <w:ind w:firstLine="709"/>
        <w:jc w:val="both"/>
        <w:rPr>
          <w:rFonts w:ascii="Times New Roman" w:hAnsi="Times New Roman" w:cs="Times New Roman"/>
          <w:sz w:val="24"/>
          <w:szCs w:val="24"/>
        </w:rPr>
      </w:pPr>
    </w:p>
    <w:tbl>
      <w:tblPr>
        <w:tblStyle w:val="14"/>
        <w:tblW w:w="0" w:type="auto"/>
        <w:tblLook w:val="04A0" w:firstRow="1" w:lastRow="0" w:firstColumn="1" w:lastColumn="0" w:noHBand="0" w:noVBand="1"/>
      </w:tblPr>
      <w:tblGrid>
        <w:gridCol w:w="1384"/>
        <w:gridCol w:w="6501"/>
        <w:gridCol w:w="1417"/>
      </w:tblGrid>
      <w:tr w:rsidR="003509B7" w:rsidRPr="004E247D" w:rsidTr="008322B8">
        <w:tc>
          <w:tcPr>
            <w:tcW w:w="1384" w:type="dxa"/>
          </w:tcPr>
          <w:p w:rsidR="00DE782D" w:rsidRPr="004E247D" w:rsidRDefault="00DE782D" w:rsidP="004E247D">
            <w:pPr>
              <w:spacing w:line="360" w:lineRule="auto"/>
              <w:ind w:firstLine="709"/>
              <w:jc w:val="both"/>
              <w:rPr>
                <w:sz w:val="24"/>
                <w:szCs w:val="24"/>
              </w:rPr>
            </w:pPr>
            <w:r w:rsidRPr="004E247D">
              <w:rPr>
                <w:sz w:val="24"/>
                <w:szCs w:val="24"/>
              </w:rPr>
              <w:t>№ урока, раздела</w:t>
            </w:r>
          </w:p>
        </w:tc>
        <w:tc>
          <w:tcPr>
            <w:tcW w:w="6501" w:type="dxa"/>
          </w:tcPr>
          <w:p w:rsidR="00DE782D" w:rsidRPr="004E247D" w:rsidRDefault="00DE782D" w:rsidP="004E247D">
            <w:pPr>
              <w:spacing w:line="360" w:lineRule="auto"/>
              <w:ind w:firstLine="709"/>
              <w:jc w:val="both"/>
              <w:rPr>
                <w:sz w:val="24"/>
                <w:szCs w:val="24"/>
              </w:rPr>
            </w:pPr>
            <w:r w:rsidRPr="004E247D">
              <w:rPr>
                <w:sz w:val="24"/>
                <w:szCs w:val="24"/>
              </w:rPr>
              <w:t>Название раздела, темы урока</w:t>
            </w:r>
          </w:p>
        </w:tc>
        <w:tc>
          <w:tcPr>
            <w:tcW w:w="1417" w:type="dxa"/>
          </w:tcPr>
          <w:p w:rsidR="00DE782D" w:rsidRPr="004E247D" w:rsidRDefault="00DE782D" w:rsidP="004E247D">
            <w:pPr>
              <w:spacing w:line="360" w:lineRule="auto"/>
              <w:ind w:firstLine="709"/>
              <w:jc w:val="both"/>
              <w:rPr>
                <w:sz w:val="24"/>
                <w:szCs w:val="24"/>
              </w:rPr>
            </w:pPr>
            <w:r w:rsidRPr="004E247D">
              <w:rPr>
                <w:sz w:val="24"/>
                <w:szCs w:val="24"/>
              </w:rPr>
              <w:t>Количество часов</w:t>
            </w:r>
          </w:p>
        </w:tc>
      </w:tr>
      <w:tr w:rsidR="003509B7" w:rsidRPr="004E247D" w:rsidTr="008322B8">
        <w:tc>
          <w:tcPr>
            <w:tcW w:w="9302" w:type="dxa"/>
            <w:gridSpan w:val="3"/>
          </w:tcPr>
          <w:p w:rsidR="00DE782D" w:rsidRPr="004E247D" w:rsidRDefault="00DE782D" w:rsidP="00FA0244">
            <w:pPr>
              <w:numPr>
                <w:ilvl w:val="0"/>
                <w:numId w:val="74"/>
              </w:numPr>
              <w:spacing w:line="360" w:lineRule="auto"/>
              <w:ind w:left="0" w:firstLine="709"/>
              <w:contextualSpacing/>
              <w:jc w:val="both"/>
              <w:rPr>
                <w:sz w:val="24"/>
                <w:szCs w:val="24"/>
                <w:lang w:val="en-US"/>
              </w:rPr>
            </w:pPr>
            <w:r w:rsidRPr="004E247D">
              <w:rPr>
                <w:b/>
                <w:sz w:val="24"/>
                <w:szCs w:val="24"/>
              </w:rPr>
              <w:t>Дочисловые представления</w:t>
            </w:r>
          </w:p>
        </w:tc>
      </w:tr>
      <w:tr w:rsidR="003509B7" w:rsidRPr="004E247D" w:rsidTr="008322B8">
        <w:tc>
          <w:tcPr>
            <w:tcW w:w="7885" w:type="dxa"/>
            <w:gridSpan w:val="2"/>
          </w:tcPr>
          <w:p w:rsidR="00DE782D" w:rsidRPr="004E247D" w:rsidRDefault="00DE782D" w:rsidP="00FA0244">
            <w:pPr>
              <w:numPr>
                <w:ilvl w:val="0"/>
                <w:numId w:val="72"/>
              </w:numPr>
              <w:spacing w:line="360" w:lineRule="auto"/>
              <w:ind w:left="0" w:firstLine="709"/>
              <w:contextualSpacing/>
              <w:jc w:val="both"/>
              <w:rPr>
                <w:b/>
                <w:sz w:val="24"/>
                <w:szCs w:val="24"/>
              </w:rPr>
            </w:pPr>
            <w:r w:rsidRPr="004E247D">
              <w:rPr>
                <w:b/>
                <w:sz w:val="24"/>
                <w:szCs w:val="24"/>
              </w:rPr>
              <w:t>Свойства предметов</w:t>
            </w:r>
          </w:p>
        </w:tc>
        <w:tc>
          <w:tcPr>
            <w:tcW w:w="1417" w:type="dxa"/>
          </w:tcPr>
          <w:p w:rsidR="00DE782D" w:rsidRPr="004E247D" w:rsidRDefault="00DE782D" w:rsidP="004E247D">
            <w:pPr>
              <w:spacing w:line="360" w:lineRule="auto"/>
              <w:ind w:firstLine="709"/>
              <w:jc w:val="both"/>
              <w:rPr>
                <w:b/>
                <w:sz w:val="24"/>
                <w:szCs w:val="24"/>
              </w:rPr>
            </w:pPr>
            <w:r w:rsidRPr="004E247D">
              <w:rPr>
                <w:b/>
                <w:sz w:val="24"/>
                <w:szCs w:val="24"/>
              </w:rPr>
              <w:t>15</w:t>
            </w:r>
          </w:p>
        </w:tc>
      </w:tr>
      <w:tr w:rsidR="003509B7" w:rsidRPr="004E247D" w:rsidTr="008322B8">
        <w:tc>
          <w:tcPr>
            <w:tcW w:w="1384" w:type="dxa"/>
          </w:tcPr>
          <w:p w:rsidR="00DE782D" w:rsidRPr="004E247D" w:rsidRDefault="00DE782D" w:rsidP="004E247D">
            <w:pPr>
              <w:spacing w:line="360" w:lineRule="auto"/>
              <w:ind w:firstLine="709"/>
              <w:rPr>
                <w:sz w:val="24"/>
                <w:szCs w:val="24"/>
              </w:rPr>
            </w:pPr>
            <w:r w:rsidRPr="004E247D">
              <w:rPr>
                <w:sz w:val="24"/>
                <w:szCs w:val="24"/>
              </w:rPr>
              <w:lastRenderedPageBreak/>
              <w:t>1-3</w:t>
            </w:r>
          </w:p>
        </w:tc>
        <w:tc>
          <w:tcPr>
            <w:tcW w:w="6501" w:type="dxa"/>
          </w:tcPr>
          <w:p w:rsidR="00DE782D" w:rsidRPr="004E247D" w:rsidRDefault="00DE782D" w:rsidP="004E247D">
            <w:pPr>
              <w:spacing w:line="360" w:lineRule="auto"/>
              <w:ind w:firstLine="709"/>
              <w:jc w:val="both"/>
              <w:rPr>
                <w:sz w:val="24"/>
                <w:szCs w:val="24"/>
              </w:rPr>
            </w:pPr>
            <w:r w:rsidRPr="004E247D">
              <w:rPr>
                <w:sz w:val="24"/>
                <w:szCs w:val="24"/>
              </w:rPr>
              <w:t>Выявление знаний и умений обучающихся. Понимание слов: все, каждый, кроме, остальные и т.п.</w:t>
            </w:r>
          </w:p>
        </w:tc>
        <w:tc>
          <w:tcPr>
            <w:tcW w:w="1417" w:type="dxa"/>
          </w:tcPr>
          <w:p w:rsidR="00DE782D" w:rsidRPr="004E247D" w:rsidRDefault="00DE782D" w:rsidP="004E247D">
            <w:pPr>
              <w:spacing w:line="360" w:lineRule="auto"/>
              <w:ind w:firstLine="709"/>
              <w:jc w:val="both"/>
              <w:rPr>
                <w:sz w:val="24"/>
                <w:szCs w:val="24"/>
                <w:lang w:val="en-US"/>
              </w:rPr>
            </w:pPr>
            <w:r w:rsidRPr="004E247D">
              <w:rPr>
                <w:sz w:val="24"/>
                <w:szCs w:val="24"/>
                <w:lang w:val="en-US"/>
              </w:rPr>
              <w:t>3</w:t>
            </w:r>
          </w:p>
        </w:tc>
      </w:tr>
      <w:tr w:rsidR="003509B7" w:rsidRPr="004E247D" w:rsidTr="008322B8">
        <w:tc>
          <w:tcPr>
            <w:tcW w:w="1384" w:type="dxa"/>
          </w:tcPr>
          <w:p w:rsidR="00DE782D" w:rsidRPr="004E247D" w:rsidRDefault="00DE782D" w:rsidP="004E247D">
            <w:pPr>
              <w:spacing w:line="360" w:lineRule="auto"/>
              <w:ind w:firstLine="709"/>
              <w:rPr>
                <w:sz w:val="24"/>
                <w:szCs w:val="24"/>
              </w:rPr>
            </w:pPr>
            <w:r w:rsidRPr="004E247D">
              <w:rPr>
                <w:sz w:val="24"/>
                <w:szCs w:val="24"/>
              </w:rPr>
              <w:t>4-5</w:t>
            </w:r>
          </w:p>
        </w:tc>
        <w:tc>
          <w:tcPr>
            <w:tcW w:w="6501" w:type="dxa"/>
          </w:tcPr>
          <w:p w:rsidR="00DE782D" w:rsidRPr="004E247D" w:rsidRDefault="00DE782D" w:rsidP="004E247D">
            <w:pPr>
              <w:spacing w:line="360" w:lineRule="auto"/>
              <w:ind w:firstLine="709"/>
              <w:jc w:val="both"/>
              <w:rPr>
                <w:sz w:val="24"/>
                <w:szCs w:val="24"/>
              </w:rPr>
            </w:pPr>
            <w:r w:rsidRPr="004E247D">
              <w:rPr>
                <w:sz w:val="24"/>
                <w:szCs w:val="24"/>
              </w:rPr>
              <w:t xml:space="preserve">Свойства предметов: цвет. Различение основных цветов. Сравнение предметов по цвету. </w:t>
            </w:r>
          </w:p>
        </w:tc>
        <w:tc>
          <w:tcPr>
            <w:tcW w:w="1417" w:type="dxa"/>
          </w:tcPr>
          <w:p w:rsidR="00DE782D" w:rsidRPr="004E247D" w:rsidRDefault="00DE782D" w:rsidP="004E247D">
            <w:pPr>
              <w:spacing w:line="360" w:lineRule="auto"/>
              <w:ind w:firstLine="709"/>
              <w:jc w:val="both"/>
              <w:rPr>
                <w:sz w:val="24"/>
                <w:szCs w:val="24"/>
              </w:rPr>
            </w:pPr>
            <w:r w:rsidRPr="004E247D">
              <w:rPr>
                <w:sz w:val="24"/>
                <w:szCs w:val="24"/>
              </w:rPr>
              <w:t>2</w:t>
            </w:r>
          </w:p>
        </w:tc>
      </w:tr>
      <w:tr w:rsidR="003509B7" w:rsidRPr="004E247D" w:rsidTr="008322B8">
        <w:tc>
          <w:tcPr>
            <w:tcW w:w="1384" w:type="dxa"/>
          </w:tcPr>
          <w:p w:rsidR="00DE782D" w:rsidRPr="004E247D" w:rsidRDefault="00DE782D" w:rsidP="004E247D">
            <w:pPr>
              <w:spacing w:line="360" w:lineRule="auto"/>
              <w:ind w:firstLine="709"/>
              <w:rPr>
                <w:sz w:val="24"/>
                <w:szCs w:val="24"/>
              </w:rPr>
            </w:pPr>
            <w:r w:rsidRPr="004E247D">
              <w:rPr>
                <w:sz w:val="24"/>
                <w:szCs w:val="24"/>
              </w:rPr>
              <w:t>6-7</w:t>
            </w:r>
          </w:p>
        </w:tc>
        <w:tc>
          <w:tcPr>
            <w:tcW w:w="6501" w:type="dxa"/>
          </w:tcPr>
          <w:p w:rsidR="00DE782D" w:rsidRPr="004E247D" w:rsidRDefault="00DE782D" w:rsidP="004E247D">
            <w:pPr>
              <w:spacing w:line="360" w:lineRule="auto"/>
              <w:ind w:firstLine="709"/>
              <w:jc w:val="both"/>
              <w:rPr>
                <w:sz w:val="24"/>
                <w:szCs w:val="24"/>
              </w:rPr>
            </w:pPr>
            <w:r w:rsidRPr="004E247D">
              <w:rPr>
                <w:sz w:val="24"/>
                <w:szCs w:val="24"/>
              </w:rPr>
              <w:t>Свойства предметов: форма. Сравнение предметов по форме.</w:t>
            </w:r>
          </w:p>
        </w:tc>
        <w:tc>
          <w:tcPr>
            <w:tcW w:w="1417" w:type="dxa"/>
          </w:tcPr>
          <w:p w:rsidR="00DE782D" w:rsidRPr="004E247D" w:rsidRDefault="00DE782D" w:rsidP="004E247D">
            <w:pPr>
              <w:spacing w:line="360" w:lineRule="auto"/>
              <w:ind w:firstLine="709"/>
              <w:jc w:val="both"/>
              <w:rPr>
                <w:sz w:val="24"/>
                <w:szCs w:val="24"/>
              </w:rPr>
            </w:pPr>
            <w:r w:rsidRPr="004E247D">
              <w:rPr>
                <w:sz w:val="24"/>
                <w:szCs w:val="24"/>
              </w:rPr>
              <w:t>2</w:t>
            </w:r>
          </w:p>
        </w:tc>
      </w:tr>
      <w:tr w:rsidR="003509B7" w:rsidRPr="004E247D" w:rsidTr="008322B8">
        <w:tc>
          <w:tcPr>
            <w:tcW w:w="1384" w:type="dxa"/>
          </w:tcPr>
          <w:p w:rsidR="00DE782D" w:rsidRPr="004E247D" w:rsidRDefault="00DE782D" w:rsidP="004E247D">
            <w:pPr>
              <w:spacing w:line="360" w:lineRule="auto"/>
              <w:ind w:firstLine="709"/>
              <w:rPr>
                <w:sz w:val="24"/>
                <w:szCs w:val="24"/>
              </w:rPr>
            </w:pPr>
            <w:r w:rsidRPr="004E247D">
              <w:rPr>
                <w:sz w:val="24"/>
                <w:szCs w:val="24"/>
              </w:rPr>
              <w:t>8</w:t>
            </w:r>
          </w:p>
        </w:tc>
        <w:tc>
          <w:tcPr>
            <w:tcW w:w="6501" w:type="dxa"/>
          </w:tcPr>
          <w:p w:rsidR="00DE782D" w:rsidRPr="004E247D" w:rsidRDefault="00DE782D" w:rsidP="004E247D">
            <w:pPr>
              <w:spacing w:line="360" w:lineRule="auto"/>
              <w:ind w:firstLine="709"/>
              <w:jc w:val="both"/>
              <w:rPr>
                <w:sz w:val="24"/>
                <w:szCs w:val="24"/>
              </w:rPr>
            </w:pPr>
            <w:r w:rsidRPr="004E247D">
              <w:rPr>
                <w:sz w:val="24"/>
                <w:szCs w:val="24"/>
              </w:rPr>
              <w:t xml:space="preserve">Свойства предметов: размер. Сравнение предметов по по размеру (большой – маленький, длинный – короткий, широкий – узкий, высокий низкий. </w:t>
            </w:r>
          </w:p>
        </w:tc>
        <w:tc>
          <w:tcPr>
            <w:tcW w:w="1417" w:type="dxa"/>
          </w:tcPr>
          <w:p w:rsidR="00DE782D" w:rsidRPr="004E247D" w:rsidRDefault="00DE782D" w:rsidP="004E247D">
            <w:pPr>
              <w:spacing w:line="360" w:lineRule="auto"/>
              <w:ind w:firstLine="709"/>
              <w:jc w:val="both"/>
              <w:rPr>
                <w:sz w:val="24"/>
                <w:szCs w:val="24"/>
              </w:rPr>
            </w:pPr>
            <w:r w:rsidRPr="004E247D">
              <w:rPr>
                <w:sz w:val="24"/>
                <w:szCs w:val="24"/>
              </w:rPr>
              <w:t>1</w:t>
            </w:r>
          </w:p>
        </w:tc>
      </w:tr>
      <w:tr w:rsidR="003509B7" w:rsidRPr="004E247D" w:rsidTr="008322B8">
        <w:tc>
          <w:tcPr>
            <w:tcW w:w="1384" w:type="dxa"/>
          </w:tcPr>
          <w:p w:rsidR="00DE782D" w:rsidRPr="004E247D" w:rsidRDefault="00DE782D" w:rsidP="004E247D">
            <w:pPr>
              <w:spacing w:line="360" w:lineRule="auto"/>
              <w:ind w:firstLine="709"/>
              <w:rPr>
                <w:sz w:val="24"/>
                <w:szCs w:val="24"/>
              </w:rPr>
            </w:pPr>
            <w:r w:rsidRPr="004E247D">
              <w:rPr>
                <w:sz w:val="24"/>
                <w:szCs w:val="24"/>
              </w:rPr>
              <w:t>9</w:t>
            </w:r>
          </w:p>
        </w:tc>
        <w:tc>
          <w:tcPr>
            <w:tcW w:w="6501" w:type="dxa"/>
          </w:tcPr>
          <w:p w:rsidR="00DE782D" w:rsidRPr="004E247D" w:rsidRDefault="00DE782D" w:rsidP="004E247D">
            <w:pPr>
              <w:spacing w:line="360" w:lineRule="auto"/>
              <w:ind w:firstLine="709"/>
              <w:jc w:val="both"/>
              <w:rPr>
                <w:sz w:val="24"/>
                <w:szCs w:val="24"/>
              </w:rPr>
            </w:pPr>
            <w:r w:rsidRPr="004E247D">
              <w:rPr>
                <w:sz w:val="24"/>
                <w:szCs w:val="24"/>
              </w:rPr>
              <w:t>Сравнение предметов по размеру (большой – маленький, равный, одинаковый)</w:t>
            </w:r>
          </w:p>
        </w:tc>
        <w:tc>
          <w:tcPr>
            <w:tcW w:w="1417" w:type="dxa"/>
          </w:tcPr>
          <w:p w:rsidR="00DE782D" w:rsidRPr="004E247D" w:rsidRDefault="00DE782D" w:rsidP="004E247D">
            <w:pPr>
              <w:spacing w:line="360" w:lineRule="auto"/>
              <w:ind w:firstLine="709"/>
              <w:jc w:val="both"/>
              <w:rPr>
                <w:sz w:val="24"/>
                <w:szCs w:val="24"/>
              </w:rPr>
            </w:pPr>
            <w:r w:rsidRPr="004E247D">
              <w:rPr>
                <w:sz w:val="24"/>
                <w:szCs w:val="24"/>
              </w:rPr>
              <w:t>1</w:t>
            </w:r>
          </w:p>
        </w:tc>
      </w:tr>
      <w:tr w:rsidR="003509B7" w:rsidRPr="004E247D" w:rsidTr="008322B8">
        <w:tc>
          <w:tcPr>
            <w:tcW w:w="1384" w:type="dxa"/>
          </w:tcPr>
          <w:p w:rsidR="00DE782D" w:rsidRPr="004E247D" w:rsidRDefault="00DE782D" w:rsidP="004E247D">
            <w:pPr>
              <w:spacing w:line="360" w:lineRule="auto"/>
              <w:ind w:firstLine="709"/>
              <w:rPr>
                <w:sz w:val="24"/>
                <w:szCs w:val="24"/>
              </w:rPr>
            </w:pPr>
            <w:r w:rsidRPr="004E247D">
              <w:rPr>
                <w:sz w:val="24"/>
                <w:szCs w:val="24"/>
              </w:rPr>
              <w:t>10</w:t>
            </w:r>
          </w:p>
        </w:tc>
        <w:tc>
          <w:tcPr>
            <w:tcW w:w="6501" w:type="dxa"/>
          </w:tcPr>
          <w:p w:rsidR="00DE782D" w:rsidRPr="004E247D" w:rsidRDefault="00DE782D" w:rsidP="004E247D">
            <w:pPr>
              <w:spacing w:line="360" w:lineRule="auto"/>
              <w:ind w:firstLine="709"/>
              <w:jc w:val="both"/>
              <w:rPr>
                <w:sz w:val="24"/>
                <w:szCs w:val="24"/>
              </w:rPr>
            </w:pPr>
            <w:r w:rsidRPr="004E247D">
              <w:rPr>
                <w:sz w:val="24"/>
                <w:szCs w:val="24"/>
              </w:rPr>
              <w:t>Сравнение предметов по размеру: (равный, одинаковый, длинный – короткий)</w:t>
            </w:r>
          </w:p>
        </w:tc>
        <w:tc>
          <w:tcPr>
            <w:tcW w:w="1417" w:type="dxa"/>
          </w:tcPr>
          <w:p w:rsidR="00DE782D" w:rsidRPr="004E247D" w:rsidRDefault="00DE782D" w:rsidP="004E247D">
            <w:pPr>
              <w:spacing w:line="360" w:lineRule="auto"/>
              <w:ind w:firstLine="709"/>
              <w:jc w:val="both"/>
              <w:rPr>
                <w:sz w:val="24"/>
                <w:szCs w:val="24"/>
              </w:rPr>
            </w:pPr>
            <w:r w:rsidRPr="004E247D">
              <w:rPr>
                <w:sz w:val="24"/>
                <w:szCs w:val="24"/>
              </w:rPr>
              <w:t>1</w:t>
            </w:r>
          </w:p>
        </w:tc>
      </w:tr>
      <w:tr w:rsidR="003509B7" w:rsidRPr="004E247D" w:rsidTr="008322B8">
        <w:tc>
          <w:tcPr>
            <w:tcW w:w="1384" w:type="dxa"/>
          </w:tcPr>
          <w:p w:rsidR="00DE782D" w:rsidRPr="004E247D" w:rsidRDefault="00DE782D" w:rsidP="004E247D">
            <w:pPr>
              <w:spacing w:line="360" w:lineRule="auto"/>
              <w:ind w:firstLine="709"/>
              <w:rPr>
                <w:sz w:val="24"/>
                <w:szCs w:val="24"/>
              </w:rPr>
            </w:pPr>
            <w:r w:rsidRPr="004E247D">
              <w:rPr>
                <w:sz w:val="24"/>
                <w:szCs w:val="24"/>
              </w:rPr>
              <w:t>11</w:t>
            </w:r>
          </w:p>
        </w:tc>
        <w:tc>
          <w:tcPr>
            <w:tcW w:w="6501" w:type="dxa"/>
          </w:tcPr>
          <w:p w:rsidR="00DE782D" w:rsidRPr="004E247D" w:rsidRDefault="00DE782D" w:rsidP="004E247D">
            <w:pPr>
              <w:spacing w:line="360" w:lineRule="auto"/>
              <w:ind w:firstLine="709"/>
              <w:jc w:val="both"/>
              <w:rPr>
                <w:sz w:val="24"/>
                <w:szCs w:val="24"/>
              </w:rPr>
            </w:pPr>
            <w:r w:rsidRPr="004E247D">
              <w:rPr>
                <w:sz w:val="24"/>
                <w:szCs w:val="24"/>
              </w:rPr>
              <w:t>Свойства предметов: размер. Сравнение предметов по размеру (широкий – узкий).</w:t>
            </w:r>
          </w:p>
        </w:tc>
        <w:tc>
          <w:tcPr>
            <w:tcW w:w="1417" w:type="dxa"/>
          </w:tcPr>
          <w:p w:rsidR="00DE782D" w:rsidRPr="004E247D" w:rsidRDefault="00DE782D" w:rsidP="004E247D">
            <w:pPr>
              <w:spacing w:line="360" w:lineRule="auto"/>
              <w:ind w:firstLine="709"/>
              <w:jc w:val="both"/>
              <w:rPr>
                <w:sz w:val="24"/>
                <w:szCs w:val="24"/>
              </w:rPr>
            </w:pPr>
            <w:r w:rsidRPr="004E247D">
              <w:rPr>
                <w:sz w:val="24"/>
                <w:szCs w:val="24"/>
              </w:rPr>
              <w:t>1</w:t>
            </w:r>
          </w:p>
        </w:tc>
      </w:tr>
      <w:tr w:rsidR="003509B7" w:rsidRPr="004E247D" w:rsidTr="008322B8">
        <w:tc>
          <w:tcPr>
            <w:tcW w:w="1384" w:type="dxa"/>
          </w:tcPr>
          <w:p w:rsidR="00DE782D" w:rsidRPr="004E247D" w:rsidRDefault="00DE782D" w:rsidP="004E247D">
            <w:pPr>
              <w:spacing w:line="360" w:lineRule="auto"/>
              <w:ind w:firstLine="709"/>
              <w:rPr>
                <w:sz w:val="24"/>
                <w:szCs w:val="24"/>
              </w:rPr>
            </w:pPr>
            <w:r w:rsidRPr="004E247D">
              <w:rPr>
                <w:sz w:val="24"/>
                <w:szCs w:val="24"/>
              </w:rPr>
              <w:t>12</w:t>
            </w:r>
          </w:p>
        </w:tc>
        <w:tc>
          <w:tcPr>
            <w:tcW w:w="6501" w:type="dxa"/>
          </w:tcPr>
          <w:p w:rsidR="00DE782D" w:rsidRPr="004E247D" w:rsidRDefault="00DE782D" w:rsidP="004E247D">
            <w:pPr>
              <w:spacing w:line="360" w:lineRule="auto"/>
              <w:ind w:firstLine="709"/>
              <w:jc w:val="both"/>
              <w:rPr>
                <w:sz w:val="24"/>
                <w:szCs w:val="24"/>
              </w:rPr>
            </w:pPr>
            <w:r w:rsidRPr="004E247D">
              <w:rPr>
                <w:sz w:val="24"/>
                <w:szCs w:val="24"/>
              </w:rPr>
              <w:t>Сравнение предметов по по размеру: (высокий низкий).</w:t>
            </w:r>
          </w:p>
        </w:tc>
        <w:tc>
          <w:tcPr>
            <w:tcW w:w="1417" w:type="dxa"/>
          </w:tcPr>
          <w:p w:rsidR="00DE782D" w:rsidRPr="004E247D" w:rsidRDefault="00DE782D" w:rsidP="004E247D">
            <w:pPr>
              <w:spacing w:line="360" w:lineRule="auto"/>
              <w:ind w:firstLine="709"/>
              <w:jc w:val="both"/>
              <w:rPr>
                <w:sz w:val="24"/>
                <w:szCs w:val="24"/>
              </w:rPr>
            </w:pPr>
            <w:r w:rsidRPr="004E247D">
              <w:rPr>
                <w:sz w:val="24"/>
                <w:szCs w:val="24"/>
              </w:rPr>
              <w:t>1</w:t>
            </w:r>
          </w:p>
        </w:tc>
      </w:tr>
      <w:tr w:rsidR="003509B7" w:rsidRPr="004E247D" w:rsidTr="008322B8">
        <w:tc>
          <w:tcPr>
            <w:tcW w:w="1384" w:type="dxa"/>
          </w:tcPr>
          <w:p w:rsidR="00DE782D" w:rsidRPr="004E247D" w:rsidRDefault="00DE782D" w:rsidP="004E247D">
            <w:pPr>
              <w:spacing w:line="360" w:lineRule="auto"/>
              <w:ind w:firstLine="709"/>
              <w:rPr>
                <w:sz w:val="24"/>
                <w:szCs w:val="24"/>
              </w:rPr>
            </w:pPr>
            <w:r w:rsidRPr="004E247D">
              <w:rPr>
                <w:sz w:val="24"/>
                <w:szCs w:val="24"/>
              </w:rPr>
              <w:t>13</w:t>
            </w:r>
          </w:p>
        </w:tc>
        <w:tc>
          <w:tcPr>
            <w:tcW w:w="6501" w:type="dxa"/>
          </w:tcPr>
          <w:p w:rsidR="00DE782D" w:rsidRPr="004E247D" w:rsidRDefault="00DE782D" w:rsidP="004E247D">
            <w:pPr>
              <w:spacing w:line="360" w:lineRule="auto"/>
              <w:ind w:firstLine="709"/>
              <w:jc w:val="both"/>
              <w:rPr>
                <w:sz w:val="24"/>
                <w:szCs w:val="24"/>
              </w:rPr>
            </w:pPr>
            <w:r w:rsidRPr="004E247D">
              <w:rPr>
                <w:sz w:val="24"/>
                <w:szCs w:val="24"/>
              </w:rPr>
              <w:t>Сравнение предметов по массе: тяжелый – легкий, равный по массе, тяжелее, легче).</w:t>
            </w:r>
          </w:p>
        </w:tc>
        <w:tc>
          <w:tcPr>
            <w:tcW w:w="1417" w:type="dxa"/>
          </w:tcPr>
          <w:p w:rsidR="00DE782D" w:rsidRPr="004E247D" w:rsidRDefault="00DE782D" w:rsidP="004E247D">
            <w:pPr>
              <w:spacing w:line="360" w:lineRule="auto"/>
              <w:ind w:firstLine="709"/>
              <w:jc w:val="both"/>
              <w:rPr>
                <w:sz w:val="24"/>
                <w:szCs w:val="24"/>
              </w:rPr>
            </w:pPr>
            <w:r w:rsidRPr="004E247D">
              <w:rPr>
                <w:sz w:val="24"/>
                <w:szCs w:val="24"/>
              </w:rPr>
              <w:t>1</w:t>
            </w:r>
          </w:p>
        </w:tc>
      </w:tr>
      <w:tr w:rsidR="003509B7" w:rsidRPr="004E247D" w:rsidTr="008322B8">
        <w:tc>
          <w:tcPr>
            <w:tcW w:w="1384" w:type="dxa"/>
          </w:tcPr>
          <w:p w:rsidR="00DE782D" w:rsidRPr="004E247D" w:rsidRDefault="00DE782D" w:rsidP="004E247D">
            <w:pPr>
              <w:spacing w:line="360" w:lineRule="auto"/>
              <w:ind w:firstLine="709"/>
              <w:rPr>
                <w:sz w:val="24"/>
                <w:szCs w:val="24"/>
              </w:rPr>
            </w:pPr>
            <w:r w:rsidRPr="004E247D">
              <w:rPr>
                <w:sz w:val="24"/>
                <w:szCs w:val="24"/>
              </w:rPr>
              <w:t>14</w:t>
            </w:r>
          </w:p>
        </w:tc>
        <w:tc>
          <w:tcPr>
            <w:tcW w:w="6501" w:type="dxa"/>
          </w:tcPr>
          <w:p w:rsidR="00DE782D" w:rsidRPr="004E247D" w:rsidRDefault="00DE782D" w:rsidP="004E247D">
            <w:pPr>
              <w:spacing w:line="360" w:lineRule="auto"/>
              <w:ind w:firstLine="709"/>
              <w:jc w:val="both"/>
              <w:rPr>
                <w:sz w:val="24"/>
                <w:szCs w:val="24"/>
              </w:rPr>
            </w:pPr>
            <w:r w:rsidRPr="004E247D">
              <w:rPr>
                <w:sz w:val="24"/>
                <w:szCs w:val="24"/>
              </w:rPr>
              <w:t>Сравнение объемов жидкостей, сыпучих веществ.</w:t>
            </w:r>
          </w:p>
        </w:tc>
        <w:tc>
          <w:tcPr>
            <w:tcW w:w="1417" w:type="dxa"/>
          </w:tcPr>
          <w:p w:rsidR="00DE782D" w:rsidRPr="004E247D" w:rsidRDefault="00DE782D" w:rsidP="004E247D">
            <w:pPr>
              <w:spacing w:line="360" w:lineRule="auto"/>
              <w:ind w:firstLine="709"/>
              <w:jc w:val="both"/>
              <w:rPr>
                <w:sz w:val="24"/>
                <w:szCs w:val="24"/>
              </w:rPr>
            </w:pPr>
            <w:r w:rsidRPr="004E247D">
              <w:rPr>
                <w:sz w:val="24"/>
                <w:szCs w:val="24"/>
              </w:rPr>
              <w:t>1</w:t>
            </w:r>
          </w:p>
        </w:tc>
      </w:tr>
      <w:tr w:rsidR="003509B7" w:rsidRPr="004E247D" w:rsidTr="008322B8">
        <w:tc>
          <w:tcPr>
            <w:tcW w:w="1384" w:type="dxa"/>
          </w:tcPr>
          <w:p w:rsidR="00DE782D" w:rsidRPr="004E247D" w:rsidRDefault="00DE782D" w:rsidP="004E247D">
            <w:pPr>
              <w:spacing w:line="360" w:lineRule="auto"/>
              <w:ind w:firstLine="709"/>
              <w:rPr>
                <w:sz w:val="24"/>
                <w:szCs w:val="24"/>
              </w:rPr>
            </w:pPr>
            <w:r w:rsidRPr="004E247D">
              <w:rPr>
                <w:sz w:val="24"/>
                <w:szCs w:val="24"/>
              </w:rPr>
              <w:t>15</w:t>
            </w:r>
          </w:p>
        </w:tc>
        <w:tc>
          <w:tcPr>
            <w:tcW w:w="6501" w:type="dxa"/>
          </w:tcPr>
          <w:p w:rsidR="00DE782D" w:rsidRPr="004E247D" w:rsidRDefault="00DE782D" w:rsidP="004E247D">
            <w:pPr>
              <w:spacing w:line="360" w:lineRule="auto"/>
              <w:ind w:firstLine="709"/>
              <w:jc w:val="both"/>
              <w:rPr>
                <w:sz w:val="24"/>
                <w:szCs w:val="24"/>
              </w:rPr>
            </w:pPr>
            <w:r w:rsidRPr="004E247D">
              <w:rPr>
                <w:sz w:val="24"/>
                <w:szCs w:val="24"/>
              </w:rPr>
              <w:t>Сравнение по количеству предметов: (много –мало, один, несколько, столько же.., лишние, недостающие предметы, поровну).</w:t>
            </w:r>
          </w:p>
        </w:tc>
        <w:tc>
          <w:tcPr>
            <w:tcW w:w="1417" w:type="dxa"/>
          </w:tcPr>
          <w:p w:rsidR="00DE782D" w:rsidRPr="004E247D" w:rsidRDefault="00DE782D" w:rsidP="004E247D">
            <w:pPr>
              <w:spacing w:line="360" w:lineRule="auto"/>
              <w:ind w:firstLine="709"/>
              <w:jc w:val="both"/>
              <w:rPr>
                <w:sz w:val="24"/>
                <w:szCs w:val="24"/>
              </w:rPr>
            </w:pPr>
            <w:r w:rsidRPr="004E247D">
              <w:rPr>
                <w:sz w:val="24"/>
                <w:szCs w:val="24"/>
              </w:rPr>
              <w:t>1</w:t>
            </w:r>
          </w:p>
        </w:tc>
      </w:tr>
      <w:tr w:rsidR="003509B7" w:rsidRPr="004E247D" w:rsidTr="008322B8">
        <w:tc>
          <w:tcPr>
            <w:tcW w:w="7885" w:type="dxa"/>
            <w:gridSpan w:val="2"/>
          </w:tcPr>
          <w:p w:rsidR="00DE782D" w:rsidRPr="004E247D" w:rsidRDefault="00DE782D" w:rsidP="00FA0244">
            <w:pPr>
              <w:numPr>
                <w:ilvl w:val="0"/>
                <w:numId w:val="72"/>
              </w:numPr>
              <w:spacing w:line="360" w:lineRule="auto"/>
              <w:ind w:left="0" w:firstLine="709"/>
              <w:contextualSpacing/>
              <w:jc w:val="both"/>
              <w:rPr>
                <w:b/>
                <w:sz w:val="24"/>
                <w:szCs w:val="24"/>
              </w:rPr>
            </w:pPr>
            <w:r w:rsidRPr="004E247D">
              <w:rPr>
                <w:b/>
                <w:sz w:val="24"/>
                <w:szCs w:val="24"/>
              </w:rPr>
              <w:t>Расположение предметов в пространстве</w:t>
            </w:r>
          </w:p>
        </w:tc>
        <w:tc>
          <w:tcPr>
            <w:tcW w:w="1417" w:type="dxa"/>
          </w:tcPr>
          <w:p w:rsidR="00DE782D" w:rsidRPr="004E247D" w:rsidRDefault="00DE782D" w:rsidP="004E247D">
            <w:pPr>
              <w:spacing w:line="360" w:lineRule="auto"/>
              <w:ind w:firstLine="709"/>
              <w:jc w:val="both"/>
              <w:rPr>
                <w:b/>
                <w:sz w:val="24"/>
                <w:szCs w:val="24"/>
              </w:rPr>
            </w:pPr>
            <w:r w:rsidRPr="004E247D">
              <w:rPr>
                <w:b/>
                <w:sz w:val="24"/>
                <w:szCs w:val="24"/>
              </w:rPr>
              <w:t>12</w:t>
            </w:r>
          </w:p>
        </w:tc>
      </w:tr>
      <w:tr w:rsidR="003509B7" w:rsidRPr="004E247D" w:rsidTr="008322B8">
        <w:tc>
          <w:tcPr>
            <w:tcW w:w="1384" w:type="dxa"/>
          </w:tcPr>
          <w:p w:rsidR="00DE782D" w:rsidRPr="004E247D" w:rsidRDefault="00DE782D" w:rsidP="004E247D">
            <w:pPr>
              <w:spacing w:line="360" w:lineRule="auto"/>
              <w:ind w:firstLine="709"/>
              <w:jc w:val="both"/>
              <w:rPr>
                <w:sz w:val="24"/>
                <w:szCs w:val="24"/>
              </w:rPr>
            </w:pPr>
            <w:r w:rsidRPr="004E247D">
              <w:rPr>
                <w:sz w:val="24"/>
                <w:szCs w:val="24"/>
              </w:rPr>
              <w:t>16-17</w:t>
            </w:r>
          </w:p>
        </w:tc>
        <w:tc>
          <w:tcPr>
            <w:tcW w:w="6501" w:type="dxa"/>
          </w:tcPr>
          <w:p w:rsidR="00DE782D" w:rsidRPr="004E247D" w:rsidRDefault="00DE782D" w:rsidP="004E247D">
            <w:pPr>
              <w:spacing w:line="360" w:lineRule="auto"/>
              <w:ind w:firstLine="709"/>
              <w:jc w:val="both"/>
              <w:rPr>
                <w:sz w:val="24"/>
                <w:szCs w:val="24"/>
              </w:rPr>
            </w:pPr>
            <w:r w:rsidRPr="004E247D">
              <w:rPr>
                <w:sz w:val="24"/>
                <w:szCs w:val="24"/>
              </w:rPr>
              <w:t>Определение правой и левой сторон относительно себя, расположение частей своего тела.</w:t>
            </w:r>
          </w:p>
        </w:tc>
        <w:tc>
          <w:tcPr>
            <w:tcW w:w="1417" w:type="dxa"/>
          </w:tcPr>
          <w:p w:rsidR="00DE782D" w:rsidRPr="004E247D" w:rsidRDefault="00DE782D" w:rsidP="004E247D">
            <w:pPr>
              <w:spacing w:line="360" w:lineRule="auto"/>
              <w:ind w:firstLine="709"/>
              <w:jc w:val="both"/>
              <w:rPr>
                <w:sz w:val="24"/>
                <w:szCs w:val="24"/>
              </w:rPr>
            </w:pPr>
            <w:r w:rsidRPr="004E247D">
              <w:rPr>
                <w:sz w:val="24"/>
                <w:szCs w:val="24"/>
              </w:rPr>
              <w:t>2</w:t>
            </w:r>
          </w:p>
        </w:tc>
      </w:tr>
      <w:tr w:rsidR="003509B7" w:rsidRPr="004E247D" w:rsidTr="008322B8">
        <w:tc>
          <w:tcPr>
            <w:tcW w:w="1384" w:type="dxa"/>
          </w:tcPr>
          <w:p w:rsidR="00DE782D" w:rsidRPr="004E247D" w:rsidRDefault="00DE782D" w:rsidP="004E247D">
            <w:pPr>
              <w:spacing w:line="360" w:lineRule="auto"/>
              <w:ind w:firstLine="709"/>
              <w:jc w:val="both"/>
              <w:rPr>
                <w:sz w:val="24"/>
                <w:szCs w:val="24"/>
              </w:rPr>
            </w:pPr>
            <w:r w:rsidRPr="004E247D">
              <w:rPr>
                <w:sz w:val="24"/>
                <w:szCs w:val="24"/>
              </w:rPr>
              <w:t>18</w:t>
            </w:r>
          </w:p>
        </w:tc>
        <w:tc>
          <w:tcPr>
            <w:tcW w:w="6501" w:type="dxa"/>
          </w:tcPr>
          <w:p w:rsidR="00DE782D" w:rsidRPr="004E247D" w:rsidRDefault="00DE782D" w:rsidP="004E247D">
            <w:pPr>
              <w:spacing w:line="360" w:lineRule="auto"/>
              <w:ind w:firstLine="709"/>
              <w:jc w:val="both"/>
              <w:rPr>
                <w:sz w:val="24"/>
                <w:szCs w:val="24"/>
              </w:rPr>
            </w:pPr>
            <w:r w:rsidRPr="004E247D">
              <w:rPr>
                <w:sz w:val="24"/>
                <w:szCs w:val="24"/>
              </w:rPr>
              <w:t>Расположение предметов в пространстве, на плоскости относительно себя.</w:t>
            </w:r>
          </w:p>
        </w:tc>
        <w:tc>
          <w:tcPr>
            <w:tcW w:w="1417" w:type="dxa"/>
          </w:tcPr>
          <w:p w:rsidR="00DE782D" w:rsidRPr="004E247D" w:rsidRDefault="00DE782D" w:rsidP="004E247D">
            <w:pPr>
              <w:spacing w:line="360" w:lineRule="auto"/>
              <w:ind w:firstLine="709"/>
              <w:jc w:val="both"/>
              <w:rPr>
                <w:sz w:val="24"/>
                <w:szCs w:val="24"/>
              </w:rPr>
            </w:pPr>
            <w:r w:rsidRPr="004E247D">
              <w:rPr>
                <w:sz w:val="24"/>
                <w:szCs w:val="24"/>
              </w:rPr>
              <w:t>1</w:t>
            </w:r>
          </w:p>
        </w:tc>
      </w:tr>
      <w:tr w:rsidR="003509B7" w:rsidRPr="004E247D" w:rsidTr="008322B8">
        <w:tc>
          <w:tcPr>
            <w:tcW w:w="1384" w:type="dxa"/>
          </w:tcPr>
          <w:p w:rsidR="00DE782D" w:rsidRPr="004E247D" w:rsidRDefault="00DE782D" w:rsidP="004E247D">
            <w:pPr>
              <w:spacing w:line="360" w:lineRule="auto"/>
              <w:ind w:firstLine="709"/>
              <w:jc w:val="both"/>
              <w:rPr>
                <w:sz w:val="24"/>
                <w:szCs w:val="24"/>
              </w:rPr>
            </w:pPr>
            <w:r w:rsidRPr="004E247D">
              <w:rPr>
                <w:sz w:val="24"/>
                <w:szCs w:val="24"/>
              </w:rPr>
              <w:t>19</w:t>
            </w:r>
          </w:p>
        </w:tc>
        <w:tc>
          <w:tcPr>
            <w:tcW w:w="6501" w:type="dxa"/>
          </w:tcPr>
          <w:p w:rsidR="00DE782D" w:rsidRPr="004E247D" w:rsidRDefault="00DE782D" w:rsidP="004E247D">
            <w:pPr>
              <w:spacing w:line="360" w:lineRule="auto"/>
              <w:ind w:firstLine="709"/>
              <w:jc w:val="both"/>
              <w:rPr>
                <w:sz w:val="24"/>
                <w:szCs w:val="24"/>
              </w:rPr>
            </w:pPr>
            <w:r w:rsidRPr="004E247D">
              <w:rPr>
                <w:sz w:val="24"/>
                <w:szCs w:val="24"/>
              </w:rPr>
              <w:t>Расположение предметов в пространстве, на плоскости относительно друг друга.</w:t>
            </w:r>
          </w:p>
        </w:tc>
        <w:tc>
          <w:tcPr>
            <w:tcW w:w="1417" w:type="dxa"/>
          </w:tcPr>
          <w:p w:rsidR="00DE782D" w:rsidRPr="004E247D" w:rsidRDefault="00DE782D" w:rsidP="004E247D">
            <w:pPr>
              <w:spacing w:line="360" w:lineRule="auto"/>
              <w:ind w:firstLine="709"/>
              <w:jc w:val="both"/>
              <w:rPr>
                <w:sz w:val="24"/>
                <w:szCs w:val="24"/>
              </w:rPr>
            </w:pPr>
            <w:r w:rsidRPr="004E247D">
              <w:rPr>
                <w:sz w:val="24"/>
                <w:szCs w:val="24"/>
              </w:rPr>
              <w:t>1</w:t>
            </w:r>
          </w:p>
        </w:tc>
      </w:tr>
      <w:tr w:rsidR="003509B7" w:rsidRPr="004E247D" w:rsidTr="008322B8">
        <w:tc>
          <w:tcPr>
            <w:tcW w:w="1384" w:type="dxa"/>
          </w:tcPr>
          <w:p w:rsidR="00DE782D" w:rsidRPr="004E247D" w:rsidRDefault="00DE782D" w:rsidP="004E247D">
            <w:pPr>
              <w:spacing w:line="360" w:lineRule="auto"/>
              <w:ind w:firstLine="709"/>
              <w:jc w:val="both"/>
              <w:rPr>
                <w:sz w:val="24"/>
                <w:szCs w:val="24"/>
              </w:rPr>
            </w:pPr>
            <w:r w:rsidRPr="004E247D">
              <w:rPr>
                <w:sz w:val="24"/>
                <w:szCs w:val="24"/>
              </w:rPr>
              <w:t>20</w:t>
            </w:r>
          </w:p>
        </w:tc>
        <w:tc>
          <w:tcPr>
            <w:tcW w:w="6501" w:type="dxa"/>
          </w:tcPr>
          <w:p w:rsidR="00DE782D" w:rsidRPr="004E247D" w:rsidRDefault="00DE782D" w:rsidP="004E247D">
            <w:pPr>
              <w:spacing w:line="360" w:lineRule="auto"/>
              <w:ind w:firstLine="709"/>
              <w:jc w:val="both"/>
              <w:rPr>
                <w:sz w:val="24"/>
                <w:szCs w:val="24"/>
              </w:rPr>
            </w:pPr>
            <w:r w:rsidRPr="004E247D">
              <w:rPr>
                <w:sz w:val="24"/>
                <w:szCs w:val="24"/>
              </w:rPr>
              <w:t>Понятия: слева, справа, (правее, левее).</w:t>
            </w:r>
          </w:p>
        </w:tc>
        <w:tc>
          <w:tcPr>
            <w:tcW w:w="1417" w:type="dxa"/>
          </w:tcPr>
          <w:p w:rsidR="00DE782D" w:rsidRPr="004E247D" w:rsidRDefault="00DE782D" w:rsidP="004E247D">
            <w:pPr>
              <w:spacing w:line="360" w:lineRule="auto"/>
              <w:ind w:firstLine="709"/>
              <w:jc w:val="both"/>
              <w:rPr>
                <w:sz w:val="24"/>
                <w:szCs w:val="24"/>
              </w:rPr>
            </w:pPr>
            <w:r w:rsidRPr="004E247D">
              <w:rPr>
                <w:sz w:val="24"/>
                <w:szCs w:val="24"/>
              </w:rPr>
              <w:t>1</w:t>
            </w:r>
          </w:p>
        </w:tc>
      </w:tr>
      <w:tr w:rsidR="003509B7" w:rsidRPr="004E247D" w:rsidTr="008322B8">
        <w:tc>
          <w:tcPr>
            <w:tcW w:w="1384" w:type="dxa"/>
          </w:tcPr>
          <w:p w:rsidR="00DE782D" w:rsidRPr="004E247D" w:rsidRDefault="00DE782D" w:rsidP="004E247D">
            <w:pPr>
              <w:spacing w:line="360" w:lineRule="auto"/>
              <w:ind w:firstLine="709"/>
              <w:jc w:val="both"/>
              <w:rPr>
                <w:sz w:val="24"/>
                <w:szCs w:val="24"/>
              </w:rPr>
            </w:pPr>
            <w:r w:rsidRPr="004E247D">
              <w:rPr>
                <w:sz w:val="24"/>
                <w:szCs w:val="24"/>
              </w:rPr>
              <w:t>21</w:t>
            </w:r>
          </w:p>
        </w:tc>
        <w:tc>
          <w:tcPr>
            <w:tcW w:w="6501" w:type="dxa"/>
          </w:tcPr>
          <w:p w:rsidR="00DE782D" w:rsidRPr="004E247D" w:rsidRDefault="00DE782D" w:rsidP="004E247D">
            <w:pPr>
              <w:spacing w:line="360" w:lineRule="auto"/>
              <w:ind w:firstLine="709"/>
              <w:jc w:val="both"/>
              <w:rPr>
                <w:sz w:val="24"/>
                <w:szCs w:val="24"/>
              </w:rPr>
            </w:pPr>
            <w:r w:rsidRPr="004E247D">
              <w:rPr>
                <w:sz w:val="24"/>
                <w:szCs w:val="24"/>
              </w:rPr>
              <w:t>Понятия: спереди, сзади, сверху, внизу (выше, ниже).</w:t>
            </w:r>
          </w:p>
        </w:tc>
        <w:tc>
          <w:tcPr>
            <w:tcW w:w="1417" w:type="dxa"/>
          </w:tcPr>
          <w:p w:rsidR="00DE782D" w:rsidRPr="004E247D" w:rsidRDefault="00DE782D" w:rsidP="004E247D">
            <w:pPr>
              <w:spacing w:line="360" w:lineRule="auto"/>
              <w:ind w:firstLine="709"/>
              <w:jc w:val="both"/>
              <w:rPr>
                <w:sz w:val="24"/>
                <w:szCs w:val="24"/>
              </w:rPr>
            </w:pPr>
            <w:r w:rsidRPr="004E247D">
              <w:rPr>
                <w:sz w:val="24"/>
                <w:szCs w:val="24"/>
              </w:rPr>
              <w:t>1</w:t>
            </w:r>
          </w:p>
        </w:tc>
      </w:tr>
      <w:tr w:rsidR="003509B7" w:rsidRPr="004E247D" w:rsidTr="008322B8">
        <w:tc>
          <w:tcPr>
            <w:tcW w:w="1384" w:type="dxa"/>
          </w:tcPr>
          <w:p w:rsidR="00DE782D" w:rsidRPr="004E247D" w:rsidRDefault="00DE782D" w:rsidP="004E247D">
            <w:pPr>
              <w:spacing w:line="360" w:lineRule="auto"/>
              <w:ind w:firstLine="709"/>
              <w:jc w:val="both"/>
              <w:rPr>
                <w:sz w:val="24"/>
                <w:szCs w:val="24"/>
              </w:rPr>
            </w:pPr>
            <w:r w:rsidRPr="004E247D">
              <w:rPr>
                <w:sz w:val="24"/>
                <w:szCs w:val="24"/>
              </w:rPr>
              <w:t>22</w:t>
            </w:r>
          </w:p>
        </w:tc>
        <w:tc>
          <w:tcPr>
            <w:tcW w:w="6501" w:type="dxa"/>
          </w:tcPr>
          <w:p w:rsidR="00DE782D" w:rsidRPr="004E247D" w:rsidRDefault="00DE782D" w:rsidP="004E247D">
            <w:pPr>
              <w:spacing w:line="360" w:lineRule="auto"/>
              <w:ind w:firstLine="709"/>
              <w:jc w:val="both"/>
              <w:rPr>
                <w:sz w:val="24"/>
                <w:szCs w:val="24"/>
              </w:rPr>
            </w:pPr>
            <w:r w:rsidRPr="004E247D">
              <w:rPr>
                <w:sz w:val="24"/>
                <w:szCs w:val="24"/>
              </w:rPr>
              <w:t>Понятия: далеко, близко, рядом, около, здесь, там.</w:t>
            </w:r>
          </w:p>
        </w:tc>
        <w:tc>
          <w:tcPr>
            <w:tcW w:w="1417" w:type="dxa"/>
          </w:tcPr>
          <w:p w:rsidR="00DE782D" w:rsidRPr="004E247D" w:rsidRDefault="00DE782D" w:rsidP="004E247D">
            <w:pPr>
              <w:spacing w:line="360" w:lineRule="auto"/>
              <w:ind w:firstLine="709"/>
              <w:jc w:val="both"/>
              <w:rPr>
                <w:sz w:val="24"/>
                <w:szCs w:val="24"/>
              </w:rPr>
            </w:pPr>
            <w:r w:rsidRPr="004E247D">
              <w:rPr>
                <w:sz w:val="24"/>
                <w:szCs w:val="24"/>
              </w:rPr>
              <w:t>1</w:t>
            </w:r>
          </w:p>
        </w:tc>
      </w:tr>
      <w:tr w:rsidR="003509B7" w:rsidRPr="004E247D" w:rsidTr="008322B8">
        <w:tc>
          <w:tcPr>
            <w:tcW w:w="1384" w:type="dxa"/>
          </w:tcPr>
          <w:p w:rsidR="00DE782D" w:rsidRPr="004E247D" w:rsidRDefault="00DE782D" w:rsidP="004E247D">
            <w:pPr>
              <w:spacing w:line="360" w:lineRule="auto"/>
              <w:ind w:firstLine="709"/>
              <w:jc w:val="both"/>
              <w:rPr>
                <w:sz w:val="24"/>
                <w:szCs w:val="24"/>
              </w:rPr>
            </w:pPr>
            <w:r w:rsidRPr="004E247D">
              <w:rPr>
                <w:sz w:val="24"/>
                <w:szCs w:val="24"/>
              </w:rPr>
              <w:t>23-</w:t>
            </w:r>
            <w:r w:rsidRPr="004E247D">
              <w:rPr>
                <w:sz w:val="24"/>
                <w:szCs w:val="24"/>
              </w:rPr>
              <w:lastRenderedPageBreak/>
              <w:t>24</w:t>
            </w:r>
          </w:p>
        </w:tc>
        <w:tc>
          <w:tcPr>
            <w:tcW w:w="6501" w:type="dxa"/>
          </w:tcPr>
          <w:p w:rsidR="00DE782D" w:rsidRPr="004E247D" w:rsidRDefault="00DE782D" w:rsidP="004E247D">
            <w:pPr>
              <w:spacing w:line="360" w:lineRule="auto"/>
              <w:ind w:firstLine="709"/>
              <w:jc w:val="both"/>
              <w:rPr>
                <w:sz w:val="24"/>
                <w:szCs w:val="24"/>
              </w:rPr>
            </w:pPr>
            <w:r w:rsidRPr="004E247D">
              <w:rPr>
                <w:sz w:val="24"/>
                <w:szCs w:val="24"/>
              </w:rPr>
              <w:lastRenderedPageBreak/>
              <w:t xml:space="preserve">Понятия: на, в  (чем-то, ком-то); внутри; перед, за, </w:t>
            </w:r>
            <w:r w:rsidRPr="004E247D">
              <w:rPr>
                <w:sz w:val="24"/>
                <w:szCs w:val="24"/>
              </w:rPr>
              <w:lastRenderedPageBreak/>
              <w:t>над, под, напротив, между, в середине, в центре.</w:t>
            </w:r>
          </w:p>
        </w:tc>
        <w:tc>
          <w:tcPr>
            <w:tcW w:w="1417" w:type="dxa"/>
          </w:tcPr>
          <w:p w:rsidR="00DE782D" w:rsidRPr="004E247D" w:rsidRDefault="00DE782D" w:rsidP="004E247D">
            <w:pPr>
              <w:spacing w:line="360" w:lineRule="auto"/>
              <w:ind w:firstLine="709"/>
              <w:jc w:val="both"/>
              <w:rPr>
                <w:sz w:val="24"/>
                <w:szCs w:val="24"/>
              </w:rPr>
            </w:pPr>
            <w:r w:rsidRPr="004E247D">
              <w:rPr>
                <w:sz w:val="24"/>
                <w:szCs w:val="24"/>
              </w:rPr>
              <w:lastRenderedPageBreak/>
              <w:t>2</w:t>
            </w:r>
          </w:p>
        </w:tc>
      </w:tr>
      <w:tr w:rsidR="003509B7" w:rsidRPr="004E247D" w:rsidTr="008322B8">
        <w:tc>
          <w:tcPr>
            <w:tcW w:w="1384" w:type="dxa"/>
          </w:tcPr>
          <w:p w:rsidR="00DE782D" w:rsidRPr="004E247D" w:rsidRDefault="00DE782D" w:rsidP="004E247D">
            <w:pPr>
              <w:spacing w:line="360" w:lineRule="auto"/>
              <w:ind w:firstLine="709"/>
              <w:jc w:val="both"/>
              <w:rPr>
                <w:sz w:val="24"/>
                <w:szCs w:val="24"/>
              </w:rPr>
            </w:pPr>
            <w:r w:rsidRPr="004E247D">
              <w:rPr>
                <w:sz w:val="24"/>
                <w:szCs w:val="24"/>
              </w:rPr>
              <w:lastRenderedPageBreak/>
              <w:t>25-27</w:t>
            </w:r>
          </w:p>
        </w:tc>
        <w:tc>
          <w:tcPr>
            <w:tcW w:w="6501" w:type="dxa"/>
          </w:tcPr>
          <w:p w:rsidR="00DE782D" w:rsidRPr="004E247D" w:rsidRDefault="00DE782D" w:rsidP="004E247D">
            <w:pPr>
              <w:spacing w:line="360" w:lineRule="auto"/>
              <w:ind w:firstLine="709"/>
              <w:jc w:val="both"/>
              <w:rPr>
                <w:sz w:val="24"/>
                <w:szCs w:val="24"/>
              </w:rPr>
            </w:pPr>
            <w:r w:rsidRPr="004E247D">
              <w:rPr>
                <w:sz w:val="24"/>
                <w:szCs w:val="24"/>
              </w:rPr>
              <w:t>Ориентировка на листе бумаги, фланелеграфе.</w:t>
            </w:r>
          </w:p>
        </w:tc>
        <w:tc>
          <w:tcPr>
            <w:tcW w:w="1417" w:type="dxa"/>
          </w:tcPr>
          <w:p w:rsidR="00DE782D" w:rsidRPr="004E247D" w:rsidRDefault="00DE782D" w:rsidP="004E247D">
            <w:pPr>
              <w:spacing w:line="360" w:lineRule="auto"/>
              <w:ind w:firstLine="709"/>
              <w:jc w:val="both"/>
              <w:rPr>
                <w:sz w:val="24"/>
                <w:szCs w:val="24"/>
              </w:rPr>
            </w:pPr>
            <w:r w:rsidRPr="004E247D">
              <w:rPr>
                <w:sz w:val="24"/>
                <w:szCs w:val="24"/>
              </w:rPr>
              <w:t>3</w:t>
            </w:r>
          </w:p>
        </w:tc>
      </w:tr>
      <w:tr w:rsidR="003509B7" w:rsidRPr="004E247D" w:rsidTr="008322B8">
        <w:tc>
          <w:tcPr>
            <w:tcW w:w="7885" w:type="dxa"/>
            <w:gridSpan w:val="2"/>
          </w:tcPr>
          <w:p w:rsidR="00DE782D" w:rsidRPr="004E247D" w:rsidRDefault="00DE782D" w:rsidP="00FA0244">
            <w:pPr>
              <w:numPr>
                <w:ilvl w:val="0"/>
                <w:numId w:val="72"/>
              </w:numPr>
              <w:spacing w:line="360" w:lineRule="auto"/>
              <w:ind w:left="0" w:firstLine="709"/>
              <w:contextualSpacing/>
              <w:jc w:val="both"/>
              <w:rPr>
                <w:b/>
                <w:sz w:val="24"/>
                <w:szCs w:val="24"/>
              </w:rPr>
            </w:pPr>
            <w:r w:rsidRPr="004E247D">
              <w:rPr>
                <w:b/>
                <w:sz w:val="24"/>
                <w:szCs w:val="24"/>
              </w:rPr>
              <w:t>Временные представления</w:t>
            </w:r>
          </w:p>
        </w:tc>
        <w:tc>
          <w:tcPr>
            <w:tcW w:w="1417" w:type="dxa"/>
          </w:tcPr>
          <w:p w:rsidR="00DE782D" w:rsidRPr="004E247D" w:rsidRDefault="00DE782D" w:rsidP="004E247D">
            <w:pPr>
              <w:spacing w:line="360" w:lineRule="auto"/>
              <w:ind w:firstLine="709"/>
              <w:jc w:val="both"/>
              <w:rPr>
                <w:b/>
                <w:sz w:val="24"/>
                <w:szCs w:val="24"/>
              </w:rPr>
            </w:pPr>
            <w:r w:rsidRPr="004E247D">
              <w:rPr>
                <w:b/>
                <w:sz w:val="24"/>
                <w:szCs w:val="24"/>
              </w:rPr>
              <w:t>10</w:t>
            </w:r>
          </w:p>
        </w:tc>
      </w:tr>
      <w:tr w:rsidR="003509B7" w:rsidRPr="004E247D" w:rsidTr="008322B8">
        <w:tc>
          <w:tcPr>
            <w:tcW w:w="1384" w:type="dxa"/>
          </w:tcPr>
          <w:p w:rsidR="00DE782D" w:rsidRPr="004E247D" w:rsidRDefault="00DE782D" w:rsidP="004E247D">
            <w:pPr>
              <w:spacing w:line="360" w:lineRule="auto"/>
              <w:ind w:firstLine="709"/>
              <w:jc w:val="both"/>
              <w:rPr>
                <w:sz w:val="24"/>
                <w:szCs w:val="24"/>
              </w:rPr>
            </w:pPr>
            <w:r w:rsidRPr="004E247D">
              <w:rPr>
                <w:sz w:val="24"/>
                <w:szCs w:val="24"/>
              </w:rPr>
              <w:t>28-29</w:t>
            </w:r>
          </w:p>
        </w:tc>
        <w:tc>
          <w:tcPr>
            <w:tcW w:w="6501" w:type="dxa"/>
          </w:tcPr>
          <w:p w:rsidR="00DE782D" w:rsidRPr="004E247D" w:rsidRDefault="00DE782D" w:rsidP="004E247D">
            <w:pPr>
              <w:spacing w:line="360" w:lineRule="auto"/>
              <w:ind w:firstLine="709"/>
              <w:jc w:val="both"/>
              <w:rPr>
                <w:sz w:val="24"/>
                <w:szCs w:val="24"/>
              </w:rPr>
            </w:pPr>
            <w:r w:rsidRPr="004E247D">
              <w:rPr>
                <w:sz w:val="24"/>
                <w:szCs w:val="24"/>
              </w:rPr>
              <w:t>Время суток, смена частей суток, последовательность: утро, день, вечер, ночь.</w:t>
            </w:r>
          </w:p>
        </w:tc>
        <w:tc>
          <w:tcPr>
            <w:tcW w:w="1417" w:type="dxa"/>
          </w:tcPr>
          <w:p w:rsidR="00DE782D" w:rsidRPr="004E247D" w:rsidRDefault="00DE782D" w:rsidP="004E247D">
            <w:pPr>
              <w:spacing w:line="360" w:lineRule="auto"/>
              <w:ind w:firstLine="709"/>
              <w:jc w:val="both"/>
              <w:rPr>
                <w:sz w:val="24"/>
                <w:szCs w:val="24"/>
              </w:rPr>
            </w:pPr>
            <w:r w:rsidRPr="004E247D">
              <w:rPr>
                <w:sz w:val="24"/>
                <w:szCs w:val="24"/>
              </w:rPr>
              <w:t>2</w:t>
            </w:r>
          </w:p>
        </w:tc>
      </w:tr>
      <w:tr w:rsidR="003509B7" w:rsidRPr="004E247D" w:rsidTr="008322B8">
        <w:tc>
          <w:tcPr>
            <w:tcW w:w="1384" w:type="dxa"/>
          </w:tcPr>
          <w:p w:rsidR="00DE782D" w:rsidRPr="004E247D" w:rsidRDefault="00DE782D" w:rsidP="004E247D">
            <w:pPr>
              <w:spacing w:line="360" w:lineRule="auto"/>
              <w:ind w:firstLine="709"/>
              <w:jc w:val="both"/>
              <w:rPr>
                <w:sz w:val="24"/>
                <w:szCs w:val="24"/>
              </w:rPr>
            </w:pPr>
            <w:r w:rsidRPr="004E247D">
              <w:rPr>
                <w:sz w:val="24"/>
                <w:szCs w:val="24"/>
              </w:rPr>
              <w:t>30-31</w:t>
            </w:r>
          </w:p>
        </w:tc>
        <w:tc>
          <w:tcPr>
            <w:tcW w:w="6501" w:type="dxa"/>
          </w:tcPr>
          <w:p w:rsidR="00DE782D" w:rsidRPr="004E247D" w:rsidRDefault="00DE782D" w:rsidP="004E247D">
            <w:pPr>
              <w:spacing w:line="360" w:lineRule="auto"/>
              <w:ind w:firstLine="709"/>
              <w:jc w:val="both"/>
              <w:rPr>
                <w:sz w:val="24"/>
                <w:szCs w:val="24"/>
              </w:rPr>
            </w:pPr>
            <w:r w:rsidRPr="004E247D">
              <w:rPr>
                <w:sz w:val="24"/>
                <w:szCs w:val="24"/>
              </w:rPr>
              <w:t>Сегодня, завтра, вчера, на следующий день.</w:t>
            </w:r>
          </w:p>
        </w:tc>
        <w:tc>
          <w:tcPr>
            <w:tcW w:w="1417" w:type="dxa"/>
          </w:tcPr>
          <w:p w:rsidR="00DE782D" w:rsidRPr="004E247D" w:rsidRDefault="00DE782D" w:rsidP="004E247D">
            <w:pPr>
              <w:spacing w:line="360" w:lineRule="auto"/>
              <w:ind w:firstLine="709"/>
              <w:jc w:val="both"/>
              <w:rPr>
                <w:sz w:val="24"/>
                <w:szCs w:val="24"/>
              </w:rPr>
            </w:pPr>
            <w:r w:rsidRPr="004E247D">
              <w:rPr>
                <w:sz w:val="24"/>
                <w:szCs w:val="24"/>
              </w:rPr>
              <w:t>2</w:t>
            </w:r>
          </w:p>
        </w:tc>
      </w:tr>
      <w:tr w:rsidR="003509B7" w:rsidRPr="004E247D" w:rsidTr="008322B8">
        <w:tc>
          <w:tcPr>
            <w:tcW w:w="1384" w:type="dxa"/>
          </w:tcPr>
          <w:p w:rsidR="00DE782D" w:rsidRPr="004E247D" w:rsidRDefault="00DE782D" w:rsidP="004E247D">
            <w:pPr>
              <w:spacing w:line="360" w:lineRule="auto"/>
              <w:ind w:firstLine="709"/>
              <w:jc w:val="both"/>
              <w:rPr>
                <w:sz w:val="24"/>
                <w:szCs w:val="24"/>
              </w:rPr>
            </w:pPr>
            <w:r w:rsidRPr="004E247D">
              <w:rPr>
                <w:sz w:val="24"/>
                <w:szCs w:val="24"/>
              </w:rPr>
              <w:t>32-33</w:t>
            </w:r>
          </w:p>
        </w:tc>
        <w:tc>
          <w:tcPr>
            <w:tcW w:w="6501" w:type="dxa"/>
          </w:tcPr>
          <w:p w:rsidR="00DE782D" w:rsidRPr="004E247D" w:rsidRDefault="00DE782D" w:rsidP="004E247D">
            <w:pPr>
              <w:spacing w:line="360" w:lineRule="auto"/>
              <w:ind w:firstLine="709"/>
              <w:jc w:val="both"/>
              <w:rPr>
                <w:sz w:val="24"/>
                <w:szCs w:val="24"/>
              </w:rPr>
            </w:pPr>
            <w:r w:rsidRPr="004E247D">
              <w:rPr>
                <w:sz w:val="24"/>
                <w:szCs w:val="24"/>
              </w:rPr>
              <w:t>Рано, поздно, вовремя.</w:t>
            </w:r>
          </w:p>
        </w:tc>
        <w:tc>
          <w:tcPr>
            <w:tcW w:w="1417" w:type="dxa"/>
          </w:tcPr>
          <w:p w:rsidR="00DE782D" w:rsidRPr="004E247D" w:rsidRDefault="00DE782D" w:rsidP="004E247D">
            <w:pPr>
              <w:spacing w:line="360" w:lineRule="auto"/>
              <w:ind w:firstLine="709"/>
              <w:jc w:val="both"/>
              <w:rPr>
                <w:sz w:val="24"/>
                <w:szCs w:val="24"/>
              </w:rPr>
            </w:pPr>
            <w:r w:rsidRPr="004E247D">
              <w:rPr>
                <w:sz w:val="24"/>
                <w:szCs w:val="24"/>
              </w:rPr>
              <w:t>2</w:t>
            </w:r>
          </w:p>
        </w:tc>
      </w:tr>
      <w:tr w:rsidR="003509B7" w:rsidRPr="004E247D" w:rsidTr="008322B8">
        <w:tc>
          <w:tcPr>
            <w:tcW w:w="1384" w:type="dxa"/>
          </w:tcPr>
          <w:p w:rsidR="00DE782D" w:rsidRPr="004E247D" w:rsidRDefault="00DE782D" w:rsidP="004E247D">
            <w:pPr>
              <w:spacing w:line="360" w:lineRule="auto"/>
              <w:ind w:firstLine="709"/>
              <w:jc w:val="both"/>
              <w:rPr>
                <w:sz w:val="24"/>
                <w:szCs w:val="24"/>
              </w:rPr>
            </w:pPr>
            <w:r w:rsidRPr="004E247D">
              <w:rPr>
                <w:sz w:val="24"/>
                <w:szCs w:val="24"/>
              </w:rPr>
              <w:t>34-35</w:t>
            </w:r>
          </w:p>
        </w:tc>
        <w:tc>
          <w:tcPr>
            <w:tcW w:w="6501" w:type="dxa"/>
          </w:tcPr>
          <w:p w:rsidR="00DE782D" w:rsidRPr="004E247D" w:rsidRDefault="00DE782D" w:rsidP="004E247D">
            <w:pPr>
              <w:spacing w:line="360" w:lineRule="auto"/>
              <w:ind w:firstLine="709"/>
              <w:jc w:val="both"/>
              <w:rPr>
                <w:sz w:val="24"/>
                <w:szCs w:val="24"/>
              </w:rPr>
            </w:pPr>
            <w:r w:rsidRPr="004E247D">
              <w:rPr>
                <w:sz w:val="24"/>
                <w:szCs w:val="24"/>
              </w:rPr>
              <w:t>Давно, недавно. Молодой, моложе, старый, старше.</w:t>
            </w:r>
          </w:p>
        </w:tc>
        <w:tc>
          <w:tcPr>
            <w:tcW w:w="1417" w:type="dxa"/>
          </w:tcPr>
          <w:p w:rsidR="00DE782D" w:rsidRPr="004E247D" w:rsidRDefault="00DE782D" w:rsidP="004E247D">
            <w:pPr>
              <w:spacing w:line="360" w:lineRule="auto"/>
              <w:ind w:firstLine="709"/>
              <w:jc w:val="both"/>
              <w:rPr>
                <w:sz w:val="24"/>
                <w:szCs w:val="24"/>
              </w:rPr>
            </w:pPr>
            <w:r w:rsidRPr="004E247D">
              <w:rPr>
                <w:sz w:val="24"/>
                <w:szCs w:val="24"/>
              </w:rPr>
              <w:t>2</w:t>
            </w:r>
          </w:p>
        </w:tc>
      </w:tr>
      <w:tr w:rsidR="003509B7" w:rsidRPr="004E247D" w:rsidTr="008322B8">
        <w:tc>
          <w:tcPr>
            <w:tcW w:w="1384" w:type="dxa"/>
          </w:tcPr>
          <w:p w:rsidR="00DE782D" w:rsidRPr="004E247D" w:rsidRDefault="00DE782D" w:rsidP="004E247D">
            <w:pPr>
              <w:spacing w:line="360" w:lineRule="auto"/>
              <w:ind w:firstLine="709"/>
              <w:jc w:val="both"/>
              <w:rPr>
                <w:sz w:val="24"/>
                <w:szCs w:val="24"/>
              </w:rPr>
            </w:pPr>
            <w:r w:rsidRPr="004E247D">
              <w:rPr>
                <w:sz w:val="24"/>
                <w:szCs w:val="24"/>
              </w:rPr>
              <w:t>36</w:t>
            </w:r>
          </w:p>
        </w:tc>
        <w:tc>
          <w:tcPr>
            <w:tcW w:w="6501" w:type="dxa"/>
          </w:tcPr>
          <w:p w:rsidR="00DE782D" w:rsidRPr="004E247D" w:rsidRDefault="00DE782D" w:rsidP="004E247D">
            <w:pPr>
              <w:spacing w:line="360" w:lineRule="auto"/>
              <w:ind w:firstLine="709"/>
              <w:jc w:val="both"/>
              <w:rPr>
                <w:sz w:val="24"/>
                <w:szCs w:val="24"/>
              </w:rPr>
            </w:pPr>
            <w:r w:rsidRPr="004E247D">
              <w:rPr>
                <w:sz w:val="24"/>
                <w:szCs w:val="24"/>
              </w:rPr>
              <w:t>Медленно, быстро.</w:t>
            </w:r>
          </w:p>
        </w:tc>
        <w:tc>
          <w:tcPr>
            <w:tcW w:w="1417" w:type="dxa"/>
          </w:tcPr>
          <w:p w:rsidR="00DE782D" w:rsidRPr="004E247D" w:rsidRDefault="00DE782D" w:rsidP="004E247D">
            <w:pPr>
              <w:spacing w:line="360" w:lineRule="auto"/>
              <w:ind w:firstLine="709"/>
              <w:jc w:val="both"/>
              <w:rPr>
                <w:sz w:val="24"/>
                <w:szCs w:val="24"/>
              </w:rPr>
            </w:pPr>
            <w:r w:rsidRPr="004E247D">
              <w:rPr>
                <w:sz w:val="24"/>
                <w:szCs w:val="24"/>
              </w:rPr>
              <w:t>1</w:t>
            </w:r>
          </w:p>
        </w:tc>
      </w:tr>
      <w:tr w:rsidR="003509B7" w:rsidRPr="004E247D" w:rsidTr="008322B8">
        <w:tc>
          <w:tcPr>
            <w:tcW w:w="1384" w:type="dxa"/>
          </w:tcPr>
          <w:p w:rsidR="00DE782D" w:rsidRPr="004E247D" w:rsidRDefault="00DE782D" w:rsidP="004E247D">
            <w:pPr>
              <w:spacing w:line="360" w:lineRule="auto"/>
              <w:ind w:firstLine="709"/>
              <w:jc w:val="both"/>
              <w:rPr>
                <w:sz w:val="24"/>
                <w:szCs w:val="24"/>
              </w:rPr>
            </w:pPr>
            <w:r w:rsidRPr="004E247D">
              <w:rPr>
                <w:sz w:val="24"/>
                <w:szCs w:val="24"/>
              </w:rPr>
              <w:t>37</w:t>
            </w:r>
          </w:p>
        </w:tc>
        <w:tc>
          <w:tcPr>
            <w:tcW w:w="6501" w:type="dxa"/>
          </w:tcPr>
          <w:p w:rsidR="00DE782D" w:rsidRPr="004E247D" w:rsidRDefault="00DE782D" w:rsidP="004E247D">
            <w:pPr>
              <w:spacing w:line="360" w:lineRule="auto"/>
              <w:ind w:firstLine="709"/>
              <w:jc w:val="both"/>
              <w:rPr>
                <w:sz w:val="24"/>
                <w:szCs w:val="24"/>
              </w:rPr>
            </w:pPr>
            <w:r w:rsidRPr="004E247D">
              <w:rPr>
                <w:sz w:val="24"/>
                <w:szCs w:val="24"/>
              </w:rPr>
              <w:t>Обобщение по разделу: временные представления.</w:t>
            </w:r>
          </w:p>
        </w:tc>
        <w:tc>
          <w:tcPr>
            <w:tcW w:w="1417" w:type="dxa"/>
          </w:tcPr>
          <w:p w:rsidR="00DE782D" w:rsidRPr="004E247D" w:rsidRDefault="00DE782D" w:rsidP="004E247D">
            <w:pPr>
              <w:spacing w:line="360" w:lineRule="auto"/>
              <w:ind w:firstLine="709"/>
              <w:jc w:val="both"/>
              <w:rPr>
                <w:sz w:val="24"/>
                <w:szCs w:val="24"/>
              </w:rPr>
            </w:pPr>
            <w:r w:rsidRPr="004E247D">
              <w:rPr>
                <w:sz w:val="24"/>
                <w:szCs w:val="24"/>
              </w:rPr>
              <w:t>1</w:t>
            </w:r>
          </w:p>
        </w:tc>
      </w:tr>
      <w:tr w:rsidR="003509B7" w:rsidRPr="004E247D" w:rsidTr="008322B8">
        <w:tc>
          <w:tcPr>
            <w:tcW w:w="7885" w:type="dxa"/>
            <w:gridSpan w:val="2"/>
          </w:tcPr>
          <w:p w:rsidR="00DE782D" w:rsidRPr="004E247D" w:rsidRDefault="00DE782D" w:rsidP="00FA0244">
            <w:pPr>
              <w:numPr>
                <w:ilvl w:val="0"/>
                <w:numId w:val="72"/>
              </w:numPr>
              <w:spacing w:line="360" w:lineRule="auto"/>
              <w:ind w:left="0" w:firstLine="709"/>
              <w:contextualSpacing/>
              <w:jc w:val="both"/>
              <w:rPr>
                <w:b/>
                <w:sz w:val="24"/>
                <w:szCs w:val="24"/>
              </w:rPr>
            </w:pPr>
            <w:r w:rsidRPr="004E247D">
              <w:rPr>
                <w:b/>
                <w:sz w:val="24"/>
                <w:szCs w:val="24"/>
              </w:rPr>
              <w:t>Геометрический материал.</w:t>
            </w:r>
          </w:p>
        </w:tc>
        <w:tc>
          <w:tcPr>
            <w:tcW w:w="1417" w:type="dxa"/>
          </w:tcPr>
          <w:p w:rsidR="00DE782D" w:rsidRPr="004E247D" w:rsidRDefault="00DE782D" w:rsidP="004E247D">
            <w:pPr>
              <w:spacing w:line="360" w:lineRule="auto"/>
              <w:ind w:firstLine="709"/>
              <w:jc w:val="both"/>
              <w:rPr>
                <w:b/>
                <w:sz w:val="24"/>
                <w:szCs w:val="24"/>
              </w:rPr>
            </w:pPr>
            <w:r w:rsidRPr="004E247D">
              <w:rPr>
                <w:b/>
                <w:sz w:val="24"/>
                <w:szCs w:val="24"/>
              </w:rPr>
              <w:t>12</w:t>
            </w:r>
          </w:p>
        </w:tc>
      </w:tr>
      <w:tr w:rsidR="003509B7" w:rsidRPr="004E247D" w:rsidTr="008322B8">
        <w:tc>
          <w:tcPr>
            <w:tcW w:w="1384" w:type="dxa"/>
          </w:tcPr>
          <w:p w:rsidR="00DE782D" w:rsidRPr="004E247D" w:rsidRDefault="00DE782D" w:rsidP="004E247D">
            <w:pPr>
              <w:spacing w:line="360" w:lineRule="auto"/>
              <w:ind w:firstLine="709"/>
              <w:jc w:val="both"/>
              <w:rPr>
                <w:sz w:val="24"/>
                <w:szCs w:val="24"/>
              </w:rPr>
            </w:pPr>
            <w:r w:rsidRPr="004E247D">
              <w:rPr>
                <w:sz w:val="24"/>
                <w:szCs w:val="24"/>
              </w:rPr>
              <w:t>38-41</w:t>
            </w:r>
          </w:p>
        </w:tc>
        <w:tc>
          <w:tcPr>
            <w:tcW w:w="6501" w:type="dxa"/>
          </w:tcPr>
          <w:p w:rsidR="00DE782D" w:rsidRPr="004E247D" w:rsidRDefault="00DE782D" w:rsidP="004E247D">
            <w:pPr>
              <w:spacing w:line="360" w:lineRule="auto"/>
              <w:ind w:firstLine="709"/>
              <w:jc w:val="both"/>
              <w:rPr>
                <w:sz w:val="24"/>
                <w:szCs w:val="24"/>
              </w:rPr>
            </w:pPr>
            <w:r w:rsidRPr="004E247D">
              <w:rPr>
                <w:sz w:val="24"/>
                <w:szCs w:val="24"/>
              </w:rPr>
              <w:t>Объемные геометрические фигуры: шар, куб, брус.</w:t>
            </w:r>
          </w:p>
        </w:tc>
        <w:tc>
          <w:tcPr>
            <w:tcW w:w="1417" w:type="dxa"/>
          </w:tcPr>
          <w:p w:rsidR="00DE782D" w:rsidRPr="004E247D" w:rsidRDefault="00DE782D" w:rsidP="004E247D">
            <w:pPr>
              <w:spacing w:line="360" w:lineRule="auto"/>
              <w:ind w:firstLine="709"/>
              <w:jc w:val="both"/>
              <w:rPr>
                <w:sz w:val="24"/>
                <w:szCs w:val="24"/>
              </w:rPr>
            </w:pPr>
            <w:r w:rsidRPr="004E247D">
              <w:rPr>
                <w:sz w:val="24"/>
                <w:szCs w:val="24"/>
              </w:rPr>
              <w:t>4</w:t>
            </w:r>
          </w:p>
        </w:tc>
      </w:tr>
      <w:tr w:rsidR="003509B7" w:rsidRPr="004E247D" w:rsidTr="008322B8">
        <w:tc>
          <w:tcPr>
            <w:tcW w:w="1384" w:type="dxa"/>
          </w:tcPr>
          <w:p w:rsidR="00DE782D" w:rsidRPr="004E247D" w:rsidRDefault="00DE782D" w:rsidP="004E247D">
            <w:pPr>
              <w:spacing w:line="360" w:lineRule="auto"/>
              <w:ind w:firstLine="709"/>
              <w:jc w:val="both"/>
              <w:rPr>
                <w:sz w:val="24"/>
                <w:szCs w:val="24"/>
              </w:rPr>
            </w:pPr>
            <w:r w:rsidRPr="004E247D">
              <w:rPr>
                <w:sz w:val="24"/>
                <w:szCs w:val="24"/>
              </w:rPr>
              <w:t>42-46</w:t>
            </w:r>
          </w:p>
        </w:tc>
        <w:tc>
          <w:tcPr>
            <w:tcW w:w="6501" w:type="dxa"/>
          </w:tcPr>
          <w:p w:rsidR="00DE782D" w:rsidRPr="004E247D" w:rsidRDefault="00DE782D" w:rsidP="004E247D">
            <w:pPr>
              <w:spacing w:line="360" w:lineRule="auto"/>
              <w:ind w:firstLine="709"/>
              <w:jc w:val="both"/>
              <w:rPr>
                <w:sz w:val="24"/>
                <w:szCs w:val="24"/>
              </w:rPr>
            </w:pPr>
            <w:r w:rsidRPr="004E247D">
              <w:rPr>
                <w:sz w:val="24"/>
                <w:szCs w:val="24"/>
              </w:rPr>
              <w:t>Плоские геометрические фигуры: круг, овал, квадрат, прямоугольник, треугольник.</w:t>
            </w:r>
          </w:p>
        </w:tc>
        <w:tc>
          <w:tcPr>
            <w:tcW w:w="1417" w:type="dxa"/>
          </w:tcPr>
          <w:p w:rsidR="00DE782D" w:rsidRPr="004E247D" w:rsidRDefault="00DE782D" w:rsidP="004E247D">
            <w:pPr>
              <w:spacing w:line="360" w:lineRule="auto"/>
              <w:ind w:firstLine="709"/>
              <w:jc w:val="both"/>
              <w:rPr>
                <w:sz w:val="24"/>
                <w:szCs w:val="24"/>
              </w:rPr>
            </w:pPr>
            <w:r w:rsidRPr="004E247D">
              <w:rPr>
                <w:sz w:val="24"/>
                <w:szCs w:val="24"/>
              </w:rPr>
              <w:t>5</w:t>
            </w:r>
          </w:p>
        </w:tc>
      </w:tr>
      <w:tr w:rsidR="003509B7" w:rsidRPr="004E247D" w:rsidTr="008322B8">
        <w:tc>
          <w:tcPr>
            <w:tcW w:w="1384" w:type="dxa"/>
          </w:tcPr>
          <w:p w:rsidR="00DE782D" w:rsidRPr="004E247D" w:rsidRDefault="00DE782D" w:rsidP="004E247D">
            <w:pPr>
              <w:spacing w:line="360" w:lineRule="auto"/>
              <w:ind w:firstLine="709"/>
              <w:jc w:val="both"/>
              <w:rPr>
                <w:sz w:val="24"/>
                <w:szCs w:val="24"/>
              </w:rPr>
            </w:pPr>
            <w:r w:rsidRPr="004E247D">
              <w:rPr>
                <w:sz w:val="24"/>
                <w:szCs w:val="24"/>
              </w:rPr>
              <w:t>47-48</w:t>
            </w:r>
          </w:p>
        </w:tc>
        <w:tc>
          <w:tcPr>
            <w:tcW w:w="6501" w:type="dxa"/>
          </w:tcPr>
          <w:p w:rsidR="00DE782D" w:rsidRPr="004E247D" w:rsidRDefault="00DE782D" w:rsidP="004E247D">
            <w:pPr>
              <w:spacing w:line="360" w:lineRule="auto"/>
              <w:ind w:firstLine="709"/>
              <w:jc w:val="both"/>
              <w:rPr>
                <w:sz w:val="24"/>
                <w:szCs w:val="24"/>
              </w:rPr>
            </w:pPr>
            <w:r w:rsidRPr="004E247D">
              <w:rPr>
                <w:sz w:val="24"/>
                <w:szCs w:val="24"/>
              </w:rPr>
              <w:t>Составление плоских геометрических фигур по плану.</w:t>
            </w:r>
          </w:p>
        </w:tc>
        <w:tc>
          <w:tcPr>
            <w:tcW w:w="1417" w:type="dxa"/>
          </w:tcPr>
          <w:p w:rsidR="00DE782D" w:rsidRPr="004E247D" w:rsidRDefault="00DE782D" w:rsidP="004E247D">
            <w:pPr>
              <w:spacing w:line="360" w:lineRule="auto"/>
              <w:ind w:firstLine="709"/>
              <w:jc w:val="both"/>
              <w:rPr>
                <w:sz w:val="24"/>
                <w:szCs w:val="24"/>
              </w:rPr>
            </w:pPr>
            <w:r w:rsidRPr="004E247D">
              <w:rPr>
                <w:sz w:val="24"/>
                <w:szCs w:val="24"/>
              </w:rPr>
              <w:t>2</w:t>
            </w:r>
          </w:p>
        </w:tc>
      </w:tr>
      <w:tr w:rsidR="003509B7" w:rsidRPr="004E247D" w:rsidTr="008322B8">
        <w:tc>
          <w:tcPr>
            <w:tcW w:w="1384" w:type="dxa"/>
          </w:tcPr>
          <w:p w:rsidR="00DE782D" w:rsidRPr="004E247D" w:rsidRDefault="00DE782D" w:rsidP="004E247D">
            <w:pPr>
              <w:spacing w:line="360" w:lineRule="auto"/>
              <w:ind w:firstLine="709"/>
              <w:jc w:val="both"/>
              <w:rPr>
                <w:sz w:val="24"/>
                <w:szCs w:val="24"/>
              </w:rPr>
            </w:pPr>
            <w:r w:rsidRPr="004E247D">
              <w:rPr>
                <w:sz w:val="24"/>
                <w:szCs w:val="24"/>
              </w:rPr>
              <w:t>49</w:t>
            </w:r>
          </w:p>
        </w:tc>
        <w:tc>
          <w:tcPr>
            <w:tcW w:w="6501" w:type="dxa"/>
          </w:tcPr>
          <w:p w:rsidR="00DE782D" w:rsidRPr="004E247D" w:rsidRDefault="00DE782D" w:rsidP="004E247D">
            <w:pPr>
              <w:spacing w:line="360" w:lineRule="auto"/>
              <w:ind w:firstLine="709"/>
              <w:jc w:val="both"/>
              <w:rPr>
                <w:sz w:val="24"/>
                <w:szCs w:val="24"/>
              </w:rPr>
            </w:pPr>
            <w:r w:rsidRPr="004E247D">
              <w:rPr>
                <w:sz w:val="24"/>
                <w:szCs w:val="24"/>
              </w:rPr>
              <w:t>Составление плоских геометрических фигур (оконтуривание геометрических фигур, выкладывание  при помощи счетных палочек, магнитных полосок на приборе «Графика»)</w:t>
            </w:r>
          </w:p>
        </w:tc>
        <w:tc>
          <w:tcPr>
            <w:tcW w:w="1417" w:type="dxa"/>
          </w:tcPr>
          <w:p w:rsidR="00DE782D" w:rsidRPr="004E247D" w:rsidRDefault="00DE782D" w:rsidP="004E247D">
            <w:pPr>
              <w:spacing w:line="360" w:lineRule="auto"/>
              <w:ind w:firstLine="709"/>
              <w:jc w:val="both"/>
              <w:rPr>
                <w:sz w:val="24"/>
                <w:szCs w:val="24"/>
              </w:rPr>
            </w:pPr>
            <w:r w:rsidRPr="004E247D">
              <w:rPr>
                <w:sz w:val="24"/>
                <w:szCs w:val="24"/>
              </w:rPr>
              <w:t>1</w:t>
            </w:r>
          </w:p>
        </w:tc>
      </w:tr>
      <w:tr w:rsidR="003509B7" w:rsidRPr="004E247D" w:rsidTr="008322B8">
        <w:tc>
          <w:tcPr>
            <w:tcW w:w="9302" w:type="dxa"/>
            <w:gridSpan w:val="3"/>
          </w:tcPr>
          <w:p w:rsidR="00DE782D" w:rsidRPr="004E247D" w:rsidRDefault="00DE782D" w:rsidP="004E247D">
            <w:pPr>
              <w:spacing w:line="360" w:lineRule="auto"/>
              <w:ind w:firstLine="709"/>
              <w:jc w:val="center"/>
              <w:rPr>
                <w:sz w:val="24"/>
                <w:szCs w:val="24"/>
              </w:rPr>
            </w:pPr>
            <w:r w:rsidRPr="004E247D">
              <w:rPr>
                <w:b/>
                <w:sz w:val="24"/>
                <w:szCs w:val="24"/>
                <w:lang w:val="en-US"/>
              </w:rPr>
              <w:t>II.</w:t>
            </w:r>
            <w:r w:rsidRPr="004E247D">
              <w:rPr>
                <w:sz w:val="24"/>
                <w:szCs w:val="24"/>
              </w:rPr>
              <w:t xml:space="preserve"> </w:t>
            </w:r>
            <w:r w:rsidRPr="004E247D">
              <w:rPr>
                <w:b/>
                <w:sz w:val="24"/>
                <w:szCs w:val="24"/>
              </w:rPr>
              <w:t>Числа от 1 до 5</w:t>
            </w:r>
          </w:p>
        </w:tc>
      </w:tr>
      <w:tr w:rsidR="003509B7" w:rsidRPr="004E247D" w:rsidTr="008322B8">
        <w:tc>
          <w:tcPr>
            <w:tcW w:w="7885" w:type="dxa"/>
            <w:gridSpan w:val="2"/>
          </w:tcPr>
          <w:p w:rsidR="00DE782D" w:rsidRPr="004E247D" w:rsidRDefault="00DE782D" w:rsidP="00FA0244">
            <w:pPr>
              <w:numPr>
                <w:ilvl w:val="0"/>
                <w:numId w:val="73"/>
              </w:numPr>
              <w:spacing w:line="360" w:lineRule="auto"/>
              <w:ind w:left="0" w:firstLine="709"/>
              <w:contextualSpacing/>
              <w:jc w:val="center"/>
              <w:rPr>
                <w:b/>
                <w:sz w:val="24"/>
                <w:szCs w:val="24"/>
              </w:rPr>
            </w:pPr>
            <w:r w:rsidRPr="004E247D">
              <w:rPr>
                <w:b/>
                <w:sz w:val="24"/>
                <w:szCs w:val="24"/>
              </w:rPr>
              <w:t>Нумерация в пределах 5</w:t>
            </w:r>
          </w:p>
        </w:tc>
        <w:tc>
          <w:tcPr>
            <w:tcW w:w="1417" w:type="dxa"/>
          </w:tcPr>
          <w:p w:rsidR="00DE782D" w:rsidRPr="004E247D" w:rsidRDefault="00DE782D" w:rsidP="004E247D">
            <w:pPr>
              <w:spacing w:line="360" w:lineRule="auto"/>
              <w:ind w:firstLine="709"/>
              <w:jc w:val="both"/>
              <w:rPr>
                <w:b/>
                <w:sz w:val="24"/>
                <w:szCs w:val="24"/>
              </w:rPr>
            </w:pPr>
            <w:r w:rsidRPr="004E247D">
              <w:rPr>
                <w:b/>
                <w:sz w:val="24"/>
                <w:szCs w:val="24"/>
              </w:rPr>
              <w:t>41</w:t>
            </w:r>
          </w:p>
        </w:tc>
      </w:tr>
      <w:tr w:rsidR="003509B7" w:rsidRPr="004E247D" w:rsidTr="008322B8">
        <w:tc>
          <w:tcPr>
            <w:tcW w:w="1384" w:type="dxa"/>
          </w:tcPr>
          <w:p w:rsidR="00DE782D" w:rsidRPr="004E247D" w:rsidRDefault="00DE782D" w:rsidP="004E247D">
            <w:pPr>
              <w:spacing w:line="360" w:lineRule="auto"/>
              <w:ind w:firstLine="709"/>
              <w:jc w:val="both"/>
              <w:rPr>
                <w:sz w:val="24"/>
                <w:szCs w:val="24"/>
              </w:rPr>
            </w:pPr>
            <w:r w:rsidRPr="004E247D">
              <w:rPr>
                <w:sz w:val="24"/>
                <w:szCs w:val="24"/>
              </w:rPr>
              <w:t>50-51</w:t>
            </w:r>
          </w:p>
        </w:tc>
        <w:tc>
          <w:tcPr>
            <w:tcW w:w="6501" w:type="dxa"/>
          </w:tcPr>
          <w:p w:rsidR="00DE782D" w:rsidRPr="004E247D" w:rsidRDefault="00DE782D" w:rsidP="004E247D">
            <w:pPr>
              <w:spacing w:line="360" w:lineRule="auto"/>
              <w:ind w:firstLine="709"/>
              <w:jc w:val="both"/>
              <w:rPr>
                <w:sz w:val="24"/>
                <w:szCs w:val="24"/>
              </w:rPr>
            </w:pPr>
            <w:r w:rsidRPr="004E247D">
              <w:rPr>
                <w:sz w:val="24"/>
                <w:szCs w:val="24"/>
              </w:rPr>
              <w:t>Счёт предметов в пределах 5.Запись цифрового знака.</w:t>
            </w:r>
          </w:p>
        </w:tc>
        <w:tc>
          <w:tcPr>
            <w:tcW w:w="1417" w:type="dxa"/>
          </w:tcPr>
          <w:p w:rsidR="00DE782D" w:rsidRPr="004E247D" w:rsidRDefault="00DE782D" w:rsidP="004E247D">
            <w:pPr>
              <w:spacing w:line="360" w:lineRule="auto"/>
              <w:ind w:firstLine="709"/>
              <w:jc w:val="both"/>
              <w:rPr>
                <w:sz w:val="24"/>
                <w:szCs w:val="24"/>
              </w:rPr>
            </w:pPr>
            <w:r w:rsidRPr="004E247D">
              <w:rPr>
                <w:sz w:val="24"/>
                <w:szCs w:val="24"/>
              </w:rPr>
              <w:t>2</w:t>
            </w:r>
          </w:p>
        </w:tc>
      </w:tr>
      <w:tr w:rsidR="003509B7" w:rsidRPr="004E247D" w:rsidTr="008322B8">
        <w:tc>
          <w:tcPr>
            <w:tcW w:w="1384" w:type="dxa"/>
          </w:tcPr>
          <w:p w:rsidR="00DE782D" w:rsidRPr="004E247D" w:rsidRDefault="00DE782D" w:rsidP="004E247D">
            <w:pPr>
              <w:spacing w:line="360" w:lineRule="auto"/>
              <w:ind w:firstLine="709"/>
              <w:jc w:val="both"/>
              <w:rPr>
                <w:sz w:val="24"/>
                <w:szCs w:val="24"/>
              </w:rPr>
            </w:pPr>
            <w:r w:rsidRPr="004E247D">
              <w:rPr>
                <w:sz w:val="24"/>
                <w:szCs w:val="24"/>
              </w:rPr>
              <w:t>52-53</w:t>
            </w:r>
          </w:p>
        </w:tc>
        <w:tc>
          <w:tcPr>
            <w:tcW w:w="6501" w:type="dxa"/>
          </w:tcPr>
          <w:p w:rsidR="00DE782D" w:rsidRPr="004E247D" w:rsidRDefault="00DE782D" w:rsidP="004E247D">
            <w:pPr>
              <w:spacing w:line="360" w:lineRule="auto"/>
              <w:ind w:firstLine="709"/>
              <w:jc w:val="both"/>
              <w:rPr>
                <w:sz w:val="24"/>
                <w:szCs w:val="24"/>
              </w:rPr>
            </w:pPr>
            <w:r w:rsidRPr="004E247D">
              <w:rPr>
                <w:sz w:val="24"/>
                <w:szCs w:val="24"/>
              </w:rPr>
              <w:t>Получение числа методом присчитывания предметов. Запись цифрового знака.</w:t>
            </w:r>
          </w:p>
        </w:tc>
        <w:tc>
          <w:tcPr>
            <w:tcW w:w="1417" w:type="dxa"/>
          </w:tcPr>
          <w:p w:rsidR="00DE782D" w:rsidRPr="004E247D" w:rsidRDefault="00DE782D" w:rsidP="004E247D">
            <w:pPr>
              <w:spacing w:line="360" w:lineRule="auto"/>
              <w:ind w:firstLine="709"/>
              <w:jc w:val="both"/>
              <w:rPr>
                <w:sz w:val="24"/>
                <w:szCs w:val="24"/>
              </w:rPr>
            </w:pPr>
            <w:r w:rsidRPr="004E247D">
              <w:rPr>
                <w:sz w:val="24"/>
                <w:szCs w:val="24"/>
              </w:rPr>
              <w:t>2</w:t>
            </w:r>
          </w:p>
        </w:tc>
      </w:tr>
      <w:tr w:rsidR="003509B7" w:rsidRPr="004E247D" w:rsidTr="008322B8">
        <w:tc>
          <w:tcPr>
            <w:tcW w:w="1384" w:type="dxa"/>
          </w:tcPr>
          <w:p w:rsidR="00DE782D" w:rsidRPr="004E247D" w:rsidRDefault="00DE782D" w:rsidP="004E247D">
            <w:pPr>
              <w:spacing w:line="360" w:lineRule="auto"/>
              <w:ind w:firstLine="709"/>
              <w:jc w:val="both"/>
              <w:rPr>
                <w:sz w:val="24"/>
                <w:szCs w:val="24"/>
              </w:rPr>
            </w:pPr>
            <w:r w:rsidRPr="004E247D">
              <w:rPr>
                <w:sz w:val="24"/>
                <w:szCs w:val="24"/>
              </w:rPr>
              <w:t>54-57</w:t>
            </w:r>
          </w:p>
        </w:tc>
        <w:tc>
          <w:tcPr>
            <w:tcW w:w="6501" w:type="dxa"/>
          </w:tcPr>
          <w:p w:rsidR="00DE782D" w:rsidRPr="004E247D" w:rsidRDefault="00DE782D" w:rsidP="004E247D">
            <w:pPr>
              <w:spacing w:line="360" w:lineRule="auto"/>
              <w:ind w:firstLine="709"/>
              <w:jc w:val="both"/>
              <w:rPr>
                <w:sz w:val="24"/>
                <w:szCs w:val="24"/>
              </w:rPr>
            </w:pPr>
            <w:r w:rsidRPr="004E247D">
              <w:rPr>
                <w:sz w:val="24"/>
                <w:szCs w:val="24"/>
              </w:rPr>
              <w:t>Получение числа путем измерения произвольными мерками (длины полоски, объема жидкости, сыпучего вещества). Запись цифрового знака.</w:t>
            </w:r>
          </w:p>
        </w:tc>
        <w:tc>
          <w:tcPr>
            <w:tcW w:w="1417" w:type="dxa"/>
          </w:tcPr>
          <w:p w:rsidR="00DE782D" w:rsidRPr="004E247D" w:rsidRDefault="00DE782D" w:rsidP="004E247D">
            <w:pPr>
              <w:spacing w:line="360" w:lineRule="auto"/>
              <w:ind w:firstLine="709"/>
              <w:jc w:val="both"/>
              <w:rPr>
                <w:sz w:val="24"/>
                <w:szCs w:val="24"/>
              </w:rPr>
            </w:pPr>
            <w:r w:rsidRPr="004E247D">
              <w:rPr>
                <w:sz w:val="24"/>
                <w:szCs w:val="24"/>
              </w:rPr>
              <w:t>4</w:t>
            </w:r>
          </w:p>
        </w:tc>
      </w:tr>
      <w:tr w:rsidR="003509B7" w:rsidRPr="004E247D" w:rsidTr="008322B8">
        <w:tc>
          <w:tcPr>
            <w:tcW w:w="1384" w:type="dxa"/>
          </w:tcPr>
          <w:p w:rsidR="00DE782D" w:rsidRPr="004E247D" w:rsidRDefault="00DE782D" w:rsidP="004E247D">
            <w:pPr>
              <w:spacing w:line="360" w:lineRule="auto"/>
              <w:ind w:firstLine="709"/>
              <w:jc w:val="both"/>
              <w:rPr>
                <w:sz w:val="24"/>
                <w:szCs w:val="24"/>
              </w:rPr>
            </w:pPr>
            <w:r w:rsidRPr="004E247D">
              <w:rPr>
                <w:sz w:val="24"/>
                <w:szCs w:val="24"/>
              </w:rPr>
              <w:lastRenderedPageBreak/>
              <w:t>58-59</w:t>
            </w:r>
          </w:p>
        </w:tc>
        <w:tc>
          <w:tcPr>
            <w:tcW w:w="6501" w:type="dxa"/>
          </w:tcPr>
          <w:p w:rsidR="00DE782D" w:rsidRPr="004E247D" w:rsidRDefault="00DE782D" w:rsidP="004E247D">
            <w:pPr>
              <w:spacing w:line="360" w:lineRule="auto"/>
              <w:ind w:firstLine="709"/>
              <w:jc w:val="both"/>
              <w:rPr>
                <w:sz w:val="24"/>
                <w:szCs w:val="24"/>
              </w:rPr>
            </w:pPr>
            <w:r w:rsidRPr="004E247D">
              <w:rPr>
                <w:sz w:val="24"/>
                <w:szCs w:val="24"/>
              </w:rPr>
              <w:t>Порядковые числительные: первый, второй, третий, четвертый, пятый.</w:t>
            </w:r>
          </w:p>
        </w:tc>
        <w:tc>
          <w:tcPr>
            <w:tcW w:w="1417" w:type="dxa"/>
          </w:tcPr>
          <w:p w:rsidR="00DE782D" w:rsidRPr="004E247D" w:rsidRDefault="00DE782D" w:rsidP="004E247D">
            <w:pPr>
              <w:spacing w:line="360" w:lineRule="auto"/>
              <w:ind w:firstLine="709"/>
              <w:jc w:val="both"/>
              <w:rPr>
                <w:sz w:val="24"/>
                <w:szCs w:val="24"/>
              </w:rPr>
            </w:pPr>
            <w:r w:rsidRPr="004E247D">
              <w:rPr>
                <w:sz w:val="24"/>
                <w:szCs w:val="24"/>
              </w:rPr>
              <w:t>2</w:t>
            </w:r>
          </w:p>
        </w:tc>
      </w:tr>
      <w:tr w:rsidR="003509B7" w:rsidRPr="004E247D" w:rsidTr="008322B8">
        <w:tc>
          <w:tcPr>
            <w:tcW w:w="1384" w:type="dxa"/>
          </w:tcPr>
          <w:p w:rsidR="00DE782D" w:rsidRPr="004E247D" w:rsidRDefault="00DE782D" w:rsidP="004E247D">
            <w:pPr>
              <w:spacing w:line="360" w:lineRule="auto"/>
              <w:ind w:firstLine="709"/>
              <w:jc w:val="both"/>
              <w:rPr>
                <w:sz w:val="24"/>
                <w:szCs w:val="24"/>
              </w:rPr>
            </w:pPr>
            <w:r w:rsidRPr="004E247D">
              <w:rPr>
                <w:sz w:val="24"/>
                <w:szCs w:val="24"/>
              </w:rPr>
              <w:t>60-61</w:t>
            </w:r>
          </w:p>
        </w:tc>
        <w:tc>
          <w:tcPr>
            <w:tcW w:w="6501" w:type="dxa"/>
          </w:tcPr>
          <w:p w:rsidR="00DE782D" w:rsidRPr="004E247D" w:rsidRDefault="00DE782D" w:rsidP="004E247D">
            <w:pPr>
              <w:spacing w:line="360" w:lineRule="auto"/>
              <w:ind w:firstLine="709"/>
              <w:jc w:val="both"/>
              <w:rPr>
                <w:sz w:val="24"/>
                <w:szCs w:val="24"/>
              </w:rPr>
            </w:pPr>
            <w:r w:rsidRPr="004E247D">
              <w:rPr>
                <w:sz w:val="24"/>
                <w:szCs w:val="24"/>
              </w:rPr>
              <w:t xml:space="preserve">Число 1. Запись числа. </w:t>
            </w:r>
          </w:p>
        </w:tc>
        <w:tc>
          <w:tcPr>
            <w:tcW w:w="1417" w:type="dxa"/>
          </w:tcPr>
          <w:p w:rsidR="00DE782D" w:rsidRPr="004E247D" w:rsidRDefault="00DE782D" w:rsidP="004E247D">
            <w:pPr>
              <w:spacing w:line="360" w:lineRule="auto"/>
              <w:ind w:firstLine="709"/>
              <w:jc w:val="both"/>
              <w:rPr>
                <w:sz w:val="24"/>
                <w:szCs w:val="24"/>
              </w:rPr>
            </w:pPr>
            <w:r w:rsidRPr="004E247D">
              <w:rPr>
                <w:sz w:val="24"/>
                <w:szCs w:val="24"/>
              </w:rPr>
              <w:t>2</w:t>
            </w:r>
          </w:p>
        </w:tc>
      </w:tr>
      <w:tr w:rsidR="003509B7" w:rsidRPr="004E247D" w:rsidTr="008322B8">
        <w:tc>
          <w:tcPr>
            <w:tcW w:w="1384" w:type="dxa"/>
          </w:tcPr>
          <w:p w:rsidR="00DE782D" w:rsidRPr="004E247D" w:rsidRDefault="00DE782D" w:rsidP="004E247D">
            <w:pPr>
              <w:spacing w:line="360" w:lineRule="auto"/>
              <w:ind w:firstLine="709"/>
              <w:jc w:val="both"/>
              <w:rPr>
                <w:sz w:val="24"/>
                <w:szCs w:val="24"/>
              </w:rPr>
            </w:pPr>
            <w:r w:rsidRPr="004E247D">
              <w:rPr>
                <w:sz w:val="24"/>
                <w:szCs w:val="24"/>
              </w:rPr>
              <w:t>62-63</w:t>
            </w:r>
          </w:p>
        </w:tc>
        <w:tc>
          <w:tcPr>
            <w:tcW w:w="6501" w:type="dxa"/>
          </w:tcPr>
          <w:p w:rsidR="00DE782D" w:rsidRPr="004E247D" w:rsidRDefault="00DE782D" w:rsidP="004E247D">
            <w:pPr>
              <w:spacing w:line="360" w:lineRule="auto"/>
              <w:ind w:firstLine="709"/>
              <w:jc w:val="both"/>
              <w:rPr>
                <w:sz w:val="24"/>
                <w:szCs w:val="24"/>
              </w:rPr>
            </w:pPr>
            <w:r w:rsidRPr="004E247D">
              <w:rPr>
                <w:sz w:val="24"/>
                <w:szCs w:val="24"/>
              </w:rPr>
              <w:t xml:space="preserve">Число 2. </w:t>
            </w:r>
          </w:p>
        </w:tc>
        <w:tc>
          <w:tcPr>
            <w:tcW w:w="1417" w:type="dxa"/>
          </w:tcPr>
          <w:p w:rsidR="00DE782D" w:rsidRPr="004E247D" w:rsidRDefault="00DE782D" w:rsidP="004E247D">
            <w:pPr>
              <w:spacing w:line="360" w:lineRule="auto"/>
              <w:ind w:firstLine="709"/>
              <w:jc w:val="both"/>
              <w:rPr>
                <w:sz w:val="24"/>
                <w:szCs w:val="24"/>
              </w:rPr>
            </w:pPr>
            <w:r w:rsidRPr="004E247D">
              <w:rPr>
                <w:sz w:val="24"/>
                <w:szCs w:val="24"/>
              </w:rPr>
              <w:t>2</w:t>
            </w:r>
          </w:p>
        </w:tc>
      </w:tr>
      <w:tr w:rsidR="003509B7" w:rsidRPr="004E247D" w:rsidTr="008322B8">
        <w:tc>
          <w:tcPr>
            <w:tcW w:w="1384" w:type="dxa"/>
          </w:tcPr>
          <w:p w:rsidR="00DE782D" w:rsidRPr="004E247D" w:rsidRDefault="00DE782D" w:rsidP="004E247D">
            <w:pPr>
              <w:spacing w:line="360" w:lineRule="auto"/>
              <w:ind w:firstLine="709"/>
              <w:jc w:val="both"/>
              <w:rPr>
                <w:sz w:val="24"/>
                <w:szCs w:val="24"/>
              </w:rPr>
            </w:pPr>
            <w:r w:rsidRPr="004E247D">
              <w:rPr>
                <w:sz w:val="24"/>
                <w:szCs w:val="24"/>
              </w:rPr>
              <w:t>64-67</w:t>
            </w:r>
          </w:p>
        </w:tc>
        <w:tc>
          <w:tcPr>
            <w:tcW w:w="6501" w:type="dxa"/>
          </w:tcPr>
          <w:p w:rsidR="00DE782D" w:rsidRPr="004E247D" w:rsidRDefault="00DE782D" w:rsidP="004E247D">
            <w:pPr>
              <w:spacing w:line="360" w:lineRule="auto"/>
              <w:ind w:firstLine="709"/>
              <w:jc w:val="both"/>
              <w:rPr>
                <w:sz w:val="24"/>
                <w:szCs w:val="24"/>
              </w:rPr>
            </w:pPr>
            <w:r w:rsidRPr="004E247D">
              <w:rPr>
                <w:sz w:val="24"/>
                <w:szCs w:val="24"/>
              </w:rPr>
              <w:t xml:space="preserve">Состав числа 2. </w:t>
            </w:r>
          </w:p>
        </w:tc>
        <w:tc>
          <w:tcPr>
            <w:tcW w:w="1417" w:type="dxa"/>
          </w:tcPr>
          <w:p w:rsidR="00DE782D" w:rsidRPr="004E247D" w:rsidRDefault="00DE782D" w:rsidP="004E247D">
            <w:pPr>
              <w:spacing w:line="360" w:lineRule="auto"/>
              <w:ind w:firstLine="709"/>
              <w:jc w:val="both"/>
              <w:rPr>
                <w:sz w:val="24"/>
                <w:szCs w:val="24"/>
              </w:rPr>
            </w:pPr>
            <w:r w:rsidRPr="004E247D">
              <w:rPr>
                <w:sz w:val="24"/>
                <w:szCs w:val="24"/>
              </w:rPr>
              <w:t>4</w:t>
            </w:r>
          </w:p>
        </w:tc>
      </w:tr>
      <w:tr w:rsidR="003509B7" w:rsidRPr="004E247D" w:rsidTr="008322B8">
        <w:tc>
          <w:tcPr>
            <w:tcW w:w="1384" w:type="dxa"/>
          </w:tcPr>
          <w:p w:rsidR="00DE782D" w:rsidRPr="004E247D" w:rsidRDefault="00DE782D" w:rsidP="004E247D">
            <w:pPr>
              <w:spacing w:line="360" w:lineRule="auto"/>
              <w:ind w:firstLine="709"/>
              <w:jc w:val="both"/>
              <w:rPr>
                <w:sz w:val="24"/>
                <w:szCs w:val="24"/>
              </w:rPr>
            </w:pPr>
            <w:r w:rsidRPr="004E247D">
              <w:rPr>
                <w:sz w:val="24"/>
                <w:szCs w:val="24"/>
              </w:rPr>
              <w:t>68-69</w:t>
            </w:r>
          </w:p>
        </w:tc>
        <w:tc>
          <w:tcPr>
            <w:tcW w:w="6501" w:type="dxa"/>
          </w:tcPr>
          <w:p w:rsidR="00DE782D" w:rsidRPr="004E247D" w:rsidRDefault="00DE782D" w:rsidP="004E247D">
            <w:pPr>
              <w:spacing w:line="360" w:lineRule="auto"/>
              <w:ind w:firstLine="709"/>
              <w:jc w:val="both"/>
              <w:rPr>
                <w:sz w:val="24"/>
                <w:szCs w:val="24"/>
              </w:rPr>
            </w:pPr>
            <w:r w:rsidRPr="004E247D">
              <w:rPr>
                <w:sz w:val="24"/>
                <w:szCs w:val="24"/>
              </w:rPr>
              <w:t>Число 3.</w:t>
            </w:r>
          </w:p>
        </w:tc>
        <w:tc>
          <w:tcPr>
            <w:tcW w:w="1417" w:type="dxa"/>
          </w:tcPr>
          <w:p w:rsidR="00DE782D" w:rsidRPr="004E247D" w:rsidRDefault="00DE782D" w:rsidP="004E247D">
            <w:pPr>
              <w:spacing w:line="360" w:lineRule="auto"/>
              <w:ind w:firstLine="709"/>
              <w:jc w:val="both"/>
              <w:rPr>
                <w:sz w:val="24"/>
                <w:szCs w:val="24"/>
              </w:rPr>
            </w:pPr>
            <w:r w:rsidRPr="004E247D">
              <w:rPr>
                <w:sz w:val="24"/>
                <w:szCs w:val="24"/>
              </w:rPr>
              <w:t>2</w:t>
            </w:r>
          </w:p>
        </w:tc>
      </w:tr>
      <w:tr w:rsidR="003509B7" w:rsidRPr="004E247D" w:rsidTr="008322B8">
        <w:tc>
          <w:tcPr>
            <w:tcW w:w="1384" w:type="dxa"/>
          </w:tcPr>
          <w:p w:rsidR="00DE782D" w:rsidRPr="004E247D" w:rsidRDefault="00DE782D" w:rsidP="004E247D">
            <w:pPr>
              <w:spacing w:line="360" w:lineRule="auto"/>
              <w:ind w:firstLine="709"/>
              <w:jc w:val="both"/>
              <w:rPr>
                <w:sz w:val="24"/>
                <w:szCs w:val="24"/>
              </w:rPr>
            </w:pPr>
            <w:r w:rsidRPr="004E247D">
              <w:rPr>
                <w:sz w:val="24"/>
                <w:szCs w:val="24"/>
              </w:rPr>
              <w:t>70-72</w:t>
            </w:r>
          </w:p>
        </w:tc>
        <w:tc>
          <w:tcPr>
            <w:tcW w:w="6501" w:type="dxa"/>
          </w:tcPr>
          <w:p w:rsidR="00DE782D" w:rsidRPr="004E247D" w:rsidRDefault="00DE782D" w:rsidP="004E247D">
            <w:pPr>
              <w:spacing w:line="360" w:lineRule="auto"/>
              <w:ind w:firstLine="709"/>
              <w:jc w:val="both"/>
              <w:rPr>
                <w:sz w:val="24"/>
                <w:szCs w:val="24"/>
              </w:rPr>
            </w:pPr>
            <w:r w:rsidRPr="004E247D">
              <w:rPr>
                <w:sz w:val="24"/>
                <w:szCs w:val="24"/>
              </w:rPr>
              <w:t>Состав числа 3.</w:t>
            </w:r>
          </w:p>
        </w:tc>
        <w:tc>
          <w:tcPr>
            <w:tcW w:w="1417" w:type="dxa"/>
          </w:tcPr>
          <w:p w:rsidR="00DE782D" w:rsidRPr="004E247D" w:rsidRDefault="00DE782D" w:rsidP="004E247D">
            <w:pPr>
              <w:spacing w:line="360" w:lineRule="auto"/>
              <w:ind w:firstLine="709"/>
              <w:jc w:val="both"/>
              <w:rPr>
                <w:sz w:val="24"/>
                <w:szCs w:val="24"/>
              </w:rPr>
            </w:pPr>
            <w:r w:rsidRPr="004E247D">
              <w:rPr>
                <w:sz w:val="24"/>
                <w:szCs w:val="24"/>
              </w:rPr>
              <w:t>3</w:t>
            </w:r>
          </w:p>
        </w:tc>
      </w:tr>
      <w:tr w:rsidR="003509B7" w:rsidRPr="004E247D" w:rsidTr="008322B8">
        <w:tc>
          <w:tcPr>
            <w:tcW w:w="1384" w:type="dxa"/>
          </w:tcPr>
          <w:p w:rsidR="00DE782D" w:rsidRPr="004E247D" w:rsidRDefault="00DE782D" w:rsidP="004E247D">
            <w:pPr>
              <w:spacing w:line="360" w:lineRule="auto"/>
              <w:ind w:firstLine="709"/>
              <w:jc w:val="both"/>
              <w:rPr>
                <w:sz w:val="24"/>
                <w:szCs w:val="24"/>
              </w:rPr>
            </w:pPr>
            <w:r w:rsidRPr="004E247D">
              <w:rPr>
                <w:sz w:val="24"/>
                <w:szCs w:val="24"/>
              </w:rPr>
              <w:t>73-74</w:t>
            </w:r>
          </w:p>
        </w:tc>
        <w:tc>
          <w:tcPr>
            <w:tcW w:w="6501" w:type="dxa"/>
          </w:tcPr>
          <w:p w:rsidR="00DE782D" w:rsidRPr="004E247D" w:rsidRDefault="00DE782D" w:rsidP="004E247D">
            <w:pPr>
              <w:spacing w:line="360" w:lineRule="auto"/>
              <w:ind w:firstLine="709"/>
              <w:jc w:val="both"/>
              <w:rPr>
                <w:sz w:val="24"/>
                <w:szCs w:val="24"/>
              </w:rPr>
            </w:pPr>
            <w:r w:rsidRPr="004E247D">
              <w:rPr>
                <w:sz w:val="24"/>
                <w:szCs w:val="24"/>
              </w:rPr>
              <w:t>Число 4.</w:t>
            </w:r>
          </w:p>
        </w:tc>
        <w:tc>
          <w:tcPr>
            <w:tcW w:w="1417" w:type="dxa"/>
          </w:tcPr>
          <w:p w:rsidR="00DE782D" w:rsidRPr="004E247D" w:rsidRDefault="00DE782D" w:rsidP="004E247D">
            <w:pPr>
              <w:spacing w:line="360" w:lineRule="auto"/>
              <w:ind w:firstLine="709"/>
              <w:jc w:val="both"/>
              <w:rPr>
                <w:sz w:val="24"/>
                <w:szCs w:val="24"/>
              </w:rPr>
            </w:pPr>
            <w:r w:rsidRPr="004E247D">
              <w:rPr>
                <w:sz w:val="24"/>
                <w:szCs w:val="24"/>
              </w:rPr>
              <w:t>2</w:t>
            </w:r>
          </w:p>
        </w:tc>
      </w:tr>
      <w:tr w:rsidR="003509B7" w:rsidRPr="004E247D" w:rsidTr="008322B8">
        <w:tc>
          <w:tcPr>
            <w:tcW w:w="1384" w:type="dxa"/>
          </w:tcPr>
          <w:p w:rsidR="00DE782D" w:rsidRPr="004E247D" w:rsidRDefault="00DE782D" w:rsidP="004E247D">
            <w:pPr>
              <w:spacing w:line="360" w:lineRule="auto"/>
              <w:ind w:firstLine="709"/>
              <w:jc w:val="both"/>
              <w:rPr>
                <w:sz w:val="24"/>
                <w:szCs w:val="24"/>
              </w:rPr>
            </w:pPr>
            <w:r w:rsidRPr="004E247D">
              <w:rPr>
                <w:sz w:val="24"/>
                <w:szCs w:val="24"/>
              </w:rPr>
              <w:t>75-77</w:t>
            </w:r>
          </w:p>
        </w:tc>
        <w:tc>
          <w:tcPr>
            <w:tcW w:w="6501" w:type="dxa"/>
          </w:tcPr>
          <w:p w:rsidR="00DE782D" w:rsidRPr="004E247D" w:rsidRDefault="00DE782D" w:rsidP="004E247D">
            <w:pPr>
              <w:spacing w:line="360" w:lineRule="auto"/>
              <w:ind w:firstLine="709"/>
              <w:jc w:val="both"/>
              <w:rPr>
                <w:sz w:val="24"/>
                <w:szCs w:val="24"/>
              </w:rPr>
            </w:pPr>
            <w:r w:rsidRPr="004E247D">
              <w:rPr>
                <w:sz w:val="24"/>
                <w:szCs w:val="24"/>
              </w:rPr>
              <w:t xml:space="preserve">Состав числа 4. </w:t>
            </w:r>
          </w:p>
        </w:tc>
        <w:tc>
          <w:tcPr>
            <w:tcW w:w="1417" w:type="dxa"/>
          </w:tcPr>
          <w:p w:rsidR="00DE782D" w:rsidRPr="004E247D" w:rsidRDefault="00DE782D" w:rsidP="004E247D">
            <w:pPr>
              <w:spacing w:line="360" w:lineRule="auto"/>
              <w:ind w:firstLine="709"/>
              <w:jc w:val="both"/>
              <w:rPr>
                <w:sz w:val="24"/>
                <w:szCs w:val="24"/>
              </w:rPr>
            </w:pPr>
            <w:r w:rsidRPr="004E247D">
              <w:rPr>
                <w:sz w:val="24"/>
                <w:szCs w:val="24"/>
              </w:rPr>
              <w:t>3</w:t>
            </w:r>
          </w:p>
        </w:tc>
      </w:tr>
      <w:tr w:rsidR="003509B7" w:rsidRPr="004E247D" w:rsidTr="008322B8">
        <w:tc>
          <w:tcPr>
            <w:tcW w:w="1384" w:type="dxa"/>
          </w:tcPr>
          <w:p w:rsidR="00DE782D" w:rsidRPr="004E247D" w:rsidRDefault="00DE782D" w:rsidP="004E247D">
            <w:pPr>
              <w:spacing w:line="360" w:lineRule="auto"/>
              <w:ind w:firstLine="709"/>
              <w:jc w:val="both"/>
              <w:rPr>
                <w:sz w:val="24"/>
                <w:szCs w:val="24"/>
              </w:rPr>
            </w:pPr>
            <w:r w:rsidRPr="004E247D">
              <w:rPr>
                <w:sz w:val="24"/>
                <w:szCs w:val="24"/>
              </w:rPr>
              <w:t>78-79</w:t>
            </w:r>
          </w:p>
        </w:tc>
        <w:tc>
          <w:tcPr>
            <w:tcW w:w="6501" w:type="dxa"/>
          </w:tcPr>
          <w:p w:rsidR="00DE782D" w:rsidRPr="004E247D" w:rsidRDefault="00DE782D" w:rsidP="004E247D">
            <w:pPr>
              <w:spacing w:line="360" w:lineRule="auto"/>
              <w:ind w:firstLine="709"/>
              <w:jc w:val="both"/>
              <w:rPr>
                <w:sz w:val="24"/>
                <w:szCs w:val="24"/>
              </w:rPr>
            </w:pPr>
            <w:r w:rsidRPr="004E247D">
              <w:rPr>
                <w:sz w:val="24"/>
                <w:szCs w:val="24"/>
              </w:rPr>
              <w:t>Число 5.</w:t>
            </w:r>
          </w:p>
        </w:tc>
        <w:tc>
          <w:tcPr>
            <w:tcW w:w="1417" w:type="dxa"/>
          </w:tcPr>
          <w:p w:rsidR="00DE782D" w:rsidRPr="004E247D" w:rsidRDefault="00DE782D" w:rsidP="004E247D">
            <w:pPr>
              <w:spacing w:line="360" w:lineRule="auto"/>
              <w:ind w:firstLine="709"/>
              <w:jc w:val="both"/>
              <w:rPr>
                <w:sz w:val="24"/>
                <w:szCs w:val="24"/>
              </w:rPr>
            </w:pPr>
            <w:r w:rsidRPr="004E247D">
              <w:rPr>
                <w:sz w:val="24"/>
                <w:szCs w:val="24"/>
              </w:rPr>
              <w:t>2</w:t>
            </w:r>
          </w:p>
        </w:tc>
      </w:tr>
      <w:tr w:rsidR="003509B7" w:rsidRPr="004E247D" w:rsidTr="008322B8">
        <w:tc>
          <w:tcPr>
            <w:tcW w:w="1384" w:type="dxa"/>
          </w:tcPr>
          <w:p w:rsidR="00DE782D" w:rsidRPr="004E247D" w:rsidRDefault="00DE782D" w:rsidP="004E247D">
            <w:pPr>
              <w:spacing w:line="360" w:lineRule="auto"/>
              <w:ind w:firstLine="709"/>
              <w:jc w:val="both"/>
              <w:rPr>
                <w:sz w:val="24"/>
                <w:szCs w:val="24"/>
              </w:rPr>
            </w:pPr>
            <w:r w:rsidRPr="004E247D">
              <w:rPr>
                <w:sz w:val="24"/>
                <w:szCs w:val="24"/>
              </w:rPr>
              <w:t>80-83</w:t>
            </w:r>
          </w:p>
        </w:tc>
        <w:tc>
          <w:tcPr>
            <w:tcW w:w="6501" w:type="dxa"/>
          </w:tcPr>
          <w:p w:rsidR="00DE782D" w:rsidRPr="004E247D" w:rsidRDefault="00DE782D" w:rsidP="004E247D">
            <w:pPr>
              <w:spacing w:line="360" w:lineRule="auto"/>
              <w:ind w:firstLine="709"/>
              <w:jc w:val="both"/>
              <w:rPr>
                <w:sz w:val="24"/>
                <w:szCs w:val="24"/>
              </w:rPr>
            </w:pPr>
            <w:r w:rsidRPr="004E247D">
              <w:rPr>
                <w:sz w:val="24"/>
                <w:szCs w:val="24"/>
              </w:rPr>
              <w:t>Состав числа 5.</w:t>
            </w:r>
          </w:p>
        </w:tc>
        <w:tc>
          <w:tcPr>
            <w:tcW w:w="1417" w:type="dxa"/>
          </w:tcPr>
          <w:p w:rsidR="00DE782D" w:rsidRPr="004E247D" w:rsidRDefault="00DE782D" w:rsidP="004E247D">
            <w:pPr>
              <w:spacing w:line="360" w:lineRule="auto"/>
              <w:ind w:firstLine="709"/>
              <w:jc w:val="both"/>
              <w:rPr>
                <w:sz w:val="24"/>
                <w:szCs w:val="24"/>
              </w:rPr>
            </w:pPr>
            <w:r w:rsidRPr="004E247D">
              <w:rPr>
                <w:sz w:val="24"/>
                <w:szCs w:val="24"/>
              </w:rPr>
              <w:t>4</w:t>
            </w:r>
          </w:p>
        </w:tc>
      </w:tr>
      <w:tr w:rsidR="003509B7" w:rsidRPr="004E247D" w:rsidTr="008322B8">
        <w:tc>
          <w:tcPr>
            <w:tcW w:w="1384" w:type="dxa"/>
          </w:tcPr>
          <w:p w:rsidR="00DE782D" w:rsidRPr="004E247D" w:rsidRDefault="00DE782D" w:rsidP="004E247D">
            <w:pPr>
              <w:spacing w:line="360" w:lineRule="auto"/>
              <w:ind w:firstLine="709"/>
              <w:jc w:val="both"/>
              <w:rPr>
                <w:sz w:val="24"/>
                <w:szCs w:val="24"/>
              </w:rPr>
            </w:pPr>
            <w:r w:rsidRPr="004E247D">
              <w:rPr>
                <w:sz w:val="24"/>
                <w:szCs w:val="24"/>
              </w:rPr>
              <w:t>84-86</w:t>
            </w:r>
          </w:p>
        </w:tc>
        <w:tc>
          <w:tcPr>
            <w:tcW w:w="6501" w:type="dxa"/>
          </w:tcPr>
          <w:p w:rsidR="00DE782D" w:rsidRPr="004E247D" w:rsidRDefault="00DE782D" w:rsidP="004E247D">
            <w:pPr>
              <w:spacing w:line="360" w:lineRule="auto"/>
              <w:ind w:firstLine="709"/>
              <w:jc w:val="both"/>
              <w:rPr>
                <w:sz w:val="24"/>
                <w:szCs w:val="24"/>
              </w:rPr>
            </w:pPr>
            <w:r w:rsidRPr="004E247D">
              <w:rPr>
                <w:sz w:val="24"/>
                <w:szCs w:val="24"/>
              </w:rPr>
              <w:t>Место числа в числовом ряду, сравнение чисел по местоположению их в числовом ряду</w:t>
            </w:r>
          </w:p>
        </w:tc>
        <w:tc>
          <w:tcPr>
            <w:tcW w:w="1417" w:type="dxa"/>
          </w:tcPr>
          <w:p w:rsidR="00DE782D" w:rsidRPr="004E247D" w:rsidRDefault="00DE782D" w:rsidP="004E247D">
            <w:pPr>
              <w:spacing w:line="360" w:lineRule="auto"/>
              <w:ind w:firstLine="709"/>
              <w:jc w:val="both"/>
              <w:rPr>
                <w:sz w:val="24"/>
                <w:szCs w:val="24"/>
              </w:rPr>
            </w:pPr>
            <w:r w:rsidRPr="004E247D">
              <w:rPr>
                <w:sz w:val="24"/>
                <w:szCs w:val="24"/>
              </w:rPr>
              <w:t>3</w:t>
            </w:r>
          </w:p>
        </w:tc>
      </w:tr>
      <w:tr w:rsidR="003509B7" w:rsidRPr="004E247D" w:rsidTr="008322B8">
        <w:tc>
          <w:tcPr>
            <w:tcW w:w="1384" w:type="dxa"/>
          </w:tcPr>
          <w:p w:rsidR="00DE782D" w:rsidRPr="004E247D" w:rsidRDefault="00DE782D" w:rsidP="004E247D">
            <w:pPr>
              <w:spacing w:line="360" w:lineRule="auto"/>
              <w:ind w:firstLine="709"/>
              <w:jc w:val="both"/>
              <w:rPr>
                <w:sz w:val="24"/>
                <w:szCs w:val="24"/>
              </w:rPr>
            </w:pPr>
            <w:r w:rsidRPr="004E247D">
              <w:rPr>
                <w:sz w:val="24"/>
                <w:szCs w:val="24"/>
              </w:rPr>
              <w:t>87-91</w:t>
            </w:r>
          </w:p>
        </w:tc>
        <w:tc>
          <w:tcPr>
            <w:tcW w:w="6501" w:type="dxa"/>
          </w:tcPr>
          <w:p w:rsidR="00DE782D" w:rsidRPr="004E247D" w:rsidRDefault="00DE782D" w:rsidP="004E247D">
            <w:pPr>
              <w:spacing w:line="360" w:lineRule="auto"/>
              <w:ind w:firstLine="709"/>
              <w:jc w:val="both"/>
              <w:rPr>
                <w:sz w:val="24"/>
                <w:szCs w:val="24"/>
              </w:rPr>
            </w:pPr>
            <w:r w:rsidRPr="004E247D">
              <w:rPr>
                <w:sz w:val="24"/>
                <w:szCs w:val="24"/>
              </w:rPr>
              <w:t>Закрепление изученного по теме «Нумерация в пределах 5»</w:t>
            </w:r>
          </w:p>
        </w:tc>
        <w:tc>
          <w:tcPr>
            <w:tcW w:w="1417" w:type="dxa"/>
          </w:tcPr>
          <w:p w:rsidR="00DE782D" w:rsidRPr="004E247D" w:rsidRDefault="00DE782D" w:rsidP="004E247D">
            <w:pPr>
              <w:spacing w:line="360" w:lineRule="auto"/>
              <w:ind w:firstLine="709"/>
              <w:jc w:val="both"/>
              <w:rPr>
                <w:sz w:val="24"/>
                <w:szCs w:val="24"/>
              </w:rPr>
            </w:pPr>
            <w:r w:rsidRPr="004E247D">
              <w:rPr>
                <w:sz w:val="24"/>
                <w:szCs w:val="24"/>
              </w:rPr>
              <w:t>5</w:t>
            </w:r>
          </w:p>
        </w:tc>
      </w:tr>
      <w:tr w:rsidR="003509B7" w:rsidRPr="004E247D" w:rsidTr="008322B8">
        <w:tc>
          <w:tcPr>
            <w:tcW w:w="7885" w:type="dxa"/>
            <w:gridSpan w:val="2"/>
          </w:tcPr>
          <w:p w:rsidR="00DE782D" w:rsidRPr="004E247D" w:rsidRDefault="00DE782D" w:rsidP="00FA0244">
            <w:pPr>
              <w:numPr>
                <w:ilvl w:val="0"/>
                <w:numId w:val="73"/>
              </w:numPr>
              <w:spacing w:line="360" w:lineRule="auto"/>
              <w:ind w:left="0" w:firstLine="709"/>
              <w:contextualSpacing/>
              <w:jc w:val="center"/>
              <w:rPr>
                <w:b/>
                <w:sz w:val="24"/>
                <w:szCs w:val="24"/>
              </w:rPr>
            </w:pPr>
            <w:r w:rsidRPr="004E247D">
              <w:rPr>
                <w:b/>
                <w:sz w:val="24"/>
                <w:szCs w:val="24"/>
              </w:rPr>
              <w:t>Арифметические действия: сложение и вычитание. Простые арифметические задачи</w:t>
            </w:r>
          </w:p>
        </w:tc>
        <w:tc>
          <w:tcPr>
            <w:tcW w:w="1417" w:type="dxa"/>
          </w:tcPr>
          <w:p w:rsidR="00DE782D" w:rsidRPr="004E247D" w:rsidRDefault="00DE782D" w:rsidP="004E247D">
            <w:pPr>
              <w:spacing w:line="360" w:lineRule="auto"/>
              <w:ind w:firstLine="709"/>
              <w:jc w:val="both"/>
              <w:rPr>
                <w:b/>
                <w:sz w:val="24"/>
                <w:szCs w:val="24"/>
              </w:rPr>
            </w:pPr>
            <w:r w:rsidRPr="004E247D">
              <w:rPr>
                <w:b/>
                <w:sz w:val="24"/>
                <w:szCs w:val="24"/>
              </w:rPr>
              <w:t>31</w:t>
            </w:r>
          </w:p>
        </w:tc>
      </w:tr>
      <w:tr w:rsidR="003509B7" w:rsidRPr="004E247D" w:rsidTr="008322B8">
        <w:tc>
          <w:tcPr>
            <w:tcW w:w="1384" w:type="dxa"/>
          </w:tcPr>
          <w:p w:rsidR="00DE782D" w:rsidRPr="004E247D" w:rsidRDefault="00DE782D" w:rsidP="004E247D">
            <w:pPr>
              <w:spacing w:line="360" w:lineRule="auto"/>
              <w:ind w:firstLine="709"/>
              <w:jc w:val="both"/>
              <w:rPr>
                <w:sz w:val="24"/>
                <w:szCs w:val="24"/>
              </w:rPr>
            </w:pPr>
            <w:r w:rsidRPr="004E247D">
              <w:rPr>
                <w:sz w:val="24"/>
                <w:szCs w:val="24"/>
              </w:rPr>
              <w:t>92-93</w:t>
            </w:r>
          </w:p>
        </w:tc>
        <w:tc>
          <w:tcPr>
            <w:tcW w:w="6501" w:type="dxa"/>
          </w:tcPr>
          <w:p w:rsidR="00DE782D" w:rsidRPr="004E247D" w:rsidRDefault="00DE782D" w:rsidP="004E247D">
            <w:pPr>
              <w:spacing w:line="360" w:lineRule="auto"/>
              <w:ind w:firstLine="709"/>
              <w:jc w:val="both"/>
              <w:rPr>
                <w:sz w:val="24"/>
                <w:szCs w:val="24"/>
              </w:rPr>
            </w:pPr>
            <w:r w:rsidRPr="004E247D">
              <w:rPr>
                <w:sz w:val="24"/>
                <w:szCs w:val="24"/>
              </w:rPr>
              <w:t>Сложение. Знак «+». Запись числовых выражений вида 1+1, 1+2.</w:t>
            </w:r>
          </w:p>
        </w:tc>
        <w:tc>
          <w:tcPr>
            <w:tcW w:w="1417" w:type="dxa"/>
          </w:tcPr>
          <w:p w:rsidR="00DE782D" w:rsidRPr="004E247D" w:rsidRDefault="00DE782D" w:rsidP="004E247D">
            <w:pPr>
              <w:spacing w:line="360" w:lineRule="auto"/>
              <w:ind w:firstLine="709"/>
              <w:jc w:val="both"/>
              <w:rPr>
                <w:sz w:val="24"/>
                <w:szCs w:val="24"/>
              </w:rPr>
            </w:pPr>
            <w:r w:rsidRPr="004E247D">
              <w:rPr>
                <w:sz w:val="24"/>
                <w:szCs w:val="24"/>
              </w:rPr>
              <w:t>2</w:t>
            </w:r>
          </w:p>
        </w:tc>
      </w:tr>
      <w:tr w:rsidR="003509B7" w:rsidRPr="004E247D" w:rsidTr="008322B8">
        <w:tc>
          <w:tcPr>
            <w:tcW w:w="1384" w:type="dxa"/>
          </w:tcPr>
          <w:p w:rsidR="00DE782D" w:rsidRPr="004E247D" w:rsidRDefault="00DE782D" w:rsidP="004E247D">
            <w:pPr>
              <w:spacing w:line="360" w:lineRule="auto"/>
              <w:ind w:firstLine="709"/>
              <w:jc w:val="both"/>
              <w:rPr>
                <w:sz w:val="24"/>
                <w:szCs w:val="24"/>
              </w:rPr>
            </w:pPr>
            <w:r w:rsidRPr="004E247D">
              <w:rPr>
                <w:sz w:val="24"/>
                <w:szCs w:val="24"/>
              </w:rPr>
              <w:t>94-96</w:t>
            </w:r>
          </w:p>
        </w:tc>
        <w:tc>
          <w:tcPr>
            <w:tcW w:w="6501" w:type="dxa"/>
          </w:tcPr>
          <w:p w:rsidR="00DE782D" w:rsidRPr="004E247D" w:rsidRDefault="00DE782D" w:rsidP="004E247D">
            <w:pPr>
              <w:spacing w:line="360" w:lineRule="auto"/>
              <w:ind w:firstLine="709"/>
              <w:jc w:val="both"/>
              <w:rPr>
                <w:sz w:val="24"/>
                <w:szCs w:val="24"/>
              </w:rPr>
            </w:pPr>
            <w:r w:rsidRPr="004E247D">
              <w:rPr>
                <w:sz w:val="24"/>
                <w:szCs w:val="24"/>
              </w:rPr>
              <w:t>Простая арифметическая задача. Понятие «задача», части задачи: условие, вопрос.</w:t>
            </w:r>
          </w:p>
        </w:tc>
        <w:tc>
          <w:tcPr>
            <w:tcW w:w="1417" w:type="dxa"/>
          </w:tcPr>
          <w:p w:rsidR="00DE782D" w:rsidRPr="004E247D" w:rsidRDefault="00DE782D" w:rsidP="004E247D">
            <w:pPr>
              <w:spacing w:line="360" w:lineRule="auto"/>
              <w:ind w:firstLine="709"/>
              <w:jc w:val="both"/>
              <w:rPr>
                <w:sz w:val="24"/>
                <w:szCs w:val="24"/>
              </w:rPr>
            </w:pPr>
            <w:r w:rsidRPr="004E247D">
              <w:rPr>
                <w:sz w:val="24"/>
                <w:szCs w:val="24"/>
              </w:rPr>
              <w:t>3</w:t>
            </w:r>
          </w:p>
        </w:tc>
      </w:tr>
      <w:tr w:rsidR="003509B7" w:rsidRPr="004E247D" w:rsidTr="008322B8">
        <w:tc>
          <w:tcPr>
            <w:tcW w:w="1384" w:type="dxa"/>
          </w:tcPr>
          <w:p w:rsidR="00DE782D" w:rsidRPr="004E247D" w:rsidRDefault="00DE782D" w:rsidP="004E247D">
            <w:pPr>
              <w:spacing w:line="360" w:lineRule="auto"/>
              <w:ind w:firstLine="709"/>
              <w:jc w:val="both"/>
              <w:rPr>
                <w:sz w:val="24"/>
                <w:szCs w:val="24"/>
              </w:rPr>
            </w:pPr>
            <w:r w:rsidRPr="004E247D">
              <w:rPr>
                <w:sz w:val="24"/>
                <w:szCs w:val="24"/>
              </w:rPr>
              <w:t>97-98</w:t>
            </w:r>
          </w:p>
        </w:tc>
        <w:tc>
          <w:tcPr>
            <w:tcW w:w="6501" w:type="dxa"/>
          </w:tcPr>
          <w:p w:rsidR="00DE782D" w:rsidRPr="004E247D" w:rsidRDefault="00DE782D" w:rsidP="004E247D">
            <w:pPr>
              <w:spacing w:line="360" w:lineRule="auto"/>
              <w:ind w:firstLine="709"/>
              <w:jc w:val="both"/>
              <w:rPr>
                <w:sz w:val="24"/>
                <w:szCs w:val="24"/>
              </w:rPr>
            </w:pPr>
            <w:r w:rsidRPr="004E247D">
              <w:rPr>
                <w:sz w:val="24"/>
                <w:szCs w:val="24"/>
              </w:rPr>
              <w:t>Вычитание. Знак « - «. Запись числовых выражений вида 2-1.</w:t>
            </w:r>
          </w:p>
        </w:tc>
        <w:tc>
          <w:tcPr>
            <w:tcW w:w="1417" w:type="dxa"/>
          </w:tcPr>
          <w:p w:rsidR="00DE782D" w:rsidRPr="004E247D" w:rsidRDefault="00DE782D" w:rsidP="004E247D">
            <w:pPr>
              <w:spacing w:line="360" w:lineRule="auto"/>
              <w:ind w:firstLine="709"/>
              <w:jc w:val="both"/>
              <w:rPr>
                <w:sz w:val="24"/>
                <w:szCs w:val="24"/>
              </w:rPr>
            </w:pPr>
            <w:r w:rsidRPr="004E247D">
              <w:rPr>
                <w:sz w:val="24"/>
                <w:szCs w:val="24"/>
              </w:rPr>
              <w:t>2</w:t>
            </w:r>
          </w:p>
        </w:tc>
      </w:tr>
      <w:tr w:rsidR="003509B7" w:rsidRPr="004E247D" w:rsidTr="008322B8">
        <w:tc>
          <w:tcPr>
            <w:tcW w:w="1384" w:type="dxa"/>
          </w:tcPr>
          <w:p w:rsidR="00DE782D" w:rsidRPr="004E247D" w:rsidRDefault="00DE782D" w:rsidP="004E247D">
            <w:pPr>
              <w:spacing w:line="360" w:lineRule="auto"/>
              <w:ind w:firstLine="709"/>
              <w:jc w:val="both"/>
              <w:rPr>
                <w:sz w:val="24"/>
                <w:szCs w:val="24"/>
              </w:rPr>
            </w:pPr>
            <w:r w:rsidRPr="004E247D">
              <w:rPr>
                <w:sz w:val="24"/>
                <w:szCs w:val="24"/>
              </w:rPr>
              <w:t>99-100</w:t>
            </w:r>
          </w:p>
        </w:tc>
        <w:tc>
          <w:tcPr>
            <w:tcW w:w="6501" w:type="dxa"/>
          </w:tcPr>
          <w:p w:rsidR="00DE782D" w:rsidRPr="004E247D" w:rsidRDefault="00DE782D" w:rsidP="004E247D">
            <w:pPr>
              <w:spacing w:line="360" w:lineRule="auto"/>
              <w:ind w:firstLine="709"/>
              <w:jc w:val="both"/>
              <w:rPr>
                <w:sz w:val="24"/>
                <w:szCs w:val="24"/>
              </w:rPr>
            </w:pPr>
            <w:r w:rsidRPr="004E247D">
              <w:rPr>
                <w:sz w:val="24"/>
                <w:szCs w:val="24"/>
              </w:rPr>
              <w:t>Знак «=». Запись числовых равенств.</w:t>
            </w:r>
          </w:p>
        </w:tc>
        <w:tc>
          <w:tcPr>
            <w:tcW w:w="1417" w:type="dxa"/>
          </w:tcPr>
          <w:p w:rsidR="00DE782D" w:rsidRPr="004E247D" w:rsidRDefault="00DE782D" w:rsidP="004E247D">
            <w:pPr>
              <w:spacing w:line="360" w:lineRule="auto"/>
              <w:ind w:firstLine="709"/>
              <w:jc w:val="both"/>
              <w:rPr>
                <w:sz w:val="24"/>
                <w:szCs w:val="24"/>
              </w:rPr>
            </w:pPr>
            <w:r w:rsidRPr="004E247D">
              <w:rPr>
                <w:sz w:val="24"/>
                <w:szCs w:val="24"/>
              </w:rPr>
              <w:t>2</w:t>
            </w:r>
          </w:p>
        </w:tc>
      </w:tr>
      <w:tr w:rsidR="003509B7" w:rsidRPr="004E247D" w:rsidTr="008322B8">
        <w:tc>
          <w:tcPr>
            <w:tcW w:w="1384" w:type="dxa"/>
          </w:tcPr>
          <w:p w:rsidR="00DE782D" w:rsidRPr="004E247D" w:rsidRDefault="00DE782D" w:rsidP="004E247D">
            <w:pPr>
              <w:spacing w:line="360" w:lineRule="auto"/>
              <w:ind w:firstLine="709"/>
              <w:jc w:val="both"/>
              <w:rPr>
                <w:sz w:val="24"/>
                <w:szCs w:val="24"/>
              </w:rPr>
            </w:pPr>
            <w:r w:rsidRPr="004E247D">
              <w:rPr>
                <w:sz w:val="24"/>
                <w:szCs w:val="24"/>
              </w:rPr>
              <w:lastRenderedPageBreak/>
              <w:t>101-103</w:t>
            </w:r>
          </w:p>
        </w:tc>
        <w:tc>
          <w:tcPr>
            <w:tcW w:w="6501" w:type="dxa"/>
          </w:tcPr>
          <w:p w:rsidR="00DE782D" w:rsidRPr="004E247D" w:rsidRDefault="00DE782D" w:rsidP="004E247D">
            <w:pPr>
              <w:spacing w:line="360" w:lineRule="auto"/>
              <w:ind w:firstLine="709"/>
              <w:jc w:val="both"/>
              <w:rPr>
                <w:sz w:val="24"/>
                <w:szCs w:val="24"/>
              </w:rPr>
            </w:pPr>
            <w:r w:rsidRPr="004E247D">
              <w:rPr>
                <w:sz w:val="24"/>
                <w:szCs w:val="24"/>
              </w:rPr>
              <w:t>Простая арифметическая задача: анализ условия, числовых данных и выбор арифметического действия, запись решения задачи.</w:t>
            </w:r>
          </w:p>
        </w:tc>
        <w:tc>
          <w:tcPr>
            <w:tcW w:w="1417" w:type="dxa"/>
          </w:tcPr>
          <w:p w:rsidR="00DE782D" w:rsidRPr="004E247D" w:rsidRDefault="00DE782D" w:rsidP="004E247D">
            <w:pPr>
              <w:spacing w:line="360" w:lineRule="auto"/>
              <w:ind w:firstLine="709"/>
              <w:jc w:val="both"/>
              <w:rPr>
                <w:sz w:val="24"/>
                <w:szCs w:val="24"/>
              </w:rPr>
            </w:pPr>
            <w:r w:rsidRPr="004E247D">
              <w:rPr>
                <w:sz w:val="24"/>
                <w:szCs w:val="24"/>
              </w:rPr>
              <w:t>3</w:t>
            </w:r>
          </w:p>
        </w:tc>
      </w:tr>
      <w:tr w:rsidR="003509B7" w:rsidRPr="004E247D" w:rsidTr="008322B8">
        <w:tc>
          <w:tcPr>
            <w:tcW w:w="1384" w:type="dxa"/>
          </w:tcPr>
          <w:p w:rsidR="00DE782D" w:rsidRPr="004E247D" w:rsidRDefault="00DE782D" w:rsidP="004E247D">
            <w:pPr>
              <w:spacing w:line="360" w:lineRule="auto"/>
              <w:ind w:firstLine="709"/>
              <w:jc w:val="both"/>
              <w:rPr>
                <w:sz w:val="24"/>
                <w:szCs w:val="24"/>
              </w:rPr>
            </w:pPr>
            <w:r w:rsidRPr="004E247D">
              <w:rPr>
                <w:sz w:val="24"/>
                <w:szCs w:val="24"/>
              </w:rPr>
              <w:t>104</w:t>
            </w:r>
          </w:p>
        </w:tc>
        <w:tc>
          <w:tcPr>
            <w:tcW w:w="6501" w:type="dxa"/>
          </w:tcPr>
          <w:p w:rsidR="00DE782D" w:rsidRPr="004E247D" w:rsidRDefault="00DE782D" w:rsidP="004E247D">
            <w:pPr>
              <w:spacing w:line="360" w:lineRule="auto"/>
              <w:ind w:firstLine="709"/>
              <w:jc w:val="both"/>
              <w:rPr>
                <w:sz w:val="24"/>
                <w:szCs w:val="24"/>
              </w:rPr>
            </w:pPr>
            <w:r w:rsidRPr="004E247D">
              <w:rPr>
                <w:sz w:val="24"/>
                <w:szCs w:val="24"/>
              </w:rPr>
              <w:t>Значения числовых выражений.</w:t>
            </w:r>
          </w:p>
        </w:tc>
        <w:tc>
          <w:tcPr>
            <w:tcW w:w="1417" w:type="dxa"/>
          </w:tcPr>
          <w:p w:rsidR="00DE782D" w:rsidRPr="004E247D" w:rsidRDefault="00DE782D" w:rsidP="004E247D">
            <w:pPr>
              <w:spacing w:line="360" w:lineRule="auto"/>
              <w:ind w:firstLine="709"/>
              <w:jc w:val="both"/>
              <w:rPr>
                <w:sz w:val="24"/>
                <w:szCs w:val="24"/>
              </w:rPr>
            </w:pPr>
            <w:r w:rsidRPr="004E247D">
              <w:rPr>
                <w:sz w:val="24"/>
                <w:szCs w:val="24"/>
              </w:rPr>
              <w:t>1</w:t>
            </w:r>
          </w:p>
        </w:tc>
      </w:tr>
      <w:tr w:rsidR="003509B7" w:rsidRPr="004E247D" w:rsidTr="008322B8">
        <w:tc>
          <w:tcPr>
            <w:tcW w:w="1384" w:type="dxa"/>
          </w:tcPr>
          <w:p w:rsidR="00DE782D" w:rsidRPr="004E247D" w:rsidRDefault="00DE782D" w:rsidP="004E247D">
            <w:pPr>
              <w:spacing w:line="360" w:lineRule="auto"/>
              <w:ind w:firstLine="709"/>
              <w:jc w:val="both"/>
              <w:rPr>
                <w:sz w:val="24"/>
                <w:szCs w:val="24"/>
              </w:rPr>
            </w:pPr>
            <w:r w:rsidRPr="004E247D">
              <w:rPr>
                <w:sz w:val="24"/>
                <w:szCs w:val="24"/>
              </w:rPr>
              <w:t>105</w:t>
            </w:r>
          </w:p>
        </w:tc>
        <w:tc>
          <w:tcPr>
            <w:tcW w:w="6501" w:type="dxa"/>
          </w:tcPr>
          <w:p w:rsidR="00DE782D" w:rsidRPr="004E247D" w:rsidRDefault="00DE782D" w:rsidP="004E247D">
            <w:pPr>
              <w:spacing w:line="360" w:lineRule="auto"/>
              <w:ind w:firstLine="709"/>
              <w:jc w:val="both"/>
              <w:rPr>
                <w:sz w:val="24"/>
                <w:szCs w:val="24"/>
              </w:rPr>
            </w:pPr>
            <w:r w:rsidRPr="004E247D">
              <w:rPr>
                <w:sz w:val="24"/>
                <w:szCs w:val="24"/>
              </w:rPr>
              <w:t>Сложение вида 1+…=; 2+…=</w:t>
            </w:r>
          </w:p>
        </w:tc>
        <w:tc>
          <w:tcPr>
            <w:tcW w:w="1417" w:type="dxa"/>
          </w:tcPr>
          <w:p w:rsidR="00DE782D" w:rsidRPr="004E247D" w:rsidRDefault="00DE782D" w:rsidP="004E247D">
            <w:pPr>
              <w:spacing w:line="360" w:lineRule="auto"/>
              <w:ind w:firstLine="709"/>
              <w:jc w:val="both"/>
              <w:rPr>
                <w:sz w:val="24"/>
                <w:szCs w:val="24"/>
              </w:rPr>
            </w:pPr>
            <w:r w:rsidRPr="004E247D">
              <w:rPr>
                <w:sz w:val="24"/>
                <w:szCs w:val="24"/>
              </w:rPr>
              <w:t>1</w:t>
            </w:r>
          </w:p>
        </w:tc>
      </w:tr>
      <w:tr w:rsidR="003509B7" w:rsidRPr="004E247D" w:rsidTr="008322B8">
        <w:tc>
          <w:tcPr>
            <w:tcW w:w="1384" w:type="dxa"/>
          </w:tcPr>
          <w:p w:rsidR="00DE782D" w:rsidRPr="004E247D" w:rsidRDefault="00DE782D" w:rsidP="004E247D">
            <w:pPr>
              <w:spacing w:line="360" w:lineRule="auto"/>
              <w:ind w:firstLine="709"/>
              <w:jc w:val="both"/>
              <w:rPr>
                <w:sz w:val="24"/>
                <w:szCs w:val="24"/>
              </w:rPr>
            </w:pPr>
            <w:r w:rsidRPr="004E247D">
              <w:rPr>
                <w:sz w:val="24"/>
                <w:szCs w:val="24"/>
              </w:rPr>
              <w:t>106</w:t>
            </w:r>
          </w:p>
        </w:tc>
        <w:tc>
          <w:tcPr>
            <w:tcW w:w="6501" w:type="dxa"/>
          </w:tcPr>
          <w:p w:rsidR="00DE782D" w:rsidRPr="004E247D" w:rsidRDefault="00DE782D" w:rsidP="004E247D">
            <w:pPr>
              <w:spacing w:line="360" w:lineRule="auto"/>
              <w:ind w:firstLine="709"/>
              <w:jc w:val="both"/>
              <w:rPr>
                <w:sz w:val="24"/>
                <w:szCs w:val="24"/>
              </w:rPr>
            </w:pPr>
            <w:r w:rsidRPr="004E247D">
              <w:rPr>
                <w:sz w:val="24"/>
                <w:szCs w:val="24"/>
              </w:rPr>
              <w:t>Решение простых задач на нахождение суммы.</w:t>
            </w:r>
          </w:p>
        </w:tc>
        <w:tc>
          <w:tcPr>
            <w:tcW w:w="1417" w:type="dxa"/>
          </w:tcPr>
          <w:p w:rsidR="00DE782D" w:rsidRPr="004E247D" w:rsidRDefault="00DE782D" w:rsidP="004E247D">
            <w:pPr>
              <w:spacing w:line="360" w:lineRule="auto"/>
              <w:ind w:firstLine="709"/>
              <w:jc w:val="both"/>
              <w:rPr>
                <w:sz w:val="24"/>
                <w:szCs w:val="24"/>
              </w:rPr>
            </w:pPr>
            <w:r w:rsidRPr="004E247D">
              <w:rPr>
                <w:sz w:val="24"/>
                <w:szCs w:val="24"/>
              </w:rPr>
              <w:t>1</w:t>
            </w:r>
          </w:p>
        </w:tc>
      </w:tr>
      <w:tr w:rsidR="003509B7" w:rsidRPr="004E247D" w:rsidTr="008322B8">
        <w:tc>
          <w:tcPr>
            <w:tcW w:w="1384" w:type="dxa"/>
          </w:tcPr>
          <w:p w:rsidR="00DE782D" w:rsidRPr="004E247D" w:rsidRDefault="00DE782D" w:rsidP="004E247D">
            <w:pPr>
              <w:spacing w:line="360" w:lineRule="auto"/>
              <w:ind w:firstLine="709"/>
              <w:jc w:val="both"/>
              <w:rPr>
                <w:sz w:val="24"/>
                <w:szCs w:val="24"/>
              </w:rPr>
            </w:pPr>
            <w:r w:rsidRPr="004E247D">
              <w:rPr>
                <w:sz w:val="24"/>
                <w:szCs w:val="24"/>
              </w:rPr>
              <w:t>107-108</w:t>
            </w:r>
          </w:p>
        </w:tc>
        <w:tc>
          <w:tcPr>
            <w:tcW w:w="6501" w:type="dxa"/>
          </w:tcPr>
          <w:p w:rsidR="00DE782D" w:rsidRPr="004E247D" w:rsidRDefault="00DE782D" w:rsidP="004E247D">
            <w:pPr>
              <w:spacing w:line="360" w:lineRule="auto"/>
              <w:ind w:firstLine="709"/>
              <w:jc w:val="both"/>
              <w:rPr>
                <w:sz w:val="24"/>
                <w:szCs w:val="24"/>
              </w:rPr>
            </w:pPr>
            <w:r w:rsidRPr="004E247D">
              <w:rPr>
                <w:sz w:val="24"/>
                <w:szCs w:val="24"/>
              </w:rPr>
              <w:t xml:space="preserve">Сложение вида 3+…=   4+…=  </w:t>
            </w:r>
          </w:p>
        </w:tc>
        <w:tc>
          <w:tcPr>
            <w:tcW w:w="1417" w:type="dxa"/>
          </w:tcPr>
          <w:p w:rsidR="00DE782D" w:rsidRPr="004E247D" w:rsidRDefault="00DE782D" w:rsidP="004E247D">
            <w:pPr>
              <w:spacing w:line="360" w:lineRule="auto"/>
              <w:ind w:firstLine="709"/>
              <w:jc w:val="both"/>
              <w:rPr>
                <w:sz w:val="24"/>
                <w:szCs w:val="24"/>
              </w:rPr>
            </w:pPr>
            <w:r w:rsidRPr="004E247D">
              <w:rPr>
                <w:sz w:val="24"/>
                <w:szCs w:val="24"/>
              </w:rPr>
              <w:t>2</w:t>
            </w:r>
          </w:p>
        </w:tc>
      </w:tr>
      <w:tr w:rsidR="003509B7" w:rsidRPr="004E247D" w:rsidTr="008322B8">
        <w:tc>
          <w:tcPr>
            <w:tcW w:w="1384" w:type="dxa"/>
          </w:tcPr>
          <w:p w:rsidR="00DE782D" w:rsidRPr="004E247D" w:rsidRDefault="00DE782D" w:rsidP="004E247D">
            <w:pPr>
              <w:spacing w:line="360" w:lineRule="auto"/>
              <w:ind w:firstLine="709"/>
              <w:jc w:val="both"/>
              <w:rPr>
                <w:sz w:val="24"/>
                <w:szCs w:val="24"/>
              </w:rPr>
            </w:pPr>
            <w:r w:rsidRPr="004E247D">
              <w:rPr>
                <w:sz w:val="24"/>
                <w:szCs w:val="24"/>
              </w:rPr>
              <w:t>109-110</w:t>
            </w:r>
          </w:p>
        </w:tc>
        <w:tc>
          <w:tcPr>
            <w:tcW w:w="6501" w:type="dxa"/>
          </w:tcPr>
          <w:p w:rsidR="00DE782D" w:rsidRPr="004E247D" w:rsidRDefault="00DE782D" w:rsidP="004E247D">
            <w:pPr>
              <w:spacing w:line="360" w:lineRule="auto"/>
              <w:ind w:firstLine="709"/>
              <w:jc w:val="both"/>
              <w:rPr>
                <w:sz w:val="24"/>
                <w:szCs w:val="24"/>
              </w:rPr>
            </w:pPr>
            <w:r w:rsidRPr="004E247D">
              <w:rPr>
                <w:sz w:val="24"/>
                <w:szCs w:val="24"/>
              </w:rPr>
              <w:t>Решение простых задач на нахождение суммы.</w:t>
            </w:r>
          </w:p>
        </w:tc>
        <w:tc>
          <w:tcPr>
            <w:tcW w:w="1417" w:type="dxa"/>
          </w:tcPr>
          <w:p w:rsidR="00DE782D" w:rsidRPr="004E247D" w:rsidRDefault="00DE782D" w:rsidP="004E247D">
            <w:pPr>
              <w:spacing w:line="360" w:lineRule="auto"/>
              <w:ind w:firstLine="709"/>
              <w:jc w:val="both"/>
              <w:rPr>
                <w:sz w:val="24"/>
                <w:szCs w:val="24"/>
              </w:rPr>
            </w:pPr>
            <w:r w:rsidRPr="004E247D">
              <w:rPr>
                <w:sz w:val="24"/>
                <w:szCs w:val="24"/>
              </w:rPr>
              <w:t>2</w:t>
            </w:r>
          </w:p>
        </w:tc>
      </w:tr>
      <w:tr w:rsidR="003509B7" w:rsidRPr="004E247D" w:rsidTr="008322B8">
        <w:tc>
          <w:tcPr>
            <w:tcW w:w="1384" w:type="dxa"/>
          </w:tcPr>
          <w:p w:rsidR="00DE782D" w:rsidRPr="004E247D" w:rsidRDefault="00DE782D" w:rsidP="004E247D">
            <w:pPr>
              <w:spacing w:line="360" w:lineRule="auto"/>
              <w:ind w:firstLine="709"/>
              <w:jc w:val="both"/>
              <w:rPr>
                <w:sz w:val="24"/>
                <w:szCs w:val="24"/>
              </w:rPr>
            </w:pPr>
            <w:r w:rsidRPr="004E247D">
              <w:rPr>
                <w:sz w:val="24"/>
                <w:szCs w:val="24"/>
              </w:rPr>
              <w:t>111-112</w:t>
            </w:r>
          </w:p>
        </w:tc>
        <w:tc>
          <w:tcPr>
            <w:tcW w:w="6501" w:type="dxa"/>
          </w:tcPr>
          <w:p w:rsidR="00DE782D" w:rsidRPr="004E247D" w:rsidRDefault="00DE782D" w:rsidP="004E247D">
            <w:pPr>
              <w:spacing w:line="360" w:lineRule="auto"/>
              <w:ind w:firstLine="709"/>
              <w:jc w:val="both"/>
              <w:rPr>
                <w:sz w:val="24"/>
                <w:szCs w:val="24"/>
              </w:rPr>
            </w:pPr>
            <w:r w:rsidRPr="004E247D">
              <w:rPr>
                <w:sz w:val="24"/>
                <w:szCs w:val="24"/>
              </w:rPr>
              <w:t>Вычитание вида 2-…=  ,  3-…=  .</w:t>
            </w:r>
          </w:p>
        </w:tc>
        <w:tc>
          <w:tcPr>
            <w:tcW w:w="1417" w:type="dxa"/>
          </w:tcPr>
          <w:p w:rsidR="00DE782D" w:rsidRPr="004E247D" w:rsidRDefault="00DE782D" w:rsidP="004E247D">
            <w:pPr>
              <w:spacing w:line="360" w:lineRule="auto"/>
              <w:ind w:firstLine="709"/>
              <w:jc w:val="both"/>
              <w:rPr>
                <w:sz w:val="24"/>
                <w:szCs w:val="24"/>
              </w:rPr>
            </w:pPr>
            <w:r w:rsidRPr="004E247D">
              <w:rPr>
                <w:sz w:val="24"/>
                <w:szCs w:val="24"/>
              </w:rPr>
              <w:t>2</w:t>
            </w:r>
          </w:p>
        </w:tc>
      </w:tr>
      <w:tr w:rsidR="003509B7" w:rsidRPr="004E247D" w:rsidTr="008322B8">
        <w:tc>
          <w:tcPr>
            <w:tcW w:w="1384" w:type="dxa"/>
          </w:tcPr>
          <w:p w:rsidR="00DE782D" w:rsidRPr="004E247D" w:rsidRDefault="00DE782D" w:rsidP="004E247D">
            <w:pPr>
              <w:spacing w:line="360" w:lineRule="auto"/>
              <w:ind w:firstLine="709"/>
              <w:jc w:val="both"/>
              <w:rPr>
                <w:sz w:val="24"/>
                <w:szCs w:val="24"/>
              </w:rPr>
            </w:pPr>
            <w:r w:rsidRPr="004E247D">
              <w:rPr>
                <w:sz w:val="24"/>
                <w:szCs w:val="24"/>
              </w:rPr>
              <w:t>113-114</w:t>
            </w:r>
          </w:p>
        </w:tc>
        <w:tc>
          <w:tcPr>
            <w:tcW w:w="6501" w:type="dxa"/>
          </w:tcPr>
          <w:p w:rsidR="00DE782D" w:rsidRPr="004E247D" w:rsidRDefault="00DE782D" w:rsidP="004E247D">
            <w:pPr>
              <w:spacing w:line="360" w:lineRule="auto"/>
              <w:ind w:firstLine="709"/>
              <w:jc w:val="both"/>
              <w:rPr>
                <w:sz w:val="24"/>
                <w:szCs w:val="24"/>
              </w:rPr>
            </w:pPr>
            <w:r w:rsidRPr="004E247D">
              <w:rPr>
                <w:sz w:val="24"/>
                <w:szCs w:val="24"/>
              </w:rPr>
              <w:t>Вычитание вида 4-…=.</w:t>
            </w:r>
          </w:p>
        </w:tc>
        <w:tc>
          <w:tcPr>
            <w:tcW w:w="1417" w:type="dxa"/>
          </w:tcPr>
          <w:p w:rsidR="00DE782D" w:rsidRPr="004E247D" w:rsidRDefault="00DE782D" w:rsidP="004E247D">
            <w:pPr>
              <w:spacing w:line="360" w:lineRule="auto"/>
              <w:ind w:firstLine="709"/>
              <w:jc w:val="both"/>
              <w:rPr>
                <w:sz w:val="24"/>
                <w:szCs w:val="24"/>
              </w:rPr>
            </w:pPr>
            <w:r w:rsidRPr="004E247D">
              <w:rPr>
                <w:sz w:val="24"/>
                <w:szCs w:val="24"/>
              </w:rPr>
              <w:t>2</w:t>
            </w:r>
          </w:p>
        </w:tc>
      </w:tr>
      <w:tr w:rsidR="003509B7" w:rsidRPr="004E247D" w:rsidTr="008322B8">
        <w:tc>
          <w:tcPr>
            <w:tcW w:w="1384" w:type="dxa"/>
          </w:tcPr>
          <w:p w:rsidR="00DE782D" w:rsidRPr="004E247D" w:rsidRDefault="00DE782D" w:rsidP="004E247D">
            <w:pPr>
              <w:spacing w:line="360" w:lineRule="auto"/>
              <w:ind w:firstLine="709"/>
              <w:jc w:val="both"/>
              <w:rPr>
                <w:sz w:val="24"/>
                <w:szCs w:val="24"/>
              </w:rPr>
            </w:pPr>
            <w:r w:rsidRPr="004E247D">
              <w:rPr>
                <w:sz w:val="24"/>
                <w:szCs w:val="24"/>
              </w:rPr>
              <w:t>115-116</w:t>
            </w:r>
          </w:p>
        </w:tc>
        <w:tc>
          <w:tcPr>
            <w:tcW w:w="6501" w:type="dxa"/>
          </w:tcPr>
          <w:p w:rsidR="00DE782D" w:rsidRPr="004E247D" w:rsidRDefault="00DE782D" w:rsidP="004E247D">
            <w:pPr>
              <w:spacing w:line="360" w:lineRule="auto"/>
              <w:ind w:firstLine="709"/>
              <w:jc w:val="both"/>
              <w:rPr>
                <w:sz w:val="24"/>
                <w:szCs w:val="24"/>
              </w:rPr>
            </w:pPr>
            <w:r w:rsidRPr="004E247D">
              <w:rPr>
                <w:sz w:val="24"/>
                <w:szCs w:val="24"/>
              </w:rPr>
              <w:t>Решение простых задач на нахождение разности.</w:t>
            </w:r>
          </w:p>
        </w:tc>
        <w:tc>
          <w:tcPr>
            <w:tcW w:w="1417" w:type="dxa"/>
          </w:tcPr>
          <w:p w:rsidR="00DE782D" w:rsidRPr="004E247D" w:rsidRDefault="00DE782D" w:rsidP="004E247D">
            <w:pPr>
              <w:spacing w:line="360" w:lineRule="auto"/>
              <w:ind w:firstLine="709"/>
              <w:jc w:val="both"/>
              <w:rPr>
                <w:sz w:val="24"/>
                <w:szCs w:val="24"/>
              </w:rPr>
            </w:pPr>
            <w:r w:rsidRPr="004E247D">
              <w:rPr>
                <w:sz w:val="24"/>
                <w:szCs w:val="24"/>
              </w:rPr>
              <w:t>2</w:t>
            </w:r>
          </w:p>
        </w:tc>
      </w:tr>
      <w:tr w:rsidR="003509B7" w:rsidRPr="004E247D" w:rsidTr="008322B8">
        <w:tc>
          <w:tcPr>
            <w:tcW w:w="1384" w:type="dxa"/>
          </w:tcPr>
          <w:p w:rsidR="00DE782D" w:rsidRPr="004E247D" w:rsidRDefault="00DE782D" w:rsidP="004E247D">
            <w:pPr>
              <w:spacing w:line="360" w:lineRule="auto"/>
              <w:ind w:firstLine="709"/>
              <w:jc w:val="both"/>
              <w:rPr>
                <w:sz w:val="24"/>
                <w:szCs w:val="24"/>
              </w:rPr>
            </w:pPr>
            <w:r w:rsidRPr="004E247D">
              <w:rPr>
                <w:sz w:val="24"/>
                <w:szCs w:val="24"/>
              </w:rPr>
              <w:t>117-118</w:t>
            </w:r>
          </w:p>
        </w:tc>
        <w:tc>
          <w:tcPr>
            <w:tcW w:w="6501" w:type="dxa"/>
          </w:tcPr>
          <w:p w:rsidR="00DE782D" w:rsidRPr="004E247D" w:rsidRDefault="00DE782D" w:rsidP="004E247D">
            <w:pPr>
              <w:spacing w:line="360" w:lineRule="auto"/>
              <w:ind w:firstLine="709"/>
              <w:jc w:val="both"/>
              <w:rPr>
                <w:sz w:val="24"/>
                <w:szCs w:val="24"/>
              </w:rPr>
            </w:pPr>
            <w:r w:rsidRPr="004E247D">
              <w:rPr>
                <w:sz w:val="24"/>
                <w:szCs w:val="24"/>
              </w:rPr>
              <w:t>Вычитание вида 5- …=.</w:t>
            </w:r>
          </w:p>
        </w:tc>
        <w:tc>
          <w:tcPr>
            <w:tcW w:w="1417" w:type="dxa"/>
          </w:tcPr>
          <w:p w:rsidR="00DE782D" w:rsidRPr="004E247D" w:rsidRDefault="00DE782D" w:rsidP="004E247D">
            <w:pPr>
              <w:spacing w:line="360" w:lineRule="auto"/>
              <w:ind w:firstLine="709"/>
              <w:jc w:val="both"/>
              <w:rPr>
                <w:sz w:val="24"/>
                <w:szCs w:val="24"/>
              </w:rPr>
            </w:pPr>
            <w:r w:rsidRPr="004E247D">
              <w:rPr>
                <w:sz w:val="24"/>
                <w:szCs w:val="24"/>
              </w:rPr>
              <w:t>2</w:t>
            </w:r>
          </w:p>
        </w:tc>
      </w:tr>
      <w:tr w:rsidR="003509B7" w:rsidRPr="004E247D" w:rsidTr="008322B8">
        <w:tc>
          <w:tcPr>
            <w:tcW w:w="1384" w:type="dxa"/>
          </w:tcPr>
          <w:p w:rsidR="00DE782D" w:rsidRPr="004E247D" w:rsidRDefault="00DE782D" w:rsidP="004E247D">
            <w:pPr>
              <w:spacing w:line="360" w:lineRule="auto"/>
              <w:ind w:firstLine="709"/>
              <w:jc w:val="both"/>
              <w:rPr>
                <w:sz w:val="24"/>
                <w:szCs w:val="24"/>
              </w:rPr>
            </w:pPr>
            <w:r w:rsidRPr="004E247D">
              <w:rPr>
                <w:sz w:val="24"/>
                <w:szCs w:val="24"/>
              </w:rPr>
              <w:t>119</w:t>
            </w:r>
          </w:p>
        </w:tc>
        <w:tc>
          <w:tcPr>
            <w:tcW w:w="6501" w:type="dxa"/>
          </w:tcPr>
          <w:p w:rsidR="00DE782D" w:rsidRPr="004E247D" w:rsidRDefault="00DE782D" w:rsidP="004E247D">
            <w:pPr>
              <w:spacing w:line="360" w:lineRule="auto"/>
              <w:ind w:firstLine="709"/>
              <w:jc w:val="both"/>
              <w:rPr>
                <w:sz w:val="24"/>
                <w:szCs w:val="24"/>
              </w:rPr>
            </w:pPr>
            <w:r w:rsidRPr="004E247D">
              <w:rPr>
                <w:sz w:val="24"/>
                <w:szCs w:val="24"/>
              </w:rPr>
              <w:t>Решение простых задач на нахождение разности, суммы.</w:t>
            </w:r>
          </w:p>
        </w:tc>
        <w:tc>
          <w:tcPr>
            <w:tcW w:w="1417" w:type="dxa"/>
          </w:tcPr>
          <w:p w:rsidR="00DE782D" w:rsidRPr="004E247D" w:rsidRDefault="00DE782D" w:rsidP="004E247D">
            <w:pPr>
              <w:spacing w:line="360" w:lineRule="auto"/>
              <w:ind w:firstLine="709"/>
              <w:jc w:val="both"/>
              <w:rPr>
                <w:sz w:val="24"/>
                <w:szCs w:val="24"/>
              </w:rPr>
            </w:pPr>
            <w:r w:rsidRPr="004E247D">
              <w:rPr>
                <w:sz w:val="24"/>
                <w:szCs w:val="24"/>
              </w:rPr>
              <w:t>1</w:t>
            </w:r>
          </w:p>
        </w:tc>
      </w:tr>
      <w:tr w:rsidR="003509B7" w:rsidRPr="004E247D" w:rsidTr="008322B8">
        <w:tc>
          <w:tcPr>
            <w:tcW w:w="1384" w:type="dxa"/>
          </w:tcPr>
          <w:p w:rsidR="00DE782D" w:rsidRPr="004E247D" w:rsidRDefault="00DE782D" w:rsidP="004E247D">
            <w:pPr>
              <w:spacing w:line="360" w:lineRule="auto"/>
              <w:ind w:firstLine="709"/>
              <w:jc w:val="both"/>
              <w:rPr>
                <w:sz w:val="24"/>
                <w:szCs w:val="24"/>
              </w:rPr>
            </w:pPr>
            <w:r w:rsidRPr="004E247D">
              <w:rPr>
                <w:sz w:val="24"/>
                <w:szCs w:val="24"/>
              </w:rPr>
              <w:t>120-122</w:t>
            </w:r>
          </w:p>
        </w:tc>
        <w:tc>
          <w:tcPr>
            <w:tcW w:w="6501" w:type="dxa"/>
          </w:tcPr>
          <w:p w:rsidR="00DE782D" w:rsidRPr="004E247D" w:rsidRDefault="00DE782D" w:rsidP="004E247D">
            <w:pPr>
              <w:spacing w:line="360" w:lineRule="auto"/>
              <w:ind w:firstLine="709"/>
              <w:jc w:val="both"/>
              <w:rPr>
                <w:sz w:val="24"/>
                <w:szCs w:val="24"/>
              </w:rPr>
            </w:pPr>
            <w:r w:rsidRPr="004E247D">
              <w:rPr>
                <w:sz w:val="24"/>
                <w:szCs w:val="24"/>
              </w:rPr>
              <w:t>Сложение и вычитание в пределах 5.</w:t>
            </w:r>
          </w:p>
        </w:tc>
        <w:tc>
          <w:tcPr>
            <w:tcW w:w="1417" w:type="dxa"/>
          </w:tcPr>
          <w:p w:rsidR="00DE782D" w:rsidRPr="004E247D" w:rsidRDefault="00DE782D" w:rsidP="004E247D">
            <w:pPr>
              <w:spacing w:line="360" w:lineRule="auto"/>
              <w:ind w:firstLine="709"/>
              <w:jc w:val="both"/>
              <w:rPr>
                <w:sz w:val="24"/>
                <w:szCs w:val="24"/>
              </w:rPr>
            </w:pPr>
            <w:r w:rsidRPr="004E247D">
              <w:rPr>
                <w:sz w:val="24"/>
                <w:szCs w:val="24"/>
              </w:rPr>
              <w:t>3</w:t>
            </w:r>
          </w:p>
        </w:tc>
      </w:tr>
      <w:tr w:rsidR="003509B7" w:rsidRPr="004E247D" w:rsidTr="008322B8">
        <w:tc>
          <w:tcPr>
            <w:tcW w:w="7885" w:type="dxa"/>
            <w:gridSpan w:val="2"/>
          </w:tcPr>
          <w:p w:rsidR="00DE782D" w:rsidRPr="004E247D" w:rsidRDefault="00DE782D" w:rsidP="004E247D">
            <w:pPr>
              <w:spacing w:line="360" w:lineRule="auto"/>
              <w:ind w:firstLine="709"/>
              <w:jc w:val="both"/>
              <w:rPr>
                <w:b/>
                <w:sz w:val="24"/>
                <w:szCs w:val="24"/>
              </w:rPr>
            </w:pPr>
            <w:r w:rsidRPr="004E247D">
              <w:rPr>
                <w:b/>
                <w:sz w:val="24"/>
                <w:szCs w:val="24"/>
                <w:lang w:val="en-US"/>
              </w:rPr>
              <w:t>III</w:t>
            </w:r>
            <w:r w:rsidRPr="004E247D">
              <w:rPr>
                <w:b/>
                <w:sz w:val="24"/>
                <w:szCs w:val="24"/>
              </w:rPr>
              <w:t>.  Повторение изученного материала</w:t>
            </w:r>
          </w:p>
        </w:tc>
        <w:tc>
          <w:tcPr>
            <w:tcW w:w="1417" w:type="dxa"/>
          </w:tcPr>
          <w:p w:rsidR="00DE782D" w:rsidRPr="004E247D" w:rsidRDefault="00DE782D" w:rsidP="004E247D">
            <w:pPr>
              <w:spacing w:line="360" w:lineRule="auto"/>
              <w:ind w:firstLine="709"/>
              <w:jc w:val="both"/>
              <w:rPr>
                <w:b/>
                <w:sz w:val="24"/>
                <w:szCs w:val="24"/>
              </w:rPr>
            </w:pPr>
            <w:r w:rsidRPr="004E247D">
              <w:rPr>
                <w:b/>
                <w:sz w:val="24"/>
                <w:szCs w:val="24"/>
              </w:rPr>
              <w:t>10</w:t>
            </w:r>
          </w:p>
        </w:tc>
      </w:tr>
      <w:tr w:rsidR="003509B7" w:rsidRPr="004E247D" w:rsidTr="008322B8">
        <w:tc>
          <w:tcPr>
            <w:tcW w:w="1384" w:type="dxa"/>
          </w:tcPr>
          <w:p w:rsidR="00DE782D" w:rsidRPr="004E247D" w:rsidRDefault="00DE782D" w:rsidP="004E247D">
            <w:pPr>
              <w:spacing w:line="360" w:lineRule="auto"/>
              <w:ind w:firstLine="709"/>
              <w:jc w:val="both"/>
              <w:rPr>
                <w:sz w:val="24"/>
                <w:szCs w:val="24"/>
              </w:rPr>
            </w:pPr>
            <w:r w:rsidRPr="004E247D">
              <w:rPr>
                <w:sz w:val="24"/>
                <w:szCs w:val="24"/>
              </w:rPr>
              <w:t>123-124</w:t>
            </w:r>
          </w:p>
        </w:tc>
        <w:tc>
          <w:tcPr>
            <w:tcW w:w="6501" w:type="dxa"/>
          </w:tcPr>
          <w:p w:rsidR="00DE782D" w:rsidRPr="004E247D" w:rsidRDefault="00DE782D" w:rsidP="004E247D">
            <w:pPr>
              <w:spacing w:line="360" w:lineRule="auto"/>
              <w:ind w:firstLine="709"/>
              <w:jc w:val="both"/>
              <w:rPr>
                <w:sz w:val="24"/>
                <w:szCs w:val="24"/>
              </w:rPr>
            </w:pPr>
            <w:r w:rsidRPr="004E247D">
              <w:rPr>
                <w:sz w:val="24"/>
                <w:szCs w:val="24"/>
              </w:rPr>
              <w:t>Свойства предметов.</w:t>
            </w:r>
          </w:p>
        </w:tc>
        <w:tc>
          <w:tcPr>
            <w:tcW w:w="1417" w:type="dxa"/>
          </w:tcPr>
          <w:p w:rsidR="00DE782D" w:rsidRPr="004E247D" w:rsidRDefault="00DE782D" w:rsidP="004E247D">
            <w:pPr>
              <w:spacing w:line="360" w:lineRule="auto"/>
              <w:ind w:firstLine="709"/>
              <w:jc w:val="both"/>
              <w:rPr>
                <w:sz w:val="24"/>
                <w:szCs w:val="24"/>
              </w:rPr>
            </w:pPr>
            <w:r w:rsidRPr="004E247D">
              <w:rPr>
                <w:sz w:val="24"/>
                <w:szCs w:val="24"/>
              </w:rPr>
              <w:t>2</w:t>
            </w:r>
          </w:p>
        </w:tc>
      </w:tr>
      <w:tr w:rsidR="003509B7" w:rsidRPr="004E247D" w:rsidTr="008322B8">
        <w:tc>
          <w:tcPr>
            <w:tcW w:w="1384" w:type="dxa"/>
          </w:tcPr>
          <w:p w:rsidR="00DE782D" w:rsidRPr="004E247D" w:rsidRDefault="00DE782D" w:rsidP="004E247D">
            <w:pPr>
              <w:spacing w:line="360" w:lineRule="auto"/>
              <w:ind w:firstLine="709"/>
              <w:jc w:val="both"/>
              <w:rPr>
                <w:sz w:val="24"/>
                <w:szCs w:val="24"/>
              </w:rPr>
            </w:pPr>
            <w:r w:rsidRPr="004E247D">
              <w:rPr>
                <w:sz w:val="24"/>
                <w:szCs w:val="24"/>
              </w:rPr>
              <w:t>125</w:t>
            </w:r>
          </w:p>
        </w:tc>
        <w:tc>
          <w:tcPr>
            <w:tcW w:w="6501" w:type="dxa"/>
          </w:tcPr>
          <w:p w:rsidR="00DE782D" w:rsidRPr="004E247D" w:rsidRDefault="00DE782D" w:rsidP="004E247D">
            <w:pPr>
              <w:spacing w:line="360" w:lineRule="auto"/>
              <w:ind w:firstLine="709"/>
              <w:jc w:val="both"/>
              <w:rPr>
                <w:sz w:val="24"/>
                <w:szCs w:val="24"/>
              </w:rPr>
            </w:pPr>
            <w:r w:rsidRPr="004E247D">
              <w:rPr>
                <w:sz w:val="24"/>
                <w:szCs w:val="24"/>
              </w:rPr>
              <w:t>Расположение предметов в пространстве.</w:t>
            </w:r>
          </w:p>
        </w:tc>
        <w:tc>
          <w:tcPr>
            <w:tcW w:w="1417" w:type="dxa"/>
          </w:tcPr>
          <w:p w:rsidR="00DE782D" w:rsidRPr="004E247D" w:rsidRDefault="00DE782D" w:rsidP="004E247D">
            <w:pPr>
              <w:spacing w:line="360" w:lineRule="auto"/>
              <w:ind w:firstLine="709"/>
              <w:jc w:val="both"/>
              <w:rPr>
                <w:sz w:val="24"/>
                <w:szCs w:val="24"/>
              </w:rPr>
            </w:pPr>
            <w:r w:rsidRPr="004E247D">
              <w:rPr>
                <w:sz w:val="24"/>
                <w:szCs w:val="24"/>
              </w:rPr>
              <w:t>1</w:t>
            </w:r>
          </w:p>
        </w:tc>
      </w:tr>
      <w:tr w:rsidR="003509B7" w:rsidRPr="004E247D" w:rsidTr="008322B8">
        <w:tc>
          <w:tcPr>
            <w:tcW w:w="1384" w:type="dxa"/>
          </w:tcPr>
          <w:p w:rsidR="00DE782D" w:rsidRPr="004E247D" w:rsidRDefault="00DE782D" w:rsidP="004E247D">
            <w:pPr>
              <w:spacing w:line="360" w:lineRule="auto"/>
              <w:ind w:firstLine="709"/>
              <w:jc w:val="both"/>
              <w:rPr>
                <w:sz w:val="24"/>
                <w:szCs w:val="24"/>
              </w:rPr>
            </w:pPr>
            <w:r w:rsidRPr="004E247D">
              <w:rPr>
                <w:sz w:val="24"/>
                <w:szCs w:val="24"/>
              </w:rPr>
              <w:t>126</w:t>
            </w:r>
          </w:p>
        </w:tc>
        <w:tc>
          <w:tcPr>
            <w:tcW w:w="6501" w:type="dxa"/>
          </w:tcPr>
          <w:p w:rsidR="00DE782D" w:rsidRPr="004E247D" w:rsidRDefault="00DE782D" w:rsidP="004E247D">
            <w:pPr>
              <w:spacing w:line="360" w:lineRule="auto"/>
              <w:ind w:firstLine="709"/>
              <w:jc w:val="both"/>
              <w:rPr>
                <w:sz w:val="24"/>
                <w:szCs w:val="24"/>
              </w:rPr>
            </w:pPr>
            <w:r w:rsidRPr="004E247D">
              <w:rPr>
                <w:sz w:val="24"/>
                <w:szCs w:val="24"/>
              </w:rPr>
              <w:t>Временные представления.</w:t>
            </w:r>
          </w:p>
        </w:tc>
        <w:tc>
          <w:tcPr>
            <w:tcW w:w="1417" w:type="dxa"/>
          </w:tcPr>
          <w:p w:rsidR="00DE782D" w:rsidRPr="004E247D" w:rsidRDefault="00DE782D" w:rsidP="004E247D">
            <w:pPr>
              <w:spacing w:line="360" w:lineRule="auto"/>
              <w:ind w:firstLine="709"/>
              <w:jc w:val="both"/>
              <w:rPr>
                <w:sz w:val="24"/>
                <w:szCs w:val="24"/>
              </w:rPr>
            </w:pPr>
            <w:r w:rsidRPr="004E247D">
              <w:rPr>
                <w:sz w:val="24"/>
                <w:szCs w:val="24"/>
              </w:rPr>
              <w:t>1</w:t>
            </w:r>
          </w:p>
        </w:tc>
      </w:tr>
      <w:tr w:rsidR="003509B7" w:rsidRPr="004E247D" w:rsidTr="008322B8">
        <w:tc>
          <w:tcPr>
            <w:tcW w:w="1384" w:type="dxa"/>
          </w:tcPr>
          <w:p w:rsidR="00DE782D" w:rsidRPr="004E247D" w:rsidRDefault="00DE782D" w:rsidP="004E247D">
            <w:pPr>
              <w:spacing w:line="360" w:lineRule="auto"/>
              <w:ind w:firstLine="709"/>
              <w:jc w:val="both"/>
              <w:rPr>
                <w:sz w:val="24"/>
                <w:szCs w:val="24"/>
              </w:rPr>
            </w:pPr>
            <w:r w:rsidRPr="004E247D">
              <w:rPr>
                <w:sz w:val="24"/>
                <w:szCs w:val="24"/>
              </w:rPr>
              <w:t>127</w:t>
            </w:r>
          </w:p>
        </w:tc>
        <w:tc>
          <w:tcPr>
            <w:tcW w:w="6501" w:type="dxa"/>
          </w:tcPr>
          <w:p w:rsidR="00DE782D" w:rsidRPr="004E247D" w:rsidRDefault="00DE782D" w:rsidP="004E247D">
            <w:pPr>
              <w:spacing w:line="360" w:lineRule="auto"/>
              <w:ind w:firstLine="709"/>
              <w:jc w:val="both"/>
              <w:rPr>
                <w:sz w:val="24"/>
                <w:szCs w:val="24"/>
              </w:rPr>
            </w:pPr>
            <w:r w:rsidRPr="004E247D">
              <w:rPr>
                <w:sz w:val="24"/>
                <w:szCs w:val="24"/>
              </w:rPr>
              <w:t>Геометрический материал.</w:t>
            </w:r>
          </w:p>
        </w:tc>
        <w:tc>
          <w:tcPr>
            <w:tcW w:w="1417" w:type="dxa"/>
          </w:tcPr>
          <w:p w:rsidR="00DE782D" w:rsidRPr="004E247D" w:rsidRDefault="00DE782D" w:rsidP="004E247D">
            <w:pPr>
              <w:spacing w:line="360" w:lineRule="auto"/>
              <w:ind w:firstLine="709"/>
              <w:jc w:val="both"/>
              <w:rPr>
                <w:sz w:val="24"/>
                <w:szCs w:val="24"/>
              </w:rPr>
            </w:pPr>
            <w:r w:rsidRPr="004E247D">
              <w:rPr>
                <w:sz w:val="24"/>
                <w:szCs w:val="24"/>
              </w:rPr>
              <w:t>1</w:t>
            </w:r>
          </w:p>
        </w:tc>
      </w:tr>
      <w:tr w:rsidR="003509B7" w:rsidRPr="004E247D" w:rsidTr="008322B8">
        <w:tc>
          <w:tcPr>
            <w:tcW w:w="1384" w:type="dxa"/>
          </w:tcPr>
          <w:p w:rsidR="00DE782D" w:rsidRPr="004E247D" w:rsidRDefault="00DE782D" w:rsidP="004E247D">
            <w:pPr>
              <w:spacing w:line="360" w:lineRule="auto"/>
              <w:ind w:firstLine="709"/>
              <w:jc w:val="both"/>
              <w:rPr>
                <w:sz w:val="24"/>
                <w:szCs w:val="24"/>
              </w:rPr>
            </w:pPr>
            <w:r w:rsidRPr="004E247D">
              <w:rPr>
                <w:sz w:val="24"/>
                <w:szCs w:val="24"/>
              </w:rPr>
              <w:t>128-129</w:t>
            </w:r>
          </w:p>
        </w:tc>
        <w:tc>
          <w:tcPr>
            <w:tcW w:w="6501" w:type="dxa"/>
          </w:tcPr>
          <w:p w:rsidR="00DE782D" w:rsidRPr="004E247D" w:rsidRDefault="00DE782D" w:rsidP="004E247D">
            <w:pPr>
              <w:spacing w:line="360" w:lineRule="auto"/>
              <w:ind w:firstLine="709"/>
              <w:jc w:val="both"/>
              <w:rPr>
                <w:sz w:val="24"/>
                <w:szCs w:val="24"/>
              </w:rPr>
            </w:pPr>
            <w:r w:rsidRPr="004E247D">
              <w:rPr>
                <w:sz w:val="24"/>
                <w:szCs w:val="24"/>
              </w:rPr>
              <w:t>Нумерация в пределах 5.</w:t>
            </w:r>
          </w:p>
        </w:tc>
        <w:tc>
          <w:tcPr>
            <w:tcW w:w="1417" w:type="dxa"/>
          </w:tcPr>
          <w:p w:rsidR="00DE782D" w:rsidRPr="004E247D" w:rsidRDefault="00DE782D" w:rsidP="004E247D">
            <w:pPr>
              <w:spacing w:line="360" w:lineRule="auto"/>
              <w:ind w:firstLine="709"/>
              <w:jc w:val="both"/>
              <w:rPr>
                <w:sz w:val="24"/>
                <w:szCs w:val="24"/>
              </w:rPr>
            </w:pPr>
            <w:r w:rsidRPr="004E247D">
              <w:rPr>
                <w:sz w:val="24"/>
                <w:szCs w:val="24"/>
              </w:rPr>
              <w:t>2</w:t>
            </w:r>
          </w:p>
        </w:tc>
      </w:tr>
      <w:tr w:rsidR="003509B7" w:rsidRPr="004E247D" w:rsidTr="008322B8">
        <w:tc>
          <w:tcPr>
            <w:tcW w:w="1384" w:type="dxa"/>
          </w:tcPr>
          <w:p w:rsidR="00DE782D" w:rsidRPr="004E247D" w:rsidRDefault="00DE782D" w:rsidP="004E247D">
            <w:pPr>
              <w:spacing w:line="360" w:lineRule="auto"/>
              <w:ind w:firstLine="709"/>
              <w:jc w:val="both"/>
              <w:rPr>
                <w:sz w:val="24"/>
                <w:szCs w:val="24"/>
              </w:rPr>
            </w:pPr>
            <w:r w:rsidRPr="004E247D">
              <w:rPr>
                <w:sz w:val="24"/>
                <w:szCs w:val="24"/>
              </w:rPr>
              <w:t>130-132</w:t>
            </w:r>
          </w:p>
        </w:tc>
        <w:tc>
          <w:tcPr>
            <w:tcW w:w="6501" w:type="dxa"/>
          </w:tcPr>
          <w:p w:rsidR="00DE782D" w:rsidRPr="004E247D" w:rsidRDefault="00DE782D" w:rsidP="004E247D">
            <w:pPr>
              <w:spacing w:line="360" w:lineRule="auto"/>
              <w:ind w:firstLine="709"/>
              <w:jc w:val="both"/>
              <w:rPr>
                <w:sz w:val="24"/>
                <w:szCs w:val="24"/>
              </w:rPr>
            </w:pPr>
            <w:r w:rsidRPr="004E247D">
              <w:rPr>
                <w:sz w:val="24"/>
                <w:szCs w:val="24"/>
              </w:rPr>
              <w:t>Арифметические действия: сложение и вычитание. Простые арифметические задачи.</w:t>
            </w:r>
          </w:p>
        </w:tc>
        <w:tc>
          <w:tcPr>
            <w:tcW w:w="1417" w:type="dxa"/>
          </w:tcPr>
          <w:p w:rsidR="00DE782D" w:rsidRPr="004E247D" w:rsidRDefault="00DE782D" w:rsidP="004E247D">
            <w:pPr>
              <w:spacing w:line="360" w:lineRule="auto"/>
              <w:ind w:firstLine="709"/>
              <w:jc w:val="both"/>
              <w:rPr>
                <w:sz w:val="24"/>
                <w:szCs w:val="24"/>
              </w:rPr>
            </w:pPr>
            <w:r w:rsidRPr="004E247D">
              <w:rPr>
                <w:sz w:val="24"/>
                <w:szCs w:val="24"/>
              </w:rPr>
              <w:t>3</w:t>
            </w:r>
          </w:p>
        </w:tc>
      </w:tr>
      <w:tr w:rsidR="003509B7" w:rsidRPr="004E247D" w:rsidTr="008322B8">
        <w:tc>
          <w:tcPr>
            <w:tcW w:w="7885" w:type="dxa"/>
            <w:gridSpan w:val="2"/>
          </w:tcPr>
          <w:p w:rsidR="00DE782D" w:rsidRPr="004E247D" w:rsidRDefault="00DE782D" w:rsidP="004E247D">
            <w:pPr>
              <w:spacing w:line="360" w:lineRule="auto"/>
              <w:ind w:firstLine="709"/>
              <w:jc w:val="both"/>
              <w:rPr>
                <w:b/>
                <w:sz w:val="24"/>
                <w:szCs w:val="24"/>
              </w:rPr>
            </w:pPr>
            <w:r w:rsidRPr="004E247D">
              <w:rPr>
                <w:b/>
                <w:sz w:val="24"/>
                <w:szCs w:val="24"/>
              </w:rPr>
              <w:t>Итого:</w:t>
            </w:r>
          </w:p>
        </w:tc>
        <w:tc>
          <w:tcPr>
            <w:tcW w:w="1417" w:type="dxa"/>
          </w:tcPr>
          <w:p w:rsidR="00DE782D" w:rsidRPr="004E247D" w:rsidRDefault="00DE782D" w:rsidP="004E247D">
            <w:pPr>
              <w:spacing w:line="360" w:lineRule="auto"/>
              <w:ind w:firstLine="709"/>
              <w:jc w:val="both"/>
              <w:rPr>
                <w:sz w:val="24"/>
                <w:szCs w:val="24"/>
              </w:rPr>
            </w:pPr>
            <w:r w:rsidRPr="004E247D">
              <w:rPr>
                <w:sz w:val="24"/>
                <w:szCs w:val="24"/>
              </w:rPr>
              <w:t>132</w:t>
            </w:r>
          </w:p>
        </w:tc>
      </w:tr>
    </w:tbl>
    <w:p w:rsidR="00DE782D" w:rsidRPr="004E247D" w:rsidRDefault="00DE782D" w:rsidP="004E247D">
      <w:pPr>
        <w:spacing w:after="0" w:line="360" w:lineRule="auto"/>
        <w:ind w:firstLine="709"/>
        <w:jc w:val="both"/>
        <w:rPr>
          <w:rFonts w:ascii="Times New Roman" w:hAnsi="Times New Roman" w:cs="Times New Roman"/>
          <w:b/>
          <w:sz w:val="24"/>
          <w:szCs w:val="24"/>
        </w:rPr>
      </w:pPr>
    </w:p>
    <w:p w:rsidR="00DE782D" w:rsidRPr="004E247D" w:rsidRDefault="00AF6017" w:rsidP="004E247D">
      <w:pPr>
        <w:pStyle w:val="ab"/>
        <w:spacing w:after="0" w:line="360" w:lineRule="auto"/>
        <w:ind w:firstLine="709"/>
        <w:jc w:val="center"/>
        <w:rPr>
          <w:rFonts w:ascii="Times New Roman" w:hAnsi="Times New Roman" w:cs="Times New Roman"/>
          <w:b/>
          <w:sz w:val="24"/>
          <w:szCs w:val="24"/>
        </w:rPr>
      </w:pPr>
      <w:r w:rsidRPr="004E247D">
        <w:rPr>
          <w:rFonts w:ascii="Times New Roman" w:hAnsi="Times New Roman" w:cs="Times New Roman"/>
          <w:b/>
          <w:sz w:val="24"/>
          <w:szCs w:val="24"/>
        </w:rPr>
        <w:lastRenderedPageBreak/>
        <w:t xml:space="preserve">РЕКОМЕНДАЦИИ ПО УЧЕБНО-МЕТОДИЧЕСКОМУ И МАТЕРИАЛЬНО-ТЕХНИЧЕСКОМУ ОБЕСПЕЧЕНИЮ </w:t>
      </w:r>
    </w:p>
    <w:p w:rsidR="00DE782D" w:rsidRPr="004E247D" w:rsidRDefault="00DE782D" w:rsidP="004E247D">
      <w:pPr>
        <w:pStyle w:val="ab"/>
        <w:spacing w:after="0" w:line="360" w:lineRule="auto"/>
        <w:ind w:firstLine="709"/>
        <w:rPr>
          <w:rFonts w:ascii="Times New Roman" w:hAnsi="Times New Roman" w:cs="Times New Roman"/>
          <w:b/>
          <w:sz w:val="24"/>
          <w:szCs w:val="24"/>
        </w:rPr>
      </w:pPr>
    </w:p>
    <w:p w:rsidR="00DE782D" w:rsidRPr="004E247D" w:rsidRDefault="00DE782D" w:rsidP="004E247D">
      <w:pPr>
        <w:spacing w:after="0" w:line="360" w:lineRule="auto"/>
        <w:ind w:firstLine="709"/>
        <w:jc w:val="center"/>
        <w:rPr>
          <w:rFonts w:ascii="Times New Roman" w:hAnsi="Times New Roman" w:cs="Times New Roman"/>
          <w:b/>
          <w:sz w:val="24"/>
          <w:szCs w:val="24"/>
        </w:rPr>
      </w:pPr>
      <w:r w:rsidRPr="004E247D">
        <w:rPr>
          <w:rFonts w:ascii="Times New Roman" w:hAnsi="Times New Roman" w:cs="Times New Roman"/>
          <w:b/>
          <w:sz w:val="24"/>
          <w:szCs w:val="24"/>
        </w:rPr>
        <w:t>Литература</w:t>
      </w:r>
    </w:p>
    <w:p w:rsidR="00DE782D" w:rsidRPr="004E247D" w:rsidRDefault="00DE782D"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1.</w:t>
      </w:r>
      <w:r w:rsidR="00507B44" w:rsidRPr="004E247D">
        <w:rPr>
          <w:rFonts w:ascii="Times New Roman" w:hAnsi="Times New Roman" w:cs="Times New Roman"/>
          <w:sz w:val="24"/>
          <w:szCs w:val="24"/>
        </w:rPr>
        <w:t xml:space="preserve"> </w:t>
      </w:r>
      <w:r w:rsidRPr="004E247D">
        <w:rPr>
          <w:rFonts w:ascii="Times New Roman" w:hAnsi="Times New Roman" w:cs="Times New Roman"/>
          <w:sz w:val="24"/>
          <w:szCs w:val="24"/>
        </w:rPr>
        <w:t xml:space="preserve">Федеральный государственный образовательный стандарт для детей с ограниченными возможностями здоровья (Приказ Министерства образования РФ  от 19 .12.2014г. №1598) </w:t>
      </w:r>
    </w:p>
    <w:p w:rsidR="00DE782D" w:rsidRPr="004E247D" w:rsidRDefault="00DE782D"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2.</w:t>
      </w:r>
      <w:r w:rsidR="00507B44" w:rsidRPr="004E247D">
        <w:rPr>
          <w:rFonts w:ascii="Times New Roman" w:hAnsi="Times New Roman" w:cs="Times New Roman"/>
          <w:sz w:val="24"/>
          <w:szCs w:val="24"/>
        </w:rPr>
        <w:t xml:space="preserve"> </w:t>
      </w:r>
      <w:r w:rsidRPr="004E247D">
        <w:rPr>
          <w:rFonts w:ascii="Times New Roman" w:hAnsi="Times New Roman" w:cs="Times New Roman"/>
          <w:sz w:val="24"/>
          <w:szCs w:val="24"/>
        </w:rPr>
        <w:t xml:space="preserve">Примерная адаптированная основная образовательная программа начального общего образования слепых обучающихся (вариант 3.3). </w:t>
      </w:r>
    </w:p>
    <w:p w:rsidR="00507B44" w:rsidRPr="004E247D" w:rsidRDefault="00DE782D" w:rsidP="004E247D">
      <w:pPr>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 xml:space="preserve">3. </w:t>
      </w:r>
      <w:r w:rsidR="00507B44" w:rsidRPr="004E247D">
        <w:rPr>
          <w:rFonts w:ascii="Times New Roman" w:hAnsi="Times New Roman" w:cs="Times New Roman"/>
          <w:sz w:val="24"/>
          <w:szCs w:val="24"/>
        </w:rPr>
        <w:t>Моро М.И., Волкова С.И., Степанова С.В. Математика. 1 класс. В 2 частях (В 9 книгах). – М.: ООО «МИПО Репро» (издание шрифтом Брайля)</w:t>
      </w:r>
    </w:p>
    <w:p w:rsidR="00DE782D" w:rsidRPr="004E247D" w:rsidRDefault="00FF1A85"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3. </w:t>
      </w:r>
      <w:r w:rsidR="00DE782D" w:rsidRPr="004E247D">
        <w:rPr>
          <w:rFonts w:ascii="Times New Roman" w:hAnsi="Times New Roman" w:cs="Times New Roman"/>
          <w:sz w:val="24"/>
          <w:szCs w:val="24"/>
        </w:rPr>
        <w:t xml:space="preserve"> Перова М. Н. Преподавание </w:t>
      </w:r>
      <w:r w:rsidR="00DE782D" w:rsidRPr="004E247D">
        <w:rPr>
          <w:rFonts w:ascii="Times New Roman" w:hAnsi="Times New Roman" w:cs="Times New Roman"/>
          <w:b/>
          <w:sz w:val="24"/>
          <w:szCs w:val="24"/>
        </w:rPr>
        <w:t xml:space="preserve"> </w:t>
      </w:r>
      <w:r w:rsidR="00DE782D" w:rsidRPr="004E247D">
        <w:rPr>
          <w:rFonts w:ascii="Times New Roman" w:hAnsi="Times New Roman" w:cs="Times New Roman"/>
          <w:sz w:val="24"/>
          <w:szCs w:val="24"/>
        </w:rPr>
        <w:t>математики в</w:t>
      </w:r>
      <w:r w:rsidR="00DE782D" w:rsidRPr="004E247D">
        <w:rPr>
          <w:rFonts w:ascii="Times New Roman" w:hAnsi="Times New Roman" w:cs="Times New Roman"/>
          <w:b/>
          <w:sz w:val="24"/>
          <w:szCs w:val="24"/>
        </w:rPr>
        <w:t xml:space="preserve"> </w:t>
      </w:r>
      <w:r w:rsidR="00DE782D" w:rsidRPr="004E247D">
        <w:rPr>
          <w:rFonts w:ascii="Times New Roman" w:hAnsi="Times New Roman" w:cs="Times New Roman"/>
          <w:sz w:val="24"/>
          <w:szCs w:val="24"/>
        </w:rPr>
        <w:t xml:space="preserve">коррекционной школе: Пособие для учителя специальных (коррекционных) образовательных учреждений </w:t>
      </w:r>
      <w:r w:rsidR="00DE782D" w:rsidRPr="004E247D">
        <w:rPr>
          <w:rFonts w:ascii="Times New Roman" w:hAnsi="Times New Roman" w:cs="Times New Roman"/>
          <w:sz w:val="24"/>
          <w:szCs w:val="24"/>
          <w:lang w:val="en-US"/>
        </w:rPr>
        <w:t>VIII</w:t>
      </w:r>
      <w:r w:rsidR="00DE782D" w:rsidRPr="004E247D">
        <w:rPr>
          <w:rFonts w:ascii="Times New Roman" w:hAnsi="Times New Roman" w:cs="Times New Roman"/>
          <w:sz w:val="24"/>
          <w:szCs w:val="24"/>
        </w:rPr>
        <w:t xml:space="preserve"> вида. Надо указать год издания.</w:t>
      </w:r>
    </w:p>
    <w:p w:rsidR="00DE782D" w:rsidRPr="004E247D" w:rsidRDefault="00DE782D"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4. Эк В. В. Обучение математике учащихся младших классов специальных (коррекционных) образовательных учреждений </w:t>
      </w:r>
      <w:r w:rsidRPr="004E247D">
        <w:rPr>
          <w:rFonts w:ascii="Times New Roman" w:hAnsi="Times New Roman" w:cs="Times New Roman"/>
          <w:sz w:val="24"/>
          <w:szCs w:val="24"/>
          <w:lang w:val="en-US"/>
        </w:rPr>
        <w:t>VIII</w:t>
      </w:r>
      <w:r w:rsidRPr="004E247D">
        <w:rPr>
          <w:rFonts w:ascii="Times New Roman" w:hAnsi="Times New Roman" w:cs="Times New Roman"/>
          <w:sz w:val="24"/>
          <w:szCs w:val="24"/>
        </w:rPr>
        <w:t xml:space="preserve"> вида: Пособие для учителя. Надо указать год издания.</w:t>
      </w:r>
    </w:p>
    <w:p w:rsidR="00DE782D" w:rsidRPr="004E247D" w:rsidRDefault="00DE782D" w:rsidP="004E247D">
      <w:pPr>
        <w:spacing w:after="0" w:line="360" w:lineRule="auto"/>
        <w:ind w:firstLine="709"/>
        <w:jc w:val="both"/>
        <w:rPr>
          <w:rFonts w:ascii="Times New Roman" w:hAnsi="Times New Roman" w:cs="Times New Roman"/>
          <w:sz w:val="24"/>
          <w:szCs w:val="24"/>
        </w:rPr>
      </w:pPr>
    </w:p>
    <w:p w:rsidR="00DE782D" w:rsidRPr="004E247D" w:rsidRDefault="00DE782D" w:rsidP="004E247D">
      <w:pPr>
        <w:pStyle w:val="ab"/>
        <w:spacing w:after="0" w:line="360" w:lineRule="auto"/>
        <w:ind w:firstLine="709"/>
        <w:rPr>
          <w:rFonts w:ascii="Times New Roman" w:hAnsi="Times New Roman" w:cs="Times New Roman"/>
          <w:b/>
          <w:sz w:val="24"/>
          <w:szCs w:val="24"/>
        </w:rPr>
      </w:pPr>
      <w:r w:rsidRPr="004E247D">
        <w:rPr>
          <w:rFonts w:ascii="Times New Roman" w:hAnsi="Times New Roman" w:cs="Times New Roman"/>
          <w:b/>
          <w:sz w:val="24"/>
          <w:szCs w:val="24"/>
        </w:rPr>
        <w:t>Материально-техническое оснащение:</w:t>
      </w:r>
    </w:p>
    <w:p w:rsidR="00DE782D" w:rsidRPr="004E247D" w:rsidRDefault="00DE782D"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1.Приборы 18-строчные для письма по Брайлю, грифели (детские, женские), тетради для письма по Брайлю.</w:t>
      </w:r>
    </w:p>
    <w:p w:rsidR="00DE782D" w:rsidRPr="004E247D" w:rsidRDefault="00DE782D"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2. Колодка - шеститочие, колодка - ряд шеститочий, кубик для набора комбинаций точек, рассыпная азбука, прибор «Графика», прибор «Ориентир» (малый), наборы плоских геометрических фигур и объемных тел, муляжи, счетный материал (счетные палочки, плоские и объемные фигуры), фланелеграф, математические наборы со счетным материалом.</w:t>
      </w:r>
    </w:p>
    <w:p w:rsidR="00DE782D" w:rsidRPr="004E247D" w:rsidRDefault="00DE782D"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3. Рельефно-графические пособия ИПТК «Логосвос» («Азбука в картинках» и т.п.).</w:t>
      </w:r>
    </w:p>
    <w:p w:rsidR="00DE782D" w:rsidRPr="004E247D" w:rsidRDefault="00DE782D"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4. Учебники и учебные пособия: Алышева Т. В. Математика: учебник для коррекционных школ </w:t>
      </w:r>
      <w:r w:rsidRPr="004E247D">
        <w:rPr>
          <w:rFonts w:ascii="Times New Roman" w:hAnsi="Times New Roman" w:cs="Times New Roman"/>
          <w:sz w:val="24"/>
          <w:szCs w:val="24"/>
          <w:lang w:val="en-US"/>
        </w:rPr>
        <w:t>VIII</w:t>
      </w:r>
      <w:r w:rsidRPr="004E247D">
        <w:rPr>
          <w:rFonts w:ascii="Times New Roman" w:hAnsi="Times New Roman" w:cs="Times New Roman"/>
          <w:sz w:val="24"/>
          <w:szCs w:val="24"/>
        </w:rPr>
        <w:t xml:space="preserve"> вида. Часть 1 1 класс -  М.: ООО «МИПО Репро», 2016. - издание по Брайлю.</w:t>
      </w:r>
    </w:p>
    <w:p w:rsidR="00DE782D" w:rsidRPr="004E247D" w:rsidRDefault="00DE782D" w:rsidP="004E247D">
      <w:pPr>
        <w:spacing w:after="0" w:line="360" w:lineRule="auto"/>
        <w:ind w:firstLine="709"/>
        <w:jc w:val="both"/>
        <w:rPr>
          <w:rFonts w:ascii="Times New Roman" w:hAnsi="Times New Roman" w:cs="Times New Roman"/>
          <w:sz w:val="24"/>
          <w:szCs w:val="24"/>
        </w:rPr>
      </w:pPr>
    </w:p>
    <w:p w:rsidR="00DE782D" w:rsidRPr="004E247D" w:rsidRDefault="00274526" w:rsidP="004E247D">
      <w:pPr>
        <w:pStyle w:val="ab"/>
        <w:spacing w:after="0" w:line="360" w:lineRule="auto"/>
        <w:ind w:left="0" w:firstLine="709"/>
        <w:jc w:val="center"/>
        <w:rPr>
          <w:rFonts w:ascii="Times New Roman" w:hAnsi="Times New Roman" w:cs="Times New Roman"/>
          <w:b/>
          <w:sz w:val="24"/>
          <w:szCs w:val="24"/>
        </w:rPr>
      </w:pPr>
      <w:r w:rsidRPr="004E247D">
        <w:rPr>
          <w:rFonts w:ascii="Times New Roman" w:hAnsi="Times New Roman" w:cs="Times New Roman"/>
          <w:b/>
          <w:sz w:val="24"/>
          <w:szCs w:val="24"/>
        </w:rPr>
        <w:t xml:space="preserve">ПЛАНИРУЕМЫЕ РЕЗУЛЬТАТЫ </w:t>
      </w:r>
      <w:r w:rsidR="00FF1A85" w:rsidRPr="004E247D">
        <w:rPr>
          <w:rFonts w:ascii="Times New Roman" w:hAnsi="Times New Roman" w:cs="Times New Roman"/>
          <w:b/>
          <w:sz w:val="24"/>
          <w:szCs w:val="24"/>
        </w:rPr>
        <w:t>ИЗУЧЕНИЯ УЧЕБНОГО ПРЕДМЕТА</w:t>
      </w:r>
    </w:p>
    <w:p w:rsidR="00DE782D" w:rsidRPr="004E247D" w:rsidRDefault="00DE782D"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По итогам обучения в 1 классе слепых детей с легкой умственной отсталостью планируется достижение следующих результатов:</w:t>
      </w:r>
    </w:p>
    <w:p w:rsidR="00DE782D" w:rsidRPr="004E247D" w:rsidRDefault="00DE782D" w:rsidP="004E247D">
      <w:pPr>
        <w:spacing w:after="0" w:line="360" w:lineRule="auto"/>
        <w:ind w:firstLine="709"/>
        <w:jc w:val="both"/>
        <w:rPr>
          <w:rFonts w:ascii="Times New Roman" w:hAnsi="Times New Roman" w:cs="Times New Roman"/>
          <w:b/>
          <w:i/>
          <w:sz w:val="24"/>
          <w:szCs w:val="24"/>
        </w:rPr>
      </w:pPr>
      <w:r w:rsidRPr="004E247D">
        <w:rPr>
          <w:rFonts w:ascii="Times New Roman" w:hAnsi="Times New Roman" w:cs="Times New Roman"/>
          <w:b/>
          <w:i/>
          <w:sz w:val="24"/>
          <w:szCs w:val="24"/>
        </w:rPr>
        <w:t xml:space="preserve">У обучающихся должны быть сформированы следующие представления: </w:t>
      </w:r>
    </w:p>
    <w:p w:rsidR="00DE782D" w:rsidRPr="004E247D" w:rsidRDefault="00DE782D" w:rsidP="00FA0244">
      <w:pPr>
        <w:pStyle w:val="ab"/>
        <w:numPr>
          <w:ilvl w:val="0"/>
          <w:numId w:val="75"/>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о величине, форме, цвете и массе предметов; фактуре поверхности предметов;</w:t>
      </w:r>
    </w:p>
    <w:p w:rsidR="00DE782D" w:rsidRPr="004E247D" w:rsidRDefault="00DE782D" w:rsidP="00FA0244">
      <w:pPr>
        <w:pStyle w:val="ab"/>
        <w:numPr>
          <w:ilvl w:val="0"/>
          <w:numId w:val="75"/>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lastRenderedPageBreak/>
        <w:t xml:space="preserve">о положении предметов на плоскости и в пространстве относительно себя и друг друга; </w:t>
      </w:r>
    </w:p>
    <w:p w:rsidR="00DE782D" w:rsidRPr="004E247D" w:rsidRDefault="00DE782D" w:rsidP="00FA0244">
      <w:pPr>
        <w:pStyle w:val="ab"/>
        <w:numPr>
          <w:ilvl w:val="0"/>
          <w:numId w:val="75"/>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о  смене частей суток: утро, день, вечер, ночь; о порядке следования дней: вчера, сегодня, завтра;</w:t>
      </w:r>
    </w:p>
    <w:p w:rsidR="00DE782D" w:rsidRPr="004E247D" w:rsidRDefault="00DE782D" w:rsidP="00FA0244">
      <w:pPr>
        <w:pStyle w:val="ab"/>
        <w:numPr>
          <w:ilvl w:val="0"/>
          <w:numId w:val="75"/>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о счете в пределах 5; о записи чисел 1-5; </w:t>
      </w:r>
    </w:p>
    <w:p w:rsidR="00DE782D" w:rsidRPr="004E247D" w:rsidRDefault="00DE782D" w:rsidP="00FA0244">
      <w:pPr>
        <w:pStyle w:val="ab"/>
        <w:numPr>
          <w:ilvl w:val="0"/>
          <w:numId w:val="75"/>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о количественных, порядковых числительных, цифрах: 1, 2, 3, 4, 5; </w:t>
      </w:r>
    </w:p>
    <w:p w:rsidR="00DE782D" w:rsidRPr="004E247D" w:rsidRDefault="00DE782D" w:rsidP="00FA0244">
      <w:pPr>
        <w:pStyle w:val="ab"/>
        <w:numPr>
          <w:ilvl w:val="0"/>
          <w:numId w:val="75"/>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о составе чисел 2, 3, 4, 5 из двух слагаемых; </w:t>
      </w:r>
    </w:p>
    <w:p w:rsidR="00DE782D" w:rsidRPr="004E247D" w:rsidRDefault="00DE782D" w:rsidP="00FA0244">
      <w:pPr>
        <w:pStyle w:val="ab"/>
        <w:numPr>
          <w:ilvl w:val="0"/>
          <w:numId w:val="75"/>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об арифметических действиях сложения и вычитания; </w:t>
      </w:r>
    </w:p>
    <w:p w:rsidR="00DE782D" w:rsidRPr="004E247D" w:rsidRDefault="00DE782D" w:rsidP="00FA0244">
      <w:pPr>
        <w:pStyle w:val="ab"/>
        <w:numPr>
          <w:ilvl w:val="0"/>
          <w:numId w:val="75"/>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о структуре простой арифметической задачи; </w:t>
      </w:r>
    </w:p>
    <w:p w:rsidR="00DE782D" w:rsidRPr="004E247D" w:rsidRDefault="00DE782D" w:rsidP="00FA0244">
      <w:pPr>
        <w:pStyle w:val="ab"/>
        <w:numPr>
          <w:ilvl w:val="0"/>
          <w:numId w:val="75"/>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о геометрических формах: круге, овале, квадрате, треугольнике, прямоугольнике; о шаре, кубе, брусе. </w:t>
      </w:r>
    </w:p>
    <w:p w:rsidR="00DE782D" w:rsidRPr="004E247D" w:rsidRDefault="00DE782D" w:rsidP="004E247D">
      <w:pPr>
        <w:pStyle w:val="ab"/>
        <w:spacing w:after="0" w:line="360" w:lineRule="auto"/>
        <w:ind w:left="0" w:firstLine="709"/>
        <w:jc w:val="both"/>
        <w:rPr>
          <w:rFonts w:ascii="Times New Roman" w:hAnsi="Times New Roman" w:cs="Times New Roman"/>
          <w:b/>
          <w:i/>
          <w:sz w:val="24"/>
          <w:szCs w:val="24"/>
        </w:rPr>
      </w:pPr>
      <w:r w:rsidRPr="004E247D">
        <w:rPr>
          <w:rFonts w:ascii="Times New Roman" w:hAnsi="Times New Roman" w:cs="Times New Roman"/>
          <w:b/>
          <w:i/>
          <w:sz w:val="24"/>
          <w:szCs w:val="24"/>
        </w:rPr>
        <w:t xml:space="preserve">Основные требования к умениям обучающихся. </w:t>
      </w:r>
    </w:p>
    <w:p w:rsidR="00DE782D" w:rsidRPr="004E247D" w:rsidRDefault="00DE782D" w:rsidP="004E247D">
      <w:pPr>
        <w:pStyle w:val="ab"/>
        <w:spacing w:after="0" w:line="360" w:lineRule="auto"/>
        <w:ind w:left="0" w:firstLine="709"/>
        <w:jc w:val="both"/>
        <w:rPr>
          <w:rFonts w:ascii="Times New Roman" w:hAnsi="Times New Roman" w:cs="Times New Roman"/>
          <w:i/>
          <w:sz w:val="24"/>
          <w:szCs w:val="24"/>
        </w:rPr>
      </w:pPr>
      <w:r w:rsidRPr="004E247D">
        <w:rPr>
          <w:rFonts w:ascii="Times New Roman" w:hAnsi="Times New Roman" w:cs="Times New Roman"/>
          <w:i/>
          <w:sz w:val="24"/>
          <w:szCs w:val="24"/>
        </w:rPr>
        <w:t xml:space="preserve">Обучающиеся должны уметь: </w:t>
      </w:r>
    </w:p>
    <w:p w:rsidR="00DE782D" w:rsidRPr="004E247D" w:rsidRDefault="00DE782D" w:rsidP="004E247D">
      <w:pPr>
        <w:pStyle w:val="ab"/>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b/>
          <w:i/>
          <w:sz w:val="24"/>
          <w:szCs w:val="24"/>
        </w:rPr>
        <w:t>Достаточный  уровень</w:t>
      </w:r>
    </w:p>
    <w:p w:rsidR="00DE782D" w:rsidRPr="004E247D" w:rsidRDefault="00DE782D" w:rsidP="00FA0244">
      <w:pPr>
        <w:pStyle w:val="ab"/>
        <w:numPr>
          <w:ilvl w:val="0"/>
          <w:numId w:val="76"/>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различать предметы по фактуре поверхности, массе, форме, цвету (при наличии остаточного зрения);</w:t>
      </w:r>
    </w:p>
    <w:p w:rsidR="00DE782D" w:rsidRPr="004E247D" w:rsidRDefault="00DE782D" w:rsidP="00FA0244">
      <w:pPr>
        <w:pStyle w:val="ab"/>
        <w:numPr>
          <w:ilvl w:val="0"/>
          <w:numId w:val="76"/>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сравнивать 2-4 предмета по величине методом наложения: больше, меньше, равные, одинаковые;</w:t>
      </w:r>
    </w:p>
    <w:p w:rsidR="00DE782D" w:rsidRPr="004E247D" w:rsidRDefault="00DE782D" w:rsidP="00FA0244">
      <w:pPr>
        <w:pStyle w:val="ab"/>
        <w:numPr>
          <w:ilvl w:val="0"/>
          <w:numId w:val="76"/>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сравнивать предметы по размеру (длине, ширине, высоте), наложением, приложением; </w:t>
      </w:r>
    </w:p>
    <w:p w:rsidR="00DE782D" w:rsidRPr="004E247D" w:rsidRDefault="00DE782D" w:rsidP="00FA0244">
      <w:pPr>
        <w:pStyle w:val="ab"/>
        <w:numPr>
          <w:ilvl w:val="0"/>
          <w:numId w:val="76"/>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правильно понимать и употреблять слова: каждый, все, кроме, остальные (оставшиеся); </w:t>
      </w:r>
    </w:p>
    <w:p w:rsidR="00DE782D" w:rsidRPr="004E247D" w:rsidRDefault="00DE782D" w:rsidP="00FA0244">
      <w:pPr>
        <w:pStyle w:val="ab"/>
        <w:numPr>
          <w:ilvl w:val="0"/>
          <w:numId w:val="76"/>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сравнивать предметы по величине, массе при обследовании предметов руками и при сравнении «На руку»; </w:t>
      </w:r>
    </w:p>
    <w:p w:rsidR="00DE782D" w:rsidRPr="004E247D" w:rsidRDefault="00DE782D" w:rsidP="00FA0244">
      <w:pPr>
        <w:pStyle w:val="ab"/>
        <w:numPr>
          <w:ilvl w:val="0"/>
          <w:numId w:val="76"/>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раскладывать предметы в возрастающем и убывающем порядке, объяснять порядок расположения предметов и соотношения между ними (например: самая высокая пирамидка, ниже, еще ниже, самая низкая); сравнивать два или несколько предметов по величине (длине, ширине, высоте) с помощью условной меры, равной одному из сравниваемых предметов; </w:t>
      </w:r>
    </w:p>
    <w:p w:rsidR="00DE782D" w:rsidRPr="004E247D" w:rsidRDefault="00DE782D" w:rsidP="00FA0244">
      <w:pPr>
        <w:pStyle w:val="ab"/>
        <w:numPr>
          <w:ilvl w:val="0"/>
          <w:numId w:val="76"/>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выделять группы предметов один или несколько предметов, обладающих определенными свойствами (одним или несколькими): величина, форма, цвет, назначение; </w:t>
      </w:r>
    </w:p>
    <w:p w:rsidR="00DE782D" w:rsidRPr="004E247D" w:rsidRDefault="00DE782D" w:rsidP="00FA0244">
      <w:pPr>
        <w:pStyle w:val="ab"/>
        <w:numPr>
          <w:ilvl w:val="0"/>
          <w:numId w:val="76"/>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оценивать и сравнивать количество предметов в совокупностях при общем обследовании руками и «На глаз» (при наличии остаточного зрения), объяснять результат </w:t>
      </w:r>
      <w:r w:rsidRPr="004E247D">
        <w:rPr>
          <w:rFonts w:ascii="Times New Roman" w:hAnsi="Times New Roman" w:cs="Times New Roman"/>
          <w:sz w:val="24"/>
          <w:szCs w:val="24"/>
        </w:rPr>
        <w:lastRenderedPageBreak/>
        <w:t xml:space="preserve">путем установления взаимно-однозначного соответствия: выделять лишние, недостающие предметы; </w:t>
      </w:r>
    </w:p>
    <w:p w:rsidR="00DE782D" w:rsidRPr="004E247D" w:rsidRDefault="00DE782D" w:rsidP="00FA0244">
      <w:pPr>
        <w:pStyle w:val="ab"/>
        <w:numPr>
          <w:ilvl w:val="0"/>
          <w:numId w:val="76"/>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увеличивать и уменьшать количество предметов в совокупности, объем жидкости, сыпучего вещества; объяснять эти изменения; </w:t>
      </w:r>
    </w:p>
    <w:p w:rsidR="00DE782D" w:rsidRPr="004E247D" w:rsidRDefault="00DE782D" w:rsidP="00FA0244">
      <w:pPr>
        <w:pStyle w:val="ab"/>
        <w:numPr>
          <w:ilvl w:val="0"/>
          <w:numId w:val="76"/>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определять положение предметов в пространстве относительно себя, друг друга, а также помещать предметы в указанное положение; </w:t>
      </w:r>
    </w:p>
    <w:p w:rsidR="00DE782D" w:rsidRPr="004E247D" w:rsidRDefault="00DE782D" w:rsidP="00FA0244">
      <w:pPr>
        <w:pStyle w:val="ab"/>
        <w:numPr>
          <w:ilvl w:val="0"/>
          <w:numId w:val="76"/>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ориентироваться на листе бумаги; </w:t>
      </w:r>
    </w:p>
    <w:p w:rsidR="00DE782D" w:rsidRPr="004E247D" w:rsidRDefault="00DE782D" w:rsidP="00FA0244">
      <w:pPr>
        <w:pStyle w:val="ab"/>
        <w:numPr>
          <w:ilvl w:val="0"/>
          <w:numId w:val="76"/>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устанавливать и называть порядок следования предметов; </w:t>
      </w:r>
    </w:p>
    <w:p w:rsidR="00DE782D" w:rsidRPr="004E247D" w:rsidRDefault="00DE782D" w:rsidP="00FA0244">
      <w:pPr>
        <w:pStyle w:val="ab"/>
        <w:numPr>
          <w:ilvl w:val="0"/>
          <w:numId w:val="76"/>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узнавать, называть, классифицировать геометрические фигуры, определять форму знакомых предметов; </w:t>
      </w:r>
    </w:p>
    <w:p w:rsidR="00DE782D" w:rsidRPr="004E247D" w:rsidRDefault="00DE782D" w:rsidP="00FA0244">
      <w:pPr>
        <w:pStyle w:val="ab"/>
        <w:numPr>
          <w:ilvl w:val="0"/>
          <w:numId w:val="76"/>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собирать геометрические фигуры, разрезанные на 2 части, составлять геометрические фигуры из счетных палочек; </w:t>
      </w:r>
    </w:p>
    <w:p w:rsidR="00DE782D" w:rsidRPr="004E247D" w:rsidRDefault="00DE782D" w:rsidP="00FA0244">
      <w:pPr>
        <w:pStyle w:val="ab"/>
        <w:numPr>
          <w:ilvl w:val="0"/>
          <w:numId w:val="76"/>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писать числа 1, 2, 3, 4, 5, отличать число от буквы (наличие цифрового знака); соотносить количество предметов с соответствующим числом;</w:t>
      </w:r>
    </w:p>
    <w:p w:rsidR="00DE782D" w:rsidRPr="004E247D" w:rsidRDefault="00DE782D" w:rsidP="00FA0244">
      <w:pPr>
        <w:pStyle w:val="ab"/>
        <w:numPr>
          <w:ilvl w:val="0"/>
          <w:numId w:val="76"/>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пересчитывать и отсчитывать предметы в пределах 5, отвечать на вопрос «Сколько?»</w:t>
      </w:r>
    </w:p>
    <w:p w:rsidR="00DE782D" w:rsidRPr="004E247D" w:rsidRDefault="00DE782D" w:rsidP="00FA0244">
      <w:pPr>
        <w:pStyle w:val="ab"/>
        <w:numPr>
          <w:ilvl w:val="0"/>
          <w:numId w:val="76"/>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записывать и производить действия сложения и вычитания чисел в пределах 5;</w:t>
      </w:r>
    </w:p>
    <w:p w:rsidR="00DE782D" w:rsidRPr="004E247D" w:rsidRDefault="00DE782D" w:rsidP="00FA0244">
      <w:pPr>
        <w:pStyle w:val="ab"/>
        <w:numPr>
          <w:ilvl w:val="0"/>
          <w:numId w:val="76"/>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решать задачи на нахождения суммы, остатка, выполняя самостоятельно практические действия с предметами; записывать решение задачи в виде равенства (примера);</w:t>
      </w:r>
    </w:p>
    <w:p w:rsidR="00DE782D" w:rsidRPr="004E247D" w:rsidRDefault="00DE782D" w:rsidP="00FA0244">
      <w:pPr>
        <w:pStyle w:val="ab"/>
        <w:numPr>
          <w:ilvl w:val="0"/>
          <w:numId w:val="76"/>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выделять в задаче условие, решение, ответ; выполнять практические действия с предметами или их заместителями действие, о котором говорится в задаче.</w:t>
      </w:r>
    </w:p>
    <w:p w:rsidR="00DE782D" w:rsidRPr="004E247D" w:rsidRDefault="00DE782D" w:rsidP="004E247D">
      <w:pPr>
        <w:pStyle w:val="ab"/>
        <w:spacing w:after="0" w:line="360" w:lineRule="auto"/>
        <w:ind w:left="680" w:firstLine="709"/>
        <w:jc w:val="both"/>
        <w:rPr>
          <w:rFonts w:ascii="Times New Roman" w:hAnsi="Times New Roman" w:cs="Times New Roman"/>
          <w:sz w:val="24"/>
          <w:szCs w:val="24"/>
        </w:rPr>
      </w:pPr>
    </w:p>
    <w:p w:rsidR="00DE782D" w:rsidRPr="004E247D" w:rsidRDefault="00DE782D" w:rsidP="004E247D">
      <w:pPr>
        <w:spacing w:after="0" w:line="360" w:lineRule="auto"/>
        <w:ind w:firstLine="709"/>
        <w:jc w:val="both"/>
        <w:rPr>
          <w:rFonts w:ascii="Times New Roman" w:hAnsi="Times New Roman" w:cs="Times New Roman"/>
          <w:b/>
          <w:i/>
          <w:sz w:val="24"/>
          <w:szCs w:val="24"/>
        </w:rPr>
      </w:pPr>
      <w:r w:rsidRPr="004E247D">
        <w:rPr>
          <w:rFonts w:ascii="Times New Roman" w:hAnsi="Times New Roman" w:cs="Times New Roman"/>
          <w:b/>
          <w:i/>
          <w:sz w:val="24"/>
          <w:szCs w:val="24"/>
        </w:rPr>
        <w:t>Минимальный уровень:</w:t>
      </w:r>
    </w:p>
    <w:p w:rsidR="00DE782D" w:rsidRPr="004E247D" w:rsidRDefault="00DE782D" w:rsidP="00FA0244">
      <w:pPr>
        <w:pStyle w:val="ab"/>
        <w:numPr>
          <w:ilvl w:val="0"/>
          <w:numId w:val="77"/>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различать фактуру поверхности и цвет (при наличии остаточного зрения) предмета, выделять из группы предметов один предмет, обладающий определенным свойством (величина, форма, назначение, цвет);</w:t>
      </w:r>
    </w:p>
    <w:p w:rsidR="00DE782D" w:rsidRPr="004E247D" w:rsidRDefault="00DE782D" w:rsidP="00FA0244">
      <w:pPr>
        <w:pStyle w:val="ab"/>
        <w:numPr>
          <w:ilvl w:val="0"/>
          <w:numId w:val="77"/>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сравнивать два предмета по величине методом приложения;</w:t>
      </w:r>
    </w:p>
    <w:p w:rsidR="00DE782D" w:rsidRPr="004E247D" w:rsidRDefault="00DE782D" w:rsidP="00FA0244">
      <w:pPr>
        <w:pStyle w:val="ab"/>
        <w:numPr>
          <w:ilvl w:val="0"/>
          <w:numId w:val="77"/>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сравнивать два предмета по размеру (длине, высоте, ширине) с использованием приемов наложения и приложения;</w:t>
      </w:r>
    </w:p>
    <w:p w:rsidR="00DE782D" w:rsidRPr="004E247D" w:rsidRDefault="00DE782D" w:rsidP="00FA0244">
      <w:pPr>
        <w:pStyle w:val="ab"/>
        <w:numPr>
          <w:ilvl w:val="0"/>
          <w:numId w:val="77"/>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сравнивать два предмета по массе;</w:t>
      </w:r>
    </w:p>
    <w:p w:rsidR="00DE782D" w:rsidRPr="004E247D" w:rsidRDefault="00DE782D" w:rsidP="00FA0244">
      <w:pPr>
        <w:pStyle w:val="ab"/>
        <w:numPr>
          <w:ilvl w:val="0"/>
          <w:numId w:val="77"/>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выделять из множества один, несколько предметов;</w:t>
      </w:r>
    </w:p>
    <w:p w:rsidR="00DE782D" w:rsidRPr="004E247D" w:rsidRDefault="00DE782D" w:rsidP="00FA0244">
      <w:pPr>
        <w:pStyle w:val="ab"/>
        <w:numPr>
          <w:ilvl w:val="0"/>
          <w:numId w:val="77"/>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устанавливать взаимно-однозначное соответствие двух групп предметов, устанавливать их равенство (лишние, недостающие предметы);</w:t>
      </w:r>
    </w:p>
    <w:p w:rsidR="00DE782D" w:rsidRPr="004E247D" w:rsidRDefault="00DE782D" w:rsidP="00FA0244">
      <w:pPr>
        <w:pStyle w:val="ab"/>
        <w:numPr>
          <w:ilvl w:val="0"/>
          <w:numId w:val="77"/>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lastRenderedPageBreak/>
        <w:t>сравнивать количества жидкости, сыпучего вещества с помощью условной меры;</w:t>
      </w:r>
    </w:p>
    <w:p w:rsidR="00DE782D" w:rsidRPr="004E247D" w:rsidRDefault="00DE782D" w:rsidP="00FA0244">
      <w:pPr>
        <w:pStyle w:val="ab"/>
        <w:numPr>
          <w:ilvl w:val="0"/>
          <w:numId w:val="77"/>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различать правую и левую руки, пространственные представления вокруг себя: справа, слева, впереди, сзади, сверху, снизу;</w:t>
      </w:r>
    </w:p>
    <w:p w:rsidR="00DE782D" w:rsidRPr="004E247D" w:rsidRDefault="00DE782D" w:rsidP="00FA0244">
      <w:pPr>
        <w:pStyle w:val="ab"/>
        <w:numPr>
          <w:ilvl w:val="0"/>
          <w:numId w:val="77"/>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ориентироваться на листе бумаги (можно с помощью педагога);</w:t>
      </w:r>
    </w:p>
    <w:p w:rsidR="00DE782D" w:rsidRPr="004E247D" w:rsidRDefault="00DE782D" w:rsidP="00FA0244">
      <w:pPr>
        <w:pStyle w:val="ab"/>
        <w:numPr>
          <w:ilvl w:val="0"/>
          <w:numId w:val="77"/>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узнавать, показывать на предметах порядок их следования;</w:t>
      </w:r>
    </w:p>
    <w:p w:rsidR="00DE782D" w:rsidRPr="004E247D" w:rsidRDefault="00DE782D" w:rsidP="00FA0244">
      <w:pPr>
        <w:pStyle w:val="ab"/>
        <w:numPr>
          <w:ilvl w:val="0"/>
          <w:numId w:val="77"/>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узнавать, называть геометрические фигуры с помощью учителя;</w:t>
      </w:r>
    </w:p>
    <w:p w:rsidR="00DE782D" w:rsidRPr="004E247D" w:rsidRDefault="00DE782D" w:rsidP="00FA0244">
      <w:pPr>
        <w:pStyle w:val="ab"/>
        <w:numPr>
          <w:ilvl w:val="0"/>
          <w:numId w:val="77"/>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узнавать, называть числа 1,2,3,4,5; пересчитывать предметы до 5, отвечать на вопрос «Сколько?»:</w:t>
      </w:r>
    </w:p>
    <w:p w:rsidR="00DE782D" w:rsidRPr="004E247D" w:rsidRDefault="00DE782D" w:rsidP="00FA0244">
      <w:pPr>
        <w:pStyle w:val="ab"/>
        <w:numPr>
          <w:ilvl w:val="0"/>
          <w:numId w:val="77"/>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выполнять действия сложения и вычитания чисел в пределах 5 с опорой на предметные множества (с помощью учителя);</w:t>
      </w:r>
    </w:p>
    <w:p w:rsidR="00DE782D" w:rsidRPr="004E247D" w:rsidRDefault="00DE782D" w:rsidP="00FA0244">
      <w:pPr>
        <w:pStyle w:val="ab"/>
        <w:numPr>
          <w:ilvl w:val="0"/>
          <w:numId w:val="77"/>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решать задачи на нахождение суммы, остатка на предметных множествах с помощью учителя, записывать решение в виде равенства (примера).</w:t>
      </w:r>
    </w:p>
    <w:p w:rsidR="00AF6017" w:rsidRPr="004E247D" w:rsidRDefault="00AF6017" w:rsidP="004E247D">
      <w:pPr>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br w:type="page"/>
      </w:r>
    </w:p>
    <w:p w:rsidR="00AF0E7F" w:rsidRPr="004E247D" w:rsidRDefault="008322B8" w:rsidP="004E247D">
      <w:pPr>
        <w:pStyle w:val="3"/>
        <w:spacing w:before="0" w:line="360" w:lineRule="auto"/>
        <w:ind w:firstLine="709"/>
        <w:rPr>
          <w:rFonts w:ascii="Times New Roman" w:hAnsi="Times New Roman" w:cs="Times New Roman"/>
          <w:color w:val="auto"/>
          <w:sz w:val="24"/>
          <w:szCs w:val="24"/>
        </w:rPr>
      </w:pPr>
      <w:bookmarkStart w:id="22" w:name="_Toc467382317"/>
      <w:r w:rsidRPr="004E247D">
        <w:rPr>
          <w:rFonts w:ascii="Times New Roman" w:hAnsi="Times New Roman" w:cs="Times New Roman"/>
          <w:color w:val="auto"/>
          <w:sz w:val="24"/>
          <w:szCs w:val="24"/>
        </w:rPr>
        <w:lastRenderedPageBreak/>
        <w:t>ОКРУЖАЮЩИЙ МИР</w:t>
      </w:r>
      <w:r w:rsidR="00E35F62" w:rsidRPr="004E247D">
        <w:rPr>
          <w:rFonts w:ascii="Times New Roman" w:hAnsi="Times New Roman" w:cs="Times New Roman"/>
          <w:color w:val="auto"/>
          <w:sz w:val="24"/>
          <w:szCs w:val="24"/>
        </w:rPr>
        <w:t>. 1 КЛАСС</w:t>
      </w:r>
      <w:bookmarkEnd w:id="22"/>
    </w:p>
    <w:p w:rsidR="008322B8" w:rsidRPr="004E247D" w:rsidRDefault="008322B8" w:rsidP="004E247D">
      <w:pPr>
        <w:spacing w:after="0" w:line="360" w:lineRule="auto"/>
        <w:ind w:firstLine="709"/>
        <w:rPr>
          <w:rFonts w:ascii="Times New Roman" w:hAnsi="Times New Roman" w:cs="Times New Roman"/>
          <w:sz w:val="24"/>
          <w:szCs w:val="24"/>
        </w:rPr>
      </w:pPr>
    </w:p>
    <w:p w:rsidR="008322B8" w:rsidRPr="004E247D" w:rsidRDefault="008322B8" w:rsidP="004E247D">
      <w:pPr>
        <w:spacing w:after="0" w:line="360" w:lineRule="auto"/>
        <w:ind w:firstLine="709"/>
        <w:jc w:val="center"/>
        <w:rPr>
          <w:rFonts w:ascii="Times New Roman" w:hAnsi="Times New Roman" w:cs="Times New Roman"/>
          <w:b/>
          <w:sz w:val="24"/>
          <w:szCs w:val="24"/>
        </w:rPr>
      </w:pPr>
      <w:r w:rsidRPr="004E247D">
        <w:rPr>
          <w:rFonts w:ascii="Times New Roman" w:hAnsi="Times New Roman" w:cs="Times New Roman"/>
          <w:b/>
          <w:sz w:val="24"/>
          <w:szCs w:val="24"/>
        </w:rPr>
        <w:t>ПОЯСНИТЕЛЬНАЯ ЗАПИСКА</w:t>
      </w:r>
    </w:p>
    <w:p w:rsidR="008322B8" w:rsidRPr="004E247D" w:rsidRDefault="008322B8" w:rsidP="004E247D">
      <w:pPr>
        <w:spacing w:after="0" w:line="360" w:lineRule="auto"/>
        <w:ind w:firstLine="709"/>
        <w:jc w:val="both"/>
        <w:rPr>
          <w:rFonts w:ascii="Times New Roman" w:hAnsi="Times New Roman" w:cs="Times New Roman"/>
          <w:sz w:val="24"/>
          <w:szCs w:val="24"/>
        </w:rPr>
      </w:pPr>
    </w:p>
    <w:p w:rsidR="008322B8" w:rsidRPr="004E247D" w:rsidRDefault="008322B8"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Изучение учебного предмета «Окружающий мир» направлено на достижение</w:t>
      </w:r>
      <w:r w:rsidRPr="004E247D">
        <w:rPr>
          <w:rFonts w:ascii="Times New Roman" w:hAnsi="Times New Roman" w:cs="Times New Roman"/>
          <w:b/>
          <w:sz w:val="24"/>
          <w:szCs w:val="24"/>
        </w:rPr>
        <w:t xml:space="preserve"> образовательно - коррекционной цели </w:t>
      </w:r>
      <w:r w:rsidRPr="004E247D">
        <w:rPr>
          <w:rFonts w:ascii="Times New Roman" w:hAnsi="Times New Roman" w:cs="Times New Roman"/>
          <w:sz w:val="24"/>
          <w:szCs w:val="24"/>
        </w:rPr>
        <w:t>в 1 классе</w:t>
      </w:r>
      <w:r w:rsidRPr="004E247D">
        <w:rPr>
          <w:rFonts w:ascii="Times New Roman" w:hAnsi="Times New Roman" w:cs="Times New Roman"/>
          <w:b/>
          <w:sz w:val="24"/>
          <w:szCs w:val="24"/>
        </w:rPr>
        <w:t>:</w:t>
      </w:r>
      <w:r w:rsidRPr="004E247D">
        <w:rPr>
          <w:rFonts w:ascii="Times New Roman" w:hAnsi="Times New Roman" w:cs="Times New Roman"/>
          <w:sz w:val="24"/>
          <w:szCs w:val="24"/>
        </w:rPr>
        <w:t xml:space="preserve"> расширение представлений о взаимосвязях живой и неживой природы, о формах приспособления живого мира к условиям внешней среды.</w:t>
      </w:r>
    </w:p>
    <w:p w:rsidR="007954D1" w:rsidRPr="004E247D" w:rsidRDefault="007954D1" w:rsidP="004E247D">
      <w:pPr>
        <w:spacing w:after="0" w:line="360" w:lineRule="auto"/>
        <w:ind w:firstLine="709"/>
        <w:jc w:val="both"/>
        <w:rPr>
          <w:rFonts w:ascii="Times New Roman" w:hAnsi="Times New Roman" w:cs="Times New Roman"/>
          <w:b/>
          <w:sz w:val="24"/>
          <w:szCs w:val="24"/>
        </w:rPr>
      </w:pPr>
      <w:r w:rsidRPr="004E247D">
        <w:rPr>
          <w:rFonts w:ascii="Times New Roman" w:hAnsi="Times New Roman" w:cs="Times New Roman"/>
          <w:b/>
          <w:sz w:val="24"/>
          <w:szCs w:val="24"/>
        </w:rPr>
        <w:t>Цели изучения предмета:</w:t>
      </w:r>
    </w:p>
    <w:p w:rsidR="007954D1" w:rsidRPr="004E247D" w:rsidRDefault="007954D1" w:rsidP="00FA0244">
      <w:pPr>
        <w:numPr>
          <w:ilvl w:val="0"/>
          <w:numId w:val="274"/>
        </w:numPr>
        <w:spacing w:after="0" w:line="360" w:lineRule="auto"/>
        <w:jc w:val="both"/>
        <w:rPr>
          <w:rFonts w:ascii="Times New Roman" w:hAnsi="Times New Roman" w:cs="Times New Roman"/>
          <w:sz w:val="24"/>
          <w:szCs w:val="24"/>
        </w:rPr>
      </w:pPr>
      <w:r w:rsidRPr="004E247D">
        <w:rPr>
          <w:rFonts w:ascii="Times New Roman" w:hAnsi="Times New Roman" w:cs="Times New Roman"/>
          <w:sz w:val="24"/>
          <w:szCs w:val="24"/>
        </w:rPr>
        <w:t>дать знания об объектах окружающего мира, их разнообразии и свойствах;</w:t>
      </w:r>
    </w:p>
    <w:p w:rsidR="007954D1" w:rsidRPr="004E247D" w:rsidRDefault="007954D1" w:rsidP="00FA0244">
      <w:pPr>
        <w:numPr>
          <w:ilvl w:val="0"/>
          <w:numId w:val="274"/>
        </w:numPr>
        <w:spacing w:after="0" w:line="360" w:lineRule="auto"/>
        <w:jc w:val="both"/>
        <w:rPr>
          <w:rFonts w:ascii="Times New Roman" w:hAnsi="Times New Roman" w:cs="Times New Roman"/>
          <w:sz w:val="24"/>
          <w:szCs w:val="24"/>
        </w:rPr>
      </w:pPr>
      <w:r w:rsidRPr="004E247D">
        <w:rPr>
          <w:rFonts w:ascii="Times New Roman" w:hAnsi="Times New Roman" w:cs="Times New Roman"/>
          <w:sz w:val="24"/>
          <w:szCs w:val="24"/>
        </w:rPr>
        <w:t>формировать представления о взаимосвязи живой и неживой природы.</w:t>
      </w:r>
    </w:p>
    <w:p w:rsidR="008322B8" w:rsidRPr="004E247D" w:rsidRDefault="008322B8" w:rsidP="004E247D">
      <w:pPr>
        <w:spacing w:after="0" w:line="360" w:lineRule="auto"/>
        <w:ind w:firstLine="709"/>
        <w:jc w:val="both"/>
        <w:rPr>
          <w:rFonts w:ascii="Times New Roman" w:hAnsi="Times New Roman" w:cs="Times New Roman"/>
          <w:b/>
          <w:sz w:val="24"/>
          <w:szCs w:val="24"/>
        </w:rPr>
      </w:pPr>
      <w:r w:rsidRPr="004E247D">
        <w:rPr>
          <w:rFonts w:ascii="Times New Roman" w:hAnsi="Times New Roman" w:cs="Times New Roman"/>
          <w:b/>
          <w:sz w:val="24"/>
          <w:szCs w:val="24"/>
        </w:rPr>
        <w:t>Задачи:</w:t>
      </w:r>
    </w:p>
    <w:p w:rsidR="008322B8" w:rsidRPr="004E247D" w:rsidRDefault="008322B8" w:rsidP="004E247D">
      <w:pPr>
        <w:pStyle w:val="ConsPlusNormal"/>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1) формирование элементарных знаний о предметах и явлениях окружающего мира;</w:t>
      </w:r>
    </w:p>
    <w:p w:rsidR="008322B8" w:rsidRPr="004E247D" w:rsidRDefault="008322B8" w:rsidP="004E247D">
      <w:pPr>
        <w:pStyle w:val="ConsPlusNormal"/>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2) формирование умения наблюдать, сравнивать предметы и явления живой и неживой природы;</w:t>
      </w:r>
    </w:p>
    <w:p w:rsidR="008322B8" w:rsidRPr="004E247D" w:rsidRDefault="008322B8" w:rsidP="004E247D">
      <w:pPr>
        <w:pStyle w:val="ConsPlusNormal"/>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3) усвоение простейших взаимосвязей и взаимозависимостей между миром живой и неживой природы;</w:t>
      </w:r>
    </w:p>
    <w:p w:rsidR="008322B8" w:rsidRPr="004E247D" w:rsidRDefault="008322B8" w:rsidP="004E247D">
      <w:pPr>
        <w:pStyle w:val="ConsPlusNormal"/>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4) преодоление вербализма знаний об окружающем мире;</w:t>
      </w:r>
    </w:p>
    <w:p w:rsidR="008322B8" w:rsidRPr="004E247D" w:rsidRDefault="008322B8" w:rsidP="004E247D">
      <w:pPr>
        <w:pStyle w:val="ConsPlusNormal"/>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5) овладение доступными способами изучения природных явлений и процессов, некоторых социальных объектов;</w:t>
      </w:r>
    </w:p>
    <w:p w:rsidR="008322B8" w:rsidRPr="004E247D" w:rsidRDefault="008322B8" w:rsidP="004E247D">
      <w:pPr>
        <w:pStyle w:val="ConsPlusNormal"/>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6) приобретение опыта взаимодействия с живой и неживой природой;</w:t>
      </w:r>
    </w:p>
    <w:p w:rsidR="008322B8" w:rsidRPr="004E247D" w:rsidRDefault="008322B8"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7) понимание значения осязания, остаточного зрения, слуха и обоняния в познании окружающего мира.</w:t>
      </w:r>
    </w:p>
    <w:p w:rsidR="008322B8" w:rsidRPr="004E247D" w:rsidRDefault="008322B8" w:rsidP="004E247D">
      <w:pPr>
        <w:spacing w:after="0" w:line="360" w:lineRule="auto"/>
        <w:ind w:firstLine="709"/>
        <w:jc w:val="both"/>
        <w:rPr>
          <w:rFonts w:ascii="Times New Roman" w:hAnsi="Times New Roman" w:cs="Times New Roman"/>
          <w:b/>
          <w:sz w:val="24"/>
          <w:szCs w:val="24"/>
        </w:rPr>
      </w:pPr>
      <w:r w:rsidRPr="004E247D">
        <w:rPr>
          <w:rFonts w:ascii="Times New Roman" w:hAnsi="Times New Roman" w:cs="Times New Roman"/>
          <w:b/>
          <w:sz w:val="24"/>
          <w:szCs w:val="24"/>
        </w:rPr>
        <w:t>Общая характеристика учебного предмета.</w:t>
      </w:r>
    </w:p>
    <w:p w:rsidR="008322B8" w:rsidRPr="004E247D" w:rsidRDefault="008322B8"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Учебный предмет «Окружающий мир» является начальным звеномформирования естествоведческих знаний, пропедевтическим этапом развития у слепых умственно отсталых обучающихся понятийного мышления на основе сведений о живой и неживой природе. Общее психическое и интеллектуальное нарушение, а также недостатки зрительной,  двигательной, речевой и других  сфер умственно отсталых детей, а также не прохождение организованного дошкольного обучения значительно снижают их готовность  к школьному обучению. Это вызывает необходимость введение пропедевтического – диагностического периода, ориентированного на определение степени готовности  каждого обучающегося к овладению  первоначальными умениями  наблюдать природные явления и простейших опытных действий, уточнения имеющихся у детей  представлений о  живой и неживой природе. Содержание программы и уроки по предмету «Окружающий мир» предполагают </w:t>
      </w:r>
      <w:r w:rsidRPr="004E247D">
        <w:rPr>
          <w:rFonts w:ascii="Times New Roman" w:hAnsi="Times New Roman" w:cs="Times New Roman"/>
          <w:sz w:val="24"/>
          <w:szCs w:val="24"/>
        </w:rPr>
        <w:lastRenderedPageBreak/>
        <w:t>большое количество непосредственных наблюдений, поэтому особенное  значение придаётся экскурсиям, позволяющим организовать наблюдения за явлениями природы и её живыми и неживыми объектами. Слепые дети  производят действия наблюдения, опираясь  на тактильные  и слуховые анализаторы. На уроках учитель использует муляжи, объёмные наглядные пособия, а так же рельефные и барельефные изображения.</w:t>
      </w:r>
    </w:p>
    <w:p w:rsidR="008322B8" w:rsidRPr="004E247D" w:rsidRDefault="008322B8"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b/>
          <w:sz w:val="24"/>
          <w:szCs w:val="24"/>
        </w:rPr>
        <w:t>Место учебного предмета</w:t>
      </w:r>
      <w:r w:rsidRPr="004E247D">
        <w:rPr>
          <w:rFonts w:ascii="Times New Roman" w:hAnsi="Times New Roman" w:cs="Times New Roman"/>
          <w:sz w:val="24"/>
          <w:szCs w:val="24"/>
        </w:rPr>
        <w:t xml:space="preserve"> «Окружающий мир» в учебном плане - 66 часов в год, 2 часа в неделю. </w:t>
      </w:r>
    </w:p>
    <w:p w:rsidR="00C07C9D" w:rsidRPr="004E247D" w:rsidRDefault="00A65C54" w:rsidP="004E247D">
      <w:pPr>
        <w:spacing w:after="0" w:line="360" w:lineRule="auto"/>
        <w:ind w:firstLine="709"/>
        <w:jc w:val="both"/>
        <w:rPr>
          <w:rFonts w:ascii="Times New Roman" w:hAnsi="Times New Roman" w:cs="Times New Roman"/>
          <w:b/>
          <w:sz w:val="24"/>
          <w:szCs w:val="24"/>
        </w:rPr>
      </w:pPr>
      <w:r w:rsidRPr="004E247D">
        <w:rPr>
          <w:rFonts w:ascii="Times New Roman" w:hAnsi="Times New Roman" w:cs="Times New Roman"/>
          <w:b/>
          <w:sz w:val="24"/>
          <w:szCs w:val="24"/>
        </w:rPr>
        <w:t>Личностные и предметные результаты освоения учебного предмета</w:t>
      </w:r>
    </w:p>
    <w:p w:rsidR="008322B8" w:rsidRPr="004E247D" w:rsidRDefault="008322B8" w:rsidP="004E247D">
      <w:pPr>
        <w:spacing w:after="0" w:line="360" w:lineRule="auto"/>
        <w:ind w:firstLine="709"/>
        <w:rPr>
          <w:rFonts w:ascii="Times New Roman" w:hAnsi="Times New Roman" w:cs="Times New Roman"/>
          <w:sz w:val="24"/>
          <w:szCs w:val="24"/>
        </w:rPr>
      </w:pPr>
      <w:r w:rsidRPr="004E247D">
        <w:rPr>
          <w:rFonts w:ascii="Times New Roman" w:hAnsi="Times New Roman" w:cs="Times New Roman"/>
          <w:b/>
          <w:i/>
          <w:sz w:val="24"/>
          <w:szCs w:val="24"/>
        </w:rPr>
        <w:t>Личностные результаты</w:t>
      </w:r>
      <w:r w:rsidRPr="004E247D">
        <w:rPr>
          <w:rFonts w:ascii="Times New Roman" w:hAnsi="Times New Roman" w:cs="Times New Roman"/>
          <w:sz w:val="24"/>
          <w:szCs w:val="24"/>
        </w:rPr>
        <w:t xml:space="preserve"> освоения программы по окружающему миру за 1 класс: для слепых обучающихся </w:t>
      </w:r>
      <w:r w:rsidR="00C07C9D" w:rsidRPr="004E247D">
        <w:rPr>
          <w:rFonts w:ascii="Times New Roman" w:hAnsi="Times New Roman" w:cs="Times New Roman"/>
          <w:sz w:val="24"/>
          <w:szCs w:val="24"/>
        </w:rPr>
        <w:t xml:space="preserve">с легкой умственной отсталостью (интеллектуальными нарушениями)  </w:t>
      </w:r>
      <w:r w:rsidR="00604E5F" w:rsidRPr="004E247D">
        <w:rPr>
          <w:rFonts w:ascii="Times New Roman" w:hAnsi="Times New Roman" w:cs="Times New Roman"/>
          <w:sz w:val="24"/>
          <w:szCs w:val="24"/>
        </w:rPr>
        <w:t>отражают</w:t>
      </w:r>
      <w:r w:rsidRPr="004E247D">
        <w:rPr>
          <w:rFonts w:ascii="Times New Roman" w:hAnsi="Times New Roman" w:cs="Times New Roman"/>
          <w:sz w:val="24"/>
          <w:szCs w:val="24"/>
        </w:rPr>
        <w:t>:</w:t>
      </w:r>
    </w:p>
    <w:p w:rsidR="003020B0" w:rsidRPr="004E247D" w:rsidRDefault="003020B0" w:rsidP="004E247D">
      <w:pPr>
        <w:spacing w:line="360" w:lineRule="auto"/>
        <w:ind w:firstLine="425"/>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овладение социальной ролью обучающегося, сформированность мотивов обучения, навыков взаимодействия с учителем и одноклассниками;</w:t>
      </w:r>
    </w:p>
    <w:p w:rsidR="003020B0" w:rsidRPr="004E247D" w:rsidRDefault="003020B0" w:rsidP="004E247D">
      <w:pPr>
        <w:spacing w:line="360" w:lineRule="auto"/>
        <w:ind w:firstLine="425"/>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развитие любви к своей стране и городу;</w:t>
      </w:r>
    </w:p>
    <w:p w:rsidR="003020B0" w:rsidRPr="004E247D" w:rsidRDefault="003020B0" w:rsidP="004E247D">
      <w:pPr>
        <w:spacing w:line="360" w:lineRule="auto"/>
        <w:ind w:firstLine="425"/>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развитие способности к пониманию и сопереживанию чувствам других людей;</w:t>
      </w:r>
    </w:p>
    <w:p w:rsidR="003020B0" w:rsidRPr="004E247D" w:rsidRDefault="003020B0" w:rsidP="004E247D">
      <w:pPr>
        <w:spacing w:line="360" w:lineRule="auto"/>
        <w:ind w:firstLine="425"/>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владение навыками коммуникации и нормами социального взаимодействия;</w:t>
      </w:r>
    </w:p>
    <w:p w:rsidR="003020B0" w:rsidRPr="004E247D" w:rsidRDefault="003020B0" w:rsidP="004E247D">
      <w:pPr>
        <w:spacing w:line="360" w:lineRule="auto"/>
        <w:ind w:firstLine="425"/>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развитие эстетических чувств;</w:t>
      </w:r>
    </w:p>
    <w:p w:rsidR="003020B0" w:rsidRPr="004E247D" w:rsidRDefault="003020B0" w:rsidP="004E247D">
      <w:pPr>
        <w:spacing w:line="360" w:lineRule="auto"/>
        <w:ind w:firstLine="425"/>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формирование знаний о правилах безопасного здорового образа жизни, интереса к предметно-практической деятельности и трудовым действиям.</w:t>
      </w:r>
    </w:p>
    <w:p w:rsidR="008322B8" w:rsidRPr="004E247D" w:rsidRDefault="008322B8" w:rsidP="004E247D">
      <w:pPr>
        <w:spacing w:after="0" w:line="360" w:lineRule="auto"/>
        <w:ind w:firstLine="709"/>
        <w:jc w:val="center"/>
        <w:rPr>
          <w:rFonts w:ascii="Times New Roman" w:hAnsi="Times New Roman" w:cs="Times New Roman"/>
          <w:b/>
          <w:i/>
          <w:sz w:val="24"/>
          <w:szCs w:val="24"/>
        </w:rPr>
      </w:pPr>
      <w:r w:rsidRPr="004E247D">
        <w:rPr>
          <w:rFonts w:ascii="Times New Roman" w:hAnsi="Times New Roman" w:cs="Times New Roman"/>
          <w:b/>
          <w:i/>
          <w:sz w:val="24"/>
          <w:szCs w:val="24"/>
        </w:rPr>
        <w:t>Базовые учебные действия.</w:t>
      </w:r>
    </w:p>
    <w:p w:rsidR="008322B8" w:rsidRPr="004E247D" w:rsidRDefault="008322B8" w:rsidP="004E247D">
      <w:pPr>
        <w:spacing w:after="0" w:line="360" w:lineRule="auto"/>
        <w:ind w:firstLine="709"/>
        <w:jc w:val="both"/>
        <w:rPr>
          <w:rFonts w:ascii="Times New Roman" w:hAnsi="Times New Roman" w:cs="Times New Roman"/>
          <w:i/>
          <w:sz w:val="24"/>
          <w:szCs w:val="24"/>
        </w:rPr>
      </w:pPr>
      <w:r w:rsidRPr="004E247D">
        <w:rPr>
          <w:rFonts w:ascii="Times New Roman" w:hAnsi="Times New Roman" w:cs="Times New Roman"/>
          <w:i/>
          <w:sz w:val="24"/>
          <w:szCs w:val="24"/>
        </w:rPr>
        <w:t>Личностные:</w:t>
      </w:r>
    </w:p>
    <w:p w:rsidR="008322B8" w:rsidRPr="004E247D" w:rsidRDefault="008322B8" w:rsidP="00FA0244">
      <w:pPr>
        <w:pStyle w:val="ab"/>
        <w:numPr>
          <w:ilvl w:val="0"/>
          <w:numId w:val="85"/>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чувство любви к своей стране, городу (родному краю);   </w:t>
      </w:r>
    </w:p>
    <w:p w:rsidR="008322B8" w:rsidRPr="004E247D" w:rsidRDefault="008322B8" w:rsidP="00FA0244">
      <w:pPr>
        <w:pStyle w:val="ab"/>
        <w:numPr>
          <w:ilvl w:val="0"/>
          <w:numId w:val="85"/>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учебно-познавательный интерес к миру живой и неживой природы; </w:t>
      </w:r>
    </w:p>
    <w:p w:rsidR="008322B8" w:rsidRPr="004E247D" w:rsidRDefault="008322B8" w:rsidP="00FA0244">
      <w:pPr>
        <w:pStyle w:val="ab"/>
        <w:numPr>
          <w:ilvl w:val="0"/>
          <w:numId w:val="85"/>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восприятие «образа Я» как субъекта природосообразной деятельности.  Коммуникативные</w:t>
      </w:r>
    </w:p>
    <w:p w:rsidR="008322B8" w:rsidRPr="004E247D" w:rsidRDefault="008322B8" w:rsidP="00FA0244">
      <w:pPr>
        <w:pStyle w:val="ab"/>
        <w:numPr>
          <w:ilvl w:val="0"/>
          <w:numId w:val="85"/>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умение задавать вопросы (познавательного, уточняющего характера); </w:t>
      </w:r>
    </w:p>
    <w:p w:rsidR="008322B8" w:rsidRPr="004E247D" w:rsidRDefault="008322B8" w:rsidP="00FA0244">
      <w:pPr>
        <w:pStyle w:val="ab"/>
        <w:numPr>
          <w:ilvl w:val="0"/>
          <w:numId w:val="85"/>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умение взаимодействовать с  партнерами в системе координат: «слепой – нормально видящий»,  «слепой -  слепой»  в  процессе  познания  окружающего мира; </w:t>
      </w:r>
    </w:p>
    <w:p w:rsidR="008322B8" w:rsidRPr="004E247D" w:rsidRDefault="008322B8" w:rsidP="00FA0244">
      <w:pPr>
        <w:pStyle w:val="ab"/>
        <w:numPr>
          <w:ilvl w:val="0"/>
          <w:numId w:val="85"/>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построение понятного для партнёра устного высказывания.</w:t>
      </w:r>
    </w:p>
    <w:p w:rsidR="008322B8" w:rsidRPr="004E247D" w:rsidRDefault="008322B8" w:rsidP="004E247D">
      <w:pPr>
        <w:spacing w:after="0" w:line="360" w:lineRule="auto"/>
        <w:ind w:firstLine="709"/>
        <w:jc w:val="both"/>
        <w:rPr>
          <w:rFonts w:ascii="Times New Roman" w:hAnsi="Times New Roman" w:cs="Times New Roman"/>
          <w:i/>
          <w:sz w:val="24"/>
          <w:szCs w:val="24"/>
        </w:rPr>
      </w:pPr>
      <w:r w:rsidRPr="004E247D">
        <w:rPr>
          <w:rFonts w:ascii="Times New Roman" w:hAnsi="Times New Roman" w:cs="Times New Roman"/>
          <w:i/>
          <w:sz w:val="24"/>
          <w:szCs w:val="24"/>
        </w:rPr>
        <w:t>Регулятивные:</w:t>
      </w:r>
    </w:p>
    <w:p w:rsidR="008322B8" w:rsidRPr="004E247D" w:rsidRDefault="008322B8" w:rsidP="00FA0244">
      <w:pPr>
        <w:pStyle w:val="ab"/>
        <w:numPr>
          <w:ilvl w:val="0"/>
          <w:numId w:val="86"/>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экологически  сообразное  поведение  в  быту  и  природе,  безопасное поведение для человека и окружающей среды; </w:t>
      </w:r>
    </w:p>
    <w:p w:rsidR="008322B8" w:rsidRPr="004E247D" w:rsidRDefault="008322B8" w:rsidP="00FA0244">
      <w:pPr>
        <w:pStyle w:val="ab"/>
        <w:numPr>
          <w:ilvl w:val="0"/>
          <w:numId w:val="86"/>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принятие  норм  и  правил  взаимоотношений  с  другими  людьми, социальными группами; </w:t>
      </w:r>
    </w:p>
    <w:p w:rsidR="008322B8" w:rsidRPr="004E247D" w:rsidRDefault="008322B8" w:rsidP="00FA0244">
      <w:pPr>
        <w:pStyle w:val="ab"/>
        <w:numPr>
          <w:ilvl w:val="0"/>
          <w:numId w:val="86"/>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lastRenderedPageBreak/>
        <w:t xml:space="preserve">соблюдение элементарных  правил  здорового  образа  жизни. </w:t>
      </w:r>
    </w:p>
    <w:p w:rsidR="008322B8" w:rsidRPr="004E247D" w:rsidRDefault="008322B8" w:rsidP="004E247D">
      <w:pPr>
        <w:spacing w:after="0" w:line="360" w:lineRule="auto"/>
        <w:ind w:firstLine="709"/>
        <w:jc w:val="both"/>
        <w:rPr>
          <w:rFonts w:ascii="Times New Roman" w:hAnsi="Times New Roman" w:cs="Times New Roman"/>
          <w:i/>
          <w:sz w:val="24"/>
          <w:szCs w:val="24"/>
        </w:rPr>
      </w:pPr>
      <w:r w:rsidRPr="004E247D">
        <w:rPr>
          <w:rFonts w:ascii="Times New Roman" w:hAnsi="Times New Roman" w:cs="Times New Roman"/>
          <w:i/>
          <w:sz w:val="24"/>
          <w:szCs w:val="24"/>
        </w:rPr>
        <w:t>Познавательные:</w:t>
      </w:r>
    </w:p>
    <w:p w:rsidR="008322B8" w:rsidRPr="004E247D" w:rsidRDefault="008322B8" w:rsidP="00FA0244">
      <w:pPr>
        <w:pStyle w:val="ab"/>
        <w:numPr>
          <w:ilvl w:val="0"/>
          <w:numId w:val="87"/>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овладение  начальными  формами  предметно-практической деятельности; </w:t>
      </w:r>
    </w:p>
    <w:p w:rsidR="008322B8" w:rsidRPr="004E247D" w:rsidRDefault="008322B8" w:rsidP="00FA0244">
      <w:pPr>
        <w:pStyle w:val="ab"/>
        <w:numPr>
          <w:ilvl w:val="0"/>
          <w:numId w:val="87"/>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сравнение объектов живой и неживой природы на основе внешних признаков или известных характерных свойств; </w:t>
      </w:r>
    </w:p>
    <w:p w:rsidR="008322B8" w:rsidRPr="004E247D" w:rsidRDefault="008322B8" w:rsidP="00FA0244">
      <w:pPr>
        <w:pStyle w:val="ab"/>
        <w:numPr>
          <w:ilvl w:val="0"/>
          <w:numId w:val="87"/>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установление  простейших  взаимосвязей  и  взаимоотношений  между миром живой и неживой природы; </w:t>
      </w:r>
    </w:p>
    <w:p w:rsidR="008322B8" w:rsidRPr="004E247D" w:rsidRDefault="008322B8" w:rsidP="00FA0244">
      <w:pPr>
        <w:pStyle w:val="ab"/>
        <w:numPr>
          <w:ilvl w:val="0"/>
          <w:numId w:val="87"/>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использование  в  учебно-познавательной  деятельности сенсорных умений, развитие компенсаторных возможностей; </w:t>
      </w:r>
    </w:p>
    <w:p w:rsidR="008322B8" w:rsidRPr="004E247D" w:rsidRDefault="008322B8" w:rsidP="00FA0244">
      <w:pPr>
        <w:pStyle w:val="ab"/>
        <w:numPr>
          <w:ilvl w:val="0"/>
          <w:numId w:val="87"/>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освоение и использование элементарных общих понятий;</w:t>
      </w:r>
    </w:p>
    <w:p w:rsidR="008322B8" w:rsidRPr="004E247D" w:rsidRDefault="008322B8" w:rsidP="00FA0244">
      <w:pPr>
        <w:pStyle w:val="ab"/>
        <w:numPr>
          <w:ilvl w:val="0"/>
          <w:numId w:val="87"/>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расширение знаний, кругозора.</w:t>
      </w:r>
    </w:p>
    <w:p w:rsidR="008322B8" w:rsidRPr="004E247D" w:rsidRDefault="008322B8" w:rsidP="004E247D">
      <w:pPr>
        <w:pStyle w:val="TableParagraph"/>
        <w:spacing w:line="360" w:lineRule="auto"/>
        <w:ind w:firstLine="709"/>
        <w:jc w:val="center"/>
        <w:rPr>
          <w:rFonts w:ascii="Times New Roman" w:hAnsi="Times New Roman"/>
          <w:b/>
          <w:sz w:val="24"/>
          <w:szCs w:val="24"/>
          <w:lang w:val="ru-RU"/>
        </w:rPr>
      </w:pPr>
      <w:r w:rsidRPr="004E247D">
        <w:rPr>
          <w:rFonts w:ascii="Times New Roman" w:hAnsi="Times New Roman"/>
          <w:b/>
          <w:i/>
          <w:sz w:val="24"/>
          <w:szCs w:val="24"/>
          <w:lang w:val="ru-RU"/>
        </w:rPr>
        <w:t>Предметные результаты по</w:t>
      </w:r>
      <w:r w:rsidRPr="004E247D">
        <w:rPr>
          <w:rFonts w:ascii="Times New Roman" w:hAnsi="Times New Roman"/>
          <w:i/>
          <w:sz w:val="24"/>
          <w:szCs w:val="24"/>
          <w:lang w:val="ru-RU"/>
        </w:rPr>
        <w:t xml:space="preserve"> о</w:t>
      </w:r>
      <w:r w:rsidRPr="004E247D">
        <w:rPr>
          <w:rFonts w:ascii="Times New Roman" w:hAnsi="Times New Roman"/>
          <w:b/>
          <w:i/>
          <w:sz w:val="24"/>
          <w:szCs w:val="24"/>
          <w:lang w:val="ru-RU"/>
        </w:rPr>
        <w:t>кружающему миру</w:t>
      </w:r>
      <w:r w:rsidRPr="004E247D">
        <w:rPr>
          <w:rFonts w:ascii="Times New Roman" w:hAnsi="Times New Roman"/>
          <w:b/>
          <w:sz w:val="24"/>
          <w:szCs w:val="24"/>
          <w:lang w:val="ru-RU"/>
        </w:rPr>
        <w:t>.</w:t>
      </w:r>
    </w:p>
    <w:p w:rsidR="002648E9" w:rsidRPr="004E247D" w:rsidRDefault="002648E9"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bCs/>
          <w:spacing w:val="-15"/>
          <w:sz w:val="24"/>
          <w:szCs w:val="24"/>
          <w:lang w:eastAsia="ru-RU"/>
        </w:rPr>
      </w:pPr>
      <w:r w:rsidRPr="004E247D">
        <w:rPr>
          <w:rFonts w:ascii="Times New Roman" w:eastAsia="Times New Roman" w:hAnsi="Times New Roman" w:cs="Times New Roman"/>
          <w:bCs/>
          <w:spacing w:val="-15"/>
          <w:sz w:val="24"/>
          <w:szCs w:val="24"/>
          <w:lang w:eastAsia="ru-RU"/>
        </w:rPr>
        <w:t xml:space="preserve">Формирование элементарных знаний о предметах и явлениях окружающего мира; </w:t>
      </w:r>
    </w:p>
    <w:p w:rsidR="002648E9" w:rsidRPr="004E247D" w:rsidRDefault="002648E9"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bCs/>
          <w:spacing w:val="-15"/>
          <w:sz w:val="24"/>
          <w:szCs w:val="24"/>
          <w:lang w:eastAsia="ru-RU"/>
        </w:rPr>
      </w:pPr>
      <w:r w:rsidRPr="004E247D">
        <w:rPr>
          <w:rFonts w:ascii="Times New Roman" w:eastAsia="Times New Roman" w:hAnsi="Times New Roman" w:cs="Times New Roman"/>
          <w:bCs/>
          <w:spacing w:val="-15"/>
          <w:sz w:val="24"/>
          <w:szCs w:val="24"/>
          <w:lang w:eastAsia="ru-RU"/>
        </w:rPr>
        <w:t xml:space="preserve">Развитие умения наблюдать, сравнивать предметы и явления живой и неживой природы. </w:t>
      </w:r>
    </w:p>
    <w:p w:rsidR="002648E9" w:rsidRPr="004E247D" w:rsidRDefault="002648E9"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 xml:space="preserve">Понимание простейших взаимосвязей и взаимозависимостей между миром живой и неживой природы. </w:t>
      </w:r>
    </w:p>
    <w:p w:rsidR="002648E9" w:rsidRPr="004E247D" w:rsidRDefault="000319E2"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П</w:t>
      </w:r>
      <w:r w:rsidR="002648E9" w:rsidRPr="004E247D">
        <w:rPr>
          <w:rFonts w:ascii="Times New Roman" w:eastAsia="Times New Roman" w:hAnsi="Times New Roman" w:cs="Times New Roman"/>
          <w:sz w:val="24"/>
          <w:szCs w:val="24"/>
          <w:lang w:eastAsia="ru-RU"/>
        </w:rPr>
        <w:t>реодоление вербализма знаний и речи.</w:t>
      </w:r>
    </w:p>
    <w:p w:rsidR="002648E9" w:rsidRPr="004E247D" w:rsidRDefault="000319E2"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pacing w:val="-4"/>
          <w:sz w:val="24"/>
          <w:szCs w:val="24"/>
          <w:lang w:eastAsia="ru-RU"/>
        </w:rPr>
      </w:pPr>
      <w:r w:rsidRPr="004E247D">
        <w:rPr>
          <w:rFonts w:ascii="Times New Roman" w:eastAsia="Times New Roman" w:hAnsi="Times New Roman" w:cs="Times New Roman"/>
          <w:spacing w:val="-2"/>
          <w:sz w:val="24"/>
          <w:szCs w:val="24"/>
          <w:lang w:eastAsia="ru-RU"/>
        </w:rPr>
        <w:t>З</w:t>
      </w:r>
      <w:r w:rsidR="002648E9" w:rsidRPr="004E247D">
        <w:rPr>
          <w:rFonts w:ascii="Times New Roman" w:eastAsia="Times New Roman" w:hAnsi="Times New Roman" w:cs="Times New Roman"/>
          <w:spacing w:val="-2"/>
          <w:sz w:val="24"/>
          <w:szCs w:val="24"/>
          <w:lang w:eastAsia="ru-RU"/>
        </w:rPr>
        <w:t>акрепление</w:t>
      </w:r>
      <w:r w:rsidR="002648E9" w:rsidRPr="004E247D">
        <w:rPr>
          <w:rFonts w:ascii="Times New Roman" w:eastAsia="Times New Roman" w:hAnsi="Times New Roman" w:cs="Times New Roman"/>
          <w:sz w:val="24"/>
          <w:szCs w:val="24"/>
          <w:lang w:eastAsia="ru-RU"/>
        </w:rPr>
        <w:t xml:space="preserve"> доступных способов непосредственного восприятия природных явлений,  процессов и некоторых социальных объектов. приобретение  опыта взаимодействия с миром живой и неживой природы; соблюдение правил поведения в мире природы и людей, правил здорового образа жизни.</w:t>
      </w:r>
    </w:p>
    <w:p w:rsidR="008322B8" w:rsidRPr="004E247D" w:rsidRDefault="008322B8" w:rsidP="004E247D">
      <w:pPr>
        <w:pStyle w:val="TableParagraph"/>
        <w:spacing w:line="360" w:lineRule="auto"/>
        <w:ind w:firstLine="709"/>
        <w:jc w:val="both"/>
        <w:rPr>
          <w:rFonts w:ascii="Times New Roman" w:hAnsi="Times New Roman"/>
          <w:b/>
          <w:sz w:val="24"/>
          <w:szCs w:val="24"/>
          <w:u w:val="single"/>
          <w:lang w:val="ru-RU"/>
        </w:rPr>
      </w:pPr>
    </w:p>
    <w:p w:rsidR="008322B8" w:rsidRPr="004E247D" w:rsidRDefault="008322B8" w:rsidP="004E247D">
      <w:pPr>
        <w:spacing w:after="0" w:line="360" w:lineRule="auto"/>
        <w:ind w:firstLine="709"/>
        <w:jc w:val="center"/>
        <w:rPr>
          <w:rFonts w:ascii="Times New Roman" w:hAnsi="Times New Roman" w:cs="Times New Roman"/>
          <w:b/>
          <w:sz w:val="24"/>
          <w:szCs w:val="24"/>
        </w:rPr>
      </w:pPr>
      <w:r w:rsidRPr="004E247D">
        <w:rPr>
          <w:rFonts w:ascii="Times New Roman" w:hAnsi="Times New Roman" w:cs="Times New Roman"/>
          <w:b/>
          <w:sz w:val="24"/>
          <w:szCs w:val="24"/>
        </w:rPr>
        <w:t>ОСНОВНОЕ СОДЕРЖАНИЕ УЧЕБНОГО ПРЕДМЕТА</w:t>
      </w:r>
      <w:r w:rsidR="00813EE9" w:rsidRPr="004E247D">
        <w:rPr>
          <w:rFonts w:ascii="Times New Roman" w:hAnsi="Times New Roman" w:cs="Times New Roman"/>
          <w:b/>
          <w:sz w:val="24"/>
          <w:szCs w:val="24"/>
        </w:rPr>
        <w:t xml:space="preserve"> </w:t>
      </w:r>
    </w:p>
    <w:p w:rsidR="008322B8" w:rsidRPr="004E247D" w:rsidRDefault="008322B8" w:rsidP="004E247D">
      <w:pPr>
        <w:spacing w:after="0" w:line="360" w:lineRule="auto"/>
        <w:rPr>
          <w:rFonts w:ascii="Times New Roman" w:hAnsi="Times New Roman" w:cs="Times New Roman"/>
          <w:b/>
          <w:sz w:val="24"/>
          <w:szCs w:val="24"/>
        </w:rPr>
      </w:pPr>
    </w:p>
    <w:p w:rsidR="00D27240" w:rsidRPr="004E247D" w:rsidRDefault="00975A2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b/>
          <w:bCs/>
          <w:i/>
          <w:iCs/>
          <w:sz w:val="24"/>
          <w:szCs w:val="24"/>
          <w:lang w:eastAsia="ru-RU"/>
        </w:rPr>
      </w:pPr>
      <w:r w:rsidRPr="004E247D">
        <w:rPr>
          <w:rFonts w:ascii="Times New Roman" w:eastAsia="Times New Roman" w:hAnsi="Times New Roman" w:cs="Times New Roman"/>
          <w:b/>
          <w:bCs/>
          <w:i/>
          <w:iCs/>
          <w:sz w:val="24"/>
          <w:szCs w:val="24"/>
          <w:lang w:eastAsia="ru-RU"/>
        </w:rPr>
        <w:t>Человек и природа</w:t>
      </w:r>
    </w:p>
    <w:p w:rsidR="00975A23" w:rsidRPr="004E247D" w:rsidRDefault="00975A2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b/>
          <w:bCs/>
          <w:i/>
          <w:iCs/>
          <w:sz w:val="24"/>
          <w:szCs w:val="24"/>
          <w:lang w:eastAsia="ru-RU"/>
        </w:rPr>
      </w:pPr>
      <w:r w:rsidRPr="004E247D">
        <w:rPr>
          <w:rFonts w:ascii="Times New Roman" w:eastAsia="Times New Roman" w:hAnsi="Times New Roman" w:cs="Times New Roman"/>
          <w:spacing w:val="-2"/>
          <w:sz w:val="24"/>
          <w:szCs w:val="24"/>
          <w:lang w:eastAsia="ru-RU"/>
        </w:rPr>
        <w:t>Природа вокруг нас</w:t>
      </w:r>
      <w:r w:rsidRPr="004E247D">
        <w:rPr>
          <w:rFonts w:ascii="Times New Roman" w:eastAsia="Times New Roman" w:hAnsi="Times New Roman" w:cs="Times New Roman"/>
          <w:sz w:val="24"/>
          <w:szCs w:val="24"/>
          <w:lang w:eastAsia="ru-RU"/>
        </w:rPr>
        <w:t>. Признаки предметов (цвет, форма, сравнительные размеры и</w:t>
      </w:r>
      <w:r w:rsidRPr="004E247D">
        <w:rPr>
          <w:rFonts w:ascii="Times New Roman" w:eastAsia="Times New Roman" w:hAnsi="Times New Roman" w:cs="Times New Roman"/>
          <w:sz w:val="24"/>
          <w:szCs w:val="24"/>
          <w:lang w:eastAsia="ru-RU"/>
        </w:rPr>
        <w:t> </w:t>
      </w:r>
      <w:r w:rsidRPr="004E247D">
        <w:rPr>
          <w:rFonts w:ascii="Times New Roman" w:eastAsia="Times New Roman" w:hAnsi="Times New Roman" w:cs="Times New Roman"/>
          <w:sz w:val="24"/>
          <w:szCs w:val="24"/>
          <w:lang w:eastAsia="ru-RU"/>
        </w:rPr>
        <w:t>др.). Примеры явлений природы: смена времён года, снегопад, листопад, перелёты птиц, смена времени суток, рассвет, закат, ветер, дождь, гроза.</w:t>
      </w:r>
    </w:p>
    <w:p w:rsidR="00975A23" w:rsidRPr="004E247D" w:rsidRDefault="00975A23" w:rsidP="004E247D">
      <w:pPr>
        <w:autoSpaceDE w:val="0"/>
        <w:autoSpaceDN w:val="0"/>
        <w:adjustRightInd w:val="0"/>
        <w:spacing w:after="0" w:line="360" w:lineRule="auto"/>
        <w:ind w:firstLine="454"/>
        <w:contextualSpacing/>
        <w:jc w:val="both"/>
        <w:textAlignment w:val="center"/>
        <w:rPr>
          <w:rFonts w:ascii="Times New Roman" w:eastAsia="Times New Roman" w:hAnsi="Times New Roman" w:cs="Times New Roman"/>
          <w:sz w:val="24"/>
          <w:szCs w:val="24"/>
          <w:lang w:eastAsia="ru-RU"/>
        </w:rPr>
      </w:pPr>
      <w:r w:rsidRPr="004E247D">
        <w:rPr>
          <w:rFonts w:ascii="Times New Roman" w:eastAsia="Times New Roman" w:hAnsi="Times New Roman" w:cs="Times New Roman"/>
          <w:spacing w:val="2"/>
          <w:sz w:val="24"/>
          <w:szCs w:val="24"/>
          <w:lang w:eastAsia="ru-RU"/>
        </w:rPr>
        <w:t xml:space="preserve">Звёзды и планеты. </w:t>
      </w:r>
      <w:r w:rsidRPr="004E247D">
        <w:rPr>
          <w:rFonts w:ascii="Times New Roman" w:eastAsia="Times New Roman" w:hAnsi="Times New Roman" w:cs="Times New Roman"/>
          <w:iCs/>
          <w:spacing w:val="2"/>
          <w:sz w:val="24"/>
          <w:szCs w:val="24"/>
          <w:lang w:eastAsia="ru-RU"/>
        </w:rPr>
        <w:t xml:space="preserve">Солнце, </w:t>
      </w:r>
      <w:r w:rsidRPr="004E247D">
        <w:rPr>
          <w:rFonts w:ascii="Times New Roman" w:eastAsia="Times New Roman" w:hAnsi="Times New Roman" w:cs="Times New Roman"/>
          <w:spacing w:val="2"/>
          <w:sz w:val="24"/>
          <w:szCs w:val="24"/>
          <w:lang w:eastAsia="ru-RU"/>
        </w:rPr>
        <w:t xml:space="preserve">Земля. Общее представление о планете Земля, ее форме и размерах. Рельефный глобус как модель Земли. </w:t>
      </w:r>
    </w:p>
    <w:p w:rsidR="00975A23" w:rsidRPr="004E247D" w:rsidRDefault="00975A2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 xml:space="preserve">Смена дня и ночи на Земле. </w:t>
      </w:r>
      <w:r w:rsidRPr="004E247D">
        <w:rPr>
          <w:rFonts w:ascii="Times New Roman" w:eastAsia="Times New Roman" w:hAnsi="Times New Roman" w:cs="Times New Roman"/>
          <w:spacing w:val="2"/>
          <w:sz w:val="24"/>
          <w:szCs w:val="24"/>
          <w:lang w:eastAsia="ru-RU"/>
        </w:rPr>
        <w:t xml:space="preserve">Времена года, их особенности </w:t>
      </w:r>
      <w:r w:rsidRPr="004E247D">
        <w:rPr>
          <w:rFonts w:ascii="Times New Roman" w:eastAsia="Times New Roman" w:hAnsi="Times New Roman" w:cs="Times New Roman"/>
          <w:sz w:val="24"/>
          <w:szCs w:val="24"/>
          <w:lang w:eastAsia="ru-RU"/>
        </w:rPr>
        <w:t>(на основе наблюдений). Смена времён года в родном крае на основе наблюдений.</w:t>
      </w:r>
    </w:p>
    <w:p w:rsidR="00975A23" w:rsidRPr="004E247D" w:rsidRDefault="00975A23" w:rsidP="004E247D">
      <w:pPr>
        <w:autoSpaceDE w:val="0"/>
        <w:autoSpaceDN w:val="0"/>
        <w:adjustRightInd w:val="0"/>
        <w:spacing w:after="0" w:line="360" w:lineRule="auto"/>
        <w:ind w:firstLine="454"/>
        <w:contextualSpacing/>
        <w:jc w:val="both"/>
        <w:textAlignment w:val="center"/>
        <w:rPr>
          <w:rFonts w:ascii="Times New Roman" w:eastAsia="Times New Roman" w:hAnsi="Times New Roman" w:cs="Times New Roman"/>
          <w:sz w:val="24"/>
          <w:szCs w:val="24"/>
          <w:lang w:eastAsia="ru-RU"/>
        </w:rPr>
      </w:pPr>
      <w:r w:rsidRPr="004E247D">
        <w:rPr>
          <w:rFonts w:ascii="Times New Roman" w:eastAsia="Times New Roman" w:hAnsi="Times New Roman" w:cs="Times New Roman"/>
          <w:spacing w:val="-2"/>
          <w:sz w:val="24"/>
          <w:szCs w:val="24"/>
          <w:lang w:eastAsia="ru-RU"/>
        </w:rPr>
        <w:lastRenderedPageBreak/>
        <w:t>Погода, её составляющие (т</w:t>
      </w:r>
      <w:r w:rsidR="002D3450" w:rsidRPr="004E247D">
        <w:rPr>
          <w:rFonts w:ascii="Times New Roman" w:eastAsia="Times New Roman" w:hAnsi="Times New Roman" w:cs="Times New Roman"/>
          <w:spacing w:val="-2"/>
          <w:sz w:val="24"/>
          <w:szCs w:val="24"/>
          <w:lang w:eastAsia="ru-RU"/>
        </w:rPr>
        <w:t xml:space="preserve">емпература воздуха, облачность, </w:t>
      </w:r>
      <w:r w:rsidRPr="004E247D">
        <w:rPr>
          <w:rFonts w:ascii="Times New Roman" w:eastAsia="Times New Roman" w:hAnsi="Times New Roman" w:cs="Times New Roman"/>
          <w:sz w:val="24"/>
          <w:szCs w:val="24"/>
          <w:lang w:eastAsia="ru-RU"/>
        </w:rPr>
        <w:t xml:space="preserve">осадки, ветер). Наблюдение за погодой своего края на основе использования всех сохранных анализаторов (в том числе остаточного зрения). </w:t>
      </w:r>
    </w:p>
    <w:p w:rsidR="00975A23" w:rsidRPr="004E247D" w:rsidRDefault="00975A23" w:rsidP="004E247D">
      <w:pPr>
        <w:autoSpaceDE w:val="0"/>
        <w:autoSpaceDN w:val="0"/>
        <w:adjustRightInd w:val="0"/>
        <w:spacing w:after="0" w:line="360" w:lineRule="auto"/>
        <w:ind w:firstLine="454"/>
        <w:contextualSpacing/>
        <w:jc w:val="both"/>
        <w:textAlignment w:val="center"/>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w:t>
      </w:r>
      <w:r w:rsidRPr="004E247D">
        <w:rPr>
          <w:rFonts w:ascii="Times New Roman" w:eastAsia="Times New Roman" w:hAnsi="Times New Roman" w:cs="Times New Roman"/>
          <w:spacing w:val="2"/>
          <w:sz w:val="24"/>
          <w:szCs w:val="24"/>
          <w:lang w:eastAsia="ru-RU"/>
        </w:rPr>
        <w:t xml:space="preserve">ста растений, фиксация изменений </w:t>
      </w:r>
      <w:r w:rsidRPr="004E247D">
        <w:rPr>
          <w:rFonts w:ascii="Times New Roman" w:eastAsia="Times New Roman" w:hAnsi="Times New Roman" w:cs="Times New Roman"/>
          <w:sz w:val="24"/>
          <w:szCs w:val="24"/>
          <w:lang w:eastAsia="ru-RU"/>
        </w:rPr>
        <w:t>на основе наблюдений реальных объектов посредством использования всех сохранных анализаторов (в том числе остаточного зрения).</w:t>
      </w:r>
    </w:p>
    <w:p w:rsidR="00975A23" w:rsidRPr="004E247D" w:rsidRDefault="00975A23" w:rsidP="004E247D">
      <w:pPr>
        <w:autoSpaceDE w:val="0"/>
        <w:autoSpaceDN w:val="0"/>
        <w:adjustRightInd w:val="0"/>
        <w:spacing w:after="0" w:line="360" w:lineRule="auto"/>
        <w:ind w:firstLine="454"/>
        <w:contextualSpacing/>
        <w:jc w:val="both"/>
        <w:textAlignment w:val="center"/>
        <w:rPr>
          <w:rFonts w:ascii="Times New Roman" w:eastAsia="Times New Roman" w:hAnsi="Times New Roman" w:cs="Times New Roman"/>
          <w:spacing w:val="-2"/>
          <w:sz w:val="24"/>
          <w:szCs w:val="24"/>
          <w:lang w:eastAsia="ru-RU"/>
        </w:rPr>
      </w:pPr>
      <w:r w:rsidRPr="004E247D">
        <w:rPr>
          <w:rFonts w:ascii="Times New Roman" w:eastAsia="Times New Roman" w:hAnsi="Times New Roman" w:cs="Times New Roman"/>
          <w:spacing w:val="2"/>
          <w:sz w:val="24"/>
          <w:szCs w:val="24"/>
          <w:lang w:eastAsia="ru-RU"/>
        </w:rPr>
        <w:t>Животные, их разнообразие. Условия, необходимые для жизни животных (воздух, вода, тепло, пища). Насекомые,</w:t>
      </w:r>
      <w:r w:rsidRPr="004E247D">
        <w:rPr>
          <w:rFonts w:ascii="Times New Roman" w:eastAsia="Times New Roman" w:hAnsi="Times New Roman" w:cs="Times New Roman"/>
          <w:sz w:val="24"/>
          <w:szCs w:val="24"/>
          <w:lang w:eastAsia="ru-RU"/>
        </w:rPr>
        <w:t xml:space="preserve"> рыбы, птицы, звери, их отличия. Питания разных животных (общие представления). </w:t>
      </w:r>
    </w:p>
    <w:p w:rsidR="00975A23" w:rsidRPr="004E247D" w:rsidRDefault="00975A2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4E247D">
        <w:rPr>
          <w:rFonts w:ascii="Times New Roman" w:eastAsia="Times New Roman" w:hAnsi="Times New Roman" w:cs="Times New Roman"/>
          <w:spacing w:val="-2"/>
          <w:sz w:val="24"/>
          <w:szCs w:val="24"/>
          <w:lang w:eastAsia="ru-RU"/>
        </w:rPr>
        <w:t xml:space="preserve">Правила поведения в природе. </w:t>
      </w:r>
    </w:p>
    <w:p w:rsidR="00975A23" w:rsidRPr="004E247D" w:rsidRDefault="00975A2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b/>
          <w:bCs/>
          <w:i/>
          <w:iCs/>
          <w:sz w:val="24"/>
          <w:szCs w:val="24"/>
          <w:lang w:eastAsia="ru-RU"/>
        </w:rPr>
      </w:pPr>
      <w:r w:rsidRPr="004E247D">
        <w:rPr>
          <w:rFonts w:ascii="Times New Roman" w:eastAsia="Times New Roman" w:hAnsi="Times New Roman" w:cs="Times New Roman"/>
          <w:b/>
          <w:bCs/>
          <w:i/>
          <w:iCs/>
          <w:sz w:val="24"/>
          <w:szCs w:val="24"/>
          <w:lang w:eastAsia="ru-RU"/>
        </w:rPr>
        <w:t>Человек и общество</w:t>
      </w:r>
    </w:p>
    <w:p w:rsidR="00975A23" w:rsidRPr="004E247D" w:rsidRDefault="00975A2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4E247D">
        <w:rPr>
          <w:rFonts w:ascii="Times New Roman" w:eastAsia="Times New Roman" w:hAnsi="Times New Roman" w:cs="Times New Roman"/>
          <w:spacing w:val="2"/>
          <w:sz w:val="24"/>
          <w:szCs w:val="24"/>
          <w:lang w:eastAsia="ru-RU"/>
        </w:rPr>
        <w:t xml:space="preserve">Понятие семьи. Семейные </w:t>
      </w:r>
      <w:r w:rsidRPr="004E247D">
        <w:rPr>
          <w:rFonts w:ascii="Times New Roman" w:eastAsia="Times New Roman" w:hAnsi="Times New Roman" w:cs="Times New Roman"/>
          <w:sz w:val="24"/>
          <w:szCs w:val="24"/>
          <w:lang w:eastAsia="ru-RU"/>
        </w:rPr>
        <w:t xml:space="preserve">традиции (первоначальные представления). Взаимоотношения в семье и взаимопомощь членов семьи. Оказание посильной помощи взрослым. Имена и фамилии членов семьи. </w:t>
      </w:r>
    </w:p>
    <w:p w:rsidR="00975A23" w:rsidRPr="004E247D" w:rsidRDefault="00975A2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 xml:space="preserve">Младший школьник. Правила поведения в школе, на уроке. Обращение к учителю. </w:t>
      </w:r>
      <w:r w:rsidRPr="004E247D">
        <w:rPr>
          <w:rFonts w:ascii="Times New Roman" w:eastAsia="Times New Roman" w:hAnsi="Times New Roman" w:cs="Times New Roman"/>
          <w:spacing w:val="2"/>
          <w:sz w:val="24"/>
          <w:szCs w:val="24"/>
          <w:lang w:eastAsia="ru-RU"/>
        </w:rPr>
        <w:t xml:space="preserve">Классный, школьный </w:t>
      </w:r>
      <w:r w:rsidRPr="004E247D">
        <w:rPr>
          <w:rFonts w:ascii="Times New Roman" w:eastAsia="Times New Roman" w:hAnsi="Times New Roman" w:cs="Times New Roman"/>
          <w:sz w:val="24"/>
          <w:szCs w:val="24"/>
          <w:lang w:eastAsia="ru-RU"/>
        </w:rPr>
        <w:t>коллектив, совместная учёба, игры, отдых. Составление режима дня школьника.</w:t>
      </w:r>
    </w:p>
    <w:p w:rsidR="00975A23" w:rsidRPr="004E247D" w:rsidRDefault="00975A2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 xml:space="preserve">Правила взаимоотношений со взрослыми, сверстниками, культура поведения в школе и других общественных местах. </w:t>
      </w:r>
    </w:p>
    <w:p w:rsidR="00975A23" w:rsidRPr="004E247D" w:rsidRDefault="00975A2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iCs/>
          <w:sz w:val="24"/>
          <w:szCs w:val="24"/>
          <w:lang w:eastAsia="ru-RU"/>
        </w:rPr>
      </w:pPr>
      <w:r w:rsidRPr="004E247D">
        <w:rPr>
          <w:rFonts w:ascii="Times New Roman" w:eastAsia="Times New Roman" w:hAnsi="Times New Roman" w:cs="Times New Roman"/>
          <w:sz w:val="24"/>
          <w:szCs w:val="24"/>
          <w:lang w:eastAsia="ru-RU"/>
        </w:rPr>
        <w:t xml:space="preserve">Значение труда в жизни человека и общества. Некоторые профессии людей. </w:t>
      </w:r>
      <w:r w:rsidRPr="004E247D">
        <w:rPr>
          <w:rFonts w:ascii="Times New Roman" w:eastAsia="Times New Roman" w:hAnsi="Times New Roman" w:cs="Times New Roman"/>
          <w:iCs/>
          <w:sz w:val="24"/>
          <w:szCs w:val="24"/>
          <w:lang w:eastAsia="ru-RU"/>
        </w:rPr>
        <w:t>Средства связи</w:t>
      </w:r>
      <w:r w:rsidRPr="004E247D">
        <w:rPr>
          <w:rFonts w:ascii="Times New Roman" w:eastAsia="Times New Roman" w:hAnsi="Times New Roman" w:cs="Times New Roman"/>
          <w:sz w:val="24"/>
          <w:szCs w:val="24"/>
          <w:lang w:eastAsia="ru-RU"/>
        </w:rPr>
        <w:t xml:space="preserve">: </w:t>
      </w:r>
      <w:r w:rsidRPr="004E247D">
        <w:rPr>
          <w:rFonts w:ascii="Times New Roman" w:eastAsia="Times New Roman" w:hAnsi="Times New Roman" w:cs="Times New Roman"/>
          <w:iCs/>
          <w:sz w:val="24"/>
          <w:szCs w:val="24"/>
          <w:lang w:eastAsia="ru-RU"/>
        </w:rPr>
        <w:t>почта</w:t>
      </w:r>
      <w:r w:rsidRPr="004E247D">
        <w:rPr>
          <w:rFonts w:ascii="Times New Roman" w:eastAsia="Times New Roman" w:hAnsi="Times New Roman" w:cs="Times New Roman"/>
          <w:sz w:val="24"/>
          <w:szCs w:val="24"/>
          <w:lang w:eastAsia="ru-RU"/>
        </w:rPr>
        <w:t xml:space="preserve">, </w:t>
      </w:r>
      <w:r w:rsidRPr="004E247D">
        <w:rPr>
          <w:rFonts w:ascii="Times New Roman" w:eastAsia="Times New Roman" w:hAnsi="Times New Roman" w:cs="Times New Roman"/>
          <w:iCs/>
          <w:sz w:val="24"/>
          <w:szCs w:val="24"/>
          <w:lang w:eastAsia="ru-RU"/>
        </w:rPr>
        <w:t>телеграф</w:t>
      </w:r>
      <w:r w:rsidRPr="004E247D">
        <w:rPr>
          <w:rFonts w:ascii="Times New Roman" w:eastAsia="Times New Roman" w:hAnsi="Times New Roman" w:cs="Times New Roman"/>
          <w:sz w:val="24"/>
          <w:szCs w:val="24"/>
          <w:lang w:eastAsia="ru-RU"/>
        </w:rPr>
        <w:t xml:space="preserve">, </w:t>
      </w:r>
      <w:r w:rsidRPr="004E247D">
        <w:rPr>
          <w:rFonts w:ascii="Times New Roman" w:eastAsia="Times New Roman" w:hAnsi="Times New Roman" w:cs="Times New Roman"/>
          <w:iCs/>
          <w:sz w:val="24"/>
          <w:szCs w:val="24"/>
          <w:lang w:eastAsia="ru-RU"/>
        </w:rPr>
        <w:t>телефон, электронная почта.</w:t>
      </w:r>
    </w:p>
    <w:p w:rsidR="00975A23" w:rsidRPr="004E247D" w:rsidRDefault="00975A2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4E247D">
        <w:rPr>
          <w:rFonts w:ascii="Times New Roman" w:eastAsia="Times New Roman" w:hAnsi="Times New Roman" w:cs="Times New Roman"/>
          <w:iCs/>
          <w:spacing w:val="2"/>
          <w:sz w:val="24"/>
          <w:szCs w:val="24"/>
          <w:lang w:eastAsia="ru-RU"/>
        </w:rPr>
        <w:t xml:space="preserve">Средства массовой информации: радио, телевидение, </w:t>
      </w:r>
      <w:r w:rsidRPr="004E247D">
        <w:rPr>
          <w:rFonts w:ascii="Times New Roman" w:eastAsia="Times New Roman" w:hAnsi="Times New Roman" w:cs="Times New Roman"/>
          <w:iCs/>
          <w:spacing w:val="-2"/>
          <w:sz w:val="24"/>
          <w:szCs w:val="24"/>
          <w:lang w:eastAsia="ru-RU"/>
        </w:rPr>
        <w:t xml:space="preserve">пресса, Интернет. </w:t>
      </w:r>
    </w:p>
    <w:p w:rsidR="00975A23" w:rsidRPr="004E247D" w:rsidRDefault="00975A2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Наша Родина. Ценност</w:t>
      </w:r>
      <w:r w:rsidRPr="004E247D">
        <w:rPr>
          <w:rFonts w:ascii="Times New Roman" w:eastAsia="Times New Roman" w:hAnsi="Times New Roman" w:cs="Times New Roman"/>
          <w:spacing w:val="2"/>
          <w:sz w:val="24"/>
          <w:szCs w:val="24"/>
          <w:lang w:eastAsia="ru-RU"/>
        </w:rPr>
        <w:t>но­смысловое содержание понятий «Родина», «Отечество»</w:t>
      </w:r>
      <w:r w:rsidRPr="004E247D">
        <w:rPr>
          <w:rFonts w:ascii="Times New Roman" w:eastAsia="Times New Roman" w:hAnsi="Times New Roman" w:cs="Times New Roman"/>
          <w:sz w:val="24"/>
          <w:szCs w:val="24"/>
          <w:lang w:eastAsia="ru-RU"/>
        </w:rPr>
        <w:t>. Государственная символика России: Государствен</w:t>
      </w:r>
      <w:r w:rsidRPr="004E247D">
        <w:rPr>
          <w:rFonts w:ascii="Times New Roman" w:eastAsia="Times New Roman" w:hAnsi="Times New Roman" w:cs="Times New Roman"/>
          <w:spacing w:val="2"/>
          <w:sz w:val="24"/>
          <w:szCs w:val="24"/>
          <w:lang w:eastAsia="ru-RU"/>
        </w:rPr>
        <w:t>ный герб России, Государственный флаг России</w:t>
      </w:r>
      <w:r w:rsidRPr="004E247D">
        <w:rPr>
          <w:rFonts w:ascii="Times New Roman" w:eastAsia="Times New Roman" w:hAnsi="Times New Roman" w:cs="Times New Roman"/>
          <w:sz w:val="24"/>
          <w:szCs w:val="24"/>
          <w:lang w:eastAsia="ru-RU"/>
        </w:rPr>
        <w:t xml:space="preserve">. </w:t>
      </w:r>
      <w:r w:rsidRPr="004E247D">
        <w:rPr>
          <w:rFonts w:ascii="Times New Roman" w:eastAsia="Times New Roman" w:hAnsi="Times New Roman" w:cs="Times New Roman"/>
          <w:spacing w:val="2"/>
          <w:sz w:val="24"/>
          <w:szCs w:val="24"/>
          <w:lang w:eastAsia="ru-RU"/>
        </w:rPr>
        <w:t xml:space="preserve">Президент Российской Федерации. </w:t>
      </w:r>
    </w:p>
    <w:p w:rsidR="00975A23" w:rsidRPr="004E247D" w:rsidRDefault="00975A2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pacing w:val="2"/>
          <w:sz w:val="24"/>
          <w:szCs w:val="24"/>
          <w:lang w:eastAsia="ru-RU"/>
        </w:rPr>
      </w:pPr>
      <w:r w:rsidRPr="004E247D">
        <w:rPr>
          <w:rFonts w:ascii="Times New Roman" w:eastAsia="Times New Roman" w:hAnsi="Times New Roman" w:cs="Times New Roman"/>
          <w:sz w:val="24"/>
          <w:szCs w:val="24"/>
          <w:lang w:eastAsia="ru-RU"/>
        </w:rPr>
        <w:t>Праздник в жизни общества</w:t>
      </w:r>
      <w:r w:rsidRPr="004E247D">
        <w:rPr>
          <w:rFonts w:ascii="Times New Roman" w:eastAsia="Times New Roman" w:hAnsi="Times New Roman" w:cs="Times New Roman"/>
          <w:spacing w:val="2"/>
          <w:sz w:val="24"/>
          <w:szCs w:val="24"/>
          <w:lang w:eastAsia="ru-RU"/>
        </w:rPr>
        <w:t>. Новый год, Рождество, День защитника Отечества, 8 Mарта, День весны и труда, День Победы,</w:t>
      </w:r>
      <w:r w:rsidRPr="004E247D">
        <w:rPr>
          <w:rFonts w:ascii="Times New Roman" w:eastAsia="Times New Roman" w:hAnsi="Times New Roman" w:cs="Times New Roman"/>
          <w:sz w:val="24"/>
          <w:szCs w:val="24"/>
          <w:lang w:eastAsia="ru-RU"/>
        </w:rPr>
        <w:t xml:space="preserve"> Праздники и </w:t>
      </w:r>
      <w:r w:rsidRPr="004E247D">
        <w:rPr>
          <w:rFonts w:ascii="Times New Roman" w:eastAsia="Times New Roman" w:hAnsi="Times New Roman" w:cs="Times New Roman"/>
          <w:spacing w:val="2"/>
          <w:sz w:val="24"/>
          <w:szCs w:val="24"/>
          <w:lang w:eastAsia="ru-RU"/>
        </w:rPr>
        <w:t xml:space="preserve">памятные даты своего региона. </w:t>
      </w:r>
    </w:p>
    <w:p w:rsidR="00975A23" w:rsidRPr="004E247D" w:rsidRDefault="00975A2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Россия на карте, государственная граница России.</w:t>
      </w:r>
    </w:p>
    <w:p w:rsidR="00975A23" w:rsidRPr="004E247D" w:rsidRDefault="00975A2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Москва  как столица России. Некоторые д</w:t>
      </w:r>
      <w:r w:rsidRPr="004E247D">
        <w:rPr>
          <w:rFonts w:ascii="Times New Roman" w:eastAsia="Times New Roman" w:hAnsi="Times New Roman" w:cs="Times New Roman"/>
          <w:spacing w:val="2"/>
          <w:sz w:val="24"/>
          <w:szCs w:val="24"/>
          <w:lang w:eastAsia="ru-RU"/>
        </w:rPr>
        <w:t xml:space="preserve">остопримечательности Москвы: Кремль, Красная площадь. </w:t>
      </w:r>
    </w:p>
    <w:p w:rsidR="00975A23" w:rsidRPr="004E247D" w:rsidRDefault="00975A2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pacing w:val="2"/>
          <w:sz w:val="24"/>
          <w:szCs w:val="24"/>
          <w:lang w:eastAsia="ru-RU"/>
        </w:rPr>
      </w:pPr>
      <w:r w:rsidRPr="004E247D">
        <w:rPr>
          <w:rFonts w:ascii="Times New Roman" w:eastAsia="Times New Roman" w:hAnsi="Times New Roman" w:cs="Times New Roman"/>
          <w:spacing w:val="2"/>
          <w:sz w:val="24"/>
          <w:szCs w:val="24"/>
          <w:lang w:eastAsia="ru-RU"/>
        </w:rPr>
        <w:t>Города России. Санкт-Петербург: некоторые достопримечательности</w:t>
      </w:r>
      <w:r w:rsidRPr="004E247D">
        <w:rPr>
          <w:rFonts w:ascii="Times New Roman" w:eastAsia="Times New Roman" w:hAnsi="Times New Roman" w:cs="Times New Roman"/>
          <w:spacing w:val="2"/>
          <w:sz w:val="24"/>
          <w:szCs w:val="24"/>
          <w:lang w:eastAsia="ru-RU"/>
        </w:rPr>
        <w:br/>
      </w:r>
      <w:r w:rsidRPr="004E247D">
        <w:rPr>
          <w:rFonts w:ascii="Times New Roman" w:eastAsia="Times New Roman" w:hAnsi="Times New Roman" w:cs="Times New Roman"/>
          <w:sz w:val="24"/>
          <w:szCs w:val="24"/>
          <w:lang w:eastAsia="ru-RU"/>
        </w:rPr>
        <w:t xml:space="preserve">(Зимний дворец, памятник Петру I — Медный всадник, </w:t>
      </w:r>
      <w:r w:rsidRPr="004E247D">
        <w:rPr>
          <w:rFonts w:ascii="Times New Roman" w:eastAsia="Times New Roman" w:hAnsi="Times New Roman" w:cs="Times New Roman"/>
          <w:iCs/>
          <w:sz w:val="24"/>
          <w:szCs w:val="24"/>
          <w:lang w:eastAsia="ru-RU"/>
        </w:rPr>
        <w:t>раз</w:t>
      </w:r>
      <w:r w:rsidRPr="004E247D">
        <w:rPr>
          <w:rFonts w:ascii="Times New Roman" w:eastAsia="Times New Roman" w:hAnsi="Times New Roman" w:cs="Times New Roman"/>
          <w:iCs/>
          <w:spacing w:val="2"/>
          <w:sz w:val="24"/>
          <w:szCs w:val="24"/>
          <w:lang w:eastAsia="ru-RU"/>
        </w:rPr>
        <w:t>водные мосты через Неву</w:t>
      </w:r>
      <w:r w:rsidRPr="004E247D">
        <w:rPr>
          <w:rFonts w:ascii="Times New Roman" w:eastAsia="Times New Roman" w:hAnsi="Times New Roman" w:cs="Times New Roman"/>
          <w:spacing w:val="2"/>
          <w:sz w:val="24"/>
          <w:szCs w:val="24"/>
          <w:lang w:eastAsia="ru-RU"/>
        </w:rPr>
        <w:t xml:space="preserve"> и</w:t>
      </w:r>
      <w:r w:rsidRPr="004E247D">
        <w:rPr>
          <w:rFonts w:ascii="Times New Roman" w:eastAsia="Times New Roman" w:hAnsi="Times New Roman" w:cs="Times New Roman"/>
          <w:spacing w:val="2"/>
          <w:sz w:val="24"/>
          <w:szCs w:val="24"/>
          <w:lang w:eastAsia="ru-RU"/>
        </w:rPr>
        <w:t> </w:t>
      </w:r>
      <w:r w:rsidRPr="004E247D">
        <w:rPr>
          <w:rFonts w:ascii="Times New Roman" w:eastAsia="Times New Roman" w:hAnsi="Times New Roman" w:cs="Times New Roman"/>
          <w:spacing w:val="2"/>
          <w:sz w:val="24"/>
          <w:szCs w:val="24"/>
          <w:lang w:eastAsia="ru-RU"/>
        </w:rPr>
        <w:t xml:space="preserve">др.). </w:t>
      </w:r>
    </w:p>
    <w:p w:rsidR="00975A23" w:rsidRPr="004E247D" w:rsidRDefault="00975A2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 xml:space="preserve">  Многонациональность России. Народы, населяющие Россию, их обычаи, характерные особенности быта (по </w:t>
      </w:r>
      <w:r w:rsidRPr="004E247D">
        <w:rPr>
          <w:rFonts w:ascii="Times New Roman" w:eastAsia="Times New Roman" w:hAnsi="Times New Roman" w:cs="Times New Roman"/>
          <w:spacing w:val="2"/>
          <w:sz w:val="24"/>
          <w:szCs w:val="24"/>
          <w:lang w:eastAsia="ru-RU"/>
        </w:rPr>
        <w:t xml:space="preserve">выбору). </w:t>
      </w:r>
    </w:p>
    <w:p w:rsidR="00975A23" w:rsidRPr="004E247D" w:rsidRDefault="00975A2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b/>
          <w:bCs/>
          <w:i/>
          <w:iCs/>
          <w:sz w:val="24"/>
          <w:szCs w:val="24"/>
          <w:lang w:eastAsia="ru-RU"/>
        </w:rPr>
      </w:pPr>
      <w:r w:rsidRPr="004E247D">
        <w:rPr>
          <w:rFonts w:ascii="Times New Roman" w:eastAsia="Times New Roman" w:hAnsi="Times New Roman" w:cs="Times New Roman"/>
          <w:b/>
          <w:bCs/>
          <w:i/>
          <w:iCs/>
          <w:sz w:val="24"/>
          <w:szCs w:val="24"/>
          <w:lang w:eastAsia="ru-RU"/>
        </w:rPr>
        <w:lastRenderedPageBreak/>
        <w:t>Правила безопасной жизни</w:t>
      </w:r>
    </w:p>
    <w:p w:rsidR="00975A23" w:rsidRPr="004E247D" w:rsidRDefault="00975A2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Ценность здоровья и здорового образа жизни.</w:t>
      </w:r>
    </w:p>
    <w:p w:rsidR="00975A23" w:rsidRPr="004E247D" w:rsidRDefault="00975A2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4E247D">
        <w:rPr>
          <w:rFonts w:ascii="Times New Roman" w:eastAsia="Times New Roman" w:hAnsi="Times New Roman" w:cs="Times New Roman"/>
          <w:spacing w:val="2"/>
          <w:sz w:val="24"/>
          <w:szCs w:val="24"/>
          <w:lang w:eastAsia="ru-RU"/>
        </w:rPr>
        <w:t>Режим дня школьника, чередование труда и отдыха в</w:t>
      </w:r>
      <w:r w:rsidRPr="004E247D">
        <w:rPr>
          <w:rFonts w:ascii="Times New Roman" w:eastAsia="Times New Roman" w:hAnsi="Times New Roman" w:cs="Times New Roman"/>
          <w:spacing w:val="2"/>
          <w:sz w:val="24"/>
          <w:szCs w:val="24"/>
          <w:lang w:eastAsia="ru-RU"/>
        </w:rPr>
        <w:br/>
      </w:r>
      <w:r w:rsidRPr="004E247D">
        <w:rPr>
          <w:rFonts w:ascii="Times New Roman" w:eastAsia="Times New Roman" w:hAnsi="Times New Roman" w:cs="Times New Roman"/>
          <w:sz w:val="24"/>
          <w:szCs w:val="24"/>
          <w:lang w:eastAsia="ru-RU"/>
        </w:rPr>
        <w:t xml:space="preserve">режиме дня; личная гигиена. Физическая культура, закаливание, игры на воздухе как условие сохранения и укрепления </w:t>
      </w:r>
      <w:r w:rsidRPr="004E247D">
        <w:rPr>
          <w:rFonts w:ascii="Times New Roman" w:eastAsia="Times New Roman" w:hAnsi="Times New Roman" w:cs="Times New Roman"/>
          <w:spacing w:val="2"/>
          <w:sz w:val="24"/>
          <w:szCs w:val="24"/>
          <w:lang w:eastAsia="ru-RU"/>
        </w:rPr>
        <w:t>здоровья. Личная ответственность каждого человека за со</w:t>
      </w:r>
      <w:r w:rsidRPr="004E247D">
        <w:rPr>
          <w:rFonts w:ascii="Times New Roman" w:eastAsia="Times New Roman" w:hAnsi="Times New Roman" w:cs="Times New Roman"/>
          <w:sz w:val="24"/>
          <w:szCs w:val="24"/>
          <w:lang w:eastAsia="ru-RU"/>
        </w:rPr>
        <w:t xml:space="preserve">хранение и укрепление своего физического здоровья. Номера телефонов экстренной помощи. </w:t>
      </w:r>
    </w:p>
    <w:p w:rsidR="00975A23" w:rsidRPr="004E247D" w:rsidRDefault="00975A2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 xml:space="preserve">Дорога от дома до школы, правила безопасного поведения </w:t>
      </w:r>
      <w:r w:rsidRPr="004E247D">
        <w:rPr>
          <w:rFonts w:ascii="Times New Roman" w:eastAsia="Times New Roman" w:hAnsi="Times New Roman" w:cs="Times New Roman"/>
          <w:spacing w:val="2"/>
          <w:sz w:val="24"/>
          <w:szCs w:val="24"/>
          <w:lang w:eastAsia="ru-RU"/>
        </w:rPr>
        <w:t>на дорогах. Пра</w:t>
      </w:r>
      <w:r w:rsidRPr="004E247D">
        <w:rPr>
          <w:rFonts w:ascii="Times New Roman" w:eastAsia="Times New Roman" w:hAnsi="Times New Roman" w:cs="Times New Roman"/>
          <w:sz w:val="24"/>
          <w:szCs w:val="24"/>
          <w:lang w:eastAsia="ru-RU"/>
        </w:rPr>
        <w:t>вила пожарной безопасности, основные правила обращения с газом, электричеством, водой.</w:t>
      </w:r>
    </w:p>
    <w:p w:rsidR="00975A23" w:rsidRPr="004E247D" w:rsidRDefault="00975A2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Правила безопасного поведения в природе.</w:t>
      </w:r>
    </w:p>
    <w:p w:rsidR="002D3450" w:rsidRPr="004E247D" w:rsidRDefault="002D3450"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p>
    <w:p w:rsidR="002D3450" w:rsidRPr="004E247D" w:rsidRDefault="002D3450" w:rsidP="004E247D">
      <w:pPr>
        <w:pStyle w:val="Default"/>
        <w:spacing w:line="360" w:lineRule="auto"/>
        <w:ind w:firstLine="709"/>
        <w:rPr>
          <w:b/>
          <w:color w:val="auto"/>
        </w:rPr>
      </w:pPr>
      <w:r w:rsidRPr="004E247D">
        <w:rPr>
          <w:b/>
          <w:color w:val="auto"/>
        </w:rPr>
        <w:t>Направления работы.</w:t>
      </w:r>
    </w:p>
    <w:p w:rsidR="002D3450" w:rsidRPr="004E247D" w:rsidRDefault="002D3450" w:rsidP="004E247D">
      <w:pPr>
        <w:pStyle w:val="Default"/>
        <w:spacing w:line="360" w:lineRule="auto"/>
        <w:ind w:firstLine="709"/>
        <w:jc w:val="both"/>
        <w:rPr>
          <w:color w:val="auto"/>
        </w:rPr>
      </w:pPr>
      <w:r w:rsidRPr="004E247D">
        <w:rPr>
          <w:color w:val="auto"/>
        </w:rPr>
        <w:t>Д</w:t>
      </w:r>
      <w:r w:rsidRPr="004E247D">
        <w:rPr>
          <w:i/>
          <w:iCs/>
          <w:color w:val="auto"/>
        </w:rPr>
        <w:t xml:space="preserve">иагностическое направление </w:t>
      </w:r>
      <w:r w:rsidRPr="004E247D">
        <w:rPr>
          <w:color w:val="auto"/>
        </w:rPr>
        <w:t>предполагает проведение диагностических процедур (вводная (начало учебного года), промежуточная и итоговая диагностика (конец учебного года)), анализ результатов, позволяющих получать информацию о состоянии психоэмоционального статуса обучающихся, о его продвижении в овладении знаниями, умениями и навыками при освоении учебного материала по окружающему миру, мониторинг достижений планируемых результатов обучающихся в освоении программы 1 класса. (Все данные заносятся в индивидуальную карту развития обучающегося, протоколы консилиумов по каждому из обучающихся 1 класса).</w:t>
      </w:r>
    </w:p>
    <w:p w:rsidR="002D3450" w:rsidRPr="004E247D" w:rsidRDefault="002D3450" w:rsidP="004E247D">
      <w:pPr>
        <w:pStyle w:val="Default"/>
        <w:spacing w:line="360" w:lineRule="auto"/>
        <w:ind w:firstLine="709"/>
        <w:jc w:val="both"/>
        <w:rPr>
          <w:color w:val="auto"/>
        </w:rPr>
      </w:pPr>
      <w:r w:rsidRPr="004E247D">
        <w:rPr>
          <w:i/>
          <w:iCs/>
          <w:color w:val="auto"/>
        </w:rPr>
        <w:t xml:space="preserve">Коррекционно-развивающее направление </w:t>
      </w:r>
      <w:r w:rsidRPr="004E247D">
        <w:rPr>
          <w:color w:val="auto"/>
        </w:rPr>
        <w:t>предполагает:</w:t>
      </w:r>
    </w:p>
    <w:p w:rsidR="002D3450" w:rsidRPr="004E247D" w:rsidRDefault="002D3450" w:rsidP="004E247D">
      <w:pPr>
        <w:pStyle w:val="Default"/>
        <w:spacing w:line="360" w:lineRule="auto"/>
        <w:ind w:firstLine="709"/>
        <w:jc w:val="both"/>
        <w:rPr>
          <w:color w:val="auto"/>
        </w:rPr>
      </w:pPr>
      <w:r w:rsidRPr="004E247D">
        <w:rPr>
          <w:color w:val="auto"/>
        </w:rPr>
        <w:t>- обеспечение благоприятных условий для личностного развития каждого обучающегося, овладение специальными знаниями, умениями и навыками, необходимыми для социальной адаптации и интеграции, коррекцию недостатков физического развития и профилактику вторичных отклонений в развитии;</w:t>
      </w:r>
    </w:p>
    <w:p w:rsidR="002D3450" w:rsidRPr="004E247D" w:rsidRDefault="002D3450" w:rsidP="004E247D">
      <w:pPr>
        <w:pStyle w:val="Default"/>
        <w:spacing w:line="360" w:lineRule="auto"/>
        <w:ind w:firstLine="709"/>
        <w:jc w:val="both"/>
        <w:rPr>
          <w:color w:val="auto"/>
        </w:rPr>
      </w:pPr>
      <w:r w:rsidRPr="004E247D">
        <w:rPr>
          <w:color w:val="auto"/>
        </w:rPr>
        <w:t>-проведение уроков по окружающему миру с учетом специальных образовательных потребностей слепых обучающихся с легкой умственной отсталостью (интеллектуальными нарушениями);</w:t>
      </w:r>
    </w:p>
    <w:p w:rsidR="002D3450" w:rsidRPr="004E247D" w:rsidRDefault="002D3450" w:rsidP="004E247D">
      <w:pPr>
        <w:pStyle w:val="Default"/>
        <w:spacing w:line="360" w:lineRule="auto"/>
        <w:ind w:firstLine="709"/>
        <w:jc w:val="both"/>
        <w:rPr>
          <w:color w:val="auto"/>
        </w:rPr>
      </w:pPr>
      <w:r w:rsidRPr="004E247D">
        <w:rPr>
          <w:color w:val="auto"/>
        </w:rPr>
        <w:t xml:space="preserve">-реализации мероприятий, способствующих социальной адаптации и интеграции слепых обучающихся с легкой умственной отсталостью (интеллектуальными нарушениями), например, экскурсии в природу.; </w:t>
      </w:r>
    </w:p>
    <w:p w:rsidR="002D3450" w:rsidRPr="004E247D" w:rsidRDefault="002D3450" w:rsidP="004E247D">
      <w:pPr>
        <w:pStyle w:val="Default"/>
        <w:spacing w:line="360" w:lineRule="auto"/>
        <w:ind w:firstLine="709"/>
        <w:jc w:val="both"/>
        <w:rPr>
          <w:color w:val="auto"/>
        </w:rPr>
      </w:pPr>
      <w:r w:rsidRPr="004E247D">
        <w:rPr>
          <w:color w:val="auto"/>
        </w:rPr>
        <w:t xml:space="preserve">-участие в  реализации комплексных (с учетом данных, полученных от различных специалистов) рекомендаций по вопросам обучения и воспитания слепого обучающегося с легкой умственной отсталостью интеллектуальными нарушениями). </w:t>
      </w:r>
    </w:p>
    <w:p w:rsidR="002D3450" w:rsidRPr="004E247D" w:rsidRDefault="002D3450" w:rsidP="004E247D">
      <w:pPr>
        <w:pStyle w:val="Default"/>
        <w:spacing w:line="360" w:lineRule="auto"/>
        <w:ind w:firstLine="709"/>
        <w:jc w:val="both"/>
        <w:rPr>
          <w:color w:val="auto"/>
        </w:rPr>
      </w:pPr>
      <w:r w:rsidRPr="004E247D">
        <w:rPr>
          <w:i/>
          <w:iCs/>
          <w:color w:val="auto"/>
        </w:rPr>
        <w:t xml:space="preserve">Консультативное направление </w:t>
      </w:r>
      <w:r w:rsidRPr="004E247D">
        <w:rPr>
          <w:color w:val="auto"/>
        </w:rPr>
        <w:t xml:space="preserve">обеспечивает непрерывность коррекционной </w:t>
      </w:r>
      <w:r w:rsidRPr="004E247D">
        <w:rPr>
          <w:color w:val="auto"/>
        </w:rPr>
        <w:lastRenderedPageBreak/>
        <w:t xml:space="preserve">поддержки обучающихся в образовательном процессе и повседневной жизни, что реализуется посредством: </w:t>
      </w:r>
    </w:p>
    <w:p w:rsidR="002D3450" w:rsidRPr="004E247D" w:rsidRDefault="002D3450" w:rsidP="004E247D">
      <w:pPr>
        <w:pStyle w:val="Default"/>
        <w:spacing w:line="360" w:lineRule="auto"/>
        <w:ind w:firstLine="709"/>
        <w:jc w:val="both"/>
        <w:rPr>
          <w:color w:val="auto"/>
        </w:rPr>
      </w:pPr>
      <w:r w:rsidRPr="004E247D">
        <w:rPr>
          <w:color w:val="auto"/>
        </w:rPr>
        <w:t xml:space="preserve">-взаимодействия с родителями (законными представителями) по вопросам обучения слепых с легкой умственной отсталостью (интеллектуальными нарушениями; </w:t>
      </w:r>
    </w:p>
    <w:p w:rsidR="002D3450" w:rsidRPr="004E247D" w:rsidRDefault="002D3450" w:rsidP="004E247D">
      <w:pPr>
        <w:pStyle w:val="Default"/>
        <w:spacing w:line="360" w:lineRule="auto"/>
        <w:ind w:firstLine="709"/>
        <w:jc w:val="both"/>
        <w:rPr>
          <w:color w:val="auto"/>
        </w:rPr>
      </w:pPr>
      <w:r w:rsidRPr="004E247D">
        <w:rPr>
          <w:color w:val="auto"/>
        </w:rPr>
        <w:t xml:space="preserve">-проведения  консультаций педагогических работников по вопросам организации и содержания коррекционной поддержки слепых обучающихся с легкой умственной отсталостью (интеллектуальными нарушениями); </w:t>
      </w:r>
    </w:p>
    <w:p w:rsidR="002D3450" w:rsidRPr="004E247D" w:rsidRDefault="002D3450"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-участие в разработке комплексных (с учетом данных, полученных от различных специалистов) рекомендаций по удовлетворению особых образовательных (в том числе и индивидуальных) потребностей слепого обучающегося с легкой умственной отсталостью (интеллектуальными нарушениями) и оказание консультативной поддержки родителям (законным представителям), педагогическим работникам в их реализации.</w:t>
      </w:r>
    </w:p>
    <w:p w:rsidR="002D3450" w:rsidRPr="004E247D" w:rsidRDefault="002D3450"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Основной </w:t>
      </w:r>
      <w:r w:rsidRPr="004E247D">
        <w:rPr>
          <w:rFonts w:ascii="Times New Roman" w:hAnsi="Times New Roman" w:cs="Times New Roman"/>
          <w:b/>
          <w:sz w:val="24"/>
          <w:szCs w:val="24"/>
        </w:rPr>
        <w:t>формой организации учебных занятий</w:t>
      </w:r>
      <w:r w:rsidRPr="004E247D">
        <w:rPr>
          <w:rFonts w:ascii="Times New Roman" w:hAnsi="Times New Roman" w:cs="Times New Roman"/>
          <w:sz w:val="24"/>
          <w:szCs w:val="24"/>
        </w:rPr>
        <w:t xml:space="preserve"> является урок комбинированного типа с осуществлением дифференцированного и индивидуального подходов, а также уроки – экскурсии, сюжетно-ролевые игры, практические занятия.</w:t>
      </w:r>
    </w:p>
    <w:p w:rsidR="002D3450" w:rsidRPr="004E247D" w:rsidRDefault="002D3450" w:rsidP="004E247D">
      <w:pPr>
        <w:spacing w:after="0" w:line="360" w:lineRule="auto"/>
        <w:ind w:firstLine="709"/>
        <w:jc w:val="both"/>
        <w:rPr>
          <w:rStyle w:val="af6"/>
          <w:rFonts w:ascii="Times New Roman" w:eastAsia="Calibri" w:hAnsi="Times New Roman" w:cs="Times New Roman"/>
          <w:sz w:val="24"/>
          <w:szCs w:val="24"/>
        </w:rPr>
      </w:pPr>
      <w:r w:rsidRPr="004E247D">
        <w:rPr>
          <w:rStyle w:val="af6"/>
          <w:rFonts w:ascii="Times New Roman" w:eastAsia="Calibri" w:hAnsi="Times New Roman" w:cs="Times New Roman"/>
          <w:sz w:val="24"/>
          <w:szCs w:val="24"/>
        </w:rPr>
        <w:t>Основные виды деятельности.</w:t>
      </w:r>
    </w:p>
    <w:p w:rsidR="002D3450" w:rsidRPr="004E247D" w:rsidRDefault="002D3450" w:rsidP="004E247D">
      <w:pPr>
        <w:spacing w:after="0" w:line="360" w:lineRule="auto"/>
        <w:ind w:firstLine="709"/>
        <w:jc w:val="both"/>
        <w:rPr>
          <w:rStyle w:val="af6"/>
          <w:rFonts w:ascii="Times New Roman" w:eastAsia="Calibri" w:hAnsi="Times New Roman" w:cs="Times New Roman"/>
          <w:b w:val="0"/>
          <w:sz w:val="24"/>
          <w:szCs w:val="24"/>
        </w:rPr>
      </w:pPr>
      <w:r w:rsidRPr="004E247D">
        <w:rPr>
          <w:rStyle w:val="af6"/>
          <w:rFonts w:ascii="Times New Roman" w:eastAsia="Calibri" w:hAnsi="Times New Roman" w:cs="Times New Roman"/>
          <w:b w:val="0"/>
          <w:sz w:val="24"/>
          <w:szCs w:val="24"/>
        </w:rPr>
        <w:t>На уроках окружающего мира в 1 классе слепые обучающиеся с легкой умственной отсталостью (интеллектуальными нарушениями):</w:t>
      </w:r>
    </w:p>
    <w:p w:rsidR="002D3450" w:rsidRPr="004E247D" w:rsidRDefault="002D3450" w:rsidP="00FA0244">
      <w:pPr>
        <w:pStyle w:val="ab"/>
        <w:numPr>
          <w:ilvl w:val="0"/>
          <w:numId w:val="88"/>
        </w:numPr>
        <w:spacing w:after="0" w:line="360" w:lineRule="auto"/>
        <w:ind w:firstLine="709"/>
        <w:jc w:val="both"/>
        <w:rPr>
          <w:rStyle w:val="af6"/>
          <w:rFonts w:ascii="Times New Roman" w:eastAsia="Calibri" w:hAnsi="Times New Roman" w:cs="Times New Roman"/>
          <w:b w:val="0"/>
          <w:sz w:val="24"/>
          <w:szCs w:val="24"/>
        </w:rPr>
      </w:pPr>
      <w:r w:rsidRPr="004E247D">
        <w:rPr>
          <w:rStyle w:val="af6"/>
          <w:rFonts w:ascii="Times New Roman" w:eastAsia="Calibri" w:hAnsi="Times New Roman" w:cs="Times New Roman"/>
          <w:b w:val="0"/>
          <w:sz w:val="24"/>
          <w:szCs w:val="24"/>
        </w:rPr>
        <w:t>наблюдают за изменениями в живой и неживой природе;</w:t>
      </w:r>
    </w:p>
    <w:p w:rsidR="002D3450" w:rsidRPr="004E247D" w:rsidRDefault="002D3450" w:rsidP="00FA0244">
      <w:pPr>
        <w:pStyle w:val="ab"/>
        <w:numPr>
          <w:ilvl w:val="0"/>
          <w:numId w:val="88"/>
        </w:numPr>
        <w:spacing w:after="0" w:line="360" w:lineRule="auto"/>
        <w:ind w:firstLine="709"/>
        <w:jc w:val="both"/>
        <w:rPr>
          <w:rStyle w:val="af6"/>
          <w:rFonts w:ascii="Times New Roman" w:eastAsia="Calibri" w:hAnsi="Times New Roman" w:cs="Times New Roman"/>
          <w:b w:val="0"/>
          <w:sz w:val="24"/>
          <w:szCs w:val="24"/>
        </w:rPr>
      </w:pPr>
      <w:r w:rsidRPr="004E247D">
        <w:rPr>
          <w:rStyle w:val="af6"/>
          <w:rFonts w:ascii="Times New Roman" w:eastAsia="Calibri" w:hAnsi="Times New Roman" w:cs="Times New Roman"/>
          <w:b w:val="0"/>
          <w:sz w:val="24"/>
          <w:szCs w:val="24"/>
        </w:rPr>
        <w:t>-обследуют природные объекты;</w:t>
      </w:r>
    </w:p>
    <w:p w:rsidR="002D3450" w:rsidRPr="004E247D" w:rsidRDefault="002D3450" w:rsidP="00FA0244">
      <w:pPr>
        <w:pStyle w:val="ab"/>
        <w:numPr>
          <w:ilvl w:val="0"/>
          <w:numId w:val="88"/>
        </w:numPr>
        <w:spacing w:after="0" w:line="360" w:lineRule="auto"/>
        <w:ind w:firstLine="709"/>
        <w:jc w:val="both"/>
        <w:rPr>
          <w:rStyle w:val="af6"/>
          <w:rFonts w:ascii="Times New Roman" w:eastAsia="Calibri" w:hAnsi="Times New Roman" w:cs="Times New Roman"/>
          <w:b w:val="0"/>
          <w:sz w:val="24"/>
          <w:szCs w:val="24"/>
        </w:rPr>
      </w:pPr>
      <w:r w:rsidRPr="004E247D">
        <w:rPr>
          <w:rStyle w:val="af6"/>
          <w:rFonts w:ascii="Times New Roman" w:eastAsia="Calibri" w:hAnsi="Times New Roman" w:cs="Times New Roman"/>
          <w:b w:val="0"/>
          <w:sz w:val="24"/>
          <w:szCs w:val="24"/>
        </w:rPr>
        <w:t>-изучают основные части тела человека;</w:t>
      </w:r>
    </w:p>
    <w:p w:rsidR="002D3450" w:rsidRPr="004E247D" w:rsidRDefault="002D3450" w:rsidP="00FA0244">
      <w:pPr>
        <w:pStyle w:val="ab"/>
        <w:numPr>
          <w:ilvl w:val="0"/>
          <w:numId w:val="88"/>
        </w:numPr>
        <w:spacing w:after="0" w:line="360" w:lineRule="auto"/>
        <w:ind w:firstLine="709"/>
        <w:jc w:val="both"/>
        <w:rPr>
          <w:rStyle w:val="af6"/>
          <w:rFonts w:ascii="Times New Roman" w:eastAsia="Calibri" w:hAnsi="Times New Roman" w:cs="Times New Roman"/>
          <w:b w:val="0"/>
          <w:sz w:val="24"/>
          <w:szCs w:val="24"/>
        </w:rPr>
      </w:pPr>
      <w:r w:rsidRPr="004E247D">
        <w:rPr>
          <w:rStyle w:val="af6"/>
          <w:rFonts w:ascii="Times New Roman" w:eastAsia="Calibri" w:hAnsi="Times New Roman" w:cs="Times New Roman"/>
          <w:b w:val="0"/>
          <w:sz w:val="24"/>
          <w:szCs w:val="24"/>
        </w:rPr>
        <w:t>-участвуют в практических занятиях;</w:t>
      </w:r>
    </w:p>
    <w:p w:rsidR="002D3450" w:rsidRPr="004E247D" w:rsidRDefault="002D3450" w:rsidP="00FA0244">
      <w:pPr>
        <w:pStyle w:val="ab"/>
        <w:numPr>
          <w:ilvl w:val="0"/>
          <w:numId w:val="88"/>
        </w:numPr>
        <w:spacing w:after="0" w:line="360" w:lineRule="auto"/>
        <w:ind w:firstLine="709"/>
        <w:jc w:val="both"/>
        <w:rPr>
          <w:rFonts w:ascii="Times New Roman" w:eastAsia="Calibri" w:hAnsi="Times New Roman" w:cs="Times New Roman"/>
          <w:bCs/>
          <w:sz w:val="24"/>
          <w:szCs w:val="24"/>
        </w:rPr>
      </w:pPr>
      <w:r w:rsidRPr="004E247D">
        <w:rPr>
          <w:rStyle w:val="af6"/>
          <w:rFonts w:ascii="Times New Roman" w:eastAsia="Calibri" w:hAnsi="Times New Roman" w:cs="Times New Roman"/>
          <w:b w:val="0"/>
          <w:sz w:val="24"/>
          <w:szCs w:val="24"/>
        </w:rPr>
        <w:t xml:space="preserve">-выполняют аппликации из природных материалов. </w:t>
      </w:r>
    </w:p>
    <w:p w:rsidR="00975A23" w:rsidRPr="004E247D" w:rsidRDefault="00975A23" w:rsidP="004E247D">
      <w:pPr>
        <w:spacing w:after="0" w:line="360" w:lineRule="auto"/>
        <w:ind w:firstLine="709"/>
        <w:rPr>
          <w:rFonts w:ascii="Times New Roman" w:hAnsi="Times New Roman" w:cs="Times New Roman"/>
          <w:b/>
          <w:sz w:val="24"/>
          <w:szCs w:val="24"/>
        </w:rPr>
      </w:pPr>
    </w:p>
    <w:p w:rsidR="008322B8" w:rsidRPr="004E247D" w:rsidRDefault="00813EE9" w:rsidP="004E247D">
      <w:pPr>
        <w:spacing w:after="0" w:line="360" w:lineRule="auto"/>
        <w:ind w:firstLine="709"/>
        <w:jc w:val="center"/>
        <w:rPr>
          <w:rFonts w:ascii="Times New Roman" w:hAnsi="Times New Roman" w:cs="Times New Roman"/>
          <w:b/>
          <w:sz w:val="24"/>
          <w:szCs w:val="24"/>
        </w:rPr>
      </w:pPr>
      <w:r w:rsidRPr="004E247D">
        <w:rPr>
          <w:rFonts w:ascii="Times New Roman" w:hAnsi="Times New Roman" w:cs="Times New Roman"/>
          <w:b/>
          <w:sz w:val="24"/>
          <w:szCs w:val="24"/>
        </w:rPr>
        <w:t xml:space="preserve">КАЛЕНДАРНО-ТЕМАТИЧЕСКОЕ ПЛАНИРОВАНИЕ </w:t>
      </w:r>
    </w:p>
    <w:p w:rsidR="00A83A9C" w:rsidRPr="004E247D" w:rsidRDefault="00A83A9C" w:rsidP="004E247D">
      <w:pPr>
        <w:spacing w:after="0" w:line="360" w:lineRule="auto"/>
        <w:jc w:val="center"/>
        <w:rPr>
          <w:rFonts w:ascii="Times New Roman" w:eastAsia="Times New Roman" w:hAnsi="Times New Roman" w:cs="Times New Roman"/>
          <w:b/>
          <w:bCs/>
          <w:sz w:val="24"/>
          <w:szCs w:val="24"/>
          <w:lang w:eastAsia="ru-RU"/>
        </w:rPr>
      </w:pPr>
      <w:r w:rsidRPr="004E247D">
        <w:rPr>
          <w:rFonts w:ascii="Times New Roman" w:eastAsia="Times New Roman" w:hAnsi="Times New Roman" w:cs="Times New Roman"/>
          <w:b/>
          <w:bCs/>
          <w:sz w:val="24"/>
          <w:szCs w:val="24"/>
          <w:lang w:eastAsia="ru-RU"/>
        </w:rPr>
        <w:t>1 четверть</w:t>
      </w:r>
    </w:p>
    <w:p w:rsidR="00A83A9C" w:rsidRPr="004E247D" w:rsidRDefault="00A83A9C" w:rsidP="004E247D">
      <w:pPr>
        <w:spacing w:after="0" w:line="360" w:lineRule="auto"/>
        <w:jc w:val="center"/>
        <w:rPr>
          <w:rFonts w:ascii="Times New Roman" w:eastAsia="Times New Roman" w:hAnsi="Times New Roman" w:cs="Times New Roman"/>
          <w:b/>
          <w:bCs/>
          <w:sz w:val="24"/>
          <w:szCs w:val="24"/>
          <w:lang w:eastAsia="ru-RU"/>
        </w:rPr>
      </w:pPr>
    </w:p>
    <w:p w:rsidR="00A83A9C" w:rsidRPr="004E247D" w:rsidRDefault="00A83A9C" w:rsidP="004E247D">
      <w:pPr>
        <w:spacing w:after="0" w:line="360" w:lineRule="auto"/>
        <w:jc w:val="center"/>
        <w:rPr>
          <w:rFonts w:ascii="Times New Roman" w:eastAsia="Times New Roman" w:hAnsi="Times New Roman" w:cs="Times New Roman"/>
          <w:sz w:val="24"/>
          <w:szCs w:val="24"/>
          <w:lang w:eastAsia="ru-RU"/>
        </w:rPr>
      </w:pPr>
      <w:r w:rsidRPr="004E247D">
        <w:rPr>
          <w:rFonts w:ascii="Times New Roman" w:eastAsia="Times New Roman" w:hAnsi="Times New Roman" w:cs="Times New Roman"/>
          <w:b/>
          <w:bCs/>
          <w:sz w:val="24"/>
          <w:szCs w:val="24"/>
          <w:lang w:eastAsia="ru-RU"/>
        </w:rPr>
        <w:t>9 недель 18 уроков</w:t>
      </w:r>
    </w:p>
    <w:p w:rsidR="00A83A9C" w:rsidRPr="004E247D" w:rsidRDefault="00A83A9C" w:rsidP="004E247D">
      <w:pPr>
        <w:spacing w:after="0" w:line="360" w:lineRule="auto"/>
        <w:rPr>
          <w:rFonts w:ascii="Times New Roman" w:eastAsia="Times New Roman" w:hAnsi="Times New Roman" w:cs="Times New Roman"/>
          <w:sz w:val="24"/>
          <w:szCs w:val="24"/>
          <w:lang w:eastAsia="ru-RU"/>
        </w:rPr>
      </w:pPr>
    </w:p>
    <w:tbl>
      <w:tblPr>
        <w:tblW w:w="989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4"/>
        <w:gridCol w:w="3402"/>
        <w:gridCol w:w="850"/>
        <w:gridCol w:w="4820"/>
      </w:tblGrid>
      <w:tr w:rsidR="00A83A9C" w:rsidRPr="004E247D" w:rsidTr="00BF5803">
        <w:tblPrEx>
          <w:tblCellMar>
            <w:top w:w="0" w:type="dxa"/>
            <w:bottom w:w="0" w:type="dxa"/>
          </w:tblCellMar>
        </w:tblPrEx>
        <w:trPr>
          <w:trHeight w:val="630"/>
        </w:trPr>
        <w:tc>
          <w:tcPr>
            <w:tcW w:w="824" w:type="dxa"/>
          </w:tcPr>
          <w:p w:rsidR="00A83A9C" w:rsidRPr="004E247D" w:rsidRDefault="00A83A9C" w:rsidP="004E247D">
            <w:pPr>
              <w:spacing w:after="0" w:line="360" w:lineRule="auto"/>
              <w:rPr>
                <w:rFonts w:ascii="Times New Roman" w:eastAsia="Calibri" w:hAnsi="Times New Roman" w:cs="Times New Roman"/>
                <w:b/>
                <w:sz w:val="24"/>
                <w:szCs w:val="24"/>
              </w:rPr>
            </w:pPr>
            <w:r w:rsidRPr="004E247D">
              <w:rPr>
                <w:rFonts w:ascii="Times New Roman" w:eastAsia="Calibri" w:hAnsi="Times New Roman" w:cs="Times New Roman"/>
                <w:b/>
                <w:sz w:val="24"/>
                <w:szCs w:val="24"/>
              </w:rPr>
              <w:t>№ П/п</w:t>
            </w:r>
          </w:p>
          <w:p w:rsidR="00A83A9C" w:rsidRPr="004E247D" w:rsidRDefault="00A83A9C" w:rsidP="004E247D">
            <w:pPr>
              <w:spacing w:after="0" w:line="360" w:lineRule="auto"/>
              <w:rPr>
                <w:rFonts w:ascii="Times New Roman" w:eastAsia="Calibri" w:hAnsi="Times New Roman" w:cs="Times New Roman"/>
                <w:b/>
                <w:sz w:val="24"/>
                <w:szCs w:val="24"/>
              </w:rPr>
            </w:pPr>
          </w:p>
        </w:tc>
        <w:tc>
          <w:tcPr>
            <w:tcW w:w="3402" w:type="dxa"/>
          </w:tcPr>
          <w:p w:rsidR="00A83A9C" w:rsidRPr="004E247D" w:rsidRDefault="00A83A9C" w:rsidP="004E247D">
            <w:pPr>
              <w:spacing w:after="0" w:line="360" w:lineRule="auto"/>
              <w:rPr>
                <w:rFonts w:ascii="Times New Roman" w:eastAsia="Calibri" w:hAnsi="Times New Roman" w:cs="Times New Roman"/>
                <w:b/>
                <w:sz w:val="24"/>
                <w:szCs w:val="24"/>
              </w:rPr>
            </w:pPr>
            <w:r w:rsidRPr="004E247D">
              <w:rPr>
                <w:rFonts w:ascii="Times New Roman" w:eastAsia="Calibri" w:hAnsi="Times New Roman" w:cs="Times New Roman"/>
                <w:b/>
                <w:sz w:val="24"/>
                <w:szCs w:val="24"/>
              </w:rPr>
              <w:t>Тема.</w:t>
            </w:r>
          </w:p>
          <w:p w:rsidR="00A83A9C" w:rsidRPr="004E247D" w:rsidRDefault="00A83A9C" w:rsidP="004E247D">
            <w:pPr>
              <w:spacing w:after="0" w:line="360" w:lineRule="auto"/>
              <w:rPr>
                <w:rFonts w:ascii="Times New Roman" w:eastAsia="Calibri" w:hAnsi="Times New Roman" w:cs="Times New Roman"/>
                <w:b/>
                <w:sz w:val="24"/>
                <w:szCs w:val="24"/>
              </w:rPr>
            </w:pPr>
            <w:r w:rsidRPr="004E247D">
              <w:rPr>
                <w:rFonts w:ascii="Times New Roman" w:eastAsia="Calibri" w:hAnsi="Times New Roman" w:cs="Times New Roman"/>
                <w:b/>
                <w:sz w:val="24"/>
                <w:szCs w:val="24"/>
              </w:rPr>
              <w:t>Основное содержание.</w:t>
            </w:r>
          </w:p>
          <w:p w:rsidR="00A83A9C" w:rsidRPr="004E247D" w:rsidRDefault="00A83A9C" w:rsidP="004E247D">
            <w:pPr>
              <w:spacing w:after="0" w:line="360" w:lineRule="auto"/>
              <w:rPr>
                <w:rFonts w:ascii="Times New Roman" w:eastAsia="Calibri" w:hAnsi="Times New Roman" w:cs="Times New Roman"/>
                <w:b/>
                <w:sz w:val="24"/>
                <w:szCs w:val="24"/>
              </w:rPr>
            </w:pPr>
          </w:p>
        </w:tc>
        <w:tc>
          <w:tcPr>
            <w:tcW w:w="850" w:type="dxa"/>
          </w:tcPr>
          <w:p w:rsidR="00A83A9C" w:rsidRPr="004E247D" w:rsidRDefault="00A83A9C" w:rsidP="004E247D">
            <w:pPr>
              <w:spacing w:after="0" w:line="360" w:lineRule="auto"/>
              <w:rPr>
                <w:rFonts w:ascii="Times New Roman" w:eastAsia="Calibri" w:hAnsi="Times New Roman" w:cs="Times New Roman"/>
                <w:b/>
                <w:sz w:val="24"/>
                <w:szCs w:val="24"/>
              </w:rPr>
            </w:pPr>
            <w:r w:rsidRPr="004E247D">
              <w:rPr>
                <w:rFonts w:ascii="Times New Roman" w:eastAsia="Calibri" w:hAnsi="Times New Roman" w:cs="Times New Roman"/>
                <w:b/>
                <w:sz w:val="24"/>
                <w:szCs w:val="24"/>
              </w:rPr>
              <w:t>Кол-во час.</w:t>
            </w:r>
          </w:p>
        </w:tc>
        <w:tc>
          <w:tcPr>
            <w:tcW w:w="4820" w:type="dxa"/>
          </w:tcPr>
          <w:p w:rsidR="00A83A9C" w:rsidRPr="004E247D" w:rsidRDefault="00A83A9C" w:rsidP="004E247D">
            <w:pPr>
              <w:spacing w:after="0" w:line="360" w:lineRule="auto"/>
              <w:rPr>
                <w:rFonts w:ascii="Times New Roman" w:eastAsia="Calibri" w:hAnsi="Times New Roman" w:cs="Times New Roman"/>
                <w:b/>
                <w:sz w:val="24"/>
                <w:szCs w:val="24"/>
              </w:rPr>
            </w:pPr>
            <w:r w:rsidRPr="004E247D">
              <w:rPr>
                <w:rFonts w:ascii="Times New Roman" w:eastAsia="Calibri" w:hAnsi="Times New Roman" w:cs="Times New Roman"/>
                <w:b/>
                <w:sz w:val="24"/>
                <w:szCs w:val="24"/>
              </w:rPr>
              <w:t>Основные виды деятельности учителя и уч-ся.</w:t>
            </w:r>
          </w:p>
          <w:p w:rsidR="00A83A9C" w:rsidRPr="004E247D" w:rsidRDefault="00A83A9C" w:rsidP="004E247D">
            <w:pPr>
              <w:spacing w:after="0" w:line="360" w:lineRule="auto"/>
              <w:rPr>
                <w:rFonts w:ascii="Times New Roman" w:eastAsia="Calibri" w:hAnsi="Times New Roman" w:cs="Times New Roman"/>
                <w:b/>
                <w:sz w:val="24"/>
                <w:szCs w:val="24"/>
              </w:rPr>
            </w:pPr>
          </w:p>
        </w:tc>
      </w:tr>
      <w:tr w:rsidR="00A83A9C" w:rsidRPr="004E247D" w:rsidTr="00BF5803">
        <w:tblPrEx>
          <w:tblCellMar>
            <w:top w:w="0" w:type="dxa"/>
            <w:bottom w:w="0" w:type="dxa"/>
          </w:tblCellMar>
        </w:tblPrEx>
        <w:trPr>
          <w:trHeight w:val="533"/>
        </w:trPr>
        <w:tc>
          <w:tcPr>
            <w:tcW w:w="824" w:type="dxa"/>
          </w:tcPr>
          <w:p w:rsidR="00A83A9C" w:rsidRPr="004E247D" w:rsidRDefault="00A83A9C" w:rsidP="004E247D">
            <w:pPr>
              <w:spacing w:after="0" w:line="360" w:lineRule="auto"/>
              <w:rPr>
                <w:rFonts w:ascii="Times New Roman" w:eastAsia="Calibri" w:hAnsi="Times New Roman" w:cs="Times New Roman"/>
                <w:sz w:val="24"/>
                <w:szCs w:val="24"/>
              </w:rPr>
            </w:pPr>
            <w:r w:rsidRPr="004E247D">
              <w:rPr>
                <w:rFonts w:ascii="Times New Roman" w:eastAsia="Calibri" w:hAnsi="Times New Roman" w:cs="Times New Roman"/>
                <w:sz w:val="24"/>
                <w:szCs w:val="24"/>
              </w:rPr>
              <w:t>1</w:t>
            </w:r>
          </w:p>
        </w:tc>
        <w:tc>
          <w:tcPr>
            <w:tcW w:w="3402" w:type="dxa"/>
          </w:tcPr>
          <w:p w:rsidR="00A83A9C" w:rsidRPr="004E247D" w:rsidRDefault="00A83A9C" w:rsidP="004E247D">
            <w:pPr>
              <w:spacing w:after="0" w:line="360" w:lineRule="auto"/>
              <w:rPr>
                <w:rFonts w:ascii="Times New Roman" w:eastAsia="Calibri" w:hAnsi="Times New Roman" w:cs="Times New Roman"/>
                <w:sz w:val="24"/>
                <w:szCs w:val="24"/>
              </w:rPr>
            </w:pPr>
            <w:r w:rsidRPr="004E247D">
              <w:rPr>
                <w:rFonts w:ascii="Times New Roman" w:eastAsia="Calibri" w:hAnsi="Times New Roman" w:cs="Times New Roman"/>
                <w:sz w:val="24"/>
                <w:szCs w:val="24"/>
              </w:rPr>
              <w:t xml:space="preserve"> Знакомство с учебниками.</w:t>
            </w:r>
          </w:p>
        </w:tc>
        <w:tc>
          <w:tcPr>
            <w:tcW w:w="850" w:type="dxa"/>
          </w:tcPr>
          <w:p w:rsidR="00A83A9C" w:rsidRPr="004E247D" w:rsidRDefault="00A83A9C" w:rsidP="004E247D">
            <w:pPr>
              <w:spacing w:after="0" w:line="360" w:lineRule="auto"/>
              <w:rPr>
                <w:rFonts w:ascii="Times New Roman" w:eastAsia="Calibri" w:hAnsi="Times New Roman" w:cs="Times New Roman"/>
                <w:sz w:val="24"/>
                <w:szCs w:val="24"/>
              </w:rPr>
            </w:pPr>
            <w:r w:rsidRPr="004E247D">
              <w:rPr>
                <w:rFonts w:ascii="Times New Roman" w:eastAsia="Calibri" w:hAnsi="Times New Roman" w:cs="Times New Roman"/>
                <w:sz w:val="24"/>
                <w:szCs w:val="24"/>
              </w:rPr>
              <w:t>1</w:t>
            </w:r>
          </w:p>
        </w:tc>
        <w:tc>
          <w:tcPr>
            <w:tcW w:w="4820" w:type="dxa"/>
            <w:vMerge w:val="restart"/>
          </w:tcPr>
          <w:p w:rsidR="00A83A9C" w:rsidRPr="004E247D" w:rsidRDefault="00A83A9C" w:rsidP="004E247D">
            <w:pPr>
              <w:spacing w:after="0" w:line="360" w:lineRule="auto"/>
              <w:rPr>
                <w:rFonts w:ascii="Times New Roman" w:eastAsia="Calibri" w:hAnsi="Times New Roman" w:cs="Times New Roman"/>
                <w:sz w:val="24"/>
                <w:szCs w:val="24"/>
              </w:rPr>
            </w:pPr>
            <w:r w:rsidRPr="004E247D">
              <w:rPr>
                <w:rFonts w:ascii="Times New Roman" w:eastAsia="Calibri" w:hAnsi="Times New Roman" w:cs="Times New Roman"/>
                <w:sz w:val="24"/>
                <w:szCs w:val="24"/>
              </w:rPr>
              <w:t xml:space="preserve">Участвовать в беседе, слушать вопросы учителя, отвечать на вопросы, составлять </w:t>
            </w:r>
            <w:r w:rsidRPr="004E247D">
              <w:rPr>
                <w:rFonts w:ascii="Times New Roman" w:eastAsia="Calibri" w:hAnsi="Times New Roman" w:cs="Times New Roman"/>
                <w:sz w:val="24"/>
                <w:szCs w:val="24"/>
              </w:rPr>
              <w:lastRenderedPageBreak/>
              <w:t>простые высказывания по образцу.</w:t>
            </w:r>
          </w:p>
          <w:p w:rsidR="00A83A9C" w:rsidRPr="004E247D" w:rsidRDefault="00A83A9C" w:rsidP="004E247D">
            <w:pPr>
              <w:spacing w:after="0" w:line="360" w:lineRule="auto"/>
              <w:rPr>
                <w:rFonts w:ascii="Times New Roman" w:eastAsia="Calibri" w:hAnsi="Times New Roman" w:cs="Times New Roman"/>
                <w:sz w:val="24"/>
                <w:szCs w:val="24"/>
              </w:rPr>
            </w:pPr>
            <w:r w:rsidRPr="004E247D">
              <w:rPr>
                <w:rFonts w:ascii="Times New Roman" w:eastAsia="Calibri" w:hAnsi="Times New Roman" w:cs="Times New Roman"/>
                <w:sz w:val="24"/>
                <w:szCs w:val="24"/>
              </w:rPr>
              <w:t>Под руководством учителя:</w:t>
            </w:r>
          </w:p>
          <w:p w:rsidR="00A83A9C" w:rsidRPr="004E247D" w:rsidRDefault="00A83A9C" w:rsidP="004E247D">
            <w:pPr>
              <w:spacing w:after="0" w:line="360" w:lineRule="auto"/>
              <w:rPr>
                <w:rFonts w:ascii="Times New Roman" w:eastAsia="Calibri" w:hAnsi="Times New Roman" w:cs="Times New Roman"/>
                <w:sz w:val="24"/>
                <w:szCs w:val="24"/>
              </w:rPr>
            </w:pPr>
            <w:r w:rsidRPr="004E247D">
              <w:rPr>
                <w:rFonts w:ascii="Times New Roman" w:eastAsia="Calibri" w:hAnsi="Times New Roman" w:cs="Times New Roman"/>
                <w:sz w:val="24"/>
                <w:szCs w:val="24"/>
              </w:rPr>
              <w:t>рассматривать рельефный рисунок, знакомиться с натуральными объектами по алгоритму;</w:t>
            </w:r>
          </w:p>
          <w:p w:rsidR="00A83A9C" w:rsidRPr="004E247D" w:rsidRDefault="00A83A9C" w:rsidP="004E247D">
            <w:pPr>
              <w:spacing w:after="0" w:line="360" w:lineRule="auto"/>
              <w:rPr>
                <w:rFonts w:ascii="Times New Roman" w:eastAsia="Calibri" w:hAnsi="Times New Roman" w:cs="Times New Roman"/>
                <w:sz w:val="24"/>
                <w:szCs w:val="24"/>
              </w:rPr>
            </w:pPr>
            <w:r w:rsidRPr="004E247D">
              <w:rPr>
                <w:rFonts w:ascii="Times New Roman" w:eastAsia="Calibri" w:hAnsi="Times New Roman" w:cs="Times New Roman"/>
                <w:sz w:val="24"/>
                <w:szCs w:val="24"/>
              </w:rPr>
              <w:t>соотносить рельефный рисунок и натуральный объект.</w:t>
            </w:r>
          </w:p>
          <w:p w:rsidR="00A83A9C" w:rsidRPr="004E247D" w:rsidRDefault="00A83A9C" w:rsidP="004E247D">
            <w:pPr>
              <w:spacing w:after="0" w:line="360" w:lineRule="auto"/>
              <w:rPr>
                <w:rFonts w:ascii="Times New Roman" w:eastAsia="Calibri" w:hAnsi="Times New Roman" w:cs="Times New Roman"/>
                <w:sz w:val="24"/>
                <w:szCs w:val="24"/>
              </w:rPr>
            </w:pPr>
            <w:r w:rsidRPr="004E247D">
              <w:rPr>
                <w:rFonts w:ascii="Times New Roman" w:eastAsia="Calibri" w:hAnsi="Times New Roman" w:cs="Times New Roman"/>
                <w:sz w:val="24"/>
                <w:szCs w:val="24"/>
              </w:rPr>
              <w:t>анализировать (под руководством учителя)  природные явления, объекты, делать элементарные выводы;</w:t>
            </w:r>
          </w:p>
          <w:p w:rsidR="00A83A9C" w:rsidRPr="004E247D" w:rsidRDefault="00A83A9C" w:rsidP="004E247D">
            <w:pPr>
              <w:spacing w:after="0" w:line="360" w:lineRule="auto"/>
              <w:rPr>
                <w:rFonts w:ascii="Times New Roman" w:eastAsia="Calibri" w:hAnsi="Times New Roman" w:cs="Times New Roman"/>
                <w:sz w:val="24"/>
                <w:szCs w:val="24"/>
              </w:rPr>
            </w:pPr>
            <w:r w:rsidRPr="004E247D">
              <w:rPr>
                <w:rFonts w:ascii="Times New Roman" w:eastAsia="Calibri" w:hAnsi="Times New Roman" w:cs="Times New Roman"/>
                <w:sz w:val="24"/>
                <w:szCs w:val="24"/>
              </w:rPr>
              <w:t>группировать объекты по разным признакам.</w:t>
            </w:r>
          </w:p>
        </w:tc>
      </w:tr>
      <w:tr w:rsidR="00A83A9C" w:rsidRPr="004E247D" w:rsidTr="00BF5803">
        <w:tblPrEx>
          <w:tblCellMar>
            <w:top w:w="0" w:type="dxa"/>
            <w:bottom w:w="0" w:type="dxa"/>
          </w:tblCellMar>
        </w:tblPrEx>
        <w:trPr>
          <w:trHeight w:val="533"/>
        </w:trPr>
        <w:tc>
          <w:tcPr>
            <w:tcW w:w="824" w:type="dxa"/>
          </w:tcPr>
          <w:p w:rsidR="00A83A9C" w:rsidRPr="004E247D" w:rsidRDefault="00A83A9C" w:rsidP="004E247D">
            <w:pPr>
              <w:spacing w:after="0" w:line="360" w:lineRule="auto"/>
              <w:rPr>
                <w:rFonts w:ascii="Times New Roman" w:eastAsia="Calibri" w:hAnsi="Times New Roman" w:cs="Times New Roman"/>
                <w:sz w:val="24"/>
                <w:szCs w:val="24"/>
              </w:rPr>
            </w:pPr>
            <w:r w:rsidRPr="004E247D">
              <w:rPr>
                <w:rFonts w:ascii="Times New Roman" w:eastAsia="Calibri" w:hAnsi="Times New Roman" w:cs="Times New Roman"/>
                <w:sz w:val="24"/>
                <w:szCs w:val="24"/>
              </w:rPr>
              <w:t>2</w:t>
            </w:r>
          </w:p>
        </w:tc>
        <w:tc>
          <w:tcPr>
            <w:tcW w:w="3402" w:type="dxa"/>
          </w:tcPr>
          <w:p w:rsidR="00A83A9C" w:rsidRPr="004E247D" w:rsidRDefault="00A83A9C" w:rsidP="004E247D">
            <w:pPr>
              <w:spacing w:after="0" w:line="360" w:lineRule="auto"/>
              <w:rPr>
                <w:rFonts w:ascii="Times New Roman" w:eastAsia="Calibri" w:hAnsi="Times New Roman" w:cs="Times New Roman"/>
                <w:sz w:val="24"/>
                <w:szCs w:val="24"/>
              </w:rPr>
            </w:pPr>
            <w:r w:rsidRPr="004E247D">
              <w:rPr>
                <w:rFonts w:ascii="Times New Roman" w:eastAsia="Calibri" w:hAnsi="Times New Roman" w:cs="Times New Roman"/>
                <w:sz w:val="24"/>
                <w:szCs w:val="24"/>
              </w:rPr>
              <w:t>Живая и неживая природа.</w:t>
            </w:r>
          </w:p>
        </w:tc>
        <w:tc>
          <w:tcPr>
            <w:tcW w:w="850" w:type="dxa"/>
          </w:tcPr>
          <w:p w:rsidR="00A83A9C" w:rsidRPr="004E247D" w:rsidRDefault="00A83A9C" w:rsidP="004E247D">
            <w:pPr>
              <w:spacing w:after="0" w:line="360" w:lineRule="auto"/>
              <w:rPr>
                <w:rFonts w:ascii="Times New Roman" w:eastAsia="Calibri" w:hAnsi="Times New Roman" w:cs="Times New Roman"/>
                <w:sz w:val="24"/>
                <w:szCs w:val="24"/>
              </w:rPr>
            </w:pPr>
            <w:r w:rsidRPr="004E247D">
              <w:rPr>
                <w:rFonts w:ascii="Times New Roman" w:eastAsia="Calibri" w:hAnsi="Times New Roman" w:cs="Times New Roman"/>
                <w:sz w:val="24"/>
                <w:szCs w:val="24"/>
              </w:rPr>
              <w:t>1</w:t>
            </w:r>
          </w:p>
        </w:tc>
        <w:tc>
          <w:tcPr>
            <w:tcW w:w="4820" w:type="dxa"/>
            <w:vMerge/>
          </w:tcPr>
          <w:p w:rsidR="00A83A9C" w:rsidRPr="004E247D" w:rsidRDefault="00A83A9C" w:rsidP="004E247D">
            <w:pPr>
              <w:spacing w:after="0" w:line="360" w:lineRule="auto"/>
              <w:rPr>
                <w:rFonts w:ascii="Times New Roman" w:eastAsia="Calibri" w:hAnsi="Times New Roman" w:cs="Times New Roman"/>
                <w:sz w:val="24"/>
                <w:szCs w:val="24"/>
              </w:rPr>
            </w:pPr>
          </w:p>
        </w:tc>
      </w:tr>
      <w:tr w:rsidR="00A83A9C" w:rsidRPr="004E247D" w:rsidTr="00BF5803">
        <w:tblPrEx>
          <w:tblCellMar>
            <w:top w:w="0" w:type="dxa"/>
            <w:bottom w:w="0" w:type="dxa"/>
          </w:tblCellMar>
        </w:tblPrEx>
        <w:trPr>
          <w:trHeight w:val="533"/>
        </w:trPr>
        <w:tc>
          <w:tcPr>
            <w:tcW w:w="824" w:type="dxa"/>
          </w:tcPr>
          <w:p w:rsidR="00A83A9C" w:rsidRPr="004E247D" w:rsidRDefault="00A83A9C" w:rsidP="004E247D">
            <w:pPr>
              <w:spacing w:after="0" w:line="360" w:lineRule="auto"/>
              <w:rPr>
                <w:rFonts w:ascii="Times New Roman" w:eastAsia="Calibri" w:hAnsi="Times New Roman" w:cs="Times New Roman"/>
                <w:sz w:val="24"/>
                <w:szCs w:val="24"/>
              </w:rPr>
            </w:pPr>
            <w:r w:rsidRPr="004E247D">
              <w:rPr>
                <w:rFonts w:ascii="Times New Roman" w:eastAsia="Calibri" w:hAnsi="Times New Roman" w:cs="Times New Roman"/>
                <w:sz w:val="24"/>
                <w:szCs w:val="24"/>
              </w:rPr>
              <w:lastRenderedPageBreak/>
              <w:t>3</w:t>
            </w:r>
          </w:p>
        </w:tc>
        <w:tc>
          <w:tcPr>
            <w:tcW w:w="3402" w:type="dxa"/>
          </w:tcPr>
          <w:p w:rsidR="00A83A9C" w:rsidRPr="004E247D" w:rsidRDefault="00A83A9C" w:rsidP="004E247D">
            <w:pPr>
              <w:spacing w:after="0" w:line="360" w:lineRule="auto"/>
              <w:rPr>
                <w:rFonts w:ascii="Times New Roman" w:eastAsia="Calibri" w:hAnsi="Times New Roman" w:cs="Times New Roman"/>
                <w:sz w:val="24"/>
                <w:szCs w:val="24"/>
              </w:rPr>
            </w:pPr>
            <w:r w:rsidRPr="004E247D">
              <w:rPr>
                <w:rFonts w:ascii="Times New Roman" w:eastAsia="Calibri" w:hAnsi="Times New Roman" w:cs="Times New Roman"/>
                <w:sz w:val="24"/>
                <w:szCs w:val="24"/>
              </w:rPr>
              <w:t>Неживая природа. Времена года.</w:t>
            </w:r>
          </w:p>
        </w:tc>
        <w:tc>
          <w:tcPr>
            <w:tcW w:w="850" w:type="dxa"/>
          </w:tcPr>
          <w:p w:rsidR="00A83A9C" w:rsidRPr="004E247D" w:rsidRDefault="00A83A9C" w:rsidP="004E247D">
            <w:pPr>
              <w:spacing w:after="0" w:line="360" w:lineRule="auto"/>
              <w:rPr>
                <w:rFonts w:ascii="Times New Roman" w:eastAsia="Calibri" w:hAnsi="Times New Roman" w:cs="Times New Roman"/>
                <w:sz w:val="24"/>
                <w:szCs w:val="24"/>
              </w:rPr>
            </w:pPr>
            <w:r w:rsidRPr="004E247D">
              <w:rPr>
                <w:rFonts w:ascii="Times New Roman" w:eastAsia="Calibri" w:hAnsi="Times New Roman" w:cs="Times New Roman"/>
                <w:sz w:val="24"/>
                <w:szCs w:val="24"/>
              </w:rPr>
              <w:t>1</w:t>
            </w:r>
          </w:p>
        </w:tc>
        <w:tc>
          <w:tcPr>
            <w:tcW w:w="4820" w:type="dxa"/>
            <w:vMerge/>
          </w:tcPr>
          <w:p w:rsidR="00A83A9C" w:rsidRPr="004E247D" w:rsidRDefault="00A83A9C" w:rsidP="004E247D">
            <w:pPr>
              <w:spacing w:after="0" w:line="360" w:lineRule="auto"/>
              <w:rPr>
                <w:rFonts w:ascii="Times New Roman" w:eastAsia="Calibri" w:hAnsi="Times New Roman" w:cs="Times New Roman"/>
                <w:sz w:val="24"/>
                <w:szCs w:val="24"/>
              </w:rPr>
            </w:pPr>
          </w:p>
        </w:tc>
      </w:tr>
      <w:tr w:rsidR="00A83A9C" w:rsidRPr="004E247D" w:rsidTr="00BF5803">
        <w:tblPrEx>
          <w:tblCellMar>
            <w:top w:w="0" w:type="dxa"/>
            <w:bottom w:w="0" w:type="dxa"/>
          </w:tblCellMar>
        </w:tblPrEx>
        <w:trPr>
          <w:trHeight w:val="533"/>
        </w:trPr>
        <w:tc>
          <w:tcPr>
            <w:tcW w:w="824" w:type="dxa"/>
          </w:tcPr>
          <w:p w:rsidR="00A83A9C" w:rsidRPr="004E247D" w:rsidRDefault="00A83A9C" w:rsidP="004E247D">
            <w:pPr>
              <w:spacing w:after="0" w:line="360" w:lineRule="auto"/>
              <w:rPr>
                <w:rFonts w:ascii="Times New Roman" w:eastAsia="Calibri" w:hAnsi="Times New Roman" w:cs="Times New Roman"/>
                <w:sz w:val="24"/>
                <w:szCs w:val="24"/>
              </w:rPr>
            </w:pPr>
            <w:r w:rsidRPr="004E247D">
              <w:rPr>
                <w:rFonts w:ascii="Times New Roman" w:eastAsia="Calibri" w:hAnsi="Times New Roman" w:cs="Times New Roman"/>
                <w:sz w:val="24"/>
                <w:szCs w:val="24"/>
              </w:rPr>
              <w:lastRenderedPageBreak/>
              <w:t>4</w:t>
            </w:r>
          </w:p>
        </w:tc>
        <w:tc>
          <w:tcPr>
            <w:tcW w:w="3402" w:type="dxa"/>
          </w:tcPr>
          <w:p w:rsidR="00A83A9C" w:rsidRPr="004E247D" w:rsidRDefault="00A83A9C" w:rsidP="004E247D">
            <w:pPr>
              <w:spacing w:after="0" w:line="360" w:lineRule="auto"/>
              <w:rPr>
                <w:rFonts w:ascii="Times New Roman" w:eastAsia="Calibri" w:hAnsi="Times New Roman" w:cs="Times New Roman"/>
                <w:sz w:val="24"/>
                <w:szCs w:val="24"/>
              </w:rPr>
            </w:pPr>
            <w:r w:rsidRPr="004E247D">
              <w:rPr>
                <w:rFonts w:ascii="Times New Roman" w:eastAsia="Calibri" w:hAnsi="Times New Roman" w:cs="Times New Roman"/>
                <w:sz w:val="24"/>
                <w:szCs w:val="24"/>
              </w:rPr>
              <w:t xml:space="preserve">Осень. Признаки осени. </w:t>
            </w:r>
          </w:p>
        </w:tc>
        <w:tc>
          <w:tcPr>
            <w:tcW w:w="850" w:type="dxa"/>
          </w:tcPr>
          <w:p w:rsidR="00A83A9C" w:rsidRPr="004E247D" w:rsidRDefault="00A83A9C" w:rsidP="004E247D">
            <w:pPr>
              <w:spacing w:after="0" w:line="360" w:lineRule="auto"/>
              <w:rPr>
                <w:rFonts w:ascii="Times New Roman" w:eastAsia="Calibri" w:hAnsi="Times New Roman" w:cs="Times New Roman"/>
                <w:sz w:val="24"/>
                <w:szCs w:val="24"/>
              </w:rPr>
            </w:pPr>
            <w:r w:rsidRPr="004E247D">
              <w:rPr>
                <w:rFonts w:ascii="Times New Roman" w:eastAsia="Calibri" w:hAnsi="Times New Roman" w:cs="Times New Roman"/>
                <w:sz w:val="24"/>
                <w:szCs w:val="24"/>
              </w:rPr>
              <w:t>1</w:t>
            </w:r>
          </w:p>
        </w:tc>
        <w:tc>
          <w:tcPr>
            <w:tcW w:w="4820" w:type="dxa"/>
            <w:vMerge/>
          </w:tcPr>
          <w:p w:rsidR="00A83A9C" w:rsidRPr="004E247D" w:rsidRDefault="00A83A9C" w:rsidP="004E247D">
            <w:pPr>
              <w:spacing w:after="0" w:line="360" w:lineRule="auto"/>
              <w:rPr>
                <w:rFonts w:ascii="Times New Roman" w:eastAsia="Calibri" w:hAnsi="Times New Roman" w:cs="Times New Roman"/>
                <w:sz w:val="24"/>
                <w:szCs w:val="24"/>
              </w:rPr>
            </w:pPr>
          </w:p>
        </w:tc>
      </w:tr>
      <w:tr w:rsidR="00A83A9C" w:rsidRPr="004E247D" w:rsidTr="00BF5803">
        <w:tblPrEx>
          <w:tblCellMar>
            <w:top w:w="0" w:type="dxa"/>
            <w:bottom w:w="0" w:type="dxa"/>
          </w:tblCellMar>
        </w:tblPrEx>
        <w:trPr>
          <w:trHeight w:val="533"/>
        </w:trPr>
        <w:tc>
          <w:tcPr>
            <w:tcW w:w="824" w:type="dxa"/>
          </w:tcPr>
          <w:p w:rsidR="00A83A9C" w:rsidRPr="004E247D" w:rsidRDefault="00A83A9C" w:rsidP="004E247D">
            <w:pPr>
              <w:spacing w:after="0" w:line="360" w:lineRule="auto"/>
              <w:rPr>
                <w:rFonts w:ascii="Times New Roman" w:eastAsia="Calibri" w:hAnsi="Times New Roman" w:cs="Times New Roman"/>
                <w:sz w:val="24"/>
                <w:szCs w:val="24"/>
              </w:rPr>
            </w:pPr>
            <w:r w:rsidRPr="004E247D">
              <w:rPr>
                <w:rFonts w:ascii="Times New Roman" w:eastAsia="Calibri" w:hAnsi="Times New Roman" w:cs="Times New Roman"/>
                <w:sz w:val="24"/>
                <w:szCs w:val="24"/>
              </w:rPr>
              <w:t>5</w:t>
            </w:r>
          </w:p>
        </w:tc>
        <w:tc>
          <w:tcPr>
            <w:tcW w:w="3402" w:type="dxa"/>
          </w:tcPr>
          <w:p w:rsidR="00A83A9C" w:rsidRPr="004E247D" w:rsidRDefault="00A83A9C" w:rsidP="004E247D">
            <w:pPr>
              <w:spacing w:after="0" w:line="360" w:lineRule="auto"/>
              <w:rPr>
                <w:rFonts w:ascii="Times New Roman" w:eastAsia="Calibri" w:hAnsi="Times New Roman" w:cs="Times New Roman"/>
                <w:sz w:val="24"/>
                <w:szCs w:val="24"/>
              </w:rPr>
            </w:pPr>
            <w:r w:rsidRPr="004E247D">
              <w:rPr>
                <w:rFonts w:ascii="Times New Roman" w:eastAsia="Calibri" w:hAnsi="Times New Roman" w:cs="Times New Roman"/>
                <w:sz w:val="24"/>
                <w:szCs w:val="24"/>
              </w:rPr>
              <w:t>Осень. Животные  и растения осенью.</w:t>
            </w:r>
          </w:p>
        </w:tc>
        <w:tc>
          <w:tcPr>
            <w:tcW w:w="850" w:type="dxa"/>
          </w:tcPr>
          <w:p w:rsidR="00A83A9C" w:rsidRPr="004E247D" w:rsidRDefault="00A83A9C" w:rsidP="004E247D">
            <w:pPr>
              <w:spacing w:after="0" w:line="360" w:lineRule="auto"/>
              <w:rPr>
                <w:rFonts w:ascii="Times New Roman" w:eastAsia="Calibri" w:hAnsi="Times New Roman" w:cs="Times New Roman"/>
                <w:sz w:val="24"/>
                <w:szCs w:val="24"/>
              </w:rPr>
            </w:pPr>
            <w:r w:rsidRPr="004E247D">
              <w:rPr>
                <w:rFonts w:ascii="Times New Roman" w:eastAsia="Calibri" w:hAnsi="Times New Roman" w:cs="Times New Roman"/>
                <w:sz w:val="24"/>
                <w:szCs w:val="24"/>
              </w:rPr>
              <w:t>1</w:t>
            </w:r>
          </w:p>
        </w:tc>
        <w:tc>
          <w:tcPr>
            <w:tcW w:w="4820" w:type="dxa"/>
            <w:vMerge/>
          </w:tcPr>
          <w:p w:rsidR="00A83A9C" w:rsidRPr="004E247D" w:rsidRDefault="00A83A9C" w:rsidP="004E247D">
            <w:pPr>
              <w:spacing w:after="0" w:line="360" w:lineRule="auto"/>
              <w:rPr>
                <w:rFonts w:ascii="Times New Roman" w:eastAsia="Calibri" w:hAnsi="Times New Roman" w:cs="Times New Roman"/>
                <w:sz w:val="24"/>
                <w:szCs w:val="24"/>
              </w:rPr>
            </w:pPr>
          </w:p>
        </w:tc>
      </w:tr>
      <w:tr w:rsidR="00A83A9C" w:rsidRPr="004E247D" w:rsidTr="00BF5803">
        <w:tblPrEx>
          <w:tblCellMar>
            <w:top w:w="0" w:type="dxa"/>
            <w:bottom w:w="0" w:type="dxa"/>
          </w:tblCellMar>
        </w:tblPrEx>
        <w:trPr>
          <w:trHeight w:val="533"/>
        </w:trPr>
        <w:tc>
          <w:tcPr>
            <w:tcW w:w="824" w:type="dxa"/>
          </w:tcPr>
          <w:p w:rsidR="00A83A9C" w:rsidRPr="004E247D" w:rsidRDefault="00A83A9C" w:rsidP="004E247D">
            <w:pPr>
              <w:spacing w:after="0" w:line="360" w:lineRule="auto"/>
              <w:rPr>
                <w:rFonts w:ascii="Times New Roman" w:eastAsia="Calibri" w:hAnsi="Times New Roman" w:cs="Times New Roman"/>
                <w:sz w:val="24"/>
                <w:szCs w:val="24"/>
              </w:rPr>
            </w:pPr>
            <w:r w:rsidRPr="004E247D">
              <w:rPr>
                <w:rFonts w:ascii="Times New Roman" w:eastAsia="Calibri" w:hAnsi="Times New Roman" w:cs="Times New Roman"/>
                <w:sz w:val="24"/>
                <w:szCs w:val="24"/>
              </w:rPr>
              <w:t>6</w:t>
            </w:r>
          </w:p>
        </w:tc>
        <w:tc>
          <w:tcPr>
            <w:tcW w:w="3402" w:type="dxa"/>
          </w:tcPr>
          <w:p w:rsidR="00A83A9C" w:rsidRPr="004E247D" w:rsidRDefault="00A83A9C" w:rsidP="004E247D">
            <w:pPr>
              <w:spacing w:after="0" w:line="360" w:lineRule="auto"/>
              <w:rPr>
                <w:rFonts w:ascii="Times New Roman" w:eastAsia="Calibri" w:hAnsi="Times New Roman" w:cs="Times New Roman"/>
                <w:sz w:val="24"/>
                <w:szCs w:val="24"/>
              </w:rPr>
            </w:pPr>
            <w:r w:rsidRPr="004E247D">
              <w:rPr>
                <w:rFonts w:ascii="Times New Roman" w:eastAsia="Calibri" w:hAnsi="Times New Roman" w:cs="Times New Roman"/>
                <w:sz w:val="24"/>
                <w:szCs w:val="24"/>
              </w:rPr>
              <w:t>Осень. Занятия и одежда детей осенью.</w:t>
            </w:r>
          </w:p>
        </w:tc>
        <w:tc>
          <w:tcPr>
            <w:tcW w:w="850" w:type="dxa"/>
          </w:tcPr>
          <w:p w:rsidR="00A83A9C" w:rsidRPr="004E247D" w:rsidRDefault="00A83A9C" w:rsidP="004E247D">
            <w:pPr>
              <w:spacing w:after="0" w:line="360" w:lineRule="auto"/>
              <w:rPr>
                <w:rFonts w:ascii="Times New Roman" w:eastAsia="Calibri" w:hAnsi="Times New Roman" w:cs="Times New Roman"/>
                <w:sz w:val="24"/>
                <w:szCs w:val="24"/>
              </w:rPr>
            </w:pPr>
            <w:r w:rsidRPr="004E247D">
              <w:rPr>
                <w:rFonts w:ascii="Times New Roman" w:eastAsia="Calibri" w:hAnsi="Times New Roman" w:cs="Times New Roman"/>
                <w:sz w:val="24"/>
                <w:szCs w:val="24"/>
              </w:rPr>
              <w:t>1</w:t>
            </w:r>
          </w:p>
        </w:tc>
        <w:tc>
          <w:tcPr>
            <w:tcW w:w="4820" w:type="dxa"/>
            <w:vMerge/>
          </w:tcPr>
          <w:p w:rsidR="00A83A9C" w:rsidRPr="004E247D" w:rsidRDefault="00A83A9C" w:rsidP="004E247D">
            <w:pPr>
              <w:spacing w:after="0" w:line="360" w:lineRule="auto"/>
              <w:rPr>
                <w:rFonts w:ascii="Times New Roman" w:eastAsia="Calibri" w:hAnsi="Times New Roman" w:cs="Times New Roman"/>
                <w:sz w:val="24"/>
                <w:szCs w:val="24"/>
              </w:rPr>
            </w:pPr>
          </w:p>
        </w:tc>
      </w:tr>
      <w:tr w:rsidR="00A83A9C" w:rsidRPr="004E247D" w:rsidTr="00BF5803">
        <w:tblPrEx>
          <w:tblCellMar>
            <w:top w:w="0" w:type="dxa"/>
            <w:bottom w:w="0" w:type="dxa"/>
          </w:tblCellMar>
        </w:tblPrEx>
        <w:trPr>
          <w:trHeight w:val="533"/>
        </w:trPr>
        <w:tc>
          <w:tcPr>
            <w:tcW w:w="824" w:type="dxa"/>
          </w:tcPr>
          <w:p w:rsidR="00A83A9C" w:rsidRPr="004E247D" w:rsidRDefault="00A83A9C" w:rsidP="004E247D">
            <w:pPr>
              <w:spacing w:after="0" w:line="360" w:lineRule="auto"/>
              <w:rPr>
                <w:rFonts w:ascii="Times New Roman" w:eastAsia="Calibri" w:hAnsi="Times New Roman" w:cs="Times New Roman"/>
                <w:sz w:val="24"/>
                <w:szCs w:val="24"/>
              </w:rPr>
            </w:pPr>
            <w:r w:rsidRPr="004E247D">
              <w:rPr>
                <w:rFonts w:ascii="Times New Roman" w:eastAsia="Calibri" w:hAnsi="Times New Roman" w:cs="Times New Roman"/>
                <w:sz w:val="24"/>
                <w:szCs w:val="24"/>
              </w:rPr>
              <w:t>7</w:t>
            </w:r>
          </w:p>
        </w:tc>
        <w:tc>
          <w:tcPr>
            <w:tcW w:w="3402" w:type="dxa"/>
          </w:tcPr>
          <w:p w:rsidR="00A83A9C" w:rsidRPr="004E247D" w:rsidRDefault="00A83A9C" w:rsidP="004E247D">
            <w:pPr>
              <w:spacing w:after="0" w:line="360" w:lineRule="auto"/>
              <w:rPr>
                <w:rFonts w:ascii="Times New Roman" w:eastAsia="Calibri" w:hAnsi="Times New Roman" w:cs="Times New Roman"/>
                <w:sz w:val="24"/>
                <w:szCs w:val="24"/>
              </w:rPr>
            </w:pPr>
            <w:r w:rsidRPr="004E247D">
              <w:rPr>
                <w:rFonts w:ascii="Times New Roman" w:eastAsia="Calibri" w:hAnsi="Times New Roman" w:cs="Times New Roman"/>
                <w:sz w:val="24"/>
                <w:szCs w:val="24"/>
              </w:rPr>
              <w:t>Осенний урожай. Грибы.</w:t>
            </w:r>
          </w:p>
        </w:tc>
        <w:tc>
          <w:tcPr>
            <w:tcW w:w="850" w:type="dxa"/>
          </w:tcPr>
          <w:p w:rsidR="00A83A9C" w:rsidRPr="004E247D" w:rsidRDefault="00A83A9C" w:rsidP="004E247D">
            <w:pPr>
              <w:spacing w:after="0" w:line="360" w:lineRule="auto"/>
              <w:rPr>
                <w:rFonts w:ascii="Times New Roman" w:eastAsia="Calibri" w:hAnsi="Times New Roman" w:cs="Times New Roman"/>
                <w:sz w:val="24"/>
                <w:szCs w:val="24"/>
              </w:rPr>
            </w:pPr>
            <w:r w:rsidRPr="004E247D">
              <w:rPr>
                <w:rFonts w:ascii="Times New Roman" w:eastAsia="Calibri" w:hAnsi="Times New Roman" w:cs="Times New Roman"/>
                <w:sz w:val="24"/>
                <w:szCs w:val="24"/>
              </w:rPr>
              <w:t>1</w:t>
            </w:r>
          </w:p>
        </w:tc>
        <w:tc>
          <w:tcPr>
            <w:tcW w:w="4820" w:type="dxa"/>
            <w:vMerge/>
          </w:tcPr>
          <w:p w:rsidR="00A83A9C" w:rsidRPr="004E247D" w:rsidRDefault="00A83A9C" w:rsidP="004E247D">
            <w:pPr>
              <w:spacing w:after="0" w:line="360" w:lineRule="auto"/>
              <w:rPr>
                <w:rFonts w:ascii="Times New Roman" w:eastAsia="Calibri" w:hAnsi="Times New Roman" w:cs="Times New Roman"/>
                <w:sz w:val="24"/>
                <w:szCs w:val="24"/>
              </w:rPr>
            </w:pPr>
          </w:p>
        </w:tc>
      </w:tr>
      <w:tr w:rsidR="00A83A9C" w:rsidRPr="004E247D" w:rsidTr="00BF5803">
        <w:tblPrEx>
          <w:tblCellMar>
            <w:top w:w="0" w:type="dxa"/>
            <w:bottom w:w="0" w:type="dxa"/>
          </w:tblCellMar>
        </w:tblPrEx>
        <w:trPr>
          <w:trHeight w:val="533"/>
        </w:trPr>
        <w:tc>
          <w:tcPr>
            <w:tcW w:w="824" w:type="dxa"/>
          </w:tcPr>
          <w:p w:rsidR="00A83A9C" w:rsidRPr="004E247D" w:rsidRDefault="00A83A9C" w:rsidP="004E247D">
            <w:pPr>
              <w:spacing w:after="0" w:line="360" w:lineRule="auto"/>
              <w:rPr>
                <w:rFonts w:ascii="Times New Roman" w:eastAsia="Calibri" w:hAnsi="Times New Roman" w:cs="Times New Roman"/>
                <w:sz w:val="24"/>
                <w:szCs w:val="24"/>
              </w:rPr>
            </w:pPr>
            <w:r w:rsidRPr="004E247D">
              <w:rPr>
                <w:rFonts w:ascii="Times New Roman" w:eastAsia="Calibri" w:hAnsi="Times New Roman" w:cs="Times New Roman"/>
                <w:sz w:val="24"/>
                <w:szCs w:val="24"/>
              </w:rPr>
              <w:t>8</w:t>
            </w:r>
          </w:p>
        </w:tc>
        <w:tc>
          <w:tcPr>
            <w:tcW w:w="3402" w:type="dxa"/>
          </w:tcPr>
          <w:p w:rsidR="00A83A9C" w:rsidRPr="004E247D" w:rsidRDefault="00A83A9C" w:rsidP="004E247D">
            <w:pPr>
              <w:spacing w:after="0" w:line="360" w:lineRule="auto"/>
              <w:rPr>
                <w:rFonts w:ascii="Times New Roman" w:eastAsia="Calibri" w:hAnsi="Times New Roman" w:cs="Times New Roman"/>
                <w:sz w:val="24"/>
                <w:szCs w:val="24"/>
              </w:rPr>
            </w:pPr>
            <w:r w:rsidRPr="004E247D">
              <w:rPr>
                <w:rFonts w:ascii="Times New Roman" w:eastAsia="Calibri" w:hAnsi="Times New Roman" w:cs="Times New Roman"/>
                <w:sz w:val="24"/>
                <w:szCs w:val="24"/>
              </w:rPr>
              <w:t>Месяцы.</w:t>
            </w:r>
          </w:p>
        </w:tc>
        <w:tc>
          <w:tcPr>
            <w:tcW w:w="850" w:type="dxa"/>
          </w:tcPr>
          <w:p w:rsidR="00A83A9C" w:rsidRPr="004E247D" w:rsidRDefault="00A83A9C" w:rsidP="004E247D">
            <w:pPr>
              <w:spacing w:after="0" w:line="360" w:lineRule="auto"/>
              <w:rPr>
                <w:rFonts w:ascii="Times New Roman" w:eastAsia="Calibri" w:hAnsi="Times New Roman" w:cs="Times New Roman"/>
                <w:sz w:val="24"/>
                <w:szCs w:val="24"/>
              </w:rPr>
            </w:pPr>
            <w:r w:rsidRPr="004E247D">
              <w:rPr>
                <w:rFonts w:ascii="Times New Roman" w:eastAsia="Calibri" w:hAnsi="Times New Roman" w:cs="Times New Roman"/>
                <w:sz w:val="24"/>
                <w:szCs w:val="24"/>
              </w:rPr>
              <w:t>1</w:t>
            </w:r>
          </w:p>
        </w:tc>
        <w:tc>
          <w:tcPr>
            <w:tcW w:w="4820" w:type="dxa"/>
            <w:vMerge/>
          </w:tcPr>
          <w:p w:rsidR="00A83A9C" w:rsidRPr="004E247D" w:rsidRDefault="00A83A9C" w:rsidP="004E247D">
            <w:pPr>
              <w:spacing w:after="0" w:line="360" w:lineRule="auto"/>
              <w:rPr>
                <w:rFonts w:ascii="Times New Roman" w:eastAsia="Calibri" w:hAnsi="Times New Roman" w:cs="Times New Roman"/>
                <w:sz w:val="24"/>
                <w:szCs w:val="24"/>
              </w:rPr>
            </w:pPr>
          </w:p>
        </w:tc>
      </w:tr>
      <w:tr w:rsidR="00A83A9C" w:rsidRPr="004E247D" w:rsidTr="00BF5803">
        <w:tblPrEx>
          <w:tblCellMar>
            <w:top w:w="0" w:type="dxa"/>
            <w:bottom w:w="0" w:type="dxa"/>
          </w:tblCellMar>
        </w:tblPrEx>
        <w:trPr>
          <w:trHeight w:val="533"/>
        </w:trPr>
        <w:tc>
          <w:tcPr>
            <w:tcW w:w="824" w:type="dxa"/>
          </w:tcPr>
          <w:p w:rsidR="00A83A9C" w:rsidRPr="004E247D" w:rsidRDefault="00A83A9C" w:rsidP="004E247D">
            <w:pPr>
              <w:spacing w:after="0" w:line="360" w:lineRule="auto"/>
              <w:ind w:left="-108"/>
              <w:rPr>
                <w:rFonts w:ascii="Times New Roman" w:eastAsia="Calibri" w:hAnsi="Times New Roman" w:cs="Times New Roman"/>
                <w:sz w:val="24"/>
                <w:szCs w:val="24"/>
              </w:rPr>
            </w:pPr>
            <w:r w:rsidRPr="004E247D">
              <w:rPr>
                <w:rFonts w:ascii="Times New Roman" w:eastAsia="Calibri" w:hAnsi="Times New Roman" w:cs="Times New Roman"/>
                <w:sz w:val="24"/>
                <w:szCs w:val="24"/>
              </w:rPr>
              <w:t>9 - 10</w:t>
            </w:r>
          </w:p>
        </w:tc>
        <w:tc>
          <w:tcPr>
            <w:tcW w:w="3402" w:type="dxa"/>
          </w:tcPr>
          <w:p w:rsidR="00A83A9C" w:rsidRPr="004E247D" w:rsidRDefault="00A83A9C" w:rsidP="004E247D">
            <w:pPr>
              <w:spacing w:after="0" w:line="360" w:lineRule="auto"/>
              <w:rPr>
                <w:rFonts w:ascii="Times New Roman" w:eastAsia="Calibri" w:hAnsi="Times New Roman" w:cs="Times New Roman"/>
                <w:sz w:val="24"/>
                <w:szCs w:val="24"/>
              </w:rPr>
            </w:pPr>
            <w:r w:rsidRPr="004E247D">
              <w:rPr>
                <w:rFonts w:ascii="Times New Roman" w:eastAsia="Calibri" w:hAnsi="Times New Roman" w:cs="Times New Roman"/>
                <w:sz w:val="24"/>
                <w:szCs w:val="24"/>
              </w:rPr>
              <w:t>Закрепление пройденного.</w:t>
            </w:r>
          </w:p>
        </w:tc>
        <w:tc>
          <w:tcPr>
            <w:tcW w:w="850" w:type="dxa"/>
          </w:tcPr>
          <w:p w:rsidR="00A83A9C" w:rsidRPr="004E247D" w:rsidRDefault="00A83A9C" w:rsidP="004E247D">
            <w:pPr>
              <w:spacing w:after="0" w:line="360" w:lineRule="auto"/>
              <w:rPr>
                <w:rFonts w:ascii="Times New Roman" w:eastAsia="Calibri" w:hAnsi="Times New Roman" w:cs="Times New Roman"/>
                <w:sz w:val="24"/>
                <w:szCs w:val="24"/>
              </w:rPr>
            </w:pPr>
            <w:r w:rsidRPr="004E247D">
              <w:rPr>
                <w:rFonts w:ascii="Times New Roman" w:eastAsia="Calibri" w:hAnsi="Times New Roman" w:cs="Times New Roman"/>
                <w:sz w:val="24"/>
                <w:szCs w:val="24"/>
              </w:rPr>
              <w:t>2</w:t>
            </w:r>
          </w:p>
        </w:tc>
        <w:tc>
          <w:tcPr>
            <w:tcW w:w="4820" w:type="dxa"/>
            <w:vMerge/>
          </w:tcPr>
          <w:p w:rsidR="00A83A9C" w:rsidRPr="004E247D" w:rsidRDefault="00A83A9C" w:rsidP="004E247D">
            <w:pPr>
              <w:spacing w:after="0" w:line="360" w:lineRule="auto"/>
              <w:rPr>
                <w:rFonts w:ascii="Times New Roman" w:eastAsia="Calibri" w:hAnsi="Times New Roman" w:cs="Times New Roman"/>
                <w:sz w:val="24"/>
                <w:szCs w:val="24"/>
              </w:rPr>
            </w:pPr>
          </w:p>
        </w:tc>
      </w:tr>
      <w:tr w:rsidR="00A83A9C" w:rsidRPr="004E247D" w:rsidTr="00BF5803">
        <w:tblPrEx>
          <w:tblCellMar>
            <w:top w:w="0" w:type="dxa"/>
            <w:bottom w:w="0" w:type="dxa"/>
          </w:tblCellMar>
        </w:tblPrEx>
        <w:trPr>
          <w:trHeight w:val="533"/>
        </w:trPr>
        <w:tc>
          <w:tcPr>
            <w:tcW w:w="824" w:type="dxa"/>
            <w:tcBorders>
              <w:top w:val="single" w:sz="4" w:space="0" w:color="auto"/>
              <w:left w:val="single" w:sz="4" w:space="0" w:color="auto"/>
              <w:bottom w:val="single" w:sz="4" w:space="0" w:color="auto"/>
              <w:right w:val="single" w:sz="4" w:space="0" w:color="auto"/>
            </w:tcBorders>
          </w:tcPr>
          <w:p w:rsidR="00A83A9C" w:rsidRPr="004E247D" w:rsidRDefault="00A83A9C" w:rsidP="004E247D">
            <w:pPr>
              <w:spacing w:after="0" w:line="360" w:lineRule="auto"/>
              <w:ind w:left="-108"/>
              <w:rPr>
                <w:rFonts w:ascii="Times New Roman" w:eastAsia="Calibri" w:hAnsi="Times New Roman" w:cs="Times New Roman"/>
                <w:sz w:val="24"/>
                <w:szCs w:val="24"/>
              </w:rPr>
            </w:pPr>
            <w:r w:rsidRPr="004E247D">
              <w:rPr>
                <w:rFonts w:ascii="Times New Roman" w:eastAsia="Calibri" w:hAnsi="Times New Roman" w:cs="Times New Roman"/>
                <w:sz w:val="24"/>
                <w:szCs w:val="24"/>
              </w:rPr>
              <w:t>11 - 13</w:t>
            </w:r>
          </w:p>
        </w:tc>
        <w:tc>
          <w:tcPr>
            <w:tcW w:w="3402" w:type="dxa"/>
            <w:tcBorders>
              <w:top w:val="single" w:sz="4" w:space="0" w:color="auto"/>
              <w:left w:val="single" w:sz="4" w:space="0" w:color="auto"/>
              <w:bottom w:val="single" w:sz="4" w:space="0" w:color="auto"/>
              <w:right w:val="single" w:sz="4" w:space="0" w:color="auto"/>
            </w:tcBorders>
          </w:tcPr>
          <w:p w:rsidR="00A83A9C" w:rsidRPr="004E247D" w:rsidRDefault="00A83A9C" w:rsidP="004E247D">
            <w:pPr>
              <w:spacing w:after="0" w:line="360" w:lineRule="auto"/>
              <w:rPr>
                <w:rFonts w:ascii="Times New Roman" w:eastAsia="Calibri" w:hAnsi="Times New Roman" w:cs="Times New Roman"/>
                <w:sz w:val="24"/>
                <w:szCs w:val="24"/>
              </w:rPr>
            </w:pPr>
            <w:r w:rsidRPr="004E247D">
              <w:rPr>
                <w:rFonts w:ascii="Times New Roman" w:eastAsia="Calibri" w:hAnsi="Times New Roman" w:cs="Times New Roman"/>
                <w:sz w:val="24"/>
                <w:szCs w:val="24"/>
              </w:rPr>
              <w:t>Дни недели. Сутки.</w:t>
            </w:r>
          </w:p>
        </w:tc>
        <w:tc>
          <w:tcPr>
            <w:tcW w:w="850" w:type="dxa"/>
            <w:tcBorders>
              <w:top w:val="single" w:sz="4" w:space="0" w:color="auto"/>
              <w:left w:val="single" w:sz="4" w:space="0" w:color="auto"/>
              <w:bottom w:val="single" w:sz="4" w:space="0" w:color="auto"/>
            </w:tcBorders>
          </w:tcPr>
          <w:p w:rsidR="00A83A9C" w:rsidRPr="004E247D" w:rsidRDefault="00A83A9C" w:rsidP="004E247D">
            <w:pPr>
              <w:spacing w:after="0" w:line="360" w:lineRule="auto"/>
              <w:rPr>
                <w:rFonts w:ascii="Times New Roman" w:eastAsia="Calibri" w:hAnsi="Times New Roman" w:cs="Times New Roman"/>
                <w:sz w:val="24"/>
                <w:szCs w:val="24"/>
              </w:rPr>
            </w:pPr>
            <w:r w:rsidRPr="004E247D">
              <w:rPr>
                <w:rFonts w:ascii="Times New Roman" w:eastAsia="Calibri" w:hAnsi="Times New Roman" w:cs="Times New Roman"/>
                <w:sz w:val="24"/>
                <w:szCs w:val="24"/>
              </w:rPr>
              <w:t>3</w:t>
            </w:r>
          </w:p>
        </w:tc>
        <w:tc>
          <w:tcPr>
            <w:tcW w:w="4820" w:type="dxa"/>
            <w:vMerge/>
          </w:tcPr>
          <w:p w:rsidR="00A83A9C" w:rsidRPr="004E247D" w:rsidRDefault="00A83A9C" w:rsidP="004E247D">
            <w:pPr>
              <w:spacing w:after="0" w:line="360" w:lineRule="auto"/>
              <w:rPr>
                <w:rFonts w:ascii="Times New Roman" w:eastAsia="Calibri" w:hAnsi="Times New Roman" w:cs="Times New Roman"/>
                <w:sz w:val="24"/>
                <w:szCs w:val="24"/>
              </w:rPr>
            </w:pPr>
          </w:p>
        </w:tc>
      </w:tr>
      <w:tr w:rsidR="00A83A9C" w:rsidRPr="004E247D" w:rsidTr="00BF5803">
        <w:tblPrEx>
          <w:tblCellMar>
            <w:top w:w="0" w:type="dxa"/>
            <w:bottom w:w="0" w:type="dxa"/>
          </w:tblCellMar>
        </w:tblPrEx>
        <w:trPr>
          <w:trHeight w:val="533"/>
        </w:trPr>
        <w:tc>
          <w:tcPr>
            <w:tcW w:w="824" w:type="dxa"/>
            <w:tcBorders>
              <w:top w:val="single" w:sz="4" w:space="0" w:color="auto"/>
              <w:left w:val="single" w:sz="4" w:space="0" w:color="auto"/>
              <w:bottom w:val="single" w:sz="4" w:space="0" w:color="auto"/>
              <w:right w:val="single" w:sz="4" w:space="0" w:color="auto"/>
            </w:tcBorders>
          </w:tcPr>
          <w:p w:rsidR="00A83A9C" w:rsidRPr="004E247D" w:rsidRDefault="00A83A9C" w:rsidP="004E247D">
            <w:pPr>
              <w:spacing w:after="0" w:line="360" w:lineRule="auto"/>
              <w:ind w:left="-108"/>
              <w:rPr>
                <w:rFonts w:ascii="Times New Roman" w:eastAsia="Calibri" w:hAnsi="Times New Roman" w:cs="Times New Roman"/>
                <w:sz w:val="24"/>
                <w:szCs w:val="24"/>
              </w:rPr>
            </w:pPr>
            <w:r w:rsidRPr="004E247D">
              <w:rPr>
                <w:rFonts w:ascii="Times New Roman" w:eastAsia="Calibri" w:hAnsi="Times New Roman" w:cs="Times New Roman"/>
                <w:sz w:val="24"/>
                <w:szCs w:val="24"/>
              </w:rPr>
              <w:t>14 - 15</w:t>
            </w:r>
          </w:p>
        </w:tc>
        <w:tc>
          <w:tcPr>
            <w:tcW w:w="3402" w:type="dxa"/>
            <w:tcBorders>
              <w:top w:val="single" w:sz="4" w:space="0" w:color="auto"/>
              <w:left w:val="single" w:sz="4" w:space="0" w:color="auto"/>
              <w:bottom w:val="single" w:sz="4" w:space="0" w:color="auto"/>
              <w:right w:val="single" w:sz="4" w:space="0" w:color="auto"/>
            </w:tcBorders>
          </w:tcPr>
          <w:p w:rsidR="00A83A9C" w:rsidRPr="004E247D" w:rsidRDefault="00A83A9C" w:rsidP="004E247D">
            <w:pPr>
              <w:spacing w:after="0" w:line="360" w:lineRule="auto"/>
              <w:rPr>
                <w:rFonts w:ascii="Times New Roman" w:eastAsia="Calibri" w:hAnsi="Times New Roman" w:cs="Times New Roman"/>
                <w:sz w:val="24"/>
                <w:szCs w:val="24"/>
              </w:rPr>
            </w:pPr>
            <w:r w:rsidRPr="004E247D">
              <w:rPr>
                <w:rFonts w:ascii="Times New Roman" w:eastAsia="Calibri" w:hAnsi="Times New Roman" w:cs="Times New Roman"/>
                <w:sz w:val="24"/>
                <w:szCs w:val="24"/>
              </w:rPr>
              <w:t>Домашние животные (кошка, собака и др.)</w:t>
            </w:r>
          </w:p>
        </w:tc>
        <w:tc>
          <w:tcPr>
            <w:tcW w:w="850" w:type="dxa"/>
            <w:tcBorders>
              <w:top w:val="single" w:sz="4" w:space="0" w:color="auto"/>
              <w:left w:val="single" w:sz="4" w:space="0" w:color="auto"/>
              <w:bottom w:val="single" w:sz="4" w:space="0" w:color="auto"/>
            </w:tcBorders>
          </w:tcPr>
          <w:p w:rsidR="00A83A9C" w:rsidRPr="004E247D" w:rsidRDefault="00A83A9C" w:rsidP="004E247D">
            <w:pPr>
              <w:spacing w:after="0" w:line="360" w:lineRule="auto"/>
              <w:rPr>
                <w:rFonts w:ascii="Times New Roman" w:eastAsia="Calibri" w:hAnsi="Times New Roman" w:cs="Times New Roman"/>
                <w:sz w:val="24"/>
                <w:szCs w:val="24"/>
              </w:rPr>
            </w:pPr>
            <w:r w:rsidRPr="004E247D">
              <w:rPr>
                <w:rFonts w:ascii="Times New Roman" w:eastAsia="Calibri" w:hAnsi="Times New Roman" w:cs="Times New Roman"/>
                <w:sz w:val="24"/>
                <w:szCs w:val="24"/>
              </w:rPr>
              <w:t>2</w:t>
            </w:r>
          </w:p>
        </w:tc>
        <w:tc>
          <w:tcPr>
            <w:tcW w:w="4820" w:type="dxa"/>
            <w:vMerge/>
          </w:tcPr>
          <w:p w:rsidR="00A83A9C" w:rsidRPr="004E247D" w:rsidRDefault="00A83A9C" w:rsidP="004E247D">
            <w:pPr>
              <w:spacing w:after="0" w:line="360" w:lineRule="auto"/>
              <w:rPr>
                <w:rFonts w:ascii="Times New Roman" w:eastAsia="Calibri" w:hAnsi="Times New Roman" w:cs="Times New Roman"/>
                <w:sz w:val="24"/>
                <w:szCs w:val="24"/>
              </w:rPr>
            </w:pPr>
          </w:p>
        </w:tc>
      </w:tr>
      <w:tr w:rsidR="00A83A9C" w:rsidRPr="004E247D" w:rsidTr="00BF5803">
        <w:tblPrEx>
          <w:tblCellMar>
            <w:top w:w="0" w:type="dxa"/>
            <w:bottom w:w="0" w:type="dxa"/>
          </w:tblCellMar>
        </w:tblPrEx>
        <w:trPr>
          <w:trHeight w:val="533"/>
        </w:trPr>
        <w:tc>
          <w:tcPr>
            <w:tcW w:w="824" w:type="dxa"/>
            <w:tcBorders>
              <w:top w:val="single" w:sz="4" w:space="0" w:color="auto"/>
              <w:left w:val="single" w:sz="4" w:space="0" w:color="auto"/>
              <w:bottom w:val="single" w:sz="4" w:space="0" w:color="auto"/>
              <w:right w:val="single" w:sz="4" w:space="0" w:color="auto"/>
            </w:tcBorders>
          </w:tcPr>
          <w:p w:rsidR="00A83A9C" w:rsidRPr="004E247D" w:rsidRDefault="00DF6510" w:rsidP="004E247D">
            <w:pPr>
              <w:spacing w:after="0" w:line="360" w:lineRule="auto"/>
              <w:ind w:left="-108"/>
              <w:rPr>
                <w:rFonts w:ascii="Times New Roman" w:eastAsia="Calibri" w:hAnsi="Times New Roman" w:cs="Times New Roman"/>
                <w:sz w:val="24"/>
                <w:szCs w:val="24"/>
              </w:rPr>
            </w:pPr>
            <w:r w:rsidRPr="004E247D">
              <w:rPr>
                <w:rFonts w:ascii="Times New Roman" w:eastAsia="Calibri" w:hAnsi="Times New Roman" w:cs="Times New Roman"/>
                <w:sz w:val="24"/>
                <w:szCs w:val="24"/>
              </w:rPr>
              <w:t>16 -</w:t>
            </w:r>
            <w:r w:rsidR="00A83A9C" w:rsidRPr="004E247D">
              <w:rPr>
                <w:rFonts w:ascii="Times New Roman" w:eastAsia="Calibri" w:hAnsi="Times New Roman" w:cs="Times New Roman"/>
                <w:sz w:val="24"/>
                <w:szCs w:val="24"/>
              </w:rPr>
              <w:t>17</w:t>
            </w:r>
          </w:p>
        </w:tc>
        <w:tc>
          <w:tcPr>
            <w:tcW w:w="3402" w:type="dxa"/>
            <w:tcBorders>
              <w:top w:val="single" w:sz="4" w:space="0" w:color="auto"/>
              <w:left w:val="single" w:sz="4" w:space="0" w:color="auto"/>
              <w:bottom w:val="single" w:sz="4" w:space="0" w:color="auto"/>
              <w:right w:val="single" w:sz="4" w:space="0" w:color="auto"/>
            </w:tcBorders>
          </w:tcPr>
          <w:p w:rsidR="00A83A9C" w:rsidRPr="004E247D" w:rsidRDefault="00A83A9C" w:rsidP="004E247D">
            <w:pPr>
              <w:spacing w:after="0" w:line="360" w:lineRule="auto"/>
              <w:rPr>
                <w:rFonts w:ascii="Times New Roman" w:eastAsia="Calibri" w:hAnsi="Times New Roman" w:cs="Times New Roman"/>
                <w:sz w:val="24"/>
                <w:szCs w:val="24"/>
              </w:rPr>
            </w:pPr>
            <w:r w:rsidRPr="004E247D">
              <w:rPr>
                <w:rFonts w:ascii="Times New Roman" w:eastAsia="Calibri" w:hAnsi="Times New Roman" w:cs="Times New Roman"/>
                <w:sz w:val="24"/>
                <w:szCs w:val="24"/>
              </w:rPr>
              <w:t>Дикие животные (волк, лиса, заяц и др.)</w:t>
            </w:r>
          </w:p>
        </w:tc>
        <w:tc>
          <w:tcPr>
            <w:tcW w:w="850" w:type="dxa"/>
            <w:tcBorders>
              <w:top w:val="single" w:sz="4" w:space="0" w:color="auto"/>
              <w:left w:val="single" w:sz="4" w:space="0" w:color="auto"/>
              <w:bottom w:val="single" w:sz="4" w:space="0" w:color="auto"/>
            </w:tcBorders>
          </w:tcPr>
          <w:p w:rsidR="00A83A9C" w:rsidRPr="004E247D" w:rsidRDefault="00A83A9C" w:rsidP="004E247D">
            <w:pPr>
              <w:spacing w:after="0" w:line="360" w:lineRule="auto"/>
              <w:rPr>
                <w:rFonts w:ascii="Times New Roman" w:eastAsia="Calibri" w:hAnsi="Times New Roman" w:cs="Times New Roman"/>
                <w:sz w:val="24"/>
                <w:szCs w:val="24"/>
              </w:rPr>
            </w:pPr>
            <w:r w:rsidRPr="004E247D">
              <w:rPr>
                <w:rFonts w:ascii="Times New Roman" w:eastAsia="Calibri" w:hAnsi="Times New Roman" w:cs="Times New Roman"/>
                <w:sz w:val="24"/>
                <w:szCs w:val="24"/>
              </w:rPr>
              <w:t>2</w:t>
            </w:r>
          </w:p>
        </w:tc>
        <w:tc>
          <w:tcPr>
            <w:tcW w:w="4820" w:type="dxa"/>
            <w:vMerge/>
          </w:tcPr>
          <w:p w:rsidR="00A83A9C" w:rsidRPr="004E247D" w:rsidRDefault="00A83A9C" w:rsidP="004E247D">
            <w:pPr>
              <w:spacing w:after="0" w:line="360" w:lineRule="auto"/>
              <w:rPr>
                <w:rFonts w:ascii="Times New Roman" w:eastAsia="Calibri" w:hAnsi="Times New Roman" w:cs="Times New Roman"/>
                <w:sz w:val="24"/>
                <w:szCs w:val="24"/>
              </w:rPr>
            </w:pPr>
          </w:p>
        </w:tc>
      </w:tr>
      <w:tr w:rsidR="00A83A9C" w:rsidRPr="004E247D" w:rsidTr="00BF5803">
        <w:tblPrEx>
          <w:tblCellMar>
            <w:top w:w="0" w:type="dxa"/>
            <w:bottom w:w="0" w:type="dxa"/>
          </w:tblCellMar>
        </w:tblPrEx>
        <w:trPr>
          <w:trHeight w:val="533"/>
        </w:trPr>
        <w:tc>
          <w:tcPr>
            <w:tcW w:w="824" w:type="dxa"/>
            <w:tcBorders>
              <w:top w:val="single" w:sz="4" w:space="0" w:color="auto"/>
              <w:left w:val="single" w:sz="4" w:space="0" w:color="auto"/>
              <w:bottom w:val="single" w:sz="4" w:space="0" w:color="auto"/>
              <w:right w:val="single" w:sz="4" w:space="0" w:color="auto"/>
            </w:tcBorders>
          </w:tcPr>
          <w:p w:rsidR="00A83A9C" w:rsidRPr="004E247D" w:rsidRDefault="00A83A9C" w:rsidP="004E247D">
            <w:pPr>
              <w:spacing w:after="0" w:line="360" w:lineRule="auto"/>
              <w:rPr>
                <w:rFonts w:ascii="Times New Roman" w:eastAsia="Calibri" w:hAnsi="Times New Roman" w:cs="Times New Roman"/>
                <w:sz w:val="24"/>
                <w:szCs w:val="24"/>
              </w:rPr>
            </w:pPr>
            <w:r w:rsidRPr="004E247D">
              <w:rPr>
                <w:rFonts w:ascii="Times New Roman" w:eastAsia="Calibri" w:hAnsi="Times New Roman" w:cs="Times New Roman"/>
                <w:sz w:val="24"/>
                <w:szCs w:val="24"/>
              </w:rPr>
              <w:t>18</w:t>
            </w:r>
          </w:p>
        </w:tc>
        <w:tc>
          <w:tcPr>
            <w:tcW w:w="3402" w:type="dxa"/>
            <w:tcBorders>
              <w:top w:val="single" w:sz="4" w:space="0" w:color="auto"/>
              <w:left w:val="single" w:sz="4" w:space="0" w:color="auto"/>
              <w:bottom w:val="single" w:sz="4" w:space="0" w:color="auto"/>
              <w:right w:val="single" w:sz="4" w:space="0" w:color="auto"/>
            </w:tcBorders>
          </w:tcPr>
          <w:p w:rsidR="00A83A9C" w:rsidRPr="004E247D" w:rsidRDefault="00A83A9C" w:rsidP="004E247D">
            <w:pPr>
              <w:spacing w:after="0" w:line="360" w:lineRule="auto"/>
              <w:rPr>
                <w:rFonts w:ascii="Times New Roman" w:eastAsia="Calibri" w:hAnsi="Times New Roman" w:cs="Times New Roman"/>
                <w:sz w:val="24"/>
                <w:szCs w:val="24"/>
              </w:rPr>
            </w:pPr>
            <w:r w:rsidRPr="004E247D">
              <w:rPr>
                <w:rFonts w:ascii="Times New Roman" w:eastAsia="Calibri" w:hAnsi="Times New Roman" w:cs="Times New Roman"/>
                <w:sz w:val="24"/>
                <w:szCs w:val="24"/>
              </w:rPr>
              <w:t>Закрепление пройденного.</w:t>
            </w:r>
          </w:p>
        </w:tc>
        <w:tc>
          <w:tcPr>
            <w:tcW w:w="850" w:type="dxa"/>
            <w:tcBorders>
              <w:top w:val="single" w:sz="4" w:space="0" w:color="auto"/>
              <w:left w:val="single" w:sz="4" w:space="0" w:color="auto"/>
              <w:bottom w:val="single" w:sz="4" w:space="0" w:color="auto"/>
            </w:tcBorders>
          </w:tcPr>
          <w:p w:rsidR="00A83A9C" w:rsidRPr="004E247D" w:rsidRDefault="00A83A9C" w:rsidP="004E247D">
            <w:pPr>
              <w:spacing w:after="0" w:line="360" w:lineRule="auto"/>
              <w:rPr>
                <w:rFonts w:ascii="Times New Roman" w:eastAsia="Calibri" w:hAnsi="Times New Roman" w:cs="Times New Roman"/>
                <w:sz w:val="24"/>
                <w:szCs w:val="24"/>
              </w:rPr>
            </w:pPr>
            <w:r w:rsidRPr="004E247D">
              <w:rPr>
                <w:rFonts w:ascii="Times New Roman" w:eastAsia="Calibri" w:hAnsi="Times New Roman" w:cs="Times New Roman"/>
                <w:sz w:val="24"/>
                <w:szCs w:val="24"/>
              </w:rPr>
              <w:t>1</w:t>
            </w:r>
          </w:p>
        </w:tc>
        <w:tc>
          <w:tcPr>
            <w:tcW w:w="4820" w:type="dxa"/>
            <w:vMerge/>
            <w:tcBorders>
              <w:bottom w:val="single" w:sz="4" w:space="0" w:color="auto"/>
            </w:tcBorders>
          </w:tcPr>
          <w:p w:rsidR="00A83A9C" w:rsidRPr="004E247D" w:rsidRDefault="00A83A9C" w:rsidP="004E247D">
            <w:pPr>
              <w:spacing w:after="0" w:line="360" w:lineRule="auto"/>
              <w:rPr>
                <w:rFonts w:ascii="Times New Roman" w:eastAsia="Calibri" w:hAnsi="Times New Roman" w:cs="Times New Roman"/>
                <w:sz w:val="24"/>
                <w:szCs w:val="24"/>
              </w:rPr>
            </w:pPr>
          </w:p>
        </w:tc>
      </w:tr>
    </w:tbl>
    <w:p w:rsidR="00A83A9C" w:rsidRPr="004E247D" w:rsidRDefault="00A83A9C" w:rsidP="004E247D">
      <w:pPr>
        <w:spacing w:after="0" w:line="360" w:lineRule="auto"/>
        <w:rPr>
          <w:rFonts w:ascii="Times New Roman" w:eastAsia="Times New Roman" w:hAnsi="Times New Roman" w:cs="Times New Roman"/>
          <w:sz w:val="24"/>
          <w:szCs w:val="24"/>
          <w:lang w:eastAsia="ru-RU"/>
        </w:rPr>
      </w:pPr>
    </w:p>
    <w:p w:rsidR="00A83A9C" w:rsidRPr="004E247D" w:rsidRDefault="00A83A9C" w:rsidP="004E247D">
      <w:pPr>
        <w:spacing w:after="0" w:line="360" w:lineRule="auto"/>
        <w:jc w:val="center"/>
        <w:rPr>
          <w:rFonts w:ascii="Times New Roman" w:eastAsia="Times New Roman" w:hAnsi="Times New Roman" w:cs="Times New Roman"/>
          <w:b/>
          <w:bCs/>
          <w:sz w:val="24"/>
          <w:szCs w:val="24"/>
          <w:lang w:eastAsia="ru-RU"/>
        </w:rPr>
      </w:pPr>
      <w:r w:rsidRPr="004E247D">
        <w:rPr>
          <w:rFonts w:ascii="Times New Roman" w:eastAsia="Times New Roman" w:hAnsi="Times New Roman" w:cs="Times New Roman"/>
          <w:b/>
          <w:bCs/>
          <w:sz w:val="24"/>
          <w:szCs w:val="24"/>
          <w:lang w:eastAsia="ru-RU"/>
        </w:rPr>
        <w:t>2 четверть</w:t>
      </w:r>
    </w:p>
    <w:p w:rsidR="00A83A9C" w:rsidRPr="004E247D" w:rsidRDefault="00A83A9C" w:rsidP="004E247D">
      <w:pPr>
        <w:spacing w:after="0" w:line="360" w:lineRule="auto"/>
        <w:jc w:val="center"/>
        <w:rPr>
          <w:rFonts w:ascii="Times New Roman" w:eastAsia="Times New Roman" w:hAnsi="Times New Roman" w:cs="Times New Roman"/>
          <w:sz w:val="24"/>
          <w:szCs w:val="24"/>
          <w:lang w:eastAsia="ru-RU"/>
        </w:rPr>
      </w:pPr>
      <w:r w:rsidRPr="004E247D">
        <w:rPr>
          <w:rFonts w:ascii="Times New Roman" w:eastAsia="Times New Roman" w:hAnsi="Times New Roman" w:cs="Times New Roman"/>
          <w:b/>
          <w:bCs/>
          <w:sz w:val="24"/>
          <w:szCs w:val="24"/>
          <w:lang w:eastAsia="ru-RU"/>
        </w:rPr>
        <w:t>7  недель 14 уроков</w:t>
      </w:r>
    </w:p>
    <w:p w:rsidR="00A83A9C" w:rsidRPr="004E247D" w:rsidRDefault="00A83A9C" w:rsidP="004E247D">
      <w:pPr>
        <w:spacing w:after="0" w:line="360" w:lineRule="auto"/>
        <w:jc w:val="center"/>
        <w:rPr>
          <w:rFonts w:ascii="Times New Roman" w:eastAsia="Times New Roman" w:hAnsi="Times New Roman" w:cs="Times New Roman"/>
          <w:sz w:val="24"/>
          <w:szCs w:val="24"/>
          <w:lang w:eastAsia="ru-RU"/>
        </w:rPr>
      </w:pPr>
    </w:p>
    <w:tbl>
      <w:tblPr>
        <w:tblW w:w="963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543"/>
        <w:gridCol w:w="850"/>
        <w:gridCol w:w="4394"/>
      </w:tblGrid>
      <w:tr w:rsidR="00A83A9C" w:rsidRPr="004E247D" w:rsidTr="00BF5803">
        <w:tblPrEx>
          <w:tblCellMar>
            <w:top w:w="0" w:type="dxa"/>
            <w:bottom w:w="0" w:type="dxa"/>
          </w:tblCellMar>
        </w:tblPrEx>
        <w:trPr>
          <w:trHeight w:val="630"/>
        </w:trPr>
        <w:tc>
          <w:tcPr>
            <w:tcW w:w="851" w:type="dxa"/>
          </w:tcPr>
          <w:p w:rsidR="00A83A9C" w:rsidRPr="004E247D" w:rsidRDefault="00A83A9C" w:rsidP="004E247D">
            <w:pPr>
              <w:spacing w:after="0" w:line="360" w:lineRule="auto"/>
              <w:rPr>
                <w:rFonts w:ascii="Times New Roman" w:eastAsia="Calibri" w:hAnsi="Times New Roman" w:cs="Times New Roman"/>
                <w:b/>
                <w:sz w:val="24"/>
                <w:szCs w:val="24"/>
              </w:rPr>
            </w:pPr>
            <w:r w:rsidRPr="004E247D">
              <w:rPr>
                <w:rFonts w:ascii="Times New Roman" w:eastAsia="Calibri" w:hAnsi="Times New Roman" w:cs="Times New Roman"/>
                <w:b/>
                <w:sz w:val="24"/>
                <w:szCs w:val="24"/>
              </w:rPr>
              <w:t>№ П/п</w:t>
            </w:r>
          </w:p>
          <w:p w:rsidR="00A83A9C" w:rsidRPr="004E247D" w:rsidRDefault="00A83A9C" w:rsidP="004E247D">
            <w:pPr>
              <w:spacing w:after="0" w:line="360" w:lineRule="auto"/>
              <w:rPr>
                <w:rFonts w:ascii="Times New Roman" w:eastAsia="Calibri" w:hAnsi="Times New Roman" w:cs="Times New Roman"/>
                <w:sz w:val="24"/>
                <w:szCs w:val="24"/>
              </w:rPr>
            </w:pPr>
          </w:p>
        </w:tc>
        <w:tc>
          <w:tcPr>
            <w:tcW w:w="3543" w:type="dxa"/>
          </w:tcPr>
          <w:p w:rsidR="00A83A9C" w:rsidRPr="004E247D" w:rsidRDefault="00A83A9C" w:rsidP="004E247D">
            <w:pPr>
              <w:spacing w:after="0" w:line="360" w:lineRule="auto"/>
              <w:rPr>
                <w:rFonts w:ascii="Times New Roman" w:eastAsia="Calibri" w:hAnsi="Times New Roman" w:cs="Times New Roman"/>
                <w:b/>
                <w:sz w:val="24"/>
                <w:szCs w:val="24"/>
              </w:rPr>
            </w:pPr>
            <w:r w:rsidRPr="004E247D">
              <w:rPr>
                <w:rFonts w:ascii="Times New Roman" w:eastAsia="Calibri" w:hAnsi="Times New Roman" w:cs="Times New Roman"/>
                <w:b/>
                <w:sz w:val="24"/>
                <w:szCs w:val="24"/>
              </w:rPr>
              <w:t>Тема.</w:t>
            </w:r>
          </w:p>
          <w:p w:rsidR="00A83A9C" w:rsidRPr="004E247D" w:rsidRDefault="00A83A9C" w:rsidP="004E247D">
            <w:pPr>
              <w:spacing w:after="0" w:line="360" w:lineRule="auto"/>
              <w:rPr>
                <w:rFonts w:ascii="Times New Roman" w:eastAsia="Calibri" w:hAnsi="Times New Roman" w:cs="Times New Roman"/>
                <w:b/>
                <w:sz w:val="24"/>
                <w:szCs w:val="24"/>
              </w:rPr>
            </w:pPr>
            <w:r w:rsidRPr="004E247D">
              <w:rPr>
                <w:rFonts w:ascii="Times New Roman" w:eastAsia="Calibri" w:hAnsi="Times New Roman" w:cs="Times New Roman"/>
                <w:b/>
                <w:sz w:val="24"/>
                <w:szCs w:val="24"/>
              </w:rPr>
              <w:t>Основное содержание.</w:t>
            </w:r>
          </w:p>
        </w:tc>
        <w:tc>
          <w:tcPr>
            <w:tcW w:w="850" w:type="dxa"/>
          </w:tcPr>
          <w:p w:rsidR="00A83A9C" w:rsidRPr="004E247D" w:rsidRDefault="00A83A9C" w:rsidP="004E247D">
            <w:pPr>
              <w:spacing w:after="0" w:line="360" w:lineRule="auto"/>
              <w:rPr>
                <w:rFonts w:ascii="Times New Roman" w:eastAsia="Calibri" w:hAnsi="Times New Roman" w:cs="Times New Roman"/>
                <w:b/>
                <w:sz w:val="24"/>
                <w:szCs w:val="24"/>
              </w:rPr>
            </w:pPr>
            <w:r w:rsidRPr="004E247D">
              <w:rPr>
                <w:rFonts w:ascii="Times New Roman" w:eastAsia="Calibri" w:hAnsi="Times New Roman" w:cs="Times New Roman"/>
                <w:b/>
                <w:sz w:val="24"/>
                <w:szCs w:val="24"/>
              </w:rPr>
              <w:t>Кол-во час.</w:t>
            </w:r>
          </w:p>
        </w:tc>
        <w:tc>
          <w:tcPr>
            <w:tcW w:w="4394" w:type="dxa"/>
          </w:tcPr>
          <w:p w:rsidR="00A83A9C" w:rsidRPr="004E247D" w:rsidRDefault="00A83A9C" w:rsidP="004E247D">
            <w:pPr>
              <w:spacing w:after="0" w:line="360" w:lineRule="auto"/>
              <w:rPr>
                <w:rFonts w:ascii="Times New Roman" w:eastAsia="Calibri" w:hAnsi="Times New Roman" w:cs="Times New Roman"/>
                <w:b/>
                <w:sz w:val="24"/>
                <w:szCs w:val="24"/>
              </w:rPr>
            </w:pPr>
            <w:r w:rsidRPr="004E247D">
              <w:rPr>
                <w:rFonts w:ascii="Times New Roman" w:eastAsia="Calibri" w:hAnsi="Times New Roman" w:cs="Times New Roman"/>
                <w:b/>
                <w:sz w:val="24"/>
                <w:szCs w:val="24"/>
              </w:rPr>
              <w:t>Основные виды деятельности учителя и уч-ся.</w:t>
            </w:r>
          </w:p>
          <w:p w:rsidR="00A83A9C" w:rsidRPr="004E247D" w:rsidRDefault="00A83A9C" w:rsidP="004E247D">
            <w:pPr>
              <w:spacing w:after="0" w:line="360" w:lineRule="auto"/>
              <w:rPr>
                <w:rFonts w:ascii="Times New Roman" w:eastAsia="Calibri" w:hAnsi="Times New Roman" w:cs="Times New Roman"/>
                <w:sz w:val="24"/>
                <w:szCs w:val="24"/>
              </w:rPr>
            </w:pPr>
          </w:p>
        </w:tc>
      </w:tr>
      <w:tr w:rsidR="00A83A9C" w:rsidRPr="004E247D" w:rsidTr="00BF5803">
        <w:tblPrEx>
          <w:tblCellMar>
            <w:top w:w="0" w:type="dxa"/>
            <w:bottom w:w="0" w:type="dxa"/>
          </w:tblCellMar>
        </w:tblPrEx>
        <w:trPr>
          <w:trHeight w:val="630"/>
        </w:trPr>
        <w:tc>
          <w:tcPr>
            <w:tcW w:w="851" w:type="dxa"/>
          </w:tcPr>
          <w:p w:rsidR="00A83A9C" w:rsidRPr="004E247D" w:rsidRDefault="00DF6510" w:rsidP="004E247D">
            <w:pPr>
              <w:spacing w:after="0" w:line="360" w:lineRule="auto"/>
              <w:rPr>
                <w:rFonts w:ascii="Times New Roman" w:eastAsia="Calibri" w:hAnsi="Times New Roman" w:cs="Times New Roman"/>
                <w:sz w:val="24"/>
                <w:szCs w:val="24"/>
              </w:rPr>
            </w:pPr>
            <w:r w:rsidRPr="004E247D">
              <w:rPr>
                <w:rFonts w:ascii="Times New Roman" w:eastAsia="Calibri" w:hAnsi="Times New Roman" w:cs="Times New Roman"/>
                <w:sz w:val="24"/>
                <w:szCs w:val="24"/>
              </w:rPr>
              <w:t>19 -</w:t>
            </w:r>
            <w:r w:rsidR="00A83A9C" w:rsidRPr="004E247D">
              <w:rPr>
                <w:rFonts w:ascii="Times New Roman" w:eastAsia="Calibri" w:hAnsi="Times New Roman" w:cs="Times New Roman"/>
                <w:sz w:val="24"/>
                <w:szCs w:val="24"/>
              </w:rPr>
              <w:t>20</w:t>
            </w:r>
          </w:p>
        </w:tc>
        <w:tc>
          <w:tcPr>
            <w:tcW w:w="3543" w:type="dxa"/>
          </w:tcPr>
          <w:p w:rsidR="00A83A9C" w:rsidRPr="004E247D" w:rsidRDefault="00A83A9C" w:rsidP="004E247D">
            <w:pPr>
              <w:spacing w:after="0" w:line="360" w:lineRule="auto"/>
              <w:rPr>
                <w:rFonts w:ascii="Times New Roman" w:eastAsia="Calibri" w:hAnsi="Times New Roman" w:cs="Times New Roman"/>
                <w:sz w:val="24"/>
                <w:szCs w:val="24"/>
              </w:rPr>
            </w:pPr>
            <w:r w:rsidRPr="004E247D">
              <w:rPr>
                <w:rFonts w:ascii="Times New Roman" w:eastAsia="Calibri" w:hAnsi="Times New Roman" w:cs="Times New Roman"/>
                <w:sz w:val="24"/>
                <w:szCs w:val="24"/>
              </w:rPr>
              <w:t>Признаки зимы. Зимние месяцы.</w:t>
            </w:r>
          </w:p>
        </w:tc>
        <w:tc>
          <w:tcPr>
            <w:tcW w:w="850" w:type="dxa"/>
          </w:tcPr>
          <w:p w:rsidR="00A83A9C" w:rsidRPr="004E247D" w:rsidRDefault="00A83A9C" w:rsidP="004E247D">
            <w:pPr>
              <w:spacing w:after="0" w:line="360" w:lineRule="auto"/>
              <w:rPr>
                <w:rFonts w:ascii="Times New Roman" w:eastAsia="Calibri" w:hAnsi="Times New Roman" w:cs="Times New Roman"/>
                <w:sz w:val="24"/>
                <w:szCs w:val="24"/>
              </w:rPr>
            </w:pPr>
            <w:r w:rsidRPr="004E247D">
              <w:rPr>
                <w:rFonts w:ascii="Times New Roman" w:eastAsia="Calibri" w:hAnsi="Times New Roman" w:cs="Times New Roman"/>
                <w:sz w:val="24"/>
                <w:szCs w:val="24"/>
              </w:rPr>
              <w:t>2</w:t>
            </w:r>
          </w:p>
        </w:tc>
        <w:tc>
          <w:tcPr>
            <w:tcW w:w="4394" w:type="dxa"/>
            <w:vMerge w:val="restart"/>
          </w:tcPr>
          <w:p w:rsidR="00A83A9C" w:rsidRPr="004E247D" w:rsidRDefault="00A83A9C" w:rsidP="004E247D">
            <w:pPr>
              <w:spacing w:after="0" w:line="360" w:lineRule="auto"/>
              <w:rPr>
                <w:rFonts w:ascii="Times New Roman" w:eastAsia="Calibri" w:hAnsi="Times New Roman" w:cs="Times New Roman"/>
                <w:sz w:val="24"/>
                <w:szCs w:val="24"/>
              </w:rPr>
            </w:pPr>
            <w:r w:rsidRPr="004E247D">
              <w:rPr>
                <w:rFonts w:ascii="Times New Roman" w:eastAsia="Calibri" w:hAnsi="Times New Roman" w:cs="Times New Roman"/>
                <w:sz w:val="24"/>
                <w:szCs w:val="24"/>
              </w:rPr>
              <w:t>Участвовать в беседе, слушать вопросы учителя, отвечать на вопросы, составлять простые высказывания по образцу.</w:t>
            </w:r>
          </w:p>
          <w:p w:rsidR="00A83A9C" w:rsidRPr="004E247D" w:rsidRDefault="00A83A9C" w:rsidP="004E247D">
            <w:pPr>
              <w:spacing w:after="0" w:line="360" w:lineRule="auto"/>
              <w:rPr>
                <w:rFonts w:ascii="Times New Roman" w:eastAsia="Calibri" w:hAnsi="Times New Roman" w:cs="Times New Roman"/>
                <w:sz w:val="24"/>
                <w:szCs w:val="24"/>
              </w:rPr>
            </w:pPr>
            <w:r w:rsidRPr="004E247D">
              <w:rPr>
                <w:rFonts w:ascii="Times New Roman" w:eastAsia="Calibri" w:hAnsi="Times New Roman" w:cs="Times New Roman"/>
                <w:sz w:val="24"/>
                <w:szCs w:val="24"/>
              </w:rPr>
              <w:t>Под руководством учителя:</w:t>
            </w:r>
          </w:p>
          <w:p w:rsidR="00A83A9C" w:rsidRPr="004E247D" w:rsidRDefault="00A83A9C" w:rsidP="004E247D">
            <w:pPr>
              <w:spacing w:after="0" w:line="360" w:lineRule="auto"/>
              <w:rPr>
                <w:rFonts w:ascii="Times New Roman" w:eastAsia="Calibri" w:hAnsi="Times New Roman" w:cs="Times New Roman"/>
                <w:sz w:val="24"/>
                <w:szCs w:val="24"/>
              </w:rPr>
            </w:pPr>
            <w:r w:rsidRPr="004E247D">
              <w:rPr>
                <w:rFonts w:ascii="Times New Roman" w:eastAsia="Calibri" w:hAnsi="Times New Roman" w:cs="Times New Roman"/>
                <w:sz w:val="24"/>
                <w:szCs w:val="24"/>
              </w:rPr>
              <w:t>рассматривать рельефный рисунок, знакомиться с натуральными объектами по алгоритму;</w:t>
            </w:r>
          </w:p>
          <w:p w:rsidR="00A83A9C" w:rsidRPr="004E247D" w:rsidRDefault="00A83A9C" w:rsidP="004E247D">
            <w:pPr>
              <w:spacing w:after="0" w:line="360" w:lineRule="auto"/>
              <w:rPr>
                <w:rFonts w:ascii="Times New Roman" w:eastAsia="Calibri" w:hAnsi="Times New Roman" w:cs="Times New Roman"/>
                <w:sz w:val="24"/>
                <w:szCs w:val="24"/>
              </w:rPr>
            </w:pPr>
            <w:r w:rsidRPr="004E247D">
              <w:rPr>
                <w:rFonts w:ascii="Times New Roman" w:eastAsia="Calibri" w:hAnsi="Times New Roman" w:cs="Times New Roman"/>
                <w:sz w:val="24"/>
                <w:szCs w:val="24"/>
              </w:rPr>
              <w:t xml:space="preserve">соотносить рельефный рисунок и </w:t>
            </w:r>
            <w:r w:rsidRPr="004E247D">
              <w:rPr>
                <w:rFonts w:ascii="Times New Roman" w:eastAsia="Calibri" w:hAnsi="Times New Roman" w:cs="Times New Roman"/>
                <w:sz w:val="24"/>
                <w:szCs w:val="24"/>
              </w:rPr>
              <w:lastRenderedPageBreak/>
              <w:t>натуральный объект.</w:t>
            </w:r>
          </w:p>
          <w:p w:rsidR="00A83A9C" w:rsidRPr="004E247D" w:rsidRDefault="00A83A9C" w:rsidP="004E247D">
            <w:pPr>
              <w:spacing w:after="0" w:line="360" w:lineRule="auto"/>
              <w:rPr>
                <w:rFonts w:ascii="Times New Roman" w:eastAsia="Calibri" w:hAnsi="Times New Roman" w:cs="Times New Roman"/>
                <w:sz w:val="24"/>
                <w:szCs w:val="24"/>
              </w:rPr>
            </w:pPr>
            <w:r w:rsidRPr="004E247D">
              <w:rPr>
                <w:rFonts w:ascii="Times New Roman" w:eastAsia="Calibri" w:hAnsi="Times New Roman" w:cs="Times New Roman"/>
                <w:sz w:val="24"/>
                <w:szCs w:val="24"/>
              </w:rPr>
              <w:t>анализировать природные явления, объекты,  рисунки, делать элементарные выводы;</w:t>
            </w:r>
          </w:p>
          <w:p w:rsidR="00A83A9C" w:rsidRPr="004E247D" w:rsidRDefault="00A83A9C" w:rsidP="004E247D">
            <w:pPr>
              <w:spacing w:after="0" w:line="360" w:lineRule="auto"/>
              <w:rPr>
                <w:rFonts w:ascii="Times New Roman" w:eastAsia="Calibri" w:hAnsi="Times New Roman" w:cs="Times New Roman"/>
                <w:sz w:val="24"/>
                <w:szCs w:val="24"/>
              </w:rPr>
            </w:pPr>
            <w:r w:rsidRPr="004E247D">
              <w:rPr>
                <w:rFonts w:ascii="Times New Roman" w:eastAsia="Calibri" w:hAnsi="Times New Roman" w:cs="Times New Roman"/>
                <w:sz w:val="24"/>
                <w:szCs w:val="24"/>
              </w:rPr>
              <w:t>группировать объекты по разным признакам.</w:t>
            </w:r>
          </w:p>
          <w:p w:rsidR="00A83A9C" w:rsidRPr="004E247D" w:rsidRDefault="00A83A9C" w:rsidP="004E247D">
            <w:pPr>
              <w:spacing w:after="0" w:line="360" w:lineRule="auto"/>
              <w:rPr>
                <w:rFonts w:ascii="Times New Roman" w:eastAsia="Calibri" w:hAnsi="Times New Roman" w:cs="Times New Roman"/>
                <w:sz w:val="24"/>
                <w:szCs w:val="24"/>
              </w:rPr>
            </w:pPr>
            <w:r w:rsidRPr="004E247D">
              <w:rPr>
                <w:rFonts w:ascii="Times New Roman" w:eastAsia="Calibri" w:hAnsi="Times New Roman" w:cs="Times New Roman"/>
                <w:sz w:val="24"/>
                <w:szCs w:val="24"/>
              </w:rPr>
              <w:t>Понимать и соблюдать правила игры.</w:t>
            </w:r>
          </w:p>
        </w:tc>
      </w:tr>
      <w:tr w:rsidR="00A83A9C" w:rsidRPr="004E247D" w:rsidTr="00BF5803">
        <w:tblPrEx>
          <w:tblCellMar>
            <w:top w:w="0" w:type="dxa"/>
            <w:bottom w:w="0" w:type="dxa"/>
          </w:tblCellMar>
        </w:tblPrEx>
        <w:trPr>
          <w:trHeight w:val="630"/>
        </w:trPr>
        <w:tc>
          <w:tcPr>
            <w:tcW w:w="851" w:type="dxa"/>
          </w:tcPr>
          <w:p w:rsidR="00A83A9C" w:rsidRPr="004E247D" w:rsidRDefault="00DF6510" w:rsidP="004E247D">
            <w:pPr>
              <w:spacing w:after="0" w:line="360" w:lineRule="auto"/>
              <w:rPr>
                <w:rFonts w:ascii="Times New Roman" w:eastAsia="Calibri" w:hAnsi="Times New Roman" w:cs="Times New Roman"/>
                <w:sz w:val="24"/>
                <w:szCs w:val="24"/>
              </w:rPr>
            </w:pPr>
            <w:r w:rsidRPr="004E247D">
              <w:rPr>
                <w:rFonts w:ascii="Times New Roman" w:eastAsia="Calibri" w:hAnsi="Times New Roman" w:cs="Times New Roman"/>
                <w:sz w:val="24"/>
                <w:szCs w:val="24"/>
              </w:rPr>
              <w:t>21 -</w:t>
            </w:r>
            <w:r w:rsidR="00A83A9C" w:rsidRPr="004E247D">
              <w:rPr>
                <w:rFonts w:ascii="Times New Roman" w:eastAsia="Calibri" w:hAnsi="Times New Roman" w:cs="Times New Roman"/>
                <w:sz w:val="24"/>
                <w:szCs w:val="24"/>
              </w:rPr>
              <w:t>22</w:t>
            </w:r>
          </w:p>
        </w:tc>
        <w:tc>
          <w:tcPr>
            <w:tcW w:w="3543" w:type="dxa"/>
          </w:tcPr>
          <w:p w:rsidR="00A83A9C" w:rsidRPr="004E247D" w:rsidRDefault="00A83A9C" w:rsidP="004E247D">
            <w:pPr>
              <w:spacing w:after="0" w:line="360" w:lineRule="auto"/>
              <w:rPr>
                <w:rFonts w:ascii="Times New Roman" w:eastAsia="Calibri" w:hAnsi="Times New Roman" w:cs="Times New Roman"/>
                <w:sz w:val="24"/>
                <w:szCs w:val="24"/>
              </w:rPr>
            </w:pPr>
            <w:r w:rsidRPr="004E247D">
              <w:rPr>
                <w:rFonts w:ascii="Times New Roman" w:eastAsia="Calibri" w:hAnsi="Times New Roman" w:cs="Times New Roman"/>
                <w:sz w:val="24"/>
                <w:szCs w:val="24"/>
              </w:rPr>
              <w:t>Зимующие птицы.</w:t>
            </w:r>
          </w:p>
        </w:tc>
        <w:tc>
          <w:tcPr>
            <w:tcW w:w="850" w:type="dxa"/>
          </w:tcPr>
          <w:p w:rsidR="00A83A9C" w:rsidRPr="004E247D" w:rsidRDefault="00A83A9C" w:rsidP="004E247D">
            <w:pPr>
              <w:spacing w:after="0" w:line="360" w:lineRule="auto"/>
              <w:rPr>
                <w:rFonts w:ascii="Times New Roman" w:eastAsia="Calibri" w:hAnsi="Times New Roman" w:cs="Times New Roman"/>
                <w:sz w:val="24"/>
                <w:szCs w:val="24"/>
              </w:rPr>
            </w:pPr>
            <w:r w:rsidRPr="004E247D">
              <w:rPr>
                <w:rFonts w:ascii="Times New Roman" w:eastAsia="Calibri" w:hAnsi="Times New Roman" w:cs="Times New Roman"/>
                <w:sz w:val="24"/>
                <w:szCs w:val="24"/>
              </w:rPr>
              <w:t>2</w:t>
            </w:r>
          </w:p>
        </w:tc>
        <w:tc>
          <w:tcPr>
            <w:tcW w:w="4394" w:type="dxa"/>
            <w:vMerge/>
          </w:tcPr>
          <w:p w:rsidR="00A83A9C" w:rsidRPr="004E247D" w:rsidRDefault="00A83A9C" w:rsidP="004E247D">
            <w:pPr>
              <w:spacing w:after="0" w:line="360" w:lineRule="auto"/>
              <w:rPr>
                <w:rFonts w:ascii="Times New Roman" w:eastAsia="Calibri" w:hAnsi="Times New Roman" w:cs="Times New Roman"/>
                <w:sz w:val="24"/>
                <w:szCs w:val="24"/>
              </w:rPr>
            </w:pPr>
          </w:p>
        </w:tc>
      </w:tr>
      <w:tr w:rsidR="00A83A9C" w:rsidRPr="004E247D" w:rsidTr="00BF5803">
        <w:tblPrEx>
          <w:tblCellMar>
            <w:top w:w="0" w:type="dxa"/>
            <w:bottom w:w="0" w:type="dxa"/>
          </w:tblCellMar>
        </w:tblPrEx>
        <w:trPr>
          <w:trHeight w:val="630"/>
        </w:trPr>
        <w:tc>
          <w:tcPr>
            <w:tcW w:w="851" w:type="dxa"/>
          </w:tcPr>
          <w:p w:rsidR="00A83A9C" w:rsidRPr="004E247D" w:rsidRDefault="00DF6510" w:rsidP="004E247D">
            <w:pPr>
              <w:spacing w:after="0" w:line="360" w:lineRule="auto"/>
              <w:rPr>
                <w:rFonts w:ascii="Times New Roman" w:eastAsia="Calibri" w:hAnsi="Times New Roman" w:cs="Times New Roman"/>
                <w:sz w:val="24"/>
                <w:szCs w:val="24"/>
              </w:rPr>
            </w:pPr>
            <w:r w:rsidRPr="004E247D">
              <w:rPr>
                <w:rFonts w:ascii="Times New Roman" w:eastAsia="Calibri" w:hAnsi="Times New Roman" w:cs="Times New Roman"/>
                <w:sz w:val="24"/>
                <w:szCs w:val="24"/>
              </w:rPr>
              <w:t>23 -</w:t>
            </w:r>
            <w:r w:rsidR="00A83A9C" w:rsidRPr="004E247D">
              <w:rPr>
                <w:rFonts w:ascii="Times New Roman" w:eastAsia="Calibri" w:hAnsi="Times New Roman" w:cs="Times New Roman"/>
                <w:sz w:val="24"/>
                <w:szCs w:val="24"/>
              </w:rPr>
              <w:t>24</w:t>
            </w:r>
          </w:p>
        </w:tc>
        <w:tc>
          <w:tcPr>
            <w:tcW w:w="3543" w:type="dxa"/>
          </w:tcPr>
          <w:p w:rsidR="00A83A9C" w:rsidRPr="004E247D" w:rsidRDefault="00A83A9C" w:rsidP="004E247D">
            <w:pPr>
              <w:spacing w:after="0" w:line="360" w:lineRule="auto"/>
              <w:rPr>
                <w:rFonts w:ascii="Times New Roman" w:eastAsia="Calibri" w:hAnsi="Times New Roman" w:cs="Times New Roman"/>
                <w:sz w:val="24"/>
                <w:szCs w:val="24"/>
              </w:rPr>
            </w:pPr>
            <w:r w:rsidRPr="004E247D">
              <w:rPr>
                <w:rFonts w:ascii="Times New Roman" w:eastAsia="Calibri" w:hAnsi="Times New Roman" w:cs="Times New Roman"/>
                <w:sz w:val="24"/>
                <w:szCs w:val="24"/>
              </w:rPr>
              <w:t>Одежда и занятия детей зимой.</w:t>
            </w:r>
          </w:p>
        </w:tc>
        <w:tc>
          <w:tcPr>
            <w:tcW w:w="850" w:type="dxa"/>
          </w:tcPr>
          <w:p w:rsidR="00A83A9C" w:rsidRPr="004E247D" w:rsidRDefault="00A83A9C" w:rsidP="004E247D">
            <w:pPr>
              <w:spacing w:after="0" w:line="360" w:lineRule="auto"/>
              <w:rPr>
                <w:rFonts w:ascii="Times New Roman" w:eastAsia="Calibri" w:hAnsi="Times New Roman" w:cs="Times New Roman"/>
                <w:sz w:val="24"/>
                <w:szCs w:val="24"/>
              </w:rPr>
            </w:pPr>
            <w:r w:rsidRPr="004E247D">
              <w:rPr>
                <w:rFonts w:ascii="Times New Roman" w:eastAsia="Calibri" w:hAnsi="Times New Roman" w:cs="Times New Roman"/>
                <w:sz w:val="24"/>
                <w:szCs w:val="24"/>
              </w:rPr>
              <w:t>2</w:t>
            </w:r>
          </w:p>
        </w:tc>
        <w:tc>
          <w:tcPr>
            <w:tcW w:w="4394" w:type="dxa"/>
            <w:vMerge/>
          </w:tcPr>
          <w:p w:rsidR="00A83A9C" w:rsidRPr="004E247D" w:rsidRDefault="00A83A9C" w:rsidP="004E247D">
            <w:pPr>
              <w:spacing w:after="0" w:line="360" w:lineRule="auto"/>
              <w:rPr>
                <w:rFonts w:ascii="Times New Roman" w:eastAsia="Calibri" w:hAnsi="Times New Roman" w:cs="Times New Roman"/>
                <w:sz w:val="24"/>
                <w:szCs w:val="24"/>
              </w:rPr>
            </w:pPr>
          </w:p>
        </w:tc>
      </w:tr>
      <w:tr w:rsidR="00A83A9C" w:rsidRPr="004E247D" w:rsidTr="00BF5803">
        <w:tblPrEx>
          <w:tblCellMar>
            <w:top w:w="0" w:type="dxa"/>
            <w:bottom w:w="0" w:type="dxa"/>
          </w:tblCellMar>
        </w:tblPrEx>
        <w:trPr>
          <w:trHeight w:val="630"/>
        </w:trPr>
        <w:tc>
          <w:tcPr>
            <w:tcW w:w="851" w:type="dxa"/>
          </w:tcPr>
          <w:p w:rsidR="00A83A9C" w:rsidRPr="004E247D" w:rsidRDefault="00A83A9C" w:rsidP="004E247D">
            <w:pPr>
              <w:spacing w:after="0" w:line="360" w:lineRule="auto"/>
              <w:rPr>
                <w:rFonts w:ascii="Times New Roman" w:eastAsia="Calibri" w:hAnsi="Times New Roman" w:cs="Times New Roman"/>
                <w:sz w:val="24"/>
                <w:szCs w:val="24"/>
              </w:rPr>
            </w:pPr>
            <w:r w:rsidRPr="004E247D">
              <w:rPr>
                <w:rFonts w:ascii="Times New Roman" w:eastAsia="Calibri" w:hAnsi="Times New Roman" w:cs="Times New Roman"/>
                <w:sz w:val="24"/>
                <w:szCs w:val="24"/>
              </w:rPr>
              <w:t>25</w:t>
            </w:r>
          </w:p>
        </w:tc>
        <w:tc>
          <w:tcPr>
            <w:tcW w:w="3543" w:type="dxa"/>
          </w:tcPr>
          <w:p w:rsidR="00A83A9C" w:rsidRPr="004E247D" w:rsidRDefault="00A83A9C" w:rsidP="004E247D">
            <w:pPr>
              <w:spacing w:after="0" w:line="360" w:lineRule="auto"/>
              <w:rPr>
                <w:rFonts w:ascii="Times New Roman" w:eastAsia="Calibri" w:hAnsi="Times New Roman" w:cs="Times New Roman"/>
                <w:sz w:val="24"/>
                <w:szCs w:val="24"/>
              </w:rPr>
            </w:pPr>
            <w:r w:rsidRPr="004E247D">
              <w:rPr>
                <w:rFonts w:ascii="Times New Roman" w:eastAsia="Calibri" w:hAnsi="Times New Roman" w:cs="Times New Roman"/>
                <w:sz w:val="24"/>
                <w:szCs w:val="24"/>
              </w:rPr>
              <w:t xml:space="preserve">Закрепление пройденного. </w:t>
            </w:r>
          </w:p>
          <w:p w:rsidR="00A83A9C" w:rsidRPr="004E247D" w:rsidRDefault="00A83A9C" w:rsidP="004E247D">
            <w:pPr>
              <w:spacing w:after="0" w:line="360" w:lineRule="auto"/>
              <w:rPr>
                <w:rFonts w:ascii="Times New Roman" w:eastAsia="Calibri" w:hAnsi="Times New Roman" w:cs="Times New Roman"/>
                <w:sz w:val="24"/>
                <w:szCs w:val="24"/>
              </w:rPr>
            </w:pPr>
            <w:r w:rsidRPr="004E247D">
              <w:rPr>
                <w:rFonts w:ascii="Times New Roman" w:eastAsia="Calibri" w:hAnsi="Times New Roman" w:cs="Times New Roman"/>
                <w:sz w:val="24"/>
                <w:szCs w:val="24"/>
              </w:rPr>
              <w:t>Игра «Угадай, что это такое?»</w:t>
            </w:r>
          </w:p>
        </w:tc>
        <w:tc>
          <w:tcPr>
            <w:tcW w:w="850" w:type="dxa"/>
          </w:tcPr>
          <w:p w:rsidR="00A83A9C" w:rsidRPr="004E247D" w:rsidRDefault="00A83A9C" w:rsidP="004E247D">
            <w:pPr>
              <w:spacing w:after="0" w:line="360" w:lineRule="auto"/>
              <w:rPr>
                <w:rFonts w:ascii="Times New Roman" w:eastAsia="Calibri" w:hAnsi="Times New Roman" w:cs="Times New Roman"/>
                <w:sz w:val="24"/>
                <w:szCs w:val="24"/>
              </w:rPr>
            </w:pPr>
            <w:r w:rsidRPr="004E247D">
              <w:rPr>
                <w:rFonts w:ascii="Times New Roman" w:eastAsia="Calibri" w:hAnsi="Times New Roman" w:cs="Times New Roman"/>
                <w:sz w:val="24"/>
                <w:szCs w:val="24"/>
              </w:rPr>
              <w:t>1</w:t>
            </w:r>
          </w:p>
        </w:tc>
        <w:tc>
          <w:tcPr>
            <w:tcW w:w="4394" w:type="dxa"/>
            <w:vMerge/>
          </w:tcPr>
          <w:p w:rsidR="00A83A9C" w:rsidRPr="004E247D" w:rsidRDefault="00A83A9C" w:rsidP="004E247D">
            <w:pPr>
              <w:spacing w:after="0" w:line="360" w:lineRule="auto"/>
              <w:rPr>
                <w:rFonts w:ascii="Times New Roman" w:eastAsia="Calibri" w:hAnsi="Times New Roman" w:cs="Times New Roman"/>
                <w:sz w:val="24"/>
                <w:szCs w:val="24"/>
              </w:rPr>
            </w:pPr>
          </w:p>
        </w:tc>
      </w:tr>
      <w:tr w:rsidR="00A83A9C" w:rsidRPr="004E247D" w:rsidTr="00BF5803">
        <w:tblPrEx>
          <w:tblCellMar>
            <w:top w:w="0" w:type="dxa"/>
            <w:bottom w:w="0" w:type="dxa"/>
          </w:tblCellMar>
        </w:tblPrEx>
        <w:trPr>
          <w:trHeight w:val="630"/>
        </w:trPr>
        <w:tc>
          <w:tcPr>
            <w:tcW w:w="851" w:type="dxa"/>
            <w:tcBorders>
              <w:top w:val="single" w:sz="4" w:space="0" w:color="auto"/>
              <w:left w:val="single" w:sz="4" w:space="0" w:color="auto"/>
              <w:bottom w:val="single" w:sz="4" w:space="0" w:color="auto"/>
              <w:right w:val="single" w:sz="4" w:space="0" w:color="auto"/>
            </w:tcBorders>
          </w:tcPr>
          <w:p w:rsidR="00A83A9C" w:rsidRPr="004E247D" w:rsidRDefault="00DF6510" w:rsidP="004E247D">
            <w:pPr>
              <w:spacing w:after="0" w:line="360" w:lineRule="auto"/>
              <w:rPr>
                <w:rFonts w:ascii="Times New Roman" w:eastAsia="Calibri" w:hAnsi="Times New Roman" w:cs="Times New Roman"/>
                <w:sz w:val="24"/>
                <w:szCs w:val="24"/>
              </w:rPr>
            </w:pPr>
            <w:r w:rsidRPr="004E247D">
              <w:rPr>
                <w:rFonts w:ascii="Times New Roman" w:eastAsia="Calibri" w:hAnsi="Times New Roman" w:cs="Times New Roman"/>
                <w:sz w:val="24"/>
                <w:szCs w:val="24"/>
              </w:rPr>
              <w:t>26 -</w:t>
            </w:r>
            <w:r w:rsidR="00A83A9C" w:rsidRPr="004E247D">
              <w:rPr>
                <w:rFonts w:ascii="Times New Roman" w:eastAsia="Calibri" w:hAnsi="Times New Roman" w:cs="Times New Roman"/>
                <w:sz w:val="24"/>
                <w:szCs w:val="24"/>
              </w:rPr>
              <w:t>27</w:t>
            </w:r>
          </w:p>
        </w:tc>
        <w:tc>
          <w:tcPr>
            <w:tcW w:w="3543" w:type="dxa"/>
            <w:tcBorders>
              <w:top w:val="single" w:sz="4" w:space="0" w:color="auto"/>
              <w:left w:val="single" w:sz="4" w:space="0" w:color="auto"/>
              <w:bottom w:val="single" w:sz="4" w:space="0" w:color="auto"/>
              <w:right w:val="single" w:sz="4" w:space="0" w:color="auto"/>
            </w:tcBorders>
          </w:tcPr>
          <w:p w:rsidR="00A83A9C" w:rsidRPr="004E247D" w:rsidRDefault="00A83A9C" w:rsidP="004E247D">
            <w:pPr>
              <w:spacing w:after="0" w:line="360" w:lineRule="auto"/>
              <w:rPr>
                <w:rFonts w:ascii="Times New Roman" w:eastAsia="Calibri" w:hAnsi="Times New Roman" w:cs="Times New Roman"/>
                <w:sz w:val="24"/>
                <w:szCs w:val="24"/>
              </w:rPr>
            </w:pPr>
            <w:r w:rsidRPr="004E247D">
              <w:rPr>
                <w:rFonts w:ascii="Times New Roman" w:eastAsia="Calibri" w:hAnsi="Times New Roman" w:cs="Times New Roman"/>
                <w:sz w:val="24"/>
                <w:szCs w:val="24"/>
              </w:rPr>
              <w:t>Деревья зимой. Хвойные деревья.</w:t>
            </w:r>
          </w:p>
        </w:tc>
        <w:tc>
          <w:tcPr>
            <w:tcW w:w="850" w:type="dxa"/>
            <w:tcBorders>
              <w:top w:val="single" w:sz="4" w:space="0" w:color="auto"/>
              <w:left w:val="single" w:sz="4" w:space="0" w:color="auto"/>
              <w:bottom w:val="single" w:sz="4" w:space="0" w:color="auto"/>
            </w:tcBorders>
          </w:tcPr>
          <w:p w:rsidR="00A83A9C" w:rsidRPr="004E247D" w:rsidRDefault="00A83A9C" w:rsidP="004E247D">
            <w:pPr>
              <w:spacing w:after="0" w:line="360" w:lineRule="auto"/>
              <w:rPr>
                <w:rFonts w:ascii="Times New Roman" w:eastAsia="Calibri" w:hAnsi="Times New Roman" w:cs="Times New Roman"/>
                <w:sz w:val="24"/>
                <w:szCs w:val="24"/>
              </w:rPr>
            </w:pPr>
            <w:r w:rsidRPr="004E247D">
              <w:rPr>
                <w:rFonts w:ascii="Times New Roman" w:eastAsia="Calibri" w:hAnsi="Times New Roman" w:cs="Times New Roman"/>
                <w:sz w:val="24"/>
                <w:szCs w:val="24"/>
              </w:rPr>
              <w:t>2</w:t>
            </w:r>
          </w:p>
        </w:tc>
        <w:tc>
          <w:tcPr>
            <w:tcW w:w="4394" w:type="dxa"/>
            <w:vMerge/>
          </w:tcPr>
          <w:p w:rsidR="00A83A9C" w:rsidRPr="004E247D" w:rsidRDefault="00A83A9C" w:rsidP="004E247D">
            <w:pPr>
              <w:spacing w:after="0" w:line="360" w:lineRule="auto"/>
              <w:rPr>
                <w:rFonts w:ascii="Times New Roman" w:eastAsia="Calibri" w:hAnsi="Times New Roman" w:cs="Times New Roman"/>
                <w:sz w:val="24"/>
                <w:szCs w:val="24"/>
              </w:rPr>
            </w:pPr>
          </w:p>
        </w:tc>
      </w:tr>
      <w:tr w:rsidR="00A83A9C" w:rsidRPr="004E247D" w:rsidTr="00BF5803">
        <w:tblPrEx>
          <w:tblCellMar>
            <w:top w:w="0" w:type="dxa"/>
            <w:bottom w:w="0" w:type="dxa"/>
          </w:tblCellMar>
        </w:tblPrEx>
        <w:trPr>
          <w:trHeight w:val="630"/>
        </w:trPr>
        <w:tc>
          <w:tcPr>
            <w:tcW w:w="851" w:type="dxa"/>
            <w:tcBorders>
              <w:top w:val="single" w:sz="4" w:space="0" w:color="auto"/>
              <w:left w:val="single" w:sz="4" w:space="0" w:color="auto"/>
              <w:bottom w:val="single" w:sz="4" w:space="0" w:color="auto"/>
              <w:right w:val="single" w:sz="4" w:space="0" w:color="auto"/>
            </w:tcBorders>
          </w:tcPr>
          <w:p w:rsidR="00A83A9C" w:rsidRPr="004E247D" w:rsidRDefault="00DF6510" w:rsidP="004E247D">
            <w:pPr>
              <w:spacing w:after="0" w:line="360" w:lineRule="auto"/>
              <w:rPr>
                <w:rFonts w:ascii="Times New Roman" w:eastAsia="Calibri" w:hAnsi="Times New Roman" w:cs="Times New Roman"/>
                <w:sz w:val="24"/>
                <w:szCs w:val="24"/>
              </w:rPr>
            </w:pPr>
            <w:r w:rsidRPr="004E247D">
              <w:rPr>
                <w:rFonts w:ascii="Times New Roman" w:eastAsia="Calibri" w:hAnsi="Times New Roman" w:cs="Times New Roman"/>
                <w:sz w:val="24"/>
                <w:szCs w:val="24"/>
              </w:rPr>
              <w:lastRenderedPageBreak/>
              <w:t>28 -</w:t>
            </w:r>
            <w:r w:rsidR="00A83A9C" w:rsidRPr="004E247D">
              <w:rPr>
                <w:rFonts w:ascii="Times New Roman" w:eastAsia="Calibri" w:hAnsi="Times New Roman" w:cs="Times New Roman"/>
                <w:sz w:val="24"/>
                <w:szCs w:val="24"/>
              </w:rPr>
              <w:t>30</w:t>
            </w:r>
          </w:p>
        </w:tc>
        <w:tc>
          <w:tcPr>
            <w:tcW w:w="3543" w:type="dxa"/>
            <w:tcBorders>
              <w:top w:val="single" w:sz="4" w:space="0" w:color="auto"/>
              <w:left w:val="single" w:sz="4" w:space="0" w:color="auto"/>
              <w:bottom w:val="single" w:sz="4" w:space="0" w:color="auto"/>
              <w:right w:val="single" w:sz="4" w:space="0" w:color="auto"/>
            </w:tcBorders>
          </w:tcPr>
          <w:p w:rsidR="00A83A9C" w:rsidRPr="004E247D" w:rsidRDefault="00A83A9C" w:rsidP="004E247D">
            <w:pPr>
              <w:spacing w:after="0" w:line="360" w:lineRule="auto"/>
              <w:rPr>
                <w:rFonts w:ascii="Times New Roman" w:eastAsia="Calibri" w:hAnsi="Times New Roman" w:cs="Times New Roman"/>
                <w:sz w:val="24"/>
                <w:szCs w:val="24"/>
              </w:rPr>
            </w:pPr>
            <w:r w:rsidRPr="004E247D">
              <w:rPr>
                <w:rFonts w:ascii="Times New Roman" w:eastAsia="Calibri" w:hAnsi="Times New Roman" w:cs="Times New Roman"/>
                <w:sz w:val="24"/>
                <w:szCs w:val="24"/>
              </w:rPr>
              <w:t>Дикие животные зимой. Жилища диких животных.</w:t>
            </w:r>
          </w:p>
        </w:tc>
        <w:tc>
          <w:tcPr>
            <w:tcW w:w="850" w:type="dxa"/>
            <w:tcBorders>
              <w:top w:val="single" w:sz="4" w:space="0" w:color="auto"/>
              <w:left w:val="single" w:sz="4" w:space="0" w:color="auto"/>
              <w:bottom w:val="single" w:sz="4" w:space="0" w:color="auto"/>
            </w:tcBorders>
          </w:tcPr>
          <w:p w:rsidR="00A83A9C" w:rsidRPr="004E247D" w:rsidRDefault="00A83A9C" w:rsidP="004E247D">
            <w:pPr>
              <w:spacing w:after="0" w:line="360" w:lineRule="auto"/>
              <w:rPr>
                <w:rFonts w:ascii="Times New Roman" w:eastAsia="Calibri" w:hAnsi="Times New Roman" w:cs="Times New Roman"/>
                <w:sz w:val="24"/>
                <w:szCs w:val="24"/>
              </w:rPr>
            </w:pPr>
            <w:r w:rsidRPr="004E247D">
              <w:rPr>
                <w:rFonts w:ascii="Times New Roman" w:eastAsia="Calibri" w:hAnsi="Times New Roman" w:cs="Times New Roman"/>
                <w:sz w:val="24"/>
                <w:szCs w:val="24"/>
              </w:rPr>
              <w:t>3</w:t>
            </w:r>
          </w:p>
        </w:tc>
        <w:tc>
          <w:tcPr>
            <w:tcW w:w="4394" w:type="dxa"/>
            <w:vMerge/>
          </w:tcPr>
          <w:p w:rsidR="00A83A9C" w:rsidRPr="004E247D" w:rsidRDefault="00A83A9C" w:rsidP="004E247D">
            <w:pPr>
              <w:spacing w:after="0" w:line="360" w:lineRule="auto"/>
              <w:rPr>
                <w:rFonts w:ascii="Times New Roman" w:eastAsia="Calibri" w:hAnsi="Times New Roman" w:cs="Times New Roman"/>
                <w:sz w:val="24"/>
                <w:szCs w:val="24"/>
              </w:rPr>
            </w:pPr>
          </w:p>
        </w:tc>
      </w:tr>
      <w:tr w:rsidR="00A83A9C" w:rsidRPr="004E247D" w:rsidTr="00BF5803">
        <w:tblPrEx>
          <w:tblCellMar>
            <w:top w:w="0" w:type="dxa"/>
            <w:bottom w:w="0" w:type="dxa"/>
          </w:tblCellMar>
        </w:tblPrEx>
        <w:trPr>
          <w:trHeight w:val="630"/>
        </w:trPr>
        <w:tc>
          <w:tcPr>
            <w:tcW w:w="851" w:type="dxa"/>
            <w:tcBorders>
              <w:top w:val="single" w:sz="4" w:space="0" w:color="auto"/>
              <w:left w:val="single" w:sz="4" w:space="0" w:color="auto"/>
              <w:bottom w:val="single" w:sz="4" w:space="0" w:color="auto"/>
              <w:right w:val="single" w:sz="4" w:space="0" w:color="auto"/>
            </w:tcBorders>
          </w:tcPr>
          <w:p w:rsidR="00A83A9C" w:rsidRPr="004E247D" w:rsidRDefault="00A83A9C" w:rsidP="004E247D">
            <w:pPr>
              <w:spacing w:after="0" w:line="360" w:lineRule="auto"/>
              <w:rPr>
                <w:rFonts w:ascii="Times New Roman" w:eastAsia="Calibri" w:hAnsi="Times New Roman" w:cs="Times New Roman"/>
                <w:sz w:val="24"/>
                <w:szCs w:val="24"/>
              </w:rPr>
            </w:pPr>
            <w:r w:rsidRPr="004E247D">
              <w:rPr>
                <w:rFonts w:ascii="Times New Roman" w:eastAsia="Calibri" w:hAnsi="Times New Roman" w:cs="Times New Roman"/>
                <w:sz w:val="24"/>
                <w:szCs w:val="24"/>
              </w:rPr>
              <w:lastRenderedPageBreak/>
              <w:t>31 -32</w:t>
            </w:r>
          </w:p>
        </w:tc>
        <w:tc>
          <w:tcPr>
            <w:tcW w:w="3543" w:type="dxa"/>
            <w:tcBorders>
              <w:top w:val="single" w:sz="4" w:space="0" w:color="auto"/>
              <w:left w:val="single" w:sz="4" w:space="0" w:color="auto"/>
              <w:bottom w:val="single" w:sz="4" w:space="0" w:color="auto"/>
              <w:right w:val="single" w:sz="4" w:space="0" w:color="auto"/>
            </w:tcBorders>
          </w:tcPr>
          <w:p w:rsidR="00A83A9C" w:rsidRPr="004E247D" w:rsidRDefault="00A83A9C" w:rsidP="004E247D">
            <w:pPr>
              <w:spacing w:after="0" w:line="360" w:lineRule="auto"/>
              <w:rPr>
                <w:rFonts w:ascii="Times New Roman" w:eastAsia="Calibri" w:hAnsi="Times New Roman" w:cs="Times New Roman"/>
                <w:sz w:val="24"/>
                <w:szCs w:val="24"/>
              </w:rPr>
            </w:pPr>
            <w:r w:rsidRPr="004E247D">
              <w:rPr>
                <w:rFonts w:ascii="Times New Roman" w:eastAsia="Calibri" w:hAnsi="Times New Roman" w:cs="Times New Roman"/>
                <w:sz w:val="24"/>
                <w:szCs w:val="24"/>
              </w:rPr>
              <w:t>Закрепление пройденного.</w:t>
            </w:r>
          </w:p>
        </w:tc>
        <w:tc>
          <w:tcPr>
            <w:tcW w:w="850" w:type="dxa"/>
            <w:tcBorders>
              <w:top w:val="single" w:sz="4" w:space="0" w:color="auto"/>
              <w:left w:val="single" w:sz="4" w:space="0" w:color="auto"/>
              <w:bottom w:val="single" w:sz="4" w:space="0" w:color="auto"/>
            </w:tcBorders>
          </w:tcPr>
          <w:p w:rsidR="00A83A9C" w:rsidRPr="004E247D" w:rsidRDefault="00A83A9C" w:rsidP="004E247D">
            <w:pPr>
              <w:spacing w:after="0" w:line="360" w:lineRule="auto"/>
              <w:rPr>
                <w:rFonts w:ascii="Times New Roman" w:eastAsia="Calibri" w:hAnsi="Times New Roman" w:cs="Times New Roman"/>
                <w:sz w:val="24"/>
                <w:szCs w:val="24"/>
              </w:rPr>
            </w:pPr>
            <w:r w:rsidRPr="004E247D">
              <w:rPr>
                <w:rFonts w:ascii="Times New Roman" w:eastAsia="Calibri" w:hAnsi="Times New Roman" w:cs="Times New Roman"/>
                <w:sz w:val="24"/>
                <w:szCs w:val="24"/>
              </w:rPr>
              <w:t>2</w:t>
            </w:r>
          </w:p>
        </w:tc>
        <w:tc>
          <w:tcPr>
            <w:tcW w:w="4394" w:type="dxa"/>
            <w:vMerge/>
            <w:tcBorders>
              <w:bottom w:val="single" w:sz="4" w:space="0" w:color="auto"/>
            </w:tcBorders>
          </w:tcPr>
          <w:p w:rsidR="00A83A9C" w:rsidRPr="004E247D" w:rsidRDefault="00A83A9C" w:rsidP="004E247D">
            <w:pPr>
              <w:spacing w:after="0" w:line="360" w:lineRule="auto"/>
              <w:rPr>
                <w:rFonts w:ascii="Times New Roman" w:eastAsia="Calibri" w:hAnsi="Times New Roman" w:cs="Times New Roman"/>
                <w:sz w:val="24"/>
                <w:szCs w:val="24"/>
              </w:rPr>
            </w:pPr>
          </w:p>
        </w:tc>
      </w:tr>
    </w:tbl>
    <w:p w:rsidR="00A83A9C" w:rsidRPr="004E247D" w:rsidRDefault="00A83A9C" w:rsidP="004E247D">
      <w:pPr>
        <w:spacing w:after="0" w:line="360" w:lineRule="auto"/>
        <w:rPr>
          <w:rFonts w:ascii="Times New Roman" w:eastAsia="Times New Roman" w:hAnsi="Times New Roman" w:cs="Times New Roman"/>
          <w:b/>
          <w:bCs/>
          <w:sz w:val="24"/>
          <w:szCs w:val="24"/>
          <w:lang w:eastAsia="ru-RU"/>
        </w:rPr>
      </w:pPr>
    </w:p>
    <w:p w:rsidR="00A83A9C" w:rsidRPr="004E247D" w:rsidRDefault="00A83A9C" w:rsidP="004E247D">
      <w:pPr>
        <w:spacing w:after="0" w:line="360" w:lineRule="auto"/>
        <w:jc w:val="center"/>
        <w:rPr>
          <w:rFonts w:ascii="Times New Roman" w:eastAsia="Times New Roman" w:hAnsi="Times New Roman" w:cs="Times New Roman"/>
          <w:b/>
          <w:bCs/>
          <w:sz w:val="24"/>
          <w:szCs w:val="24"/>
          <w:lang w:eastAsia="ru-RU"/>
        </w:rPr>
      </w:pPr>
      <w:r w:rsidRPr="004E247D">
        <w:rPr>
          <w:rFonts w:ascii="Times New Roman" w:eastAsia="Times New Roman" w:hAnsi="Times New Roman" w:cs="Times New Roman"/>
          <w:b/>
          <w:bCs/>
          <w:sz w:val="24"/>
          <w:szCs w:val="24"/>
          <w:lang w:eastAsia="ru-RU"/>
        </w:rPr>
        <w:t>3 четверть.</w:t>
      </w:r>
    </w:p>
    <w:p w:rsidR="00A83A9C" w:rsidRPr="004E247D" w:rsidRDefault="00A83A9C" w:rsidP="004E247D">
      <w:pPr>
        <w:spacing w:after="0" w:line="360" w:lineRule="auto"/>
        <w:jc w:val="center"/>
        <w:rPr>
          <w:rFonts w:ascii="Times New Roman" w:eastAsia="Times New Roman" w:hAnsi="Times New Roman" w:cs="Times New Roman"/>
          <w:b/>
          <w:bCs/>
          <w:sz w:val="24"/>
          <w:szCs w:val="24"/>
          <w:lang w:eastAsia="ru-RU"/>
        </w:rPr>
      </w:pPr>
      <w:r w:rsidRPr="004E247D">
        <w:rPr>
          <w:rFonts w:ascii="Times New Roman" w:eastAsia="Times New Roman" w:hAnsi="Times New Roman" w:cs="Times New Roman"/>
          <w:b/>
          <w:bCs/>
          <w:sz w:val="24"/>
          <w:szCs w:val="24"/>
          <w:lang w:eastAsia="ru-RU"/>
        </w:rPr>
        <w:t>9 недель 18 уроков</w:t>
      </w:r>
    </w:p>
    <w:p w:rsidR="00A83A9C" w:rsidRPr="004E247D" w:rsidRDefault="00A83A9C" w:rsidP="004E247D">
      <w:pPr>
        <w:spacing w:after="0" w:line="360" w:lineRule="auto"/>
        <w:rPr>
          <w:rFonts w:ascii="Times New Roman" w:eastAsia="Times New Roman" w:hAnsi="Times New Roman" w:cs="Times New Roman"/>
          <w:sz w:val="24"/>
          <w:szCs w:val="24"/>
          <w:lang w:eastAsia="ru-RU"/>
        </w:rPr>
      </w:pP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tblCellMar>
        <w:tblLook w:val="0000" w:firstRow="0" w:lastRow="0" w:firstColumn="0" w:lastColumn="0" w:noHBand="0" w:noVBand="0"/>
      </w:tblPr>
      <w:tblGrid>
        <w:gridCol w:w="993"/>
        <w:gridCol w:w="3544"/>
        <w:gridCol w:w="850"/>
        <w:gridCol w:w="4395"/>
      </w:tblGrid>
      <w:tr w:rsidR="0069727E" w:rsidRPr="004E247D" w:rsidTr="00C20212">
        <w:tblPrEx>
          <w:tblCellMar>
            <w:top w:w="0" w:type="dxa"/>
            <w:bottom w:w="0" w:type="dxa"/>
          </w:tblCellMar>
        </w:tblPrEx>
        <w:trPr>
          <w:trHeight w:val="630"/>
        </w:trPr>
        <w:tc>
          <w:tcPr>
            <w:tcW w:w="993" w:type="dxa"/>
          </w:tcPr>
          <w:p w:rsidR="0069727E" w:rsidRPr="004E247D" w:rsidRDefault="0069727E" w:rsidP="004E247D">
            <w:pPr>
              <w:spacing w:after="0" w:line="360" w:lineRule="auto"/>
              <w:rPr>
                <w:rFonts w:ascii="Times New Roman" w:eastAsia="Calibri" w:hAnsi="Times New Roman" w:cs="Times New Roman"/>
                <w:b/>
                <w:sz w:val="24"/>
                <w:szCs w:val="24"/>
              </w:rPr>
            </w:pPr>
            <w:r w:rsidRPr="004E247D">
              <w:rPr>
                <w:rFonts w:ascii="Times New Roman" w:eastAsia="Calibri" w:hAnsi="Times New Roman" w:cs="Times New Roman"/>
                <w:b/>
                <w:sz w:val="24"/>
                <w:szCs w:val="24"/>
              </w:rPr>
              <w:t xml:space="preserve">№ </w:t>
            </w:r>
          </w:p>
          <w:p w:rsidR="0069727E" w:rsidRPr="004E247D" w:rsidRDefault="0069727E" w:rsidP="004E247D">
            <w:pPr>
              <w:spacing w:after="0" w:line="360" w:lineRule="auto"/>
              <w:rPr>
                <w:rFonts w:ascii="Times New Roman" w:eastAsia="Calibri" w:hAnsi="Times New Roman" w:cs="Times New Roman"/>
                <w:b/>
                <w:sz w:val="24"/>
                <w:szCs w:val="24"/>
              </w:rPr>
            </w:pPr>
            <w:r w:rsidRPr="004E247D">
              <w:rPr>
                <w:rFonts w:ascii="Times New Roman" w:eastAsia="Calibri" w:hAnsi="Times New Roman" w:cs="Times New Roman"/>
                <w:b/>
                <w:sz w:val="24"/>
                <w:szCs w:val="24"/>
              </w:rPr>
              <w:t>П/п</w:t>
            </w:r>
          </w:p>
          <w:p w:rsidR="0069727E" w:rsidRPr="004E247D" w:rsidRDefault="0069727E" w:rsidP="004E247D">
            <w:pPr>
              <w:spacing w:after="0" w:line="360" w:lineRule="auto"/>
              <w:rPr>
                <w:rFonts w:ascii="Times New Roman" w:eastAsia="Calibri" w:hAnsi="Times New Roman" w:cs="Times New Roman"/>
                <w:b/>
                <w:sz w:val="24"/>
                <w:szCs w:val="24"/>
              </w:rPr>
            </w:pPr>
          </w:p>
        </w:tc>
        <w:tc>
          <w:tcPr>
            <w:tcW w:w="3544" w:type="dxa"/>
          </w:tcPr>
          <w:p w:rsidR="0069727E" w:rsidRPr="004E247D" w:rsidRDefault="0069727E" w:rsidP="004E247D">
            <w:pPr>
              <w:spacing w:after="0" w:line="360" w:lineRule="auto"/>
              <w:rPr>
                <w:rFonts w:ascii="Times New Roman" w:eastAsia="Calibri" w:hAnsi="Times New Roman" w:cs="Times New Roman"/>
                <w:b/>
                <w:sz w:val="24"/>
                <w:szCs w:val="24"/>
              </w:rPr>
            </w:pPr>
            <w:r w:rsidRPr="004E247D">
              <w:rPr>
                <w:rFonts w:ascii="Times New Roman" w:eastAsia="Calibri" w:hAnsi="Times New Roman" w:cs="Times New Roman"/>
                <w:b/>
                <w:sz w:val="24"/>
                <w:szCs w:val="24"/>
              </w:rPr>
              <w:t>Тема.</w:t>
            </w:r>
          </w:p>
          <w:p w:rsidR="0069727E" w:rsidRPr="004E247D" w:rsidRDefault="0069727E" w:rsidP="004E247D">
            <w:pPr>
              <w:spacing w:after="0" w:line="360" w:lineRule="auto"/>
              <w:rPr>
                <w:rFonts w:ascii="Times New Roman" w:eastAsia="Calibri" w:hAnsi="Times New Roman" w:cs="Times New Roman"/>
                <w:b/>
                <w:sz w:val="24"/>
                <w:szCs w:val="24"/>
              </w:rPr>
            </w:pPr>
            <w:r w:rsidRPr="004E247D">
              <w:rPr>
                <w:rFonts w:ascii="Times New Roman" w:eastAsia="Calibri" w:hAnsi="Times New Roman" w:cs="Times New Roman"/>
                <w:b/>
                <w:sz w:val="24"/>
                <w:szCs w:val="24"/>
              </w:rPr>
              <w:t>Основное содержание.</w:t>
            </w:r>
          </w:p>
          <w:p w:rsidR="0069727E" w:rsidRPr="004E247D" w:rsidRDefault="0069727E" w:rsidP="004E247D">
            <w:pPr>
              <w:spacing w:after="0" w:line="360" w:lineRule="auto"/>
              <w:rPr>
                <w:rFonts w:ascii="Times New Roman" w:eastAsia="Calibri" w:hAnsi="Times New Roman" w:cs="Times New Roman"/>
                <w:b/>
                <w:sz w:val="24"/>
                <w:szCs w:val="24"/>
              </w:rPr>
            </w:pPr>
          </w:p>
        </w:tc>
        <w:tc>
          <w:tcPr>
            <w:tcW w:w="850" w:type="dxa"/>
          </w:tcPr>
          <w:p w:rsidR="0069727E" w:rsidRPr="004E247D" w:rsidRDefault="0069727E" w:rsidP="004E247D">
            <w:pPr>
              <w:spacing w:after="0" w:line="360" w:lineRule="auto"/>
              <w:rPr>
                <w:rFonts w:ascii="Times New Roman" w:eastAsia="Calibri" w:hAnsi="Times New Roman" w:cs="Times New Roman"/>
                <w:b/>
                <w:sz w:val="24"/>
                <w:szCs w:val="24"/>
              </w:rPr>
            </w:pPr>
            <w:r w:rsidRPr="004E247D">
              <w:rPr>
                <w:rFonts w:ascii="Times New Roman" w:eastAsia="Calibri" w:hAnsi="Times New Roman" w:cs="Times New Roman"/>
                <w:b/>
                <w:sz w:val="24"/>
                <w:szCs w:val="24"/>
              </w:rPr>
              <w:t>Кол-во час.</w:t>
            </w:r>
          </w:p>
        </w:tc>
        <w:tc>
          <w:tcPr>
            <w:tcW w:w="4395" w:type="dxa"/>
          </w:tcPr>
          <w:p w:rsidR="0069727E" w:rsidRPr="004E247D" w:rsidRDefault="0069727E" w:rsidP="004E247D">
            <w:pPr>
              <w:spacing w:after="0" w:line="360" w:lineRule="auto"/>
              <w:rPr>
                <w:rFonts w:ascii="Times New Roman" w:eastAsia="Calibri" w:hAnsi="Times New Roman" w:cs="Times New Roman"/>
                <w:b/>
                <w:sz w:val="24"/>
                <w:szCs w:val="24"/>
              </w:rPr>
            </w:pPr>
            <w:r w:rsidRPr="004E247D">
              <w:rPr>
                <w:rFonts w:ascii="Times New Roman" w:eastAsia="Calibri" w:hAnsi="Times New Roman" w:cs="Times New Roman"/>
                <w:b/>
                <w:sz w:val="24"/>
                <w:szCs w:val="24"/>
              </w:rPr>
              <w:t>Основные виды деятельности учителя и уч-ся.</w:t>
            </w:r>
          </w:p>
          <w:p w:rsidR="0069727E" w:rsidRPr="004E247D" w:rsidRDefault="0069727E" w:rsidP="004E247D">
            <w:pPr>
              <w:spacing w:after="0" w:line="360" w:lineRule="auto"/>
              <w:rPr>
                <w:rFonts w:ascii="Times New Roman" w:eastAsia="Calibri" w:hAnsi="Times New Roman" w:cs="Times New Roman"/>
                <w:b/>
                <w:sz w:val="24"/>
                <w:szCs w:val="24"/>
              </w:rPr>
            </w:pPr>
          </w:p>
        </w:tc>
      </w:tr>
      <w:tr w:rsidR="0069727E" w:rsidRPr="004E247D" w:rsidTr="00C20212">
        <w:tblPrEx>
          <w:tblCellMar>
            <w:top w:w="0" w:type="dxa"/>
            <w:bottom w:w="0" w:type="dxa"/>
          </w:tblCellMar>
        </w:tblPrEx>
        <w:trPr>
          <w:trHeight w:val="630"/>
        </w:trPr>
        <w:tc>
          <w:tcPr>
            <w:tcW w:w="993" w:type="dxa"/>
          </w:tcPr>
          <w:p w:rsidR="0069727E" w:rsidRPr="004E247D" w:rsidRDefault="0069727E" w:rsidP="004E247D">
            <w:pPr>
              <w:spacing w:after="0" w:line="360" w:lineRule="auto"/>
              <w:ind w:left="-108" w:firstLine="249"/>
              <w:rPr>
                <w:rFonts w:ascii="Times New Roman" w:eastAsia="Calibri" w:hAnsi="Times New Roman" w:cs="Times New Roman"/>
                <w:sz w:val="24"/>
                <w:szCs w:val="24"/>
              </w:rPr>
            </w:pPr>
            <w:r w:rsidRPr="004E247D">
              <w:rPr>
                <w:rFonts w:ascii="Times New Roman" w:eastAsia="Calibri" w:hAnsi="Times New Roman" w:cs="Times New Roman"/>
                <w:sz w:val="24"/>
                <w:szCs w:val="24"/>
              </w:rPr>
              <w:t>36</w:t>
            </w:r>
          </w:p>
        </w:tc>
        <w:tc>
          <w:tcPr>
            <w:tcW w:w="3544" w:type="dxa"/>
          </w:tcPr>
          <w:p w:rsidR="0069727E" w:rsidRPr="004E247D" w:rsidRDefault="0069727E" w:rsidP="004E247D">
            <w:pPr>
              <w:spacing w:after="0" w:line="360" w:lineRule="auto"/>
              <w:ind w:left="-108" w:firstLine="249"/>
              <w:rPr>
                <w:rFonts w:ascii="Times New Roman" w:eastAsia="Calibri" w:hAnsi="Times New Roman" w:cs="Times New Roman"/>
                <w:sz w:val="24"/>
                <w:szCs w:val="24"/>
              </w:rPr>
            </w:pPr>
            <w:r w:rsidRPr="004E247D">
              <w:rPr>
                <w:rFonts w:ascii="Times New Roman" w:eastAsia="Calibri" w:hAnsi="Times New Roman" w:cs="Times New Roman"/>
                <w:sz w:val="24"/>
                <w:szCs w:val="24"/>
              </w:rPr>
              <w:t>Обобщающий урок по теме «Животные».</w:t>
            </w:r>
          </w:p>
        </w:tc>
        <w:tc>
          <w:tcPr>
            <w:tcW w:w="850" w:type="dxa"/>
          </w:tcPr>
          <w:p w:rsidR="0069727E" w:rsidRPr="004E247D" w:rsidRDefault="0069727E" w:rsidP="004E247D">
            <w:pPr>
              <w:spacing w:after="0" w:line="360" w:lineRule="auto"/>
              <w:ind w:left="-108" w:firstLine="249"/>
              <w:rPr>
                <w:rFonts w:ascii="Times New Roman" w:eastAsia="Calibri" w:hAnsi="Times New Roman" w:cs="Times New Roman"/>
                <w:sz w:val="24"/>
                <w:szCs w:val="24"/>
              </w:rPr>
            </w:pPr>
            <w:r w:rsidRPr="004E247D">
              <w:rPr>
                <w:rFonts w:ascii="Times New Roman" w:eastAsia="Calibri" w:hAnsi="Times New Roman" w:cs="Times New Roman"/>
                <w:sz w:val="24"/>
                <w:szCs w:val="24"/>
              </w:rPr>
              <w:t>1</w:t>
            </w:r>
          </w:p>
        </w:tc>
        <w:tc>
          <w:tcPr>
            <w:tcW w:w="4395" w:type="dxa"/>
            <w:vMerge w:val="restart"/>
          </w:tcPr>
          <w:p w:rsidR="0069727E" w:rsidRPr="004E247D" w:rsidRDefault="0069727E" w:rsidP="004E247D">
            <w:pPr>
              <w:spacing w:after="0" w:line="360" w:lineRule="auto"/>
              <w:ind w:left="-108" w:firstLine="249"/>
              <w:rPr>
                <w:rFonts w:ascii="Times New Roman" w:eastAsia="Calibri" w:hAnsi="Times New Roman" w:cs="Times New Roman"/>
                <w:sz w:val="24"/>
                <w:szCs w:val="24"/>
              </w:rPr>
            </w:pPr>
            <w:r w:rsidRPr="004E247D">
              <w:rPr>
                <w:rFonts w:ascii="Times New Roman" w:eastAsia="Calibri" w:hAnsi="Times New Roman" w:cs="Times New Roman"/>
                <w:sz w:val="24"/>
                <w:szCs w:val="24"/>
              </w:rPr>
              <w:t>Ориентироваться в учебнике, рассматривать рельефный рисунок.</w:t>
            </w:r>
          </w:p>
          <w:p w:rsidR="0069727E" w:rsidRPr="004E247D" w:rsidRDefault="0069727E" w:rsidP="004E247D">
            <w:pPr>
              <w:spacing w:after="0" w:line="360" w:lineRule="auto"/>
              <w:ind w:left="-108" w:firstLine="249"/>
              <w:rPr>
                <w:rFonts w:ascii="Times New Roman" w:eastAsia="Calibri" w:hAnsi="Times New Roman" w:cs="Times New Roman"/>
                <w:sz w:val="24"/>
                <w:szCs w:val="24"/>
              </w:rPr>
            </w:pPr>
            <w:r w:rsidRPr="004E247D">
              <w:rPr>
                <w:rFonts w:ascii="Times New Roman" w:eastAsia="Calibri" w:hAnsi="Times New Roman" w:cs="Times New Roman"/>
                <w:sz w:val="24"/>
                <w:szCs w:val="24"/>
              </w:rPr>
              <w:t>Выполнять инструкции учителя.</w:t>
            </w:r>
          </w:p>
          <w:p w:rsidR="0069727E" w:rsidRPr="004E247D" w:rsidRDefault="0069727E" w:rsidP="004E247D">
            <w:pPr>
              <w:spacing w:after="0" w:line="360" w:lineRule="auto"/>
              <w:ind w:left="-108" w:firstLine="249"/>
              <w:rPr>
                <w:rFonts w:ascii="Times New Roman" w:eastAsia="Calibri" w:hAnsi="Times New Roman" w:cs="Times New Roman"/>
                <w:sz w:val="24"/>
                <w:szCs w:val="24"/>
              </w:rPr>
            </w:pPr>
            <w:r w:rsidRPr="004E247D">
              <w:rPr>
                <w:rFonts w:ascii="Times New Roman" w:eastAsia="Calibri" w:hAnsi="Times New Roman" w:cs="Times New Roman"/>
                <w:sz w:val="24"/>
                <w:szCs w:val="24"/>
              </w:rPr>
              <w:t>Участвовать в беседе, отвечать на вопросы,  составлять рассказ по иллюстрации, описывать предметы, задавать вопросы.</w:t>
            </w:r>
          </w:p>
          <w:p w:rsidR="0069727E" w:rsidRPr="004E247D" w:rsidRDefault="0069727E" w:rsidP="004E247D">
            <w:pPr>
              <w:spacing w:after="0" w:line="360" w:lineRule="auto"/>
              <w:ind w:left="-108" w:firstLine="249"/>
              <w:rPr>
                <w:rFonts w:ascii="Times New Roman" w:eastAsia="Calibri" w:hAnsi="Times New Roman" w:cs="Times New Roman"/>
                <w:sz w:val="24"/>
                <w:szCs w:val="24"/>
              </w:rPr>
            </w:pPr>
            <w:r w:rsidRPr="004E247D">
              <w:rPr>
                <w:rFonts w:ascii="Times New Roman" w:eastAsia="Calibri" w:hAnsi="Times New Roman" w:cs="Times New Roman"/>
                <w:sz w:val="24"/>
                <w:szCs w:val="24"/>
              </w:rPr>
              <w:t>Рассматривать рельефные рисунки и натуральные объекты по алгоритму.</w:t>
            </w:r>
          </w:p>
          <w:p w:rsidR="0069727E" w:rsidRPr="004E247D" w:rsidRDefault="0069727E" w:rsidP="004E247D">
            <w:pPr>
              <w:spacing w:after="0" w:line="360" w:lineRule="auto"/>
              <w:ind w:left="-108" w:firstLine="249"/>
              <w:rPr>
                <w:rFonts w:ascii="Times New Roman" w:eastAsia="Calibri" w:hAnsi="Times New Roman" w:cs="Times New Roman"/>
                <w:sz w:val="24"/>
                <w:szCs w:val="24"/>
              </w:rPr>
            </w:pPr>
            <w:r w:rsidRPr="004E247D">
              <w:rPr>
                <w:rFonts w:ascii="Times New Roman" w:eastAsia="Calibri" w:hAnsi="Times New Roman" w:cs="Times New Roman"/>
                <w:sz w:val="24"/>
                <w:szCs w:val="24"/>
              </w:rPr>
              <w:t>Анализировать объекты, выделять существенные признаки, делать элементарные выводы, группировать их по разным признакам.</w:t>
            </w:r>
          </w:p>
          <w:p w:rsidR="0069727E" w:rsidRPr="004E247D" w:rsidRDefault="0069727E" w:rsidP="004E247D">
            <w:pPr>
              <w:spacing w:after="0" w:line="360" w:lineRule="auto"/>
              <w:ind w:left="-108" w:firstLine="249"/>
              <w:rPr>
                <w:rFonts w:ascii="Times New Roman" w:eastAsia="Calibri" w:hAnsi="Times New Roman" w:cs="Times New Roman"/>
                <w:sz w:val="24"/>
                <w:szCs w:val="24"/>
              </w:rPr>
            </w:pPr>
            <w:r w:rsidRPr="004E247D">
              <w:rPr>
                <w:rFonts w:ascii="Times New Roman" w:eastAsia="Calibri" w:hAnsi="Times New Roman" w:cs="Times New Roman"/>
                <w:sz w:val="24"/>
                <w:szCs w:val="24"/>
              </w:rPr>
              <w:t>Понимать и соблюдать правила проведения викторины.</w:t>
            </w:r>
          </w:p>
        </w:tc>
      </w:tr>
      <w:tr w:rsidR="0069727E" w:rsidRPr="004E247D" w:rsidTr="00C20212">
        <w:tblPrEx>
          <w:tblCellMar>
            <w:top w:w="0" w:type="dxa"/>
            <w:bottom w:w="0" w:type="dxa"/>
          </w:tblCellMar>
        </w:tblPrEx>
        <w:trPr>
          <w:trHeight w:val="630"/>
        </w:trPr>
        <w:tc>
          <w:tcPr>
            <w:tcW w:w="993" w:type="dxa"/>
          </w:tcPr>
          <w:p w:rsidR="0069727E" w:rsidRPr="004E247D" w:rsidRDefault="0069727E" w:rsidP="004E247D">
            <w:pPr>
              <w:spacing w:after="0" w:line="360" w:lineRule="auto"/>
              <w:rPr>
                <w:rFonts w:ascii="Times New Roman" w:eastAsia="Calibri" w:hAnsi="Times New Roman" w:cs="Times New Roman"/>
                <w:sz w:val="24"/>
                <w:szCs w:val="24"/>
              </w:rPr>
            </w:pPr>
            <w:r w:rsidRPr="004E247D">
              <w:rPr>
                <w:rFonts w:ascii="Times New Roman" w:eastAsia="Calibri" w:hAnsi="Times New Roman" w:cs="Times New Roman"/>
                <w:sz w:val="24"/>
                <w:szCs w:val="24"/>
              </w:rPr>
              <w:t>37-39</w:t>
            </w:r>
          </w:p>
        </w:tc>
        <w:tc>
          <w:tcPr>
            <w:tcW w:w="3544" w:type="dxa"/>
          </w:tcPr>
          <w:p w:rsidR="0069727E" w:rsidRPr="004E247D" w:rsidRDefault="0069727E" w:rsidP="004E247D">
            <w:pPr>
              <w:spacing w:after="0" w:line="360" w:lineRule="auto"/>
              <w:ind w:left="-108" w:firstLine="249"/>
              <w:rPr>
                <w:rFonts w:ascii="Times New Roman" w:eastAsia="Calibri" w:hAnsi="Times New Roman" w:cs="Times New Roman"/>
                <w:sz w:val="24"/>
                <w:szCs w:val="24"/>
              </w:rPr>
            </w:pPr>
            <w:r w:rsidRPr="004E247D">
              <w:rPr>
                <w:rFonts w:ascii="Times New Roman" w:eastAsia="Calibri" w:hAnsi="Times New Roman" w:cs="Times New Roman"/>
                <w:sz w:val="24"/>
                <w:szCs w:val="24"/>
              </w:rPr>
              <w:t xml:space="preserve"> Весна. Признаки весны. </w:t>
            </w:r>
          </w:p>
        </w:tc>
        <w:tc>
          <w:tcPr>
            <w:tcW w:w="850" w:type="dxa"/>
          </w:tcPr>
          <w:p w:rsidR="0069727E" w:rsidRPr="004E247D" w:rsidRDefault="0069727E" w:rsidP="004E247D">
            <w:pPr>
              <w:spacing w:after="0" w:line="360" w:lineRule="auto"/>
              <w:ind w:left="-108" w:firstLine="249"/>
              <w:rPr>
                <w:rFonts w:ascii="Times New Roman" w:eastAsia="Calibri" w:hAnsi="Times New Roman" w:cs="Times New Roman"/>
                <w:sz w:val="24"/>
                <w:szCs w:val="24"/>
              </w:rPr>
            </w:pPr>
            <w:r w:rsidRPr="004E247D">
              <w:rPr>
                <w:rFonts w:ascii="Times New Roman" w:eastAsia="Calibri" w:hAnsi="Times New Roman" w:cs="Times New Roman"/>
                <w:sz w:val="24"/>
                <w:szCs w:val="24"/>
              </w:rPr>
              <w:t>3</w:t>
            </w:r>
          </w:p>
        </w:tc>
        <w:tc>
          <w:tcPr>
            <w:tcW w:w="4395" w:type="dxa"/>
            <w:vMerge/>
          </w:tcPr>
          <w:p w:rsidR="0069727E" w:rsidRPr="004E247D" w:rsidRDefault="0069727E" w:rsidP="004E247D">
            <w:pPr>
              <w:spacing w:after="0" w:line="360" w:lineRule="auto"/>
              <w:ind w:left="-108" w:firstLine="249"/>
              <w:rPr>
                <w:rFonts w:ascii="Times New Roman" w:eastAsia="Calibri" w:hAnsi="Times New Roman" w:cs="Times New Roman"/>
                <w:sz w:val="24"/>
                <w:szCs w:val="24"/>
              </w:rPr>
            </w:pPr>
          </w:p>
        </w:tc>
      </w:tr>
      <w:tr w:rsidR="0069727E" w:rsidRPr="004E247D" w:rsidTr="00C20212">
        <w:tblPrEx>
          <w:tblCellMar>
            <w:top w:w="0" w:type="dxa"/>
            <w:bottom w:w="0" w:type="dxa"/>
          </w:tblCellMar>
        </w:tblPrEx>
        <w:trPr>
          <w:trHeight w:val="1155"/>
        </w:trPr>
        <w:tc>
          <w:tcPr>
            <w:tcW w:w="993" w:type="dxa"/>
          </w:tcPr>
          <w:p w:rsidR="0069727E" w:rsidRPr="004E247D" w:rsidRDefault="0069727E" w:rsidP="004E247D">
            <w:pPr>
              <w:spacing w:after="0" w:line="360" w:lineRule="auto"/>
              <w:ind w:left="-108"/>
              <w:rPr>
                <w:rFonts w:ascii="Times New Roman" w:eastAsia="Calibri" w:hAnsi="Times New Roman" w:cs="Times New Roman"/>
                <w:sz w:val="24"/>
                <w:szCs w:val="24"/>
              </w:rPr>
            </w:pPr>
            <w:r w:rsidRPr="004E247D">
              <w:rPr>
                <w:rFonts w:ascii="Times New Roman" w:eastAsia="Calibri" w:hAnsi="Times New Roman" w:cs="Times New Roman"/>
                <w:sz w:val="24"/>
                <w:szCs w:val="24"/>
              </w:rPr>
              <w:t>40 - 41</w:t>
            </w:r>
          </w:p>
        </w:tc>
        <w:tc>
          <w:tcPr>
            <w:tcW w:w="3544" w:type="dxa"/>
          </w:tcPr>
          <w:p w:rsidR="0069727E" w:rsidRPr="004E247D" w:rsidRDefault="0069727E" w:rsidP="004E247D">
            <w:pPr>
              <w:spacing w:after="0" w:line="360" w:lineRule="auto"/>
              <w:ind w:left="-108" w:firstLine="249"/>
              <w:rPr>
                <w:rFonts w:ascii="Times New Roman" w:eastAsia="Calibri" w:hAnsi="Times New Roman" w:cs="Times New Roman"/>
                <w:sz w:val="24"/>
                <w:szCs w:val="24"/>
              </w:rPr>
            </w:pPr>
            <w:r w:rsidRPr="004E247D">
              <w:rPr>
                <w:rFonts w:ascii="Times New Roman" w:eastAsia="Calibri" w:hAnsi="Times New Roman" w:cs="Times New Roman"/>
                <w:sz w:val="24"/>
                <w:szCs w:val="24"/>
              </w:rPr>
              <w:t>Одежда и занятия детей весной.</w:t>
            </w:r>
          </w:p>
        </w:tc>
        <w:tc>
          <w:tcPr>
            <w:tcW w:w="850" w:type="dxa"/>
          </w:tcPr>
          <w:p w:rsidR="0069727E" w:rsidRPr="004E247D" w:rsidRDefault="0069727E" w:rsidP="004E247D">
            <w:pPr>
              <w:spacing w:after="0" w:line="360" w:lineRule="auto"/>
              <w:ind w:left="-108" w:firstLine="249"/>
              <w:rPr>
                <w:rFonts w:ascii="Times New Roman" w:eastAsia="Calibri" w:hAnsi="Times New Roman" w:cs="Times New Roman"/>
                <w:sz w:val="24"/>
                <w:szCs w:val="24"/>
              </w:rPr>
            </w:pPr>
            <w:r w:rsidRPr="004E247D">
              <w:rPr>
                <w:rFonts w:ascii="Times New Roman" w:eastAsia="Calibri" w:hAnsi="Times New Roman" w:cs="Times New Roman"/>
                <w:sz w:val="24"/>
                <w:szCs w:val="24"/>
              </w:rPr>
              <w:t>2</w:t>
            </w:r>
          </w:p>
        </w:tc>
        <w:tc>
          <w:tcPr>
            <w:tcW w:w="4395" w:type="dxa"/>
            <w:vMerge/>
          </w:tcPr>
          <w:p w:rsidR="0069727E" w:rsidRPr="004E247D" w:rsidRDefault="0069727E" w:rsidP="004E247D">
            <w:pPr>
              <w:spacing w:after="0" w:line="360" w:lineRule="auto"/>
              <w:ind w:left="-108" w:firstLine="249"/>
              <w:rPr>
                <w:rFonts w:ascii="Times New Roman" w:eastAsia="Calibri" w:hAnsi="Times New Roman" w:cs="Times New Roman"/>
                <w:sz w:val="24"/>
                <w:szCs w:val="24"/>
              </w:rPr>
            </w:pPr>
          </w:p>
        </w:tc>
      </w:tr>
      <w:tr w:rsidR="0069727E" w:rsidRPr="004E247D" w:rsidTr="00C20212">
        <w:tblPrEx>
          <w:tblCellMar>
            <w:top w:w="0" w:type="dxa"/>
            <w:bottom w:w="0" w:type="dxa"/>
          </w:tblCellMar>
        </w:tblPrEx>
        <w:trPr>
          <w:trHeight w:val="348"/>
        </w:trPr>
        <w:tc>
          <w:tcPr>
            <w:tcW w:w="993" w:type="dxa"/>
          </w:tcPr>
          <w:p w:rsidR="0069727E" w:rsidRPr="004E247D" w:rsidRDefault="0069727E" w:rsidP="004E247D">
            <w:pPr>
              <w:spacing w:after="0" w:line="360" w:lineRule="auto"/>
              <w:ind w:left="-108"/>
              <w:rPr>
                <w:rFonts w:ascii="Times New Roman" w:eastAsia="Calibri" w:hAnsi="Times New Roman" w:cs="Times New Roman"/>
                <w:sz w:val="24"/>
                <w:szCs w:val="24"/>
              </w:rPr>
            </w:pPr>
            <w:r w:rsidRPr="004E247D">
              <w:rPr>
                <w:rFonts w:ascii="Times New Roman" w:eastAsia="Calibri" w:hAnsi="Times New Roman" w:cs="Times New Roman"/>
                <w:sz w:val="24"/>
                <w:szCs w:val="24"/>
              </w:rPr>
              <w:t>42 - 43</w:t>
            </w:r>
          </w:p>
        </w:tc>
        <w:tc>
          <w:tcPr>
            <w:tcW w:w="3544" w:type="dxa"/>
          </w:tcPr>
          <w:p w:rsidR="0069727E" w:rsidRPr="004E247D" w:rsidRDefault="0069727E" w:rsidP="004E247D">
            <w:pPr>
              <w:spacing w:after="0" w:line="360" w:lineRule="auto"/>
              <w:ind w:left="-108" w:firstLine="249"/>
              <w:rPr>
                <w:rFonts w:ascii="Times New Roman" w:eastAsia="Calibri" w:hAnsi="Times New Roman" w:cs="Times New Roman"/>
                <w:sz w:val="24"/>
                <w:szCs w:val="24"/>
              </w:rPr>
            </w:pPr>
            <w:r w:rsidRPr="004E247D">
              <w:rPr>
                <w:rFonts w:ascii="Times New Roman" w:eastAsia="Calibri" w:hAnsi="Times New Roman" w:cs="Times New Roman"/>
                <w:sz w:val="24"/>
                <w:szCs w:val="24"/>
              </w:rPr>
              <w:t>Растения весной.</w:t>
            </w:r>
          </w:p>
        </w:tc>
        <w:tc>
          <w:tcPr>
            <w:tcW w:w="850" w:type="dxa"/>
          </w:tcPr>
          <w:p w:rsidR="0069727E" w:rsidRPr="004E247D" w:rsidRDefault="0069727E" w:rsidP="004E247D">
            <w:pPr>
              <w:spacing w:after="0" w:line="360" w:lineRule="auto"/>
              <w:ind w:left="-108" w:firstLine="249"/>
              <w:rPr>
                <w:rFonts w:ascii="Times New Roman" w:eastAsia="Calibri" w:hAnsi="Times New Roman" w:cs="Times New Roman"/>
                <w:sz w:val="24"/>
                <w:szCs w:val="24"/>
              </w:rPr>
            </w:pPr>
            <w:r w:rsidRPr="004E247D">
              <w:rPr>
                <w:rFonts w:ascii="Times New Roman" w:eastAsia="Calibri" w:hAnsi="Times New Roman" w:cs="Times New Roman"/>
                <w:sz w:val="24"/>
                <w:szCs w:val="24"/>
              </w:rPr>
              <w:t>2</w:t>
            </w:r>
          </w:p>
        </w:tc>
        <w:tc>
          <w:tcPr>
            <w:tcW w:w="4395" w:type="dxa"/>
            <w:vMerge/>
          </w:tcPr>
          <w:p w:rsidR="0069727E" w:rsidRPr="004E247D" w:rsidRDefault="0069727E" w:rsidP="004E247D">
            <w:pPr>
              <w:spacing w:after="0" w:line="360" w:lineRule="auto"/>
              <w:ind w:left="-108" w:firstLine="249"/>
              <w:rPr>
                <w:rFonts w:ascii="Times New Roman" w:eastAsia="Calibri" w:hAnsi="Times New Roman" w:cs="Times New Roman"/>
                <w:sz w:val="24"/>
                <w:szCs w:val="24"/>
              </w:rPr>
            </w:pPr>
          </w:p>
        </w:tc>
      </w:tr>
      <w:tr w:rsidR="0069727E" w:rsidRPr="004E247D" w:rsidTr="00C20212">
        <w:tblPrEx>
          <w:tblCellMar>
            <w:top w:w="0" w:type="dxa"/>
            <w:bottom w:w="0" w:type="dxa"/>
          </w:tblCellMar>
        </w:tblPrEx>
        <w:trPr>
          <w:trHeight w:val="525"/>
        </w:trPr>
        <w:tc>
          <w:tcPr>
            <w:tcW w:w="993" w:type="dxa"/>
          </w:tcPr>
          <w:p w:rsidR="0069727E" w:rsidRPr="004E247D" w:rsidRDefault="0069727E" w:rsidP="004E247D">
            <w:pPr>
              <w:spacing w:after="0" w:line="360" w:lineRule="auto"/>
              <w:ind w:left="-108"/>
              <w:rPr>
                <w:rFonts w:ascii="Times New Roman" w:eastAsia="Calibri" w:hAnsi="Times New Roman" w:cs="Times New Roman"/>
                <w:sz w:val="24"/>
                <w:szCs w:val="24"/>
              </w:rPr>
            </w:pPr>
            <w:r w:rsidRPr="004E247D">
              <w:rPr>
                <w:rFonts w:ascii="Times New Roman" w:eastAsia="Calibri" w:hAnsi="Times New Roman" w:cs="Times New Roman"/>
                <w:sz w:val="24"/>
                <w:szCs w:val="24"/>
              </w:rPr>
              <w:t>44 - 46</w:t>
            </w:r>
          </w:p>
        </w:tc>
        <w:tc>
          <w:tcPr>
            <w:tcW w:w="3544" w:type="dxa"/>
          </w:tcPr>
          <w:p w:rsidR="0069727E" w:rsidRPr="004E247D" w:rsidRDefault="0069727E" w:rsidP="004E247D">
            <w:pPr>
              <w:spacing w:after="0" w:line="360" w:lineRule="auto"/>
              <w:ind w:left="-108" w:firstLine="249"/>
              <w:rPr>
                <w:rFonts w:ascii="Times New Roman" w:eastAsia="Calibri" w:hAnsi="Times New Roman" w:cs="Times New Roman"/>
                <w:sz w:val="24"/>
                <w:szCs w:val="24"/>
              </w:rPr>
            </w:pPr>
          </w:p>
          <w:p w:rsidR="0069727E" w:rsidRPr="004E247D" w:rsidRDefault="0069727E" w:rsidP="004E247D">
            <w:pPr>
              <w:spacing w:after="0" w:line="360" w:lineRule="auto"/>
              <w:ind w:left="-108" w:firstLine="249"/>
              <w:rPr>
                <w:rFonts w:ascii="Times New Roman" w:eastAsia="Calibri" w:hAnsi="Times New Roman" w:cs="Times New Roman"/>
                <w:sz w:val="24"/>
                <w:szCs w:val="24"/>
              </w:rPr>
            </w:pPr>
            <w:r w:rsidRPr="004E247D">
              <w:rPr>
                <w:rFonts w:ascii="Times New Roman" w:eastAsia="Calibri" w:hAnsi="Times New Roman" w:cs="Times New Roman"/>
                <w:sz w:val="24"/>
                <w:szCs w:val="24"/>
              </w:rPr>
              <w:t>Жизнь животных весной</w:t>
            </w:r>
          </w:p>
          <w:p w:rsidR="0069727E" w:rsidRPr="004E247D" w:rsidRDefault="0069727E" w:rsidP="004E247D">
            <w:pPr>
              <w:spacing w:after="0" w:line="360" w:lineRule="auto"/>
              <w:ind w:left="-108" w:firstLine="249"/>
              <w:rPr>
                <w:rFonts w:ascii="Times New Roman" w:eastAsia="Calibri" w:hAnsi="Times New Roman" w:cs="Times New Roman"/>
                <w:sz w:val="24"/>
                <w:szCs w:val="24"/>
              </w:rPr>
            </w:pPr>
          </w:p>
        </w:tc>
        <w:tc>
          <w:tcPr>
            <w:tcW w:w="850" w:type="dxa"/>
          </w:tcPr>
          <w:p w:rsidR="0069727E" w:rsidRPr="004E247D" w:rsidRDefault="0069727E" w:rsidP="004E247D">
            <w:pPr>
              <w:spacing w:after="0" w:line="360" w:lineRule="auto"/>
              <w:ind w:left="-108" w:firstLine="249"/>
              <w:rPr>
                <w:rFonts w:ascii="Times New Roman" w:eastAsia="Calibri" w:hAnsi="Times New Roman" w:cs="Times New Roman"/>
                <w:sz w:val="24"/>
                <w:szCs w:val="24"/>
              </w:rPr>
            </w:pPr>
          </w:p>
          <w:p w:rsidR="0069727E" w:rsidRPr="004E247D" w:rsidRDefault="0069727E" w:rsidP="004E247D">
            <w:pPr>
              <w:spacing w:after="0" w:line="360" w:lineRule="auto"/>
              <w:ind w:left="-108" w:firstLine="249"/>
              <w:rPr>
                <w:rFonts w:ascii="Times New Roman" w:eastAsia="Calibri" w:hAnsi="Times New Roman" w:cs="Times New Roman"/>
                <w:sz w:val="24"/>
                <w:szCs w:val="24"/>
              </w:rPr>
            </w:pPr>
            <w:r w:rsidRPr="004E247D">
              <w:rPr>
                <w:rFonts w:ascii="Times New Roman" w:eastAsia="Calibri" w:hAnsi="Times New Roman" w:cs="Times New Roman"/>
                <w:sz w:val="24"/>
                <w:szCs w:val="24"/>
              </w:rPr>
              <w:t>3</w:t>
            </w:r>
          </w:p>
        </w:tc>
        <w:tc>
          <w:tcPr>
            <w:tcW w:w="4395" w:type="dxa"/>
            <w:vMerge/>
          </w:tcPr>
          <w:p w:rsidR="0069727E" w:rsidRPr="004E247D" w:rsidRDefault="0069727E" w:rsidP="004E247D">
            <w:pPr>
              <w:spacing w:after="0" w:line="360" w:lineRule="auto"/>
              <w:ind w:left="-108" w:firstLine="249"/>
              <w:rPr>
                <w:rFonts w:ascii="Times New Roman" w:eastAsia="Calibri" w:hAnsi="Times New Roman" w:cs="Times New Roman"/>
                <w:sz w:val="24"/>
                <w:szCs w:val="24"/>
              </w:rPr>
            </w:pPr>
          </w:p>
        </w:tc>
      </w:tr>
      <w:tr w:rsidR="0069727E" w:rsidRPr="004E247D" w:rsidTr="00C20212">
        <w:tblPrEx>
          <w:tblCellMar>
            <w:top w:w="0" w:type="dxa"/>
            <w:bottom w:w="0" w:type="dxa"/>
          </w:tblCellMar>
        </w:tblPrEx>
        <w:trPr>
          <w:trHeight w:val="1020"/>
        </w:trPr>
        <w:tc>
          <w:tcPr>
            <w:tcW w:w="993" w:type="dxa"/>
          </w:tcPr>
          <w:p w:rsidR="0069727E" w:rsidRPr="004E247D" w:rsidRDefault="0069727E" w:rsidP="004E247D">
            <w:pPr>
              <w:spacing w:after="0" w:line="360" w:lineRule="auto"/>
              <w:ind w:left="-108"/>
              <w:rPr>
                <w:rFonts w:ascii="Times New Roman" w:eastAsia="Calibri" w:hAnsi="Times New Roman" w:cs="Times New Roman"/>
                <w:sz w:val="24"/>
                <w:szCs w:val="24"/>
              </w:rPr>
            </w:pPr>
            <w:r w:rsidRPr="004E247D">
              <w:rPr>
                <w:rFonts w:ascii="Times New Roman" w:eastAsia="Calibri" w:hAnsi="Times New Roman" w:cs="Times New Roman"/>
                <w:sz w:val="24"/>
                <w:szCs w:val="24"/>
              </w:rPr>
              <w:t>47 - 49</w:t>
            </w:r>
          </w:p>
        </w:tc>
        <w:tc>
          <w:tcPr>
            <w:tcW w:w="3544" w:type="dxa"/>
          </w:tcPr>
          <w:p w:rsidR="0069727E" w:rsidRPr="004E247D" w:rsidRDefault="0069727E" w:rsidP="004E247D">
            <w:pPr>
              <w:spacing w:after="0" w:line="360" w:lineRule="auto"/>
              <w:ind w:left="-108" w:firstLine="249"/>
              <w:rPr>
                <w:rFonts w:ascii="Times New Roman" w:eastAsia="Calibri" w:hAnsi="Times New Roman" w:cs="Times New Roman"/>
                <w:sz w:val="24"/>
                <w:szCs w:val="24"/>
              </w:rPr>
            </w:pPr>
            <w:r w:rsidRPr="004E247D">
              <w:rPr>
                <w:rFonts w:ascii="Times New Roman" w:eastAsia="Calibri" w:hAnsi="Times New Roman" w:cs="Times New Roman"/>
                <w:sz w:val="24"/>
                <w:szCs w:val="24"/>
              </w:rPr>
              <w:t>Закрепление изученного материала</w:t>
            </w:r>
          </w:p>
        </w:tc>
        <w:tc>
          <w:tcPr>
            <w:tcW w:w="850" w:type="dxa"/>
          </w:tcPr>
          <w:p w:rsidR="0069727E" w:rsidRPr="004E247D" w:rsidRDefault="0069727E" w:rsidP="004E247D">
            <w:pPr>
              <w:spacing w:after="0" w:line="360" w:lineRule="auto"/>
              <w:ind w:left="-108" w:firstLine="249"/>
              <w:rPr>
                <w:rFonts w:ascii="Times New Roman" w:eastAsia="Calibri" w:hAnsi="Times New Roman" w:cs="Times New Roman"/>
                <w:sz w:val="24"/>
                <w:szCs w:val="24"/>
              </w:rPr>
            </w:pPr>
            <w:r w:rsidRPr="004E247D">
              <w:rPr>
                <w:rFonts w:ascii="Times New Roman" w:eastAsia="Calibri" w:hAnsi="Times New Roman" w:cs="Times New Roman"/>
                <w:sz w:val="24"/>
                <w:szCs w:val="24"/>
              </w:rPr>
              <w:t>3</w:t>
            </w:r>
          </w:p>
        </w:tc>
        <w:tc>
          <w:tcPr>
            <w:tcW w:w="4395" w:type="dxa"/>
            <w:vMerge/>
          </w:tcPr>
          <w:p w:rsidR="0069727E" w:rsidRPr="004E247D" w:rsidRDefault="0069727E" w:rsidP="004E247D">
            <w:pPr>
              <w:spacing w:after="0" w:line="360" w:lineRule="auto"/>
              <w:ind w:left="-108" w:firstLine="249"/>
              <w:rPr>
                <w:rFonts w:ascii="Times New Roman" w:eastAsia="Calibri" w:hAnsi="Times New Roman" w:cs="Times New Roman"/>
                <w:sz w:val="24"/>
                <w:szCs w:val="24"/>
              </w:rPr>
            </w:pPr>
          </w:p>
        </w:tc>
      </w:tr>
      <w:tr w:rsidR="0069727E" w:rsidRPr="004E247D" w:rsidTr="00C20212">
        <w:tblPrEx>
          <w:tblCellMar>
            <w:top w:w="0" w:type="dxa"/>
            <w:bottom w:w="0" w:type="dxa"/>
          </w:tblCellMar>
        </w:tblPrEx>
        <w:trPr>
          <w:trHeight w:val="736"/>
        </w:trPr>
        <w:tc>
          <w:tcPr>
            <w:tcW w:w="993" w:type="dxa"/>
          </w:tcPr>
          <w:p w:rsidR="0069727E" w:rsidRPr="004E247D" w:rsidRDefault="0069727E" w:rsidP="004E247D">
            <w:pPr>
              <w:spacing w:after="0" w:line="360" w:lineRule="auto"/>
              <w:ind w:left="-108" w:firstLine="249"/>
              <w:rPr>
                <w:rFonts w:ascii="Times New Roman" w:eastAsia="Calibri" w:hAnsi="Times New Roman" w:cs="Times New Roman"/>
                <w:sz w:val="24"/>
                <w:szCs w:val="24"/>
              </w:rPr>
            </w:pPr>
            <w:r w:rsidRPr="004E247D">
              <w:rPr>
                <w:rFonts w:ascii="Times New Roman" w:eastAsia="Calibri" w:hAnsi="Times New Roman" w:cs="Times New Roman"/>
                <w:sz w:val="24"/>
                <w:szCs w:val="24"/>
              </w:rPr>
              <w:t>50</w:t>
            </w:r>
          </w:p>
        </w:tc>
        <w:tc>
          <w:tcPr>
            <w:tcW w:w="3544" w:type="dxa"/>
          </w:tcPr>
          <w:p w:rsidR="0069727E" w:rsidRPr="004E247D" w:rsidRDefault="0069727E" w:rsidP="004E247D">
            <w:pPr>
              <w:spacing w:after="0" w:line="360" w:lineRule="auto"/>
              <w:ind w:left="-108" w:firstLine="249"/>
              <w:rPr>
                <w:rFonts w:ascii="Times New Roman" w:eastAsia="Calibri" w:hAnsi="Times New Roman" w:cs="Times New Roman"/>
                <w:sz w:val="24"/>
                <w:szCs w:val="24"/>
              </w:rPr>
            </w:pPr>
            <w:r w:rsidRPr="004E247D">
              <w:rPr>
                <w:rFonts w:ascii="Times New Roman" w:eastAsia="Calibri" w:hAnsi="Times New Roman" w:cs="Times New Roman"/>
                <w:sz w:val="24"/>
                <w:szCs w:val="24"/>
              </w:rPr>
              <w:t>Викторина</w:t>
            </w:r>
          </w:p>
        </w:tc>
        <w:tc>
          <w:tcPr>
            <w:tcW w:w="850" w:type="dxa"/>
          </w:tcPr>
          <w:p w:rsidR="0069727E" w:rsidRPr="004E247D" w:rsidRDefault="0069727E" w:rsidP="004E247D">
            <w:pPr>
              <w:spacing w:after="0" w:line="360" w:lineRule="auto"/>
              <w:ind w:left="-108" w:firstLine="249"/>
              <w:rPr>
                <w:rFonts w:ascii="Times New Roman" w:eastAsia="Calibri" w:hAnsi="Times New Roman" w:cs="Times New Roman"/>
                <w:sz w:val="24"/>
                <w:szCs w:val="24"/>
              </w:rPr>
            </w:pPr>
            <w:r w:rsidRPr="004E247D">
              <w:rPr>
                <w:rFonts w:ascii="Times New Roman" w:eastAsia="Calibri" w:hAnsi="Times New Roman" w:cs="Times New Roman"/>
                <w:sz w:val="24"/>
                <w:szCs w:val="24"/>
              </w:rPr>
              <w:t>1</w:t>
            </w:r>
          </w:p>
        </w:tc>
        <w:tc>
          <w:tcPr>
            <w:tcW w:w="4395" w:type="dxa"/>
            <w:vMerge/>
          </w:tcPr>
          <w:p w:rsidR="0069727E" w:rsidRPr="004E247D" w:rsidRDefault="0069727E" w:rsidP="004E247D">
            <w:pPr>
              <w:spacing w:after="0" w:line="360" w:lineRule="auto"/>
              <w:ind w:left="-108" w:firstLine="249"/>
              <w:rPr>
                <w:rFonts w:ascii="Times New Roman" w:eastAsia="Calibri" w:hAnsi="Times New Roman" w:cs="Times New Roman"/>
                <w:sz w:val="24"/>
                <w:szCs w:val="24"/>
              </w:rPr>
            </w:pPr>
          </w:p>
        </w:tc>
      </w:tr>
    </w:tbl>
    <w:p w:rsidR="00A83A9C" w:rsidRPr="004E247D" w:rsidRDefault="00A83A9C" w:rsidP="004E247D">
      <w:pPr>
        <w:spacing w:after="0" w:line="360" w:lineRule="auto"/>
        <w:rPr>
          <w:rFonts w:ascii="Times New Roman" w:eastAsia="Times New Roman" w:hAnsi="Times New Roman" w:cs="Times New Roman"/>
          <w:b/>
          <w:bCs/>
          <w:sz w:val="24"/>
          <w:szCs w:val="24"/>
          <w:lang w:eastAsia="ru-RU"/>
        </w:rPr>
      </w:pPr>
    </w:p>
    <w:p w:rsidR="00A83A9C" w:rsidRPr="004E247D" w:rsidRDefault="00A83A9C" w:rsidP="004E247D">
      <w:pPr>
        <w:spacing w:after="0" w:line="360" w:lineRule="auto"/>
        <w:jc w:val="center"/>
        <w:rPr>
          <w:rFonts w:ascii="Times New Roman" w:eastAsia="Times New Roman" w:hAnsi="Times New Roman" w:cs="Times New Roman"/>
          <w:b/>
          <w:bCs/>
          <w:sz w:val="24"/>
          <w:szCs w:val="24"/>
          <w:lang w:eastAsia="ru-RU"/>
        </w:rPr>
      </w:pPr>
      <w:r w:rsidRPr="004E247D">
        <w:rPr>
          <w:rFonts w:ascii="Times New Roman" w:eastAsia="Times New Roman" w:hAnsi="Times New Roman" w:cs="Times New Roman"/>
          <w:b/>
          <w:bCs/>
          <w:sz w:val="24"/>
          <w:szCs w:val="24"/>
          <w:lang w:eastAsia="ru-RU"/>
        </w:rPr>
        <w:t>4 четверть.</w:t>
      </w:r>
    </w:p>
    <w:p w:rsidR="00A83A9C" w:rsidRPr="004E247D" w:rsidRDefault="00A83A9C" w:rsidP="004E247D">
      <w:pPr>
        <w:spacing w:after="0" w:line="360" w:lineRule="auto"/>
        <w:jc w:val="center"/>
        <w:rPr>
          <w:rFonts w:ascii="Times New Roman" w:eastAsia="Times New Roman" w:hAnsi="Times New Roman" w:cs="Times New Roman"/>
          <w:b/>
          <w:bCs/>
          <w:sz w:val="24"/>
          <w:szCs w:val="24"/>
          <w:lang w:eastAsia="ru-RU"/>
        </w:rPr>
      </w:pPr>
      <w:r w:rsidRPr="004E247D">
        <w:rPr>
          <w:rFonts w:ascii="Times New Roman" w:eastAsia="Times New Roman" w:hAnsi="Times New Roman" w:cs="Times New Roman"/>
          <w:b/>
          <w:bCs/>
          <w:sz w:val="24"/>
          <w:szCs w:val="24"/>
          <w:lang w:eastAsia="ru-RU"/>
        </w:rPr>
        <w:t>8 недель 16 уроков</w:t>
      </w:r>
    </w:p>
    <w:p w:rsidR="00A83A9C" w:rsidRPr="004E247D" w:rsidRDefault="00A83A9C" w:rsidP="004E247D">
      <w:pPr>
        <w:spacing w:after="0" w:line="360" w:lineRule="auto"/>
        <w:jc w:val="center"/>
        <w:rPr>
          <w:rFonts w:ascii="Times New Roman" w:eastAsia="Times New Roman" w:hAnsi="Times New Roman" w:cs="Times New Roman"/>
          <w:b/>
          <w:bCs/>
          <w:sz w:val="24"/>
          <w:szCs w:val="24"/>
          <w:lang w:eastAsia="ru-RU"/>
        </w:rPr>
      </w:pPr>
    </w:p>
    <w:p w:rsidR="00A83A9C" w:rsidRPr="004E247D" w:rsidRDefault="00A83A9C" w:rsidP="004E247D">
      <w:pPr>
        <w:spacing w:after="0" w:line="360" w:lineRule="auto"/>
        <w:rPr>
          <w:rFonts w:ascii="Times New Roman" w:eastAsia="Times New Roman" w:hAnsi="Times New Roman" w:cs="Times New Roman"/>
          <w:sz w:val="24"/>
          <w:szCs w:val="24"/>
          <w:lang w:eastAsia="ru-RU"/>
        </w:rPr>
      </w:pPr>
    </w:p>
    <w:tbl>
      <w:tblPr>
        <w:tblW w:w="9896"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9"/>
        <w:gridCol w:w="3402"/>
        <w:gridCol w:w="851"/>
        <w:gridCol w:w="4394"/>
      </w:tblGrid>
      <w:tr w:rsidR="00A83A9C" w:rsidRPr="004E247D" w:rsidTr="000B57D0">
        <w:tblPrEx>
          <w:tblCellMar>
            <w:top w:w="0" w:type="dxa"/>
            <w:bottom w:w="0" w:type="dxa"/>
          </w:tblCellMar>
        </w:tblPrEx>
        <w:trPr>
          <w:trHeight w:val="630"/>
        </w:trPr>
        <w:tc>
          <w:tcPr>
            <w:tcW w:w="1249" w:type="dxa"/>
          </w:tcPr>
          <w:p w:rsidR="00A83A9C" w:rsidRPr="004E247D" w:rsidRDefault="00A83A9C" w:rsidP="004E247D">
            <w:pPr>
              <w:spacing w:after="0" w:line="360" w:lineRule="auto"/>
              <w:rPr>
                <w:rFonts w:ascii="Times New Roman" w:eastAsia="Calibri" w:hAnsi="Times New Roman" w:cs="Times New Roman"/>
                <w:b/>
                <w:sz w:val="24"/>
                <w:szCs w:val="24"/>
              </w:rPr>
            </w:pPr>
            <w:r w:rsidRPr="004E247D">
              <w:rPr>
                <w:rFonts w:ascii="Times New Roman" w:eastAsia="Calibri" w:hAnsi="Times New Roman" w:cs="Times New Roman"/>
                <w:b/>
                <w:sz w:val="24"/>
                <w:szCs w:val="24"/>
              </w:rPr>
              <w:lastRenderedPageBreak/>
              <w:t xml:space="preserve">№ </w:t>
            </w:r>
          </w:p>
          <w:p w:rsidR="00A83A9C" w:rsidRPr="004E247D" w:rsidRDefault="00A83A9C" w:rsidP="004E247D">
            <w:pPr>
              <w:spacing w:after="0" w:line="360" w:lineRule="auto"/>
              <w:rPr>
                <w:rFonts w:ascii="Times New Roman" w:eastAsia="Calibri" w:hAnsi="Times New Roman" w:cs="Times New Roman"/>
                <w:b/>
                <w:sz w:val="24"/>
                <w:szCs w:val="24"/>
              </w:rPr>
            </w:pPr>
            <w:r w:rsidRPr="004E247D">
              <w:rPr>
                <w:rFonts w:ascii="Times New Roman" w:eastAsia="Calibri" w:hAnsi="Times New Roman" w:cs="Times New Roman"/>
                <w:b/>
                <w:sz w:val="24"/>
                <w:szCs w:val="24"/>
              </w:rPr>
              <w:t>П/п</w:t>
            </w:r>
          </w:p>
          <w:p w:rsidR="00A83A9C" w:rsidRPr="004E247D" w:rsidRDefault="00A83A9C" w:rsidP="004E247D">
            <w:pPr>
              <w:spacing w:after="0" w:line="360" w:lineRule="auto"/>
              <w:rPr>
                <w:rFonts w:ascii="Times New Roman" w:eastAsia="Calibri" w:hAnsi="Times New Roman" w:cs="Times New Roman"/>
                <w:b/>
                <w:sz w:val="24"/>
                <w:szCs w:val="24"/>
              </w:rPr>
            </w:pPr>
          </w:p>
        </w:tc>
        <w:tc>
          <w:tcPr>
            <w:tcW w:w="3402" w:type="dxa"/>
          </w:tcPr>
          <w:p w:rsidR="00A83A9C" w:rsidRPr="004E247D" w:rsidRDefault="00A83A9C" w:rsidP="004E247D">
            <w:pPr>
              <w:spacing w:after="0" w:line="360" w:lineRule="auto"/>
              <w:rPr>
                <w:rFonts w:ascii="Times New Roman" w:eastAsia="Calibri" w:hAnsi="Times New Roman" w:cs="Times New Roman"/>
                <w:b/>
                <w:sz w:val="24"/>
                <w:szCs w:val="24"/>
              </w:rPr>
            </w:pPr>
            <w:r w:rsidRPr="004E247D">
              <w:rPr>
                <w:rFonts w:ascii="Times New Roman" w:eastAsia="Calibri" w:hAnsi="Times New Roman" w:cs="Times New Roman"/>
                <w:b/>
                <w:sz w:val="24"/>
                <w:szCs w:val="24"/>
              </w:rPr>
              <w:t>Тема.</w:t>
            </w:r>
          </w:p>
          <w:p w:rsidR="00A83A9C" w:rsidRPr="004E247D" w:rsidRDefault="00A83A9C" w:rsidP="004E247D">
            <w:pPr>
              <w:spacing w:after="0" w:line="360" w:lineRule="auto"/>
              <w:rPr>
                <w:rFonts w:ascii="Times New Roman" w:eastAsia="Calibri" w:hAnsi="Times New Roman" w:cs="Times New Roman"/>
                <w:b/>
                <w:sz w:val="24"/>
                <w:szCs w:val="24"/>
              </w:rPr>
            </w:pPr>
            <w:r w:rsidRPr="004E247D">
              <w:rPr>
                <w:rFonts w:ascii="Times New Roman" w:eastAsia="Calibri" w:hAnsi="Times New Roman" w:cs="Times New Roman"/>
                <w:b/>
                <w:sz w:val="24"/>
                <w:szCs w:val="24"/>
              </w:rPr>
              <w:t>Основное содержание.</w:t>
            </w:r>
          </w:p>
          <w:p w:rsidR="00A83A9C" w:rsidRPr="004E247D" w:rsidRDefault="00A83A9C" w:rsidP="004E247D">
            <w:pPr>
              <w:spacing w:after="0" w:line="360" w:lineRule="auto"/>
              <w:rPr>
                <w:rFonts w:ascii="Times New Roman" w:eastAsia="Calibri" w:hAnsi="Times New Roman" w:cs="Times New Roman"/>
                <w:b/>
                <w:sz w:val="24"/>
                <w:szCs w:val="24"/>
              </w:rPr>
            </w:pPr>
          </w:p>
        </w:tc>
        <w:tc>
          <w:tcPr>
            <w:tcW w:w="851" w:type="dxa"/>
          </w:tcPr>
          <w:p w:rsidR="00A83A9C" w:rsidRPr="004E247D" w:rsidRDefault="00A83A9C" w:rsidP="004E247D">
            <w:pPr>
              <w:spacing w:after="0" w:line="360" w:lineRule="auto"/>
              <w:rPr>
                <w:rFonts w:ascii="Times New Roman" w:eastAsia="Calibri" w:hAnsi="Times New Roman" w:cs="Times New Roman"/>
                <w:b/>
                <w:sz w:val="24"/>
                <w:szCs w:val="24"/>
              </w:rPr>
            </w:pPr>
            <w:r w:rsidRPr="004E247D">
              <w:rPr>
                <w:rFonts w:ascii="Times New Roman" w:eastAsia="Calibri" w:hAnsi="Times New Roman" w:cs="Times New Roman"/>
                <w:b/>
                <w:sz w:val="24"/>
                <w:szCs w:val="24"/>
              </w:rPr>
              <w:t>Кол-во час.</w:t>
            </w:r>
          </w:p>
        </w:tc>
        <w:tc>
          <w:tcPr>
            <w:tcW w:w="4394" w:type="dxa"/>
          </w:tcPr>
          <w:p w:rsidR="00A83A9C" w:rsidRPr="004E247D" w:rsidRDefault="00A83A9C" w:rsidP="004E247D">
            <w:pPr>
              <w:spacing w:after="0" w:line="360" w:lineRule="auto"/>
              <w:rPr>
                <w:rFonts w:ascii="Times New Roman" w:eastAsia="Calibri" w:hAnsi="Times New Roman" w:cs="Times New Roman"/>
                <w:b/>
                <w:sz w:val="24"/>
                <w:szCs w:val="24"/>
              </w:rPr>
            </w:pPr>
            <w:r w:rsidRPr="004E247D">
              <w:rPr>
                <w:rFonts w:ascii="Times New Roman" w:eastAsia="Calibri" w:hAnsi="Times New Roman" w:cs="Times New Roman"/>
                <w:b/>
                <w:sz w:val="24"/>
                <w:szCs w:val="24"/>
              </w:rPr>
              <w:t>Основные виды деятельности учителя и уч-ся.</w:t>
            </w:r>
          </w:p>
          <w:p w:rsidR="00A83A9C" w:rsidRPr="004E247D" w:rsidRDefault="00A83A9C" w:rsidP="004E247D">
            <w:pPr>
              <w:spacing w:after="0" w:line="360" w:lineRule="auto"/>
              <w:rPr>
                <w:rFonts w:ascii="Times New Roman" w:eastAsia="Calibri" w:hAnsi="Times New Roman" w:cs="Times New Roman"/>
                <w:b/>
                <w:sz w:val="24"/>
                <w:szCs w:val="24"/>
              </w:rPr>
            </w:pPr>
          </w:p>
        </w:tc>
      </w:tr>
      <w:tr w:rsidR="00A83A9C" w:rsidRPr="004E247D" w:rsidTr="000B57D0">
        <w:tblPrEx>
          <w:tblCellMar>
            <w:top w:w="0" w:type="dxa"/>
            <w:bottom w:w="0" w:type="dxa"/>
          </w:tblCellMar>
        </w:tblPrEx>
        <w:trPr>
          <w:trHeight w:val="630"/>
        </w:trPr>
        <w:tc>
          <w:tcPr>
            <w:tcW w:w="1249" w:type="dxa"/>
          </w:tcPr>
          <w:p w:rsidR="00A83A9C" w:rsidRPr="004E247D" w:rsidRDefault="00A83A9C" w:rsidP="004E247D">
            <w:pPr>
              <w:spacing w:after="0" w:line="360" w:lineRule="auto"/>
              <w:rPr>
                <w:rFonts w:ascii="Times New Roman" w:eastAsia="Calibri" w:hAnsi="Times New Roman" w:cs="Times New Roman"/>
                <w:sz w:val="24"/>
                <w:szCs w:val="24"/>
              </w:rPr>
            </w:pPr>
            <w:r w:rsidRPr="004E247D">
              <w:rPr>
                <w:rFonts w:ascii="Times New Roman" w:eastAsia="Calibri" w:hAnsi="Times New Roman" w:cs="Times New Roman"/>
                <w:sz w:val="24"/>
                <w:szCs w:val="24"/>
              </w:rPr>
              <w:t>51 - 52</w:t>
            </w:r>
          </w:p>
        </w:tc>
        <w:tc>
          <w:tcPr>
            <w:tcW w:w="3402" w:type="dxa"/>
          </w:tcPr>
          <w:p w:rsidR="00A83A9C" w:rsidRPr="004E247D" w:rsidRDefault="00A83A9C" w:rsidP="004E247D">
            <w:pPr>
              <w:spacing w:after="0" w:line="360" w:lineRule="auto"/>
              <w:rPr>
                <w:rFonts w:ascii="Times New Roman" w:eastAsia="Calibri" w:hAnsi="Times New Roman" w:cs="Times New Roman"/>
                <w:sz w:val="24"/>
                <w:szCs w:val="24"/>
              </w:rPr>
            </w:pPr>
            <w:r w:rsidRPr="004E247D">
              <w:rPr>
                <w:rFonts w:ascii="Times New Roman" w:eastAsia="Calibri" w:hAnsi="Times New Roman" w:cs="Times New Roman"/>
                <w:sz w:val="24"/>
                <w:szCs w:val="24"/>
              </w:rPr>
              <w:t xml:space="preserve">Лето. Признаки лета. </w:t>
            </w:r>
          </w:p>
        </w:tc>
        <w:tc>
          <w:tcPr>
            <w:tcW w:w="851" w:type="dxa"/>
          </w:tcPr>
          <w:p w:rsidR="00A83A9C" w:rsidRPr="004E247D" w:rsidRDefault="00A83A9C" w:rsidP="004E247D">
            <w:pPr>
              <w:spacing w:after="0" w:line="360" w:lineRule="auto"/>
              <w:rPr>
                <w:rFonts w:ascii="Times New Roman" w:eastAsia="Calibri" w:hAnsi="Times New Roman" w:cs="Times New Roman"/>
                <w:sz w:val="24"/>
                <w:szCs w:val="24"/>
              </w:rPr>
            </w:pPr>
            <w:r w:rsidRPr="004E247D">
              <w:rPr>
                <w:rFonts w:ascii="Times New Roman" w:eastAsia="Calibri" w:hAnsi="Times New Roman" w:cs="Times New Roman"/>
                <w:sz w:val="24"/>
                <w:szCs w:val="24"/>
              </w:rPr>
              <w:t>2</w:t>
            </w:r>
          </w:p>
        </w:tc>
        <w:tc>
          <w:tcPr>
            <w:tcW w:w="4394" w:type="dxa"/>
            <w:vMerge w:val="restart"/>
          </w:tcPr>
          <w:p w:rsidR="00A83A9C" w:rsidRPr="004E247D" w:rsidRDefault="00A83A9C" w:rsidP="004E247D">
            <w:pPr>
              <w:spacing w:after="0" w:line="360" w:lineRule="auto"/>
              <w:rPr>
                <w:rFonts w:ascii="Times New Roman" w:eastAsia="Calibri" w:hAnsi="Times New Roman" w:cs="Times New Roman"/>
                <w:sz w:val="24"/>
                <w:szCs w:val="24"/>
              </w:rPr>
            </w:pPr>
            <w:r w:rsidRPr="004E247D">
              <w:rPr>
                <w:rFonts w:ascii="Times New Roman" w:eastAsia="Calibri" w:hAnsi="Times New Roman" w:cs="Times New Roman"/>
                <w:sz w:val="24"/>
                <w:szCs w:val="24"/>
              </w:rPr>
              <w:t>Выполнять инструкции учителя.</w:t>
            </w:r>
          </w:p>
          <w:p w:rsidR="00A83A9C" w:rsidRPr="004E247D" w:rsidRDefault="00A83A9C" w:rsidP="004E247D">
            <w:pPr>
              <w:spacing w:after="0" w:line="360" w:lineRule="auto"/>
              <w:rPr>
                <w:rFonts w:ascii="Times New Roman" w:eastAsia="Calibri" w:hAnsi="Times New Roman" w:cs="Times New Roman"/>
                <w:sz w:val="24"/>
                <w:szCs w:val="24"/>
              </w:rPr>
            </w:pPr>
            <w:r w:rsidRPr="004E247D">
              <w:rPr>
                <w:rFonts w:ascii="Times New Roman" w:eastAsia="Calibri" w:hAnsi="Times New Roman" w:cs="Times New Roman"/>
                <w:sz w:val="24"/>
                <w:szCs w:val="24"/>
              </w:rPr>
              <w:t>Участвовать в беседе, отвечать на вопросы,  составлять рассказ по иллюстрации, описывать предметы, задавать вопросы.</w:t>
            </w:r>
          </w:p>
          <w:p w:rsidR="00A83A9C" w:rsidRPr="004E247D" w:rsidRDefault="00A83A9C" w:rsidP="004E247D">
            <w:pPr>
              <w:spacing w:after="0" w:line="360" w:lineRule="auto"/>
              <w:rPr>
                <w:rFonts w:ascii="Times New Roman" w:eastAsia="Calibri" w:hAnsi="Times New Roman" w:cs="Times New Roman"/>
                <w:sz w:val="24"/>
                <w:szCs w:val="24"/>
              </w:rPr>
            </w:pPr>
            <w:r w:rsidRPr="004E247D">
              <w:rPr>
                <w:rFonts w:ascii="Times New Roman" w:eastAsia="Calibri" w:hAnsi="Times New Roman" w:cs="Times New Roman"/>
                <w:sz w:val="24"/>
                <w:szCs w:val="24"/>
              </w:rPr>
              <w:t>Рассматривать рельефные рисунки и натуральные объекты по алгоритму.</w:t>
            </w:r>
          </w:p>
          <w:p w:rsidR="00A83A9C" w:rsidRPr="004E247D" w:rsidRDefault="00A83A9C" w:rsidP="004E247D">
            <w:pPr>
              <w:spacing w:after="0" w:line="360" w:lineRule="auto"/>
              <w:rPr>
                <w:rFonts w:ascii="Times New Roman" w:eastAsia="Calibri" w:hAnsi="Times New Roman" w:cs="Times New Roman"/>
                <w:sz w:val="24"/>
                <w:szCs w:val="24"/>
              </w:rPr>
            </w:pPr>
            <w:r w:rsidRPr="004E247D">
              <w:rPr>
                <w:rFonts w:ascii="Times New Roman" w:eastAsia="Calibri" w:hAnsi="Times New Roman" w:cs="Times New Roman"/>
                <w:sz w:val="24"/>
                <w:szCs w:val="24"/>
              </w:rPr>
              <w:t>Называть овощи, фрукты, растения.</w:t>
            </w:r>
          </w:p>
          <w:p w:rsidR="00A83A9C" w:rsidRPr="004E247D" w:rsidRDefault="00A83A9C" w:rsidP="004E247D">
            <w:pPr>
              <w:spacing w:after="0" w:line="360" w:lineRule="auto"/>
              <w:rPr>
                <w:rFonts w:ascii="Times New Roman" w:eastAsia="Calibri" w:hAnsi="Times New Roman" w:cs="Times New Roman"/>
                <w:sz w:val="24"/>
                <w:szCs w:val="24"/>
              </w:rPr>
            </w:pPr>
            <w:r w:rsidRPr="004E247D">
              <w:rPr>
                <w:rFonts w:ascii="Times New Roman" w:eastAsia="Calibri" w:hAnsi="Times New Roman" w:cs="Times New Roman"/>
                <w:sz w:val="24"/>
                <w:szCs w:val="24"/>
              </w:rPr>
              <w:t>Анализировать объекты, выделять существенные признаки, делать элементарные выводы, группировать их по разным признакам</w:t>
            </w:r>
          </w:p>
        </w:tc>
      </w:tr>
      <w:tr w:rsidR="00A83A9C" w:rsidRPr="004E247D" w:rsidTr="000B57D0">
        <w:tblPrEx>
          <w:tblCellMar>
            <w:top w:w="0" w:type="dxa"/>
            <w:bottom w:w="0" w:type="dxa"/>
          </w:tblCellMar>
        </w:tblPrEx>
        <w:trPr>
          <w:trHeight w:val="630"/>
        </w:trPr>
        <w:tc>
          <w:tcPr>
            <w:tcW w:w="1249" w:type="dxa"/>
          </w:tcPr>
          <w:p w:rsidR="00A83A9C" w:rsidRPr="004E247D" w:rsidRDefault="00A83A9C" w:rsidP="004E247D">
            <w:pPr>
              <w:spacing w:after="0" w:line="360" w:lineRule="auto"/>
              <w:rPr>
                <w:rFonts w:ascii="Times New Roman" w:eastAsia="Calibri" w:hAnsi="Times New Roman" w:cs="Times New Roman"/>
                <w:sz w:val="24"/>
                <w:szCs w:val="24"/>
              </w:rPr>
            </w:pPr>
            <w:r w:rsidRPr="004E247D">
              <w:rPr>
                <w:rFonts w:ascii="Times New Roman" w:eastAsia="Calibri" w:hAnsi="Times New Roman" w:cs="Times New Roman"/>
                <w:sz w:val="24"/>
                <w:szCs w:val="24"/>
              </w:rPr>
              <w:t>53-  54</w:t>
            </w:r>
          </w:p>
        </w:tc>
        <w:tc>
          <w:tcPr>
            <w:tcW w:w="3402" w:type="dxa"/>
          </w:tcPr>
          <w:p w:rsidR="00A83A9C" w:rsidRPr="004E247D" w:rsidRDefault="00A83A9C" w:rsidP="004E247D">
            <w:pPr>
              <w:spacing w:after="0" w:line="360" w:lineRule="auto"/>
              <w:rPr>
                <w:rFonts w:ascii="Times New Roman" w:eastAsia="Calibri" w:hAnsi="Times New Roman" w:cs="Times New Roman"/>
                <w:sz w:val="24"/>
                <w:szCs w:val="24"/>
              </w:rPr>
            </w:pPr>
            <w:r w:rsidRPr="004E247D">
              <w:rPr>
                <w:rFonts w:ascii="Times New Roman" w:eastAsia="Calibri" w:hAnsi="Times New Roman" w:cs="Times New Roman"/>
                <w:sz w:val="24"/>
                <w:szCs w:val="24"/>
              </w:rPr>
              <w:t>Одежда и занятия детей летом.</w:t>
            </w:r>
          </w:p>
        </w:tc>
        <w:tc>
          <w:tcPr>
            <w:tcW w:w="851" w:type="dxa"/>
          </w:tcPr>
          <w:p w:rsidR="00A83A9C" w:rsidRPr="004E247D" w:rsidRDefault="00A83A9C" w:rsidP="004E247D">
            <w:pPr>
              <w:spacing w:after="0" w:line="360" w:lineRule="auto"/>
              <w:rPr>
                <w:rFonts w:ascii="Times New Roman" w:eastAsia="Calibri" w:hAnsi="Times New Roman" w:cs="Times New Roman"/>
                <w:sz w:val="24"/>
                <w:szCs w:val="24"/>
              </w:rPr>
            </w:pPr>
            <w:r w:rsidRPr="004E247D">
              <w:rPr>
                <w:rFonts w:ascii="Times New Roman" w:eastAsia="Calibri" w:hAnsi="Times New Roman" w:cs="Times New Roman"/>
                <w:sz w:val="24"/>
                <w:szCs w:val="24"/>
              </w:rPr>
              <w:t>2</w:t>
            </w:r>
          </w:p>
        </w:tc>
        <w:tc>
          <w:tcPr>
            <w:tcW w:w="4394" w:type="dxa"/>
            <w:vMerge/>
          </w:tcPr>
          <w:p w:rsidR="00A83A9C" w:rsidRPr="004E247D" w:rsidRDefault="00A83A9C" w:rsidP="004E247D">
            <w:pPr>
              <w:spacing w:after="0" w:line="360" w:lineRule="auto"/>
              <w:rPr>
                <w:rFonts w:ascii="Times New Roman" w:eastAsia="Calibri" w:hAnsi="Times New Roman" w:cs="Times New Roman"/>
                <w:sz w:val="24"/>
                <w:szCs w:val="24"/>
              </w:rPr>
            </w:pPr>
          </w:p>
        </w:tc>
      </w:tr>
      <w:tr w:rsidR="00A83A9C" w:rsidRPr="004E247D" w:rsidTr="000B57D0">
        <w:tblPrEx>
          <w:tblCellMar>
            <w:top w:w="0" w:type="dxa"/>
            <w:bottom w:w="0" w:type="dxa"/>
          </w:tblCellMar>
        </w:tblPrEx>
        <w:trPr>
          <w:trHeight w:val="630"/>
        </w:trPr>
        <w:tc>
          <w:tcPr>
            <w:tcW w:w="1249" w:type="dxa"/>
          </w:tcPr>
          <w:p w:rsidR="00A83A9C" w:rsidRPr="004E247D" w:rsidRDefault="00A83A9C" w:rsidP="004E247D">
            <w:pPr>
              <w:spacing w:after="0" w:line="360" w:lineRule="auto"/>
              <w:rPr>
                <w:rFonts w:ascii="Times New Roman" w:eastAsia="Calibri" w:hAnsi="Times New Roman" w:cs="Times New Roman"/>
                <w:sz w:val="24"/>
                <w:szCs w:val="24"/>
              </w:rPr>
            </w:pPr>
          </w:p>
          <w:p w:rsidR="00A83A9C" w:rsidRPr="004E247D" w:rsidRDefault="00A83A9C" w:rsidP="004E247D">
            <w:pPr>
              <w:spacing w:after="0" w:line="360" w:lineRule="auto"/>
              <w:rPr>
                <w:rFonts w:ascii="Times New Roman" w:eastAsia="Calibri" w:hAnsi="Times New Roman" w:cs="Times New Roman"/>
                <w:sz w:val="24"/>
                <w:szCs w:val="24"/>
              </w:rPr>
            </w:pPr>
            <w:r w:rsidRPr="004E247D">
              <w:rPr>
                <w:rFonts w:ascii="Times New Roman" w:eastAsia="Calibri" w:hAnsi="Times New Roman" w:cs="Times New Roman"/>
                <w:sz w:val="24"/>
                <w:szCs w:val="24"/>
              </w:rPr>
              <w:t>55 - 56</w:t>
            </w:r>
          </w:p>
        </w:tc>
        <w:tc>
          <w:tcPr>
            <w:tcW w:w="3402" w:type="dxa"/>
          </w:tcPr>
          <w:p w:rsidR="00A83A9C" w:rsidRPr="004E247D" w:rsidRDefault="00A83A9C" w:rsidP="004E247D">
            <w:pPr>
              <w:spacing w:after="0" w:line="360" w:lineRule="auto"/>
              <w:rPr>
                <w:rFonts w:ascii="Times New Roman" w:eastAsia="Calibri" w:hAnsi="Times New Roman" w:cs="Times New Roman"/>
                <w:sz w:val="24"/>
                <w:szCs w:val="24"/>
              </w:rPr>
            </w:pPr>
            <w:r w:rsidRPr="004E247D">
              <w:rPr>
                <w:rFonts w:ascii="Times New Roman" w:eastAsia="Calibri" w:hAnsi="Times New Roman" w:cs="Times New Roman"/>
                <w:sz w:val="24"/>
                <w:szCs w:val="24"/>
              </w:rPr>
              <w:t>Живая природа. Растения. Строение растений. Сходство и различие растений.</w:t>
            </w:r>
          </w:p>
        </w:tc>
        <w:tc>
          <w:tcPr>
            <w:tcW w:w="851" w:type="dxa"/>
          </w:tcPr>
          <w:p w:rsidR="00A83A9C" w:rsidRPr="004E247D" w:rsidRDefault="00A83A9C" w:rsidP="004E247D">
            <w:pPr>
              <w:spacing w:after="0" w:line="360" w:lineRule="auto"/>
              <w:rPr>
                <w:rFonts w:ascii="Times New Roman" w:eastAsia="Calibri" w:hAnsi="Times New Roman" w:cs="Times New Roman"/>
                <w:sz w:val="24"/>
                <w:szCs w:val="24"/>
              </w:rPr>
            </w:pPr>
            <w:r w:rsidRPr="004E247D">
              <w:rPr>
                <w:rFonts w:ascii="Times New Roman" w:eastAsia="Calibri" w:hAnsi="Times New Roman" w:cs="Times New Roman"/>
                <w:sz w:val="24"/>
                <w:szCs w:val="24"/>
              </w:rPr>
              <w:t>2</w:t>
            </w:r>
          </w:p>
        </w:tc>
        <w:tc>
          <w:tcPr>
            <w:tcW w:w="4394" w:type="dxa"/>
            <w:vMerge/>
          </w:tcPr>
          <w:p w:rsidR="00A83A9C" w:rsidRPr="004E247D" w:rsidRDefault="00A83A9C" w:rsidP="004E247D">
            <w:pPr>
              <w:spacing w:after="0" w:line="360" w:lineRule="auto"/>
              <w:rPr>
                <w:rFonts w:ascii="Times New Roman" w:eastAsia="Calibri" w:hAnsi="Times New Roman" w:cs="Times New Roman"/>
                <w:sz w:val="24"/>
                <w:szCs w:val="24"/>
              </w:rPr>
            </w:pPr>
          </w:p>
        </w:tc>
      </w:tr>
      <w:tr w:rsidR="00A83A9C" w:rsidRPr="004E247D" w:rsidTr="000B57D0">
        <w:tblPrEx>
          <w:tblCellMar>
            <w:top w:w="0" w:type="dxa"/>
            <w:bottom w:w="0" w:type="dxa"/>
          </w:tblCellMar>
        </w:tblPrEx>
        <w:trPr>
          <w:trHeight w:val="630"/>
        </w:trPr>
        <w:tc>
          <w:tcPr>
            <w:tcW w:w="1249" w:type="dxa"/>
          </w:tcPr>
          <w:p w:rsidR="00A83A9C" w:rsidRPr="004E247D" w:rsidRDefault="00A83A9C" w:rsidP="004E247D">
            <w:pPr>
              <w:spacing w:after="0" w:line="360" w:lineRule="auto"/>
              <w:rPr>
                <w:rFonts w:ascii="Times New Roman" w:eastAsia="Calibri" w:hAnsi="Times New Roman" w:cs="Times New Roman"/>
                <w:sz w:val="24"/>
                <w:szCs w:val="24"/>
              </w:rPr>
            </w:pPr>
            <w:r w:rsidRPr="004E247D">
              <w:rPr>
                <w:rFonts w:ascii="Times New Roman" w:eastAsia="Calibri" w:hAnsi="Times New Roman" w:cs="Times New Roman"/>
                <w:sz w:val="24"/>
                <w:szCs w:val="24"/>
              </w:rPr>
              <w:t>57 - 58</w:t>
            </w:r>
          </w:p>
        </w:tc>
        <w:tc>
          <w:tcPr>
            <w:tcW w:w="3402" w:type="dxa"/>
          </w:tcPr>
          <w:p w:rsidR="00A83A9C" w:rsidRPr="004E247D" w:rsidRDefault="00A83A9C" w:rsidP="004E247D">
            <w:pPr>
              <w:spacing w:after="0" w:line="360" w:lineRule="auto"/>
              <w:rPr>
                <w:rFonts w:ascii="Times New Roman" w:eastAsia="Calibri" w:hAnsi="Times New Roman" w:cs="Times New Roman"/>
                <w:sz w:val="24"/>
                <w:szCs w:val="24"/>
              </w:rPr>
            </w:pPr>
            <w:r w:rsidRPr="004E247D">
              <w:rPr>
                <w:rFonts w:ascii="Times New Roman" w:eastAsia="Calibri" w:hAnsi="Times New Roman" w:cs="Times New Roman"/>
                <w:sz w:val="24"/>
                <w:szCs w:val="24"/>
              </w:rPr>
              <w:t>Разнообразие цветов. Семена.</w:t>
            </w:r>
          </w:p>
          <w:p w:rsidR="00A83A9C" w:rsidRPr="004E247D" w:rsidRDefault="00A83A9C" w:rsidP="004E247D">
            <w:pPr>
              <w:spacing w:after="0" w:line="360" w:lineRule="auto"/>
              <w:rPr>
                <w:rFonts w:ascii="Times New Roman" w:eastAsia="Calibri" w:hAnsi="Times New Roman" w:cs="Times New Roman"/>
                <w:sz w:val="24"/>
                <w:szCs w:val="24"/>
              </w:rPr>
            </w:pPr>
            <w:r w:rsidRPr="004E247D">
              <w:rPr>
                <w:rFonts w:ascii="Times New Roman" w:eastAsia="Calibri" w:hAnsi="Times New Roman" w:cs="Times New Roman"/>
                <w:sz w:val="24"/>
                <w:szCs w:val="24"/>
              </w:rPr>
              <w:t>Приспособление растений к разным сезонным изменениям</w:t>
            </w:r>
          </w:p>
        </w:tc>
        <w:tc>
          <w:tcPr>
            <w:tcW w:w="851" w:type="dxa"/>
          </w:tcPr>
          <w:p w:rsidR="00A83A9C" w:rsidRPr="004E247D" w:rsidRDefault="00A83A9C" w:rsidP="004E247D">
            <w:pPr>
              <w:spacing w:after="0" w:line="360" w:lineRule="auto"/>
              <w:rPr>
                <w:rFonts w:ascii="Times New Roman" w:eastAsia="Calibri" w:hAnsi="Times New Roman" w:cs="Times New Roman"/>
                <w:sz w:val="24"/>
                <w:szCs w:val="24"/>
              </w:rPr>
            </w:pPr>
            <w:r w:rsidRPr="004E247D">
              <w:rPr>
                <w:rFonts w:ascii="Times New Roman" w:eastAsia="Calibri" w:hAnsi="Times New Roman" w:cs="Times New Roman"/>
                <w:sz w:val="24"/>
                <w:szCs w:val="24"/>
              </w:rPr>
              <w:t>2</w:t>
            </w:r>
          </w:p>
        </w:tc>
        <w:tc>
          <w:tcPr>
            <w:tcW w:w="4394" w:type="dxa"/>
            <w:vMerge/>
          </w:tcPr>
          <w:p w:rsidR="00A83A9C" w:rsidRPr="004E247D" w:rsidRDefault="00A83A9C" w:rsidP="004E247D">
            <w:pPr>
              <w:spacing w:after="0" w:line="360" w:lineRule="auto"/>
              <w:rPr>
                <w:rFonts w:ascii="Times New Roman" w:eastAsia="Calibri" w:hAnsi="Times New Roman" w:cs="Times New Roman"/>
                <w:sz w:val="24"/>
                <w:szCs w:val="24"/>
              </w:rPr>
            </w:pPr>
          </w:p>
        </w:tc>
      </w:tr>
      <w:tr w:rsidR="00A83A9C" w:rsidRPr="004E247D" w:rsidTr="000B57D0">
        <w:tblPrEx>
          <w:tblCellMar>
            <w:top w:w="0" w:type="dxa"/>
            <w:bottom w:w="0" w:type="dxa"/>
          </w:tblCellMar>
        </w:tblPrEx>
        <w:trPr>
          <w:trHeight w:val="630"/>
        </w:trPr>
        <w:tc>
          <w:tcPr>
            <w:tcW w:w="1249" w:type="dxa"/>
          </w:tcPr>
          <w:p w:rsidR="00A83A9C" w:rsidRPr="004E247D" w:rsidRDefault="00A83A9C" w:rsidP="004E247D">
            <w:pPr>
              <w:spacing w:after="0" w:line="360" w:lineRule="auto"/>
              <w:rPr>
                <w:rFonts w:ascii="Times New Roman" w:eastAsia="Calibri" w:hAnsi="Times New Roman" w:cs="Times New Roman"/>
                <w:sz w:val="24"/>
                <w:szCs w:val="24"/>
              </w:rPr>
            </w:pPr>
            <w:r w:rsidRPr="004E247D">
              <w:rPr>
                <w:rFonts w:ascii="Times New Roman" w:eastAsia="Calibri" w:hAnsi="Times New Roman" w:cs="Times New Roman"/>
                <w:sz w:val="24"/>
                <w:szCs w:val="24"/>
              </w:rPr>
              <w:t>59 - 60</w:t>
            </w:r>
          </w:p>
        </w:tc>
        <w:tc>
          <w:tcPr>
            <w:tcW w:w="3402" w:type="dxa"/>
          </w:tcPr>
          <w:p w:rsidR="00A83A9C" w:rsidRPr="004E247D" w:rsidRDefault="00A83A9C" w:rsidP="004E247D">
            <w:pPr>
              <w:spacing w:after="0" w:line="360" w:lineRule="auto"/>
              <w:rPr>
                <w:rFonts w:ascii="Times New Roman" w:eastAsia="Calibri" w:hAnsi="Times New Roman" w:cs="Times New Roman"/>
                <w:sz w:val="24"/>
                <w:szCs w:val="24"/>
              </w:rPr>
            </w:pPr>
            <w:r w:rsidRPr="004E247D">
              <w:rPr>
                <w:rFonts w:ascii="Times New Roman" w:eastAsia="Calibri" w:hAnsi="Times New Roman" w:cs="Times New Roman"/>
                <w:sz w:val="24"/>
                <w:szCs w:val="24"/>
              </w:rPr>
              <w:t>Плоды растений. Овощи и фрукты.</w:t>
            </w:r>
          </w:p>
        </w:tc>
        <w:tc>
          <w:tcPr>
            <w:tcW w:w="851" w:type="dxa"/>
          </w:tcPr>
          <w:p w:rsidR="00A83A9C" w:rsidRPr="004E247D" w:rsidRDefault="00A83A9C" w:rsidP="004E247D">
            <w:pPr>
              <w:spacing w:after="0" w:line="360" w:lineRule="auto"/>
              <w:rPr>
                <w:rFonts w:ascii="Times New Roman" w:eastAsia="Calibri" w:hAnsi="Times New Roman" w:cs="Times New Roman"/>
                <w:sz w:val="24"/>
                <w:szCs w:val="24"/>
              </w:rPr>
            </w:pPr>
            <w:r w:rsidRPr="004E247D">
              <w:rPr>
                <w:rFonts w:ascii="Times New Roman" w:eastAsia="Calibri" w:hAnsi="Times New Roman" w:cs="Times New Roman"/>
                <w:sz w:val="24"/>
                <w:szCs w:val="24"/>
              </w:rPr>
              <w:t>2</w:t>
            </w:r>
          </w:p>
        </w:tc>
        <w:tc>
          <w:tcPr>
            <w:tcW w:w="4394" w:type="dxa"/>
            <w:vMerge/>
          </w:tcPr>
          <w:p w:rsidR="00A83A9C" w:rsidRPr="004E247D" w:rsidRDefault="00A83A9C" w:rsidP="004E247D">
            <w:pPr>
              <w:spacing w:after="0" w:line="360" w:lineRule="auto"/>
              <w:rPr>
                <w:rFonts w:ascii="Times New Roman" w:eastAsia="Calibri" w:hAnsi="Times New Roman" w:cs="Times New Roman"/>
                <w:sz w:val="24"/>
                <w:szCs w:val="24"/>
              </w:rPr>
            </w:pPr>
          </w:p>
        </w:tc>
      </w:tr>
      <w:tr w:rsidR="00A83A9C" w:rsidRPr="004E247D" w:rsidTr="000B57D0">
        <w:tblPrEx>
          <w:tblCellMar>
            <w:top w:w="0" w:type="dxa"/>
            <w:bottom w:w="0" w:type="dxa"/>
          </w:tblCellMar>
        </w:tblPrEx>
        <w:trPr>
          <w:trHeight w:val="630"/>
        </w:trPr>
        <w:tc>
          <w:tcPr>
            <w:tcW w:w="1249" w:type="dxa"/>
          </w:tcPr>
          <w:p w:rsidR="00A83A9C" w:rsidRPr="004E247D" w:rsidRDefault="00A83A9C" w:rsidP="004E247D">
            <w:pPr>
              <w:spacing w:after="0" w:line="360" w:lineRule="auto"/>
              <w:rPr>
                <w:rFonts w:ascii="Times New Roman" w:eastAsia="Calibri" w:hAnsi="Times New Roman" w:cs="Times New Roman"/>
                <w:sz w:val="24"/>
                <w:szCs w:val="24"/>
              </w:rPr>
            </w:pPr>
            <w:r w:rsidRPr="004E247D">
              <w:rPr>
                <w:rFonts w:ascii="Times New Roman" w:eastAsia="Calibri" w:hAnsi="Times New Roman" w:cs="Times New Roman"/>
                <w:sz w:val="24"/>
                <w:szCs w:val="24"/>
              </w:rPr>
              <w:t>61 - 62</w:t>
            </w:r>
          </w:p>
        </w:tc>
        <w:tc>
          <w:tcPr>
            <w:tcW w:w="3402" w:type="dxa"/>
          </w:tcPr>
          <w:p w:rsidR="00A83A9C" w:rsidRPr="004E247D" w:rsidRDefault="00A83A9C" w:rsidP="004E247D">
            <w:pPr>
              <w:spacing w:after="0" w:line="360" w:lineRule="auto"/>
              <w:rPr>
                <w:rFonts w:ascii="Times New Roman" w:eastAsia="Calibri" w:hAnsi="Times New Roman" w:cs="Times New Roman"/>
                <w:sz w:val="24"/>
                <w:szCs w:val="24"/>
              </w:rPr>
            </w:pPr>
            <w:r w:rsidRPr="004E247D">
              <w:rPr>
                <w:rFonts w:ascii="Times New Roman" w:eastAsia="Calibri" w:hAnsi="Times New Roman" w:cs="Times New Roman"/>
                <w:sz w:val="24"/>
                <w:szCs w:val="24"/>
              </w:rPr>
              <w:t>Обобщающий урок по теме «Растения»</w:t>
            </w:r>
          </w:p>
        </w:tc>
        <w:tc>
          <w:tcPr>
            <w:tcW w:w="851" w:type="dxa"/>
          </w:tcPr>
          <w:p w:rsidR="00A83A9C" w:rsidRPr="004E247D" w:rsidRDefault="00A83A9C" w:rsidP="004E247D">
            <w:pPr>
              <w:spacing w:after="0" w:line="360" w:lineRule="auto"/>
              <w:rPr>
                <w:rFonts w:ascii="Times New Roman" w:eastAsia="Calibri" w:hAnsi="Times New Roman" w:cs="Times New Roman"/>
                <w:sz w:val="24"/>
                <w:szCs w:val="24"/>
              </w:rPr>
            </w:pPr>
            <w:r w:rsidRPr="004E247D">
              <w:rPr>
                <w:rFonts w:ascii="Times New Roman" w:eastAsia="Calibri" w:hAnsi="Times New Roman" w:cs="Times New Roman"/>
                <w:sz w:val="24"/>
                <w:szCs w:val="24"/>
              </w:rPr>
              <w:t>2</w:t>
            </w:r>
          </w:p>
        </w:tc>
        <w:tc>
          <w:tcPr>
            <w:tcW w:w="4394" w:type="dxa"/>
            <w:vMerge/>
          </w:tcPr>
          <w:p w:rsidR="00A83A9C" w:rsidRPr="004E247D" w:rsidRDefault="00A83A9C" w:rsidP="004E247D">
            <w:pPr>
              <w:spacing w:after="0" w:line="360" w:lineRule="auto"/>
              <w:rPr>
                <w:rFonts w:ascii="Times New Roman" w:eastAsia="Calibri" w:hAnsi="Times New Roman" w:cs="Times New Roman"/>
                <w:sz w:val="24"/>
                <w:szCs w:val="24"/>
              </w:rPr>
            </w:pPr>
          </w:p>
        </w:tc>
      </w:tr>
      <w:tr w:rsidR="00A83A9C" w:rsidRPr="004E247D" w:rsidTr="000B57D0">
        <w:tblPrEx>
          <w:tblCellMar>
            <w:top w:w="0" w:type="dxa"/>
            <w:bottom w:w="0" w:type="dxa"/>
          </w:tblCellMar>
        </w:tblPrEx>
        <w:trPr>
          <w:trHeight w:val="630"/>
        </w:trPr>
        <w:tc>
          <w:tcPr>
            <w:tcW w:w="1249" w:type="dxa"/>
          </w:tcPr>
          <w:p w:rsidR="00A83A9C" w:rsidRPr="004E247D" w:rsidRDefault="00A83A9C" w:rsidP="004E247D">
            <w:pPr>
              <w:spacing w:after="0" w:line="360" w:lineRule="auto"/>
              <w:rPr>
                <w:rFonts w:ascii="Times New Roman" w:eastAsia="Calibri" w:hAnsi="Times New Roman" w:cs="Times New Roman"/>
                <w:sz w:val="24"/>
                <w:szCs w:val="24"/>
              </w:rPr>
            </w:pPr>
            <w:r w:rsidRPr="004E247D">
              <w:rPr>
                <w:rFonts w:ascii="Times New Roman" w:eastAsia="Calibri" w:hAnsi="Times New Roman" w:cs="Times New Roman"/>
                <w:sz w:val="24"/>
                <w:szCs w:val="24"/>
              </w:rPr>
              <w:t>63 - 64</w:t>
            </w:r>
          </w:p>
        </w:tc>
        <w:tc>
          <w:tcPr>
            <w:tcW w:w="3402" w:type="dxa"/>
          </w:tcPr>
          <w:p w:rsidR="00A83A9C" w:rsidRPr="004E247D" w:rsidRDefault="00A83A9C" w:rsidP="004E247D">
            <w:pPr>
              <w:spacing w:after="0" w:line="360" w:lineRule="auto"/>
              <w:rPr>
                <w:rFonts w:ascii="Times New Roman" w:eastAsia="Calibri" w:hAnsi="Times New Roman" w:cs="Times New Roman"/>
                <w:sz w:val="24"/>
                <w:szCs w:val="24"/>
              </w:rPr>
            </w:pPr>
            <w:r w:rsidRPr="004E247D">
              <w:rPr>
                <w:rFonts w:ascii="Times New Roman" w:eastAsia="Calibri" w:hAnsi="Times New Roman" w:cs="Times New Roman"/>
                <w:sz w:val="24"/>
                <w:szCs w:val="24"/>
              </w:rPr>
              <w:t>Обобщающий урок по теме «Времена года».</w:t>
            </w:r>
          </w:p>
        </w:tc>
        <w:tc>
          <w:tcPr>
            <w:tcW w:w="851" w:type="dxa"/>
          </w:tcPr>
          <w:p w:rsidR="00A83A9C" w:rsidRPr="004E247D" w:rsidRDefault="00A83A9C" w:rsidP="004E247D">
            <w:pPr>
              <w:spacing w:after="0" w:line="360" w:lineRule="auto"/>
              <w:rPr>
                <w:rFonts w:ascii="Times New Roman" w:eastAsia="Calibri" w:hAnsi="Times New Roman" w:cs="Times New Roman"/>
                <w:sz w:val="24"/>
                <w:szCs w:val="24"/>
              </w:rPr>
            </w:pPr>
            <w:r w:rsidRPr="004E247D">
              <w:rPr>
                <w:rFonts w:ascii="Times New Roman" w:eastAsia="Calibri" w:hAnsi="Times New Roman" w:cs="Times New Roman"/>
                <w:sz w:val="24"/>
                <w:szCs w:val="24"/>
              </w:rPr>
              <w:t>2</w:t>
            </w:r>
          </w:p>
        </w:tc>
        <w:tc>
          <w:tcPr>
            <w:tcW w:w="4394" w:type="dxa"/>
            <w:vMerge/>
          </w:tcPr>
          <w:p w:rsidR="00A83A9C" w:rsidRPr="004E247D" w:rsidRDefault="00A83A9C" w:rsidP="004E247D">
            <w:pPr>
              <w:spacing w:after="0" w:line="360" w:lineRule="auto"/>
              <w:rPr>
                <w:rFonts w:ascii="Times New Roman" w:eastAsia="Calibri" w:hAnsi="Times New Roman" w:cs="Times New Roman"/>
                <w:sz w:val="24"/>
                <w:szCs w:val="24"/>
              </w:rPr>
            </w:pPr>
          </w:p>
        </w:tc>
      </w:tr>
      <w:tr w:rsidR="00A83A9C" w:rsidRPr="004E247D" w:rsidTr="000B57D0">
        <w:tblPrEx>
          <w:tblCellMar>
            <w:top w:w="0" w:type="dxa"/>
            <w:bottom w:w="0" w:type="dxa"/>
          </w:tblCellMar>
        </w:tblPrEx>
        <w:trPr>
          <w:trHeight w:val="630"/>
        </w:trPr>
        <w:tc>
          <w:tcPr>
            <w:tcW w:w="1249" w:type="dxa"/>
          </w:tcPr>
          <w:p w:rsidR="00A83A9C" w:rsidRPr="004E247D" w:rsidRDefault="00A83A9C" w:rsidP="004E247D">
            <w:pPr>
              <w:spacing w:after="0" w:line="360" w:lineRule="auto"/>
              <w:rPr>
                <w:rFonts w:ascii="Times New Roman" w:eastAsia="Calibri" w:hAnsi="Times New Roman" w:cs="Times New Roman"/>
                <w:sz w:val="24"/>
                <w:szCs w:val="24"/>
              </w:rPr>
            </w:pPr>
            <w:r w:rsidRPr="004E247D">
              <w:rPr>
                <w:rFonts w:ascii="Times New Roman" w:eastAsia="Calibri" w:hAnsi="Times New Roman" w:cs="Times New Roman"/>
                <w:sz w:val="24"/>
                <w:szCs w:val="24"/>
              </w:rPr>
              <w:t>65 - 66</w:t>
            </w:r>
          </w:p>
        </w:tc>
        <w:tc>
          <w:tcPr>
            <w:tcW w:w="3402" w:type="dxa"/>
          </w:tcPr>
          <w:p w:rsidR="00A83A9C" w:rsidRPr="004E247D" w:rsidRDefault="00A83A9C" w:rsidP="004E247D">
            <w:pPr>
              <w:spacing w:after="0" w:line="360" w:lineRule="auto"/>
              <w:rPr>
                <w:rFonts w:ascii="Times New Roman" w:eastAsia="Calibri" w:hAnsi="Times New Roman" w:cs="Times New Roman"/>
                <w:sz w:val="24"/>
                <w:szCs w:val="24"/>
              </w:rPr>
            </w:pPr>
            <w:r w:rsidRPr="004E247D">
              <w:rPr>
                <w:rFonts w:ascii="Times New Roman" w:eastAsia="Calibri" w:hAnsi="Times New Roman" w:cs="Times New Roman"/>
                <w:sz w:val="24"/>
                <w:szCs w:val="24"/>
              </w:rPr>
              <w:t>Закрепление пройденного материала.</w:t>
            </w:r>
          </w:p>
        </w:tc>
        <w:tc>
          <w:tcPr>
            <w:tcW w:w="851" w:type="dxa"/>
          </w:tcPr>
          <w:p w:rsidR="00A83A9C" w:rsidRPr="004E247D" w:rsidRDefault="00A83A9C" w:rsidP="004E247D">
            <w:pPr>
              <w:spacing w:after="0" w:line="360" w:lineRule="auto"/>
              <w:rPr>
                <w:rFonts w:ascii="Times New Roman" w:eastAsia="Calibri" w:hAnsi="Times New Roman" w:cs="Times New Roman"/>
                <w:sz w:val="24"/>
                <w:szCs w:val="24"/>
              </w:rPr>
            </w:pPr>
            <w:r w:rsidRPr="004E247D">
              <w:rPr>
                <w:rFonts w:ascii="Times New Roman" w:eastAsia="Calibri" w:hAnsi="Times New Roman" w:cs="Times New Roman"/>
                <w:sz w:val="24"/>
                <w:szCs w:val="24"/>
              </w:rPr>
              <w:t>2</w:t>
            </w:r>
          </w:p>
        </w:tc>
        <w:tc>
          <w:tcPr>
            <w:tcW w:w="4394" w:type="dxa"/>
            <w:vMerge/>
          </w:tcPr>
          <w:p w:rsidR="00A83A9C" w:rsidRPr="004E247D" w:rsidRDefault="00A83A9C" w:rsidP="004E247D">
            <w:pPr>
              <w:spacing w:after="0" w:line="360" w:lineRule="auto"/>
              <w:rPr>
                <w:rFonts w:ascii="Times New Roman" w:eastAsia="Calibri" w:hAnsi="Times New Roman" w:cs="Times New Roman"/>
                <w:sz w:val="24"/>
                <w:szCs w:val="24"/>
              </w:rPr>
            </w:pPr>
          </w:p>
        </w:tc>
      </w:tr>
    </w:tbl>
    <w:p w:rsidR="00A83A9C" w:rsidRPr="004E247D" w:rsidRDefault="00A83A9C" w:rsidP="004E247D">
      <w:pPr>
        <w:spacing w:after="0" w:line="360" w:lineRule="auto"/>
        <w:rPr>
          <w:rFonts w:ascii="Times New Roman" w:eastAsia="Times New Roman" w:hAnsi="Times New Roman" w:cs="Times New Roman"/>
          <w:sz w:val="24"/>
          <w:szCs w:val="24"/>
          <w:lang w:eastAsia="ru-RU"/>
        </w:rPr>
      </w:pPr>
    </w:p>
    <w:p w:rsidR="008322B8" w:rsidRPr="004E247D" w:rsidRDefault="008322B8" w:rsidP="004E247D">
      <w:pPr>
        <w:spacing w:after="0" w:line="360" w:lineRule="auto"/>
        <w:ind w:firstLine="709"/>
        <w:jc w:val="center"/>
        <w:rPr>
          <w:rFonts w:ascii="Times New Roman" w:hAnsi="Times New Roman" w:cs="Times New Roman"/>
          <w:b/>
          <w:sz w:val="24"/>
          <w:szCs w:val="24"/>
        </w:rPr>
      </w:pPr>
    </w:p>
    <w:p w:rsidR="008322B8" w:rsidRPr="004E247D" w:rsidRDefault="00813EE9" w:rsidP="004E247D">
      <w:pPr>
        <w:spacing w:after="0" w:line="360" w:lineRule="auto"/>
        <w:jc w:val="center"/>
        <w:rPr>
          <w:rFonts w:ascii="Times New Roman" w:hAnsi="Times New Roman" w:cs="Times New Roman"/>
          <w:b/>
          <w:sz w:val="24"/>
          <w:szCs w:val="24"/>
        </w:rPr>
      </w:pPr>
      <w:r w:rsidRPr="004E247D">
        <w:rPr>
          <w:rFonts w:ascii="Times New Roman" w:hAnsi="Times New Roman" w:cs="Times New Roman"/>
          <w:b/>
          <w:sz w:val="24"/>
          <w:szCs w:val="24"/>
        </w:rPr>
        <w:t>РЕКОМЕНДАЦИИ ПО УЧЕБНО-МЕТОДИЧЕСКОМУ И МАТЕРИАЛЬНО-ТЕХНИЧЕСКОМУ ОБЕСПЕЧЕНИЮ</w:t>
      </w:r>
    </w:p>
    <w:p w:rsidR="008322B8" w:rsidRPr="004E247D" w:rsidRDefault="008322B8"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1.Приборы 18-строчные для письма по Брайлю, грифели (детский, женский), тетради для письма по Брайлю.</w:t>
      </w:r>
    </w:p>
    <w:p w:rsidR="008322B8" w:rsidRPr="004E247D" w:rsidRDefault="008322B8"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2. Прибор «Графика»</w:t>
      </w:r>
    </w:p>
    <w:p w:rsidR="008322B8" w:rsidRPr="004E247D" w:rsidRDefault="008322B8"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3. Прибор «Ориентир» (малый)</w:t>
      </w:r>
    </w:p>
    <w:p w:rsidR="008322B8" w:rsidRPr="004E247D" w:rsidRDefault="008322B8"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4. Наборы плоских геометрических фигур и объемных тел, </w:t>
      </w:r>
    </w:p>
    <w:p w:rsidR="008322B8" w:rsidRPr="004E247D" w:rsidRDefault="008322B8"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5. Муляжи, чучела животных, природный материал (семена, плоды, шишки , желуди и т. д.) </w:t>
      </w:r>
    </w:p>
    <w:p w:rsidR="008322B8" w:rsidRPr="004E247D" w:rsidRDefault="008322B8"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6. Рельефно-графические пособия ИПТК «Логосвос»: альбомы: «Дикие животные» «Домашние животные», «Знакомые птицы» и др. </w:t>
      </w:r>
    </w:p>
    <w:p w:rsidR="008322B8" w:rsidRPr="004E247D" w:rsidRDefault="008322B8" w:rsidP="004E247D">
      <w:pPr>
        <w:spacing w:after="0" w:line="360" w:lineRule="auto"/>
        <w:ind w:firstLine="709"/>
        <w:jc w:val="both"/>
        <w:rPr>
          <w:rFonts w:ascii="Times New Roman" w:hAnsi="Times New Roman" w:cs="Times New Roman"/>
          <w:sz w:val="24"/>
          <w:szCs w:val="24"/>
        </w:rPr>
      </w:pPr>
    </w:p>
    <w:p w:rsidR="008322B8" w:rsidRPr="004E247D" w:rsidRDefault="008322B8" w:rsidP="004E247D">
      <w:pPr>
        <w:spacing w:after="0" w:line="360" w:lineRule="auto"/>
        <w:ind w:firstLine="709"/>
        <w:rPr>
          <w:rFonts w:ascii="Times New Roman" w:hAnsi="Times New Roman" w:cs="Times New Roman"/>
          <w:b/>
          <w:sz w:val="24"/>
          <w:szCs w:val="24"/>
        </w:rPr>
      </w:pPr>
      <w:r w:rsidRPr="004E247D">
        <w:rPr>
          <w:rFonts w:ascii="Times New Roman" w:hAnsi="Times New Roman" w:cs="Times New Roman"/>
          <w:b/>
          <w:sz w:val="24"/>
          <w:szCs w:val="24"/>
        </w:rPr>
        <w:lastRenderedPageBreak/>
        <w:t>Литература</w:t>
      </w:r>
    </w:p>
    <w:p w:rsidR="008322B8" w:rsidRPr="004E247D" w:rsidRDefault="008322B8" w:rsidP="00FA0244">
      <w:pPr>
        <w:pStyle w:val="ab"/>
        <w:numPr>
          <w:ilvl w:val="0"/>
          <w:numId w:val="275"/>
        </w:numPr>
        <w:spacing w:after="0" w:line="360" w:lineRule="auto"/>
        <w:jc w:val="both"/>
        <w:rPr>
          <w:rFonts w:ascii="Times New Roman" w:hAnsi="Times New Roman" w:cs="Times New Roman"/>
          <w:sz w:val="24"/>
          <w:szCs w:val="24"/>
        </w:rPr>
      </w:pPr>
      <w:r w:rsidRPr="004E247D">
        <w:rPr>
          <w:rFonts w:ascii="Times New Roman" w:hAnsi="Times New Roman" w:cs="Times New Roman"/>
          <w:sz w:val="24"/>
          <w:szCs w:val="24"/>
        </w:rPr>
        <w:t>Крылова Т.А. Коррекционно-педагогическое  воздействие при изучении природоведения  младшими школьниками с нарушениями зрения. – СПб.: РГПУ им. А.И. Герцена, 2007.</w:t>
      </w:r>
    </w:p>
    <w:p w:rsidR="008322B8" w:rsidRPr="004E247D" w:rsidRDefault="008322B8" w:rsidP="00FA0244">
      <w:pPr>
        <w:pStyle w:val="ab"/>
        <w:numPr>
          <w:ilvl w:val="0"/>
          <w:numId w:val="275"/>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Тупоногов Б.К. овладения знаниями и умениями по ознакомлению с окружающим миром  и природоведению слепыми учащимися //Коррекционная работа с учащимися начальных классов школ для слепых детей: учебно-методическое пособие / под ред. Л.И Солнцевой. – М.: ВОС, 1990.</w:t>
      </w:r>
    </w:p>
    <w:p w:rsidR="004E247D" w:rsidRPr="004E247D" w:rsidRDefault="004E247D" w:rsidP="00FA0244">
      <w:pPr>
        <w:pStyle w:val="ab"/>
        <w:numPr>
          <w:ilvl w:val="0"/>
          <w:numId w:val="275"/>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Федеральный государственный образовательный стандарт начального общего образования обучающихся с ограниченными возможностями здоровья (Приказ Министерства образования РФ  от 19 .12.2014г. №1598)</w:t>
      </w:r>
    </w:p>
    <w:p w:rsidR="004E247D" w:rsidRPr="004E247D" w:rsidRDefault="004E247D" w:rsidP="00FA0244">
      <w:pPr>
        <w:pStyle w:val="ab"/>
        <w:numPr>
          <w:ilvl w:val="0"/>
          <w:numId w:val="275"/>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Примерная адаптированная основная образовательная программа начального общего образования слепых обучающихся с легкой умственной отсталостью (интеллектуальными нарушениями)  (вариант 3.3).</w:t>
      </w:r>
    </w:p>
    <w:p w:rsidR="00257236" w:rsidRPr="004E247D" w:rsidRDefault="00257236" w:rsidP="004E247D">
      <w:pPr>
        <w:pStyle w:val="ab"/>
        <w:spacing w:after="0" w:line="360" w:lineRule="auto"/>
        <w:ind w:left="709"/>
        <w:jc w:val="both"/>
        <w:rPr>
          <w:rFonts w:ascii="Times New Roman" w:hAnsi="Times New Roman" w:cs="Times New Roman"/>
          <w:sz w:val="24"/>
          <w:szCs w:val="24"/>
        </w:rPr>
      </w:pPr>
    </w:p>
    <w:p w:rsidR="008322B8" w:rsidRPr="004E247D" w:rsidRDefault="00813EE9" w:rsidP="004E247D">
      <w:pPr>
        <w:spacing w:after="0" w:line="360" w:lineRule="auto"/>
        <w:ind w:firstLine="709"/>
        <w:jc w:val="center"/>
        <w:rPr>
          <w:rFonts w:ascii="Times New Roman" w:hAnsi="Times New Roman" w:cs="Times New Roman"/>
          <w:b/>
          <w:sz w:val="24"/>
          <w:szCs w:val="24"/>
        </w:rPr>
      </w:pPr>
      <w:r w:rsidRPr="004E247D">
        <w:rPr>
          <w:rFonts w:ascii="Times New Roman" w:hAnsi="Times New Roman" w:cs="Times New Roman"/>
          <w:b/>
          <w:sz w:val="24"/>
          <w:szCs w:val="24"/>
        </w:rPr>
        <w:t>ПЛАНИРУЕМЫЕ РЕЗУЛЬТАТЫ</w:t>
      </w:r>
      <w:r w:rsidR="00E35F62" w:rsidRPr="004E247D">
        <w:rPr>
          <w:rFonts w:ascii="Times New Roman" w:hAnsi="Times New Roman" w:cs="Times New Roman"/>
          <w:b/>
          <w:sz w:val="24"/>
          <w:szCs w:val="24"/>
        </w:rPr>
        <w:t xml:space="preserve"> ИЗУЧЕНИЯ УЧЕБНОГО ПРЕДМЕТА</w:t>
      </w:r>
    </w:p>
    <w:p w:rsidR="008322B8" w:rsidRPr="004E247D" w:rsidRDefault="008322B8" w:rsidP="00FA0244">
      <w:pPr>
        <w:pStyle w:val="ab"/>
        <w:numPr>
          <w:ilvl w:val="0"/>
          <w:numId w:val="89"/>
        </w:numPr>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иметь представления о живой и неживой природе;</w:t>
      </w:r>
    </w:p>
    <w:p w:rsidR="005F3948" w:rsidRPr="004E247D" w:rsidRDefault="005F3948" w:rsidP="00FA0244">
      <w:pPr>
        <w:pStyle w:val="ab"/>
        <w:numPr>
          <w:ilvl w:val="0"/>
          <w:numId w:val="89"/>
        </w:numPr>
        <w:spacing w:after="0" w:line="360" w:lineRule="auto"/>
        <w:ind w:firstLine="698"/>
        <w:rPr>
          <w:rFonts w:ascii="Times New Roman" w:hAnsi="Times New Roman" w:cs="Times New Roman"/>
          <w:sz w:val="24"/>
          <w:szCs w:val="24"/>
        </w:rPr>
      </w:pPr>
      <w:r w:rsidRPr="004E247D">
        <w:rPr>
          <w:rFonts w:ascii="Times New Roman" w:hAnsi="Times New Roman" w:cs="Times New Roman"/>
          <w:sz w:val="24"/>
          <w:szCs w:val="24"/>
        </w:rPr>
        <w:t>иметь представления о погоде и её явлениях;</w:t>
      </w:r>
    </w:p>
    <w:p w:rsidR="008322B8" w:rsidRPr="004E247D" w:rsidRDefault="008322B8" w:rsidP="00FA0244">
      <w:pPr>
        <w:pStyle w:val="ab"/>
        <w:numPr>
          <w:ilvl w:val="0"/>
          <w:numId w:val="89"/>
        </w:numPr>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наблюдать за природными явлениями;</w:t>
      </w:r>
    </w:p>
    <w:p w:rsidR="008322B8" w:rsidRPr="004E247D" w:rsidRDefault="008322B8" w:rsidP="00FA0244">
      <w:pPr>
        <w:pStyle w:val="ab"/>
        <w:numPr>
          <w:ilvl w:val="0"/>
          <w:numId w:val="89"/>
        </w:numPr>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проводить простейшие опытные действия;</w:t>
      </w:r>
    </w:p>
    <w:p w:rsidR="008322B8" w:rsidRPr="004E247D" w:rsidRDefault="008322B8" w:rsidP="00FA0244">
      <w:pPr>
        <w:pStyle w:val="ab"/>
        <w:numPr>
          <w:ilvl w:val="0"/>
          <w:numId w:val="89"/>
        </w:numPr>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называть и показывать органы чувств человека, объяснять их назначение.</w:t>
      </w:r>
    </w:p>
    <w:p w:rsidR="00274526" w:rsidRPr="004E247D" w:rsidRDefault="00274526" w:rsidP="00FA0244">
      <w:pPr>
        <w:pStyle w:val="ab"/>
        <w:numPr>
          <w:ilvl w:val="0"/>
          <w:numId w:val="90"/>
        </w:numPr>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br w:type="page"/>
      </w:r>
    </w:p>
    <w:p w:rsidR="008322B8" w:rsidRPr="004E247D" w:rsidRDefault="00F22161" w:rsidP="004E247D">
      <w:pPr>
        <w:pStyle w:val="3"/>
        <w:spacing w:before="0" w:line="360" w:lineRule="auto"/>
        <w:ind w:firstLine="709"/>
        <w:rPr>
          <w:rFonts w:ascii="Times New Roman" w:hAnsi="Times New Roman" w:cs="Times New Roman"/>
          <w:color w:val="auto"/>
          <w:sz w:val="24"/>
          <w:szCs w:val="24"/>
        </w:rPr>
      </w:pPr>
      <w:bookmarkStart w:id="23" w:name="_Toc467382318"/>
      <w:r w:rsidRPr="004E247D">
        <w:rPr>
          <w:rFonts w:ascii="Times New Roman" w:hAnsi="Times New Roman" w:cs="Times New Roman"/>
          <w:color w:val="auto"/>
          <w:sz w:val="24"/>
          <w:szCs w:val="24"/>
        </w:rPr>
        <w:lastRenderedPageBreak/>
        <w:t>МУЗЫКА</w:t>
      </w:r>
      <w:r w:rsidR="00BC69CF" w:rsidRPr="004E247D">
        <w:rPr>
          <w:rFonts w:ascii="Times New Roman" w:hAnsi="Times New Roman" w:cs="Times New Roman"/>
          <w:color w:val="auto"/>
          <w:sz w:val="24"/>
          <w:szCs w:val="24"/>
        </w:rPr>
        <w:t>. 1 КЛАСС</w:t>
      </w:r>
      <w:bookmarkEnd w:id="23"/>
    </w:p>
    <w:p w:rsidR="00F22161" w:rsidRPr="004E247D" w:rsidRDefault="00F22161" w:rsidP="004E247D">
      <w:pPr>
        <w:spacing w:after="0" w:line="360" w:lineRule="auto"/>
        <w:ind w:firstLine="709"/>
        <w:rPr>
          <w:rFonts w:ascii="Times New Roman" w:hAnsi="Times New Roman" w:cs="Times New Roman"/>
          <w:sz w:val="24"/>
          <w:szCs w:val="24"/>
        </w:rPr>
      </w:pPr>
    </w:p>
    <w:p w:rsidR="00F22161" w:rsidRPr="004E247D" w:rsidRDefault="00F22161" w:rsidP="004E247D">
      <w:pPr>
        <w:pStyle w:val="ab"/>
        <w:suppressAutoHyphens/>
        <w:spacing w:after="0" w:line="360" w:lineRule="auto"/>
        <w:ind w:left="786" w:firstLine="709"/>
        <w:jc w:val="center"/>
        <w:rPr>
          <w:rFonts w:ascii="Times New Roman" w:hAnsi="Times New Roman" w:cs="Times New Roman"/>
          <w:b/>
          <w:sz w:val="24"/>
          <w:szCs w:val="24"/>
        </w:rPr>
      </w:pPr>
      <w:r w:rsidRPr="004E247D">
        <w:rPr>
          <w:rFonts w:ascii="Times New Roman" w:hAnsi="Times New Roman" w:cs="Times New Roman"/>
          <w:b/>
          <w:sz w:val="24"/>
          <w:szCs w:val="24"/>
        </w:rPr>
        <w:t>ПОЯСНИТЕЛЬНАЯ ЗАПИСКА</w:t>
      </w:r>
    </w:p>
    <w:p w:rsidR="00F22161" w:rsidRPr="004E247D" w:rsidRDefault="00F22161" w:rsidP="004E247D">
      <w:pPr>
        <w:widowControl w:val="0"/>
        <w:shd w:val="clear" w:color="auto" w:fill="FFFFFF"/>
        <w:spacing w:after="0" w:line="360" w:lineRule="auto"/>
        <w:ind w:right="-1" w:firstLine="709"/>
        <w:jc w:val="both"/>
        <w:rPr>
          <w:rFonts w:ascii="Times New Roman" w:eastAsia="Times New Roman" w:hAnsi="Times New Roman" w:cs="Times New Roman"/>
          <w:sz w:val="24"/>
          <w:szCs w:val="24"/>
        </w:rPr>
      </w:pPr>
      <w:r w:rsidRPr="004E247D">
        <w:rPr>
          <w:rFonts w:ascii="Times New Roman" w:hAnsi="Times New Roman" w:cs="Times New Roman"/>
          <w:sz w:val="24"/>
          <w:szCs w:val="24"/>
        </w:rPr>
        <w:t>Целью изучения учебного предмета «Музыка» слепыми детьми с легкой умственной отсталостью (интеллектуальными нарушениями) в 1-м классе является введение обучающихся на доступном для них уровне в музыкальную культуру, ф</w:t>
      </w:r>
      <w:r w:rsidRPr="004E247D">
        <w:rPr>
          <w:rFonts w:ascii="Times New Roman" w:eastAsia="Times New Roman" w:hAnsi="Times New Roman" w:cs="Times New Roman"/>
          <w:sz w:val="24"/>
          <w:szCs w:val="24"/>
        </w:rPr>
        <w:t>ормирование начал музыкальной культуры как неотъемлемой части духовной культуры человека.</w:t>
      </w:r>
    </w:p>
    <w:p w:rsidR="00F22161" w:rsidRPr="004E247D" w:rsidRDefault="00F22161" w:rsidP="004E247D">
      <w:pPr>
        <w:spacing w:after="0" w:line="360" w:lineRule="auto"/>
        <w:ind w:firstLine="709"/>
        <w:jc w:val="both"/>
        <w:rPr>
          <w:rFonts w:ascii="Times New Roman" w:hAnsi="Times New Roman" w:cs="Times New Roman"/>
          <w:b/>
          <w:sz w:val="24"/>
          <w:szCs w:val="24"/>
        </w:rPr>
      </w:pPr>
      <w:r w:rsidRPr="004E247D">
        <w:rPr>
          <w:rFonts w:ascii="Times New Roman" w:hAnsi="Times New Roman" w:cs="Times New Roman"/>
          <w:b/>
          <w:sz w:val="24"/>
          <w:szCs w:val="24"/>
        </w:rPr>
        <w:t>Задачи:</w:t>
      </w:r>
    </w:p>
    <w:p w:rsidR="00F22161" w:rsidRPr="004E247D" w:rsidRDefault="00F22161" w:rsidP="00FA0244">
      <w:pPr>
        <w:pStyle w:val="ab"/>
        <w:numPr>
          <w:ilvl w:val="0"/>
          <w:numId w:val="91"/>
        </w:numPr>
        <w:suppressAutoHyphens/>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формирование первоначальной ориентировки в средствах музыкальной выразительности;</w:t>
      </w:r>
    </w:p>
    <w:p w:rsidR="00F22161" w:rsidRPr="004E247D" w:rsidRDefault="00F22161" w:rsidP="00FA0244">
      <w:pPr>
        <w:pStyle w:val="ab"/>
        <w:numPr>
          <w:ilvl w:val="0"/>
          <w:numId w:val="91"/>
        </w:numPr>
        <w:suppressAutoHyphens/>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формирование элементарных эстетических представлений о музыкальном искусстве;</w:t>
      </w:r>
    </w:p>
    <w:p w:rsidR="00F22161" w:rsidRPr="004E247D" w:rsidRDefault="00F22161" w:rsidP="00FA0244">
      <w:pPr>
        <w:pStyle w:val="ab"/>
        <w:numPr>
          <w:ilvl w:val="0"/>
          <w:numId w:val="91"/>
        </w:numPr>
        <w:suppressAutoHyphens/>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формирование элементов музыкальной культуры, интереса к музыкальному искусству; </w:t>
      </w:r>
    </w:p>
    <w:p w:rsidR="00F22161" w:rsidRPr="004E247D" w:rsidRDefault="00F22161" w:rsidP="00FA0244">
      <w:pPr>
        <w:pStyle w:val="ab"/>
        <w:numPr>
          <w:ilvl w:val="0"/>
          <w:numId w:val="91"/>
        </w:numPr>
        <w:suppressAutoHyphens/>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развитие потребности в музыкальном самовыражении;</w:t>
      </w:r>
    </w:p>
    <w:p w:rsidR="00F22161" w:rsidRPr="004E247D" w:rsidRDefault="00F22161" w:rsidP="00FA0244">
      <w:pPr>
        <w:pStyle w:val="ab"/>
        <w:numPr>
          <w:ilvl w:val="0"/>
          <w:numId w:val="91"/>
        </w:numPr>
        <w:suppressAutoHyphens/>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развитие музыкальных способностей и творческой активности;</w:t>
      </w:r>
    </w:p>
    <w:p w:rsidR="00F22161" w:rsidRPr="004E247D" w:rsidRDefault="00F22161" w:rsidP="00FA0244">
      <w:pPr>
        <w:pStyle w:val="ab"/>
        <w:numPr>
          <w:ilvl w:val="0"/>
          <w:numId w:val="91"/>
        </w:numPr>
        <w:suppressAutoHyphens/>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развитие музыкально-исполнительских навыков в доступной музыкальной деятельности;</w:t>
      </w:r>
    </w:p>
    <w:p w:rsidR="00F22161" w:rsidRPr="004E247D" w:rsidRDefault="00F22161" w:rsidP="00FA0244">
      <w:pPr>
        <w:pStyle w:val="ab"/>
        <w:numPr>
          <w:ilvl w:val="0"/>
          <w:numId w:val="91"/>
        </w:numPr>
        <w:suppressAutoHyphens/>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развитие эмоциональной активности, отзывчивости и реагирования на музыку;</w:t>
      </w:r>
    </w:p>
    <w:p w:rsidR="00F22161" w:rsidRPr="004E247D" w:rsidRDefault="00F22161" w:rsidP="00FA0244">
      <w:pPr>
        <w:pStyle w:val="ab"/>
        <w:numPr>
          <w:ilvl w:val="0"/>
          <w:numId w:val="91"/>
        </w:numPr>
        <w:suppressAutoHyphens/>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способствовать преодолению неадекватных форм поведения.</w:t>
      </w:r>
    </w:p>
    <w:p w:rsidR="00F22161" w:rsidRPr="004E247D" w:rsidRDefault="00F22161" w:rsidP="004E247D">
      <w:pPr>
        <w:pStyle w:val="ab"/>
        <w:spacing w:after="0" w:line="360" w:lineRule="auto"/>
        <w:ind w:left="709" w:firstLine="709"/>
        <w:jc w:val="both"/>
        <w:rPr>
          <w:rFonts w:ascii="Times New Roman" w:hAnsi="Times New Roman" w:cs="Times New Roman"/>
          <w:b/>
          <w:sz w:val="24"/>
          <w:szCs w:val="24"/>
        </w:rPr>
      </w:pPr>
    </w:p>
    <w:p w:rsidR="00F22161" w:rsidRPr="004E247D" w:rsidRDefault="00F22161" w:rsidP="004E247D">
      <w:pPr>
        <w:pStyle w:val="ab"/>
        <w:suppressAutoHyphens/>
        <w:spacing w:after="0" w:line="360" w:lineRule="auto"/>
        <w:ind w:left="786" w:firstLine="709"/>
        <w:rPr>
          <w:rFonts w:ascii="Times New Roman" w:hAnsi="Times New Roman" w:cs="Times New Roman"/>
          <w:b/>
          <w:sz w:val="24"/>
          <w:szCs w:val="24"/>
        </w:rPr>
      </w:pPr>
      <w:r w:rsidRPr="004E247D">
        <w:rPr>
          <w:rFonts w:ascii="Times New Roman" w:hAnsi="Times New Roman" w:cs="Times New Roman"/>
          <w:b/>
          <w:sz w:val="24"/>
          <w:szCs w:val="24"/>
        </w:rPr>
        <w:t>Общая характеристика учебного предмета «Музыка»</w:t>
      </w:r>
    </w:p>
    <w:p w:rsidR="00F22161" w:rsidRPr="004E247D" w:rsidRDefault="00F22161" w:rsidP="004E247D">
      <w:pPr>
        <w:pStyle w:val="ab"/>
        <w:spacing w:after="0" w:line="360" w:lineRule="auto"/>
        <w:ind w:left="0" w:firstLine="709"/>
        <w:jc w:val="center"/>
        <w:rPr>
          <w:rFonts w:ascii="Times New Roman" w:hAnsi="Times New Roman" w:cs="Times New Roman"/>
          <w:b/>
          <w:sz w:val="24"/>
          <w:szCs w:val="24"/>
        </w:rPr>
      </w:pPr>
    </w:p>
    <w:p w:rsidR="00F22161" w:rsidRPr="004E247D" w:rsidRDefault="00F22161" w:rsidP="004E247D">
      <w:pPr>
        <w:spacing w:after="0" w:line="360" w:lineRule="auto"/>
        <w:ind w:firstLine="709"/>
        <w:jc w:val="both"/>
        <w:rPr>
          <w:rFonts w:ascii="Times New Roman" w:eastAsia="Times New Roman" w:hAnsi="Times New Roman" w:cs="Times New Roman"/>
          <w:sz w:val="24"/>
          <w:szCs w:val="24"/>
        </w:rPr>
      </w:pPr>
      <w:r w:rsidRPr="004E247D">
        <w:rPr>
          <w:rFonts w:ascii="Times New Roman" w:hAnsi="Times New Roman" w:cs="Times New Roman"/>
          <w:sz w:val="24"/>
          <w:szCs w:val="24"/>
        </w:rPr>
        <w:t xml:space="preserve">Музыкальное воспитание слепых обучающихся с легкой умственной отсталостью (интеллектуальными нарушениями) является составной частью учебно-воспитательного процесса и в комплексе с другими предметами решает образовательные, воспитательные, коррекционно-развивающие и лечебно - компенсаторные задачи.  При этом среди различных форм учебно-воспитательной работы музыкально - эстетическая деятельность является для слепых обучающихся с легкой умственной отсталостью (интеллектуальными нарушениями) наиболее привлекательной. Музыкальная деятельность способствует формированию у таких обучающихся комплекса эстетических потребностей, знаний и умений, которые они смогут самостоятельно использовать в различных ситуациях: во время уроков, во внеклассной работе, в быту. Чем раньше слепой обучающийся с легкой умственной отсталостью (интеллектуальными нарушениями) включится в музыкально-коррекционную деятельность, тем быстрее произойдут положительные изменения его личности, активнее будут </w:t>
      </w:r>
      <w:r w:rsidRPr="004E247D">
        <w:rPr>
          <w:rFonts w:ascii="Times New Roman" w:hAnsi="Times New Roman" w:cs="Times New Roman"/>
          <w:sz w:val="24"/>
          <w:szCs w:val="24"/>
        </w:rPr>
        <w:lastRenderedPageBreak/>
        <w:t>преодолеваться имеющиеся отклонения в развитии. Занятия музыкой оказывают арт-терапевтическое воздействие и способствуют предупреждению у слепых обучающихся с легкой умственной отсталостью (интеллектуальными нарушениями) вторичных отклонений в развитии и неадекватного поведения</w:t>
      </w:r>
      <w:r w:rsidRPr="004E247D">
        <w:rPr>
          <w:rFonts w:ascii="Times New Roman" w:eastAsia="Times New Roman" w:hAnsi="Times New Roman" w:cs="Times New Roman"/>
          <w:sz w:val="24"/>
          <w:szCs w:val="24"/>
        </w:rPr>
        <w:t>.</w:t>
      </w:r>
    </w:p>
    <w:p w:rsidR="00F22161" w:rsidRPr="004E247D" w:rsidRDefault="00F22161"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В музыкальном развитии слепых обучающихся с легкой умственной отсталостью (интеллектуальными нарушениями) период обучения в первом классе можно условно  назвать первым пропедевтический периодом. Дети накапливают опыт восприятия музыки, первоначальные музыкальные впечатления, опыт музыкально - слуховых и ритмических представлений, опыт интонирования мелодии голосом.</w:t>
      </w:r>
      <w:r w:rsidRPr="004E247D">
        <w:rPr>
          <w:rFonts w:ascii="Times New Roman" w:eastAsia="Times New Roman" w:hAnsi="Times New Roman" w:cs="Times New Roman"/>
          <w:sz w:val="24"/>
          <w:szCs w:val="24"/>
        </w:rPr>
        <w:t xml:space="preserve"> При этом применяются следующие п</w:t>
      </w:r>
      <w:r w:rsidRPr="004E247D">
        <w:rPr>
          <w:rFonts w:ascii="Times New Roman" w:hAnsi="Times New Roman" w:cs="Times New Roman"/>
          <w:sz w:val="24"/>
          <w:szCs w:val="24"/>
        </w:rPr>
        <w:t>едагогические технологии: технология развивающего обучения; личностно - ориентированное обучение.</w:t>
      </w:r>
    </w:p>
    <w:p w:rsidR="00F22161" w:rsidRPr="004E247D" w:rsidRDefault="00F22161" w:rsidP="004E247D">
      <w:pPr>
        <w:spacing w:after="0" w:line="360" w:lineRule="auto"/>
        <w:ind w:firstLine="709"/>
        <w:jc w:val="both"/>
        <w:rPr>
          <w:rStyle w:val="af6"/>
          <w:rFonts w:ascii="Times New Roman" w:eastAsia="Calibri" w:hAnsi="Times New Roman" w:cs="Times New Roman"/>
          <w:b w:val="0"/>
          <w:sz w:val="24"/>
          <w:szCs w:val="24"/>
          <w:u w:val="single"/>
        </w:rPr>
      </w:pPr>
      <w:r w:rsidRPr="004E247D">
        <w:rPr>
          <w:rStyle w:val="af6"/>
          <w:rFonts w:ascii="Times New Roman" w:eastAsia="Calibri" w:hAnsi="Times New Roman" w:cs="Times New Roman"/>
          <w:sz w:val="24"/>
          <w:szCs w:val="24"/>
          <w:u w:val="single"/>
        </w:rPr>
        <w:t>Методы, используемые на уроках музыки:</w:t>
      </w:r>
    </w:p>
    <w:p w:rsidR="00F22161" w:rsidRPr="004E247D" w:rsidRDefault="00F22161" w:rsidP="00FA0244">
      <w:pPr>
        <w:pStyle w:val="ab"/>
        <w:numPr>
          <w:ilvl w:val="0"/>
          <w:numId w:val="100"/>
        </w:numPr>
        <w:suppressAutoHyphens/>
        <w:spacing w:after="0" w:line="360" w:lineRule="auto"/>
        <w:ind w:left="0" w:firstLine="709"/>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метод художественного, нравственно-эстетического познания музыки;</w:t>
      </w:r>
    </w:p>
    <w:p w:rsidR="00F22161" w:rsidRPr="004E247D" w:rsidRDefault="00F22161" w:rsidP="00FA0244">
      <w:pPr>
        <w:pStyle w:val="ab"/>
        <w:numPr>
          <w:ilvl w:val="0"/>
          <w:numId w:val="100"/>
        </w:numPr>
        <w:suppressAutoHyphens/>
        <w:spacing w:after="0" w:line="360" w:lineRule="auto"/>
        <w:ind w:left="0" w:firstLine="709"/>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метод эмоциональной драматургии;</w:t>
      </w:r>
    </w:p>
    <w:p w:rsidR="00F22161" w:rsidRPr="004E247D" w:rsidRDefault="00F22161" w:rsidP="00FA0244">
      <w:pPr>
        <w:pStyle w:val="ab"/>
        <w:numPr>
          <w:ilvl w:val="0"/>
          <w:numId w:val="100"/>
        </w:numPr>
        <w:suppressAutoHyphens/>
        <w:spacing w:after="0" w:line="360" w:lineRule="auto"/>
        <w:ind w:left="0" w:firstLine="709"/>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метод забегания вперед и возвращения к пройденному (перспективы и  ретроспективы в обучении);</w:t>
      </w:r>
    </w:p>
    <w:p w:rsidR="00F22161" w:rsidRPr="004E247D" w:rsidRDefault="00F22161" w:rsidP="00FA0244">
      <w:pPr>
        <w:pStyle w:val="ab"/>
        <w:numPr>
          <w:ilvl w:val="0"/>
          <w:numId w:val="100"/>
        </w:numPr>
        <w:suppressAutoHyphens/>
        <w:spacing w:after="0" w:line="360" w:lineRule="auto"/>
        <w:ind w:left="0" w:firstLine="709"/>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метод создания «композиций» (в форме диалога, музыкальных ансамблей и др.);</w:t>
      </w:r>
    </w:p>
    <w:p w:rsidR="00F22161" w:rsidRPr="004E247D" w:rsidRDefault="00F22161" w:rsidP="00FA0244">
      <w:pPr>
        <w:pStyle w:val="ab"/>
        <w:numPr>
          <w:ilvl w:val="0"/>
          <w:numId w:val="100"/>
        </w:numPr>
        <w:suppressAutoHyphens/>
        <w:spacing w:after="0" w:line="360" w:lineRule="auto"/>
        <w:ind w:left="0" w:firstLine="709"/>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игровой метод;</w:t>
      </w:r>
    </w:p>
    <w:p w:rsidR="00F22161" w:rsidRPr="004E247D" w:rsidRDefault="00F22161" w:rsidP="00FA0244">
      <w:pPr>
        <w:pStyle w:val="ab"/>
        <w:numPr>
          <w:ilvl w:val="0"/>
          <w:numId w:val="100"/>
        </w:numPr>
        <w:suppressAutoHyphens/>
        <w:spacing w:after="0" w:line="360" w:lineRule="auto"/>
        <w:ind w:left="0" w:firstLine="709"/>
        <w:jc w:val="both"/>
        <w:rPr>
          <w:rFonts w:ascii="Times New Roman" w:eastAsia="Times New Roman" w:hAnsi="Times New Roman" w:cs="Times New Roman"/>
          <w:sz w:val="24"/>
          <w:szCs w:val="24"/>
        </w:rPr>
      </w:pPr>
      <w:r w:rsidRPr="004E247D">
        <w:rPr>
          <w:rFonts w:ascii="Times New Roman" w:eastAsia="Calibri" w:hAnsi="Times New Roman" w:cs="Times New Roman"/>
          <w:sz w:val="24"/>
          <w:szCs w:val="24"/>
        </w:rPr>
        <w:t>метод художественного контекста (полихудожественность).</w:t>
      </w:r>
    </w:p>
    <w:p w:rsidR="00F22161" w:rsidRPr="004E247D" w:rsidRDefault="00F22161" w:rsidP="004E247D">
      <w:pPr>
        <w:pStyle w:val="ab"/>
        <w:spacing w:after="0" w:line="360" w:lineRule="auto"/>
        <w:ind w:left="0" w:firstLine="709"/>
        <w:jc w:val="both"/>
        <w:rPr>
          <w:rFonts w:ascii="Times New Roman" w:eastAsia="Times New Roman" w:hAnsi="Times New Roman" w:cs="Times New Roman"/>
          <w:sz w:val="24"/>
          <w:szCs w:val="24"/>
        </w:rPr>
      </w:pPr>
      <w:r w:rsidRPr="004E247D">
        <w:rPr>
          <w:rFonts w:ascii="Times New Roman" w:eastAsia="Times New Roman" w:hAnsi="Times New Roman" w:cs="Times New Roman"/>
          <w:b/>
          <w:sz w:val="24"/>
          <w:szCs w:val="24"/>
        </w:rPr>
        <w:t>На учебный предмет «Музыка»</w:t>
      </w:r>
      <w:r w:rsidRPr="004E247D">
        <w:rPr>
          <w:rFonts w:ascii="Times New Roman" w:eastAsia="Times New Roman" w:hAnsi="Times New Roman" w:cs="Times New Roman"/>
          <w:sz w:val="24"/>
          <w:szCs w:val="24"/>
        </w:rPr>
        <w:t xml:space="preserve"> в первом классе отводится 33 часа (из расчета 1 час в неделю).</w:t>
      </w:r>
    </w:p>
    <w:p w:rsidR="00F22161" w:rsidRPr="004E247D" w:rsidRDefault="00FC4487" w:rsidP="004E247D">
      <w:pPr>
        <w:overflowPunct w:val="0"/>
        <w:autoSpaceDE w:val="0"/>
        <w:autoSpaceDN w:val="0"/>
        <w:adjustRightInd w:val="0"/>
        <w:spacing w:after="0" w:line="360" w:lineRule="auto"/>
        <w:ind w:firstLine="709"/>
        <w:contextualSpacing/>
        <w:jc w:val="both"/>
        <w:rPr>
          <w:rFonts w:ascii="Times New Roman" w:hAnsi="Times New Roman" w:cs="Times New Roman"/>
          <w:b/>
          <w:sz w:val="24"/>
          <w:szCs w:val="24"/>
        </w:rPr>
      </w:pPr>
      <w:r w:rsidRPr="004E247D">
        <w:rPr>
          <w:rFonts w:ascii="Times New Roman" w:hAnsi="Times New Roman" w:cs="Times New Roman"/>
          <w:b/>
          <w:sz w:val="24"/>
          <w:szCs w:val="24"/>
        </w:rPr>
        <w:t xml:space="preserve">Личностные </w:t>
      </w:r>
      <w:r w:rsidR="00F22161" w:rsidRPr="004E247D">
        <w:rPr>
          <w:rFonts w:ascii="Times New Roman" w:hAnsi="Times New Roman" w:cs="Times New Roman"/>
          <w:b/>
          <w:sz w:val="24"/>
          <w:szCs w:val="24"/>
        </w:rPr>
        <w:t>и предметные результаты освоения учебного предмета «Музыка» в 1 –м классе:</w:t>
      </w:r>
    </w:p>
    <w:p w:rsidR="00E27632" w:rsidRPr="004E247D" w:rsidRDefault="00F22161" w:rsidP="004E247D">
      <w:pPr>
        <w:spacing w:line="360" w:lineRule="auto"/>
        <w:contextualSpacing/>
        <w:jc w:val="both"/>
        <w:rPr>
          <w:rFonts w:ascii="Times New Roman" w:eastAsia="Droid Sans Fallback" w:hAnsi="Times New Roman" w:cs="Calibri"/>
          <w:sz w:val="28"/>
          <w:szCs w:val="28"/>
          <w:lang w:eastAsia="ru-RU"/>
        </w:rPr>
      </w:pPr>
      <w:r w:rsidRPr="004E247D">
        <w:rPr>
          <w:rFonts w:ascii="Times New Roman" w:hAnsi="Times New Roman" w:cs="Times New Roman"/>
          <w:b/>
          <w:i/>
          <w:sz w:val="24"/>
          <w:szCs w:val="24"/>
        </w:rPr>
        <w:t>Личностные результаты</w:t>
      </w:r>
      <w:r w:rsidRPr="004E247D">
        <w:rPr>
          <w:rFonts w:ascii="Times New Roman" w:hAnsi="Times New Roman" w:cs="Times New Roman"/>
          <w:sz w:val="24"/>
          <w:szCs w:val="24"/>
        </w:rPr>
        <w:t xml:space="preserve"> освоения программы по музыке за 1 класс для слепых обучающихся </w:t>
      </w:r>
      <w:r w:rsidR="00FC4487" w:rsidRPr="004E247D">
        <w:rPr>
          <w:rFonts w:ascii="Times New Roman" w:hAnsi="Times New Roman" w:cs="Times New Roman"/>
          <w:sz w:val="24"/>
          <w:szCs w:val="24"/>
        </w:rPr>
        <w:t xml:space="preserve">с легкой умственной отсталостью (интеллектуальными нарушениями) </w:t>
      </w:r>
      <w:r w:rsidRPr="004E247D">
        <w:rPr>
          <w:rFonts w:ascii="Times New Roman" w:hAnsi="Times New Roman" w:cs="Times New Roman"/>
          <w:sz w:val="24"/>
          <w:szCs w:val="24"/>
        </w:rPr>
        <w:t>предполагают:</w:t>
      </w:r>
      <w:r w:rsidR="00E27632" w:rsidRPr="004E247D">
        <w:rPr>
          <w:rFonts w:ascii="Times New Roman" w:eastAsia="Droid Sans Fallback" w:hAnsi="Times New Roman" w:cs="Calibri"/>
          <w:sz w:val="28"/>
          <w:szCs w:val="28"/>
          <w:lang w:eastAsia="ru-RU"/>
        </w:rPr>
        <w:t xml:space="preserve"> </w:t>
      </w:r>
    </w:p>
    <w:p w:rsidR="00E27632" w:rsidRPr="004E247D" w:rsidRDefault="00E27632" w:rsidP="004E247D">
      <w:pPr>
        <w:suppressAutoHyphens/>
        <w:spacing w:line="360" w:lineRule="auto"/>
        <w:ind w:firstLine="426"/>
        <w:contextualSpacing/>
        <w:jc w:val="both"/>
        <w:rPr>
          <w:rFonts w:ascii="Times New Roman" w:eastAsia="Droid Sans Fallback" w:hAnsi="Times New Roman" w:cs="Calibri"/>
          <w:sz w:val="24"/>
          <w:szCs w:val="24"/>
          <w:lang w:eastAsia="ru-RU"/>
        </w:rPr>
      </w:pPr>
      <w:r w:rsidRPr="004E247D">
        <w:rPr>
          <w:rFonts w:ascii="Times New Roman" w:eastAsia="Droid Sans Fallback" w:hAnsi="Times New Roman" w:cs="Calibri"/>
          <w:sz w:val="24"/>
          <w:szCs w:val="24"/>
          <w:lang w:eastAsia="ru-RU"/>
        </w:rPr>
        <w:t>овладение социальной ролью обучающегося, сформированность мотивов обучения, навыков взаимодействия с учителем и одноклассниками;</w:t>
      </w:r>
    </w:p>
    <w:p w:rsidR="00E27632" w:rsidRPr="004E247D" w:rsidRDefault="00E27632" w:rsidP="004E247D">
      <w:pPr>
        <w:suppressAutoHyphens/>
        <w:spacing w:line="360" w:lineRule="auto"/>
        <w:ind w:firstLine="426"/>
        <w:contextualSpacing/>
        <w:jc w:val="both"/>
        <w:rPr>
          <w:rFonts w:ascii="Times New Roman" w:eastAsia="Droid Sans Fallback" w:hAnsi="Times New Roman" w:cs="Calibri"/>
          <w:sz w:val="24"/>
          <w:szCs w:val="24"/>
          <w:lang w:eastAsia="ru-RU"/>
        </w:rPr>
      </w:pPr>
      <w:r w:rsidRPr="004E247D">
        <w:rPr>
          <w:rFonts w:ascii="Times New Roman" w:eastAsia="Droid Sans Fallback" w:hAnsi="Times New Roman" w:cs="Calibri"/>
          <w:sz w:val="24"/>
          <w:szCs w:val="24"/>
          <w:lang w:eastAsia="ru-RU"/>
        </w:rPr>
        <w:t>развитие любви к своей стране и городу;</w:t>
      </w:r>
    </w:p>
    <w:p w:rsidR="00E27632" w:rsidRPr="004E247D" w:rsidRDefault="00E27632" w:rsidP="004E247D">
      <w:pPr>
        <w:suppressAutoHyphens/>
        <w:spacing w:line="360" w:lineRule="auto"/>
        <w:ind w:firstLine="426"/>
        <w:contextualSpacing/>
        <w:jc w:val="both"/>
        <w:rPr>
          <w:rFonts w:ascii="Times New Roman" w:eastAsia="Droid Sans Fallback" w:hAnsi="Times New Roman" w:cs="Calibri"/>
          <w:sz w:val="24"/>
          <w:szCs w:val="24"/>
          <w:lang w:eastAsia="ru-RU"/>
        </w:rPr>
      </w:pPr>
      <w:r w:rsidRPr="004E247D">
        <w:rPr>
          <w:rFonts w:ascii="Times New Roman" w:eastAsia="Droid Sans Fallback" w:hAnsi="Times New Roman" w:cs="Calibri"/>
          <w:sz w:val="24"/>
          <w:szCs w:val="24"/>
          <w:lang w:eastAsia="ru-RU"/>
        </w:rPr>
        <w:t>развитие способности к пониманию и сопереживанию чувствам других людей;</w:t>
      </w:r>
    </w:p>
    <w:p w:rsidR="00E27632" w:rsidRPr="004E247D" w:rsidRDefault="00E27632" w:rsidP="004E247D">
      <w:pPr>
        <w:suppressAutoHyphens/>
        <w:spacing w:line="360" w:lineRule="auto"/>
        <w:ind w:firstLine="426"/>
        <w:contextualSpacing/>
        <w:jc w:val="both"/>
        <w:rPr>
          <w:rFonts w:ascii="Times New Roman" w:eastAsia="Droid Sans Fallback" w:hAnsi="Times New Roman" w:cs="Calibri"/>
          <w:sz w:val="24"/>
          <w:szCs w:val="24"/>
          <w:lang w:eastAsia="ru-RU"/>
        </w:rPr>
      </w:pPr>
      <w:r w:rsidRPr="004E247D">
        <w:rPr>
          <w:rFonts w:ascii="Times New Roman" w:eastAsia="Droid Sans Fallback" w:hAnsi="Times New Roman" w:cs="Calibri"/>
          <w:sz w:val="24"/>
          <w:szCs w:val="24"/>
          <w:lang w:eastAsia="ru-RU"/>
        </w:rPr>
        <w:t>владение навыками коммуникации и нормами социального взаимодействия;</w:t>
      </w:r>
    </w:p>
    <w:p w:rsidR="00E27632" w:rsidRPr="004E247D" w:rsidRDefault="00E27632" w:rsidP="004E247D">
      <w:pPr>
        <w:suppressAutoHyphens/>
        <w:spacing w:line="360" w:lineRule="auto"/>
        <w:ind w:firstLine="426"/>
        <w:contextualSpacing/>
        <w:jc w:val="both"/>
        <w:rPr>
          <w:rFonts w:ascii="Times New Roman" w:eastAsia="Droid Sans Fallback" w:hAnsi="Times New Roman" w:cs="Calibri"/>
          <w:sz w:val="24"/>
          <w:szCs w:val="24"/>
          <w:lang w:eastAsia="ru-RU"/>
        </w:rPr>
      </w:pPr>
      <w:r w:rsidRPr="004E247D">
        <w:rPr>
          <w:rFonts w:ascii="Times New Roman" w:eastAsia="Droid Sans Fallback" w:hAnsi="Times New Roman" w:cs="Calibri"/>
          <w:sz w:val="24"/>
          <w:szCs w:val="24"/>
          <w:lang w:eastAsia="ru-RU"/>
        </w:rPr>
        <w:t>развитие эстетических чувств;</w:t>
      </w:r>
    </w:p>
    <w:p w:rsidR="00E27632" w:rsidRPr="004E247D" w:rsidRDefault="00E27632" w:rsidP="004E247D">
      <w:pPr>
        <w:suppressAutoHyphens/>
        <w:spacing w:line="360" w:lineRule="auto"/>
        <w:ind w:firstLine="426"/>
        <w:contextualSpacing/>
        <w:jc w:val="both"/>
        <w:rPr>
          <w:rFonts w:ascii="Times New Roman" w:eastAsia="Droid Sans Fallback" w:hAnsi="Times New Roman" w:cs="Calibri"/>
          <w:sz w:val="24"/>
          <w:szCs w:val="24"/>
          <w:lang w:eastAsia="ru-RU"/>
        </w:rPr>
      </w:pPr>
      <w:r w:rsidRPr="004E247D">
        <w:rPr>
          <w:rFonts w:ascii="Times New Roman" w:eastAsia="Droid Sans Fallback" w:hAnsi="Times New Roman" w:cs="Calibri"/>
          <w:sz w:val="24"/>
          <w:szCs w:val="24"/>
          <w:lang w:eastAsia="ru-RU"/>
        </w:rPr>
        <w:t>формирование знаний о правилах безопасного здорового образа жизни, интереса к предметно-практической деятельности и трудовым действиям.</w:t>
      </w:r>
    </w:p>
    <w:p w:rsidR="00F22161" w:rsidRPr="004E247D" w:rsidRDefault="00F22161" w:rsidP="004E247D">
      <w:pPr>
        <w:spacing w:after="0" w:line="360" w:lineRule="auto"/>
        <w:ind w:firstLine="709"/>
        <w:jc w:val="both"/>
        <w:rPr>
          <w:rFonts w:ascii="Times New Roman" w:hAnsi="Times New Roman" w:cs="Times New Roman"/>
          <w:b/>
          <w:i/>
          <w:sz w:val="24"/>
          <w:szCs w:val="24"/>
        </w:rPr>
      </w:pPr>
      <w:r w:rsidRPr="004E247D">
        <w:rPr>
          <w:rFonts w:ascii="Times New Roman" w:hAnsi="Times New Roman" w:cs="Times New Roman"/>
          <w:b/>
          <w:i/>
          <w:sz w:val="24"/>
          <w:szCs w:val="24"/>
        </w:rPr>
        <w:lastRenderedPageBreak/>
        <w:t xml:space="preserve">Предметные результаты. </w:t>
      </w:r>
    </w:p>
    <w:p w:rsidR="00EF1070" w:rsidRPr="004E247D" w:rsidRDefault="00EF1070" w:rsidP="004E247D">
      <w:pPr>
        <w:suppressAutoHyphens/>
        <w:adjustRightInd w:val="0"/>
        <w:spacing w:after="0" w:line="360" w:lineRule="auto"/>
        <w:ind w:firstLine="708"/>
        <w:contextualSpacing/>
        <w:jc w:val="both"/>
        <w:rPr>
          <w:rFonts w:ascii="Times New Roman" w:eastAsia="Droid Sans Fallback" w:hAnsi="Times New Roman" w:cs="Calibri"/>
          <w:sz w:val="24"/>
          <w:szCs w:val="24"/>
          <w:lang w:eastAsia="ru-RU"/>
        </w:rPr>
      </w:pPr>
      <w:r w:rsidRPr="004E247D">
        <w:rPr>
          <w:rFonts w:ascii="Times New Roman" w:eastAsia="Droid Sans Fallback" w:hAnsi="Times New Roman" w:cs="Calibri"/>
          <w:spacing w:val="-2"/>
          <w:sz w:val="24"/>
          <w:szCs w:val="24"/>
          <w:lang w:eastAsia="ru-RU"/>
        </w:rPr>
        <w:t xml:space="preserve">развитие </w:t>
      </w:r>
      <w:r w:rsidRPr="004E247D">
        <w:rPr>
          <w:rFonts w:ascii="Times New Roman" w:eastAsia="Droid Sans Fallback" w:hAnsi="Times New Roman" w:cs="Calibri"/>
          <w:sz w:val="24"/>
          <w:szCs w:val="24"/>
          <w:lang w:eastAsia="ru-RU"/>
        </w:rPr>
        <w:t xml:space="preserve">интереса к музыкальному искусству и музыкальной деятельности, </w:t>
      </w:r>
    </w:p>
    <w:p w:rsidR="00EF1070" w:rsidRPr="004E247D" w:rsidRDefault="00EF1070" w:rsidP="004E247D">
      <w:pPr>
        <w:suppressAutoHyphens/>
        <w:adjustRightInd w:val="0"/>
        <w:spacing w:after="0" w:line="360" w:lineRule="auto"/>
        <w:ind w:firstLine="708"/>
        <w:contextualSpacing/>
        <w:jc w:val="both"/>
        <w:rPr>
          <w:rFonts w:ascii="Times New Roman" w:eastAsia="Droid Sans Fallback" w:hAnsi="Times New Roman" w:cs="Calibri"/>
          <w:sz w:val="24"/>
          <w:szCs w:val="24"/>
          <w:lang w:eastAsia="ru-RU"/>
        </w:rPr>
      </w:pPr>
      <w:r w:rsidRPr="004E247D">
        <w:rPr>
          <w:rFonts w:ascii="Times New Roman" w:eastAsia="Droid Sans Fallback" w:hAnsi="Times New Roman" w:cs="Calibri"/>
          <w:sz w:val="24"/>
          <w:szCs w:val="24"/>
          <w:lang w:eastAsia="ru-RU"/>
        </w:rPr>
        <w:t xml:space="preserve">формирование элементарных эстетических представлений, </w:t>
      </w:r>
    </w:p>
    <w:p w:rsidR="00EF1070" w:rsidRPr="004E247D" w:rsidRDefault="00EF1070" w:rsidP="004E247D">
      <w:pPr>
        <w:suppressAutoHyphens/>
        <w:adjustRightInd w:val="0"/>
        <w:spacing w:after="0" w:line="360" w:lineRule="auto"/>
        <w:ind w:firstLine="708"/>
        <w:contextualSpacing/>
        <w:jc w:val="both"/>
        <w:rPr>
          <w:rFonts w:ascii="Times New Roman" w:eastAsia="Droid Sans Fallback" w:hAnsi="Times New Roman" w:cs="Calibri"/>
          <w:sz w:val="24"/>
          <w:szCs w:val="24"/>
          <w:lang w:eastAsia="ru-RU"/>
        </w:rPr>
      </w:pPr>
      <w:r w:rsidRPr="004E247D">
        <w:rPr>
          <w:rFonts w:ascii="Times New Roman" w:eastAsia="Droid Sans Fallback" w:hAnsi="Times New Roman" w:cs="Calibri"/>
          <w:sz w:val="24"/>
          <w:szCs w:val="24"/>
          <w:lang w:eastAsia="ru-RU"/>
        </w:rPr>
        <w:t>умения их использования в учебной деятельности и повседневной жизни,</w:t>
      </w:r>
    </w:p>
    <w:p w:rsidR="00EF1070" w:rsidRPr="004E247D" w:rsidRDefault="00EF1070" w:rsidP="004E247D">
      <w:pPr>
        <w:suppressAutoHyphens/>
        <w:adjustRightInd w:val="0"/>
        <w:spacing w:after="0" w:line="360" w:lineRule="auto"/>
        <w:ind w:firstLine="708"/>
        <w:contextualSpacing/>
        <w:jc w:val="both"/>
        <w:rPr>
          <w:rFonts w:ascii="Times New Roman" w:eastAsia="Droid Sans Fallback" w:hAnsi="Times New Roman" w:cs="Calibri"/>
          <w:sz w:val="24"/>
          <w:szCs w:val="24"/>
          <w:lang w:eastAsia="ru-RU"/>
        </w:rPr>
      </w:pPr>
      <w:r w:rsidRPr="004E247D">
        <w:rPr>
          <w:rFonts w:ascii="Times New Roman" w:eastAsia="Droid Sans Fallback" w:hAnsi="Times New Roman" w:cs="Calibri"/>
          <w:sz w:val="24"/>
          <w:szCs w:val="24"/>
          <w:lang w:eastAsia="ru-RU"/>
        </w:rPr>
        <w:t xml:space="preserve"> развитие эмоционального восприятия музыки, </w:t>
      </w:r>
    </w:p>
    <w:p w:rsidR="00EF1070" w:rsidRPr="004E247D" w:rsidRDefault="00EF1070" w:rsidP="004E247D">
      <w:pPr>
        <w:suppressAutoHyphens/>
        <w:adjustRightInd w:val="0"/>
        <w:spacing w:after="0" w:line="360" w:lineRule="auto"/>
        <w:ind w:firstLine="708"/>
        <w:contextualSpacing/>
        <w:jc w:val="both"/>
        <w:rPr>
          <w:rFonts w:ascii="Times New Roman" w:eastAsia="Droid Sans Fallback" w:hAnsi="Times New Roman" w:cs="Calibri"/>
          <w:sz w:val="24"/>
          <w:szCs w:val="24"/>
          <w:lang w:eastAsia="ru-RU"/>
        </w:rPr>
      </w:pPr>
      <w:r w:rsidRPr="004E247D">
        <w:rPr>
          <w:rFonts w:ascii="Times New Roman" w:eastAsia="Droid Sans Fallback" w:hAnsi="Times New Roman" w:cs="Calibri"/>
          <w:sz w:val="24"/>
          <w:szCs w:val="24"/>
          <w:lang w:eastAsia="ru-RU"/>
        </w:rPr>
        <w:t xml:space="preserve">формирование эстетических чувств в процессе слушания музыкальных произведений различных жанров, </w:t>
      </w:r>
    </w:p>
    <w:p w:rsidR="00EF1070" w:rsidRPr="004E247D" w:rsidRDefault="00EF1070" w:rsidP="004E247D">
      <w:pPr>
        <w:suppressAutoHyphens/>
        <w:adjustRightInd w:val="0"/>
        <w:spacing w:after="0" w:line="360" w:lineRule="auto"/>
        <w:ind w:firstLine="708"/>
        <w:contextualSpacing/>
        <w:jc w:val="both"/>
        <w:rPr>
          <w:rFonts w:ascii="Times New Roman" w:eastAsia="Droid Sans Fallback" w:hAnsi="Times New Roman" w:cs="Calibri"/>
          <w:b/>
          <w:i/>
          <w:sz w:val="24"/>
          <w:szCs w:val="24"/>
          <w:lang w:eastAsia="ru-RU"/>
        </w:rPr>
      </w:pPr>
      <w:r w:rsidRPr="004E247D">
        <w:rPr>
          <w:rFonts w:ascii="Times New Roman" w:eastAsia="Droid Sans Fallback" w:hAnsi="Times New Roman" w:cs="Calibri"/>
          <w:sz w:val="24"/>
          <w:szCs w:val="24"/>
          <w:lang w:eastAsia="ru-RU"/>
        </w:rPr>
        <w:t>расширение опыта самовыражения посредством музыки.</w:t>
      </w:r>
    </w:p>
    <w:p w:rsidR="00F22161" w:rsidRPr="004E247D" w:rsidRDefault="00F22161" w:rsidP="004E247D">
      <w:pPr>
        <w:spacing w:after="0" w:line="360" w:lineRule="auto"/>
        <w:jc w:val="both"/>
        <w:rPr>
          <w:rFonts w:ascii="Times New Roman" w:hAnsi="Times New Roman" w:cs="Times New Roman"/>
          <w:sz w:val="24"/>
          <w:szCs w:val="24"/>
        </w:rPr>
      </w:pPr>
    </w:p>
    <w:p w:rsidR="00F22161" w:rsidRPr="004E247D" w:rsidRDefault="00F22161" w:rsidP="004E247D">
      <w:pPr>
        <w:pStyle w:val="ab"/>
        <w:suppressAutoHyphens/>
        <w:spacing w:after="0" w:line="360" w:lineRule="auto"/>
        <w:ind w:left="786" w:firstLine="709"/>
        <w:jc w:val="center"/>
        <w:rPr>
          <w:rFonts w:ascii="Times New Roman" w:eastAsia="Times New Roman" w:hAnsi="Times New Roman" w:cs="Times New Roman"/>
          <w:b/>
          <w:bCs/>
          <w:sz w:val="24"/>
          <w:szCs w:val="24"/>
        </w:rPr>
      </w:pPr>
      <w:r w:rsidRPr="004E247D">
        <w:rPr>
          <w:rFonts w:ascii="Times New Roman" w:eastAsia="Times New Roman" w:hAnsi="Times New Roman" w:cs="Times New Roman"/>
          <w:b/>
          <w:bCs/>
          <w:sz w:val="24"/>
          <w:szCs w:val="24"/>
        </w:rPr>
        <w:t xml:space="preserve">ОСНОВНОЕ СОДЕРЖАНИЕ УЧЕБНОГО ПРЕДМЕТА </w:t>
      </w:r>
    </w:p>
    <w:p w:rsidR="00BC69CF" w:rsidRPr="004E247D" w:rsidRDefault="00BC69CF" w:rsidP="004E247D">
      <w:pPr>
        <w:pStyle w:val="ab"/>
        <w:suppressAutoHyphens/>
        <w:spacing w:after="0" w:line="360" w:lineRule="auto"/>
        <w:ind w:left="786" w:firstLine="709"/>
        <w:jc w:val="center"/>
        <w:rPr>
          <w:rFonts w:ascii="Times New Roman" w:eastAsia="Times New Roman" w:hAnsi="Times New Roman" w:cs="Times New Roman"/>
          <w:b/>
          <w:bCs/>
          <w:sz w:val="24"/>
          <w:szCs w:val="24"/>
        </w:rPr>
      </w:pPr>
    </w:p>
    <w:p w:rsidR="00F22161" w:rsidRPr="004E247D" w:rsidRDefault="00F22161" w:rsidP="004E247D">
      <w:pPr>
        <w:spacing w:after="0" w:line="360" w:lineRule="auto"/>
        <w:ind w:firstLine="709"/>
        <w:jc w:val="both"/>
        <w:rPr>
          <w:rFonts w:ascii="Times New Roman" w:eastAsia="Times New Roman" w:hAnsi="Times New Roman" w:cs="Times New Roman"/>
          <w:bCs/>
          <w:sz w:val="24"/>
          <w:szCs w:val="24"/>
        </w:rPr>
      </w:pPr>
      <w:r w:rsidRPr="004E247D">
        <w:rPr>
          <w:rFonts w:ascii="Times New Roman" w:eastAsia="Times New Roman" w:hAnsi="Times New Roman" w:cs="Times New Roman"/>
          <w:sz w:val="24"/>
          <w:szCs w:val="24"/>
        </w:rPr>
        <w:t xml:space="preserve">Основное содержание курса представлено следующими содержательными линиями: </w:t>
      </w:r>
      <w:r w:rsidRPr="004E247D">
        <w:rPr>
          <w:rFonts w:ascii="Times New Roman" w:hAnsi="Times New Roman" w:cs="Times New Roman"/>
          <w:sz w:val="24"/>
          <w:szCs w:val="24"/>
        </w:rPr>
        <w:t xml:space="preserve">обогащение опыта эмоционально-ценностного отношения слепых обучающихся с легкой умственной отсталостью (интеллектуальными нарушениями) к музыке и музыкальным занятиям; усвоение изучаемых музыкальных произведений и знаний о музыке; овладение способами музыкально-учебной деятельности (музыкальные умения и навыки); обогащение опыта учебно-творческой музыкальной деятельности. Содержательные линии отражаются в целевых установках учебной программы и реализуются в </w:t>
      </w:r>
      <w:r w:rsidR="00001479" w:rsidRPr="004E247D">
        <w:rPr>
          <w:rFonts w:ascii="Times New Roman" w:hAnsi="Times New Roman" w:cs="Times New Roman"/>
          <w:sz w:val="24"/>
          <w:szCs w:val="24"/>
        </w:rPr>
        <w:t>трех</w:t>
      </w:r>
      <w:r w:rsidRPr="004E247D">
        <w:rPr>
          <w:rFonts w:ascii="Times New Roman" w:hAnsi="Times New Roman" w:cs="Times New Roman"/>
          <w:sz w:val="24"/>
          <w:szCs w:val="24"/>
        </w:rPr>
        <w:t xml:space="preserve"> разделах:</w:t>
      </w:r>
      <w:r w:rsidRPr="004E247D">
        <w:rPr>
          <w:rFonts w:ascii="Times New Roman" w:eastAsia="Times New Roman" w:hAnsi="Times New Roman" w:cs="Times New Roman"/>
          <w:bCs/>
          <w:sz w:val="24"/>
          <w:szCs w:val="24"/>
        </w:rPr>
        <w:t xml:space="preserve"> </w:t>
      </w:r>
    </w:p>
    <w:p w:rsidR="00924B92" w:rsidRPr="004E247D" w:rsidRDefault="00924B92" w:rsidP="004E247D">
      <w:pPr>
        <w:spacing w:after="0" w:line="360" w:lineRule="auto"/>
        <w:ind w:firstLine="709"/>
        <w:jc w:val="both"/>
        <w:rPr>
          <w:rFonts w:ascii="Times New Roman" w:eastAsia="Times New Roman" w:hAnsi="Times New Roman" w:cs="Times New Roman"/>
          <w:bCs/>
          <w:sz w:val="24"/>
          <w:szCs w:val="24"/>
        </w:rPr>
      </w:pPr>
      <w:r w:rsidRPr="004E247D">
        <w:rPr>
          <w:rFonts w:ascii="Times New Roman" w:eastAsia="Times New Roman" w:hAnsi="Times New Roman" w:cs="Times New Roman"/>
          <w:b/>
          <w:bCs/>
          <w:i/>
          <w:sz w:val="24"/>
          <w:szCs w:val="24"/>
        </w:rPr>
        <w:t>Музыка в жизни человека</w:t>
      </w:r>
      <w:r w:rsidRPr="004E247D">
        <w:rPr>
          <w:rFonts w:ascii="Times New Roman" w:eastAsia="Times New Roman" w:hAnsi="Times New Roman" w:cs="Times New Roman"/>
          <w:bCs/>
          <w:i/>
          <w:sz w:val="24"/>
          <w:szCs w:val="24"/>
        </w:rPr>
        <w:t xml:space="preserve">. </w:t>
      </w:r>
      <w:r w:rsidRPr="004E247D">
        <w:rPr>
          <w:rFonts w:ascii="Times New Roman" w:eastAsia="Times New Roman" w:hAnsi="Times New Roman" w:cs="Times New Roman"/>
          <w:bCs/>
          <w:sz w:val="24"/>
          <w:szCs w:val="24"/>
        </w:rPr>
        <w:t>Звучание окружающей жизни, природы, настроений, чувств и характера человека.</w:t>
      </w:r>
    </w:p>
    <w:p w:rsidR="00924B92" w:rsidRPr="004E247D" w:rsidRDefault="00924B92" w:rsidP="004E247D">
      <w:pPr>
        <w:spacing w:after="0" w:line="360" w:lineRule="auto"/>
        <w:ind w:firstLine="709"/>
        <w:jc w:val="both"/>
        <w:rPr>
          <w:rFonts w:ascii="Times New Roman" w:eastAsia="Times New Roman" w:hAnsi="Times New Roman" w:cs="Times New Roman"/>
          <w:bCs/>
          <w:sz w:val="24"/>
          <w:szCs w:val="24"/>
        </w:rPr>
      </w:pPr>
      <w:r w:rsidRPr="004E247D">
        <w:rPr>
          <w:rFonts w:ascii="Times New Roman" w:eastAsia="Times New Roman" w:hAnsi="Times New Roman" w:cs="Times New Roman"/>
          <w:bCs/>
          <w:sz w:val="24"/>
          <w:szCs w:val="24"/>
        </w:rPr>
        <w:t>Обобщённое представление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w:t>
      </w:r>
    </w:p>
    <w:p w:rsidR="00924B92" w:rsidRPr="004E247D" w:rsidRDefault="00924B92" w:rsidP="004E247D">
      <w:pPr>
        <w:spacing w:after="0" w:line="360" w:lineRule="auto"/>
        <w:ind w:firstLine="709"/>
        <w:jc w:val="both"/>
        <w:rPr>
          <w:rFonts w:ascii="Times New Roman" w:eastAsia="Times New Roman" w:hAnsi="Times New Roman" w:cs="Times New Roman"/>
          <w:bCs/>
          <w:sz w:val="24"/>
          <w:szCs w:val="24"/>
        </w:rPr>
      </w:pPr>
      <w:r w:rsidRPr="004E247D">
        <w:rPr>
          <w:rFonts w:ascii="Times New Roman" w:eastAsia="Times New Roman" w:hAnsi="Times New Roman" w:cs="Times New Roman"/>
          <w:bCs/>
          <w:sz w:val="24"/>
          <w:szCs w:val="24"/>
        </w:rPr>
        <w:t xml:space="preserve">Отечественные народные музыкальные традиции. Музыкальный и поэтический фольклор: песни, танцы, действа, обряды, скороговорки, загадки, игры­драматизации. Сочинения отечественных композиторов о Родине. </w:t>
      </w:r>
    </w:p>
    <w:p w:rsidR="00924B92" w:rsidRPr="004E247D" w:rsidRDefault="00924B92" w:rsidP="004E247D">
      <w:pPr>
        <w:spacing w:after="0" w:line="360" w:lineRule="auto"/>
        <w:ind w:firstLine="709"/>
        <w:jc w:val="both"/>
        <w:rPr>
          <w:rFonts w:ascii="Times New Roman" w:eastAsia="Times New Roman" w:hAnsi="Times New Roman" w:cs="Times New Roman"/>
          <w:bCs/>
          <w:sz w:val="24"/>
          <w:szCs w:val="24"/>
        </w:rPr>
      </w:pPr>
      <w:r w:rsidRPr="004E247D">
        <w:rPr>
          <w:rFonts w:ascii="Times New Roman" w:eastAsia="Times New Roman" w:hAnsi="Times New Roman" w:cs="Times New Roman"/>
          <w:b/>
          <w:bCs/>
          <w:i/>
          <w:sz w:val="24"/>
          <w:szCs w:val="24"/>
        </w:rPr>
        <w:t>Основные закономерности музыкального искусства</w:t>
      </w:r>
      <w:r w:rsidRPr="004E247D">
        <w:rPr>
          <w:rFonts w:ascii="Times New Roman" w:eastAsia="Times New Roman" w:hAnsi="Times New Roman" w:cs="Times New Roman"/>
          <w:bCs/>
          <w:i/>
          <w:sz w:val="24"/>
          <w:szCs w:val="24"/>
        </w:rPr>
        <w:t xml:space="preserve">. </w:t>
      </w:r>
    </w:p>
    <w:p w:rsidR="00924B92" w:rsidRPr="004E247D" w:rsidRDefault="00924B92" w:rsidP="004E247D">
      <w:pPr>
        <w:spacing w:after="0" w:line="360" w:lineRule="auto"/>
        <w:ind w:firstLine="709"/>
        <w:jc w:val="both"/>
        <w:rPr>
          <w:rFonts w:ascii="Times New Roman" w:eastAsia="Times New Roman" w:hAnsi="Times New Roman" w:cs="Times New Roman"/>
          <w:bCs/>
          <w:sz w:val="24"/>
          <w:szCs w:val="24"/>
        </w:rPr>
      </w:pPr>
      <w:r w:rsidRPr="004E247D">
        <w:rPr>
          <w:rFonts w:ascii="Times New Roman" w:eastAsia="Times New Roman" w:hAnsi="Times New Roman" w:cs="Times New Roman"/>
          <w:bCs/>
          <w:sz w:val="24"/>
          <w:szCs w:val="24"/>
        </w:rPr>
        <w:t>Элементы музыкальной грамоты:</w:t>
      </w:r>
    </w:p>
    <w:p w:rsidR="00924B92" w:rsidRPr="004E247D" w:rsidRDefault="00924B92" w:rsidP="004E247D">
      <w:pPr>
        <w:spacing w:after="0" w:line="360" w:lineRule="auto"/>
        <w:ind w:firstLine="709"/>
        <w:jc w:val="both"/>
        <w:rPr>
          <w:rFonts w:ascii="Times New Roman" w:eastAsia="Times New Roman" w:hAnsi="Times New Roman" w:cs="Times New Roman"/>
          <w:bCs/>
          <w:sz w:val="24"/>
          <w:szCs w:val="24"/>
        </w:rPr>
      </w:pPr>
      <w:r w:rsidRPr="004E247D">
        <w:rPr>
          <w:rFonts w:ascii="Times New Roman" w:eastAsia="Times New Roman" w:hAnsi="Times New Roman" w:cs="Times New Roman"/>
          <w:bCs/>
          <w:sz w:val="24"/>
          <w:szCs w:val="24"/>
        </w:rPr>
        <w:t xml:space="preserve">Различение характера музыкального произведения: веселый, грустный, спокойный и т. д. </w:t>
      </w:r>
    </w:p>
    <w:p w:rsidR="00924B92" w:rsidRPr="004E247D" w:rsidRDefault="00924B92" w:rsidP="004E247D">
      <w:pPr>
        <w:spacing w:after="0" w:line="360" w:lineRule="auto"/>
        <w:ind w:firstLine="709"/>
        <w:jc w:val="both"/>
        <w:rPr>
          <w:rFonts w:ascii="Times New Roman" w:eastAsia="Times New Roman" w:hAnsi="Times New Roman" w:cs="Times New Roman"/>
          <w:bCs/>
          <w:sz w:val="24"/>
          <w:szCs w:val="24"/>
        </w:rPr>
      </w:pPr>
      <w:r w:rsidRPr="004E247D">
        <w:rPr>
          <w:rFonts w:ascii="Times New Roman" w:eastAsia="Times New Roman" w:hAnsi="Times New Roman" w:cs="Times New Roman"/>
          <w:bCs/>
          <w:sz w:val="24"/>
          <w:szCs w:val="24"/>
        </w:rPr>
        <w:t>Распознавание динамических оттенков музыкальных произведений: очень тихо, тихо, умеренно, быстро, громко, очень громко.</w:t>
      </w:r>
    </w:p>
    <w:p w:rsidR="00924B92" w:rsidRPr="004E247D" w:rsidRDefault="00924B92" w:rsidP="004E247D">
      <w:pPr>
        <w:spacing w:after="0" w:line="360" w:lineRule="auto"/>
        <w:ind w:firstLine="709"/>
        <w:jc w:val="both"/>
        <w:rPr>
          <w:rFonts w:ascii="Times New Roman" w:eastAsia="Times New Roman" w:hAnsi="Times New Roman" w:cs="Times New Roman"/>
          <w:bCs/>
          <w:sz w:val="24"/>
          <w:szCs w:val="24"/>
        </w:rPr>
      </w:pPr>
      <w:r w:rsidRPr="004E247D">
        <w:rPr>
          <w:rFonts w:ascii="Times New Roman" w:eastAsia="Times New Roman" w:hAnsi="Times New Roman" w:cs="Times New Roman"/>
          <w:bCs/>
          <w:sz w:val="24"/>
          <w:szCs w:val="24"/>
        </w:rPr>
        <w:t xml:space="preserve">Различение на слух музыкального темпа: медленно, очень медленно, быстро и т. д. </w:t>
      </w:r>
    </w:p>
    <w:p w:rsidR="00924B92" w:rsidRPr="004E247D" w:rsidRDefault="00924B92" w:rsidP="004E247D">
      <w:pPr>
        <w:spacing w:after="0" w:line="360" w:lineRule="auto"/>
        <w:ind w:firstLine="709"/>
        <w:jc w:val="both"/>
        <w:rPr>
          <w:rFonts w:ascii="Times New Roman" w:eastAsia="Times New Roman" w:hAnsi="Times New Roman" w:cs="Times New Roman"/>
          <w:bCs/>
          <w:sz w:val="24"/>
          <w:szCs w:val="24"/>
        </w:rPr>
      </w:pPr>
      <w:r w:rsidRPr="004E247D">
        <w:rPr>
          <w:rFonts w:ascii="Times New Roman" w:eastAsia="Times New Roman" w:hAnsi="Times New Roman" w:cs="Times New Roman"/>
          <w:bCs/>
          <w:sz w:val="24"/>
          <w:szCs w:val="24"/>
        </w:rPr>
        <w:t>Основные средства музыкальной выразительности (мелодия, ритм, темп и др.).</w:t>
      </w:r>
    </w:p>
    <w:p w:rsidR="00924B92" w:rsidRPr="004E247D" w:rsidRDefault="00924B92" w:rsidP="004E247D">
      <w:pPr>
        <w:spacing w:after="0" w:line="360" w:lineRule="auto"/>
        <w:ind w:firstLine="709"/>
        <w:jc w:val="both"/>
        <w:rPr>
          <w:rFonts w:ascii="Times New Roman" w:eastAsia="Times New Roman" w:hAnsi="Times New Roman" w:cs="Times New Roman"/>
          <w:bCs/>
          <w:sz w:val="24"/>
          <w:szCs w:val="24"/>
        </w:rPr>
      </w:pPr>
      <w:r w:rsidRPr="004E247D">
        <w:rPr>
          <w:rFonts w:ascii="Times New Roman" w:eastAsia="Times New Roman" w:hAnsi="Times New Roman" w:cs="Times New Roman"/>
          <w:b/>
          <w:bCs/>
          <w:i/>
          <w:sz w:val="24"/>
          <w:szCs w:val="24"/>
        </w:rPr>
        <w:lastRenderedPageBreak/>
        <w:t>Музыкальная картина мира</w:t>
      </w:r>
      <w:r w:rsidRPr="004E247D">
        <w:rPr>
          <w:rFonts w:ascii="Times New Roman" w:eastAsia="Times New Roman" w:hAnsi="Times New Roman" w:cs="Times New Roman"/>
          <w:bCs/>
          <w:i/>
          <w:sz w:val="24"/>
          <w:szCs w:val="24"/>
        </w:rPr>
        <w:t>.</w:t>
      </w:r>
      <w:r w:rsidRPr="004E247D">
        <w:rPr>
          <w:rFonts w:ascii="Times New Roman" w:eastAsia="Times New Roman" w:hAnsi="Times New Roman" w:cs="Times New Roman"/>
          <w:bCs/>
          <w:sz w:val="24"/>
          <w:szCs w:val="24"/>
        </w:rPr>
        <w:t xml:space="preserve">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 (CD, DVD).</w:t>
      </w:r>
    </w:p>
    <w:p w:rsidR="00924B92" w:rsidRPr="004E247D" w:rsidRDefault="00924B92" w:rsidP="004E247D">
      <w:pPr>
        <w:spacing w:after="0" w:line="360" w:lineRule="auto"/>
        <w:ind w:firstLine="709"/>
        <w:jc w:val="both"/>
        <w:rPr>
          <w:rFonts w:ascii="Times New Roman" w:eastAsia="Times New Roman" w:hAnsi="Times New Roman" w:cs="Times New Roman"/>
          <w:bCs/>
          <w:sz w:val="24"/>
          <w:szCs w:val="24"/>
        </w:rPr>
      </w:pPr>
      <w:r w:rsidRPr="004E247D">
        <w:rPr>
          <w:rFonts w:ascii="Times New Roman" w:eastAsia="Times New Roman" w:hAnsi="Times New Roman" w:cs="Times New Roman"/>
          <w:bCs/>
          <w:sz w:val="24"/>
          <w:szCs w:val="24"/>
        </w:rP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F22161" w:rsidRPr="004E247D" w:rsidRDefault="00924B92" w:rsidP="004E247D">
      <w:pPr>
        <w:spacing w:after="0" w:line="360" w:lineRule="auto"/>
        <w:ind w:firstLine="709"/>
        <w:jc w:val="both"/>
        <w:rPr>
          <w:rFonts w:ascii="Times New Roman" w:eastAsia="Times New Roman" w:hAnsi="Times New Roman" w:cs="Times New Roman"/>
          <w:bCs/>
          <w:sz w:val="24"/>
          <w:szCs w:val="24"/>
        </w:rPr>
      </w:pPr>
      <w:r w:rsidRPr="004E247D">
        <w:rPr>
          <w:rFonts w:ascii="Times New Roman" w:eastAsia="Times New Roman" w:hAnsi="Times New Roman" w:cs="Times New Roman"/>
          <w:bCs/>
          <w:sz w:val="24"/>
          <w:szCs w:val="24"/>
        </w:rPr>
        <w:t xml:space="preserve">Народное и профессиональное музыкальное творчество разных стран мира. </w:t>
      </w:r>
    </w:p>
    <w:p w:rsidR="00F22161" w:rsidRPr="004E247D" w:rsidRDefault="00F22161" w:rsidP="004E247D">
      <w:pPr>
        <w:spacing w:after="0" w:line="360" w:lineRule="auto"/>
        <w:ind w:firstLine="709"/>
        <w:jc w:val="both"/>
        <w:rPr>
          <w:rFonts w:ascii="Times New Roman" w:hAnsi="Times New Roman" w:cs="Times New Roman"/>
          <w:b/>
          <w:sz w:val="24"/>
          <w:szCs w:val="24"/>
        </w:rPr>
      </w:pPr>
      <w:r w:rsidRPr="004E247D">
        <w:rPr>
          <w:rFonts w:ascii="Times New Roman" w:hAnsi="Times New Roman" w:cs="Times New Roman"/>
          <w:b/>
          <w:sz w:val="24"/>
          <w:szCs w:val="24"/>
        </w:rPr>
        <w:t>Основные виды учебной (музыкальной) деятельности</w:t>
      </w:r>
    </w:p>
    <w:p w:rsidR="00F22161" w:rsidRPr="004E247D" w:rsidRDefault="00F22161"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Музыкальное воспитание является самым тонким средством привлечения к добру, красоте, человечности. Чувство прекрасного формируется не только посредством созерцания (слушания музыки), но и в активной музыкальной деятельности: пении, движениях под музыку, игре на музыкальных инструментах.</w:t>
      </w:r>
    </w:p>
    <w:p w:rsidR="00F22161" w:rsidRPr="004E247D" w:rsidRDefault="00F22161"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В процессе овладения этими видами деятельности появляются возможности для формирования и расширения основ художественной и музыкальной культуры, создаются благоприятные условия для коррекции отклонений в познавательной, эмоционально - волевой, личностной сферах слепого обучающегося с легкой умственной отсталостью (интеллектуальными нарушениями), а также формирование предпосылок развития его музыкальных и творческих способностей. Получают дальнейшее развитие мыслительные способности, сосредоточенность, концентрация внимания, улучшается положительная мотивация поведения.</w:t>
      </w:r>
    </w:p>
    <w:p w:rsidR="00F22161" w:rsidRPr="004E247D" w:rsidRDefault="00F22161"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b/>
          <w:sz w:val="24"/>
          <w:szCs w:val="24"/>
        </w:rPr>
        <w:t>Пение (хоровое и сольное пение).</w:t>
      </w:r>
      <w:r w:rsidRPr="004E247D">
        <w:rPr>
          <w:rFonts w:ascii="Times New Roman" w:hAnsi="Times New Roman" w:cs="Times New Roman"/>
          <w:sz w:val="24"/>
          <w:szCs w:val="24"/>
        </w:rPr>
        <w:t xml:space="preserve"> Современные научные исследования подтверждают благотворное влияние вокальных произведений на развитие ребёнка. Песня помогает не только выразить свои чувства, но и вызвать соответствующие эмоциональные переживания, сочувствие, отклик. Выразительные интонации человеческого голоса, ритмичность, яркость исполнения песни очень привлекательны для слепых обучающихся с легкой умственной отсталостью (интеллектуальными нарушениями). Занятия пением положительно воздействуют на дыхание, укрепляют голосовой аппарат, а также активно развивают музыкальные способности детей, эмоциональную отзывчивость, чувство ритма. Для разучивания используются песни звукоподражательного характера (голоса птиц, животных, повторяющиеся интонации). Мелодии песен простые, напевные, в диапазоне ре1 – си1, ритм ровный, темп умеренный. Музыкальный образ яркий, художественно привлекательный, эмоциональный.</w:t>
      </w:r>
    </w:p>
    <w:p w:rsidR="00F22161" w:rsidRPr="004E247D" w:rsidRDefault="00F22161"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b/>
          <w:sz w:val="24"/>
          <w:szCs w:val="24"/>
        </w:rPr>
        <w:lastRenderedPageBreak/>
        <w:t>Слушание музыки.</w:t>
      </w:r>
      <w:r w:rsidRPr="004E247D">
        <w:rPr>
          <w:rFonts w:ascii="Times New Roman" w:hAnsi="Times New Roman" w:cs="Times New Roman"/>
          <w:sz w:val="24"/>
          <w:szCs w:val="24"/>
        </w:rPr>
        <w:t xml:space="preserve"> Это специфический вид музыкальной деятельности, способствующий развитию и совершенствованию личности. Слышать музыку - значит не только эмоционально непосредственно откликаться на неё, но  понимать и переживать её содержание, хранить её образы в своей памяти. Очень важно в коррекционной работе использовать специально подобранные музыкальные произведения для слушания, которые могли бы, воздействуя на аффективную сферу ребёнка, развивать высшие психические функции, такие как мышление, воля, мотивация. </w:t>
      </w:r>
    </w:p>
    <w:p w:rsidR="00F22161" w:rsidRPr="004E247D" w:rsidRDefault="00F22161"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При выборе произведений для слушания большое значение имеет также соответствие содержания музыкальных произведений возможностям восприятия их слепыми обучающимися с легкой умственной отсталостью (интеллектуальными нарушениями). Необходимо учитывать наличие образного содержания, что соответствует соблюдению принципа художественности. Умственно отсталым детям близки и доступны образы, связанные с их интересами и бытом. Образный мир музыки у слепых обучающихся с легкой умственной отсталостью (интеллектуальными нарушениями) достаточно специфичен. Игрушки, образы животных, сказочные и героические персонажи, игровые ситуации, картины природы - это наиболее любимые детьми объекты, отражённые в музыке. Музыка для слушания должна отличаться чёткой, ясной структурой, простотой музыкального языка, элементарной гармонией, выразительными мелодическими оборотами. Перед прослушиванием музыкального произведения необходимо объяснить его содержание.</w:t>
      </w:r>
    </w:p>
    <w:p w:rsidR="00F22161" w:rsidRPr="004E247D" w:rsidRDefault="00F22161"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b/>
          <w:sz w:val="24"/>
          <w:szCs w:val="24"/>
        </w:rPr>
        <w:t>Игра на музыкальных инструментах.</w:t>
      </w:r>
      <w:r w:rsidRPr="004E247D">
        <w:rPr>
          <w:rFonts w:ascii="Times New Roman" w:hAnsi="Times New Roman" w:cs="Times New Roman"/>
          <w:sz w:val="24"/>
          <w:szCs w:val="24"/>
        </w:rPr>
        <w:t xml:space="preserve"> Игра на детских музыкальных инструментах – один из видов коллективной исполнительской деятельности. В процессе исполнения ритмических аккомпанементов к вокально – хоровому репертуару и произведениям для слушания  развивается музыкальная память, активизируется чувство ритма, вырабатываются исполнительские навыки, прививается любовь к коллективному музицированию. Целесообразно использовать простые пертуссионные инструменты.</w:t>
      </w:r>
    </w:p>
    <w:p w:rsidR="00F22161" w:rsidRPr="004E247D" w:rsidRDefault="00F22161"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b/>
          <w:sz w:val="24"/>
          <w:szCs w:val="24"/>
        </w:rPr>
        <w:t>Музыкально-ритмические движения.</w:t>
      </w:r>
      <w:r w:rsidRPr="004E247D">
        <w:rPr>
          <w:rFonts w:ascii="Times New Roman" w:hAnsi="Times New Roman" w:cs="Times New Roman"/>
          <w:b/>
          <w:bCs/>
          <w:sz w:val="24"/>
          <w:szCs w:val="24"/>
        </w:rPr>
        <w:t xml:space="preserve"> </w:t>
      </w:r>
      <w:r w:rsidRPr="004E247D">
        <w:rPr>
          <w:rFonts w:ascii="Times New Roman" w:hAnsi="Times New Roman" w:cs="Times New Roman"/>
          <w:sz w:val="24"/>
          <w:szCs w:val="24"/>
        </w:rPr>
        <w:t xml:space="preserve">Выражение образного содержания музыки через  индивидуальные и коллективные ритмические движения. Участие в выполнении музыкально - ритмических движений способствует формированию навыков пространственной ориентировки  и развивает чувство музыкального ритма, которое является средством коррекции недостатков движений у слепых обучающихся с легкой умственной отсталостью (интеллектуальными нарушениями). Музыкально-ритмические движения на уроке музыки могут носить иллюстративный или танцевальный  характер, могут выполнять функции релаксации или оздоровления личности слепого обучающегося с легкой умственной отсталостью (интеллектуальными нарушениями). </w:t>
      </w:r>
    </w:p>
    <w:p w:rsidR="00F22161" w:rsidRPr="004E247D" w:rsidRDefault="00F22161" w:rsidP="004E247D">
      <w:pPr>
        <w:spacing w:after="0" w:line="360" w:lineRule="auto"/>
        <w:ind w:firstLine="709"/>
        <w:jc w:val="both"/>
        <w:rPr>
          <w:rFonts w:ascii="Times New Roman" w:eastAsia="Calibri" w:hAnsi="Times New Roman" w:cs="Times New Roman"/>
          <w:bCs/>
          <w:sz w:val="24"/>
          <w:szCs w:val="24"/>
        </w:rPr>
      </w:pPr>
      <w:r w:rsidRPr="004E247D">
        <w:rPr>
          <w:rFonts w:ascii="Times New Roman" w:eastAsia="Calibri" w:hAnsi="Times New Roman" w:cs="Times New Roman"/>
          <w:b/>
          <w:sz w:val="24"/>
          <w:szCs w:val="24"/>
        </w:rPr>
        <w:t xml:space="preserve">Формы организации учебного занятия: </w:t>
      </w:r>
      <w:r w:rsidRPr="004E247D">
        <w:rPr>
          <w:rFonts w:ascii="Times New Roman" w:eastAsia="Calibri" w:hAnsi="Times New Roman" w:cs="Times New Roman"/>
          <w:bCs/>
          <w:sz w:val="24"/>
          <w:szCs w:val="24"/>
        </w:rPr>
        <w:t>урок;  урок-концерт;</w:t>
      </w:r>
      <w:r w:rsidR="008561B3" w:rsidRPr="004E247D">
        <w:rPr>
          <w:rFonts w:ascii="Times New Roman" w:eastAsia="Calibri" w:hAnsi="Times New Roman" w:cs="Times New Roman"/>
          <w:bCs/>
          <w:sz w:val="24"/>
          <w:szCs w:val="24"/>
        </w:rPr>
        <w:t xml:space="preserve"> </w:t>
      </w:r>
      <w:r w:rsidRPr="004E247D">
        <w:rPr>
          <w:rFonts w:ascii="Times New Roman" w:eastAsia="Calibri" w:hAnsi="Times New Roman" w:cs="Times New Roman"/>
          <w:bCs/>
          <w:sz w:val="24"/>
          <w:szCs w:val="24"/>
        </w:rPr>
        <w:t>урок - игра.</w:t>
      </w:r>
    </w:p>
    <w:p w:rsidR="00F22161" w:rsidRPr="004E247D" w:rsidRDefault="00F22161" w:rsidP="004E247D">
      <w:pPr>
        <w:spacing w:after="0" w:line="360" w:lineRule="auto"/>
        <w:ind w:firstLine="709"/>
        <w:jc w:val="center"/>
        <w:rPr>
          <w:rFonts w:ascii="Times New Roman" w:hAnsi="Times New Roman" w:cs="Times New Roman"/>
          <w:b/>
          <w:sz w:val="24"/>
          <w:szCs w:val="24"/>
        </w:rPr>
      </w:pPr>
      <w:r w:rsidRPr="004E247D">
        <w:rPr>
          <w:rFonts w:ascii="Times New Roman" w:hAnsi="Times New Roman" w:cs="Times New Roman"/>
          <w:b/>
          <w:sz w:val="24"/>
          <w:szCs w:val="24"/>
        </w:rPr>
        <w:lastRenderedPageBreak/>
        <w:t>Контроль освоения программы</w:t>
      </w:r>
    </w:p>
    <w:p w:rsidR="00F22161" w:rsidRPr="004E247D" w:rsidRDefault="00F22161" w:rsidP="00FA0244">
      <w:pPr>
        <w:pStyle w:val="ab"/>
        <w:numPr>
          <w:ilvl w:val="0"/>
          <w:numId w:val="93"/>
        </w:numPr>
        <w:suppressAutoHyphens/>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Исполнительский уровень оценивается словесно как во время разучивания песни или инструментального музицирования методом наблюдения учителя, так и во время итогового исполнения  -  «концертное исполнение»;</w:t>
      </w:r>
    </w:p>
    <w:p w:rsidR="00F22161" w:rsidRPr="004E247D" w:rsidRDefault="00F22161" w:rsidP="00FA0244">
      <w:pPr>
        <w:pStyle w:val="ab"/>
        <w:numPr>
          <w:ilvl w:val="0"/>
          <w:numId w:val="93"/>
        </w:numPr>
        <w:suppressAutoHyphens/>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уровень усвоения знаний оценивается на уроке во время беседы о музыке; </w:t>
      </w:r>
    </w:p>
    <w:p w:rsidR="00F22161" w:rsidRPr="004E247D" w:rsidRDefault="00F22161" w:rsidP="00FA0244">
      <w:pPr>
        <w:pStyle w:val="ab"/>
        <w:numPr>
          <w:ilvl w:val="0"/>
          <w:numId w:val="93"/>
        </w:numPr>
        <w:suppressAutoHyphens/>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уровень эмоциональной отзывчивости и мотивационной направленности определяется диагностическими материалами.</w:t>
      </w:r>
    </w:p>
    <w:p w:rsidR="00F22161" w:rsidRPr="004E247D" w:rsidRDefault="00F22161"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Итоговый контроль освоения программы проходит в конце учебного года в форме урока-концерта и в форме  творческого проекта «Звездный дождь» в рамках внеклассной работы. </w:t>
      </w:r>
    </w:p>
    <w:p w:rsidR="00F22161" w:rsidRPr="004E247D" w:rsidRDefault="00F22161" w:rsidP="004E247D">
      <w:pPr>
        <w:spacing w:after="0" w:line="360" w:lineRule="auto"/>
        <w:ind w:firstLine="709"/>
        <w:jc w:val="center"/>
        <w:rPr>
          <w:rFonts w:ascii="Times New Roman" w:eastAsia="Times New Roman" w:hAnsi="Times New Roman" w:cs="Times New Roman"/>
          <w:b/>
          <w:sz w:val="24"/>
          <w:szCs w:val="24"/>
        </w:rPr>
      </w:pPr>
    </w:p>
    <w:p w:rsidR="00F22161" w:rsidRPr="004E247D" w:rsidRDefault="00F22161" w:rsidP="004E247D">
      <w:pPr>
        <w:spacing w:after="0" w:line="360" w:lineRule="auto"/>
        <w:ind w:firstLine="709"/>
        <w:jc w:val="center"/>
        <w:rPr>
          <w:rFonts w:ascii="Times New Roman" w:eastAsia="Times New Roman" w:hAnsi="Times New Roman" w:cs="Times New Roman"/>
          <w:b/>
          <w:sz w:val="24"/>
          <w:szCs w:val="24"/>
        </w:rPr>
      </w:pPr>
      <w:r w:rsidRPr="004E247D">
        <w:rPr>
          <w:rFonts w:ascii="Times New Roman" w:eastAsia="Times New Roman" w:hAnsi="Times New Roman" w:cs="Times New Roman"/>
          <w:b/>
          <w:sz w:val="24"/>
          <w:szCs w:val="24"/>
        </w:rPr>
        <w:t>Направления работы</w:t>
      </w:r>
    </w:p>
    <w:p w:rsidR="00F22161" w:rsidRPr="004E247D" w:rsidRDefault="00F22161" w:rsidP="004E247D">
      <w:pPr>
        <w:spacing w:after="0" w:line="360" w:lineRule="auto"/>
        <w:ind w:firstLine="709"/>
        <w:jc w:val="both"/>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Коррекционная составляющая  программы  реализуется в следующих направлениях:</w:t>
      </w:r>
    </w:p>
    <w:p w:rsidR="00F22161" w:rsidRPr="004E247D" w:rsidRDefault="00F22161" w:rsidP="00FA0244">
      <w:pPr>
        <w:pStyle w:val="ab"/>
        <w:numPr>
          <w:ilvl w:val="0"/>
          <w:numId w:val="101"/>
        </w:numPr>
        <w:suppressAutoHyphens/>
        <w:spacing w:after="0" w:line="360" w:lineRule="auto"/>
        <w:ind w:left="0" w:firstLine="709"/>
        <w:jc w:val="both"/>
        <w:rPr>
          <w:rFonts w:ascii="Times New Roman" w:hAnsi="Times New Roman" w:cs="Times New Roman"/>
          <w:sz w:val="24"/>
          <w:szCs w:val="24"/>
        </w:rPr>
      </w:pPr>
      <w:r w:rsidRPr="004E247D">
        <w:rPr>
          <w:rFonts w:ascii="Times New Roman" w:eastAsia="Times New Roman" w:hAnsi="Times New Roman" w:cs="Times New Roman"/>
          <w:sz w:val="24"/>
          <w:szCs w:val="24"/>
        </w:rPr>
        <w:t xml:space="preserve">использование системы специальных приемов, помогающих преодолеть особенности познавательной деятельности детей с нарушением зрения: прием </w:t>
      </w:r>
      <w:r w:rsidRPr="004E247D">
        <w:rPr>
          <w:rFonts w:ascii="Times New Roman" w:hAnsi="Times New Roman" w:cs="Times New Roman"/>
          <w:sz w:val="24"/>
          <w:szCs w:val="24"/>
        </w:rPr>
        <w:t xml:space="preserve"> «ключ – подсказка», прием игровых слов, прием поэтапного введения в мир музыкальных понятий, прием создания личностно ориентированной ситуации, прием «тактильного» объяснения, прием «проживания жизненных ситуаций», лежащих в основе музыкального образа, прием тифлокомментирования;</w:t>
      </w:r>
    </w:p>
    <w:p w:rsidR="00F22161" w:rsidRPr="004E247D" w:rsidRDefault="00F22161" w:rsidP="00FA0244">
      <w:pPr>
        <w:pStyle w:val="ab"/>
        <w:numPr>
          <w:ilvl w:val="0"/>
          <w:numId w:val="101"/>
        </w:numPr>
        <w:suppressAutoHyphens/>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использование коррекционно-направленной материальной базы кабинета музыки, которая поможет сформировать объемно-пространственные представления слепого обучающегося с легкой умственной отсталостью (интеллектуальными нарушениями) об окружающем мире, расширит его знания о предметном мире;</w:t>
      </w:r>
    </w:p>
    <w:p w:rsidR="00F22161" w:rsidRPr="004E247D" w:rsidRDefault="00F22161" w:rsidP="00FA0244">
      <w:pPr>
        <w:pStyle w:val="ab"/>
        <w:numPr>
          <w:ilvl w:val="0"/>
          <w:numId w:val="101"/>
        </w:numPr>
        <w:suppressAutoHyphens/>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использование рельефных пособий и иллюстраций;</w:t>
      </w:r>
    </w:p>
    <w:p w:rsidR="00F22161" w:rsidRPr="004E247D" w:rsidRDefault="00F22161" w:rsidP="00FA0244">
      <w:pPr>
        <w:pStyle w:val="ab"/>
        <w:numPr>
          <w:ilvl w:val="0"/>
          <w:numId w:val="101"/>
        </w:numPr>
        <w:suppressAutoHyphens/>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использование предметного (объемного) иллюстративного материала.</w:t>
      </w:r>
    </w:p>
    <w:p w:rsidR="00BC69CF" w:rsidRPr="004E247D" w:rsidRDefault="00BC69CF" w:rsidP="004E247D">
      <w:pPr>
        <w:spacing w:after="0" w:line="360" w:lineRule="auto"/>
        <w:jc w:val="both"/>
        <w:rPr>
          <w:rFonts w:ascii="Times New Roman" w:hAnsi="Times New Roman" w:cs="Times New Roman"/>
          <w:b/>
          <w:sz w:val="24"/>
          <w:szCs w:val="24"/>
        </w:rPr>
      </w:pPr>
    </w:p>
    <w:p w:rsidR="00F22161" w:rsidRPr="004E247D" w:rsidRDefault="00F22161" w:rsidP="004E247D">
      <w:pPr>
        <w:suppressAutoHyphens/>
        <w:spacing w:after="0" w:line="360" w:lineRule="auto"/>
        <w:ind w:firstLine="709"/>
        <w:jc w:val="center"/>
        <w:rPr>
          <w:rFonts w:ascii="Times New Roman" w:eastAsia="Times New Roman" w:hAnsi="Times New Roman" w:cs="Times New Roman"/>
          <w:b/>
          <w:sz w:val="24"/>
          <w:szCs w:val="24"/>
        </w:rPr>
      </w:pPr>
      <w:r w:rsidRPr="004E247D">
        <w:rPr>
          <w:rFonts w:ascii="Times New Roman" w:hAnsi="Times New Roman" w:cs="Times New Roman"/>
          <w:b/>
          <w:sz w:val="24"/>
          <w:szCs w:val="24"/>
        </w:rPr>
        <w:t>КАЛЕНДАРНО-ТЕМАТИЧЕСКОЕ ПЛАНИРОВАНИЕ</w:t>
      </w:r>
    </w:p>
    <w:p w:rsidR="00F22161" w:rsidRPr="004E247D" w:rsidRDefault="00F22161" w:rsidP="004E247D">
      <w:pPr>
        <w:spacing w:after="0" w:line="360" w:lineRule="auto"/>
        <w:ind w:firstLine="709"/>
        <w:jc w:val="center"/>
        <w:rPr>
          <w:rFonts w:ascii="Times New Roman" w:hAnsi="Times New Roman" w:cs="Times New Roman"/>
          <w:b/>
          <w:sz w:val="24"/>
          <w:szCs w:val="24"/>
        </w:rPr>
      </w:pPr>
    </w:p>
    <w:p w:rsidR="00DB1EE5" w:rsidRPr="004E247D" w:rsidRDefault="00DB1EE5" w:rsidP="004E247D">
      <w:pPr>
        <w:spacing w:after="0" w:line="360" w:lineRule="auto"/>
        <w:jc w:val="center"/>
        <w:rPr>
          <w:rFonts w:ascii="Times New Roman" w:eastAsia="Times New Roman" w:hAnsi="Times New Roman" w:cs="Times New Roman"/>
          <w:b/>
          <w:sz w:val="24"/>
          <w:szCs w:val="24"/>
          <w:lang w:eastAsia="ru-RU"/>
        </w:rPr>
      </w:pPr>
      <w:r w:rsidRPr="004E247D">
        <w:rPr>
          <w:rFonts w:ascii="Times New Roman" w:eastAsia="Times New Roman" w:hAnsi="Times New Roman" w:cs="Times New Roman"/>
          <w:b/>
          <w:sz w:val="24"/>
          <w:szCs w:val="24"/>
          <w:lang w:eastAsia="ru-RU"/>
        </w:rPr>
        <w:t>1 четверть</w:t>
      </w:r>
    </w:p>
    <w:p w:rsidR="00DB1EE5" w:rsidRPr="004E247D" w:rsidRDefault="00DB1EE5" w:rsidP="004E247D">
      <w:pPr>
        <w:spacing w:after="0" w:line="360" w:lineRule="auto"/>
        <w:jc w:val="center"/>
        <w:rPr>
          <w:rFonts w:ascii="Times New Roman" w:eastAsia="Times New Roman" w:hAnsi="Times New Roman" w:cs="Times New Roman"/>
          <w:b/>
          <w:sz w:val="24"/>
          <w:szCs w:val="24"/>
          <w:lang w:eastAsia="ru-RU"/>
        </w:rPr>
      </w:pPr>
      <w:r w:rsidRPr="004E247D">
        <w:rPr>
          <w:rFonts w:ascii="Times New Roman" w:eastAsia="Times New Roman" w:hAnsi="Times New Roman" w:cs="Times New Roman"/>
          <w:b/>
          <w:sz w:val="24"/>
          <w:szCs w:val="24"/>
          <w:lang w:eastAsia="ru-RU"/>
        </w:rPr>
        <w:t>9 недель, 9 уроков</w:t>
      </w:r>
    </w:p>
    <w:p w:rsidR="00DB1EE5" w:rsidRPr="004E247D" w:rsidRDefault="00DB1EE5" w:rsidP="004E247D">
      <w:pPr>
        <w:spacing w:after="0" w:line="360" w:lineRule="auto"/>
        <w:jc w:val="center"/>
        <w:rPr>
          <w:rFonts w:ascii="Times New Roman" w:eastAsia="Times New Roman" w:hAnsi="Times New Roman" w:cs="Times New Roman"/>
          <w:b/>
          <w:sz w:val="24"/>
          <w:szCs w:val="24"/>
          <w:lang w:eastAsia="ru-RU"/>
        </w:rPr>
      </w:pPr>
      <w:r w:rsidRPr="004E247D">
        <w:rPr>
          <w:rFonts w:ascii="Times New Roman" w:eastAsia="Times New Roman" w:hAnsi="Times New Roman" w:cs="Times New Roman"/>
          <w:b/>
          <w:sz w:val="24"/>
          <w:szCs w:val="24"/>
          <w:lang w:eastAsia="ru-RU"/>
        </w:rPr>
        <w:t>1.1. Роль музыки в повседневной жизни человека. 9 час.</w:t>
      </w:r>
    </w:p>
    <w:tbl>
      <w:tblPr>
        <w:tblStyle w:val="150"/>
        <w:tblW w:w="4946" w:type="pct"/>
        <w:tblLayout w:type="fixed"/>
        <w:tblLook w:val="01E0" w:firstRow="1" w:lastRow="1" w:firstColumn="1" w:lastColumn="1" w:noHBand="0" w:noVBand="0"/>
      </w:tblPr>
      <w:tblGrid>
        <w:gridCol w:w="455"/>
        <w:gridCol w:w="1480"/>
        <w:gridCol w:w="719"/>
        <w:gridCol w:w="3217"/>
        <w:gridCol w:w="1610"/>
        <w:gridCol w:w="2267"/>
      </w:tblGrid>
      <w:tr w:rsidR="00DB1EE5" w:rsidRPr="004E247D" w:rsidTr="00515417">
        <w:trPr>
          <w:trHeight w:val="1134"/>
        </w:trPr>
        <w:tc>
          <w:tcPr>
            <w:tcW w:w="233" w:type="pct"/>
          </w:tcPr>
          <w:p w:rsidR="00DB1EE5" w:rsidRPr="004E247D" w:rsidRDefault="00DB1EE5" w:rsidP="004E247D">
            <w:pPr>
              <w:tabs>
                <w:tab w:val="left" w:pos="4500"/>
              </w:tabs>
              <w:spacing w:line="360" w:lineRule="auto"/>
              <w:jc w:val="center"/>
              <w:rPr>
                <w:b/>
                <w:sz w:val="24"/>
              </w:rPr>
            </w:pPr>
            <w:r w:rsidRPr="004E247D">
              <w:rPr>
                <w:b/>
                <w:sz w:val="24"/>
              </w:rPr>
              <w:lastRenderedPageBreak/>
              <w:t>№</w:t>
            </w:r>
          </w:p>
        </w:tc>
        <w:tc>
          <w:tcPr>
            <w:tcW w:w="759" w:type="pct"/>
          </w:tcPr>
          <w:p w:rsidR="00DB1EE5" w:rsidRPr="004E247D" w:rsidRDefault="00DB1EE5" w:rsidP="004E247D">
            <w:pPr>
              <w:tabs>
                <w:tab w:val="left" w:pos="4500"/>
                <w:tab w:val="left" w:pos="5472"/>
              </w:tabs>
              <w:spacing w:line="360" w:lineRule="auto"/>
              <w:jc w:val="center"/>
              <w:rPr>
                <w:b/>
                <w:sz w:val="24"/>
              </w:rPr>
            </w:pPr>
            <w:r w:rsidRPr="004E247D">
              <w:rPr>
                <w:b/>
                <w:sz w:val="24"/>
              </w:rPr>
              <w:t>Тема урока.</w:t>
            </w:r>
          </w:p>
          <w:p w:rsidR="00DB1EE5" w:rsidRPr="004E247D" w:rsidRDefault="00DB1EE5" w:rsidP="004E247D">
            <w:pPr>
              <w:tabs>
                <w:tab w:val="left" w:pos="4500"/>
                <w:tab w:val="left" w:pos="5472"/>
              </w:tabs>
              <w:spacing w:line="360" w:lineRule="auto"/>
              <w:jc w:val="center"/>
              <w:rPr>
                <w:b/>
                <w:sz w:val="24"/>
              </w:rPr>
            </w:pPr>
            <w:r w:rsidRPr="004E247D">
              <w:rPr>
                <w:b/>
                <w:sz w:val="24"/>
              </w:rPr>
              <w:t>Основное содержание</w:t>
            </w:r>
          </w:p>
        </w:tc>
        <w:tc>
          <w:tcPr>
            <w:tcW w:w="369" w:type="pct"/>
          </w:tcPr>
          <w:p w:rsidR="00DB1EE5" w:rsidRPr="004E247D" w:rsidRDefault="00DB1EE5" w:rsidP="004E247D">
            <w:pPr>
              <w:tabs>
                <w:tab w:val="left" w:pos="4500"/>
              </w:tabs>
              <w:spacing w:line="360" w:lineRule="auto"/>
              <w:jc w:val="center"/>
              <w:rPr>
                <w:b/>
                <w:sz w:val="24"/>
              </w:rPr>
            </w:pPr>
            <w:r w:rsidRPr="004E247D">
              <w:rPr>
                <w:b/>
                <w:sz w:val="24"/>
              </w:rPr>
              <w:t>Кол-во час.</w:t>
            </w:r>
          </w:p>
        </w:tc>
        <w:tc>
          <w:tcPr>
            <w:tcW w:w="1650" w:type="pct"/>
          </w:tcPr>
          <w:p w:rsidR="00DB1EE5" w:rsidRPr="004E247D" w:rsidRDefault="00DB1EE5" w:rsidP="004E247D">
            <w:pPr>
              <w:tabs>
                <w:tab w:val="left" w:pos="4500"/>
              </w:tabs>
              <w:spacing w:line="360" w:lineRule="auto"/>
              <w:jc w:val="center"/>
              <w:rPr>
                <w:b/>
              </w:rPr>
            </w:pPr>
            <w:r w:rsidRPr="004E247D">
              <w:rPr>
                <w:b/>
              </w:rPr>
              <w:t xml:space="preserve">Основная </w:t>
            </w:r>
          </w:p>
          <w:p w:rsidR="00DB1EE5" w:rsidRPr="004E247D" w:rsidRDefault="00DB1EE5" w:rsidP="004E247D">
            <w:pPr>
              <w:tabs>
                <w:tab w:val="left" w:pos="4500"/>
              </w:tabs>
              <w:spacing w:line="360" w:lineRule="auto"/>
              <w:jc w:val="center"/>
              <w:rPr>
                <w:b/>
              </w:rPr>
            </w:pPr>
            <w:r w:rsidRPr="004E247D">
              <w:rPr>
                <w:b/>
              </w:rPr>
              <w:t xml:space="preserve">терминология, </w:t>
            </w:r>
          </w:p>
          <w:p w:rsidR="00DB1EE5" w:rsidRPr="004E247D" w:rsidRDefault="00DB1EE5" w:rsidP="004E247D">
            <w:pPr>
              <w:tabs>
                <w:tab w:val="left" w:pos="4500"/>
              </w:tabs>
              <w:spacing w:line="360" w:lineRule="auto"/>
              <w:jc w:val="center"/>
              <w:rPr>
                <w:b/>
              </w:rPr>
            </w:pPr>
            <w:r w:rsidRPr="004E247D">
              <w:rPr>
                <w:b/>
              </w:rPr>
              <w:t xml:space="preserve">словарные слова  </w:t>
            </w:r>
          </w:p>
          <w:p w:rsidR="00DB1EE5" w:rsidRPr="004E247D" w:rsidRDefault="00DB1EE5" w:rsidP="004E247D">
            <w:pPr>
              <w:tabs>
                <w:tab w:val="left" w:pos="4500"/>
              </w:tabs>
              <w:spacing w:line="360" w:lineRule="auto"/>
              <w:jc w:val="center"/>
              <w:rPr>
                <w:b/>
                <w:sz w:val="24"/>
              </w:rPr>
            </w:pPr>
          </w:p>
        </w:tc>
        <w:tc>
          <w:tcPr>
            <w:tcW w:w="826" w:type="pct"/>
          </w:tcPr>
          <w:p w:rsidR="00DB1EE5" w:rsidRPr="004E247D" w:rsidRDefault="00DB1EE5" w:rsidP="004E247D">
            <w:pPr>
              <w:tabs>
                <w:tab w:val="left" w:pos="4500"/>
              </w:tabs>
              <w:spacing w:line="360" w:lineRule="auto"/>
              <w:jc w:val="center"/>
              <w:rPr>
                <w:b/>
                <w:sz w:val="24"/>
              </w:rPr>
            </w:pPr>
            <w:r w:rsidRPr="004E247D">
              <w:rPr>
                <w:b/>
                <w:sz w:val="24"/>
              </w:rPr>
              <w:t>Тип урока</w:t>
            </w:r>
            <w:r w:rsidRPr="004E247D">
              <w:rPr>
                <w:b/>
                <w:sz w:val="24"/>
                <w:vertAlign w:val="superscript"/>
              </w:rPr>
              <w:footnoteReference w:id="4"/>
            </w:r>
          </w:p>
        </w:tc>
        <w:tc>
          <w:tcPr>
            <w:tcW w:w="1162" w:type="pct"/>
          </w:tcPr>
          <w:p w:rsidR="00DB1EE5" w:rsidRPr="004E247D" w:rsidRDefault="00DB1EE5" w:rsidP="004E247D">
            <w:pPr>
              <w:tabs>
                <w:tab w:val="left" w:pos="4500"/>
              </w:tabs>
              <w:spacing w:line="360" w:lineRule="auto"/>
              <w:jc w:val="center"/>
              <w:rPr>
                <w:b/>
                <w:sz w:val="24"/>
              </w:rPr>
            </w:pPr>
            <w:r w:rsidRPr="004E247D">
              <w:rPr>
                <w:b/>
                <w:sz w:val="24"/>
              </w:rPr>
              <w:t>Основные виды деятельности учащихся</w:t>
            </w:r>
            <w:r w:rsidRPr="004E247D">
              <w:rPr>
                <w:b/>
                <w:sz w:val="24"/>
                <w:vertAlign w:val="superscript"/>
              </w:rPr>
              <w:footnoteReference w:id="5"/>
            </w:r>
          </w:p>
          <w:p w:rsidR="00DB1EE5" w:rsidRPr="004E247D" w:rsidRDefault="00DB1EE5" w:rsidP="004E247D">
            <w:pPr>
              <w:tabs>
                <w:tab w:val="left" w:pos="4500"/>
              </w:tabs>
              <w:spacing w:line="360" w:lineRule="auto"/>
              <w:jc w:val="center"/>
              <w:rPr>
                <w:i/>
                <w:sz w:val="24"/>
              </w:rPr>
            </w:pPr>
          </w:p>
        </w:tc>
      </w:tr>
      <w:tr w:rsidR="00515417" w:rsidRPr="004E247D" w:rsidTr="00515417">
        <w:tc>
          <w:tcPr>
            <w:tcW w:w="233" w:type="pct"/>
          </w:tcPr>
          <w:p w:rsidR="00DB1EE5" w:rsidRPr="004E247D" w:rsidRDefault="00DB1EE5" w:rsidP="004E247D">
            <w:pPr>
              <w:tabs>
                <w:tab w:val="left" w:pos="4500"/>
              </w:tabs>
              <w:spacing w:line="360" w:lineRule="auto"/>
              <w:jc w:val="center"/>
            </w:pPr>
          </w:p>
        </w:tc>
        <w:tc>
          <w:tcPr>
            <w:tcW w:w="4767" w:type="pct"/>
            <w:gridSpan w:val="5"/>
          </w:tcPr>
          <w:p w:rsidR="00DB1EE5" w:rsidRPr="004E247D" w:rsidRDefault="00DB1EE5" w:rsidP="004E247D">
            <w:pPr>
              <w:tabs>
                <w:tab w:val="left" w:pos="4500"/>
              </w:tabs>
              <w:spacing w:line="360" w:lineRule="auto"/>
              <w:jc w:val="center"/>
              <w:rPr>
                <w:sz w:val="24"/>
              </w:rPr>
            </w:pPr>
            <w:r w:rsidRPr="004E247D">
              <w:rPr>
                <w:sz w:val="24"/>
              </w:rPr>
              <w:t>Вводный урок</w:t>
            </w:r>
          </w:p>
          <w:p w:rsidR="00DB1EE5" w:rsidRPr="004E247D" w:rsidRDefault="00DB1EE5" w:rsidP="004E247D">
            <w:pPr>
              <w:spacing w:line="360" w:lineRule="auto"/>
            </w:pPr>
          </w:p>
        </w:tc>
      </w:tr>
      <w:tr w:rsidR="00DB1EE5" w:rsidRPr="004E247D" w:rsidTr="00515417">
        <w:tc>
          <w:tcPr>
            <w:tcW w:w="233" w:type="pct"/>
          </w:tcPr>
          <w:p w:rsidR="00DB1EE5" w:rsidRPr="004E247D" w:rsidRDefault="00DB1EE5" w:rsidP="00FA0244">
            <w:pPr>
              <w:numPr>
                <w:ilvl w:val="0"/>
                <w:numId w:val="279"/>
              </w:numPr>
              <w:tabs>
                <w:tab w:val="left" w:pos="4500"/>
              </w:tabs>
              <w:spacing w:line="360" w:lineRule="auto"/>
              <w:contextualSpacing/>
              <w:jc w:val="center"/>
              <w:rPr>
                <w:sz w:val="24"/>
              </w:rPr>
            </w:pPr>
          </w:p>
        </w:tc>
        <w:tc>
          <w:tcPr>
            <w:tcW w:w="759" w:type="pct"/>
          </w:tcPr>
          <w:p w:rsidR="00DB1EE5" w:rsidRPr="004E247D" w:rsidRDefault="00DB1EE5" w:rsidP="004E247D">
            <w:pPr>
              <w:spacing w:line="360" w:lineRule="auto"/>
              <w:rPr>
                <w:sz w:val="24"/>
              </w:rPr>
            </w:pPr>
            <w:r w:rsidRPr="004E247D">
              <w:rPr>
                <w:sz w:val="24"/>
              </w:rPr>
              <w:t>«И Муза вечная со мной!»</w:t>
            </w:r>
          </w:p>
          <w:p w:rsidR="00DB1EE5" w:rsidRPr="004E247D" w:rsidRDefault="00DB1EE5" w:rsidP="004E247D">
            <w:pPr>
              <w:spacing w:line="360" w:lineRule="auto"/>
              <w:rPr>
                <w:sz w:val="24"/>
              </w:rPr>
            </w:pPr>
          </w:p>
        </w:tc>
        <w:tc>
          <w:tcPr>
            <w:tcW w:w="369" w:type="pct"/>
          </w:tcPr>
          <w:p w:rsidR="00DB1EE5" w:rsidRPr="004E247D" w:rsidRDefault="00DB1EE5" w:rsidP="004E247D">
            <w:pPr>
              <w:tabs>
                <w:tab w:val="left" w:pos="4500"/>
              </w:tabs>
              <w:spacing w:line="360" w:lineRule="auto"/>
              <w:jc w:val="center"/>
              <w:rPr>
                <w:sz w:val="24"/>
              </w:rPr>
            </w:pPr>
            <w:r w:rsidRPr="004E247D">
              <w:rPr>
                <w:sz w:val="24"/>
              </w:rPr>
              <w:t>1 час</w:t>
            </w:r>
          </w:p>
        </w:tc>
        <w:tc>
          <w:tcPr>
            <w:tcW w:w="1650" w:type="pct"/>
          </w:tcPr>
          <w:p w:rsidR="00DB1EE5" w:rsidRPr="004E247D" w:rsidRDefault="00DB1EE5" w:rsidP="004E247D">
            <w:pPr>
              <w:spacing w:line="360" w:lineRule="auto"/>
              <w:jc w:val="both"/>
              <w:rPr>
                <w:b/>
                <w:i/>
                <w:sz w:val="24"/>
              </w:rPr>
            </w:pPr>
            <w:r w:rsidRPr="004E247D">
              <w:rPr>
                <w:i/>
                <w:sz w:val="24"/>
              </w:rPr>
              <w:t>Истоки возникновения музыки, рождение музыки как естественное проявление человеческого состояния.</w:t>
            </w:r>
          </w:p>
          <w:p w:rsidR="00DB1EE5" w:rsidRPr="004E247D" w:rsidRDefault="00DB1EE5" w:rsidP="004E247D">
            <w:pPr>
              <w:spacing w:line="360" w:lineRule="auto"/>
              <w:jc w:val="both"/>
              <w:rPr>
                <w:b/>
                <w:i/>
                <w:sz w:val="24"/>
              </w:rPr>
            </w:pPr>
            <w:r w:rsidRPr="004E247D">
              <w:rPr>
                <w:sz w:val="24"/>
              </w:rPr>
              <w:t xml:space="preserve">Муза – волшебница, добрая фея, раскрывающая перед школьниками чудесный мир звуков, которыми наполнено все вокруг. </w:t>
            </w:r>
            <w:r w:rsidRPr="004E247D">
              <w:rPr>
                <w:b/>
                <w:i/>
                <w:sz w:val="24"/>
              </w:rPr>
              <w:t>Композитор – исполнитель – слушатель.</w:t>
            </w:r>
            <w:r w:rsidRPr="004E247D">
              <w:rPr>
                <w:sz w:val="24"/>
              </w:rPr>
              <w:t xml:space="preserve"> </w:t>
            </w:r>
          </w:p>
          <w:p w:rsidR="00DB1EE5" w:rsidRPr="004E247D" w:rsidRDefault="00DB1EE5" w:rsidP="00FA0244">
            <w:pPr>
              <w:numPr>
                <w:ilvl w:val="0"/>
                <w:numId w:val="280"/>
              </w:numPr>
              <w:tabs>
                <w:tab w:val="clear" w:pos="720"/>
                <w:tab w:val="num" w:pos="181"/>
              </w:tabs>
              <w:spacing w:line="360" w:lineRule="auto"/>
              <w:ind w:left="181" w:hanging="141"/>
              <w:rPr>
                <w:i/>
                <w:sz w:val="24"/>
              </w:rPr>
            </w:pPr>
            <w:r w:rsidRPr="004E247D">
              <w:rPr>
                <w:i/>
                <w:sz w:val="24"/>
              </w:rPr>
              <w:t>П.И.Чайковский «Па-де-де» из балета «Щелкунчик»</w:t>
            </w:r>
          </w:p>
          <w:p w:rsidR="00DB1EE5" w:rsidRPr="004E247D" w:rsidRDefault="00DB1EE5" w:rsidP="00FA0244">
            <w:pPr>
              <w:numPr>
                <w:ilvl w:val="0"/>
                <w:numId w:val="280"/>
              </w:numPr>
              <w:tabs>
                <w:tab w:val="num" w:pos="181"/>
              </w:tabs>
              <w:spacing w:line="360" w:lineRule="auto"/>
              <w:ind w:left="181" w:hanging="141"/>
              <w:rPr>
                <w:i/>
                <w:sz w:val="24"/>
              </w:rPr>
            </w:pPr>
            <w:r w:rsidRPr="004E247D">
              <w:rPr>
                <w:i/>
                <w:sz w:val="24"/>
              </w:rPr>
              <w:t>Д.Кабалевский  «Песня о школе».</w:t>
            </w:r>
          </w:p>
          <w:p w:rsidR="00DB1EE5" w:rsidRPr="004E247D" w:rsidRDefault="00DB1EE5" w:rsidP="004E247D">
            <w:pPr>
              <w:tabs>
                <w:tab w:val="left" w:pos="4500"/>
              </w:tabs>
              <w:spacing w:line="360" w:lineRule="auto"/>
              <w:jc w:val="both"/>
              <w:rPr>
                <w:sz w:val="24"/>
              </w:rPr>
            </w:pPr>
            <w:r w:rsidRPr="004E247D">
              <w:rPr>
                <w:i/>
                <w:sz w:val="24"/>
              </w:rPr>
              <w:lastRenderedPageBreak/>
              <w:t>И.Якушенко «Пестрая песенка».        Оборудование:           МР3-диски, фрагменты мультфильмов.</w:t>
            </w:r>
          </w:p>
        </w:tc>
        <w:tc>
          <w:tcPr>
            <w:tcW w:w="826" w:type="pct"/>
          </w:tcPr>
          <w:p w:rsidR="00DB1EE5" w:rsidRPr="004E247D" w:rsidRDefault="00DB1EE5" w:rsidP="004E247D">
            <w:pPr>
              <w:tabs>
                <w:tab w:val="left" w:pos="4500"/>
              </w:tabs>
              <w:spacing w:line="360" w:lineRule="auto"/>
              <w:rPr>
                <w:sz w:val="24"/>
              </w:rPr>
            </w:pPr>
            <w:r w:rsidRPr="004E247D">
              <w:rPr>
                <w:sz w:val="24"/>
              </w:rPr>
              <w:lastRenderedPageBreak/>
              <w:t>Урок изучения и первичного закрепления новых знаний.                                    (Урок-путешествие)</w:t>
            </w:r>
          </w:p>
        </w:tc>
        <w:tc>
          <w:tcPr>
            <w:tcW w:w="1162" w:type="pct"/>
          </w:tcPr>
          <w:p w:rsidR="00DB1EE5" w:rsidRPr="004E247D" w:rsidRDefault="00DB1EE5" w:rsidP="004E247D">
            <w:pPr>
              <w:spacing w:line="360" w:lineRule="auto"/>
              <w:rPr>
                <w:sz w:val="24"/>
              </w:rPr>
            </w:pPr>
            <w:r w:rsidRPr="004E247D">
              <w:rPr>
                <w:sz w:val="24"/>
              </w:rPr>
              <w:t xml:space="preserve">                                                            Проявлять эмоциональную отзывчивость, личностное отношение при восприятии и исполнении музыкальных произведений. Исполнять песни, играть на детских элементарных музыкальных инструментах.                                                                                                   </w:t>
            </w:r>
          </w:p>
          <w:p w:rsidR="00DB1EE5" w:rsidRPr="004E247D" w:rsidRDefault="00DB1EE5" w:rsidP="004E247D">
            <w:pPr>
              <w:spacing w:line="360" w:lineRule="auto"/>
              <w:rPr>
                <w:sz w:val="24"/>
              </w:rPr>
            </w:pPr>
          </w:p>
        </w:tc>
      </w:tr>
      <w:tr w:rsidR="00DB1EE5" w:rsidRPr="004E247D" w:rsidTr="00515417">
        <w:tc>
          <w:tcPr>
            <w:tcW w:w="233" w:type="pct"/>
          </w:tcPr>
          <w:p w:rsidR="00DB1EE5" w:rsidRPr="004E247D" w:rsidRDefault="00DB1EE5" w:rsidP="00FA0244">
            <w:pPr>
              <w:numPr>
                <w:ilvl w:val="0"/>
                <w:numId w:val="279"/>
              </w:numPr>
              <w:tabs>
                <w:tab w:val="left" w:pos="4500"/>
              </w:tabs>
              <w:spacing w:line="360" w:lineRule="auto"/>
              <w:contextualSpacing/>
              <w:jc w:val="center"/>
              <w:rPr>
                <w:sz w:val="24"/>
              </w:rPr>
            </w:pPr>
          </w:p>
        </w:tc>
        <w:tc>
          <w:tcPr>
            <w:tcW w:w="759" w:type="pct"/>
          </w:tcPr>
          <w:p w:rsidR="00DB1EE5" w:rsidRPr="004E247D" w:rsidRDefault="00DB1EE5" w:rsidP="004E247D">
            <w:pPr>
              <w:spacing w:line="360" w:lineRule="auto"/>
              <w:rPr>
                <w:sz w:val="24"/>
              </w:rPr>
            </w:pPr>
            <w:r w:rsidRPr="004E247D">
              <w:rPr>
                <w:sz w:val="24"/>
              </w:rPr>
              <w:t xml:space="preserve">Хоровод муз. </w:t>
            </w:r>
          </w:p>
          <w:p w:rsidR="00DB1EE5" w:rsidRPr="004E247D" w:rsidRDefault="00DB1EE5" w:rsidP="004E247D">
            <w:pPr>
              <w:spacing w:line="360" w:lineRule="auto"/>
              <w:rPr>
                <w:sz w:val="24"/>
              </w:rPr>
            </w:pPr>
          </w:p>
        </w:tc>
        <w:tc>
          <w:tcPr>
            <w:tcW w:w="369" w:type="pct"/>
          </w:tcPr>
          <w:p w:rsidR="00DB1EE5" w:rsidRPr="004E247D" w:rsidRDefault="00DB1EE5" w:rsidP="004E247D">
            <w:pPr>
              <w:tabs>
                <w:tab w:val="left" w:pos="4500"/>
              </w:tabs>
              <w:spacing w:line="360" w:lineRule="auto"/>
              <w:jc w:val="center"/>
              <w:rPr>
                <w:sz w:val="24"/>
              </w:rPr>
            </w:pPr>
            <w:r w:rsidRPr="004E247D">
              <w:rPr>
                <w:sz w:val="24"/>
              </w:rPr>
              <w:t>1 час</w:t>
            </w:r>
          </w:p>
        </w:tc>
        <w:tc>
          <w:tcPr>
            <w:tcW w:w="1650" w:type="pct"/>
          </w:tcPr>
          <w:p w:rsidR="00DB1EE5" w:rsidRPr="004E247D" w:rsidRDefault="00DB1EE5" w:rsidP="004E247D">
            <w:pPr>
              <w:spacing w:line="360" w:lineRule="auto"/>
              <w:jc w:val="both"/>
              <w:rPr>
                <w:i/>
                <w:sz w:val="24"/>
              </w:rPr>
            </w:pPr>
            <w:r w:rsidRPr="004E247D">
              <w:rPr>
                <w:i/>
                <w:sz w:val="24"/>
              </w:rPr>
              <w:t xml:space="preserve">Музыкальная речь как способ общения между людьми, ее эмоциональное воздействие на слушателей. Звучание окружающей жизни, природы, настроений, чувств и характера человека. </w:t>
            </w:r>
          </w:p>
          <w:p w:rsidR="00DB1EE5" w:rsidRPr="004E247D" w:rsidRDefault="00DB1EE5" w:rsidP="004E247D">
            <w:pPr>
              <w:spacing w:line="360" w:lineRule="auto"/>
              <w:jc w:val="both"/>
              <w:rPr>
                <w:sz w:val="24"/>
              </w:rPr>
            </w:pPr>
            <w:r w:rsidRPr="004E247D">
              <w:rPr>
                <w:sz w:val="24"/>
              </w:rPr>
              <w:t>Знакомство  с  понятием</w:t>
            </w:r>
            <w:r w:rsidRPr="004E247D">
              <w:rPr>
                <w:b/>
                <w:sz w:val="24"/>
              </w:rPr>
              <w:t xml:space="preserve">   </w:t>
            </w:r>
            <w:r w:rsidRPr="004E247D">
              <w:rPr>
                <w:sz w:val="24"/>
              </w:rPr>
              <w:t xml:space="preserve">“хор”,  “хоровод”,  с  музыкой,  которая  в  самых  различных  жизненных  обстоятельствах   становится  частью жизни. Праздничный  день. Все  поют,  танцуют,  веселятся.  Разве можно  в  такой  день  обойтись  без  музыки?  Хоровод- древнейший  вид  искусства,   который  есть  у  каждого  народа.  Сходство  и  различие  русского  хоровода, греческого  сиртаки,  молдавской  хоры. Характерные  особенности  песен  и  танцев  разных   народов  мира.  Колыбельная   песня – это  музыка, которая становится   частью  жизни.  </w:t>
            </w:r>
          </w:p>
          <w:p w:rsidR="00DB1EE5" w:rsidRPr="004E247D" w:rsidRDefault="00DB1EE5" w:rsidP="00FA0244">
            <w:pPr>
              <w:numPr>
                <w:ilvl w:val="0"/>
                <w:numId w:val="281"/>
              </w:numPr>
              <w:tabs>
                <w:tab w:val="clear" w:pos="720"/>
              </w:tabs>
              <w:spacing w:line="360" w:lineRule="auto"/>
              <w:ind w:left="181" w:hanging="141"/>
              <w:jc w:val="both"/>
              <w:rPr>
                <w:i/>
                <w:sz w:val="24"/>
              </w:rPr>
            </w:pPr>
            <w:r w:rsidRPr="004E247D">
              <w:rPr>
                <w:i/>
                <w:sz w:val="24"/>
              </w:rPr>
              <w:lastRenderedPageBreak/>
              <w:t>р.н.п. «Во поле береза стояла».   греческий танец «Сиртаки»</w:t>
            </w:r>
          </w:p>
          <w:p w:rsidR="00DB1EE5" w:rsidRPr="004E247D" w:rsidRDefault="00DB1EE5" w:rsidP="00FA0244">
            <w:pPr>
              <w:numPr>
                <w:ilvl w:val="0"/>
                <w:numId w:val="281"/>
              </w:numPr>
              <w:tabs>
                <w:tab w:val="clear" w:pos="720"/>
              </w:tabs>
              <w:spacing w:line="360" w:lineRule="auto"/>
              <w:ind w:left="181" w:hanging="141"/>
              <w:jc w:val="both"/>
              <w:rPr>
                <w:i/>
                <w:sz w:val="24"/>
              </w:rPr>
            </w:pPr>
            <w:r w:rsidRPr="004E247D">
              <w:rPr>
                <w:i/>
                <w:sz w:val="24"/>
              </w:rPr>
              <w:t>молдавская хороводная песня-пляска «Хора».                                                          Оборудование: МР3-диски, рисунки детей</w:t>
            </w:r>
          </w:p>
          <w:p w:rsidR="00DB1EE5" w:rsidRPr="004E247D" w:rsidRDefault="00DB1EE5" w:rsidP="004E247D">
            <w:pPr>
              <w:spacing w:line="360" w:lineRule="auto"/>
              <w:ind w:left="360"/>
              <w:rPr>
                <w:sz w:val="24"/>
              </w:rPr>
            </w:pPr>
          </w:p>
        </w:tc>
        <w:tc>
          <w:tcPr>
            <w:tcW w:w="826" w:type="pct"/>
          </w:tcPr>
          <w:p w:rsidR="00DB1EE5" w:rsidRPr="004E247D" w:rsidRDefault="00DB1EE5" w:rsidP="004E247D">
            <w:pPr>
              <w:spacing w:line="360" w:lineRule="auto"/>
              <w:rPr>
                <w:i/>
                <w:sz w:val="24"/>
              </w:rPr>
            </w:pPr>
            <w:r w:rsidRPr="004E247D">
              <w:rPr>
                <w:sz w:val="24"/>
              </w:rPr>
              <w:lastRenderedPageBreak/>
              <w:t>Комбинированный урок.</w:t>
            </w:r>
            <w:r w:rsidRPr="004E247D">
              <w:rPr>
                <w:i/>
                <w:sz w:val="24"/>
              </w:rPr>
              <w:t xml:space="preserve"> </w:t>
            </w:r>
          </w:p>
          <w:p w:rsidR="00DB1EE5" w:rsidRPr="004E247D" w:rsidRDefault="00DB1EE5" w:rsidP="004E247D">
            <w:pPr>
              <w:spacing w:line="360" w:lineRule="auto"/>
              <w:rPr>
                <w:sz w:val="24"/>
              </w:rPr>
            </w:pPr>
            <w:r w:rsidRPr="004E247D">
              <w:rPr>
                <w:i/>
                <w:sz w:val="24"/>
              </w:rPr>
              <w:t>(Урок- экскурсия)</w:t>
            </w:r>
          </w:p>
        </w:tc>
        <w:tc>
          <w:tcPr>
            <w:tcW w:w="1162" w:type="pct"/>
          </w:tcPr>
          <w:p w:rsidR="00DB1EE5" w:rsidRPr="004E247D" w:rsidRDefault="00DB1EE5" w:rsidP="004E247D">
            <w:pPr>
              <w:spacing w:line="360" w:lineRule="auto"/>
              <w:rPr>
                <w:sz w:val="24"/>
              </w:rPr>
            </w:pPr>
            <w:r w:rsidRPr="004E247D">
              <w:rPr>
                <w:sz w:val="24"/>
              </w:rPr>
              <w:t xml:space="preserve">Различать настроения, чувства и характер человека, выраженные в музыке.  Проявлять эмоциональную отзывчивость, личностное отношение при восприятии и исполнении музыкальных произведений.                                                                                                    </w:t>
            </w:r>
          </w:p>
        </w:tc>
      </w:tr>
      <w:tr w:rsidR="00DB1EE5" w:rsidRPr="004E247D" w:rsidTr="00515417">
        <w:tc>
          <w:tcPr>
            <w:tcW w:w="233" w:type="pct"/>
          </w:tcPr>
          <w:p w:rsidR="00DB1EE5" w:rsidRPr="004E247D" w:rsidRDefault="00DB1EE5" w:rsidP="00FA0244">
            <w:pPr>
              <w:numPr>
                <w:ilvl w:val="0"/>
                <w:numId w:val="279"/>
              </w:numPr>
              <w:tabs>
                <w:tab w:val="left" w:pos="4500"/>
              </w:tabs>
              <w:spacing w:line="360" w:lineRule="auto"/>
              <w:contextualSpacing/>
              <w:jc w:val="center"/>
              <w:rPr>
                <w:sz w:val="24"/>
              </w:rPr>
            </w:pPr>
          </w:p>
        </w:tc>
        <w:tc>
          <w:tcPr>
            <w:tcW w:w="759" w:type="pct"/>
          </w:tcPr>
          <w:p w:rsidR="00DB1EE5" w:rsidRPr="004E247D" w:rsidRDefault="00DB1EE5" w:rsidP="004E247D">
            <w:pPr>
              <w:spacing w:line="360" w:lineRule="auto"/>
              <w:rPr>
                <w:b/>
                <w:sz w:val="24"/>
              </w:rPr>
            </w:pPr>
            <w:r w:rsidRPr="004E247D">
              <w:rPr>
                <w:sz w:val="24"/>
              </w:rPr>
              <w:t>Повсюду музыка слышна</w:t>
            </w:r>
            <w:r w:rsidRPr="004E247D">
              <w:rPr>
                <w:b/>
                <w:sz w:val="24"/>
              </w:rPr>
              <w:t>.</w:t>
            </w:r>
          </w:p>
          <w:p w:rsidR="00DB1EE5" w:rsidRPr="004E247D" w:rsidRDefault="00DB1EE5" w:rsidP="004E247D">
            <w:pPr>
              <w:spacing w:line="360" w:lineRule="auto"/>
              <w:rPr>
                <w:sz w:val="24"/>
              </w:rPr>
            </w:pPr>
          </w:p>
        </w:tc>
        <w:tc>
          <w:tcPr>
            <w:tcW w:w="369" w:type="pct"/>
          </w:tcPr>
          <w:p w:rsidR="00DB1EE5" w:rsidRPr="004E247D" w:rsidRDefault="00DB1EE5" w:rsidP="004E247D">
            <w:pPr>
              <w:tabs>
                <w:tab w:val="left" w:pos="4500"/>
              </w:tabs>
              <w:spacing w:line="360" w:lineRule="auto"/>
              <w:jc w:val="center"/>
              <w:rPr>
                <w:sz w:val="24"/>
              </w:rPr>
            </w:pPr>
            <w:r w:rsidRPr="004E247D">
              <w:rPr>
                <w:sz w:val="24"/>
              </w:rPr>
              <w:t>1 час</w:t>
            </w:r>
          </w:p>
        </w:tc>
        <w:tc>
          <w:tcPr>
            <w:tcW w:w="1650" w:type="pct"/>
          </w:tcPr>
          <w:p w:rsidR="00DB1EE5" w:rsidRPr="004E247D" w:rsidRDefault="00DB1EE5" w:rsidP="004E247D">
            <w:pPr>
              <w:spacing w:line="360" w:lineRule="auto"/>
              <w:jc w:val="both"/>
              <w:rPr>
                <w:i/>
                <w:sz w:val="24"/>
              </w:rPr>
            </w:pPr>
            <w:r w:rsidRPr="004E247D">
              <w:rPr>
                <w:i/>
                <w:sz w:val="24"/>
              </w:rPr>
              <w:t>Звучание окружающей жизни, природы, настроений, чувств и характера человека. Истоки возникновения музыки.</w:t>
            </w:r>
          </w:p>
          <w:p w:rsidR="00DB1EE5" w:rsidRPr="004E247D" w:rsidRDefault="00DB1EE5" w:rsidP="004E247D">
            <w:pPr>
              <w:spacing w:line="360" w:lineRule="auto"/>
              <w:jc w:val="both"/>
              <w:rPr>
                <w:sz w:val="24"/>
              </w:rPr>
            </w:pPr>
            <w:r w:rsidRPr="004E247D">
              <w:rPr>
                <w:sz w:val="24"/>
              </w:rPr>
              <w:t xml:space="preserve">Музыка и ее роль в повседневной жизни человека. Показать, что каждое жизненное обстоятельство находит отклик в музыке. Знакомство с народными  песенками-попевками. Определение  характера,  настроения  песенок,  жанровой  основы. </w:t>
            </w:r>
          </w:p>
          <w:p w:rsidR="00DB1EE5" w:rsidRPr="004E247D" w:rsidRDefault="00DB1EE5" w:rsidP="004E247D">
            <w:pPr>
              <w:spacing w:line="360" w:lineRule="auto"/>
              <w:jc w:val="both"/>
              <w:rPr>
                <w:sz w:val="24"/>
              </w:rPr>
            </w:pPr>
            <w:r w:rsidRPr="004E247D">
              <w:rPr>
                <w:sz w:val="24"/>
              </w:rPr>
              <w:t>Ролевая игра «Играем в композитора»,</w:t>
            </w:r>
          </w:p>
          <w:p w:rsidR="00DB1EE5" w:rsidRPr="004E247D" w:rsidRDefault="00DB1EE5" w:rsidP="004E247D">
            <w:pPr>
              <w:spacing w:line="360" w:lineRule="auto"/>
              <w:jc w:val="both"/>
              <w:rPr>
                <w:sz w:val="24"/>
              </w:rPr>
            </w:pPr>
            <w:r w:rsidRPr="004E247D">
              <w:rPr>
                <w:sz w:val="24"/>
              </w:rPr>
              <w:t>Сочинение мелодии и исполнение песен-попевок.                  Оборудование: фортепиано, металлофон.</w:t>
            </w:r>
          </w:p>
        </w:tc>
        <w:tc>
          <w:tcPr>
            <w:tcW w:w="826" w:type="pct"/>
          </w:tcPr>
          <w:p w:rsidR="00DB1EE5" w:rsidRPr="004E247D" w:rsidRDefault="00DB1EE5" w:rsidP="004E247D">
            <w:pPr>
              <w:spacing w:line="360" w:lineRule="auto"/>
              <w:rPr>
                <w:b/>
                <w:sz w:val="24"/>
              </w:rPr>
            </w:pPr>
            <w:r w:rsidRPr="004E247D">
              <w:rPr>
                <w:sz w:val="24"/>
              </w:rPr>
              <w:t>Комбинированный урок.</w:t>
            </w:r>
            <w:r w:rsidRPr="004E247D">
              <w:rPr>
                <w:b/>
                <w:sz w:val="24"/>
              </w:rPr>
              <w:t xml:space="preserve"> </w:t>
            </w:r>
          </w:p>
          <w:p w:rsidR="00DB1EE5" w:rsidRPr="004E247D" w:rsidRDefault="00DB1EE5" w:rsidP="004E247D">
            <w:pPr>
              <w:spacing w:line="360" w:lineRule="auto"/>
              <w:rPr>
                <w:sz w:val="24"/>
              </w:rPr>
            </w:pPr>
            <w:r w:rsidRPr="004E247D">
              <w:rPr>
                <w:i/>
                <w:sz w:val="24"/>
              </w:rPr>
              <w:t>(Урок -  игра)</w:t>
            </w:r>
          </w:p>
          <w:p w:rsidR="00DB1EE5" w:rsidRPr="004E247D" w:rsidRDefault="00DB1EE5" w:rsidP="004E247D">
            <w:pPr>
              <w:spacing w:line="360" w:lineRule="auto"/>
              <w:rPr>
                <w:sz w:val="24"/>
              </w:rPr>
            </w:pPr>
          </w:p>
          <w:p w:rsidR="00DB1EE5" w:rsidRPr="004E247D" w:rsidRDefault="00DB1EE5" w:rsidP="004E247D">
            <w:pPr>
              <w:spacing w:line="360" w:lineRule="auto"/>
              <w:rPr>
                <w:sz w:val="24"/>
              </w:rPr>
            </w:pPr>
          </w:p>
        </w:tc>
        <w:tc>
          <w:tcPr>
            <w:tcW w:w="1162" w:type="pct"/>
          </w:tcPr>
          <w:p w:rsidR="00DB1EE5" w:rsidRPr="004E247D" w:rsidRDefault="00DB1EE5" w:rsidP="004E247D">
            <w:pPr>
              <w:spacing w:line="360" w:lineRule="auto"/>
              <w:jc w:val="both"/>
              <w:rPr>
                <w:sz w:val="24"/>
              </w:rPr>
            </w:pPr>
            <w:r w:rsidRPr="004E247D">
              <w:rPr>
                <w:sz w:val="24"/>
              </w:rPr>
              <w:t xml:space="preserve">Различать настроения, чувства и характер человека, выраженные в музыке.  Проявлять эмоциональную отзывчивость, личностное отношение при восприятии и исполнении музыкальных произведений.                                                                                                    </w:t>
            </w:r>
          </w:p>
        </w:tc>
      </w:tr>
      <w:tr w:rsidR="00DB1EE5" w:rsidRPr="004E247D" w:rsidTr="00515417">
        <w:tc>
          <w:tcPr>
            <w:tcW w:w="233" w:type="pct"/>
          </w:tcPr>
          <w:p w:rsidR="00DB1EE5" w:rsidRPr="004E247D" w:rsidRDefault="00DB1EE5" w:rsidP="00FA0244">
            <w:pPr>
              <w:numPr>
                <w:ilvl w:val="0"/>
                <w:numId w:val="279"/>
              </w:numPr>
              <w:tabs>
                <w:tab w:val="left" w:pos="4500"/>
              </w:tabs>
              <w:spacing w:line="360" w:lineRule="auto"/>
              <w:contextualSpacing/>
              <w:jc w:val="center"/>
              <w:rPr>
                <w:sz w:val="24"/>
              </w:rPr>
            </w:pPr>
          </w:p>
        </w:tc>
        <w:tc>
          <w:tcPr>
            <w:tcW w:w="759" w:type="pct"/>
          </w:tcPr>
          <w:p w:rsidR="00DB1EE5" w:rsidRPr="004E247D" w:rsidRDefault="00DB1EE5" w:rsidP="004E247D">
            <w:pPr>
              <w:spacing w:line="360" w:lineRule="auto"/>
              <w:rPr>
                <w:sz w:val="24"/>
              </w:rPr>
            </w:pPr>
            <w:r w:rsidRPr="004E247D">
              <w:rPr>
                <w:sz w:val="24"/>
              </w:rPr>
              <w:t>Душа музыки – мелодия.</w:t>
            </w:r>
          </w:p>
        </w:tc>
        <w:tc>
          <w:tcPr>
            <w:tcW w:w="369" w:type="pct"/>
          </w:tcPr>
          <w:p w:rsidR="00DB1EE5" w:rsidRPr="004E247D" w:rsidRDefault="00DB1EE5" w:rsidP="004E247D">
            <w:pPr>
              <w:tabs>
                <w:tab w:val="left" w:pos="4500"/>
              </w:tabs>
              <w:spacing w:line="360" w:lineRule="auto"/>
              <w:jc w:val="center"/>
              <w:rPr>
                <w:sz w:val="24"/>
              </w:rPr>
            </w:pPr>
            <w:r w:rsidRPr="004E247D">
              <w:rPr>
                <w:sz w:val="24"/>
              </w:rPr>
              <w:t>1 час</w:t>
            </w:r>
          </w:p>
        </w:tc>
        <w:tc>
          <w:tcPr>
            <w:tcW w:w="1650" w:type="pct"/>
          </w:tcPr>
          <w:p w:rsidR="00DB1EE5" w:rsidRPr="004E247D" w:rsidRDefault="00DB1EE5" w:rsidP="004E247D">
            <w:pPr>
              <w:spacing w:line="360" w:lineRule="auto"/>
              <w:jc w:val="both"/>
              <w:rPr>
                <w:i/>
                <w:sz w:val="24"/>
              </w:rPr>
            </w:pPr>
            <w:r w:rsidRPr="004E247D">
              <w:rPr>
                <w:i/>
                <w:sz w:val="24"/>
              </w:rPr>
              <w:t>Песня, танец, марш. Основные средства музыкальной выразительности (мелодия).</w:t>
            </w:r>
          </w:p>
          <w:p w:rsidR="00DB1EE5" w:rsidRPr="004E247D" w:rsidRDefault="00DB1EE5" w:rsidP="004E247D">
            <w:pPr>
              <w:spacing w:line="360" w:lineRule="auto"/>
              <w:jc w:val="both"/>
              <w:rPr>
                <w:sz w:val="24"/>
              </w:rPr>
            </w:pPr>
            <w:r w:rsidRPr="004E247D">
              <w:rPr>
                <w:sz w:val="24"/>
              </w:rPr>
              <w:t xml:space="preserve">Мелодия – главная мысль </w:t>
            </w:r>
            <w:r w:rsidRPr="004E247D">
              <w:rPr>
                <w:sz w:val="24"/>
              </w:rPr>
              <w:lastRenderedPageBreak/>
              <w:t xml:space="preserve">любого музыкального сочинения, его лицо, его суть, его душа.Опираясь  на  простые  жанры – песню,  танец,  марш  выявить  их  характерные особенности.  В   марше - поступь,  интонации  и  ритмы   шага,  движение. Песня-напевность,  широкое  дыхание,  плавность   линий  мелодического  рисунка.  Танец-движение  и  ритм,  плавность  и  закругленность  мелодии,  узнаваемый  трехдольный  размер   в  вальсе,  подвижность,  четкие  акценты,  короткие  “шаги”  в  польке.  В  песне учащиеся  играют  на  воображаемой  скрипке.  В  марше  пальчики- “солдатики”  </w:t>
            </w:r>
          </w:p>
          <w:p w:rsidR="00DB1EE5" w:rsidRPr="004E247D" w:rsidRDefault="00DB1EE5" w:rsidP="004E247D">
            <w:pPr>
              <w:spacing w:line="360" w:lineRule="auto"/>
              <w:jc w:val="both"/>
              <w:rPr>
                <w:sz w:val="24"/>
              </w:rPr>
            </w:pPr>
            <w:r w:rsidRPr="004E247D">
              <w:rPr>
                <w:sz w:val="24"/>
              </w:rPr>
              <w:t>маршируют  на  столе,  играют  на  воображаемом  барабане.  В  вальсе  учащиеся  изображают  мягкие  покачивания  корпуса.</w:t>
            </w:r>
          </w:p>
          <w:p w:rsidR="00DB1EE5" w:rsidRPr="004E247D" w:rsidRDefault="00DB1EE5" w:rsidP="004E247D">
            <w:pPr>
              <w:spacing w:line="360" w:lineRule="auto"/>
              <w:jc w:val="both"/>
              <w:rPr>
                <w:i/>
                <w:sz w:val="24"/>
              </w:rPr>
            </w:pPr>
            <w:r w:rsidRPr="004E247D">
              <w:rPr>
                <w:i/>
                <w:sz w:val="24"/>
              </w:rPr>
              <w:t xml:space="preserve">    Оборудование: МР3-диски: П.Чайковский </w:t>
            </w:r>
          </w:p>
          <w:p w:rsidR="00DB1EE5" w:rsidRPr="004E247D" w:rsidRDefault="00DB1EE5" w:rsidP="00FA0244">
            <w:pPr>
              <w:numPr>
                <w:ilvl w:val="0"/>
                <w:numId w:val="282"/>
              </w:numPr>
              <w:tabs>
                <w:tab w:val="clear" w:pos="720"/>
                <w:tab w:val="num" w:pos="323"/>
              </w:tabs>
              <w:spacing w:line="360" w:lineRule="auto"/>
              <w:ind w:left="323" w:hanging="255"/>
              <w:jc w:val="both"/>
              <w:rPr>
                <w:i/>
                <w:sz w:val="24"/>
              </w:rPr>
            </w:pPr>
            <w:r w:rsidRPr="004E247D">
              <w:rPr>
                <w:i/>
                <w:sz w:val="24"/>
              </w:rPr>
              <w:t xml:space="preserve">«Сладкая греза», «Вальс», </w:t>
            </w:r>
          </w:p>
          <w:p w:rsidR="00DB1EE5" w:rsidRPr="004E247D" w:rsidRDefault="00DB1EE5" w:rsidP="00FA0244">
            <w:pPr>
              <w:numPr>
                <w:ilvl w:val="0"/>
                <w:numId w:val="282"/>
              </w:numPr>
              <w:tabs>
                <w:tab w:val="clear" w:pos="720"/>
                <w:tab w:val="num" w:pos="323"/>
              </w:tabs>
              <w:spacing w:line="360" w:lineRule="auto"/>
              <w:ind w:left="323" w:hanging="255"/>
              <w:jc w:val="both"/>
              <w:rPr>
                <w:sz w:val="24"/>
              </w:rPr>
            </w:pPr>
            <w:r w:rsidRPr="004E247D">
              <w:rPr>
                <w:i/>
                <w:sz w:val="24"/>
              </w:rPr>
              <w:t>«Марш деревянных солдатиков».</w:t>
            </w:r>
            <w:r w:rsidRPr="004E247D">
              <w:rPr>
                <w:sz w:val="24"/>
              </w:rPr>
              <w:t xml:space="preserve"> </w:t>
            </w:r>
          </w:p>
        </w:tc>
        <w:tc>
          <w:tcPr>
            <w:tcW w:w="826" w:type="pct"/>
          </w:tcPr>
          <w:p w:rsidR="00DB1EE5" w:rsidRPr="004E247D" w:rsidRDefault="00DB1EE5" w:rsidP="004E247D">
            <w:pPr>
              <w:spacing w:line="360" w:lineRule="auto"/>
              <w:rPr>
                <w:sz w:val="24"/>
              </w:rPr>
            </w:pPr>
            <w:r w:rsidRPr="004E247D">
              <w:rPr>
                <w:sz w:val="24"/>
              </w:rPr>
              <w:lastRenderedPageBreak/>
              <w:t xml:space="preserve"> Урок обобщения и систематизации знаний.</w:t>
            </w:r>
          </w:p>
          <w:p w:rsidR="00DB1EE5" w:rsidRPr="004E247D" w:rsidRDefault="00DB1EE5" w:rsidP="004E247D">
            <w:pPr>
              <w:spacing w:line="360" w:lineRule="auto"/>
              <w:rPr>
                <w:sz w:val="24"/>
              </w:rPr>
            </w:pPr>
            <w:r w:rsidRPr="004E247D">
              <w:rPr>
                <w:sz w:val="24"/>
              </w:rPr>
              <w:t>(Урок-</w:t>
            </w:r>
            <w:r w:rsidRPr="004E247D">
              <w:rPr>
                <w:sz w:val="24"/>
              </w:rPr>
              <w:lastRenderedPageBreak/>
              <w:t>путешествие)</w:t>
            </w:r>
          </w:p>
          <w:p w:rsidR="00DB1EE5" w:rsidRPr="004E247D" w:rsidRDefault="00DB1EE5" w:rsidP="004E247D">
            <w:pPr>
              <w:spacing w:line="360" w:lineRule="auto"/>
              <w:rPr>
                <w:sz w:val="24"/>
              </w:rPr>
            </w:pPr>
          </w:p>
          <w:p w:rsidR="00DB1EE5" w:rsidRPr="004E247D" w:rsidRDefault="00DB1EE5" w:rsidP="004E247D">
            <w:pPr>
              <w:spacing w:line="360" w:lineRule="auto"/>
              <w:rPr>
                <w:sz w:val="24"/>
              </w:rPr>
            </w:pPr>
          </w:p>
        </w:tc>
        <w:tc>
          <w:tcPr>
            <w:tcW w:w="1162" w:type="pct"/>
          </w:tcPr>
          <w:p w:rsidR="00DB1EE5" w:rsidRPr="004E247D" w:rsidRDefault="00DB1EE5" w:rsidP="004E247D">
            <w:pPr>
              <w:spacing w:line="360" w:lineRule="auto"/>
              <w:jc w:val="both"/>
              <w:rPr>
                <w:sz w:val="24"/>
              </w:rPr>
            </w:pPr>
            <w:r w:rsidRPr="004E247D">
              <w:rPr>
                <w:sz w:val="24"/>
              </w:rPr>
              <w:lastRenderedPageBreak/>
              <w:t xml:space="preserve">Различать настроения, чувства и характер человека, выраженные в </w:t>
            </w:r>
            <w:r w:rsidRPr="004E247D">
              <w:rPr>
                <w:sz w:val="24"/>
              </w:rPr>
              <w:lastRenderedPageBreak/>
              <w:t xml:space="preserve">музыке.  Проявлять эмоциональную отзывчивость, личностное отношение при восприятии и исполнении музыкальных произведений.                                                                                                    </w:t>
            </w:r>
          </w:p>
        </w:tc>
      </w:tr>
      <w:tr w:rsidR="00DB1EE5" w:rsidRPr="004E247D" w:rsidTr="00515417">
        <w:tc>
          <w:tcPr>
            <w:tcW w:w="233" w:type="pct"/>
          </w:tcPr>
          <w:p w:rsidR="00DB1EE5" w:rsidRPr="004E247D" w:rsidRDefault="00DB1EE5" w:rsidP="00FA0244">
            <w:pPr>
              <w:numPr>
                <w:ilvl w:val="0"/>
                <w:numId w:val="279"/>
              </w:numPr>
              <w:tabs>
                <w:tab w:val="left" w:pos="4500"/>
              </w:tabs>
              <w:spacing w:line="360" w:lineRule="auto"/>
              <w:contextualSpacing/>
              <w:jc w:val="center"/>
              <w:rPr>
                <w:sz w:val="24"/>
              </w:rPr>
            </w:pPr>
          </w:p>
        </w:tc>
        <w:tc>
          <w:tcPr>
            <w:tcW w:w="759" w:type="pct"/>
          </w:tcPr>
          <w:p w:rsidR="00DB1EE5" w:rsidRPr="004E247D" w:rsidRDefault="00DB1EE5" w:rsidP="004E247D">
            <w:pPr>
              <w:spacing w:line="360" w:lineRule="auto"/>
              <w:rPr>
                <w:sz w:val="24"/>
              </w:rPr>
            </w:pPr>
            <w:r w:rsidRPr="004E247D">
              <w:rPr>
                <w:sz w:val="24"/>
              </w:rPr>
              <w:t>Музыка осени.</w:t>
            </w:r>
          </w:p>
          <w:p w:rsidR="00DB1EE5" w:rsidRPr="004E247D" w:rsidRDefault="00DB1EE5" w:rsidP="004E247D">
            <w:pPr>
              <w:spacing w:line="360" w:lineRule="auto"/>
              <w:rPr>
                <w:sz w:val="24"/>
              </w:rPr>
            </w:pPr>
          </w:p>
        </w:tc>
        <w:tc>
          <w:tcPr>
            <w:tcW w:w="369" w:type="pct"/>
          </w:tcPr>
          <w:p w:rsidR="00DB1EE5" w:rsidRPr="004E247D" w:rsidRDefault="00DB1EE5" w:rsidP="004E247D">
            <w:pPr>
              <w:tabs>
                <w:tab w:val="left" w:pos="4500"/>
              </w:tabs>
              <w:spacing w:line="360" w:lineRule="auto"/>
              <w:jc w:val="center"/>
              <w:rPr>
                <w:sz w:val="24"/>
              </w:rPr>
            </w:pPr>
            <w:r w:rsidRPr="004E247D">
              <w:rPr>
                <w:sz w:val="24"/>
              </w:rPr>
              <w:t>1 час</w:t>
            </w:r>
          </w:p>
        </w:tc>
        <w:tc>
          <w:tcPr>
            <w:tcW w:w="1650" w:type="pct"/>
          </w:tcPr>
          <w:p w:rsidR="00DB1EE5" w:rsidRPr="004E247D" w:rsidRDefault="00DB1EE5" w:rsidP="004E247D">
            <w:pPr>
              <w:spacing w:line="360" w:lineRule="auto"/>
              <w:jc w:val="both"/>
              <w:rPr>
                <w:sz w:val="24"/>
              </w:rPr>
            </w:pPr>
            <w:r w:rsidRPr="004E247D">
              <w:rPr>
                <w:sz w:val="24"/>
              </w:rPr>
              <w:t xml:space="preserve">   </w:t>
            </w:r>
            <w:r w:rsidRPr="004E247D">
              <w:rPr>
                <w:i/>
                <w:sz w:val="24"/>
              </w:rPr>
              <w:t>Интонационно-образная природа музыкального искусства. Выразительность и изобразительность в музыке</w:t>
            </w:r>
            <w:r w:rsidRPr="004E247D">
              <w:rPr>
                <w:sz w:val="24"/>
              </w:rPr>
              <w:t>.</w:t>
            </w:r>
          </w:p>
          <w:p w:rsidR="00DB1EE5" w:rsidRPr="004E247D" w:rsidRDefault="00DB1EE5" w:rsidP="004E247D">
            <w:pPr>
              <w:spacing w:line="360" w:lineRule="auto"/>
              <w:jc w:val="both"/>
              <w:rPr>
                <w:sz w:val="24"/>
              </w:rPr>
            </w:pPr>
            <w:r w:rsidRPr="004E247D">
              <w:rPr>
                <w:sz w:val="24"/>
              </w:rPr>
              <w:t>Связать жизненные впечатления школьников об осени с художественными образами поэзии, рисунками художника, музыкальными произведениями П.И.Чайковского и Г.В.Свиридова, детскими песнями. Звучание музыки в окружающей жизни и внутри самого человека. Куплетная  форма  песен.</w:t>
            </w:r>
          </w:p>
          <w:p w:rsidR="00DB1EE5" w:rsidRPr="004E247D" w:rsidRDefault="00DB1EE5" w:rsidP="00FA0244">
            <w:pPr>
              <w:numPr>
                <w:ilvl w:val="0"/>
                <w:numId w:val="283"/>
              </w:numPr>
              <w:tabs>
                <w:tab w:val="clear" w:pos="720"/>
                <w:tab w:val="num" w:pos="465"/>
              </w:tabs>
              <w:spacing w:line="360" w:lineRule="auto"/>
              <w:ind w:left="181" w:hanging="113"/>
              <w:jc w:val="both"/>
              <w:rPr>
                <w:i/>
                <w:sz w:val="24"/>
              </w:rPr>
            </w:pPr>
            <w:r w:rsidRPr="004E247D">
              <w:rPr>
                <w:i/>
                <w:sz w:val="24"/>
              </w:rPr>
              <w:t>П.И.Чайковский «Осенняя песнь»</w:t>
            </w:r>
          </w:p>
          <w:p w:rsidR="00DB1EE5" w:rsidRPr="004E247D" w:rsidRDefault="00DB1EE5" w:rsidP="00FA0244">
            <w:pPr>
              <w:numPr>
                <w:ilvl w:val="0"/>
                <w:numId w:val="283"/>
              </w:numPr>
              <w:tabs>
                <w:tab w:val="clear" w:pos="720"/>
                <w:tab w:val="num" w:pos="465"/>
              </w:tabs>
              <w:spacing w:line="360" w:lineRule="auto"/>
              <w:ind w:left="181" w:hanging="113"/>
              <w:jc w:val="both"/>
              <w:rPr>
                <w:i/>
                <w:sz w:val="24"/>
              </w:rPr>
            </w:pPr>
            <w:r w:rsidRPr="004E247D">
              <w:rPr>
                <w:i/>
                <w:sz w:val="24"/>
              </w:rPr>
              <w:t>Г.Свиридов «Осень»</w:t>
            </w:r>
          </w:p>
          <w:p w:rsidR="00DB1EE5" w:rsidRPr="004E247D" w:rsidRDefault="00DB1EE5" w:rsidP="00FA0244">
            <w:pPr>
              <w:numPr>
                <w:ilvl w:val="0"/>
                <w:numId w:val="283"/>
              </w:numPr>
              <w:tabs>
                <w:tab w:val="clear" w:pos="720"/>
                <w:tab w:val="num" w:pos="465"/>
              </w:tabs>
              <w:spacing w:line="360" w:lineRule="auto"/>
              <w:ind w:left="181" w:hanging="113"/>
              <w:jc w:val="both"/>
              <w:rPr>
                <w:i/>
                <w:sz w:val="24"/>
              </w:rPr>
            </w:pPr>
            <w:r w:rsidRPr="004E247D">
              <w:rPr>
                <w:i/>
                <w:sz w:val="24"/>
              </w:rPr>
              <w:t>В.Павленко «Капельки»</w:t>
            </w:r>
          </w:p>
          <w:p w:rsidR="00DB1EE5" w:rsidRPr="004E247D" w:rsidRDefault="00DB1EE5" w:rsidP="00FA0244">
            <w:pPr>
              <w:numPr>
                <w:ilvl w:val="0"/>
                <w:numId w:val="283"/>
              </w:numPr>
              <w:tabs>
                <w:tab w:val="clear" w:pos="720"/>
                <w:tab w:val="num" w:pos="465"/>
              </w:tabs>
              <w:spacing w:line="360" w:lineRule="auto"/>
              <w:ind w:left="181" w:hanging="113"/>
              <w:jc w:val="both"/>
              <w:rPr>
                <w:i/>
                <w:sz w:val="24"/>
              </w:rPr>
            </w:pPr>
            <w:r w:rsidRPr="004E247D">
              <w:rPr>
                <w:i/>
                <w:sz w:val="24"/>
              </w:rPr>
              <w:t>Т.Потапенко «Скворушка прощается»                  Оборудование: МР3-диски, иллюстрации.</w:t>
            </w:r>
          </w:p>
        </w:tc>
        <w:tc>
          <w:tcPr>
            <w:tcW w:w="826" w:type="pct"/>
          </w:tcPr>
          <w:p w:rsidR="00DB1EE5" w:rsidRPr="004E247D" w:rsidRDefault="00DB1EE5" w:rsidP="004E247D">
            <w:pPr>
              <w:spacing w:line="360" w:lineRule="auto"/>
              <w:rPr>
                <w:sz w:val="24"/>
              </w:rPr>
            </w:pPr>
            <w:r w:rsidRPr="004E247D">
              <w:rPr>
                <w:sz w:val="24"/>
              </w:rPr>
              <w:t>Комбинированный урок</w:t>
            </w:r>
          </w:p>
        </w:tc>
        <w:tc>
          <w:tcPr>
            <w:tcW w:w="1162" w:type="pct"/>
          </w:tcPr>
          <w:p w:rsidR="00DB1EE5" w:rsidRPr="004E247D" w:rsidRDefault="00DB1EE5" w:rsidP="004E247D">
            <w:pPr>
              <w:spacing w:line="360" w:lineRule="auto"/>
              <w:jc w:val="both"/>
              <w:rPr>
                <w:sz w:val="24"/>
              </w:rPr>
            </w:pPr>
            <w:r w:rsidRPr="004E247D">
              <w:rPr>
                <w:sz w:val="24"/>
              </w:rPr>
              <w:t xml:space="preserve">Выявлять сходство и различие музыкальных и живописных образов.                                              </w:t>
            </w:r>
          </w:p>
        </w:tc>
      </w:tr>
      <w:tr w:rsidR="00DB1EE5" w:rsidRPr="004E247D" w:rsidTr="00515417">
        <w:tc>
          <w:tcPr>
            <w:tcW w:w="233" w:type="pct"/>
          </w:tcPr>
          <w:p w:rsidR="00DB1EE5" w:rsidRPr="004E247D" w:rsidRDefault="00DB1EE5" w:rsidP="00FA0244">
            <w:pPr>
              <w:numPr>
                <w:ilvl w:val="0"/>
                <w:numId w:val="279"/>
              </w:numPr>
              <w:tabs>
                <w:tab w:val="left" w:pos="4500"/>
              </w:tabs>
              <w:spacing w:line="360" w:lineRule="auto"/>
              <w:contextualSpacing/>
              <w:jc w:val="center"/>
              <w:rPr>
                <w:sz w:val="24"/>
              </w:rPr>
            </w:pPr>
          </w:p>
        </w:tc>
        <w:tc>
          <w:tcPr>
            <w:tcW w:w="759" w:type="pct"/>
          </w:tcPr>
          <w:p w:rsidR="00DB1EE5" w:rsidRPr="004E247D" w:rsidRDefault="00DB1EE5" w:rsidP="004E247D">
            <w:pPr>
              <w:spacing w:line="360" w:lineRule="auto"/>
              <w:rPr>
                <w:sz w:val="24"/>
              </w:rPr>
            </w:pPr>
            <w:r w:rsidRPr="004E247D">
              <w:rPr>
                <w:sz w:val="24"/>
              </w:rPr>
              <w:t>Музыка осени. Сочини мелодию.</w:t>
            </w:r>
          </w:p>
          <w:p w:rsidR="00DB1EE5" w:rsidRPr="004E247D" w:rsidRDefault="00DB1EE5" w:rsidP="004E247D">
            <w:pPr>
              <w:spacing w:line="360" w:lineRule="auto"/>
              <w:rPr>
                <w:sz w:val="24"/>
              </w:rPr>
            </w:pPr>
          </w:p>
        </w:tc>
        <w:tc>
          <w:tcPr>
            <w:tcW w:w="369" w:type="pct"/>
          </w:tcPr>
          <w:p w:rsidR="00DB1EE5" w:rsidRPr="004E247D" w:rsidRDefault="00DB1EE5" w:rsidP="004E247D">
            <w:pPr>
              <w:tabs>
                <w:tab w:val="left" w:pos="4500"/>
              </w:tabs>
              <w:spacing w:line="360" w:lineRule="auto"/>
              <w:jc w:val="center"/>
              <w:rPr>
                <w:sz w:val="24"/>
              </w:rPr>
            </w:pPr>
            <w:r w:rsidRPr="004E247D">
              <w:rPr>
                <w:sz w:val="24"/>
              </w:rPr>
              <w:t>1 час</w:t>
            </w:r>
          </w:p>
        </w:tc>
        <w:tc>
          <w:tcPr>
            <w:tcW w:w="1650" w:type="pct"/>
          </w:tcPr>
          <w:p w:rsidR="00DB1EE5" w:rsidRPr="004E247D" w:rsidRDefault="00DB1EE5" w:rsidP="004E247D">
            <w:pPr>
              <w:spacing w:line="360" w:lineRule="auto"/>
              <w:rPr>
                <w:i/>
                <w:sz w:val="24"/>
              </w:rPr>
            </w:pPr>
            <w:r w:rsidRPr="004E247D">
              <w:rPr>
                <w:i/>
                <w:sz w:val="24"/>
              </w:rPr>
              <w:t>Интонации музыкальные и речевые. Сходство и различие. Региональные музыкально – поэтические традиции.</w:t>
            </w:r>
          </w:p>
          <w:p w:rsidR="00DB1EE5" w:rsidRPr="004E247D" w:rsidRDefault="00DB1EE5" w:rsidP="004E247D">
            <w:pPr>
              <w:spacing w:line="360" w:lineRule="auto"/>
              <w:jc w:val="both"/>
              <w:rPr>
                <w:b/>
                <w:i/>
                <w:sz w:val="24"/>
              </w:rPr>
            </w:pPr>
            <w:r w:rsidRPr="004E247D">
              <w:rPr>
                <w:sz w:val="24"/>
              </w:rPr>
              <w:t xml:space="preserve">Развитие темы природы в музыке. Овладение элементами алгоритма </w:t>
            </w:r>
            <w:r w:rsidRPr="004E247D">
              <w:rPr>
                <w:sz w:val="24"/>
              </w:rPr>
              <w:lastRenderedPageBreak/>
              <w:t xml:space="preserve">сочинения мелодии. Вокальные импровизации детей. Ролевая игра «Играем в композитора». Понятия </w:t>
            </w:r>
            <w:r w:rsidRPr="004E247D">
              <w:rPr>
                <w:b/>
                <w:i/>
                <w:sz w:val="24"/>
              </w:rPr>
              <w:t>«мелодия»</w:t>
            </w:r>
            <w:r w:rsidRPr="004E247D">
              <w:rPr>
                <w:sz w:val="24"/>
              </w:rPr>
              <w:t xml:space="preserve"> и </w:t>
            </w:r>
            <w:r w:rsidRPr="004E247D">
              <w:rPr>
                <w:b/>
                <w:i/>
                <w:sz w:val="24"/>
              </w:rPr>
              <w:t>«аккомпанемент».</w:t>
            </w:r>
          </w:p>
          <w:p w:rsidR="00DB1EE5" w:rsidRPr="004E247D" w:rsidRDefault="00DB1EE5" w:rsidP="004E247D">
            <w:pPr>
              <w:spacing w:line="360" w:lineRule="auto"/>
              <w:rPr>
                <w:sz w:val="24"/>
              </w:rPr>
            </w:pPr>
            <w:r w:rsidRPr="004E247D">
              <w:rPr>
                <w:sz w:val="24"/>
              </w:rPr>
              <w:t xml:space="preserve">Тема природы в музыке. Ролевая игра «Играем в композитора».                                                      Оборудование: репродукции картин русских художников, МР-3-диски. </w:t>
            </w:r>
          </w:p>
        </w:tc>
        <w:tc>
          <w:tcPr>
            <w:tcW w:w="826" w:type="pct"/>
          </w:tcPr>
          <w:p w:rsidR="00DB1EE5" w:rsidRPr="004E247D" w:rsidRDefault="00DB1EE5" w:rsidP="004E247D">
            <w:pPr>
              <w:spacing w:line="360" w:lineRule="auto"/>
              <w:rPr>
                <w:sz w:val="24"/>
              </w:rPr>
            </w:pPr>
            <w:r w:rsidRPr="004E247D">
              <w:rPr>
                <w:sz w:val="24"/>
              </w:rPr>
              <w:lastRenderedPageBreak/>
              <w:t>Урок закрепления нового материала.</w:t>
            </w:r>
          </w:p>
        </w:tc>
        <w:tc>
          <w:tcPr>
            <w:tcW w:w="1162" w:type="pct"/>
          </w:tcPr>
          <w:p w:rsidR="00DB1EE5" w:rsidRPr="004E247D" w:rsidRDefault="00DB1EE5" w:rsidP="004E247D">
            <w:pPr>
              <w:spacing w:line="360" w:lineRule="auto"/>
              <w:jc w:val="both"/>
              <w:rPr>
                <w:sz w:val="24"/>
              </w:rPr>
            </w:pPr>
            <w:r w:rsidRPr="004E247D">
              <w:rPr>
                <w:sz w:val="24"/>
              </w:rPr>
              <w:t xml:space="preserve">Выявлять сходство и различие музыкальных и живописных образов. Осуществлять первые опыты импровизации и </w:t>
            </w:r>
            <w:r w:rsidRPr="004E247D">
              <w:rPr>
                <w:sz w:val="24"/>
              </w:rPr>
              <w:lastRenderedPageBreak/>
              <w:t xml:space="preserve">сочинения в пении, игре, пластике.                                         </w:t>
            </w:r>
          </w:p>
        </w:tc>
      </w:tr>
      <w:tr w:rsidR="00DB1EE5" w:rsidRPr="004E247D" w:rsidTr="00515417">
        <w:tc>
          <w:tcPr>
            <w:tcW w:w="233" w:type="pct"/>
          </w:tcPr>
          <w:p w:rsidR="00DB1EE5" w:rsidRPr="004E247D" w:rsidRDefault="00DB1EE5" w:rsidP="00FA0244">
            <w:pPr>
              <w:numPr>
                <w:ilvl w:val="0"/>
                <w:numId w:val="279"/>
              </w:numPr>
              <w:tabs>
                <w:tab w:val="left" w:pos="4500"/>
              </w:tabs>
              <w:spacing w:line="360" w:lineRule="auto"/>
              <w:contextualSpacing/>
              <w:jc w:val="center"/>
              <w:rPr>
                <w:sz w:val="24"/>
              </w:rPr>
            </w:pPr>
          </w:p>
        </w:tc>
        <w:tc>
          <w:tcPr>
            <w:tcW w:w="759" w:type="pct"/>
          </w:tcPr>
          <w:p w:rsidR="00DB1EE5" w:rsidRPr="004E247D" w:rsidRDefault="00DB1EE5" w:rsidP="004E247D">
            <w:pPr>
              <w:spacing w:line="360" w:lineRule="auto"/>
              <w:rPr>
                <w:sz w:val="24"/>
              </w:rPr>
            </w:pPr>
            <w:r w:rsidRPr="004E247D">
              <w:rPr>
                <w:sz w:val="24"/>
              </w:rPr>
              <w:t>«Азбука, азбука каждому нужна…»</w:t>
            </w:r>
          </w:p>
          <w:p w:rsidR="00DB1EE5" w:rsidRPr="004E247D" w:rsidRDefault="00DB1EE5" w:rsidP="004E247D">
            <w:pPr>
              <w:spacing w:line="360" w:lineRule="auto"/>
              <w:rPr>
                <w:sz w:val="24"/>
              </w:rPr>
            </w:pPr>
          </w:p>
        </w:tc>
        <w:tc>
          <w:tcPr>
            <w:tcW w:w="369" w:type="pct"/>
          </w:tcPr>
          <w:p w:rsidR="00DB1EE5" w:rsidRPr="004E247D" w:rsidRDefault="00DB1EE5" w:rsidP="004E247D">
            <w:pPr>
              <w:tabs>
                <w:tab w:val="left" w:pos="4500"/>
              </w:tabs>
              <w:spacing w:line="360" w:lineRule="auto"/>
              <w:jc w:val="center"/>
              <w:rPr>
                <w:sz w:val="24"/>
              </w:rPr>
            </w:pPr>
            <w:r w:rsidRPr="004E247D">
              <w:rPr>
                <w:sz w:val="24"/>
              </w:rPr>
              <w:t>1 час</w:t>
            </w:r>
          </w:p>
        </w:tc>
        <w:tc>
          <w:tcPr>
            <w:tcW w:w="1650" w:type="pct"/>
          </w:tcPr>
          <w:p w:rsidR="00DB1EE5" w:rsidRPr="004E247D" w:rsidRDefault="00DB1EE5" w:rsidP="004E247D">
            <w:pPr>
              <w:spacing w:line="360" w:lineRule="auto"/>
              <w:jc w:val="both"/>
              <w:rPr>
                <w:i/>
                <w:sz w:val="24"/>
              </w:rPr>
            </w:pPr>
            <w:r w:rsidRPr="004E247D">
              <w:rPr>
                <w:i/>
                <w:sz w:val="24"/>
              </w:rPr>
              <w:t>Нотная грамота как способ фиксации музыкальной речи. Элементы нотной грамоты. Система графических знаков для записи музыки.</w:t>
            </w:r>
          </w:p>
          <w:p w:rsidR="00DB1EE5" w:rsidRPr="004E247D" w:rsidRDefault="00DB1EE5" w:rsidP="004E247D">
            <w:pPr>
              <w:spacing w:line="360" w:lineRule="auto"/>
              <w:jc w:val="both"/>
              <w:rPr>
                <w:sz w:val="24"/>
              </w:rPr>
            </w:pPr>
            <w:r w:rsidRPr="004E247D">
              <w:rPr>
                <w:sz w:val="24"/>
              </w:rPr>
              <w:t>Роль музыки в отражении различных явлений жизни, в том числе и школьной. Увлекательное путешествие в школьную страну и музыкальную грамоту.</w:t>
            </w:r>
          </w:p>
          <w:p w:rsidR="00DB1EE5" w:rsidRPr="004E247D" w:rsidRDefault="00DB1EE5" w:rsidP="00FA0244">
            <w:pPr>
              <w:numPr>
                <w:ilvl w:val="0"/>
                <w:numId w:val="284"/>
              </w:numPr>
              <w:tabs>
                <w:tab w:val="clear" w:pos="720"/>
                <w:tab w:val="num" w:pos="465"/>
              </w:tabs>
              <w:spacing w:line="360" w:lineRule="auto"/>
              <w:ind w:left="323" w:hanging="255"/>
              <w:rPr>
                <w:i/>
                <w:sz w:val="24"/>
              </w:rPr>
            </w:pPr>
            <w:r w:rsidRPr="004E247D">
              <w:rPr>
                <w:i/>
                <w:sz w:val="24"/>
              </w:rPr>
              <w:t>Д.Кабалевский «Песня о школе»</w:t>
            </w:r>
          </w:p>
          <w:p w:rsidR="00DB1EE5" w:rsidRPr="004E247D" w:rsidRDefault="00DB1EE5" w:rsidP="00FA0244">
            <w:pPr>
              <w:numPr>
                <w:ilvl w:val="0"/>
                <w:numId w:val="284"/>
              </w:numPr>
              <w:tabs>
                <w:tab w:val="clear" w:pos="720"/>
                <w:tab w:val="num" w:pos="465"/>
              </w:tabs>
              <w:spacing w:line="360" w:lineRule="auto"/>
              <w:ind w:left="323" w:hanging="255"/>
              <w:rPr>
                <w:i/>
                <w:sz w:val="24"/>
              </w:rPr>
            </w:pPr>
            <w:r w:rsidRPr="004E247D">
              <w:rPr>
                <w:i/>
                <w:sz w:val="24"/>
              </w:rPr>
              <w:t>А. Островский «Азбука»                                     Оборудование: МР3-диски, литературный материал.</w:t>
            </w:r>
          </w:p>
        </w:tc>
        <w:tc>
          <w:tcPr>
            <w:tcW w:w="826" w:type="pct"/>
          </w:tcPr>
          <w:p w:rsidR="00DB1EE5" w:rsidRPr="004E247D" w:rsidRDefault="00DB1EE5" w:rsidP="004E247D">
            <w:pPr>
              <w:spacing w:line="360" w:lineRule="auto"/>
              <w:rPr>
                <w:sz w:val="24"/>
              </w:rPr>
            </w:pPr>
            <w:r w:rsidRPr="004E247D">
              <w:rPr>
                <w:sz w:val="24"/>
              </w:rPr>
              <w:t>Урок изучения и первичного закрепления новых знаний.</w:t>
            </w:r>
          </w:p>
          <w:p w:rsidR="00DB1EE5" w:rsidRPr="004E247D" w:rsidRDefault="00DB1EE5" w:rsidP="004E247D">
            <w:pPr>
              <w:spacing w:line="360" w:lineRule="auto"/>
              <w:rPr>
                <w:sz w:val="24"/>
              </w:rPr>
            </w:pPr>
          </w:p>
        </w:tc>
        <w:tc>
          <w:tcPr>
            <w:tcW w:w="1162" w:type="pct"/>
          </w:tcPr>
          <w:p w:rsidR="00DB1EE5" w:rsidRPr="004E247D" w:rsidRDefault="00DB1EE5" w:rsidP="004E247D">
            <w:pPr>
              <w:spacing w:line="360" w:lineRule="auto"/>
              <w:jc w:val="both"/>
              <w:rPr>
                <w:sz w:val="24"/>
              </w:rPr>
            </w:pPr>
            <w:r w:rsidRPr="004E247D">
              <w:rPr>
                <w:sz w:val="24"/>
              </w:rPr>
              <w:t xml:space="preserve">Различать настроения, чувства и характер человека, выраженные в музыке.  Проявлять эмоциональную отзывчивость, личностное отношение при восприятии и исполнении музыкальных произведений.                                                                                                    </w:t>
            </w:r>
          </w:p>
        </w:tc>
      </w:tr>
      <w:tr w:rsidR="00DB1EE5" w:rsidRPr="004E247D" w:rsidTr="00515417">
        <w:tc>
          <w:tcPr>
            <w:tcW w:w="233" w:type="pct"/>
          </w:tcPr>
          <w:p w:rsidR="00DB1EE5" w:rsidRPr="004E247D" w:rsidRDefault="00DB1EE5" w:rsidP="00FA0244">
            <w:pPr>
              <w:numPr>
                <w:ilvl w:val="0"/>
                <w:numId w:val="279"/>
              </w:numPr>
              <w:tabs>
                <w:tab w:val="left" w:pos="4500"/>
              </w:tabs>
              <w:spacing w:line="360" w:lineRule="auto"/>
              <w:contextualSpacing/>
              <w:jc w:val="center"/>
              <w:rPr>
                <w:sz w:val="24"/>
              </w:rPr>
            </w:pPr>
          </w:p>
        </w:tc>
        <w:tc>
          <w:tcPr>
            <w:tcW w:w="759" w:type="pct"/>
          </w:tcPr>
          <w:p w:rsidR="00DB1EE5" w:rsidRPr="004E247D" w:rsidRDefault="00DB1EE5" w:rsidP="004E247D">
            <w:pPr>
              <w:spacing w:line="360" w:lineRule="auto"/>
              <w:rPr>
                <w:sz w:val="24"/>
              </w:rPr>
            </w:pPr>
            <w:r w:rsidRPr="004E247D">
              <w:rPr>
                <w:sz w:val="24"/>
              </w:rPr>
              <w:t>Музыкальная азбука.</w:t>
            </w:r>
          </w:p>
          <w:p w:rsidR="00DB1EE5" w:rsidRPr="004E247D" w:rsidRDefault="00DB1EE5" w:rsidP="004E247D">
            <w:pPr>
              <w:spacing w:line="360" w:lineRule="auto"/>
              <w:rPr>
                <w:sz w:val="24"/>
              </w:rPr>
            </w:pPr>
          </w:p>
        </w:tc>
        <w:tc>
          <w:tcPr>
            <w:tcW w:w="369" w:type="pct"/>
          </w:tcPr>
          <w:p w:rsidR="00DB1EE5" w:rsidRPr="004E247D" w:rsidRDefault="00DB1EE5" w:rsidP="004E247D">
            <w:pPr>
              <w:tabs>
                <w:tab w:val="left" w:pos="4500"/>
              </w:tabs>
              <w:spacing w:line="360" w:lineRule="auto"/>
              <w:jc w:val="center"/>
              <w:rPr>
                <w:sz w:val="24"/>
              </w:rPr>
            </w:pPr>
            <w:r w:rsidRPr="004E247D">
              <w:rPr>
                <w:sz w:val="24"/>
              </w:rPr>
              <w:t>1 час</w:t>
            </w:r>
          </w:p>
        </w:tc>
        <w:tc>
          <w:tcPr>
            <w:tcW w:w="1650" w:type="pct"/>
          </w:tcPr>
          <w:p w:rsidR="00DB1EE5" w:rsidRPr="004E247D" w:rsidRDefault="00DB1EE5" w:rsidP="004E247D">
            <w:pPr>
              <w:spacing w:line="360" w:lineRule="auto"/>
              <w:jc w:val="both"/>
              <w:rPr>
                <w:i/>
                <w:sz w:val="24"/>
              </w:rPr>
            </w:pPr>
            <w:r w:rsidRPr="004E247D">
              <w:rPr>
                <w:i/>
                <w:sz w:val="24"/>
              </w:rPr>
              <w:t>Нотная грамота как способ фиксации музыкальной речи. Элементы нотной грамоты. Система графических знаков для записи музыки.</w:t>
            </w:r>
          </w:p>
          <w:p w:rsidR="00DB1EE5" w:rsidRPr="004E247D" w:rsidRDefault="00DB1EE5" w:rsidP="004E247D">
            <w:pPr>
              <w:spacing w:line="360" w:lineRule="auto"/>
              <w:jc w:val="both"/>
              <w:rPr>
                <w:i/>
                <w:sz w:val="24"/>
              </w:rPr>
            </w:pPr>
            <w:r w:rsidRPr="004E247D">
              <w:rPr>
                <w:i/>
                <w:sz w:val="24"/>
              </w:rPr>
              <w:lastRenderedPageBreak/>
              <w:t>Запись нот -  знаков для обозначения музыкальных звуков.</w:t>
            </w:r>
          </w:p>
          <w:p w:rsidR="00DB1EE5" w:rsidRPr="004E247D" w:rsidRDefault="00DB1EE5" w:rsidP="004E247D">
            <w:pPr>
              <w:spacing w:line="360" w:lineRule="auto"/>
              <w:jc w:val="both"/>
              <w:rPr>
                <w:sz w:val="24"/>
              </w:rPr>
            </w:pPr>
            <w:r w:rsidRPr="004E247D">
              <w:rPr>
                <w:sz w:val="24"/>
              </w:rPr>
              <w:t xml:space="preserve">Музыкальная азбука – взаимосвязь всех школьных уроков друг с другом. Роль музыки в отражении различных явлений жизни, в том числе и школьной. Увлекательное путешествие в школьную страну и музыкальную грамоту. Элементы музыкальной грамоты: ноты, нотоносец, скрипичный ключ. </w:t>
            </w:r>
          </w:p>
          <w:p w:rsidR="00DB1EE5" w:rsidRPr="004E247D" w:rsidRDefault="00DB1EE5" w:rsidP="00FA0244">
            <w:pPr>
              <w:numPr>
                <w:ilvl w:val="0"/>
                <w:numId w:val="285"/>
              </w:numPr>
              <w:tabs>
                <w:tab w:val="clear" w:pos="720"/>
                <w:tab w:val="num" w:pos="323"/>
              </w:tabs>
              <w:spacing w:line="360" w:lineRule="auto"/>
              <w:ind w:left="181" w:hanging="113"/>
              <w:rPr>
                <w:i/>
                <w:sz w:val="24"/>
              </w:rPr>
            </w:pPr>
            <w:r w:rsidRPr="004E247D">
              <w:rPr>
                <w:i/>
                <w:sz w:val="24"/>
              </w:rPr>
              <w:t>В. Дроцевич «Семь подружек»</w:t>
            </w:r>
          </w:p>
          <w:p w:rsidR="00DB1EE5" w:rsidRPr="004E247D" w:rsidRDefault="00DB1EE5" w:rsidP="00FA0244">
            <w:pPr>
              <w:numPr>
                <w:ilvl w:val="0"/>
                <w:numId w:val="285"/>
              </w:numPr>
              <w:tabs>
                <w:tab w:val="clear" w:pos="720"/>
                <w:tab w:val="num" w:pos="323"/>
              </w:tabs>
              <w:spacing w:line="360" w:lineRule="auto"/>
              <w:ind w:left="181" w:hanging="113"/>
              <w:rPr>
                <w:i/>
                <w:sz w:val="24"/>
              </w:rPr>
            </w:pPr>
            <w:r w:rsidRPr="004E247D">
              <w:rPr>
                <w:i/>
                <w:sz w:val="24"/>
              </w:rPr>
              <w:t>«Нотный хоровод»                                                                                                       Оборудование: МР3-диски, наглядный материал.</w:t>
            </w:r>
          </w:p>
        </w:tc>
        <w:tc>
          <w:tcPr>
            <w:tcW w:w="826" w:type="pct"/>
          </w:tcPr>
          <w:p w:rsidR="00DB1EE5" w:rsidRPr="004E247D" w:rsidRDefault="00DB1EE5" w:rsidP="004E247D">
            <w:pPr>
              <w:spacing w:line="360" w:lineRule="auto"/>
              <w:rPr>
                <w:sz w:val="24"/>
              </w:rPr>
            </w:pPr>
            <w:r w:rsidRPr="004E247D">
              <w:rPr>
                <w:sz w:val="24"/>
              </w:rPr>
              <w:lastRenderedPageBreak/>
              <w:t xml:space="preserve"> Урок изучения и первичного закрепления новых </w:t>
            </w:r>
            <w:r w:rsidRPr="004E247D">
              <w:rPr>
                <w:sz w:val="24"/>
              </w:rPr>
              <w:lastRenderedPageBreak/>
              <w:t>знаний.</w:t>
            </w:r>
          </w:p>
          <w:p w:rsidR="00DB1EE5" w:rsidRPr="004E247D" w:rsidRDefault="00DB1EE5" w:rsidP="004E247D">
            <w:pPr>
              <w:spacing w:line="360" w:lineRule="auto"/>
              <w:rPr>
                <w:sz w:val="24"/>
              </w:rPr>
            </w:pPr>
          </w:p>
        </w:tc>
        <w:tc>
          <w:tcPr>
            <w:tcW w:w="1162" w:type="pct"/>
          </w:tcPr>
          <w:p w:rsidR="00DB1EE5" w:rsidRPr="004E247D" w:rsidRDefault="00DB1EE5" w:rsidP="004E247D">
            <w:pPr>
              <w:spacing w:line="360" w:lineRule="auto"/>
              <w:jc w:val="both"/>
              <w:rPr>
                <w:sz w:val="24"/>
              </w:rPr>
            </w:pPr>
            <w:r w:rsidRPr="004E247D">
              <w:rPr>
                <w:sz w:val="24"/>
              </w:rPr>
              <w:lastRenderedPageBreak/>
              <w:t xml:space="preserve">Различать настроения, чувства и характер человека, выраженные в </w:t>
            </w:r>
            <w:r w:rsidRPr="004E247D">
              <w:rPr>
                <w:sz w:val="24"/>
              </w:rPr>
              <w:lastRenderedPageBreak/>
              <w:t xml:space="preserve">музыке.  Проявлять эмоциональную отзывчивость, личностное отношение при восприятии и исполнении музыкальных произведений.                                                                                                    </w:t>
            </w:r>
          </w:p>
        </w:tc>
      </w:tr>
      <w:tr w:rsidR="00DB1EE5" w:rsidRPr="004E247D" w:rsidTr="00515417">
        <w:tc>
          <w:tcPr>
            <w:tcW w:w="233" w:type="pct"/>
          </w:tcPr>
          <w:p w:rsidR="00DB1EE5" w:rsidRPr="004E247D" w:rsidRDefault="00DB1EE5" w:rsidP="00BD5890">
            <w:pPr>
              <w:rPr>
                <w:sz w:val="24"/>
              </w:rPr>
            </w:pPr>
          </w:p>
        </w:tc>
        <w:tc>
          <w:tcPr>
            <w:tcW w:w="759" w:type="pct"/>
          </w:tcPr>
          <w:p w:rsidR="00DB1EE5" w:rsidRPr="004E247D" w:rsidRDefault="00DB1EE5" w:rsidP="00BD5890">
            <w:pPr>
              <w:rPr>
                <w:sz w:val="24"/>
              </w:rPr>
            </w:pPr>
            <w:r w:rsidRPr="004E247D">
              <w:rPr>
                <w:sz w:val="24"/>
              </w:rPr>
              <w:t>Резервный урок.</w:t>
            </w:r>
          </w:p>
        </w:tc>
        <w:tc>
          <w:tcPr>
            <w:tcW w:w="369" w:type="pct"/>
          </w:tcPr>
          <w:p w:rsidR="00DB1EE5" w:rsidRPr="004E247D" w:rsidRDefault="00DB1EE5" w:rsidP="00BD5890">
            <w:pPr>
              <w:rPr>
                <w:sz w:val="24"/>
              </w:rPr>
            </w:pPr>
            <w:r w:rsidRPr="004E247D">
              <w:rPr>
                <w:sz w:val="24"/>
              </w:rPr>
              <w:t>1 час</w:t>
            </w:r>
          </w:p>
        </w:tc>
        <w:tc>
          <w:tcPr>
            <w:tcW w:w="1650" w:type="pct"/>
          </w:tcPr>
          <w:p w:rsidR="00DB1EE5" w:rsidRPr="004E247D" w:rsidRDefault="00DB1EE5" w:rsidP="00BD5890">
            <w:pPr>
              <w:rPr>
                <w:i/>
                <w:sz w:val="24"/>
              </w:rPr>
            </w:pPr>
            <w:r w:rsidRPr="004E247D">
              <w:rPr>
                <w:i/>
                <w:sz w:val="24"/>
              </w:rPr>
              <w:t xml:space="preserve">Музыка и ее роль в повседневной жизни человека. </w:t>
            </w:r>
          </w:p>
          <w:p w:rsidR="00DB1EE5" w:rsidRPr="003A4F51" w:rsidRDefault="00DB1EE5" w:rsidP="003A4F51">
            <w:r w:rsidRPr="003A4F51">
              <w:t>Исполнение песен. Игра «Угадай мелодию» на определение  музыкальных произведений и композиторов, написавших  эти произведения.</w:t>
            </w:r>
          </w:p>
          <w:p w:rsidR="00DB1EE5" w:rsidRPr="004E247D" w:rsidRDefault="00DB1EE5" w:rsidP="003A4F51">
            <w:r w:rsidRPr="003A4F51">
              <w:t>Оборудование: МР3-диски, презентация.</w:t>
            </w:r>
          </w:p>
        </w:tc>
        <w:tc>
          <w:tcPr>
            <w:tcW w:w="826" w:type="pct"/>
          </w:tcPr>
          <w:p w:rsidR="00DB1EE5" w:rsidRPr="004E247D" w:rsidRDefault="00DB1EE5" w:rsidP="00BD5890">
            <w:pPr>
              <w:rPr>
                <w:sz w:val="24"/>
              </w:rPr>
            </w:pPr>
            <w:r w:rsidRPr="004E247D">
              <w:rPr>
                <w:sz w:val="24"/>
              </w:rPr>
              <w:t xml:space="preserve"> Урок  контроля, оценки  и коррекции знаний учащихся.</w:t>
            </w:r>
          </w:p>
          <w:p w:rsidR="00DB1EE5" w:rsidRPr="004E247D" w:rsidRDefault="00DB1EE5" w:rsidP="00BD5890">
            <w:pPr>
              <w:rPr>
                <w:sz w:val="24"/>
              </w:rPr>
            </w:pPr>
          </w:p>
        </w:tc>
        <w:tc>
          <w:tcPr>
            <w:tcW w:w="1162" w:type="pct"/>
          </w:tcPr>
          <w:p w:rsidR="00DB1EE5" w:rsidRPr="004E247D" w:rsidRDefault="00DB1EE5" w:rsidP="00BD5890">
            <w:pPr>
              <w:rPr>
                <w:sz w:val="24"/>
              </w:rPr>
            </w:pPr>
            <w:r w:rsidRPr="004E247D">
              <w:rPr>
                <w:sz w:val="24"/>
              </w:rPr>
              <w:t>Осуществлять первые опыты импровизации и сочинения в пении, игре, пластике.                                                                                                            Инсценировать песни, пьесы программного содержания, народные сказки.</w:t>
            </w:r>
          </w:p>
          <w:p w:rsidR="00DB1EE5" w:rsidRPr="004E247D" w:rsidRDefault="00DB1EE5" w:rsidP="00BD5890">
            <w:pPr>
              <w:rPr>
                <w:sz w:val="24"/>
              </w:rPr>
            </w:pPr>
            <w:r w:rsidRPr="004E247D">
              <w:rPr>
                <w:sz w:val="24"/>
              </w:rPr>
              <w:t xml:space="preserve">Участвовать в совместной деятельности при воплощении различных музыкальных образов.                                                                                     </w:t>
            </w:r>
          </w:p>
        </w:tc>
      </w:tr>
    </w:tbl>
    <w:p w:rsidR="00DB1EE5" w:rsidRPr="004E247D" w:rsidRDefault="00DB1EE5" w:rsidP="004E247D">
      <w:pPr>
        <w:spacing w:after="0" w:line="360" w:lineRule="auto"/>
        <w:jc w:val="both"/>
        <w:rPr>
          <w:rFonts w:ascii="Times New Roman" w:eastAsia="Times New Roman" w:hAnsi="Times New Roman" w:cs="Times New Roman"/>
          <w:b/>
          <w:sz w:val="24"/>
          <w:szCs w:val="24"/>
          <w:lang w:eastAsia="ru-RU"/>
        </w:rPr>
      </w:pPr>
    </w:p>
    <w:p w:rsidR="00DB1EE5" w:rsidRPr="004E247D" w:rsidRDefault="00DB1EE5" w:rsidP="004E247D">
      <w:pPr>
        <w:spacing w:after="0" w:line="360" w:lineRule="auto"/>
        <w:jc w:val="center"/>
        <w:rPr>
          <w:rFonts w:ascii="Times New Roman" w:eastAsia="Times New Roman" w:hAnsi="Times New Roman" w:cs="Times New Roman"/>
          <w:b/>
          <w:sz w:val="24"/>
          <w:szCs w:val="24"/>
          <w:lang w:eastAsia="ru-RU"/>
        </w:rPr>
      </w:pPr>
      <w:r w:rsidRPr="004E247D">
        <w:rPr>
          <w:rFonts w:ascii="Times New Roman" w:eastAsia="Times New Roman" w:hAnsi="Times New Roman" w:cs="Times New Roman"/>
          <w:b/>
          <w:sz w:val="24"/>
          <w:szCs w:val="24"/>
          <w:lang w:eastAsia="ru-RU"/>
        </w:rPr>
        <w:t>2 четверть</w:t>
      </w:r>
    </w:p>
    <w:p w:rsidR="00DB1EE5" w:rsidRPr="004E247D" w:rsidRDefault="00DB1EE5" w:rsidP="004E247D">
      <w:pPr>
        <w:spacing w:after="0" w:line="360" w:lineRule="auto"/>
        <w:jc w:val="center"/>
        <w:rPr>
          <w:rFonts w:ascii="Times New Roman" w:eastAsia="Times New Roman" w:hAnsi="Times New Roman" w:cs="Times New Roman"/>
          <w:b/>
          <w:sz w:val="24"/>
          <w:szCs w:val="24"/>
          <w:lang w:eastAsia="ru-RU"/>
        </w:rPr>
      </w:pPr>
      <w:r w:rsidRPr="004E247D">
        <w:rPr>
          <w:rFonts w:ascii="Times New Roman" w:eastAsia="Times New Roman" w:hAnsi="Times New Roman" w:cs="Times New Roman"/>
          <w:b/>
          <w:sz w:val="24"/>
          <w:szCs w:val="24"/>
          <w:lang w:eastAsia="ru-RU"/>
        </w:rPr>
        <w:t>7 недель, 7 уроков</w:t>
      </w:r>
    </w:p>
    <w:p w:rsidR="00DB1EE5" w:rsidRPr="004E247D" w:rsidRDefault="00DB1EE5" w:rsidP="004E247D">
      <w:pPr>
        <w:spacing w:after="0" w:line="360" w:lineRule="auto"/>
        <w:jc w:val="center"/>
        <w:rPr>
          <w:rFonts w:ascii="Times New Roman" w:eastAsia="Times New Roman" w:hAnsi="Times New Roman" w:cs="Times New Roman"/>
          <w:b/>
          <w:sz w:val="24"/>
          <w:szCs w:val="24"/>
          <w:lang w:eastAsia="ru-RU"/>
        </w:rPr>
      </w:pPr>
      <w:r w:rsidRPr="004E247D">
        <w:rPr>
          <w:rFonts w:ascii="Times New Roman" w:eastAsia="Times New Roman" w:hAnsi="Times New Roman" w:cs="Times New Roman"/>
          <w:b/>
          <w:sz w:val="24"/>
          <w:szCs w:val="24"/>
          <w:lang w:eastAsia="ru-RU"/>
        </w:rPr>
        <w:lastRenderedPageBreak/>
        <w:t>1.2. Мир музыкальных инструментов. 7 час.</w:t>
      </w:r>
    </w:p>
    <w:p w:rsidR="00DB1EE5" w:rsidRPr="004E247D" w:rsidRDefault="00DB1EE5" w:rsidP="004E247D">
      <w:pPr>
        <w:spacing w:after="0" w:line="360" w:lineRule="auto"/>
        <w:jc w:val="center"/>
        <w:rPr>
          <w:rFonts w:ascii="Times New Roman" w:eastAsia="Times New Roman" w:hAnsi="Times New Roman" w:cs="Times New Roman"/>
          <w:b/>
          <w:sz w:val="24"/>
          <w:szCs w:val="24"/>
          <w:lang w:eastAsia="ru-RU"/>
        </w:rPr>
      </w:pPr>
    </w:p>
    <w:tbl>
      <w:tblPr>
        <w:tblStyle w:val="150"/>
        <w:tblW w:w="4946" w:type="pct"/>
        <w:tblLayout w:type="fixed"/>
        <w:tblLook w:val="01E0" w:firstRow="1" w:lastRow="1" w:firstColumn="1" w:lastColumn="1" w:noHBand="0" w:noVBand="0"/>
      </w:tblPr>
      <w:tblGrid>
        <w:gridCol w:w="455"/>
        <w:gridCol w:w="1483"/>
        <w:gridCol w:w="720"/>
        <w:gridCol w:w="3215"/>
        <w:gridCol w:w="1608"/>
        <w:gridCol w:w="2267"/>
      </w:tblGrid>
      <w:tr w:rsidR="00515417" w:rsidRPr="004E247D" w:rsidTr="00515417">
        <w:trPr>
          <w:trHeight w:val="1134"/>
        </w:trPr>
        <w:tc>
          <w:tcPr>
            <w:tcW w:w="233" w:type="pct"/>
          </w:tcPr>
          <w:p w:rsidR="00DB1EE5" w:rsidRPr="004E247D" w:rsidRDefault="00DB1EE5" w:rsidP="004E247D">
            <w:pPr>
              <w:tabs>
                <w:tab w:val="left" w:pos="4500"/>
              </w:tabs>
              <w:spacing w:line="360" w:lineRule="auto"/>
              <w:jc w:val="center"/>
              <w:rPr>
                <w:b/>
                <w:sz w:val="24"/>
              </w:rPr>
            </w:pPr>
            <w:r w:rsidRPr="004E247D">
              <w:rPr>
                <w:b/>
                <w:sz w:val="24"/>
              </w:rPr>
              <w:t>№</w:t>
            </w:r>
          </w:p>
        </w:tc>
        <w:tc>
          <w:tcPr>
            <w:tcW w:w="760" w:type="pct"/>
          </w:tcPr>
          <w:p w:rsidR="00DB1EE5" w:rsidRPr="004E247D" w:rsidRDefault="00DB1EE5" w:rsidP="004E247D">
            <w:pPr>
              <w:tabs>
                <w:tab w:val="left" w:pos="4500"/>
                <w:tab w:val="left" w:pos="5472"/>
              </w:tabs>
              <w:spacing w:line="360" w:lineRule="auto"/>
              <w:jc w:val="center"/>
              <w:rPr>
                <w:b/>
                <w:sz w:val="24"/>
              </w:rPr>
            </w:pPr>
            <w:r w:rsidRPr="004E247D">
              <w:rPr>
                <w:b/>
                <w:sz w:val="24"/>
              </w:rPr>
              <w:t>Тема урока.</w:t>
            </w:r>
          </w:p>
          <w:p w:rsidR="00DB1EE5" w:rsidRPr="004E247D" w:rsidRDefault="00DB1EE5" w:rsidP="004E247D">
            <w:pPr>
              <w:tabs>
                <w:tab w:val="left" w:pos="4500"/>
                <w:tab w:val="left" w:pos="5472"/>
              </w:tabs>
              <w:spacing w:line="360" w:lineRule="auto"/>
              <w:jc w:val="center"/>
              <w:rPr>
                <w:b/>
                <w:sz w:val="24"/>
              </w:rPr>
            </w:pPr>
            <w:r w:rsidRPr="004E247D">
              <w:rPr>
                <w:b/>
                <w:sz w:val="24"/>
              </w:rPr>
              <w:t>Основное содержание</w:t>
            </w:r>
          </w:p>
        </w:tc>
        <w:tc>
          <w:tcPr>
            <w:tcW w:w="369" w:type="pct"/>
          </w:tcPr>
          <w:p w:rsidR="00DB1EE5" w:rsidRPr="004E247D" w:rsidRDefault="00DB1EE5" w:rsidP="004E247D">
            <w:pPr>
              <w:tabs>
                <w:tab w:val="left" w:pos="4500"/>
              </w:tabs>
              <w:spacing w:line="360" w:lineRule="auto"/>
              <w:jc w:val="center"/>
              <w:rPr>
                <w:b/>
                <w:sz w:val="24"/>
              </w:rPr>
            </w:pPr>
            <w:r w:rsidRPr="004E247D">
              <w:rPr>
                <w:b/>
                <w:sz w:val="24"/>
              </w:rPr>
              <w:t>Кол-во час.</w:t>
            </w:r>
          </w:p>
        </w:tc>
        <w:tc>
          <w:tcPr>
            <w:tcW w:w="1649" w:type="pct"/>
          </w:tcPr>
          <w:p w:rsidR="00DB1EE5" w:rsidRPr="004E247D" w:rsidRDefault="00DB1EE5" w:rsidP="004E247D">
            <w:pPr>
              <w:tabs>
                <w:tab w:val="left" w:pos="4500"/>
              </w:tabs>
              <w:spacing w:line="360" w:lineRule="auto"/>
              <w:jc w:val="center"/>
              <w:rPr>
                <w:b/>
              </w:rPr>
            </w:pPr>
            <w:r w:rsidRPr="004E247D">
              <w:rPr>
                <w:b/>
              </w:rPr>
              <w:t xml:space="preserve">Основная </w:t>
            </w:r>
          </w:p>
          <w:p w:rsidR="00DB1EE5" w:rsidRPr="004E247D" w:rsidRDefault="00DB1EE5" w:rsidP="004E247D">
            <w:pPr>
              <w:tabs>
                <w:tab w:val="left" w:pos="4500"/>
              </w:tabs>
              <w:spacing w:line="360" w:lineRule="auto"/>
              <w:jc w:val="center"/>
              <w:rPr>
                <w:b/>
              </w:rPr>
            </w:pPr>
            <w:r w:rsidRPr="004E247D">
              <w:rPr>
                <w:b/>
              </w:rPr>
              <w:t xml:space="preserve">терминология, </w:t>
            </w:r>
          </w:p>
          <w:p w:rsidR="00DB1EE5" w:rsidRPr="004E247D" w:rsidRDefault="00DB1EE5" w:rsidP="004E247D">
            <w:pPr>
              <w:tabs>
                <w:tab w:val="left" w:pos="4500"/>
              </w:tabs>
              <w:spacing w:line="360" w:lineRule="auto"/>
              <w:jc w:val="center"/>
              <w:rPr>
                <w:b/>
              </w:rPr>
            </w:pPr>
            <w:r w:rsidRPr="004E247D">
              <w:rPr>
                <w:b/>
              </w:rPr>
              <w:t xml:space="preserve">словарные слова  </w:t>
            </w:r>
          </w:p>
          <w:p w:rsidR="00DB1EE5" w:rsidRPr="004E247D" w:rsidRDefault="00DB1EE5" w:rsidP="004E247D">
            <w:pPr>
              <w:tabs>
                <w:tab w:val="left" w:pos="4500"/>
              </w:tabs>
              <w:spacing w:line="360" w:lineRule="auto"/>
              <w:jc w:val="center"/>
              <w:rPr>
                <w:b/>
                <w:sz w:val="24"/>
              </w:rPr>
            </w:pPr>
          </w:p>
        </w:tc>
        <w:tc>
          <w:tcPr>
            <w:tcW w:w="825" w:type="pct"/>
          </w:tcPr>
          <w:p w:rsidR="00DB1EE5" w:rsidRPr="004E247D" w:rsidRDefault="00DB1EE5" w:rsidP="004E247D">
            <w:pPr>
              <w:tabs>
                <w:tab w:val="left" w:pos="4500"/>
              </w:tabs>
              <w:spacing w:line="360" w:lineRule="auto"/>
              <w:jc w:val="center"/>
              <w:rPr>
                <w:b/>
                <w:sz w:val="24"/>
              </w:rPr>
            </w:pPr>
            <w:r w:rsidRPr="004E247D">
              <w:rPr>
                <w:b/>
                <w:sz w:val="24"/>
              </w:rPr>
              <w:t>Тип урока</w:t>
            </w:r>
          </w:p>
        </w:tc>
        <w:tc>
          <w:tcPr>
            <w:tcW w:w="1163" w:type="pct"/>
          </w:tcPr>
          <w:p w:rsidR="00DB1EE5" w:rsidRPr="004E247D" w:rsidRDefault="00DB1EE5" w:rsidP="004E247D">
            <w:pPr>
              <w:tabs>
                <w:tab w:val="left" w:pos="4500"/>
              </w:tabs>
              <w:spacing w:line="360" w:lineRule="auto"/>
              <w:jc w:val="center"/>
              <w:rPr>
                <w:b/>
                <w:sz w:val="24"/>
              </w:rPr>
            </w:pPr>
            <w:r w:rsidRPr="004E247D">
              <w:rPr>
                <w:b/>
                <w:sz w:val="24"/>
              </w:rPr>
              <w:t>Основные виды деятельности учащихся</w:t>
            </w:r>
          </w:p>
        </w:tc>
      </w:tr>
      <w:tr w:rsidR="00515417" w:rsidRPr="004E247D" w:rsidTr="00515417">
        <w:tc>
          <w:tcPr>
            <w:tcW w:w="233" w:type="pct"/>
          </w:tcPr>
          <w:p w:rsidR="00DB1EE5" w:rsidRPr="004E247D" w:rsidRDefault="00DB1EE5" w:rsidP="004E247D">
            <w:pPr>
              <w:tabs>
                <w:tab w:val="left" w:pos="4500"/>
              </w:tabs>
              <w:spacing w:line="360" w:lineRule="auto"/>
              <w:jc w:val="center"/>
            </w:pPr>
            <w:r w:rsidRPr="004E247D">
              <w:t>1.</w:t>
            </w:r>
          </w:p>
        </w:tc>
        <w:tc>
          <w:tcPr>
            <w:tcW w:w="760" w:type="pct"/>
          </w:tcPr>
          <w:p w:rsidR="00DB1EE5" w:rsidRPr="004E247D" w:rsidRDefault="00DB1EE5" w:rsidP="004E247D">
            <w:pPr>
              <w:spacing w:line="360" w:lineRule="auto"/>
              <w:rPr>
                <w:sz w:val="24"/>
              </w:rPr>
            </w:pPr>
            <w:r w:rsidRPr="004E247D">
              <w:rPr>
                <w:sz w:val="24"/>
              </w:rPr>
              <w:t>Музыкальные инструменты.</w:t>
            </w:r>
          </w:p>
          <w:p w:rsidR="00DB1EE5" w:rsidRPr="004E247D" w:rsidRDefault="00DB1EE5" w:rsidP="004E247D">
            <w:pPr>
              <w:spacing w:line="360" w:lineRule="auto"/>
              <w:rPr>
                <w:sz w:val="24"/>
              </w:rPr>
            </w:pPr>
          </w:p>
        </w:tc>
        <w:tc>
          <w:tcPr>
            <w:tcW w:w="369" w:type="pct"/>
          </w:tcPr>
          <w:p w:rsidR="00DB1EE5" w:rsidRPr="004E247D" w:rsidRDefault="00DB1EE5" w:rsidP="004E247D">
            <w:pPr>
              <w:tabs>
                <w:tab w:val="left" w:pos="4500"/>
              </w:tabs>
              <w:spacing w:line="360" w:lineRule="auto"/>
              <w:jc w:val="center"/>
              <w:rPr>
                <w:sz w:val="24"/>
              </w:rPr>
            </w:pPr>
            <w:r w:rsidRPr="004E247D">
              <w:rPr>
                <w:sz w:val="24"/>
              </w:rPr>
              <w:t>1 час</w:t>
            </w:r>
          </w:p>
        </w:tc>
        <w:tc>
          <w:tcPr>
            <w:tcW w:w="1649" w:type="pct"/>
          </w:tcPr>
          <w:p w:rsidR="00DB1EE5" w:rsidRPr="004E247D" w:rsidRDefault="00DB1EE5" w:rsidP="004E247D">
            <w:pPr>
              <w:spacing w:line="360" w:lineRule="auto"/>
              <w:jc w:val="both"/>
              <w:rPr>
                <w:i/>
                <w:sz w:val="24"/>
              </w:rPr>
            </w:pPr>
            <w:r w:rsidRPr="004E247D">
              <w:rPr>
                <w:i/>
                <w:sz w:val="24"/>
              </w:rPr>
              <w:t>Народные музыкальные традиции Отечества. Русские народные музыкальные инструменты.</w:t>
            </w:r>
            <w:r w:rsidRPr="004E247D">
              <w:rPr>
                <w:sz w:val="24"/>
              </w:rPr>
              <w:t xml:space="preserve"> </w:t>
            </w:r>
            <w:r w:rsidRPr="004E247D">
              <w:rPr>
                <w:i/>
                <w:sz w:val="24"/>
              </w:rPr>
              <w:t>Региональные музыкальные традиции.</w:t>
            </w:r>
            <w:r w:rsidRPr="004E247D">
              <w:rPr>
                <w:sz w:val="24"/>
              </w:rPr>
              <w:t xml:space="preserve">  </w:t>
            </w:r>
          </w:p>
          <w:p w:rsidR="00DB1EE5" w:rsidRPr="004E247D" w:rsidRDefault="00DB1EE5" w:rsidP="004E247D">
            <w:pPr>
              <w:spacing w:line="360" w:lineRule="auto"/>
              <w:jc w:val="both"/>
              <w:rPr>
                <w:sz w:val="24"/>
              </w:rPr>
            </w:pPr>
            <w:r w:rsidRPr="004E247D">
              <w:rPr>
                <w:sz w:val="24"/>
              </w:rPr>
              <w:t xml:space="preserve">Музыкальные инструменты русского народа – </w:t>
            </w:r>
            <w:r w:rsidRPr="004E247D">
              <w:rPr>
                <w:b/>
                <w:i/>
                <w:sz w:val="24"/>
              </w:rPr>
              <w:t>свирели, дудочки, рожок, гусли</w:t>
            </w:r>
            <w:r w:rsidRPr="004E247D">
              <w:rPr>
                <w:sz w:val="24"/>
              </w:rPr>
              <w:t>. Внешний вид, свой голос, умельцы-исполнители и мастера-изготовители народных инструментов. Знакомство с понятием «тембр». Сходства и различия инструментов разных народов, их тембровая окраска.</w:t>
            </w:r>
          </w:p>
          <w:p w:rsidR="00DB1EE5" w:rsidRPr="004E247D" w:rsidRDefault="00DB1EE5" w:rsidP="00FA0244">
            <w:pPr>
              <w:numPr>
                <w:ilvl w:val="0"/>
                <w:numId w:val="286"/>
              </w:numPr>
              <w:spacing w:line="360" w:lineRule="auto"/>
              <w:rPr>
                <w:i/>
                <w:sz w:val="24"/>
              </w:rPr>
            </w:pPr>
            <w:r w:rsidRPr="004E247D">
              <w:rPr>
                <w:i/>
                <w:sz w:val="24"/>
              </w:rPr>
              <w:t>«Полянка» (свирель),</w:t>
            </w:r>
          </w:p>
          <w:p w:rsidR="00DB1EE5" w:rsidRPr="004E247D" w:rsidRDefault="00DB1EE5" w:rsidP="00FA0244">
            <w:pPr>
              <w:numPr>
                <w:ilvl w:val="0"/>
                <w:numId w:val="286"/>
              </w:numPr>
              <w:spacing w:line="360" w:lineRule="auto"/>
              <w:rPr>
                <w:i/>
                <w:sz w:val="24"/>
              </w:rPr>
            </w:pPr>
            <w:r w:rsidRPr="004E247D">
              <w:rPr>
                <w:i/>
                <w:sz w:val="24"/>
              </w:rPr>
              <w:t>«Во кузнице» (рожок),</w:t>
            </w:r>
          </w:p>
          <w:p w:rsidR="00DB1EE5" w:rsidRPr="004E247D" w:rsidRDefault="00DB1EE5" w:rsidP="00FA0244">
            <w:pPr>
              <w:numPr>
                <w:ilvl w:val="0"/>
                <w:numId w:val="286"/>
              </w:numPr>
              <w:spacing w:line="360" w:lineRule="auto"/>
              <w:rPr>
                <w:i/>
                <w:sz w:val="24"/>
              </w:rPr>
            </w:pPr>
            <w:r w:rsidRPr="004E247D">
              <w:rPr>
                <w:i/>
                <w:sz w:val="24"/>
              </w:rPr>
              <w:t>«Как под яблонькой» (гусли)</w:t>
            </w:r>
          </w:p>
          <w:p w:rsidR="00DB1EE5" w:rsidRPr="004E247D" w:rsidRDefault="00DB1EE5" w:rsidP="00FA0244">
            <w:pPr>
              <w:numPr>
                <w:ilvl w:val="0"/>
                <w:numId w:val="286"/>
              </w:numPr>
              <w:spacing w:line="360" w:lineRule="auto"/>
              <w:rPr>
                <w:sz w:val="24"/>
              </w:rPr>
            </w:pPr>
            <w:r w:rsidRPr="004E247D">
              <w:rPr>
                <w:i/>
                <w:sz w:val="24"/>
              </w:rPr>
              <w:t>«Пастушья песенка» (французская народная песня)                                                                     Оборудование: МР3-диски, презентация.</w:t>
            </w:r>
          </w:p>
        </w:tc>
        <w:tc>
          <w:tcPr>
            <w:tcW w:w="825" w:type="pct"/>
          </w:tcPr>
          <w:p w:rsidR="00DB1EE5" w:rsidRPr="004E247D" w:rsidRDefault="00DB1EE5" w:rsidP="004E247D">
            <w:pPr>
              <w:spacing w:line="360" w:lineRule="auto"/>
              <w:rPr>
                <w:sz w:val="24"/>
              </w:rPr>
            </w:pPr>
            <w:r w:rsidRPr="004E247D">
              <w:rPr>
                <w:sz w:val="24"/>
              </w:rPr>
              <w:t xml:space="preserve"> Урок изучения и первичного закрепления новых знаний.</w:t>
            </w:r>
          </w:p>
          <w:p w:rsidR="00DB1EE5" w:rsidRPr="004E247D" w:rsidRDefault="00DB1EE5" w:rsidP="004E247D">
            <w:pPr>
              <w:spacing w:line="360" w:lineRule="auto"/>
              <w:rPr>
                <w:sz w:val="24"/>
              </w:rPr>
            </w:pPr>
          </w:p>
          <w:p w:rsidR="00DB1EE5" w:rsidRPr="004E247D" w:rsidRDefault="00DB1EE5" w:rsidP="004E247D">
            <w:pPr>
              <w:spacing w:line="360" w:lineRule="auto"/>
              <w:rPr>
                <w:sz w:val="24"/>
              </w:rPr>
            </w:pPr>
          </w:p>
        </w:tc>
        <w:tc>
          <w:tcPr>
            <w:tcW w:w="1163" w:type="pct"/>
          </w:tcPr>
          <w:p w:rsidR="00DB1EE5" w:rsidRPr="004E247D" w:rsidRDefault="00DB1EE5" w:rsidP="004E247D">
            <w:pPr>
              <w:spacing w:line="360" w:lineRule="auto"/>
              <w:jc w:val="both"/>
              <w:rPr>
                <w:sz w:val="24"/>
              </w:rPr>
            </w:pPr>
            <w:r w:rsidRPr="004E247D">
              <w:rPr>
                <w:sz w:val="24"/>
              </w:rPr>
              <w:t xml:space="preserve">Исполнять песни, играть на детских элементарных музыкальных инструментах.                                                                                                   Сравнивать музыкальные и речевые интонации, определять их сходство и различие.                                                                                                        Осуществлять первые опыты импровизации и сочинения в пении, игре, пластике.                                                                                                            </w:t>
            </w:r>
          </w:p>
        </w:tc>
      </w:tr>
      <w:tr w:rsidR="00515417" w:rsidRPr="004E247D" w:rsidTr="00515417">
        <w:tc>
          <w:tcPr>
            <w:tcW w:w="233" w:type="pct"/>
          </w:tcPr>
          <w:p w:rsidR="00DB1EE5" w:rsidRPr="004E247D" w:rsidRDefault="00DB1EE5" w:rsidP="004E247D">
            <w:pPr>
              <w:tabs>
                <w:tab w:val="left" w:pos="4500"/>
              </w:tabs>
              <w:spacing w:line="360" w:lineRule="auto"/>
              <w:jc w:val="center"/>
            </w:pPr>
            <w:r w:rsidRPr="004E247D">
              <w:lastRenderedPageBreak/>
              <w:t>2.</w:t>
            </w:r>
          </w:p>
        </w:tc>
        <w:tc>
          <w:tcPr>
            <w:tcW w:w="760" w:type="pct"/>
          </w:tcPr>
          <w:p w:rsidR="00DB1EE5" w:rsidRPr="004E247D" w:rsidRDefault="00DB1EE5" w:rsidP="004E247D">
            <w:pPr>
              <w:spacing w:line="360" w:lineRule="auto"/>
              <w:rPr>
                <w:sz w:val="24"/>
              </w:rPr>
            </w:pPr>
            <w:r w:rsidRPr="004E247D">
              <w:rPr>
                <w:sz w:val="24"/>
              </w:rPr>
              <w:t>Музыкальные инструменты</w:t>
            </w:r>
          </w:p>
          <w:p w:rsidR="00DB1EE5" w:rsidRPr="004E247D" w:rsidRDefault="00DB1EE5" w:rsidP="004E247D">
            <w:pPr>
              <w:spacing w:line="360" w:lineRule="auto"/>
              <w:rPr>
                <w:sz w:val="24"/>
              </w:rPr>
            </w:pPr>
          </w:p>
        </w:tc>
        <w:tc>
          <w:tcPr>
            <w:tcW w:w="369" w:type="pct"/>
          </w:tcPr>
          <w:p w:rsidR="00DB1EE5" w:rsidRPr="004E247D" w:rsidRDefault="00DB1EE5" w:rsidP="004E247D">
            <w:pPr>
              <w:tabs>
                <w:tab w:val="left" w:pos="4500"/>
              </w:tabs>
              <w:spacing w:line="360" w:lineRule="auto"/>
              <w:jc w:val="center"/>
              <w:rPr>
                <w:sz w:val="24"/>
              </w:rPr>
            </w:pPr>
            <w:r w:rsidRPr="004E247D">
              <w:rPr>
                <w:sz w:val="24"/>
              </w:rPr>
              <w:t>1 час</w:t>
            </w:r>
          </w:p>
        </w:tc>
        <w:tc>
          <w:tcPr>
            <w:tcW w:w="1649" w:type="pct"/>
          </w:tcPr>
          <w:p w:rsidR="00DB1EE5" w:rsidRPr="004E247D" w:rsidRDefault="00DB1EE5" w:rsidP="004E247D">
            <w:pPr>
              <w:spacing w:line="360" w:lineRule="auto"/>
              <w:rPr>
                <w:i/>
                <w:sz w:val="24"/>
              </w:rPr>
            </w:pPr>
            <w:r w:rsidRPr="004E247D">
              <w:rPr>
                <w:i/>
                <w:sz w:val="24"/>
              </w:rPr>
              <w:t>Наблюдение народного творчества</w:t>
            </w:r>
          </w:p>
          <w:p w:rsidR="00DB1EE5" w:rsidRPr="004E247D" w:rsidRDefault="00DB1EE5" w:rsidP="004E247D">
            <w:pPr>
              <w:spacing w:line="360" w:lineRule="auto"/>
              <w:rPr>
                <w:sz w:val="24"/>
              </w:rPr>
            </w:pPr>
            <w:r w:rsidRPr="004E247D">
              <w:rPr>
                <w:sz w:val="24"/>
              </w:rPr>
              <w:t xml:space="preserve">Знакомство  с  народным  былинным  сказом  “Садко”. Знакомство  с  жанрами  музыки,  </w:t>
            </w:r>
          </w:p>
          <w:p w:rsidR="00DB1EE5" w:rsidRPr="004E247D" w:rsidRDefault="00DB1EE5" w:rsidP="004E247D">
            <w:pPr>
              <w:spacing w:line="360" w:lineRule="auto"/>
              <w:rPr>
                <w:sz w:val="24"/>
              </w:rPr>
            </w:pPr>
            <w:r w:rsidRPr="004E247D">
              <w:rPr>
                <w:sz w:val="24"/>
              </w:rPr>
              <w:t xml:space="preserve">их  эмоционально-образным  содержанием,  со  звучанием  народного  инструмента - гуслями. Знакомство с разновидностями народных песен – колыбельные, плясовые. На примере музыки Н.А.Римского-Корсакова дать понятия </w:t>
            </w:r>
            <w:r w:rsidRPr="004E247D">
              <w:rPr>
                <w:b/>
                <w:i/>
                <w:sz w:val="24"/>
              </w:rPr>
              <w:t>«композиторская музыка».</w:t>
            </w:r>
            <w:r w:rsidRPr="004E247D">
              <w:rPr>
                <w:sz w:val="24"/>
              </w:rPr>
              <w:t xml:space="preserve"> </w:t>
            </w:r>
          </w:p>
          <w:p w:rsidR="00DB1EE5" w:rsidRPr="004E247D" w:rsidRDefault="00DB1EE5" w:rsidP="00FA0244">
            <w:pPr>
              <w:numPr>
                <w:ilvl w:val="0"/>
                <w:numId w:val="287"/>
              </w:numPr>
              <w:spacing w:line="360" w:lineRule="auto"/>
              <w:rPr>
                <w:sz w:val="24"/>
              </w:rPr>
            </w:pPr>
            <w:r w:rsidRPr="004E247D">
              <w:rPr>
                <w:sz w:val="24"/>
              </w:rPr>
              <w:t>Д.Локшин «Былинные наигрыши» - (гусли)</w:t>
            </w:r>
          </w:p>
          <w:p w:rsidR="00DB1EE5" w:rsidRPr="004E247D" w:rsidRDefault="00DB1EE5" w:rsidP="00FA0244">
            <w:pPr>
              <w:numPr>
                <w:ilvl w:val="0"/>
                <w:numId w:val="287"/>
              </w:numPr>
              <w:spacing w:line="360" w:lineRule="auto"/>
              <w:rPr>
                <w:sz w:val="24"/>
              </w:rPr>
            </w:pPr>
            <w:r w:rsidRPr="004E247D">
              <w:rPr>
                <w:sz w:val="24"/>
              </w:rPr>
              <w:t>Н.А.Римский-Корсаков «Заиграйте, мои гусельки», «Колыбельная Волховы» из оперы «Садко»                                               Оборудование: МР3-диски, литературный материал.</w:t>
            </w:r>
          </w:p>
        </w:tc>
        <w:tc>
          <w:tcPr>
            <w:tcW w:w="825" w:type="pct"/>
          </w:tcPr>
          <w:p w:rsidR="00DB1EE5" w:rsidRPr="004E247D" w:rsidRDefault="00DB1EE5" w:rsidP="004E247D">
            <w:pPr>
              <w:spacing w:line="360" w:lineRule="auto"/>
              <w:rPr>
                <w:sz w:val="24"/>
              </w:rPr>
            </w:pPr>
            <w:r w:rsidRPr="004E247D">
              <w:rPr>
                <w:sz w:val="24"/>
              </w:rPr>
              <w:t>Урок изучения и первичного закрепления новых знаний.</w:t>
            </w:r>
          </w:p>
          <w:p w:rsidR="00DB1EE5" w:rsidRPr="004E247D" w:rsidRDefault="00DB1EE5" w:rsidP="004E247D">
            <w:pPr>
              <w:spacing w:line="360" w:lineRule="auto"/>
              <w:rPr>
                <w:sz w:val="24"/>
              </w:rPr>
            </w:pPr>
          </w:p>
          <w:p w:rsidR="00DB1EE5" w:rsidRPr="004E247D" w:rsidRDefault="00DB1EE5" w:rsidP="004E247D">
            <w:pPr>
              <w:spacing w:line="360" w:lineRule="auto"/>
              <w:rPr>
                <w:sz w:val="24"/>
              </w:rPr>
            </w:pPr>
          </w:p>
          <w:p w:rsidR="00DB1EE5" w:rsidRPr="004E247D" w:rsidRDefault="00DB1EE5" w:rsidP="004E247D">
            <w:pPr>
              <w:spacing w:line="360" w:lineRule="auto"/>
              <w:rPr>
                <w:sz w:val="24"/>
              </w:rPr>
            </w:pPr>
          </w:p>
          <w:p w:rsidR="00DB1EE5" w:rsidRPr="004E247D" w:rsidRDefault="00DB1EE5" w:rsidP="004E247D">
            <w:pPr>
              <w:spacing w:line="360" w:lineRule="auto"/>
              <w:rPr>
                <w:sz w:val="24"/>
              </w:rPr>
            </w:pPr>
          </w:p>
        </w:tc>
        <w:tc>
          <w:tcPr>
            <w:tcW w:w="1163" w:type="pct"/>
          </w:tcPr>
          <w:p w:rsidR="00DB1EE5" w:rsidRPr="004E247D" w:rsidRDefault="00DB1EE5" w:rsidP="004E247D">
            <w:pPr>
              <w:spacing w:line="360" w:lineRule="auto"/>
              <w:jc w:val="both"/>
              <w:rPr>
                <w:sz w:val="24"/>
              </w:rPr>
            </w:pPr>
            <w:r w:rsidRPr="004E247D">
              <w:rPr>
                <w:sz w:val="24"/>
              </w:rPr>
              <w:t xml:space="preserve">Различать настроения, чувства и характер человека, выраженные в музыке.  Проявлять эмоциональную отзывчивость, личностное отношение при восприятии и исполнении музыкальных произведений.                                                                                                    </w:t>
            </w:r>
          </w:p>
        </w:tc>
      </w:tr>
      <w:tr w:rsidR="00515417" w:rsidRPr="004E247D" w:rsidTr="00515417">
        <w:tc>
          <w:tcPr>
            <w:tcW w:w="233" w:type="pct"/>
          </w:tcPr>
          <w:p w:rsidR="00DB1EE5" w:rsidRPr="004E247D" w:rsidRDefault="00DB1EE5" w:rsidP="004E247D">
            <w:pPr>
              <w:tabs>
                <w:tab w:val="left" w:pos="4500"/>
              </w:tabs>
              <w:spacing w:line="360" w:lineRule="auto"/>
              <w:jc w:val="center"/>
            </w:pPr>
            <w:r w:rsidRPr="004E247D">
              <w:t>3.</w:t>
            </w:r>
          </w:p>
        </w:tc>
        <w:tc>
          <w:tcPr>
            <w:tcW w:w="760" w:type="pct"/>
          </w:tcPr>
          <w:p w:rsidR="00DB1EE5" w:rsidRPr="004E247D" w:rsidRDefault="00DB1EE5" w:rsidP="004E247D">
            <w:pPr>
              <w:spacing w:line="360" w:lineRule="auto"/>
              <w:rPr>
                <w:sz w:val="24"/>
              </w:rPr>
            </w:pPr>
            <w:r w:rsidRPr="004E247D">
              <w:rPr>
                <w:sz w:val="24"/>
              </w:rPr>
              <w:t xml:space="preserve">Разыграй песню. </w:t>
            </w:r>
          </w:p>
          <w:p w:rsidR="00DB1EE5" w:rsidRPr="004E247D" w:rsidRDefault="00DB1EE5" w:rsidP="004E247D">
            <w:pPr>
              <w:spacing w:line="360" w:lineRule="auto"/>
              <w:rPr>
                <w:sz w:val="24"/>
              </w:rPr>
            </w:pPr>
          </w:p>
          <w:p w:rsidR="00DB1EE5" w:rsidRPr="004E247D" w:rsidRDefault="00DB1EE5" w:rsidP="004E247D">
            <w:pPr>
              <w:spacing w:line="360" w:lineRule="auto"/>
              <w:rPr>
                <w:sz w:val="24"/>
              </w:rPr>
            </w:pPr>
          </w:p>
        </w:tc>
        <w:tc>
          <w:tcPr>
            <w:tcW w:w="369" w:type="pct"/>
          </w:tcPr>
          <w:p w:rsidR="00DB1EE5" w:rsidRPr="004E247D" w:rsidRDefault="00DB1EE5" w:rsidP="004E247D">
            <w:pPr>
              <w:tabs>
                <w:tab w:val="left" w:pos="4500"/>
              </w:tabs>
              <w:spacing w:line="360" w:lineRule="auto"/>
              <w:jc w:val="center"/>
              <w:rPr>
                <w:sz w:val="24"/>
              </w:rPr>
            </w:pPr>
            <w:r w:rsidRPr="004E247D">
              <w:rPr>
                <w:sz w:val="24"/>
              </w:rPr>
              <w:t>1 час</w:t>
            </w:r>
          </w:p>
        </w:tc>
        <w:tc>
          <w:tcPr>
            <w:tcW w:w="1649" w:type="pct"/>
          </w:tcPr>
          <w:p w:rsidR="00DB1EE5" w:rsidRPr="004E247D" w:rsidRDefault="00DB1EE5" w:rsidP="004E247D">
            <w:pPr>
              <w:spacing w:line="360" w:lineRule="auto"/>
              <w:rPr>
                <w:i/>
                <w:sz w:val="24"/>
              </w:rPr>
            </w:pPr>
            <w:r w:rsidRPr="004E247D">
              <w:rPr>
                <w:i/>
                <w:sz w:val="24"/>
              </w:rPr>
              <w:t>Музыкальные инструменты.</w:t>
            </w:r>
          </w:p>
          <w:p w:rsidR="00DB1EE5" w:rsidRPr="004E247D" w:rsidRDefault="00DB1EE5" w:rsidP="004E247D">
            <w:pPr>
              <w:spacing w:line="360" w:lineRule="auto"/>
              <w:rPr>
                <w:sz w:val="24"/>
              </w:rPr>
            </w:pPr>
            <w:r w:rsidRPr="004E247D">
              <w:rPr>
                <w:sz w:val="24"/>
              </w:rPr>
              <w:t xml:space="preserve">Сопоставление звучания народных  инструментов со звучанием профессиональных инструментов: </w:t>
            </w:r>
            <w:r w:rsidRPr="004E247D">
              <w:rPr>
                <w:b/>
                <w:i/>
                <w:sz w:val="24"/>
              </w:rPr>
              <w:t xml:space="preserve">свирель - </w:t>
            </w:r>
            <w:r w:rsidRPr="004E247D">
              <w:rPr>
                <w:b/>
                <w:i/>
                <w:sz w:val="24"/>
              </w:rPr>
              <w:lastRenderedPageBreak/>
              <w:t>флейта, гусли – арфа – фортепиано</w:t>
            </w:r>
            <w:r w:rsidRPr="004E247D">
              <w:rPr>
                <w:sz w:val="24"/>
              </w:rPr>
              <w:t xml:space="preserve">. </w:t>
            </w:r>
          </w:p>
          <w:p w:rsidR="00DB1EE5" w:rsidRPr="004E247D" w:rsidRDefault="00DB1EE5" w:rsidP="00FA0244">
            <w:pPr>
              <w:numPr>
                <w:ilvl w:val="0"/>
                <w:numId w:val="288"/>
              </w:numPr>
              <w:spacing w:line="360" w:lineRule="auto"/>
              <w:rPr>
                <w:i/>
                <w:sz w:val="24"/>
              </w:rPr>
            </w:pPr>
            <w:r w:rsidRPr="004E247D">
              <w:rPr>
                <w:i/>
                <w:sz w:val="24"/>
              </w:rPr>
              <w:t>И.С.Бах «Шутка»</w:t>
            </w:r>
          </w:p>
          <w:p w:rsidR="00DB1EE5" w:rsidRPr="004E247D" w:rsidRDefault="00DB1EE5" w:rsidP="00FA0244">
            <w:pPr>
              <w:numPr>
                <w:ilvl w:val="0"/>
                <w:numId w:val="288"/>
              </w:numPr>
              <w:spacing w:line="360" w:lineRule="auto"/>
              <w:rPr>
                <w:i/>
                <w:sz w:val="24"/>
              </w:rPr>
            </w:pPr>
            <w:r w:rsidRPr="004E247D">
              <w:rPr>
                <w:i/>
                <w:sz w:val="24"/>
              </w:rPr>
              <w:t>К.Глюк «Мелодия» из оперы «Орфей и Эвридика».</w:t>
            </w:r>
          </w:p>
          <w:p w:rsidR="00DB1EE5" w:rsidRPr="004E247D" w:rsidRDefault="00DB1EE5" w:rsidP="00FA0244">
            <w:pPr>
              <w:numPr>
                <w:ilvl w:val="0"/>
                <w:numId w:val="288"/>
              </w:numPr>
              <w:spacing w:line="360" w:lineRule="auto"/>
              <w:rPr>
                <w:sz w:val="24"/>
              </w:rPr>
            </w:pPr>
            <w:r w:rsidRPr="004E247D">
              <w:rPr>
                <w:i/>
                <w:sz w:val="24"/>
              </w:rPr>
              <w:t>Л.Бетховен «Пасторальная симфония» (фрагмент)                                                           Оборудование: МР3-диски, иллюстрации.</w:t>
            </w:r>
          </w:p>
        </w:tc>
        <w:tc>
          <w:tcPr>
            <w:tcW w:w="825" w:type="pct"/>
          </w:tcPr>
          <w:p w:rsidR="00DB1EE5" w:rsidRPr="004E247D" w:rsidRDefault="00DB1EE5" w:rsidP="004E247D">
            <w:pPr>
              <w:spacing w:line="360" w:lineRule="auto"/>
              <w:rPr>
                <w:sz w:val="24"/>
              </w:rPr>
            </w:pPr>
            <w:r w:rsidRPr="004E247D">
              <w:rPr>
                <w:sz w:val="24"/>
              </w:rPr>
              <w:lastRenderedPageBreak/>
              <w:t>Урок изучения и закрепления новых знаний.</w:t>
            </w:r>
          </w:p>
          <w:p w:rsidR="00DB1EE5" w:rsidRPr="004E247D" w:rsidRDefault="00DB1EE5" w:rsidP="004E247D">
            <w:pPr>
              <w:spacing w:line="360" w:lineRule="auto"/>
              <w:rPr>
                <w:sz w:val="24"/>
              </w:rPr>
            </w:pPr>
          </w:p>
          <w:p w:rsidR="00DB1EE5" w:rsidRPr="004E247D" w:rsidRDefault="00DB1EE5" w:rsidP="004E247D">
            <w:pPr>
              <w:spacing w:line="360" w:lineRule="auto"/>
              <w:rPr>
                <w:sz w:val="24"/>
              </w:rPr>
            </w:pPr>
          </w:p>
        </w:tc>
        <w:tc>
          <w:tcPr>
            <w:tcW w:w="1163" w:type="pct"/>
          </w:tcPr>
          <w:p w:rsidR="00DB1EE5" w:rsidRPr="004E247D" w:rsidRDefault="00DB1EE5" w:rsidP="004E247D">
            <w:pPr>
              <w:spacing w:line="360" w:lineRule="auto"/>
              <w:jc w:val="both"/>
              <w:rPr>
                <w:sz w:val="24"/>
              </w:rPr>
            </w:pPr>
            <w:r w:rsidRPr="004E247D">
              <w:rPr>
                <w:sz w:val="24"/>
              </w:rPr>
              <w:lastRenderedPageBreak/>
              <w:t xml:space="preserve">Осуществлять первые опыты импровизации и сочинения в пении, игре, пластике.                                                                                                            Инсценировать </w:t>
            </w:r>
            <w:r w:rsidRPr="004E247D">
              <w:rPr>
                <w:sz w:val="24"/>
              </w:rPr>
              <w:lastRenderedPageBreak/>
              <w:t>песни, пьесы программного содержания, народные сказки.</w:t>
            </w:r>
          </w:p>
          <w:p w:rsidR="00DB1EE5" w:rsidRPr="004E247D" w:rsidRDefault="00DB1EE5" w:rsidP="004E247D">
            <w:pPr>
              <w:spacing w:line="360" w:lineRule="auto"/>
              <w:jc w:val="both"/>
              <w:rPr>
                <w:sz w:val="24"/>
              </w:rPr>
            </w:pPr>
            <w:r w:rsidRPr="004E247D">
              <w:rPr>
                <w:sz w:val="24"/>
              </w:rPr>
              <w:t xml:space="preserve">Участвовать в совместной деятельности при воплощении различных музыкальных образов.                                                                                     </w:t>
            </w:r>
          </w:p>
        </w:tc>
      </w:tr>
      <w:tr w:rsidR="00515417" w:rsidRPr="004E247D" w:rsidTr="00515417">
        <w:tc>
          <w:tcPr>
            <w:tcW w:w="233" w:type="pct"/>
          </w:tcPr>
          <w:p w:rsidR="00DB1EE5" w:rsidRPr="004E247D" w:rsidRDefault="00DB1EE5" w:rsidP="004E247D">
            <w:pPr>
              <w:tabs>
                <w:tab w:val="left" w:pos="4500"/>
              </w:tabs>
              <w:spacing w:line="360" w:lineRule="auto"/>
              <w:jc w:val="center"/>
            </w:pPr>
            <w:r w:rsidRPr="004E247D">
              <w:lastRenderedPageBreak/>
              <w:t>4.</w:t>
            </w:r>
          </w:p>
        </w:tc>
        <w:tc>
          <w:tcPr>
            <w:tcW w:w="760" w:type="pct"/>
          </w:tcPr>
          <w:p w:rsidR="00DB1EE5" w:rsidRPr="004E247D" w:rsidRDefault="00DB1EE5" w:rsidP="004E247D">
            <w:pPr>
              <w:spacing w:line="360" w:lineRule="auto"/>
              <w:rPr>
                <w:sz w:val="24"/>
              </w:rPr>
            </w:pPr>
            <w:r w:rsidRPr="004E247D">
              <w:rPr>
                <w:sz w:val="24"/>
              </w:rPr>
              <w:t xml:space="preserve">«Пришло Рождество, начинайся торжество» </w:t>
            </w:r>
          </w:p>
          <w:p w:rsidR="00DB1EE5" w:rsidRPr="004E247D" w:rsidRDefault="00DB1EE5" w:rsidP="004E247D">
            <w:pPr>
              <w:spacing w:line="360" w:lineRule="auto"/>
              <w:rPr>
                <w:sz w:val="24"/>
              </w:rPr>
            </w:pPr>
          </w:p>
        </w:tc>
        <w:tc>
          <w:tcPr>
            <w:tcW w:w="369" w:type="pct"/>
          </w:tcPr>
          <w:p w:rsidR="00DB1EE5" w:rsidRPr="004E247D" w:rsidRDefault="00DB1EE5" w:rsidP="004E247D">
            <w:pPr>
              <w:tabs>
                <w:tab w:val="left" w:pos="4500"/>
              </w:tabs>
              <w:spacing w:line="360" w:lineRule="auto"/>
              <w:jc w:val="center"/>
              <w:rPr>
                <w:sz w:val="24"/>
              </w:rPr>
            </w:pPr>
            <w:r w:rsidRPr="004E247D">
              <w:rPr>
                <w:sz w:val="24"/>
              </w:rPr>
              <w:t>1 час</w:t>
            </w:r>
          </w:p>
        </w:tc>
        <w:tc>
          <w:tcPr>
            <w:tcW w:w="1649" w:type="pct"/>
          </w:tcPr>
          <w:p w:rsidR="00DB1EE5" w:rsidRPr="004E247D" w:rsidRDefault="00DB1EE5" w:rsidP="004E247D">
            <w:pPr>
              <w:spacing w:line="360" w:lineRule="auto"/>
              <w:jc w:val="both"/>
              <w:rPr>
                <w:i/>
                <w:sz w:val="24"/>
              </w:rPr>
            </w:pPr>
            <w:r w:rsidRPr="004E247D">
              <w:rPr>
                <w:i/>
                <w:sz w:val="24"/>
              </w:rPr>
              <w:t>Музыкальные инструменты. Народная и профессиональная музыка.</w:t>
            </w:r>
            <w:r w:rsidRPr="004E247D">
              <w:rPr>
                <w:b/>
                <w:i/>
                <w:sz w:val="24"/>
              </w:rPr>
              <w:t xml:space="preserve"> </w:t>
            </w:r>
          </w:p>
          <w:p w:rsidR="00DB1EE5" w:rsidRPr="004E247D" w:rsidRDefault="00DB1EE5" w:rsidP="004E247D">
            <w:pPr>
              <w:spacing w:line="360" w:lineRule="auto"/>
              <w:jc w:val="both"/>
              <w:rPr>
                <w:sz w:val="24"/>
              </w:rPr>
            </w:pPr>
            <w:r w:rsidRPr="004E247D">
              <w:rPr>
                <w:sz w:val="24"/>
              </w:rPr>
              <w:t>Расширение художественных впечатлений учащихся, развитие их ассоциативно-образного мышления  на примере репродукций известных произведений живописи, скульптуры  разных эпох. Направление   на  воспитание  у  учащихся  чувство  стиля- на  каких  картинах  “звучит”  народная  музыка, а  каких  - профессиональная, сочиненная  композиторами.</w:t>
            </w:r>
          </w:p>
          <w:p w:rsidR="00DB1EE5" w:rsidRPr="004E247D" w:rsidRDefault="00DB1EE5" w:rsidP="00FA0244">
            <w:pPr>
              <w:numPr>
                <w:ilvl w:val="0"/>
                <w:numId w:val="289"/>
              </w:numPr>
              <w:spacing w:line="360" w:lineRule="auto"/>
              <w:jc w:val="both"/>
              <w:rPr>
                <w:i/>
                <w:sz w:val="24"/>
              </w:rPr>
            </w:pPr>
            <w:r w:rsidRPr="004E247D">
              <w:rPr>
                <w:i/>
                <w:sz w:val="24"/>
              </w:rPr>
              <w:t>К.Кикта «Фрески Софии Киевской»</w:t>
            </w:r>
          </w:p>
          <w:p w:rsidR="00DB1EE5" w:rsidRPr="004E247D" w:rsidRDefault="00DB1EE5" w:rsidP="00FA0244">
            <w:pPr>
              <w:numPr>
                <w:ilvl w:val="0"/>
                <w:numId w:val="289"/>
              </w:numPr>
              <w:spacing w:line="360" w:lineRule="auto"/>
              <w:jc w:val="both"/>
              <w:rPr>
                <w:sz w:val="24"/>
              </w:rPr>
            </w:pPr>
            <w:r w:rsidRPr="004E247D">
              <w:rPr>
                <w:i/>
                <w:sz w:val="24"/>
              </w:rPr>
              <w:t>Л.Дакен-«Кукушка»                                Оборудование: МР3</w:t>
            </w:r>
          </w:p>
          <w:p w:rsidR="00DB1EE5" w:rsidRPr="004E247D" w:rsidRDefault="00DB1EE5" w:rsidP="00FA0244">
            <w:pPr>
              <w:numPr>
                <w:ilvl w:val="0"/>
                <w:numId w:val="289"/>
              </w:numPr>
              <w:spacing w:line="360" w:lineRule="auto"/>
              <w:jc w:val="both"/>
              <w:rPr>
                <w:sz w:val="24"/>
              </w:rPr>
            </w:pPr>
            <w:r w:rsidRPr="004E247D">
              <w:rPr>
                <w:i/>
                <w:sz w:val="24"/>
              </w:rPr>
              <w:lastRenderedPageBreak/>
              <w:t>-диски,презентация, рисунки детей.</w:t>
            </w:r>
          </w:p>
        </w:tc>
        <w:tc>
          <w:tcPr>
            <w:tcW w:w="825" w:type="pct"/>
          </w:tcPr>
          <w:p w:rsidR="00DB1EE5" w:rsidRPr="004E247D" w:rsidRDefault="00DB1EE5" w:rsidP="004E247D">
            <w:pPr>
              <w:spacing w:line="360" w:lineRule="auto"/>
              <w:rPr>
                <w:sz w:val="24"/>
              </w:rPr>
            </w:pPr>
            <w:r w:rsidRPr="004E247D">
              <w:rPr>
                <w:sz w:val="24"/>
              </w:rPr>
              <w:lastRenderedPageBreak/>
              <w:t>Комбинированный урок.</w:t>
            </w:r>
          </w:p>
        </w:tc>
        <w:tc>
          <w:tcPr>
            <w:tcW w:w="1163" w:type="pct"/>
          </w:tcPr>
          <w:p w:rsidR="00DB1EE5" w:rsidRPr="004E247D" w:rsidRDefault="00DB1EE5" w:rsidP="004E247D">
            <w:pPr>
              <w:spacing w:line="360" w:lineRule="auto"/>
              <w:jc w:val="both"/>
              <w:rPr>
                <w:sz w:val="24"/>
              </w:rPr>
            </w:pPr>
            <w:r w:rsidRPr="004E247D">
              <w:rPr>
                <w:sz w:val="24"/>
              </w:rPr>
              <w:t xml:space="preserve">Различать настроения, чувства и характер человека, выраженные в музыке.  Проявлять эмоциональную отзывчивость, личностное отношение при восприятии и исполнении музыкальных произведений.                                                                                                    </w:t>
            </w:r>
          </w:p>
        </w:tc>
      </w:tr>
      <w:tr w:rsidR="00515417" w:rsidRPr="004E247D" w:rsidTr="00515417">
        <w:tc>
          <w:tcPr>
            <w:tcW w:w="233" w:type="pct"/>
          </w:tcPr>
          <w:p w:rsidR="00DB1EE5" w:rsidRPr="004E247D" w:rsidRDefault="00DB1EE5" w:rsidP="004E247D">
            <w:pPr>
              <w:tabs>
                <w:tab w:val="left" w:pos="4500"/>
              </w:tabs>
              <w:spacing w:line="360" w:lineRule="auto"/>
              <w:jc w:val="center"/>
            </w:pPr>
            <w:r w:rsidRPr="004E247D">
              <w:lastRenderedPageBreak/>
              <w:t>5.</w:t>
            </w:r>
          </w:p>
        </w:tc>
        <w:tc>
          <w:tcPr>
            <w:tcW w:w="760" w:type="pct"/>
          </w:tcPr>
          <w:p w:rsidR="00DB1EE5" w:rsidRPr="004E247D" w:rsidRDefault="00DB1EE5" w:rsidP="004E247D">
            <w:pPr>
              <w:spacing w:line="360" w:lineRule="auto"/>
              <w:rPr>
                <w:sz w:val="24"/>
              </w:rPr>
            </w:pPr>
            <w:r w:rsidRPr="004E247D">
              <w:rPr>
                <w:sz w:val="24"/>
              </w:rPr>
              <w:t>Родной обычай старины.</w:t>
            </w:r>
          </w:p>
          <w:p w:rsidR="00DB1EE5" w:rsidRPr="004E247D" w:rsidRDefault="00DB1EE5" w:rsidP="004E247D">
            <w:pPr>
              <w:spacing w:line="360" w:lineRule="auto"/>
              <w:rPr>
                <w:b/>
                <w:sz w:val="24"/>
              </w:rPr>
            </w:pPr>
          </w:p>
          <w:p w:rsidR="00DB1EE5" w:rsidRPr="004E247D" w:rsidRDefault="00DB1EE5" w:rsidP="004E247D">
            <w:pPr>
              <w:spacing w:line="360" w:lineRule="auto"/>
              <w:rPr>
                <w:sz w:val="24"/>
              </w:rPr>
            </w:pPr>
          </w:p>
          <w:p w:rsidR="00DB1EE5" w:rsidRPr="004E247D" w:rsidRDefault="00DB1EE5" w:rsidP="004E247D">
            <w:pPr>
              <w:spacing w:line="360" w:lineRule="auto"/>
              <w:rPr>
                <w:sz w:val="24"/>
              </w:rPr>
            </w:pPr>
          </w:p>
        </w:tc>
        <w:tc>
          <w:tcPr>
            <w:tcW w:w="369" w:type="pct"/>
          </w:tcPr>
          <w:p w:rsidR="00DB1EE5" w:rsidRPr="004E247D" w:rsidRDefault="00DB1EE5" w:rsidP="004E247D">
            <w:pPr>
              <w:tabs>
                <w:tab w:val="left" w:pos="4500"/>
              </w:tabs>
              <w:spacing w:line="360" w:lineRule="auto"/>
              <w:jc w:val="center"/>
              <w:rPr>
                <w:sz w:val="24"/>
              </w:rPr>
            </w:pPr>
            <w:r w:rsidRPr="004E247D">
              <w:rPr>
                <w:sz w:val="24"/>
              </w:rPr>
              <w:t>1 час</w:t>
            </w:r>
          </w:p>
        </w:tc>
        <w:tc>
          <w:tcPr>
            <w:tcW w:w="1649" w:type="pct"/>
          </w:tcPr>
          <w:p w:rsidR="00DB1EE5" w:rsidRPr="004E247D" w:rsidRDefault="00DB1EE5" w:rsidP="004E247D">
            <w:pPr>
              <w:spacing w:line="360" w:lineRule="auto"/>
              <w:jc w:val="both"/>
              <w:rPr>
                <w:i/>
                <w:sz w:val="24"/>
              </w:rPr>
            </w:pPr>
            <w:r w:rsidRPr="004E247D">
              <w:rPr>
                <w:i/>
                <w:sz w:val="24"/>
              </w:rPr>
              <w:t>Многозначность музыкальной речи, выразительность и смысл. Постижение общих закономерностей музыки: развитие музыки - движение музыки. Развитие музыки в исполнении.</w:t>
            </w:r>
          </w:p>
          <w:p w:rsidR="00DB1EE5" w:rsidRPr="004E247D" w:rsidRDefault="00DB1EE5" w:rsidP="004E247D">
            <w:pPr>
              <w:spacing w:line="360" w:lineRule="auto"/>
              <w:rPr>
                <w:sz w:val="24"/>
              </w:rPr>
            </w:pPr>
            <w:r w:rsidRPr="004E247D">
              <w:rPr>
                <w:sz w:val="24"/>
              </w:rPr>
              <w:t xml:space="preserve">Развитие  умений и навыков выразительного исполнения  детьми песни Л.Книппера «Почему медведь зимой спит». Выявление  этапов  развития  сюжетов.   Подойти  к  осознанному  делению  мелодии  на  фразы,  осмысленному  исполнению  фразировки.  </w:t>
            </w:r>
          </w:p>
          <w:p w:rsidR="00DB1EE5" w:rsidRPr="004E247D" w:rsidRDefault="00DB1EE5" w:rsidP="004E247D">
            <w:pPr>
              <w:spacing w:line="360" w:lineRule="auto"/>
              <w:rPr>
                <w:sz w:val="24"/>
              </w:rPr>
            </w:pPr>
            <w:r w:rsidRPr="004E247D">
              <w:rPr>
                <w:sz w:val="24"/>
              </w:rPr>
              <w:t>Основы  понимания  развития  музыки</w:t>
            </w:r>
          </w:p>
          <w:p w:rsidR="00DB1EE5" w:rsidRPr="004E247D" w:rsidRDefault="00DB1EE5" w:rsidP="004E247D">
            <w:pPr>
              <w:spacing w:line="360" w:lineRule="auto"/>
              <w:rPr>
                <w:sz w:val="24"/>
              </w:rPr>
            </w:pPr>
            <w:r w:rsidRPr="004E247D">
              <w:rPr>
                <w:sz w:val="24"/>
              </w:rPr>
              <w:t>Оборудование: МР3-диски, литературный материал.</w:t>
            </w:r>
          </w:p>
        </w:tc>
        <w:tc>
          <w:tcPr>
            <w:tcW w:w="825" w:type="pct"/>
          </w:tcPr>
          <w:p w:rsidR="00DB1EE5" w:rsidRPr="004E247D" w:rsidRDefault="00DB1EE5" w:rsidP="004E247D">
            <w:pPr>
              <w:spacing w:line="360" w:lineRule="auto"/>
              <w:rPr>
                <w:sz w:val="24"/>
              </w:rPr>
            </w:pPr>
            <w:r w:rsidRPr="004E247D">
              <w:rPr>
                <w:sz w:val="24"/>
              </w:rPr>
              <w:t>Комбинированный урок.</w:t>
            </w:r>
          </w:p>
          <w:p w:rsidR="00DB1EE5" w:rsidRPr="004E247D" w:rsidRDefault="00DB1EE5" w:rsidP="004E247D">
            <w:pPr>
              <w:spacing w:line="360" w:lineRule="auto"/>
              <w:rPr>
                <w:sz w:val="24"/>
              </w:rPr>
            </w:pPr>
          </w:p>
          <w:p w:rsidR="00DB1EE5" w:rsidRPr="004E247D" w:rsidRDefault="00DB1EE5" w:rsidP="004E247D">
            <w:pPr>
              <w:spacing w:line="360" w:lineRule="auto"/>
              <w:rPr>
                <w:sz w:val="24"/>
              </w:rPr>
            </w:pPr>
          </w:p>
        </w:tc>
        <w:tc>
          <w:tcPr>
            <w:tcW w:w="1163" w:type="pct"/>
          </w:tcPr>
          <w:p w:rsidR="00DB1EE5" w:rsidRPr="004E247D" w:rsidRDefault="00DB1EE5" w:rsidP="004E247D">
            <w:pPr>
              <w:spacing w:line="360" w:lineRule="auto"/>
              <w:jc w:val="both"/>
              <w:rPr>
                <w:sz w:val="24"/>
              </w:rPr>
            </w:pPr>
            <w:r w:rsidRPr="004E247D">
              <w:rPr>
                <w:sz w:val="24"/>
              </w:rPr>
              <w:t>Инсценировать песни, пьесы программного содержания, народные сказки.</w:t>
            </w:r>
          </w:p>
          <w:p w:rsidR="00DB1EE5" w:rsidRPr="004E247D" w:rsidRDefault="00DB1EE5" w:rsidP="004E247D">
            <w:pPr>
              <w:spacing w:line="360" w:lineRule="auto"/>
              <w:jc w:val="both"/>
              <w:rPr>
                <w:sz w:val="24"/>
              </w:rPr>
            </w:pPr>
            <w:r w:rsidRPr="004E247D">
              <w:rPr>
                <w:sz w:val="24"/>
              </w:rPr>
              <w:t>Участвовать в совместной деятельности при воплощении различных музыкальных образов</w:t>
            </w:r>
          </w:p>
        </w:tc>
      </w:tr>
      <w:tr w:rsidR="00515417" w:rsidRPr="004E247D" w:rsidTr="00515417">
        <w:tc>
          <w:tcPr>
            <w:tcW w:w="233" w:type="pct"/>
          </w:tcPr>
          <w:p w:rsidR="00DB1EE5" w:rsidRPr="004E247D" w:rsidRDefault="00DB1EE5" w:rsidP="004E247D">
            <w:pPr>
              <w:tabs>
                <w:tab w:val="left" w:pos="4500"/>
              </w:tabs>
              <w:spacing w:line="360" w:lineRule="auto"/>
              <w:jc w:val="center"/>
            </w:pPr>
            <w:r w:rsidRPr="004E247D">
              <w:t>6.</w:t>
            </w:r>
          </w:p>
        </w:tc>
        <w:tc>
          <w:tcPr>
            <w:tcW w:w="760" w:type="pct"/>
          </w:tcPr>
          <w:p w:rsidR="00DB1EE5" w:rsidRPr="004E247D" w:rsidRDefault="00DB1EE5" w:rsidP="004E247D">
            <w:pPr>
              <w:spacing w:line="360" w:lineRule="auto"/>
              <w:rPr>
                <w:sz w:val="24"/>
              </w:rPr>
            </w:pPr>
            <w:r w:rsidRPr="004E247D">
              <w:rPr>
                <w:sz w:val="24"/>
              </w:rPr>
              <w:t>Добрый праздник среди зимы.</w:t>
            </w:r>
          </w:p>
          <w:p w:rsidR="00DB1EE5" w:rsidRPr="004E247D" w:rsidRDefault="00DB1EE5" w:rsidP="004E247D">
            <w:pPr>
              <w:spacing w:line="360" w:lineRule="auto"/>
              <w:rPr>
                <w:sz w:val="24"/>
              </w:rPr>
            </w:pPr>
          </w:p>
        </w:tc>
        <w:tc>
          <w:tcPr>
            <w:tcW w:w="369" w:type="pct"/>
          </w:tcPr>
          <w:p w:rsidR="00DB1EE5" w:rsidRPr="004E247D" w:rsidRDefault="00DB1EE5" w:rsidP="004E247D">
            <w:pPr>
              <w:tabs>
                <w:tab w:val="left" w:pos="4500"/>
              </w:tabs>
              <w:spacing w:line="360" w:lineRule="auto"/>
              <w:jc w:val="center"/>
              <w:rPr>
                <w:sz w:val="24"/>
              </w:rPr>
            </w:pPr>
            <w:r w:rsidRPr="004E247D">
              <w:rPr>
                <w:sz w:val="24"/>
              </w:rPr>
              <w:t>1 час</w:t>
            </w:r>
          </w:p>
        </w:tc>
        <w:tc>
          <w:tcPr>
            <w:tcW w:w="1649" w:type="pct"/>
          </w:tcPr>
          <w:p w:rsidR="00DB1EE5" w:rsidRPr="004E247D" w:rsidRDefault="00DB1EE5" w:rsidP="004E247D">
            <w:pPr>
              <w:spacing w:line="360" w:lineRule="auto"/>
              <w:jc w:val="both"/>
              <w:rPr>
                <w:sz w:val="24"/>
              </w:rPr>
            </w:pPr>
            <w:r w:rsidRPr="004E247D">
              <w:rPr>
                <w:sz w:val="24"/>
              </w:rPr>
              <w:t>Народные музыкальные традици и Отечества. Народное музыкальное творчество разных стран мира.</w:t>
            </w:r>
          </w:p>
          <w:p w:rsidR="00DB1EE5" w:rsidRPr="004E247D" w:rsidRDefault="00DB1EE5" w:rsidP="004E247D">
            <w:pPr>
              <w:spacing w:line="360" w:lineRule="auto"/>
              <w:jc w:val="both"/>
              <w:rPr>
                <w:sz w:val="24"/>
              </w:rPr>
            </w:pPr>
            <w:r w:rsidRPr="004E247D">
              <w:rPr>
                <w:sz w:val="24"/>
              </w:rPr>
              <w:t xml:space="preserve">Введение детей в мир духовной жизни людей. Знакомство с религиозными праздниками, традициями, песнями. Знакомство  с  </w:t>
            </w:r>
            <w:r w:rsidRPr="004E247D">
              <w:rPr>
                <w:sz w:val="24"/>
              </w:rPr>
              <w:lastRenderedPageBreak/>
              <w:t>сюжетом  о   рождении  Иисуса  Христа  и  народными  обычаями  празднования  церковного   праздника  - Рождества  Христова. Осознание  образов  рождественских  песен,  народных  песен-колядок.</w:t>
            </w:r>
          </w:p>
          <w:p w:rsidR="00DB1EE5" w:rsidRPr="004E247D" w:rsidRDefault="00DB1EE5" w:rsidP="004E247D">
            <w:pPr>
              <w:spacing w:line="360" w:lineRule="auto"/>
              <w:jc w:val="both"/>
              <w:rPr>
                <w:sz w:val="24"/>
              </w:rPr>
            </w:pPr>
            <w:r w:rsidRPr="004E247D">
              <w:rPr>
                <w:sz w:val="24"/>
              </w:rPr>
              <w:t>•</w:t>
            </w:r>
            <w:r w:rsidRPr="004E247D">
              <w:rPr>
                <w:sz w:val="24"/>
              </w:rPr>
              <w:tab/>
              <w:t>«Тихая ночь» - международный рождественский гимн</w:t>
            </w:r>
          </w:p>
          <w:p w:rsidR="00DB1EE5" w:rsidRPr="004E247D" w:rsidRDefault="00DB1EE5" w:rsidP="004E247D">
            <w:pPr>
              <w:spacing w:line="360" w:lineRule="auto"/>
              <w:jc w:val="both"/>
              <w:rPr>
                <w:sz w:val="24"/>
              </w:rPr>
            </w:pPr>
            <w:r w:rsidRPr="004E247D">
              <w:rPr>
                <w:sz w:val="24"/>
              </w:rPr>
              <w:t>•</w:t>
            </w:r>
            <w:r w:rsidRPr="004E247D">
              <w:rPr>
                <w:sz w:val="24"/>
              </w:rPr>
              <w:tab/>
              <w:t>«Щедрик»- украинская народная колядка</w:t>
            </w:r>
          </w:p>
          <w:p w:rsidR="00DB1EE5" w:rsidRPr="004E247D" w:rsidRDefault="00DB1EE5" w:rsidP="004E247D">
            <w:pPr>
              <w:spacing w:line="360" w:lineRule="auto"/>
              <w:jc w:val="both"/>
              <w:rPr>
                <w:sz w:val="24"/>
              </w:rPr>
            </w:pPr>
            <w:r w:rsidRPr="004E247D">
              <w:rPr>
                <w:sz w:val="24"/>
              </w:rPr>
              <w:t>•</w:t>
            </w:r>
            <w:r w:rsidRPr="004E247D">
              <w:rPr>
                <w:sz w:val="24"/>
              </w:rPr>
              <w:tab/>
              <w:t>«Все идут, спешат на праздник» - колядка</w:t>
            </w:r>
          </w:p>
          <w:p w:rsidR="00DB1EE5" w:rsidRPr="004E247D" w:rsidRDefault="00DB1EE5" w:rsidP="004E247D">
            <w:pPr>
              <w:spacing w:line="360" w:lineRule="auto"/>
              <w:jc w:val="both"/>
              <w:rPr>
                <w:sz w:val="24"/>
              </w:rPr>
            </w:pPr>
            <w:r w:rsidRPr="004E247D">
              <w:rPr>
                <w:sz w:val="24"/>
              </w:rPr>
              <w:t>•</w:t>
            </w:r>
            <w:r w:rsidRPr="004E247D">
              <w:rPr>
                <w:sz w:val="24"/>
              </w:rPr>
              <w:tab/>
              <w:t>С.Крылов - «Зимняя сказка»                          Оборудование: МР3-диски, репродукции картин.</w:t>
            </w:r>
          </w:p>
        </w:tc>
        <w:tc>
          <w:tcPr>
            <w:tcW w:w="825" w:type="pct"/>
          </w:tcPr>
          <w:p w:rsidR="00DB1EE5" w:rsidRPr="004E247D" w:rsidRDefault="00DB1EE5" w:rsidP="004E247D">
            <w:pPr>
              <w:spacing w:line="360" w:lineRule="auto"/>
              <w:rPr>
                <w:sz w:val="24"/>
              </w:rPr>
            </w:pPr>
            <w:r w:rsidRPr="004E247D">
              <w:rPr>
                <w:sz w:val="24"/>
              </w:rPr>
              <w:lastRenderedPageBreak/>
              <w:t>Урок  контроля, оценки  и коррекции знаний учащихся</w:t>
            </w:r>
          </w:p>
        </w:tc>
        <w:tc>
          <w:tcPr>
            <w:tcW w:w="1163" w:type="pct"/>
          </w:tcPr>
          <w:p w:rsidR="00DB1EE5" w:rsidRPr="004E247D" w:rsidRDefault="00DB1EE5" w:rsidP="004E247D">
            <w:pPr>
              <w:spacing w:line="360" w:lineRule="auto"/>
              <w:jc w:val="both"/>
              <w:rPr>
                <w:sz w:val="24"/>
              </w:rPr>
            </w:pPr>
            <w:r w:rsidRPr="004E247D">
              <w:rPr>
                <w:sz w:val="24"/>
              </w:rPr>
              <w:t xml:space="preserve">Различать настроения, чувства и характер человека, выраженные в музыке.  Проявлять эмоциональную отзывчивость, личностное отношение при </w:t>
            </w:r>
            <w:r w:rsidRPr="004E247D">
              <w:rPr>
                <w:sz w:val="24"/>
              </w:rPr>
              <w:lastRenderedPageBreak/>
              <w:t xml:space="preserve">восприятии и исполнении музыкальных произведений.                                                                                                    </w:t>
            </w:r>
          </w:p>
        </w:tc>
      </w:tr>
      <w:tr w:rsidR="00515417" w:rsidRPr="004E247D" w:rsidTr="00515417">
        <w:tc>
          <w:tcPr>
            <w:tcW w:w="233" w:type="pct"/>
          </w:tcPr>
          <w:p w:rsidR="00DB1EE5" w:rsidRPr="004E247D" w:rsidRDefault="00DB1EE5" w:rsidP="004E247D">
            <w:pPr>
              <w:tabs>
                <w:tab w:val="left" w:pos="4500"/>
              </w:tabs>
              <w:spacing w:line="360" w:lineRule="auto"/>
              <w:jc w:val="center"/>
            </w:pPr>
            <w:r w:rsidRPr="004E247D">
              <w:lastRenderedPageBreak/>
              <w:t>7.</w:t>
            </w:r>
          </w:p>
        </w:tc>
        <w:tc>
          <w:tcPr>
            <w:tcW w:w="760" w:type="pct"/>
          </w:tcPr>
          <w:p w:rsidR="00DB1EE5" w:rsidRPr="004E247D" w:rsidRDefault="00DB1EE5" w:rsidP="004E247D">
            <w:pPr>
              <w:spacing w:line="360" w:lineRule="auto"/>
              <w:rPr>
                <w:sz w:val="24"/>
              </w:rPr>
            </w:pPr>
            <w:r w:rsidRPr="004E247D">
              <w:rPr>
                <w:sz w:val="24"/>
              </w:rPr>
              <w:t xml:space="preserve">Добрый праздник среди зимы. Обобщающий урок. </w:t>
            </w:r>
          </w:p>
          <w:p w:rsidR="00DB1EE5" w:rsidRPr="004E247D" w:rsidRDefault="00DB1EE5" w:rsidP="004E247D">
            <w:pPr>
              <w:spacing w:line="360" w:lineRule="auto"/>
              <w:rPr>
                <w:sz w:val="24"/>
              </w:rPr>
            </w:pPr>
          </w:p>
          <w:p w:rsidR="00DB1EE5" w:rsidRPr="004E247D" w:rsidRDefault="00DB1EE5" w:rsidP="004E247D">
            <w:pPr>
              <w:spacing w:line="360" w:lineRule="auto"/>
              <w:rPr>
                <w:b/>
                <w:sz w:val="24"/>
              </w:rPr>
            </w:pPr>
          </w:p>
        </w:tc>
        <w:tc>
          <w:tcPr>
            <w:tcW w:w="369" w:type="pct"/>
          </w:tcPr>
          <w:p w:rsidR="00DB1EE5" w:rsidRPr="004E247D" w:rsidRDefault="00DB1EE5" w:rsidP="004E247D">
            <w:pPr>
              <w:tabs>
                <w:tab w:val="left" w:pos="4500"/>
              </w:tabs>
              <w:spacing w:line="360" w:lineRule="auto"/>
              <w:jc w:val="center"/>
              <w:rPr>
                <w:sz w:val="24"/>
              </w:rPr>
            </w:pPr>
            <w:r w:rsidRPr="004E247D">
              <w:rPr>
                <w:sz w:val="24"/>
              </w:rPr>
              <w:t>1 час</w:t>
            </w:r>
          </w:p>
        </w:tc>
        <w:tc>
          <w:tcPr>
            <w:tcW w:w="1649" w:type="pct"/>
          </w:tcPr>
          <w:p w:rsidR="00DB1EE5" w:rsidRPr="004E247D" w:rsidRDefault="00DB1EE5" w:rsidP="004E247D">
            <w:pPr>
              <w:spacing w:line="360" w:lineRule="auto"/>
              <w:jc w:val="both"/>
              <w:rPr>
                <w:sz w:val="24"/>
              </w:rPr>
            </w:pPr>
            <w:r w:rsidRPr="004E247D">
              <w:rPr>
                <w:sz w:val="24"/>
              </w:rPr>
              <w:t xml:space="preserve">Обобщенное представление об основных образно-эмоциональных сферах музыки и о музыкальном жанре – балет.  </w:t>
            </w:r>
          </w:p>
          <w:p w:rsidR="00DB1EE5" w:rsidRPr="004E247D" w:rsidRDefault="00DB1EE5" w:rsidP="004E247D">
            <w:pPr>
              <w:spacing w:line="360" w:lineRule="auto"/>
              <w:jc w:val="both"/>
              <w:rPr>
                <w:b/>
                <w:sz w:val="24"/>
              </w:rPr>
            </w:pPr>
            <w:r w:rsidRPr="004E247D">
              <w:rPr>
                <w:sz w:val="24"/>
              </w:rPr>
              <w:t>Урок</w:t>
            </w:r>
            <w:r w:rsidRPr="004E247D">
              <w:rPr>
                <w:b/>
                <w:sz w:val="24"/>
              </w:rPr>
              <w:t xml:space="preserve">  </w:t>
            </w:r>
            <w:r w:rsidRPr="004E247D">
              <w:rPr>
                <w:sz w:val="24"/>
              </w:rPr>
              <w:t>посвящен одному из самых любимых праздников детворы – Новый год.  Знакомство  со</w:t>
            </w:r>
            <w:r w:rsidRPr="004E247D">
              <w:rPr>
                <w:b/>
                <w:sz w:val="24"/>
              </w:rPr>
              <w:t xml:space="preserve">  </w:t>
            </w:r>
            <w:r w:rsidRPr="004E247D">
              <w:rPr>
                <w:sz w:val="24"/>
              </w:rPr>
              <w:t xml:space="preserve">сказкой   Т.Гофмана и музыкой  балета  П.И.Чайковского «Щелкунчик»,  который  ведет детей в мир чудес, </w:t>
            </w:r>
            <w:r w:rsidRPr="004E247D">
              <w:rPr>
                <w:sz w:val="24"/>
              </w:rPr>
              <w:lastRenderedPageBreak/>
              <w:t>волшебства,  приятных   неожиданностей. Исполнение песен.</w:t>
            </w:r>
          </w:p>
          <w:p w:rsidR="00DB1EE5" w:rsidRPr="004E247D" w:rsidRDefault="00DB1EE5" w:rsidP="004E247D">
            <w:pPr>
              <w:spacing w:line="360" w:lineRule="auto"/>
              <w:rPr>
                <w:i/>
                <w:sz w:val="24"/>
              </w:rPr>
            </w:pPr>
            <w:r w:rsidRPr="004E247D">
              <w:rPr>
                <w:i/>
                <w:sz w:val="24"/>
              </w:rPr>
              <w:t>П.И.Чайковский  Балет «Щелкунчик»:</w:t>
            </w:r>
          </w:p>
          <w:p w:rsidR="00DB1EE5" w:rsidRPr="004E247D" w:rsidRDefault="00DB1EE5" w:rsidP="00FA0244">
            <w:pPr>
              <w:numPr>
                <w:ilvl w:val="0"/>
                <w:numId w:val="290"/>
              </w:numPr>
              <w:spacing w:line="360" w:lineRule="auto"/>
              <w:rPr>
                <w:i/>
                <w:sz w:val="24"/>
              </w:rPr>
            </w:pPr>
            <w:r w:rsidRPr="004E247D">
              <w:rPr>
                <w:i/>
                <w:sz w:val="24"/>
              </w:rPr>
              <w:t>«Марш»</w:t>
            </w:r>
          </w:p>
          <w:p w:rsidR="00DB1EE5" w:rsidRPr="004E247D" w:rsidRDefault="00DB1EE5" w:rsidP="00FA0244">
            <w:pPr>
              <w:numPr>
                <w:ilvl w:val="0"/>
                <w:numId w:val="290"/>
              </w:numPr>
              <w:spacing w:line="360" w:lineRule="auto"/>
              <w:rPr>
                <w:i/>
                <w:sz w:val="24"/>
              </w:rPr>
            </w:pPr>
            <w:r w:rsidRPr="004E247D">
              <w:rPr>
                <w:i/>
                <w:sz w:val="24"/>
              </w:rPr>
              <w:t>«Вальс снежных хлопьев»</w:t>
            </w:r>
          </w:p>
          <w:p w:rsidR="00DB1EE5" w:rsidRPr="004E247D" w:rsidRDefault="00DB1EE5" w:rsidP="00FA0244">
            <w:pPr>
              <w:numPr>
                <w:ilvl w:val="0"/>
                <w:numId w:val="290"/>
              </w:numPr>
              <w:spacing w:line="360" w:lineRule="auto"/>
              <w:rPr>
                <w:i/>
                <w:sz w:val="24"/>
              </w:rPr>
            </w:pPr>
            <w:r w:rsidRPr="004E247D">
              <w:rPr>
                <w:i/>
                <w:sz w:val="24"/>
              </w:rPr>
              <w:t>«Па- де-де»</w:t>
            </w:r>
          </w:p>
          <w:p w:rsidR="00DB1EE5" w:rsidRPr="004E247D" w:rsidRDefault="00DB1EE5" w:rsidP="00FA0244">
            <w:pPr>
              <w:numPr>
                <w:ilvl w:val="0"/>
                <w:numId w:val="290"/>
              </w:numPr>
              <w:spacing w:line="360" w:lineRule="auto"/>
              <w:rPr>
                <w:sz w:val="24"/>
              </w:rPr>
            </w:pPr>
            <w:r w:rsidRPr="004E247D">
              <w:rPr>
                <w:i/>
                <w:sz w:val="24"/>
              </w:rPr>
              <w:t>«Зимняя песенка»А.Бердыщев                 Оборудование: МР3-диски,видео-фрагменты.</w:t>
            </w:r>
          </w:p>
        </w:tc>
        <w:tc>
          <w:tcPr>
            <w:tcW w:w="825" w:type="pct"/>
          </w:tcPr>
          <w:p w:rsidR="00DB1EE5" w:rsidRPr="004E247D" w:rsidRDefault="00DB1EE5" w:rsidP="004E247D">
            <w:pPr>
              <w:spacing w:line="360" w:lineRule="auto"/>
              <w:rPr>
                <w:sz w:val="24"/>
              </w:rPr>
            </w:pPr>
            <w:r w:rsidRPr="004E247D">
              <w:rPr>
                <w:sz w:val="24"/>
              </w:rPr>
              <w:lastRenderedPageBreak/>
              <w:t>Комбинированный урок.</w:t>
            </w:r>
          </w:p>
        </w:tc>
        <w:tc>
          <w:tcPr>
            <w:tcW w:w="1163" w:type="pct"/>
          </w:tcPr>
          <w:p w:rsidR="00DB1EE5" w:rsidRPr="004E247D" w:rsidRDefault="00DB1EE5" w:rsidP="004E247D">
            <w:pPr>
              <w:spacing w:line="360" w:lineRule="auto"/>
              <w:jc w:val="both"/>
              <w:rPr>
                <w:sz w:val="24"/>
              </w:rPr>
            </w:pPr>
            <w:r w:rsidRPr="004E247D">
              <w:rPr>
                <w:sz w:val="24"/>
              </w:rPr>
              <w:t xml:space="preserve">Сравнивать музыкальные произведения разных жанров.                                                                                                                  Исполнять различные по характеру музыкальные сочинения.                                                                    </w:t>
            </w:r>
          </w:p>
        </w:tc>
      </w:tr>
    </w:tbl>
    <w:p w:rsidR="00DB1EE5" w:rsidRPr="004E247D" w:rsidRDefault="00DB1EE5" w:rsidP="004E247D">
      <w:pPr>
        <w:spacing w:after="0" w:line="360" w:lineRule="auto"/>
        <w:jc w:val="both"/>
        <w:rPr>
          <w:rFonts w:ascii="Times New Roman" w:eastAsia="Times New Roman" w:hAnsi="Times New Roman" w:cs="Times New Roman"/>
          <w:b/>
          <w:sz w:val="24"/>
          <w:szCs w:val="24"/>
          <w:lang w:eastAsia="ru-RU"/>
        </w:rPr>
      </w:pPr>
    </w:p>
    <w:p w:rsidR="00DB1EE5" w:rsidRPr="004E247D" w:rsidRDefault="00DB1EE5" w:rsidP="004E247D">
      <w:pPr>
        <w:spacing w:after="0" w:line="360" w:lineRule="auto"/>
        <w:jc w:val="center"/>
        <w:rPr>
          <w:rFonts w:ascii="Times New Roman" w:eastAsia="Times New Roman" w:hAnsi="Times New Roman" w:cs="Times New Roman"/>
          <w:b/>
          <w:sz w:val="24"/>
          <w:szCs w:val="24"/>
          <w:lang w:eastAsia="ru-RU"/>
        </w:rPr>
      </w:pPr>
      <w:r w:rsidRPr="004E247D">
        <w:rPr>
          <w:rFonts w:ascii="Times New Roman" w:eastAsia="Times New Roman" w:hAnsi="Times New Roman" w:cs="Times New Roman"/>
          <w:b/>
          <w:sz w:val="24"/>
          <w:szCs w:val="24"/>
          <w:lang w:eastAsia="ru-RU"/>
        </w:rPr>
        <w:t>3 четверть</w:t>
      </w:r>
    </w:p>
    <w:p w:rsidR="00DB1EE5" w:rsidRPr="004E247D" w:rsidRDefault="00DB1EE5" w:rsidP="004E247D">
      <w:pPr>
        <w:spacing w:after="0" w:line="360" w:lineRule="auto"/>
        <w:jc w:val="center"/>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Раздел 2. Музыка и ты. 17 час.</w:t>
      </w:r>
    </w:p>
    <w:p w:rsidR="00DB1EE5" w:rsidRPr="004E247D" w:rsidRDefault="00DB1EE5" w:rsidP="004E247D">
      <w:pPr>
        <w:spacing w:after="0" w:line="360" w:lineRule="auto"/>
        <w:jc w:val="center"/>
        <w:rPr>
          <w:rFonts w:ascii="Times New Roman" w:eastAsia="Times New Roman" w:hAnsi="Times New Roman" w:cs="Times New Roman"/>
          <w:b/>
          <w:sz w:val="24"/>
          <w:szCs w:val="24"/>
          <w:lang w:eastAsia="ru-RU"/>
        </w:rPr>
      </w:pPr>
    </w:p>
    <w:p w:rsidR="00DB1EE5" w:rsidRPr="004E247D" w:rsidRDefault="00DB1EE5" w:rsidP="004E247D">
      <w:pPr>
        <w:spacing w:after="0" w:line="360" w:lineRule="auto"/>
        <w:jc w:val="center"/>
        <w:rPr>
          <w:rFonts w:ascii="Times New Roman" w:eastAsia="Times New Roman" w:hAnsi="Times New Roman" w:cs="Times New Roman"/>
          <w:b/>
          <w:sz w:val="24"/>
          <w:szCs w:val="24"/>
          <w:lang w:eastAsia="ru-RU"/>
        </w:rPr>
      </w:pPr>
      <w:r w:rsidRPr="004E247D">
        <w:rPr>
          <w:rFonts w:ascii="Times New Roman" w:eastAsia="Times New Roman" w:hAnsi="Times New Roman" w:cs="Times New Roman"/>
          <w:b/>
          <w:sz w:val="24"/>
          <w:szCs w:val="24"/>
          <w:lang w:eastAsia="ru-RU"/>
        </w:rPr>
        <w:t>10 недель, 10уроков</w:t>
      </w:r>
    </w:p>
    <w:p w:rsidR="00DB1EE5" w:rsidRPr="004E247D" w:rsidRDefault="00DB1EE5" w:rsidP="004E247D">
      <w:pPr>
        <w:spacing w:after="0" w:line="360" w:lineRule="auto"/>
        <w:jc w:val="center"/>
        <w:rPr>
          <w:rFonts w:ascii="Times New Roman" w:eastAsia="Times New Roman" w:hAnsi="Times New Roman" w:cs="Times New Roman"/>
          <w:b/>
          <w:sz w:val="24"/>
          <w:szCs w:val="24"/>
          <w:lang w:eastAsia="ru-RU"/>
        </w:rPr>
      </w:pPr>
    </w:p>
    <w:tbl>
      <w:tblPr>
        <w:tblStyle w:val="150"/>
        <w:tblW w:w="4946" w:type="pct"/>
        <w:tblLayout w:type="fixed"/>
        <w:tblLook w:val="01E0" w:firstRow="1" w:lastRow="1" w:firstColumn="1" w:lastColumn="1" w:noHBand="0" w:noVBand="0"/>
      </w:tblPr>
      <w:tblGrid>
        <w:gridCol w:w="439"/>
        <w:gridCol w:w="1447"/>
        <w:gridCol w:w="686"/>
        <w:gridCol w:w="3143"/>
        <w:gridCol w:w="1766"/>
        <w:gridCol w:w="2267"/>
      </w:tblGrid>
      <w:tr w:rsidR="00515417" w:rsidRPr="004E247D" w:rsidTr="00515417">
        <w:trPr>
          <w:trHeight w:val="1134"/>
        </w:trPr>
        <w:tc>
          <w:tcPr>
            <w:tcW w:w="225" w:type="pct"/>
          </w:tcPr>
          <w:p w:rsidR="00DB1EE5" w:rsidRPr="004E247D" w:rsidRDefault="00DB1EE5" w:rsidP="004E247D">
            <w:pPr>
              <w:tabs>
                <w:tab w:val="left" w:pos="4500"/>
              </w:tabs>
              <w:spacing w:line="360" w:lineRule="auto"/>
              <w:jc w:val="center"/>
              <w:rPr>
                <w:b/>
                <w:sz w:val="24"/>
              </w:rPr>
            </w:pPr>
            <w:r w:rsidRPr="004E247D">
              <w:rPr>
                <w:b/>
                <w:sz w:val="24"/>
              </w:rPr>
              <w:t>№</w:t>
            </w:r>
          </w:p>
        </w:tc>
        <w:tc>
          <w:tcPr>
            <w:tcW w:w="742" w:type="pct"/>
          </w:tcPr>
          <w:p w:rsidR="00DB1EE5" w:rsidRPr="004E247D" w:rsidRDefault="00DB1EE5" w:rsidP="004E247D">
            <w:pPr>
              <w:tabs>
                <w:tab w:val="left" w:pos="4500"/>
                <w:tab w:val="left" w:pos="5472"/>
              </w:tabs>
              <w:spacing w:line="360" w:lineRule="auto"/>
              <w:jc w:val="center"/>
              <w:rPr>
                <w:b/>
                <w:sz w:val="24"/>
              </w:rPr>
            </w:pPr>
            <w:r w:rsidRPr="004E247D">
              <w:rPr>
                <w:b/>
                <w:sz w:val="24"/>
              </w:rPr>
              <w:t>Тема урока.</w:t>
            </w:r>
          </w:p>
          <w:p w:rsidR="00DB1EE5" w:rsidRPr="004E247D" w:rsidRDefault="00DB1EE5" w:rsidP="004E247D">
            <w:pPr>
              <w:tabs>
                <w:tab w:val="left" w:pos="4500"/>
                <w:tab w:val="left" w:pos="5472"/>
              </w:tabs>
              <w:spacing w:line="360" w:lineRule="auto"/>
              <w:jc w:val="center"/>
              <w:rPr>
                <w:b/>
                <w:sz w:val="24"/>
              </w:rPr>
            </w:pPr>
            <w:r w:rsidRPr="004E247D">
              <w:rPr>
                <w:b/>
                <w:sz w:val="24"/>
              </w:rPr>
              <w:t>Основное содержание</w:t>
            </w:r>
          </w:p>
        </w:tc>
        <w:tc>
          <w:tcPr>
            <w:tcW w:w="352" w:type="pct"/>
          </w:tcPr>
          <w:p w:rsidR="00DB1EE5" w:rsidRPr="004E247D" w:rsidRDefault="00DB1EE5" w:rsidP="004E247D">
            <w:pPr>
              <w:tabs>
                <w:tab w:val="left" w:pos="4500"/>
              </w:tabs>
              <w:spacing w:line="360" w:lineRule="auto"/>
              <w:jc w:val="center"/>
              <w:rPr>
                <w:b/>
                <w:sz w:val="24"/>
              </w:rPr>
            </w:pPr>
            <w:r w:rsidRPr="004E247D">
              <w:rPr>
                <w:b/>
                <w:sz w:val="24"/>
              </w:rPr>
              <w:t>Кол-во час.</w:t>
            </w:r>
          </w:p>
        </w:tc>
        <w:tc>
          <w:tcPr>
            <w:tcW w:w="1612" w:type="pct"/>
          </w:tcPr>
          <w:p w:rsidR="00DB1EE5" w:rsidRPr="004E247D" w:rsidRDefault="00DB1EE5" w:rsidP="004E247D">
            <w:pPr>
              <w:tabs>
                <w:tab w:val="left" w:pos="4500"/>
              </w:tabs>
              <w:spacing w:line="360" w:lineRule="auto"/>
              <w:jc w:val="center"/>
              <w:rPr>
                <w:b/>
              </w:rPr>
            </w:pPr>
            <w:r w:rsidRPr="004E247D">
              <w:rPr>
                <w:b/>
              </w:rPr>
              <w:t xml:space="preserve">Основная </w:t>
            </w:r>
          </w:p>
          <w:p w:rsidR="00DB1EE5" w:rsidRPr="004E247D" w:rsidRDefault="00DB1EE5" w:rsidP="004E247D">
            <w:pPr>
              <w:tabs>
                <w:tab w:val="left" w:pos="4500"/>
              </w:tabs>
              <w:spacing w:line="360" w:lineRule="auto"/>
              <w:jc w:val="center"/>
              <w:rPr>
                <w:b/>
              </w:rPr>
            </w:pPr>
            <w:r w:rsidRPr="004E247D">
              <w:rPr>
                <w:b/>
              </w:rPr>
              <w:t xml:space="preserve">терминология, </w:t>
            </w:r>
          </w:p>
          <w:p w:rsidR="00DB1EE5" w:rsidRPr="004E247D" w:rsidRDefault="00DB1EE5" w:rsidP="004E247D">
            <w:pPr>
              <w:tabs>
                <w:tab w:val="left" w:pos="4500"/>
              </w:tabs>
              <w:spacing w:line="360" w:lineRule="auto"/>
              <w:jc w:val="center"/>
              <w:rPr>
                <w:b/>
              </w:rPr>
            </w:pPr>
            <w:r w:rsidRPr="004E247D">
              <w:rPr>
                <w:b/>
              </w:rPr>
              <w:t xml:space="preserve">словарные слова  </w:t>
            </w:r>
          </w:p>
          <w:p w:rsidR="00DB1EE5" w:rsidRPr="004E247D" w:rsidRDefault="00DB1EE5" w:rsidP="004E247D">
            <w:pPr>
              <w:tabs>
                <w:tab w:val="left" w:pos="4500"/>
              </w:tabs>
              <w:spacing w:line="360" w:lineRule="auto"/>
              <w:jc w:val="center"/>
              <w:rPr>
                <w:b/>
                <w:sz w:val="24"/>
              </w:rPr>
            </w:pPr>
          </w:p>
        </w:tc>
        <w:tc>
          <w:tcPr>
            <w:tcW w:w="906" w:type="pct"/>
          </w:tcPr>
          <w:p w:rsidR="00DB1EE5" w:rsidRPr="004E247D" w:rsidRDefault="00DB1EE5" w:rsidP="004E247D">
            <w:pPr>
              <w:tabs>
                <w:tab w:val="left" w:pos="4500"/>
              </w:tabs>
              <w:spacing w:line="360" w:lineRule="auto"/>
              <w:jc w:val="center"/>
              <w:rPr>
                <w:b/>
                <w:sz w:val="24"/>
              </w:rPr>
            </w:pPr>
            <w:r w:rsidRPr="004E247D">
              <w:rPr>
                <w:b/>
                <w:sz w:val="24"/>
              </w:rPr>
              <w:t>Тип урока</w:t>
            </w:r>
          </w:p>
        </w:tc>
        <w:tc>
          <w:tcPr>
            <w:tcW w:w="1163" w:type="pct"/>
          </w:tcPr>
          <w:p w:rsidR="00DB1EE5" w:rsidRPr="004E247D" w:rsidRDefault="00DB1EE5" w:rsidP="004E247D">
            <w:pPr>
              <w:tabs>
                <w:tab w:val="left" w:pos="4500"/>
              </w:tabs>
              <w:spacing w:line="360" w:lineRule="auto"/>
              <w:jc w:val="center"/>
              <w:rPr>
                <w:b/>
                <w:sz w:val="24"/>
              </w:rPr>
            </w:pPr>
            <w:r w:rsidRPr="004E247D">
              <w:rPr>
                <w:b/>
                <w:sz w:val="24"/>
              </w:rPr>
              <w:t>Основные виды деятельности учащихся</w:t>
            </w:r>
          </w:p>
        </w:tc>
      </w:tr>
      <w:tr w:rsidR="00515417" w:rsidRPr="004E247D" w:rsidTr="00515417">
        <w:tc>
          <w:tcPr>
            <w:tcW w:w="225" w:type="pct"/>
          </w:tcPr>
          <w:p w:rsidR="00DB1EE5" w:rsidRPr="004E247D" w:rsidRDefault="00DB1EE5" w:rsidP="004E247D">
            <w:pPr>
              <w:tabs>
                <w:tab w:val="left" w:pos="4500"/>
              </w:tabs>
              <w:spacing w:line="360" w:lineRule="auto"/>
              <w:jc w:val="center"/>
            </w:pPr>
            <w:r w:rsidRPr="004E247D">
              <w:t>1.</w:t>
            </w:r>
          </w:p>
        </w:tc>
        <w:tc>
          <w:tcPr>
            <w:tcW w:w="742" w:type="pct"/>
          </w:tcPr>
          <w:p w:rsidR="00DB1EE5" w:rsidRPr="004E247D" w:rsidRDefault="00DB1EE5" w:rsidP="004E247D">
            <w:pPr>
              <w:spacing w:line="360" w:lineRule="auto"/>
              <w:rPr>
                <w:i/>
                <w:sz w:val="24"/>
              </w:rPr>
            </w:pPr>
            <w:r w:rsidRPr="004E247D">
              <w:rPr>
                <w:sz w:val="24"/>
              </w:rPr>
              <w:t>Край, в котором ты живешь. Гимн - как символ России.</w:t>
            </w:r>
          </w:p>
          <w:p w:rsidR="00DB1EE5" w:rsidRPr="004E247D" w:rsidRDefault="00DB1EE5" w:rsidP="004E247D">
            <w:pPr>
              <w:spacing w:line="360" w:lineRule="auto"/>
              <w:rPr>
                <w:sz w:val="24"/>
              </w:rPr>
            </w:pPr>
          </w:p>
        </w:tc>
        <w:tc>
          <w:tcPr>
            <w:tcW w:w="352" w:type="pct"/>
          </w:tcPr>
          <w:p w:rsidR="00DB1EE5" w:rsidRPr="004E247D" w:rsidRDefault="00DB1EE5" w:rsidP="004E247D">
            <w:pPr>
              <w:tabs>
                <w:tab w:val="left" w:pos="4500"/>
              </w:tabs>
              <w:spacing w:line="360" w:lineRule="auto"/>
              <w:jc w:val="center"/>
              <w:rPr>
                <w:sz w:val="24"/>
              </w:rPr>
            </w:pPr>
            <w:r w:rsidRPr="004E247D">
              <w:rPr>
                <w:sz w:val="24"/>
              </w:rPr>
              <w:t>1 час</w:t>
            </w:r>
          </w:p>
        </w:tc>
        <w:tc>
          <w:tcPr>
            <w:tcW w:w="1612" w:type="pct"/>
          </w:tcPr>
          <w:p w:rsidR="00DB1EE5" w:rsidRPr="004E247D" w:rsidRDefault="00DB1EE5" w:rsidP="004E247D">
            <w:pPr>
              <w:spacing w:line="360" w:lineRule="auto"/>
              <w:jc w:val="both"/>
              <w:rPr>
                <w:i/>
                <w:sz w:val="24"/>
              </w:rPr>
            </w:pPr>
            <w:r w:rsidRPr="004E247D">
              <w:rPr>
                <w:i/>
                <w:sz w:val="24"/>
              </w:rPr>
              <w:t>Сочинения отечественных композиторов о Родине. Региональные музыкальные традиции</w:t>
            </w:r>
          </w:p>
          <w:p w:rsidR="00DB1EE5" w:rsidRPr="004E247D" w:rsidRDefault="00DB1EE5" w:rsidP="004E247D">
            <w:pPr>
              <w:spacing w:line="360" w:lineRule="auto"/>
              <w:ind w:firstLine="567"/>
              <w:jc w:val="both"/>
              <w:rPr>
                <w:i/>
                <w:sz w:val="24"/>
              </w:rPr>
            </w:pPr>
            <w:r w:rsidRPr="004E247D">
              <w:rPr>
                <w:sz w:val="24"/>
              </w:rPr>
              <w:t xml:space="preserve">Способность музыки в образной форме передать настроения, чувства, характер человека, его отношение к природе, к </w:t>
            </w:r>
            <w:r w:rsidRPr="004E247D">
              <w:rPr>
                <w:sz w:val="24"/>
              </w:rPr>
              <w:lastRenderedPageBreak/>
              <w:t xml:space="preserve">жизни. </w:t>
            </w:r>
          </w:p>
          <w:p w:rsidR="00DB1EE5" w:rsidRPr="004E247D" w:rsidRDefault="00DB1EE5" w:rsidP="004E247D">
            <w:pPr>
              <w:spacing w:line="360" w:lineRule="auto"/>
              <w:jc w:val="both"/>
              <w:rPr>
                <w:b/>
                <w:sz w:val="24"/>
              </w:rPr>
            </w:pPr>
            <w:r w:rsidRPr="004E247D">
              <w:rPr>
                <w:sz w:val="24"/>
              </w:rPr>
              <w:t>Россия - Родина  моя.  Отношение  к  Родине,  ее  природе,  людям,  культуре,  традициям  и  обычаям.  Идея  патриотического  воспитания.   Понятие  “Родина” - через</w:t>
            </w:r>
            <w:r w:rsidRPr="004E247D">
              <w:rPr>
                <w:b/>
                <w:sz w:val="24"/>
              </w:rPr>
              <w:t xml:space="preserve"> </w:t>
            </w:r>
            <w:r w:rsidRPr="004E247D">
              <w:rPr>
                <w:sz w:val="24"/>
              </w:rPr>
              <w:t>эмоционально-открытое, позитивно-уважительное  отношение  к  вечным  проблемам</w:t>
            </w:r>
            <w:r w:rsidRPr="004E247D">
              <w:rPr>
                <w:b/>
                <w:sz w:val="24"/>
              </w:rPr>
              <w:t xml:space="preserve"> </w:t>
            </w:r>
            <w:r w:rsidRPr="004E247D">
              <w:rPr>
                <w:sz w:val="24"/>
              </w:rPr>
              <w:t>жизни и искусства. Родные  места,  родительский дом,  восхищение  красотой  материнства,  поклонение</w:t>
            </w:r>
            <w:r w:rsidRPr="004E247D">
              <w:rPr>
                <w:b/>
                <w:sz w:val="24"/>
              </w:rPr>
              <w:t xml:space="preserve"> </w:t>
            </w:r>
            <w:r w:rsidRPr="004E247D">
              <w:rPr>
                <w:sz w:val="24"/>
              </w:rPr>
              <w:t>труженикам  и  защитникам  родной  земли. Гордость за  свою  родину. Музыка  о родной  стороне,  утешающая  в  минуты  горя  и  отчаяния,  придававшая  силы  в  дни</w:t>
            </w:r>
            <w:r w:rsidRPr="004E247D">
              <w:rPr>
                <w:b/>
                <w:sz w:val="24"/>
              </w:rPr>
              <w:t xml:space="preserve"> </w:t>
            </w:r>
            <w:r w:rsidRPr="004E247D">
              <w:rPr>
                <w:sz w:val="24"/>
              </w:rPr>
              <w:t xml:space="preserve">испытаний  и  трудностей,  вселявшая  в  сердце  человека  веру,  надежду,  любовь…Искусство, будь то музыка, литература, живопись, имеет общую основу – саму жизнь. Однако у каждого вида искусства – свой язык, свои выразительные средства для того, чтобы передать </w:t>
            </w:r>
            <w:r w:rsidRPr="004E247D">
              <w:rPr>
                <w:sz w:val="24"/>
              </w:rPr>
              <w:lastRenderedPageBreak/>
              <w:t>разнообразные жизненные явления, запечатлев их в ярких запоминающихся слушателям, читателям, зрителям художественных образах.</w:t>
            </w:r>
          </w:p>
          <w:p w:rsidR="00DB1EE5" w:rsidRPr="004E247D" w:rsidRDefault="00DB1EE5" w:rsidP="00FA0244">
            <w:pPr>
              <w:numPr>
                <w:ilvl w:val="0"/>
                <w:numId w:val="291"/>
              </w:numPr>
              <w:spacing w:line="360" w:lineRule="auto"/>
              <w:rPr>
                <w:i/>
                <w:sz w:val="24"/>
              </w:rPr>
            </w:pPr>
            <w:r w:rsidRPr="004E247D">
              <w:rPr>
                <w:i/>
                <w:sz w:val="24"/>
              </w:rPr>
              <w:t>В.Степанова «Добрый день»</w:t>
            </w:r>
          </w:p>
          <w:p w:rsidR="00DB1EE5" w:rsidRPr="004E247D" w:rsidRDefault="00DB1EE5" w:rsidP="00FA0244">
            <w:pPr>
              <w:numPr>
                <w:ilvl w:val="0"/>
                <w:numId w:val="291"/>
              </w:numPr>
              <w:spacing w:line="360" w:lineRule="auto"/>
              <w:rPr>
                <w:i/>
                <w:sz w:val="24"/>
              </w:rPr>
            </w:pPr>
            <w:r w:rsidRPr="004E247D">
              <w:rPr>
                <w:i/>
                <w:sz w:val="24"/>
              </w:rPr>
              <w:t>А.Шнитке - «Пастораль»</w:t>
            </w:r>
          </w:p>
          <w:p w:rsidR="00DB1EE5" w:rsidRPr="004E247D" w:rsidRDefault="00DB1EE5" w:rsidP="00FA0244">
            <w:pPr>
              <w:numPr>
                <w:ilvl w:val="0"/>
                <w:numId w:val="291"/>
              </w:numPr>
              <w:spacing w:line="360" w:lineRule="auto"/>
              <w:rPr>
                <w:i/>
                <w:sz w:val="24"/>
              </w:rPr>
            </w:pPr>
            <w:r w:rsidRPr="004E247D">
              <w:rPr>
                <w:i/>
                <w:sz w:val="24"/>
              </w:rPr>
              <w:t>Г.Свиридов – «Пастораль»</w:t>
            </w:r>
          </w:p>
          <w:p w:rsidR="00DB1EE5" w:rsidRPr="004E247D" w:rsidRDefault="00DB1EE5" w:rsidP="00FA0244">
            <w:pPr>
              <w:numPr>
                <w:ilvl w:val="0"/>
                <w:numId w:val="291"/>
              </w:numPr>
              <w:spacing w:line="360" w:lineRule="auto"/>
              <w:rPr>
                <w:i/>
                <w:sz w:val="24"/>
              </w:rPr>
            </w:pPr>
            <w:r w:rsidRPr="004E247D">
              <w:rPr>
                <w:i/>
                <w:sz w:val="24"/>
              </w:rPr>
              <w:t>В.Алексеев «Рощица»</w:t>
            </w:r>
          </w:p>
          <w:p w:rsidR="00DB1EE5" w:rsidRPr="004E247D" w:rsidRDefault="00DB1EE5" w:rsidP="00FA0244">
            <w:pPr>
              <w:numPr>
                <w:ilvl w:val="0"/>
                <w:numId w:val="291"/>
              </w:numPr>
              <w:spacing w:line="360" w:lineRule="auto"/>
              <w:rPr>
                <w:i/>
                <w:sz w:val="24"/>
              </w:rPr>
            </w:pPr>
            <w:r w:rsidRPr="004E247D">
              <w:rPr>
                <w:i/>
                <w:sz w:val="24"/>
              </w:rPr>
              <w:t>Оборудование: МР3-диски, иллюстрации, литературный материал.</w:t>
            </w:r>
          </w:p>
        </w:tc>
        <w:tc>
          <w:tcPr>
            <w:tcW w:w="906" w:type="pct"/>
          </w:tcPr>
          <w:p w:rsidR="00DB1EE5" w:rsidRPr="004E247D" w:rsidRDefault="00DB1EE5" w:rsidP="004E247D">
            <w:pPr>
              <w:spacing w:line="360" w:lineRule="auto"/>
              <w:rPr>
                <w:sz w:val="24"/>
              </w:rPr>
            </w:pPr>
            <w:r w:rsidRPr="004E247D">
              <w:rPr>
                <w:sz w:val="24"/>
              </w:rPr>
              <w:lastRenderedPageBreak/>
              <w:t>Урок изучения и закрепления новых знаний.</w:t>
            </w:r>
          </w:p>
          <w:p w:rsidR="00DB1EE5" w:rsidRPr="004E247D" w:rsidRDefault="00DB1EE5" w:rsidP="004E247D">
            <w:pPr>
              <w:spacing w:line="360" w:lineRule="auto"/>
              <w:rPr>
                <w:sz w:val="24"/>
              </w:rPr>
            </w:pPr>
          </w:p>
        </w:tc>
        <w:tc>
          <w:tcPr>
            <w:tcW w:w="1163" w:type="pct"/>
          </w:tcPr>
          <w:p w:rsidR="00DB1EE5" w:rsidRPr="004E247D" w:rsidRDefault="00DB1EE5" w:rsidP="004E247D">
            <w:pPr>
              <w:autoSpaceDE w:val="0"/>
              <w:autoSpaceDN w:val="0"/>
              <w:adjustRightInd w:val="0"/>
              <w:spacing w:line="360" w:lineRule="auto"/>
              <w:rPr>
                <w:sz w:val="24"/>
              </w:rPr>
            </w:pPr>
            <w:r w:rsidRPr="004E247D">
              <w:rPr>
                <w:sz w:val="24"/>
              </w:rPr>
              <w:t xml:space="preserve">Сравнивать речевые и музыкальные интонации, выявлять их принадлежность к различным жанрам музыки народного и </w:t>
            </w:r>
            <w:r w:rsidRPr="004E247D">
              <w:rPr>
                <w:sz w:val="24"/>
              </w:rPr>
              <w:lastRenderedPageBreak/>
              <w:t xml:space="preserve">профессионального творчества.                                                                   Импровизировать (вокальная, инструментальная, танцевальная импровизация) в характере основных жанров музыки.                                         Разучивать и исполнять образцы музыкально- поэтического творчества  (скороговорки, хороводы, игры, стихи).                                             Разыгрывать народные песни, участвовать в коллективных играх- драматизациях.                        Подбирать изображения знакомых музыкальных инструментов к соответствующей музыке.                 Воплощать в рисунках полюбившиеся </w:t>
            </w:r>
            <w:r w:rsidRPr="004E247D">
              <w:rPr>
                <w:sz w:val="24"/>
              </w:rPr>
              <w:lastRenderedPageBreak/>
              <w:t xml:space="preserve">образы из музыкальных произведений.(для детей с остатком зрения)                                      Инсценировать песни, танцы, марши из детских опер и из музыки к кинофильмам.                            </w:t>
            </w:r>
          </w:p>
        </w:tc>
      </w:tr>
      <w:tr w:rsidR="00515417" w:rsidRPr="004E247D" w:rsidTr="00515417">
        <w:tc>
          <w:tcPr>
            <w:tcW w:w="225" w:type="pct"/>
          </w:tcPr>
          <w:p w:rsidR="00DB1EE5" w:rsidRPr="004E247D" w:rsidRDefault="00DB1EE5" w:rsidP="004E247D">
            <w:pPr>
              <w:tabs>
                <w:tab w:val="left" w:pos="4500"/>
              </w:tabs>
              <w:spacing w:line="360" w:lineRule="auto"/>
              <w:jc w:val="center"/>
            </w:pPr>
            <w:r w:rsidRPr="004E247D">
              <w:lastRenderedPageBreak/>
              <w:t>2.</w:t>
            </w:r>
          </w:p>
        </w:tc>
        <w:tc>
          <w:tcPr>
            <w:tcW w:w="742" w:type="pct"/>
          </w:tcPr>
          <w:p w:rsidR="00DB1EE5" w:rsidRPr="004E247D" w:rsidRDefault="00DB1EE5" w:rsidP="004E247D">
            <w:pPr>
              <w:spacing w:line="360" w:lineRule="auto"/>
              <w:rPr>
                <w:sz w:val="24"/>
              </w:rPr>
            </w:pPr>
            <w:r w:rsidRPr="004E247D">
              <w:rPr>
                <w:sz w:val="24"/>
              </w:rPr>
              <w:t>Художник, поэт, композитор.</w:t>
            </w:r>
          </w:p>
          <w:p w:rsidR="00DB1EE5" w:rsidRPr="004E247D" w:rsidRDefault="00DB1EE5" w:rsidP="004E247D">
            <w:pPr>
              <w:spacing w:line="360" w:lineRule="auto"/>
              <w:rPr>
                <w:sz w:val="24"/>
              </w:rPr>
            </w:pPr>
          </w:p>
        </w:tc>
        <w:tc>
          <w:tcPr>
            <w:tcW w:w="352" w:type="pct"/>
          </w:tcPr>
          <w:p w:rsidR="00DB1EE5" w:rsidRPr="004E247D" w:rsidRDefault="00DB1EE5" w:rsidP="004E247D">
            <w:pPr>
              <w:tabs>
                <w:tab w:val="left" w:pos="4500"/>
              </w:tabs>
              <w:spacing w:line="360" w:lineRule="auto"/>
              <w:jc w:val="center"/>
              <w:rPr>
                <w:sz w:val="24"/>
              </w:rPr>
            </w:pPr>
            <w:r w:rsidRPr="004E247D">
              <w:rPr>
                <w:sz w:val="24"/>
              </w:rPr>
              <w:t>1 час</w:t>
            </w:r>
          </w:p>
        </w:tc>
        <w:tc>
          <w:tcPr>
            <w:tcW w:w="1612" w:type="pct"/>
          </w:tcPr>
          <w:p w:rsidR="00DB1EE5" w:rsidRPr="004E247D" w:rsidRDefault="00DB1EE5" w:rsidP="004E247D">
            <w:pPr>
              <w:spacing w:line="360" w:lineRule="auto"/>
              <w:jc w:val="both"/>
              <w:rPr>
                <w:i/>
                <w:sz w:val="24"/>
              </w:rPr>
            </w:pPr>
            <w:r w:rsidRPr="004E247D">
              <w:rPr>
                <w:i/>
                <w:sz w:val="24"/>
              </w:rPr>
              <w:t>Звучание окружающей жизни, природы, настроений, чувств и характера человека. Рождение музыки как естественное проявление человеческого состояния.   Средства музыкальной выразительности</w:t>
            </w:r>
            <w:r w:rsidRPr="004E247D">
              <w:rPr>
                <w:sz w:val="24"/>
              </w:rPr>
              <w:t>.</w:t>
            </w:r>
          </w:p>
          <w:p w:rsidR="00DB1EE5" w:rsidRPr="004E247D" w:rsidRDefault="00DB1EE5" w:rsidP="004E247D">
            <w:pPr>
              <w:spacing w:line="360" w:lineRule="auto"/>
              <w:jc w:val="both"/>
              <w:rPr>
                <w:sz w:val="24"/>
              </w:rPr>
            </w:pPr>
            <w:r w:rsidRPr="004E247D">
              <w:rPr>
                <w:sz w:val="24"/>
              </w:rPr>
              <w:t xml:space="preserve">Искусство, будь то музыка, литература, живопись, имеет общую основу – саму жизнь.   Однако у каждого вида искусства – свой язык, свои выразительные средства  для того, чтобы </w:t>
            </w:r>
            <w:r w:rsidRPr="004E247D">
              <w:rPr>
                <w:sz w:val="24"/>
              </w:rPr>
              <w:lastRenderedPageBreak/>
              <w:t>передать разнообразные жизненные явления, запечатлев их  в  ярких запоминающихся  слушателям, читателям,  зрителям  художественных  образах. Обращение  к  жанру  пейзажа,  зарисовкам  природы  в  разных  видах  искусства.  Музыкальные  пейзажи - это  трепетное  отношение  композиторов  к  увиденной,  “услышанной  сердцем”, очаровавшей  их  природе.  Логическое  продолжение  темы  взаимосвязи  разных  видов  искусства,  обращение  к  жанру  песни  как  единству  музыки  и  слова.</w:t>
            </w:r>
          </w:p>
          <w:p w:rsidR="00DB1EE5" w:rsidRPr="004E247D" w:rsidRDefault="00DB1EE5" w:rsidP="00FA0244">
            <w:pPr>
              <w:numPr>
                <w:ilvl w:val="0"/>
                <w:numId w:val="292"/>
              </w:numPr>
              <w:spacing w:line="360" w:lineRule="auto"/>
              <w:jc w:val="both"/>
              <w:rPr>
                <w:i/>
                <w:sz w:val="24"/>
              </w:rPr>
            </w:pPr>
            <w:r w:rsidRPr="004E247D">
              <w:rPr>
                <w:i/>
                <w:sz w:val="24"/>
              </w:rPr>
              <w:t xml:space="preserve">И. Кадомцев « Песенка о солнышке, радуге и радости»  </w:t>
            </w:r>
          </w:p>
          <w:p w:rsidR="00DB1EE5" w:rsidRPr="004E247D" w:rsidRDefault="00DB1EE5" w:rsidP="00FA0244">
            <w:pPr>
              <w:numPr>
                <w:ilvl w:val="0"/>
                <w:numId w:val="292"/>
              </w:numPr>
              <w:spacing w:line="360" w:lineRule="auto"/>
              <w:jc w:val="both"/>
              <w:rPr>
                <w:sz w:val="24"/>
              </w:rPr>
            </w:pPr>
            <w:r w:rsidRPr="004E247D">
              <w:rPr>
                <w:i/>
                <w:sz w:val="24"/>
              </w:rPr>
              <w:t>И.Никитин «Вот и солнце встает»          Оборудование: МР3-диски, репродукции картин.</w:t>
            </w:r>
          </w:p>
        </w:tc>
        <w:tc>
          <w:tcPr>
            <w:tcW w:w="906" w:type="pct"/>
          </w:tcPr>
          <w:p w:rsidR="00DB1EE5" w:rsidRPr="004E247D" w:rsidRDefault="00DB1EE5" w:rsidP="004E247D">
            <w:pPr>
              <w:spacing w:line="360" w:lineRule="auto"/>
              <w:rPr>
                <w:sz w:val="24"/>
              </w:rPr>
            </w:pPr>
            <w:r w:rsidRPr="004E247D">
              <w:rPr>
                <w:sz w:val="24"/>
              </w:rPr>
              <w:lastRenderedPageBreak/>
              <w:t>Урок  обобщения и систематизации знаний.</w:t>
            </w:r>
          </w:p>
          <w:p w:rsidR="00DB1EE5" w:rsidRPr="004E247D" w:rsidRDefault="00DB1EE5" w:rsidP="004E247D">
            <w:pPr>
              <w:spacing w:line="360" w:lineRule="auto"/>
              <w:rPr>
                <w:sz w:val="24"/>
              </w:rPr>
            </w:pPr>
          </w:p>
        </w:tc>
        <w:tc>
          <w:tcPr>
            <w:tcW w:w="1163" w:type="pct"/>
          </w:tcPr>
          <w:p w:rsidR="00DB1EE5" w:rsidRPr="004E247D" w:rsidRDefault="00DB1EE5" w:rsidP="004E247D">
            <w:pPr>
              <w:autoSpaceDE w:val="0"/>
              <w:autoSpaceDN w:val="0"/>
              <w:adjustRightInd w:val="0"/>
              <w:spacing w:line="360" w:lineRule="auto"/>
              <w:rPr>
                <w:sz w:val="24"/>
              </w:rPr>
            </w:pPr>
            <w:r w:rsidRPr="004E247D">
              <w:rPr>
                <w:sz w:val="24"/>
              </w:rPr>
              <w:t xml:space="preserve">Сравнивать речевые и музыкальные интонации, выявлять их принадлежность к различным жанрам музыки народного и профессионального творчества.                                                                   </w:t>
            </w:r>
          </w:p>
        </w:tc>
      </w:tr>
      <w:tr w:rsidR="00515417" w:rsidRPr="004E247D" w:rsidTr="00515417">
        <w:tc>
          <w:tcPr>
            <w:tcW w:w="225" w:type="pct"/>
          </w:tcPr>
          <w:p w:rsidR="00DB1EE5" w:rsidRPr="004E247D" w:rsidRDefault="00DB1EE5" w:rsidP="004E247D">
            <w:pPr>
              <w:tabs>
                <w:tab w:val="left" w:pos="4500"/>
              </w:tabs>
              <w:spacing w:line="360" w:lineRule="auto"/>
              <w:jc w:val="center"/>
            </w:pPr>
            <w:r w:rsidRPr="004E247D">
              <w:lastRenderedPageBreak/>
              <w:t>3.</w:t>
            </w:r>
          </w:p>
        </w:tc>
        <w:tc>
          <w:tcPr>
            <w:tcW w:w="742" w:type="pct"/>
          </w:tcPr>
          <w:p w:rsidR="00DB1EE5" w:rsidRPr="004E247D" w:rsidRDefault="00DB1EE5" w:rsidP="004E247D">
            <w:pPr>
              <w:spacing w:line="360" w:lineRule="auto"/>
              <w:rPr>
                <w:sz w:val="24"/>
              </w:rPr>
            </w:pPr>
            <w:r w:rsidRPr="004E247D">
              <w:rPr>
                <w:sz w:val="24"/>
              </w:rPr>
              <w:t>Музыка утра.</w:t>
            </w:r>
          </w:p>
          <w:p w:rsidR="00DB1EE5" w:rsidRPr="004E247D" w:rsidRDefault="00DB1EE5" w:rsidP="004E247D">
            <w:pPr>
              <w:spacing w:line="360" w:lineRule="auto"/>
              <w:rPr>
                <w:sz w:val="24"/>
              </w:rPr>
            </w:pPr>
          </w:p>
        </w:tc>
        <w:tc>
          <w:tcPr>
            <w:tcW w:w="352" w:type="pct"/>
          </w:tcPr>
          <w:p w:rsidR="00DB1EE5" w:rsidRPr="004E247D" w:rsidRDefault="00DB1EE5" w:rsidP="004E247D">
            <w:pPr>
              <w:tabs>
                <w:tab w:val="left" w:pos="4500"/>
              </w:tabs>
              <w:spacing w:line="360" w:lineRule="auto"/>
              <w:jc w:val="center"/>
              <w:rPr>
                <w:sz w:val="24"/>
              </w:rPr>
            </w:pPr>
            <w:r w:rsidRPr="004E247D">
              <w:rPr>
                <w:sz w:val="24"/>
              </w:rPr>
              <w:t>1 час</w:t>
            </w:r>
          </w:p>
        </w:tc>
        <w:tc>
          <w:tcPr>
            <w:tcW w:w="1612" w:type="pct"/>
          </w:tcPr>
          <w:p w:rsidR="00DB1EE5" w:rsidRPr="004E247D" w:rsidRDefault="00DB1EE5" w:rsidP="004E247D">
            <w:pPr>
              <w:spacing w:line="360" w:lineRule="auto"/>
              <w:rPr>
                <w:sz w:val="24"/>
              </w:rPr>
            </w:pPr>
            <w:r w:rsidRPr="004E247D">
              <w:rPr>
                <w:i/>
                <w:sz w:val="24"/>
              </w:rPr>
              <w:t xml:space="preserve">Интонационно – образная природа </w:t>
            </w:r>
          </w:p>
          <w:p w:rsidR="00DB1EE5" w:rsidRPr="004E247D" w:rsidRDefault="00DB1EE5" w:rsidP="004E247D">
            <w:pPr>
              <w:spacing w:line="360" w:lineRule="auto"/>
              <w:rPr>
                <w:i/>
                <w:sz w:val="24"/>
              </w:rPr>
            </w:pPr>
            <w:r w:rsidRPr="004E247D">
              <w:rPr>
                <w:i/>
                <w:sz w:val="24"/>
              </w:rPr>
              <w:t xml:space="preserve">музыкального искусства. Выразительность и изобразительность в </w:t>
            </w:r>
            <w:r w:rsidRPr="004E247D">
              <w:rPr>
                <w:i/>
                <w:sz w:val="24"/>
              </w:rPr>
              <w:lastRenderedPageBreak/>
              <w:t xml:space="preserve">музыке. </w:t>
            </w:r>
          </w:p>
          <w:p w:rsidR="00DB1EE5" w:rsidRPr="004E247D" w:rsidRDefault="00DB1EE5" w:rsidP="004E247D">
            <w:pPr>
              <w:spacing w:line="360" w:lineRule="auto"/>
              <w:jc w:val="both"/>
              <w:rPr>
                <w:i/>
                <w:sz w:val="24"/>
              </w:rPr>
            </w:pPr>
            <w:r w:rsidRPr="004E247D">
              <w:rPr>
                <w:sz w:val="24"/>
              </w:rPr>
              <w:t>Рассказ музыки о жизни природы. Значение принципа сходства и различия как ведущего в организации восприятия музыки детьми.</w:t>
            </w:r>
            <w:r w:rsidRPr="004E247D">
              <w:rPr>
                <w:b/>
                <w:sz w:val="24"/>
              </w:rPr>
              <w:t xml:space="preserve"> </w:t>
            </w:r>
            <w:r w:rsidRPr="004E247D">
              <w:rPr>
                <w:sz w:val="24"/>
              </w:rPr>
              <w:t xml:space="preserve">Контраст  музыкальных  произведений,  которые  рисуют  картину утра. У  музыки  есть удивительное  свойство- без  слов  передавать  чувства,   мысли,  характер  человека, состояние  природы.  Характер  музыки  особенно  отчетливо  выявляется  именно  при сопоставлении  пьес. </w:t>
            </w:r>
            <w:r w:rsidRPr="004E247D">
              <w:rPr>
                <w:i/>
                <w:sz w:val="24"/>
              </w:rPr>
              <w:t>Э.Григ «Утро»</w:t>
            </w:r>
          </w:p>
          <w:p w:rsidR="00DB1EE5" w:rsidRPr="004E247D" w:rsidRDefault="00DB1EE5" w:rsidP="00FA0244">
            <w:pPr>
              <w:numPr>
                <w:ilvl w:val="0"/>
                <w:numId w:val="293"/>
              </w:numPr>
              <w:spacing w:line="360" w:lineRule="auto"/>
              <w:rPr>
                <w:i/>
                <w:sz w:val="24"/>
              </w:rPr>
            </w:pPr>
            <w:r w:rsidRPr="004E247D">
              <w:rPr>
                <w:i/>
                <w:sz w:val="24"/>
              </w:rPr>
              <w:t>П.Чайковский «Зимнее утро»</w:t>
            </w:r>
          </w:p>
          <w:p w:rsidR="00DB1EE5" w:rsidRPr="004E247D" w:rsidRDefault="00DB1EE5" w:rsidP="00FA0244">
            <w:pPr>
              <w:numPr>
                <w:ilvl w:val="0"/>
                <w:numId w:val="293"/>
              </w:numPr>
              <w:spacing w:line="360" w:lineRule="auto"/>
              <w:rPr>
                <w:sz w:val="24"/>
              </w:rPr>
            </w:pPr>
            <w:r w:rsidRPr="004E247D">
              <w:rPr>
                <w:i/>
                <w:sz w:val="24"/>
              </w:rPr>
              <w:t>В.Симонов «Утро в лесу»                           Оборудование: МР3-диски, рисунки детей, иллюстрации.</w:t>
            </w:r>
          </w:p>
        </w:tc>
        <w:tc>
          <w:tcPr>
            <w:tcW w:w="906" w:type="pct"/>
          </w:tcPr>
          <w:p w:rsidR="00DB1EE5" w:rsidRPr="004E247D" w:rsidRDefault="00DB1EE5" w:rsidP="004E247D">
            <w:pPr>
              <w:spacing w:line="360" w:lineRule="auto"/>
              <w:rPr>
                <w:sz w:val="24"/>
              </w:rPr>
            </w:pPr>
            <w:r w:rsidRPr="004E247D">
              <w:rPr>
                <w:sz w:val="24"/>
              </w:rPr>
              <w:lastRenderedPageBreak/>
              <w:t>Комбинированный урок.</w:t>
            </w:r>
          </w:p>
        </w:tc>
        <w:tc>
          <w:tcPr>
            <w:tcW w:w="1163" w:type="pct"/>
          </w:tcPr>
          <w:p w:rsidR="00DB1EE5" w:rsidRPr="004E247D" w:rsidRDefault="00DB1EE5" w:rsidP="004E247D">
            <w:pPr>
              <w:autoSpaceDE w:val="0"/>
              <w:autoSpaceDN w:val="0"/>
              <w:adjustRightInd w:val="0"/>
              <w:spacing w:line="360" w:lineRule="auto"/>
              <w:rPr>
                <w:sz w:val="24"/>
              </w:rPr>
            </w:pPr>
            <w:r w:rsidRPr="004E247D">
              <w:rPr>
                <w:sz w:val="24"/>
              </w:rPr>
              <w:t xml:space="preserve">Различать настроения, чувства и характер человека, выраженные в </w:t>
            </w:r>
            <w:r w:rsidRPr="004E247D">
              <w:rPr>
                <w:sz w:val="24"/>
              </w:rPr>
              <w:lastRenderedPageBreak/>
              <w:t xml:space="preserve">музыке.  Проявлять эмоциональную отзывчивость, личностное отношение при восприятии и исполнении музыкальных произведений.                                                                                                    </w:t>
            </w:r>
          </w:p>
        </w:tc>
      </w:tr>
      <w:tr w:rsidR="00515417" w:rsidRPr="004E247D" w:rsidTr="00515417">
        <w:tc>
          <w:tcPr>
            <w:tcW w:w="225" w:type="pct"/>
          </w:tcPr>
          <w:p w:rsidR="00DB1EE5" w:rsidRPr="004E247D" w:rsidRDefault="00DB1EE5" w:rsidP="004E247D">
            <w:pPr>
              <w:tabs>
                <w:tab w:val="left" w:pos="4500"/>
              </w:tabs>
              <w:spacing w:line="360" w:lineRule="auto"/>
              <w:jc w:val="center"/>
            </w:pPr>
            <w:r w:rsidRPr="004E247D">
              <w:lastRenderedPageBreak/>
              <w:t>4.</w:t>
            </w:r>
          </w:p>
        </w:tc>
        <w:tc>
          <w:tcPr>
            <w:tcW w:w="742" w:type="pct"/>
          </w:tcPr>
          <w:p w:rsidR="00DB1EE5" w:rsidRPr="004E247D" w:rsidRDefault="00DB1EE5" w:rsidP="004E247D">
            <w:pPr>
              <w:spacing w:line="360" w:lineRule="auto"/>
              <w:rPr>
                <w:sz w:val="24"/>
              </w:rPr>
            </w:pPr>
            <w:r w:rsidRPr="004E247D">
              <w:rPr>
                <w:sz w:val="24"/>
              </w:rPr>
              <w:t>Музыка вечера.</w:t>
            </w:r>
          </w:p>
          <w:p w:rsidR="00DB1EE5" w:rsidRPr="004E247D" w:rsidRDefault="00DB1EE5" w:rsidP="004E247D">
            <w:pPr>
              <w:spacing w:line="360" w:lineRule="auto"/>
              <w:rPr>
                <w:sz w:val="24"/>
              </w:rPr>
            </w:pPr>
          </w:p>
          <w:p w:rsidR="00DB1EE5" w:rsidRPr="004E247D" w:rsidRDefault="00DB1EE5" w:rsidP="004E247D">
            <w:pPr>
              <w:spacing w:line="360" w:lineRule="auto"/>
              <w:rPr>
                <w:sz w:val="24"/>
              </w:rPr>
            </w:pPr>
          </w:p>
        </w:tc>
        <w:tc>
          <w:tcPr>
            <w:tcW w:w="352" w:type="pct"/>
          </w:tcPr>
          <w:p w:rsidR="00DB1EE5" w:rsidRPr="004E247D" w:rsidRDefault="00DB1EE5" w:rsidP="004E247D">
            <w:pPr>
              <w:tabs>
                <w:tab w:val="left" w:pos="4500"/>
              </w:tabs>
              <w:spacing w:line="360" w:lineRule="auto"/>
              <w:jc w:val="center"/>
              <w:rPr>
                <w:sz w:val="24"/>
              </w:rPr>
            </w:pPr>
            <w:r w:rsidRPr="004E247D">
              <w:rPr>
                <w:sz w:val="24"/>
              </w:rPr>
              <w:t>1 час</w:t>
            </w:r>
          </w:p>
        </w:tc>
        <w:tc>
          <w:tcPr>
            <w:tcW w:w="1612" w:type="pct"/>
          </w:tcPr>
          <w:p w:rsidR="00DB1EE5" w:rsidRPr="004E247D" w:rsidRDefault="00DB1EE5" w:rsidP="004E247D">
            <w:pPr>
              <w:spacing w:line="360" w:lineRule="auto"/>
              <w:jc w:val="both"/>
              <w:rPr>
                <w:i/>
                <w:sz w:val="24"/>
              </w:rPr>
            </w:pPr>
            <w:r w:rsidRPr="004E247D">
              <w:rPr>
                <w:i/>
                <w:sz w:val="24"/>
              </w:rPr>
              <w:t>Интонация как внутреннее озвученное состояние, выражение эмоций и отражение мыслей. Интонация – источник элементов музыкальной речи.</w:t>
            </w:r>
          </w:p>
          <w:p w:rsidR="00DB1EE5" w:rsidRPr="004E247D" w:rsidRDefault="00DB1EE5" w:rsidP="004E247D">
            <w:pPr>
              <w:spacing w:line="360" w:lineRule="auto"/>
              <w:jc w:val="both"/>
              <w:rPr>
                <w:sz w:val="24"/>
              </w:rPr>
            </w:pPr>
            <w:r w:rsidRPr="004E247D">
              <w:rPr>
                <w:sz w:val="24"/>
              </w:rPr>
              <w:t xml:space="preserve">Вхождение  в  тему  через  </w:t>
            </w:r>
            <w:r w:rsidRPr="004E247D">
              <w:rPr>
                <w:sz w:val="24"/>
              </w:rPr>
              <w:lastRenderedPageBreak/>
              <w:t>жанр - колыбельной  песни. Особенности   колыбельной музыки.  Особенность  вокальной  и  инструментальной  музыки  вечера  (характер, напевность, настроение). Исполнение  мелодии  с</w:t>
            </w:r>
          </w:p>
          <w:p w:rsidR="00DB1EE5" w:rsidRPr="004E247D" w:rsidRDefault="00DB1EE5" w:rsidP="004E247D">
            <w:pPr>
              <w:spacing w:line="360" w:lineRule="auto"/>
              <w:jc w:val="both"/>
              <w:rPr>
                <w:sz w:val="24"/>
              </w:rPr>
            </w:pPr>
            <w:r w:rsidRPr="004E247D">
              <w:rPr>
                <w:sz w:val="24"/>
              </w:rPr>
              <w:t xml:space="preserve">  помощью  пластического  интонирования:  имитирование  мелодии  на  воображаемой  скрипке.  Обозначение   динамики,  темпа,  которые  подчеркивают   характер  и  настроение  музыки.</w:t>
            </w:r>
          </w:p>
          <w:p w:rsidR="00DB1EE5" w:rsidRPr="004E247D" w:rsidRDefault="00DB1EE5" w:rsidP="00FA0244">
            <w:pPr>
              <w:numPr>
                <w:ilvl w:val="0"/>
                <w:numId w:val="294"/>
              </w:numPr>
              <w:spacing w:line="360" w:lineRule="auto"/>
              <w:jc w:val="both"/>
              <w:rPr>
                <w:i/>
                <w:sz w:val="24"/>
              </w:rPr>
            </w:pPr>
            <w:r w:rsidRPr="004E247D">
              <w:rPr>
                <w:i/>
                <w:sz w:val="24"/>
              </w:rPr>
              <w:t>В. Гаврилин  «Вечерняя музыка»</w:t>
            </w:r>
          </w:p>
          <w:p w:rsidR="00DB1EE5" w:rsidRPr="004E247D" w:rsidRDefault="00DB1EE5" w:rsidP="00FA0244">
            <w:pPr>
              <w:numPr>
                <w:ilvl w:val="0"/>
                <w:numId w:val="294"/>
              </w:numPr>
              <w:spacing w:line="360" w:lineRule="auto"/>
              <w:jc w:val="both"/>
              <w:rPr>
                <w:i/>
                <w:sz w:val="24"/>
              </w:rPr>
            </w:pPr>
            <w:r w:rsidRPr="004E247D">
              <w:rPr>
                <w:i/>
                <w:sz w:val="24"/>
              </w:rPr>
              <w:t>С.Прокофьев «Ходит месяц над лугами»</w:t>
            </w:r>
          </w:p>
          <w:p w:rsidR="00DB1EE5" w:rsidRPr="004E247D" w:rsidRDefault="00DB1EE5" w:rsidP="00FA0244">
            <w:pPr>
              <w:numPr>
                <w:ilvl w:val="0"/>
                <w:numId w:val="294"/>
              </w:numPr>
              <w:spacing w:line="360" w:lineRule="auto"/>
              <w:jc w:val="both"/>
              <w:rPr>
                <w:i/>
                <w:sz w:val="24"/>
              </w:rPr>
            </w:pPr>
            <w:r w:rsidRPr="004E247D">
              <w:rPr>
                <w:i/>
                <w:sz w:val="24"/>
              </w:rPr>
              <w:t>Е. Крылатов  «Колыбельная Умки»</w:t>
            </w:r>
          </w:p>
          <w:p w:rsidR="00DB1EE5" w:rsidRPr="004E247D" w:rsidRDefault="00DB1EE5" w:rsidP="00FA0244">
            <w:pPr>
              <w:numPr>
                <w:ilvl w:val="0"/>
                <w:numId w:val="294"/>
              </w:numPr>
              <w:spacing w:line="360" w:lineRule="auto"/>
              <w:jc w:val="both"/>
              <w:rPr>
                <w:sz w:val="24"/>
              </w:rPr>
            </w:pPr>
            <w:r w:rsidRPr="004E247D">
              <w:rPr>
                <w:i/>
                <w:sz w:val="24"/>
              </w:rPr>
              <w:t>В.Салманов «Вечер»                            Оборудование:  МР3-диски, рисунки детей, иллюстрации.</w:t>
            </w:r>
          </w:p>
        </w:tc>
        <w:tc>
          <w:tcPr>
            <w:tcW w:w="906" w:type="pct"/>
          </w:tcPr>
          <w:p w:rsidR="00DB1EE5" w:rsidRPr="004E247D" w:rsidRDefault="00DB1EE5" w:rsidP="004E247D">
            <w:pPr>
              <w:spacing w:line="360" w:lineRule="auto"/>
              <w:rPr>
                <w:sz w:val="24"/>
              </w:rPr>
            </w:pPr>
            <w:r w:rsidRPr="004E247D">
              <w:rPr>
                <w:sz w:val="24"/>
              </w:rPr>
              <w:lastRenderedPageBreak/>
              <w:t>Комбинированный урок.</w:t>
            </w:r>
          </w:p>
          <w:p w:rsidR="00DB1EE5" w:rsidRPr="004E247D" w:rsidRDefault="00DB1EE5" w:rsidP="004E247D">
            <w:pPr>
              <w:spacing w:line="360" w:lineRule="auto"/>
              <w:rPr>
                <w:sz w:val="24"/>
              </w:rPr>
            </w:pPr>
          </w:p>
        </w:tc>
        <w:tc>
          <w:tcPr>
            <w:tcW w:w="1163" w:type="pct"/>
          </w:tcPr>
          <w:p w:rsidR="00DB1EE5" w:rsidRPr="004E247D" w:rsidRDefault="00DB1EE5" w:rsidP="004E247D">
            <w:pPr>
              <w:autoSpaceDE w:val="0"/>
              <w:autoSpaceDN w:val="0"/>
              <w:adjustRightInd w:val="0"/>
              <w:spacing w:line="360" w:lineRule="auto"/>
              <w:jc w:val="right"/>
              <w:rPr>
                <w:sz w:val="24"/>
              </w:rPr>
            </w:pPr>
            <w:r w:rsidRPr="004E247D">
              <w:rPr>
                <w:sz w:val="24"/>
              </w:rPr>
              <w:t xml:space="preserve">Различать настроения, чувства и характер человека, выраженные в музыке.  Проявлять эмоциональную отзывчивость, </w:t>
            </w:r>
            <w:r w:rsidRPr="004E247D">
              <w:rPr>
                <w:sz w:val="24"/>
              </w:rPr>
              <w:lastRenderedPageBreak/>
              <w:t xml:space="preserve">личностное отношение при восприятии и исполнении музыкальных произведений.                                                                                                    </w:t>
            </w:r>
          </w:p>
        </w:tc>
      </w:tr>
      <w:tr w:rsidR="00515417" w:rsidRPr="004E247D" w:rsidTr="00515417">
        <w:tc>
          <w:tcPr>
            <w:tcW w:w="225" w:type="pct"/>
          </w:tcPr>
          <w:p w:rsidR="00DB1EE5" w:rsidRPr="004E247D" w:rsidRDefault="00DB1EE5" w:rsidP="004E247D">
            <w:pPr>
              <w:tabs>
                <w:tab w:val="left" w:pos="4500"/>
              </w:tabs>
              <w:spacing w:line="360" w:lineRule="auto"/>
              <w:jc w:val="center"/>
            </w:pPr>
            <w:r w:rsidRPr="004E247D">
              <w:lastRenderedPageBreak/>
              <w:t>5.</w:t>
            </w:r>
          </w:p>
        </w:tc>
        <w:tc>
          <w:tcPr>
            <w:tcW w:w="742" w:type="pct"/>
          </w:tcPr>
          <w:p w:rsidR="00DB1EE5" w:rsidRPr="004E247D" w:rsidRDefault="00DB1EE5" w:rsidP="004E247D">
            <w:pPr>
              <w:spacing w:line="360" w:lineRule="auto"/>
              <w:rPr>
                <w:sz w:val="24"/>
              </w:rPr>
            </w:pPr>
            <w:r w:rsidRPr="004E247D">
              <w:rPr>
                <w:sz w:val="24"/>
              </w:rPr>
              <w:t>Музыкальные портреты</w:t>
            </w:r>
          </w:p>
          <w:p w:rsidR="00DB1EE5" w:rsidRPr="004E247D" w:rsidRDefault="00DB1EE5" w:rsidP="004E247D">
            <w:pPr>
              <w:spacing w:line="360" w:lineRule="auto"/>
              <w:rPr>
                <w:sz w:val="24"/>
              </w:rPr>
            </w:pPr>
          </w:p>
        </w:tc>
        <w:tc>
          <w:tcPr>
            <w:tcW w:w="352" w:type="pct"/>
          </w:tcPr>
          <w:p w:rsidR="00DB1EE5" w:rsidRPr="004E247D" w:rsidRDefault="00DB1EE5" w:rsidP="004E247D">
            <w:pPr>
              <w:tabs>
                <w:tab w:val="left" w:pos="4500"/>
              </w:tabs>
              <w:spacing w:line="360" w:lineRule="auto"/>
              <w:jc w:val="center"/>
              <w:rPr>
                <w:sz w:val="24"/>
              </w:rPr>
            </w:pPr>
            <w:r w:rsidRPr="004E247D">
              <w:rPr>
                <w:sz w:val="24"/>
              </w:rPr>
              <w:t>1 час</w:t>
            </w:r>
          </w:p>
        </w:tc>
        <w:tc>
          <w:tcPr>
            <w:tcW w:w="1612" w:type="pct"/>
          </w:tcPr>
          <w:p w:rsidR="00DB1EE5" w:rsidRPr="004E247D" w:rsidRDefault="00DB1EE5" w:rsidP="004E247D">
            <w:pPr>
              <w:spacing w:line="360" w:lineRule="auto"/>
              <w:rPr>
                <w:i/>
                <w:sz w:val="24"/>
              </w:rPr>
            </w:pPr>
            <w:r w:rsidRPr="004E247D">
              <w:rPr>
                <w:i/>
                <w:sz w:val="24"/>
              </w:rPr>
              <w:t xml:space="preserve">Выразительность и изобразительность в музыке. Интонации музыкальные и речевые. Сходство и различие. </w:t>
            </w:r>
          </w:p>
          <w:p w:rsidR="00DB1EE5" w:rsidRPr="004E247D" w:rsidRDefault="00DB1EE5" w:rsidP="004E247D">
            <w:pPr>
              <w:spacing w:line="360" w:lineRule="auto"/>
              <w:jc w:val="both"/>
              <w:rPr>
                <w:sz w:val="24"/>
              </w:rPr>
            </w:pPr>
            <w:r w:rsidRPr="004E247D">
              <w:rPr>
                <w:sz w:val="24"/>
              </w:rPr>
              <w:t xml:space="preserve">Сходство и различие музыки и разговорной речи </w:t>
            </w:r>
            <w:r w:rsidRPr="004E247D">
              <w:rPr>
                <w:sz w:val="24"/>
              </w:rPr>
              <w:lastRenderedPageBreak/>
              <w:t>на примере вокальной миниатюры</w:t>
            </w:r>
          </w:p>
          <w:p w:rsidR="00DB1EE5" w:rsidRPr="004E247D" w:rsidRDefault="00DB1EE5" w:rsidP="004E247D">
            <w:pPr>
              <w:spacing w:line="360" w:lineRule="auto"/>
              <w:jc w:val="both"/>
              <w:rPr>
                <w:sz w:val="24"/>
              </w:rPr>
            </w:pPr>
            <w:r w:rsidRPr="004E247D">
              <w:rPr>
                <w:sz w:val="24"/>
              </w:rPr>
              <w:t xml:space="preserve"> «Болтунья» С.Прокофьева на стихи А.Барто. Интонационно-осмысленное воспроизве</w:t>
            </w:r>
            <w:r w:rsidRPr="004E247D">
              <w:rPr>
                <w:sz w:val="24"/>
              </w:rPr>
              <w:softHyphen/>
              <w:t>дение различных музыкальных образов. Тайна  замысла композитора  в  названии  музыкального произведения.  Отношение  авторов  произведений  поэтов  и  композиторов  к  главным  героям  музыкальных  портретов.</w:t>
            </w:r>
          </w:p>
          <w:p w:rsidR="00DB1EE5" w:rsidRPr="004E247D" w:rsidRDefault="00DB1EE5" w:rsidP="00FA0244">
            <w:pPr>
              <w:numPr>
                <w:ilvl w:val="0"/>
                <w:numId w:val="295"/>
              </w:numPr>
              <w:spacing w:line="360" w:lineRule="auto"/>
              <w:jc w:val="both"/>
              <w:rPr>
                <w:i/>
                <w:sz w:val="24"/>
              </w:rPr>
            </w:pPr>
            <w:r w:rsidRPr="004E247D">
              <w:rPr>
                <w:i/>
                <w:sz w:val="24"/>
              </w:rPr>
              <w:t>В.Моцарт « Менуэт»</w:t>
            </w:r>
          </w:p>
          <w:p w:rsidR="00DB1EE5" w:rsidRPr="004E247D" w:rsidRDefault="00DB1EE5" w:rsidP="00FA0244">
            <w:pPr>
              <w:numPr>
                <w:ilvl w:val="0"/>
                <w:numId w:val="295"/>
              </w:numPr>
              <w:spacing w:line="360" w:lineRule="auto"/>
              <w:jc w:val="both"/>
              <w:rPr>
                <w:sz w:val="24"/>
              </w:rPr>
            </w:pPr>
            <w:r w:rsidRPr="004E247D">
              <w:rPr>
                <w:i/>
                <w:sz w:val="24"/>
              </w:rPr>
              <w:t>С.Прокофьев «Болтунья»                            Оборудование: МР3-диски, иллюстрации, смайлики.</w:t>
            </w:r>
          </w:p>
        </w:tc>
        <w:tc>
          <w:tcPr>
            <w:tcW w:w="906" w:type="pct"/>
          </w:tcPr>
          <w:p w:rsidR="00DB1EE5" w:rsidRPr="004E247D" w:rsidRDefault="00DB1EE5" w:rsidP="004E247D">
            <w:pPr>
              <w:spacing w:line="360" w:lineRule="auto"/>
              <w:rPr>
                <w:sz w:val="24"/>
              </w:rPr>
            </w:pPr>
            <w:r w:rsidRPr="004E247D">
              <w:rPr>
                <w:sz w:val="24"/>
              </w:rPr>
              <w:lastRenderedPageBreak/>
              <w:t>Урок изучения и закрепления новых знаний.</w:t>
            </w:r>
          </w:p>
        </w:tc>
        <w:tc>
          <w:tcPr>
            <w:tcW w:w="1163" w:type="pct"/>
          </w:tcPr>
          <w:p w:rsidR="00DB1EE5" w:rsidRPr="004E247D" w:rsidRDefault="00DB1EE5" w:rsidP="004E247D">
            <w:pPr>
              <w:autoSpaceDE w:val="0"/>
              <w:autoSpaceDN w:val="0"/>
              <w:adjustRightInd w:val="0"/>
              <w:spacing w:line="360" w:lineRule="auto"/>
              <w:rPr>
                <w:sz w:val="24"/>
              </w:rPr>
            </w:pPr>
            <w:r w:rsidRPr="004E247D">
              <w:rPr>
                <w:sz w:val="24"/>
              </w:rPr>
              <w:t xml:space="preserve">Различать настроения, чувства и характер человека, выраженные в музыке.  Проявлять эмоциональную </w:t>
            </w:r>
            <w:r w:rsidRPr="004E247D">
              <w:rPr>
                <w:sz w:val="24"/>
              </w:rPr>
              <w:lastRenderedPageBreak/>
              <w:t xml:space="preserve">отзывчивость, личностное отношение при восприятии и исполнении музыкальных произведений.                                                                                                    </w:t>
            </w:r>
          </w:p>
        </w:tc>
      </w:tr>
      <w:tr w:rsidR="00515417" w:rsidRPr="004E247D" w:rsidTr="00515417">
        <w:tc>
          <w:tcPr>
            <w:tcW w:w="225" w:type="pct"/>
          </w:tcPr>
          <w:p w:rsidR="00DB1EE5" w:rsidRPr="004E247D" w:rsidRDefault="00DB1EE5" w:rsidP="004E247D">
            <w:pPr>
              <w:tabs>
                <w:tab w:val="left" w:pos="4500"/>
              </w:tabs>
              <w:spacing w:line="360" w:lineRule="auto"/>
              <w:jc w:val="center"/>
            </w:pPr>
            <w:r w:rsidRPr="004E247D">
              <w:lastRenderedPageBreak/>
              <w:t>6.</w:t>
            </w:r>
          </w:p>
        </w:tc>
        <w:tc>
          <w:tcPr>
            <w:tcW w:w="742" w:type="pct"/>
          </w:tcPr>
          <w:p w:rsidR="00DB1EE5" w:rsidRPr="004E247D" w:rsidRDefault="00DB1EE5" w:rsidP="004E247D">
            <w:pPr>
              <w:spacing w:line="360" w:lineRule="auto"/>
              <w:rPr>
                <w:sz w:val="24"/>
              </w:rPr>
            </w:pPr>
            <w:r w:rsidRPr="004E247D">
              <w:rPr>
                <w:sz w:val="24"/>
              </w:rPr>
              <w:t>Разыграй сказку. «Баба Яга» - русская народная сказка.</w:t>
            </w:r>
          </w:p>
          <w:p w:rsidR="00DB1EE5" w:rsidRPr="004E247D" w:rsidRDefault="00DB1EE5" w:rsidP="004E247D">
            <w:pPr>
              <w:spacing w:line="360" w:lineRule="auto"/>
              <w:rPr>
                <w:sz w:val="24"/>
              </w:rPr>
            </w:pPr>
          </w:p>
        </w:tc>
        <w:tc>
          <w:tcPr>
            <w:tcW w:w="352" w:type="pct"/>
          </w:tcPr>
          <w:p w:rsidR="00DB1EE5" w:rsidRPr="004E247D" w:rsidRDefault="00DB1EE5" w:rsidP="004E247D">
            <w:pPr>
              <w:tabs>
                <w:tab w:val="left" w:pos="4500"/>
              </w:tabs>
              <w:spacing w:line="360" w:lineRule="auto"/>
              <w:jc w:val="center"/>
              <w:rPr>
                <w:sz w:val="24"/>
              </w:rPr>
            </w:pPr>
            <w:r w:rsidRPr="004E247D">
              <w:rPr>
                <w:sz w:val="24"/>
              </w:rPr>
              <w:t>1 час</w:t>
            </w:r>
          </w:p>
        </w:tc>
        <w:tc>
          <w:tcPr>
            <w:tcW w:w="1612" w:type="pct"/>
          </w:tcPr>
          <w:p w:rsidR="00DB1EE5" w:rsidRPr="004E247D" w:rsidRDefault="00DB1EE5" w:rsidP="004E247D">
            <w:pPr>
              <w:spacing w:line="360" w:lineRule="auto"/>
              <w:jc w:val="both"/>
              <w:rPr>
                <w:sz w:val="24"/>
              </w:rPr>
            </w:pPr>
            <w:r w:rsidRPr="004E247D">
              <w:rPr>
                <w:i/>
                <w:sz w:val="24"/>
              </w:rPr>
              <w:t>Наблюдение народного творчества</w:t>
            </w:r>
            <w:r w:rsidRPr="004E247D">
              <w:rPr>
                <w:sz w:val="24"/>
              </w:rPr>
              <w:t>.</w:t>
            </w:r>
            <w:r w:rsidRPr="004E247D">
              <w:rPr>
                <w:i/>
                <w:sz w:val="24"/>
              </w:rPr>
              <w:t xml:space="preserve"> Музыкальный и поэтический фольклор России: игры – драматизации. Развитие музыки в исполнении.</w:t>
            </w:r>
          </w:p>
          <w:p w:rsidR="00DB1EE5" w:rsidRPr="004E247D" w:rsidRDefault="00DB1EE5" w:rsidP="004E247D">
            <w:pPr>
              <w:spacing w:line="360" w:lineRule="auto"/>
              <w:jc w:val="both"/>
              <w:rPr>
                <w:sz w:val="24"/>
              </w:rPr>
            </w:pPr>
            <w:r w:rsidRPr="004E247D">
              <w:rPr>
                <w:sz w:val="24"/>
              </w:rPr>
              <w:t xml:space="preserve">Знакомство  со  сказкой  и  народной   игрой  “Баба-Яга”. Встреча  с  образами  русского  народного  фольклора. </w:t>
            </w:r>
            <w:r w:rsidRPr="004E247D">
              <w:rPr>
                <w:b/>
                <w:sz w:val="24"/>
              </w:rPr>
              <w:t xml:space="preserve"> </w:t>
            </w:r>
          </w:p>
          <w:p w:rsidR="00DB1EE5" w:rsidRPr="004E247D" w:rsidRDefault="00DB1EE5" w:rsidP="00FA0244">
            <w:pPr>
              <w:numPr>
                <w:ilvl w:val="0"/>
                <w:numId w:val="296"/>
              </w:numPr>
              <w:spacing w:line="360" w:lineRule="auto"/>
              <w:jc w:val="both"/>
              <w:rPr>
                <w:i/>
                <w:sz w:val="24"/>
              </w:rPr>
            </w:pPr>
            <w:r w:rsidRPr="004E247D">
              <w:rPr>
                <w:i/>
                <w:sz w:val="24"/>
              </w:rPr>
              <w:lastRenderedPageBreak/>
              <w:t>П.Чайковский «Баба Яга»</w:t>
            </w:r>
          </w:p>
          <w:p w:rsidR="00DB1EE5" w:rsidRPr="004E247D" w:rsidRDefault="00DB1EE5" w:rsidP="00FA0244">
            <w:pPr>
              <w:numPr>
                <w:ilvl w:val="0"/>
                <w:numId w:val="296"/>
              </w:numPr>
              <w:spacing w:line="360" w:lineRule="auto"/>
              <w:jc w:val="both"/>
              <w:rPr>
                <w:sz w:val="24"/>
              </w:rPr>
            </w:pPr>
            <w:r w:rsidRPr="004E247D">
              <w:rPr>
                <w:i/>
                <w:sz w:val="24"/>
              </w:rPr>
              <w:t>« Баба – Яга» - детская песенка</w:t>
            </w:r>
            <w:r w:rsidRPr="004E247D">
              <w:rPr>
                <w:sz w:val="24"/>
              </w:rPr>
              <w:t xml:space="preserve">                Оборудование: МР3-диски, литературный материал, презентация.</w:t>
            </w:r>
          </w:p>
        </w:tc>
        <w:tc>
          <w:tcPr>
            <w:tcW w:w="906" w:type="pct"/>
          </w:tcPr>
          <w:p w:rsidR="00DB1EE5" w:rsidRPr="004E247D" w:rsidRDefault="00DB1EE5" w:rsidP="004E247D">
            <w:pPr>
              <w:spacing w:line="360" w:lineRule="auto"/>
              <w:rPr>
                <w:sz w:val="24"/>
              </w:rPr>
            </w:pPr>
            <w:r w:rsidRPr="004E247D">
              <w:rPr>
                <w:sz w:val="24"/>
              </w:rPr>
              <w:lastRenderedPageBreak/>
              <w:t>Комбинированный урок.</w:t>
            </w:r>
          </w:p>
        </w:tc>
        <w:tc>
          <w:tcPr>
            <w:tcW w:w="1163" w:type="pct"/>
          </w:tcPr>
          <w:p w:rsidR="00DB1EE5" w:rsidRPr="004E247D" w:rsidRDefault="00DB1EE5" w:rsidP="004E247D">
            <w:pPr>
              <w:autoSpaceDE w:val="0"/>
              <w:autoSpaceDN w:val="0"/>
              <w:adjustRightInd w:val="0"/>
              <w:spacing w:line="360" w:lineRule="auto"/>
              <w:rPr>
                <w:sz w:val="24"/>
              </w:rPr>
            </w:pPr>
            <w:r w:rsidRPr="004E247D">
              <w:rPr>
                <w:sz w:val="24"/>
              </w:rPr>
              <w:t xml:space="preserve">Различать настроения, чувства и характер человека, выраженные в музыке.  Проявлять эмоциональную отзывчивость, личностное отношение при восприятии и </w:t>
            </w:r>
            <w:r w:rsidRPr="004E247D">
              <w:rPr>
                <w:sz w:val="24"/>
              </w:rPr>
              <w:lastRenderedPageBreak/>
              <w:t xml:space="preserve">исполнении музыкальных произведений.                                                                                                    </w:t>
            </w:r>
          </w:p>
        </w:tc>
      </w:tr>
      <w:tr w:rsidR="00515417" w:rsidRPr="004E247D" w:rsidTr="00515417">
        <w:tc>
          <w:tcPr>
            <w:tcW w:w="225" w:type="pct"/>
          </w:tcPr>
          <w:p w:rsidR="00DB1EE5" w:rsidRPr="004E247D" w:rsidRDefault="00DB1EE5" w:rsidP="004E247D">
            <w:pPr>
              <w:tabs>
                <w:tab w:val="left" w:pos="4500"/>
              </w:tabs>
              <w:spacing w:line="360" w:lineRule="auto"/>
              <w:jc w:val="center"/>
            </w:pPr>
            <w:r w:rsidRPr="004E247D">
              <w:lastRenderedPageBreak/>
              <w:t>7.</w:t>
            </w:r>
          </w:p>
        </w:tc>
        <w:tc>
          <w:tcPr>
            <w:tcW w:w="742" w:type="pct"/>
          </w:tcPr>
          <w:p w:rsidR="00DB1EE5" w:rsidRPr="004E247D" w:rsidRDefault="00DB1EE5" w:rsidP="004E247D">
            <w:pPr>
              <w:spacing w:line="360" w:lineRule="auto"/>
              <w:rPr>
                <w:sz w:val="24"/>
              </w:rPr>
            </w:pPr>
            <w:r w:rsidRPr="004E247D">
              <w:rPr>
                <w:sz w:val="24"/>
              </w:rPr>
              <w:t>У каждого свой музыкальный инструмент.</w:t>
            </w:r>
          </w:p>
          <w:p w:rsidR="00DB1EE5" w:rsidRPr="004E247D" w:rsidRDefault="00DB1EE5" w:rsidP="004E247D">
            <w:pPr>
              <w:spacing w:line="360" w:lineRule="auto"/>
              <w:rPr>
                <w:sz w:val="24"/>
              </w:rPr>
            </w:pPr>
          </w:p>
        </w:tc>
        <w:tc>
          <w:tcPr>
            <w:tcW w:w="352" w:type="pct"/>
          </w:tcPr>
          <w:p w:rsidR="00DB1EE5" w:rsidRPr="004E247D" w:rsidRDefault="00DB1EE5" w:rsidP="004E247D">
            <w:pPr>
              <w:tabs>
                <w:tab w:val="left" w:pos="4500"/>
              </w:tabs>
              <w:spacing w:line="360" w:lineRule="auto"/>
              <w:jc w:val="center"/>
              <w:rPr>
                <w:sz w:val="24"/>
              </w:rPr>
            </w:pPr>
            <w:r w:rsidRPr="004E247D">
              <w:rPr>
                <w:sz w:val="24"/>
              </w:rPr>
              <w:t>1 час</w:t>
            </w:r>
          </w:p>
        </w:tc>
        <w:tc>
          <w:tcPr>
            <w:tcW w:w="1612" w:type="pct"/>
          </w:tcPr>
          <w:p w:rsidR="00DB1EE5" w:rsidRPr="004E247D" w:rsidRDefault="00DB1EE5" w:rsidP="004E247D">
            <w:pPr>
              <w:spacing w:line="360" w:lineRule="auto"/>
              <w:jc w:val="both"/>
              <w:rPr>
                <w:i/>
                <w:sz w:val="24"/>
              </w:rPr>
            </w:pPr>
            <w:r w:rsidRPr="004E247D">
              <w:rPr>
                <w:i/>
                <w:sz w:val="24"/>
              </w:rPr>
              <w:t>Обобщенное представление исторического прошлого в музыкальных образах.</w:t>
            </w:r>
          </w:p>
          <w:p w:rsidR="00DB1EE5" w:rsidRPr="004E247D" w:rsidRDefault="00DB1EE5" w:rsidP="004E247D">
            <w:pPr>
              <w:spacing w:line="360" w:lineRule="auto"/>
              <w:jc w:val="both"/>
              <w:rPr>
                <w:sz w:val="24"/>
              </w:rPr>
            </w:pPr>
            <w:r w:rsidRPr="004E247D">
              <w:rPr>
                <w:sz w:val="24"/>
              </w:rPr>
              <w:t>Тема защиты Отечества. Подвиги народа в произведениях художников, поэтов, композиторов. Память и памятник  -  общность  в  родственных  словах. Память  о  полководцах,  русских  воинах, солдатах,  о  событиях  трудных  дней  испытаний  и  тревог,  сохраняющихся  в  народных    песнях,  образах,  созданными  композиторами. Музыкальные  памятники  защитникам  Отечества.</w:t>
            </w:r>
          </w:p>
          <w:p w:rsidR="00DB1EE5" w:rsidRPr="004E247D" w:rsidRDefault="00DB1EE5" w:rsidP="00FA0244">
            <w:pPr>
              <w:numPr>
                <w:ilvl w:val="0"/>
                <w:numId w:val="297"/>
              </w:numPr>
              <w:spacing w:line="360" w:lineRule="auto"/>
              <w:jc w:val="both"/>
              <w:rPr>
                <w:i/>
                <w:sz w:val="24"/>
              </w:rPr>
            </w:pPr>
            <w:r w:rsidRPr="004E247D">
              <w:rPr>
                <w:i/>
                <w:sz w:val="24"/>
              </w:rPr>
              <w:t>А.Бородин «Богатырская симфония»</w:t>
            </w:r>
          </w:p>
          <w:p w:rsidR="00DB1EE5" w:rsidRPr="004E247D" w:rsidRDefault="00DB1EE5" w:rsidP="00FA0244">
            <w:pPr>
              <w:numPr>
                <w:ilvl w:val="0"/>
                <w:numId w:val="297"/>
              </w:numPr>
              <w:spacing w:line="360" w:lineRule="auto"/>
              <w:jc w:val="both"/>
              <w:rPr>
                <w:i/>
                <w:sz w:val="24"/>
              </w:rPr>
            </w:pPr>
            <w:r w:rsidRPr="004E247D">
              <w:rPr>
                <w:i/>
                <w:sz w:val="24"/>
              </w:rPr>
              <w:t xml:space="preserve">«Солдатушки, бравы ребятушки» (русская народная песня)   </w:t>
            </w:r>
          </w:p>
          <w:p w:rsidR="00DB1EE5" w:rsidRPr="004E247D" w:rsidRDefault="00DB1EE5" w:rsidP="00FA0244">
            <w:pPr>
              <w:numPr>
                <w:ilvl w:val="0"/>
                <w:numId w:val="297"/>
              </w:numPr>
              <w:spacing w:line="360" w:lineRule="auto"/>
              <w:jc w:val="both"/>
              <w:rPr>
                <w:sz w:val="24"/>
              </w:rPr>
            </w:pPr>
            <w:r w:rsidRPr="004E247D">
              <w:rPr>
                <w:i/>
                <w:sz w:val="24"/>
              </w:rPr>
              <w:lastRenderedPageBreak/>
              <w:t>«Учи Суворов</w:t>
            </w:r>
          </w:p>
          <w:p w:rsidR="00DB1EE5" w:rsidRPr="004E247D" w:rsidRDefault="00DB1EE5" w:rsidP="00FA0244">
            <w:pPr>
              <w:numPr>
                <w:ilvl w:val="0"/>
                <w:numId w:val="297"/>
              </w:numPr>
              <w:spacing w:line="360" w:lineRule="auto"/>
              <w:jc w:val="both"/>
              <w:rPr>
                <w:sz w:val="24"/>
              </w:rPr>
            </w:pPr>
            <w:r w:rsidRPr="004E247D">
              <w:rPr>
                <w:i/>
                <w:sz w:val="24"/>
              </w:rPr>
              <w:t>»                                 Оборудование:</w:t>
            </w:r>
          </w:p>
          <w:p w:rsidR="00DB1EE5" w:rsidRPr="004E247D" w:rsidRDefault="00DB1EE5" w:rsidP="00FA0244">
            <w:pPr>
              <w:numPr>
                <w:ilvl w:val="0"/>
                <w:numId w:val="297"/>
              </w:numPr>
              <w:spacing w:line="360" w:lineRule="auto"/>
              <w:jc w:val="both"/>
              <w:rPr>
                <w:sz w:val="24"/>
              </w:rPr>
            </w:pPr>
            <w:r w:rsidRPr="004E247D">
              <w:rPr>
                <w:i/>
                <w:sz w:val="24"/>
              </w:rPr>
              <w:t xml:space="preserve">МР3-диски,презентация.                                         </w:t>
            </w:r>
          </w:p>
        </w:tc>
        <w:tc>
          <w:tcPr>
            <w:tcW w:w="906" w:type="pct"/>
          </w:tcPr>
          <w:p w:rsidR="00DB1EE5" w:rsidRPr="004E247D" w:rsidRDefault="00DB1EE5" w:rsidP="004E247D">
            <w:pPr>
              <w:spacing w:line="360" w:lineRule="auto"/>
              <w:rPr>
                <w:sz w:val="24"/>
              </w:rPr>
            </w:pPr>
            <w:r w:rsidRPr="004E247D">
              <w:rPr>
                <w:sz w:val="24"/>
              </w:rPr>
              <w:lastRenderedPageBreak/>
              <w:t>Комбинированный урок.</w:t>
            </w:r>
          </w:p>
        </w:tc>
        <w:tc>
          <w:tcPr>
            <w:tcW w:w="1163" w:type="pct"/>
          </w:tcPr>
          <w:p w:rsidR="00DB1EE5" w:rsidRPr="004E247D" w:rsidRDefault="00DB1EE5" w:rsidP="004E247D">
            <w:pPr>
              <w:spacing w:line="360" w:lineRule="auto"/>
              <w:rPr>
                <w:sz w:val="24"/>
              </w:rPr>
            </w:pPr>
            <w:r w:rsidRPr="004E247D">
              <w:rPr>
                <w:sz w:val="24"/>
              </w:rPr>
              <w:t xml:space="preserve">Различать настроения, чувства и характер человека, выраженные в музыке.  Проявлять эмоциональную отзывчивость, личностное отношение при восприятии и исполнении музыкальных произведений.                                                                                                    </w:t>
            </w:r>
          </w:p>
        </w:tc>
      </w:tr>
      <w:tr w:rsidR="00515417" w:rsidRPr="004E247D" w:rsidTr="00515417">
        <w:tc>
          <w:tcPr>
            <w:tcW w:w="225" w:type="pct"/>
          </w:tcPr>
          <w:p w:rsidR="00DB1EE5" w:rsidRPr="004E247D" w:rsidRDefault="00DB1EE5" w:rsidP="004E247D">
            <w:pPr>
              <w:tabs>
                <w:tab w:val="left" w:pos="4500"/>
              </w:tabs>
              <w:spacing w:line="360" w:lineRule="auto"/>
              <w:jc w:val="center"/>
            </w:pPr>
            <w:r w:rsidRPr="004E247D">
              <w:lastRenderedPageBreak/>
              <w:t>8.</w:t>
            </w:r>
          </w:p>
        </w:tc>
        <w:tc>
          <w:tcPr>
            <w:tcW w:w="742" w:type="pct"/>
          </w:tcPr>
          <w:p w:rsidR="00DB1EE5" w:rsidRPr="004E247D" w:rsidRDefault="00DB1EE5" w:rsidP="004E247D">
            <w:pPr>
              <w:spacing w:line="360" w:lineRule="auto"/>
              <w:rPr>
                <w:sz w:val="24"/>
              </w:rPr>
            </w:pPr>
            <w:r w:rsidRPr="004E247D">
              <w:rPr>
                <w:sz w:val="24"/>
              </w:rPr>
              <w:t>Мамин праздник</w:t>
            </w:r>
          </w:p>
          <w:p w:rsidR="00DB1EE5" w:rsidRPr="004E247D" w:rsidRDefault="00DB1EE5" w:rsidP="004E247D">
            <w:pPr>
              <w:spacing w:line="360" w:lineRule="auto"/>
              <w:rPr>
                <w:sz w:val="24"/>
              </w:rPr>
            </w:pPr>
          </w:p>
        </w:tc>
        <w:tc>
          <w:tcPr>
            <w:tcW w:w="352" w:type="pct"/>
          </w:tcPr>
          <w:p w:rsidR="00DB1EE5" w:rsidRPr="004E247D" w:rsidRDefault="00DB1EE5" w:rsidP="004E247D">
            <w:pPr>
              <w:tabs>
                <w:tab w:val="left" w:pos="4500"/>
              </w:tabs>
              <w:spacing w:line="360" w:lineRule="auto"/>
              <w:jc w:val="center"/>
              <w:rPr>
                <w:sz w:val="24"/>
              </w:rPr>
            </w:pPr>
            <w:r w:rsidRPr="004E247D">
              <w:rPr>
                <w:sz w:val="24"/>
              </w:rPr>
              <w:t>1 час</w:t>
            </w:r>
          </w:p>
        </w:tc>
        <w:tc>
          <w:tcPr>
            <w:tcW w:w="1612" w:type="pct"/>
          </w:tcPr>
          <w:p w:rsidR="00DB1EE5" w:rsidRPr="004E247D" w:rsidRDefault="00DB1EE5" w:rsidP="004E247D">
            <w:pPr>
              <w:spacing w:line="360" w:lineRule="auto"/>
              <w:jc w:val="both"/>
              <w:rPr>
                <w:sz w:val="24"/>
              </w:rPr>
            </w:pPr>
            <w:r w:rsidRPr="004E247D">
              <w:rPr>
                <w:sz w:val="24"/>
              </w:rPr>
              <w:t>Интонация как внутреннее озвученное состояние, выражение эмоций и отражение мыслей.</w:t>
            </w:r>
            <w:r w:rsidRPr="004E247D">
              <w:rPr>
                <w:b/>
                <w:sz w:val="24"/>
              </w:rPr>
              <w:t xml:space="preserve"> </w:t>
            </w:r>
          </w:p>
          <w:p w:rsidR="00DB1EE5" w:rsidRPr="004E247D" w:rsidRDefault="00DB1EE5" w:rsidP="004E247D">
            <w:pPr>
              <w:spacing w:line="360" w:lineRule="auto"/>
              <w:jc w:val="both"/>
              <w:rPr>
                <w:sz w:val="24"/>
              </w:rPr>
            </w:pPr>
            <w:r w:rsidRPr="004E247D">
              <w:rPr>
                <w:sz w:val="24"/>
              </w:rPr>
              <w:t>Урок посвящен самому дорогому человеку - маме. Осмысление содержания построено на сопоставлении поэзии и музыки. Весеннее настроение в музыке и произведениях изобразительного искусства. Напевность, кантилена  в  колыбельных  песнях,  которые  могут  передать  чувство  покоя,  нежности,  доброты,  ласки</w:t>
            </w:r>
          </w:p>
          <w:p w:rsidR="00DB1EE5" w:rsidRPr="004E247D" w:rsidRDefault="00DB1EE5" w:rsidP="00FA0244">
            <w:pPr>
              <w:numPr>
                <w:ilvl w:val="0"/>
                <w:numId w:val="298"/>
              </w:numPr>
              <w:spacing w:line="360" w:lineRule="auto"/>
              <w:jc w:val="both"/>
              <w:rPr>
                <w:sz w:val="24"/>
              </w:rPr>
            </w:pPr>
            <w:r w:rsidRPr="004E247D">
              <w:rPr>
                <w:sz w:val="24"/>
              </w:rPr>
              <w:t>В.Моцарт «Колыбельная»</w:t>
            </w:r>
          </w:p>
          <w:p w:rsidR="00DB1EE5" w:rsidRPr="004E247D" w:rsidRDefault="00DB1EE5" w:rsidP="00FA0244">
            <w:pPr>
              <w:numPr>
                <w:ilvl w:val="0"/>
                <w:numId w:val="298"/>
              </w:numPr>
              <w:spacing w:line="360" w:lineRule="auto"/>
              <w:jc w:val="both"/>
              <w:rPr>
                <w:sz w:val="24"/>
              </w:rPr>
            </w:pPr>
            <w:r w:rsidRPr="004E247D">
              <w:rPr>
                <w:sz w:val="24"/>
              </w:rPr>
              <w:t>И.Дунаевский «Колыбельная»</w:t>
            </w:r>
          </w:p>
          <w:p w:rsidR="00DB1EE5" w:rsidRPr="004E247D" w:rsidRDefault="00DB1EE5" w:rsidP="00FA0244">
            <w:pPr>
              <w:numPr>
                <w:ilvl w:val="0"/>
                <w:numId w:val="298"/>
              </w:numPr>
              <w:spacing w:line="360" w:lineRule="auto"/>
              <w:jc w:val="both"/>
              <w:rPr>
                <w:sz w:val="24"/>
              </w:rPr>
            </w:pPr>
            <w:r w:rsidRPr="004E247D">
              <w:rPr>
                <w:sz w:val="24"/>
              </w:rPr>
              <w:t>М.Славкин « Праздник бабушек и мам»</w:t>
            </w:r>
          </w:p>
          <w:p w:rsidR="00DB1EE5" w:rsidRPr="004E247D" w:rsidRDefault="00DB1EE5" w:rsidP="00FA0244">
            <w:pPr>
              <w:numPr>
                <w:ilvl w:val="0"/>
                <w:numId w:val="298"/>
              </w:numPr>
              <w:spacing w:line="360" w:lineRule="auto"/>
              <w:jc w:val="both"/>
              <w:rPr>
                <w:sz w:val="24"/>
              </w:rPr>
            </w:pPr>
            <w:r w:rsidRPr="004E247D">
              <w:rPr>
                <w:sz w:val="24"/>
              </w:rPr>
              <w:t>И.Арсеев «Спасибо.                              Оборудование:</w:t>
            </w:r>
          </w:p>
          <w:p w:rsidR="00DB1EE5" w:rsidRPr="004E247D" w:rsidRDefault="00DB1EE5" w:rsidP="00FA0244">
            <w:pPr>
              <w:numPr>
                <w:ilvl w:val="0"/>
                <w:numId w:val="298"/>
              </w:numPr>
              <w:spacing w:line="360" w:lineRule="auto"/>
              <w:jc w:val="both"/>
              <w:rPr>
                <w:sz w:val="24"/>
              </w:rPr>
            </w:pPr>
            <w:r w:rsidRPr="004E247D">
              <w:rPr>
                <w:sz w:val="24"/>
              </w:rPr>
              <w:t>МР3-диски, репродукции картин.</w:t>
            </w:r>
          </w:p>
        </w:tc>
        <w:tc>
          <w:tcPr>
            <w:tcW w:w="906" w:type="pct"/>
          </w:tcPr>
          <w:p w:rsidR="00DB1EE5" w:rsidRPr="004E247D" w:rsidRDefault="00DB1EE5" w:rsidP="004E247D">
            <w:pPr>
              <w:spacing w:line="360" w:lineRule="auto"/>
              <w:rPr>
                <w:sz w:val="24"/>
              </w:rPr>
            </w:pPr>
            <w:r w:rsidRPr="004E247D">
              <w:rPr>
                <w:sz w:val="24"/>
              </w:rPr>
              <w:t>Комбинированный урок.</w:t>
            </w:r>
          </w:p>
        </w:tc>
        <w:tc>
          <w:tcPr>
            <w:tcW w:w="1163" w:type="pct"/>
          </w:tcPr>
          <w:p w:rsidR="00DB1EE5" w:rsidRPr="004E247D" w:rsidRDefault="00DB1EE5" w:rsidP="004E247D">
            <w:pPr>
              <w:spacing w:line="360" w:lineRule="auto"/>
              <w:rPr>
                <w:sz w:val="24"/>
              </w:rPr>
            </w:pPr>
            <w:r w:rsidRPr="004E247D">
              <w:rPr>
                <w:sz w:val="24"/>
              </w:rPr>
              <w:t xml:space="preserve">Различать настроения, чувства и характер человека, выраженные в музыке.  Проявлять эмоциональную отзывчивость, личностное отношение при восприятии и исполнении музыкальных произведений.                                                                                                    </w:t>
            </w:r>
          </w:p>
        </w:tc>
      </w:tr>
      <w:tr w:rsidR="00515417" w:rsidRPr="004E247D" w:rsidTr="00515417">
        <w:tc>
          <w:tcPr>
            <w:tcW w:w="225" w:type="pct"/>
          </w:tcPr>
          <w:p w:rsidR="00DB1EE5" w:rsidRPr="004E247D" w:rsidRDefault="00DB1EE5" w:rsidP="004E247D">
            <w:pPr>
              <w:tabs>
                <w:tab w:val="left" w:pos="4500"/>
              </w:tabs>
              <w:spacing w:line="360" w:lineRule="auto"/>
              <w:jc w:val="center"/>
            </w:pPr>
            <w:r w:rsidRPr="004E247D">
              <w:lastRenderedPageBreak/>
              <w:t>9.</w:t>
            </w:r>
          </w:p>
        </w:tc>
        <w:tc>
          <w:tcPr>
            <w:tcW w:w="742" w:type="pct"/>
          </w:tcPr>
          <w:p w:rsidR="00DB1EE5" w:rsidRPr="004E247D" w:rsidRDefault="00DB1EE5" w:rsidP="004E247D">
            <w:pPr>
              <w:spacing w:line="360" w:lineRule="auto"/>
              <w:rPr>
                <w:sz w:val="24"/>
              </w:rPr>
            </w:pPr>
            <w:r w:rsidRPr="004E247D">
              <w:rPr>
                <w:sz w:val="24"/>
              </w:rPr>
              <w:t>Музы не молчали. Обобщающий урок.</w:t>
            </w:r>
          </w:p>
          <w:p w:rsidR="00DB1EE5" w:rsidRPr="004E247D" w:rsidRDefault="00DB1EE5" w:rsidP="004E247D">
            <w:pPr>
              <w:spacing w:line="360" w:lineRule="auto"/>
              <w:rPr>
                <w:sz w:val="24"/>
              </w:rPr>
            </w:pPr>
          </w:p>
        </w:tc>
        <w:tc>
          <w:tcPr>
            <w:tcW w:w="352" w:type="pct"/>
          </w:tcPr>
          <w:p w:rsidR="00DB1EE5" w:rsidRPr="004E247D" w:rsidRDefault="00DB1EE5" w:rsidP="004E247D">
            <w:pPr>
              <w:tabs>
                <w:tab w:val="left" w:pos="4500"/>
              </w:tabs>
              <w:spacing w:line="360" w:lineRule="auto"/>
              <w:jc w:val="center"/>
              <w:rPr>
                <w:sz w:val="24"/>
              </w:rPr>
            </w:pPr>
            <w:r w:rsidRPr="004E247D">
              <w:rPr>
                <w:sz w:val="24"/>
              </w:rPr>
              <w:t>1 час</w:t>
            </w:r>
          </w:p>
        </w:tc>
        <w:tc>
          <w:tcPr>
            <w:tcW w:w="1612" w:type="pct"/>
          </w:tcPr>
          <w:p w:rsidR="00DB1EE5" w:rsidRPr="004E247D" w:rsidRDefault="00DB1EE5" w:rsidP="004E247D">
            <w:pPr>
              <w:spacing w:line="360" w:lineRule="auto"/>
              <w:jc w:val="both"/>
              <w:rPr>
                <w:sz w:val="24"/>
              </w:rPr>
            </w:pPr>
            <w:r w:rsidRPr="004E247D">
              <w:rPr>
                <w:sz w:val="24"/>
              </w:rPr>
              <w:t>Обобщение музыкальных впечатлений.</w:t>
            </w:r>
          </w:p>
          <w:p w:rsidR="00DB1EE5" w:rsidRPr="004E247D" w:rsidRDefault="00DB1EE5" w:rsidP="004E247D">
            <w:pPr>
              <w:spacing w:line="360" w:lineRule="auto"/>
              <w:jc w:val="both"/>
              <w:rPr>
                <w:sz w:val="24"/>
              </w:rPr>
            </w:pPr>
            <w:r w:rsidRPr="004E247D">
              <w:rPr>
                <w:sz w:val="24"/>
              </w:rPr>
              <w:t>Оборудование: МР3-диски, презентация, рисунки детей.</w:t>
            </w:r>
          </w:p>
          <w:p w:rsidR="00DB1EE5" w:rsidRPr="004E247D" w:rsidRDefault="00DB1EE5" w:rsidP="004E247D">
            <w:pPr>
              <w:spacing w:line="360" w:lineRule="auto"/>
              <w:rPr>
                <w:sz w:val="24"/>
              </w:rPr>
            </w:pPr>
          </w:p>
          <w:p w:rsidR="00DB1EE5" w:rsidRPr="004E247D" w:rsidRDefault="00DB1EE5" w:rsidP="004E247D">
            <w:pPr>
              <w:spacing w:line="360" w:lineRule="auto"/>
              <w:rPr>
                <w:sz w:val="24"/>
              </w:rPr>
            </w:pPr>
          </w:p>
        </w:tc>
        <w:tc>
          <w:tcPr>
            <w:tcW w:w="906" w:type="pct"/>
          </w:tcPr>
          <w:p w:rsidR="00DB1EE5" w:rsidRPr="004E247D" w:rsidRDefault="00DB1EE5" w:rsidP="004E247D">
            <w:pPr>
              <w:spacing w:line="360" w:lineRule="auto"/>
              <w:rPr>
                <w:sz w:val="24"/>
              </w:rPr>
            </w:pPr>
            <w:r w:rsidRPr="004E247D">
              <w:rPr>
                <w:sz w:val="24"/>
              </w:rPr>
              <w:t>Урок обобщения и систематизации знаний.</w:t>
            </w:r>
          </w:p>
        </w:tc>
        <w:tc>
          <w:tcPr>
            <w:tcW w:w="1163" w:type="pct"/>
          </w:tcPr>
          <w:p w:rsidR="00DB1EE5" w:rsidRPr="004E247D" w:rsidRDefault="00DB1EE5" w:rsidP="004E247D">
            <w:pPr>
              <w:autoSpaceDE w:val="0"/>
              <w:autoSpaceDN w:val="0"/>
              <w:adjustRightInd w:val="0"/>
              <w:spacing w:line="360" w:lineRule="auto"/>
              <w:rPr>
                <w:sz w:val="24"/>
              </w:rPr>
            </w:pPr>
            <w:r w:rsidRPr="004E247D">
              <w:rPr>
                <w:sz w:val="24"/>
              </w:rPr>
              <w:t xml:space="preserve">Сравнивать речевые и музыкальные интонации, выявлять их принадлежность к различным жанрам музыки народного и профессионального творчества.                                                                   Импровизировать (вокальная, инструментальная, танцевальная импровизация) в характере основных жанров музыки.                                                                                    Разыгрывать народные песни, участвовать в коллективных играх- драматизациях. Инсценировать песни, танцы, марши из детских опер и из музыки к кинофильмам.                            </w:t>
            </w:r>
          </w:p>
        </w:tc>
      </w:tr>
      <w:tr w:rsidR="00515417" w:rsidRPr="004E247D" w:rsidTr="00515417">
        <w:tc>
          <w:tcPr>
            <w:tcW w:w="225" w:type="pct"/>
          </w:tcPr>
          <w:p w:rsidR="00DB1EE5" w:rsidRPr="004E247D" w:rsidRDefault="00DB1EE5" w:rsidP="00FA0244">
            <w:pPr>
              <w:numPr>
                <w:ilvl w:val="0"/>
                <w:numId w:val="279"/>
              </w:numPr>
              <w:tabs>
                <w:tab w:val="left" w:pos="4500"/>
              </w:tabs>
              <w:spacing w:line="360" w:lineRule="auto"/>
              <w:contextualSpacing/>
              <w:jc w:val="center"/>
              <w:rPr>
                <w:sz w:val="24"/>
              </w:rPr>
            </w:pPr>
          </w:p>
        </w:tc>
        <w:tc>
          <w:tcPr>
            <w:tcW w:w="742" w:type="pct"/>
          </w:tcPr>
          <w:p w:rsidR="00DB1EE5" w:rsidRPr="004E247D" w:rsidRDefault="00DB1EE5" w:rsidP="004E247D">
            <w:pPr>
              <w:spacing w:line="360" w:lineRule="auto"/>
              <w:rPr>
                <w:sz w:val="24"/>
              </w:rPr>
            </w:pPr>
            <w:r w:rsidRPr="004E247D">
              <w:rPr>
                <w:sz w:val="24"/>
              </w:rPr>
              <w:t>Резервный урок.</w:t>
            </w:r>
          </w:p>
        </w:tc>
        <w:tc>
          <w:tcPr>
            <w:tcW w:w="352" w:type="pct"/>
          </w:tcPr>
          <w:p w:rsidR="00DB1EE5" w:rsidRPr="004E247D" w:rsidRDefault="00DB1EE5" w:rsidP="004E247D">
            <w:pPr>
              <w:tabs>
                <w:tab w:val="left" w:pos="4500"/>
              </w:tabs>
              <w:spacing w:line="360" w:lineRule="auto"/>
              <w:jc w:val="center"/>
              <w:rPr>
                <w:sz w:val="24"/>
              </w:rPr>
            </w:pPr>
          </w:p>
        </w:tc>
        <w:tc>
          <w:tcPr>
            <w:tcW w:w="1612" w:type="pct"/>
          </w:tcPr>
          <w:p w:rsidR="00DB1EE5" w:rsidRPr="004E247D" w:rsidRDefault="00DB1EE5" w:rsidP="004E247D">
            <w:pPr>
              <w:spacing w:line="360" w:lineRule="auto"/>
              <w:jc w:val="both"/>
              <w:rPr>
                <w:sz w:val="24"/>
              </w:rPr>
            </w:pPr>
          </w:p>
        </w:tc>
        <w:tc>
          <w:tcPr>
            <w:tcW w:w="906" w:type="pct"/>
          </w:tcPr>
          <w:p w:rsidR="00DB1EE5" w:rsidRPr="004E247D" w:rsidRDefault="00DB1EE5" w:rsidP="004E247D">
            <w:pPr>
              <w:spacing w:line="360" w:lineRule="auto"/>
              <w:rPr>
                <w:sz w:val="24"/>
              </w:rPr>
            </w:pPr>
          </w:p>
        </w:tc>
        <w:tc>
          <w:tcPr>
            <w:tcW w:w="1163" w:type="pct"/>
          </w:tcPr>
          <w:p w:rsidR="00DB1EE5" w:rsidRPr="004E247D" w:rsidRDefault="00DB1EE5" w:rsidP="004E247D">
            <w:pPr>
              <w:autoSpaceDE w:val="0"/>
              <w:autoSpaceDN w:val="0"/>
              <w:adjustRightInd w:val="0"/>
              <w:spacing w:line="360" w:lineRule="auto"/>
              <w:rPr>
                <w:sz w:val="24"/>
              </w:rPr>
            </w:pPr>
          </w:p>
        </w:tc>
      </w:tr>
    </w:tbl>
    <w:p w:rsidR="00DB1EE5" w:rsidRPr="004E247D" w:rsidRDefault="00DB1EE5" w:rsidP="004E247D">
      <w:pPr>
        <w:spacing w:after="0" w:line="360" w:lineRule="auto"/>
        <w:jc w:val="both"/>
        <w:rPr>
          <w:rFonts w:ascii="Times New Roman" w:eastAsia="Times New Roman" w:hAnsi="Times New Roman" w:cs="Times New Roman"/>
          <w:b/>
          <w:sz w:val="24"/>
          <w:szCs w:val="24"/>
          <w:lang w:eastAsia="ru-RU"/>
        </w:rPr>
      </w:pPr>
    </w:p>
    <w:p w:rsidR="00DB1EE5" w:rsidRPr="004E247D" w:rsidRDefault="00DB1EE5" w:rsidP="004E247D">
      <w:pPr>
        <w:spacing w:after="0" w:line="360" w:lineRule="auto"/>
        <w:jc w:val="center"/>
        <w:rPr>
          <w:rFonts w:ascii="Times New Roman" w:eastAsia="Times New Roman" w:hAnsi="Times New Roman" w:cs="Times New Roman"/>
          <w:b/>
          <w:sz w:val="24"/>
          <w:szCs w:val="24"/>
          <w:lang w:eastAsia="ru-RU"/>
        </w:rPr>
      </w:pPr>
      <w:r w:rsidRPr="004E247D">
        <w:rPr>
          <w:rFonts w:ascii="Times New Roman" w:eastAsia="Times New Roman" w:hAnsi="Times New Roman" w:cs="Times New Roman"/>
          <w:b/>
          <w:sz w:val="24"/>
          <w:szCs w:val="24"/>
          <w:lang w:eastAsia="ru-RU"/>
        </w:rPr>
        <w:t>4 четверть</w:t>
      </w:r>
    </w:p>
    <w:p w:rsidR="00DB1EE5" w:rsidRPr="004E247D" w:rsidRDefault="00DB1EE5" w:rsidP="004E247D">
      <w:pPr>
        <w:spacing w:after="0" w:line="360" w:lineRule="auto"/>
        <w:jc w:val="center"/>
        <w:rPr>
          <w:rFonts w:ascii="Times New Roman" w:eastAsia="Times New Roman" w:hAnsi="Times New Roman" w:cs="Times New Roman"/>
          <w:b/>
          <w:sz w:val="24"/>
          <w:szCs w:val="24"/>
          <w:lang w:eastAsia="ru-RU"/>
        </w:rPr>
      </w:pPr>
      <w:r w:rsidRPr="004E247D">
        <w:rPr>
          <w:rFonts w:ascii="Times New Roman" w:eastAsia="Times New Roman" w:hAnsi="Times New Roman" w:cs="Times New Roman"/>
          <w:b/>
          <w:sz w:val="24"/>
          <w:szCs w:val="24"/>
          <w:lang w:eastAsia="ru-RU"/>
        </w:rPr>
        <w:t>8 недель, 8 уроков</w:t>
      </w:r>
    </w:p>
    <w:p w:rsidR="00DB1EE5" w:rsidRPr="004E247D" w:rsidRDefault="00DB1EE5" w:rsidP="004E247D">
      <w:pPr>
        <w:spacing w:after="0" w:line="360" w:lineRule="auto"/>
        <w:jc w:val="center"/>
        <w:rPr>
          <w:rFonts w:ascii="Times New Roman" w:eastAsia="Times New Roman" w:hAnsi="Times New Roman" w:cs="Times New Roman"/>
          <w:b/>
          <w:sz w:val="24"/>
          <w:szCs w:val="24"/>
          <w:lang w:eastAsia="ru-RU"/>
        </w:rPr>
      </w:pPr>
      <w:r w:rsidRPr="004E247D">
        <w:rPr>
          <w:rFonts w:ascii="Times New Roman" w:eastAsia="Times New Roman" w:hAnsi="Times New Roman" w:cs="Times New Roman"/>
          <w:b/>
          <w:sz w:val="24"/>
          <w:szCs w:val="24"/>
          <w:lang w:eastAsia="ru-RU"/>
        </w:rPr>
        <w:lastRenderedPageBreak/>
        <w:t>2.2. Музыкальные образы. 8 час.</w:t>
      </w:r>
    </w:p>
    <w:p w:rsidR="00DB1EE5" w:rsidRPr="004E247D" w:rsidRDefault="00DB1EE5" w:rsidP="004E247D">
      <w:pPr>
        <w:spacing w:after="0" w:line="360" w:lineRule="auto"/>
        <w:jc w:val="center"/>
        <w:rPr>
          <w:rFonts w:ascii="Times New Roman" w:eastAsia="Times New Roman" w:hAnsi="Times New Roman" w:cs="Times New Roman"/>
          <w:b/>
          <w:sz w:val="24"/>
          <w:szCs w:val="24"/>
          <w:lang w:eastAsia="ru-RU"/>
        </w:rPr>
      </w:pPr>
    </w:p>
    <w:tbl>
      <w:tblPr>
        <w:tblStyle w:val="150"/>
        <w:tblW w:w="4946" w:type="pct"/>
        <w:tblLayout w:type="fixed"/>
        <w:tblLook w:val="01E0" w:firstRow="1" w:lastRow="1" w:firstColumn="1" w:lastColumn="1" w:noHBand="0" w:noVBand="0"/>
      </w:tblPr>
      <w:tblGrid>
        <w:gridCol w:w="402"/>
        <w:gridCol w:w="1552"/>
        <w:gridCol w:w="710"/>
        <w:gridCol w:w="2977"/>
        <w:gridCol w:w="1844"/>
        <w:gridCol w:w="2263"/>
      </w:tblGrid>
      <w:tr w:rsidR="00515417" w:rsidRPr="004E247D" w:rsidTr="00515417">
        <w:trPr>
          <w:trHeight w:val="1134"/>
        </w:trPr>
        <w:tc>
          <w:tcPr>
            <w:tcW w:w="206" w:type="pct"/>
          </w:tcPr>
          <w:p w:rsidR="00DB1EE5" w:rsidRPr="004E247D" w:rsidRDefault="00DB1EE5" w:rsidP="004E247D">
            <w:pPr>
              <w:tabs>
                <w:tab w:val="left" w:pos="4500"/>
              </w:tabs>
              <w:spacing w:line="360" w:lineRule="auto"/>
              <w:jc w:val="center"/>
              <w:rPr>
                <w:b/>
                <w:sz w:val="24"/>
              </w:rPr>
            </w:pPr>
            <w:r w:rsidRPr="004E247D">
              <w:rPr>
                <w:b/>
                <w:sz w:val="24"/>
              </w:rPr>
              <w:t>№</w:t>
            </w:r>
          </w:p>
        </w:tc>
        <w:tc>
          <w:tcPr>
            <w:tcW w:w="796" w:type="pct"/>
          </w:tcPr>
          <w:p w:rsidR="00DB1EE5" w:rsidRPr="004E247D" w:rsidRDefault="00DB1EE5" w:rsidP="004E247D">
            <w:pPr>
              <w:tabs>
                <w:tab w:val="left" w:pos="4500"/>
                <w:tab w:val="left" w:pos="5472"/>
              </w:tabs>
              <w:spacing w:line="360" w:lineRule="auto"/>
              <w:jc w:val="center"/>
              <w:rPr>
                <w:b/>
                <w:sz w:val="24"/>
              </w:rPr>
            </w:pPr>
            <w:r w:rsidRPr="004E247D">
              <w:rPr>
                <w:b/>
                <w:sz w:val="24"/>
              </w:rPr>
              <w:t>Тема урока.</w:t>
            </w:r>
          </w:p>
          <w:p w:rsidR="00DB1EE5" w:rsidRPr="004E247D" w:rsidRDefault="00DB1EE5" w:rsidP="004E247D">
            <w:pPr>
              <w:tabs>
                <w:tab w:val="left" w:pos="4500"/>
                <w:tab w:val="left" w:pos="5472"/>
              </w:tabs>
              <w:spacing w:line="360" w:lineRule="auto"/>
              <w:jc w:val="center"/>
              <w:rPr>
                <w:b/>
                <w:sz w:val="24"/>
              </w:rPr>
            </w:pPr>
            <w:r w:rsidRPr="004E247D">
              <w:rPr>
                <w:b/>
                <w:sz w:val="24"/>
              </w:rPr>
              <w:t>Основное содержание</w:t>
            </w:r>
          </w:p>
        </w:tc>
        <w:tc>
          <w:tcPr>
            <w:tcW w:w="364" w:type="pct"/>
          </w:tcPr>
          <w:p w:rsidR="00DB1EE5" w:rsidRPr="004E247D" w:rsidRDefault="00DB1EE5" w:rsidP="004E247D">
            <w:pPr>
              <w:tabs>
                <w:tab w:val="left" w:pos="4500"/>
              </w:tabs>
              <w:spacing w:line="360" w:lineRule="auto"/>
              <w:jc w:val="center"/>
              <w:rPr>
                <w:b/>
                <w:sz w:val="24"/>
              </w:rPr>
            </w:pPr>
            <w:r w:rsidRPr="004E247D">
              <w:rPr>
                <w:b/>
                <w:sz w:val="24"/>
              </w:rPr>
              <w:t>Кол-во час.</w:t>
            </w:r>
          </w:p>
        </w:tc>
        <w:tc>
          <w:tcPr>
            <w:tcW w:w="1527" w:type="pct"/>
          </w:tcPr>
          <w:p w:rsidR="00DB1EE5" w:rsidRPr="004E247D" w:rsidRDefault="00DB1EE5" w:rsidP="004E247D">
            <w:pPr>
              <w:tabs>
                <w:tab w:val="left" w:pos="4500"/>
              </w:tabs>
              <w:spacing w:line="360" w:lineRule="auto"/>
              <w:jc w:val="center"/>
              <w:rPr>
                <w:b/>
                <w:sz w:val="24"/>
              </w:rPr>
            </w:pPr>
            <w:r w:rsidRPr="004E247D">
              <w:rPr>
                <w:b/>
                <w:sz w:val="24"/>
              </w:rPr>
              <w:t xml:space="preserve">Теория, </w:t>
            </w:r>
          </w:p>
          <w:p w:rsidR="00DB1EE5" w:rsidRPr="004E247D" w:rsidRDefault="00DB1EE5" w:rsidP="004E247D">
            <w:pPr>
              <w:tabs>
                <w:tab w:val="left" w:pos="4500"/>
              </w:tabs>
              <w:spacing w:line="360" w:lineRule="auto"/>
              <w:jc w:val="center"/>
              <w:rPr>
                <w:b/>
                <w:sz w:val="24"/>
              </w:rPr>
            </w:pPr>
            <w:r w:rsidRPr="004E247D">
              <w:rPr>
                <w:b/>
                <w:sz w:val="24"/>
              </w:rPr>
              <w:t>словарь</w:t>
            </w:r>
          </w:p>
        </w:tc>
        <w:tc>
          <w:tcPr>
            <w:tcW w:w="946" w:type="pct"/>
          </w:tcPr>
          <w:p w:rsidR="00DB1EE5" w:rsidRPr="004E247D" w:rsidRDefault="00DB1EE5" w:rsidP="004E247D">
            <w:pPr>
              <w:tabs>
                <w:tab w:val="left" w:pos="4500"/>
              </w:tabs>
              <w:spacing w:line="360" w:lineRule="auto"/>
              <w:jc w:val="center"/>
              <w:rPr>
                <w:b/>
                <w:sz w:val="24"/>
              </w:rPr>
            </w:pPr>
            <w:r w:rsidRPr="004E247D">
              <w:rPr>
                <w:b/>
                <w:sz w:val="24"/>
              </w:rPr>
              <w:t>Тип урока</w:t>
            </w:r>
          </w:p>
        </w:tc>
        <w:tc>
          <w:tcPr>
            <w:tcW w:w="1162" w:type="pct"/>
          </w:tcPr>
          <w:p w:rsidR="00DB1EE5" w:rsidRPr="004E247D" w:rsidRDefault="00DB1EE5" w:rsidP="004E247D">
            <w:pPr>
              <w:tabs>
                <w:tab w:val="left" w:pos="4500"/>
              </w:tabs>
              <w:spacing w:line="360" w:lineRule="auto"/>
              <w:jc w:val="center"/>
              <w:rPr>
                <w:b/>
                <w:sz w:val="24"/>
              </w:rPr>
            </w:pPr>
            <w:r w:rsidRPr="004E247D">
              <w:rPr>
                <w:b/>
                <w:sz w:val="24"/>
              </w:rPr>
              <w:t>Основные виды деятельности учащихся</w:t>
            </w:r>
          </w:p>
        </w:tc>
      </w:tr>
      <w:tr w:rsidR="00515417" w:rsidRPr="004E247D" w:rsidTr="00515417">
        <w:tc>
          <w:tcPr>
            <w:tcW w:w="206" w:type="pct"/>
          </w:tcPr>
          <w:p w:rsidR="00DB1EE5" w:rsidRPr="004E247D" w:rsidRDefault="00DB1EE5" w:rsidP="004E247D">
            <w:pPr>
              <w:tabs>
                <w:tab w:val="left" w:pos="4500"/>
              </w:tabs>
              <w:spacing w:line="360" w:lineRule="auto"/>
            </w:pPr>
            <w:r w:rsidRPr="004E247D">
              <w:t>1.</w:t>
            </w:r>
          </w:p>
        </w:tc>
        <w:tc>
          <w:tcPr>
            <w:tcW w:w="796" w:type="pct"/>
          </w:tcPr>
          <w:p w:rsidR="00DB1EE5" w:rsidRPr="004E247D" w:rsidRDefault="00DB1EE5" w:rsidP="004E247D">
            <w:pPr>
              <w:spacing w:line="360" w:lineRule="auto"/>
              <w:rPr>
                <w:sz w:val="24"/>
              </w:rPr>
            </w:pPr>
            <w:r w:rsidRPr="004E247D">
              <w:rPr>
                <w:sz w:val="24"/>
              </w:rPr>
              <w:t xml:space="preserve">Музыкальные инструменты. </w:t>
            </w:r>
          </w:p>
        </w:tc>
        <w:tc>
          <w:tcPr>
            <w:tcW w:w="364" w:type="pct"/>
          </w:tcPr>
          <w:p w:rsidR="00DB1EE5" w:rsidRPr="004E247D" w:rsidRDefault="00DB1EE5" w:rsidP="004E247D">
            <w:pPr>
              <w:tabs>
                <w:tab w:val="left" w:pos="4500"/>
              </w:tabs>
              <w:spacing w:line="360" w:lineRule="auto"/>
              <w:jc w:val="center"/>
              <w:rPr>
                <w:sz w:val="24"/>
              </w:rPr>
            </w:pPr>
            <w:r w:rsidRPr="004E247D">
              <w:rPr>
                <w:sz w:val="24"/>
              </w:rPr>
              <w:t>1 час</w:t>
            </w:r>
          </w:p>
        </w:tc>
        <w:tc>
          <w:tcPr>
            <w:tcW w:w="1527" w:type="pct"/>
          </w:tcPr>
          <w:p w:rsidR="00DB1EE5" w:rsidRPr="004E247D" w:rsidRDefault="00DB1EE5" w:rsidP="004E247D">
            <w:pPr>
              <w:spacing w:line="360" w:lineRule="auto"/>
              <w:rPr>
                <w:i/>
                <w:sz w:val="24"/>
              </w:rPr>
            </w:pPr>
            <w:r w:rsidRPr="004E247D">
              <w:rPr>
                <w:i/>
                <w:sz w:val="24"/>
              </w:rPr>
              <w:t xml:space="preserve">Музыкальные  инструменты. </w:t>
            </w:r>
          </w:p>
          <w:p w:rsidR="00DB1EE5" w:rsidRPr="004E247D" w:rsidRDefault="00DB1EE5" w:rsidP="004E247D">
            <w:pPr>
              <w:spacing w:line="360" w:lineRule="auto"/>
              <w:jc w:val="both"/>
              <w:rPr>
                <w:i/>
                <w:sz w:val="24"/>
              </w:rPr>
            </w:pPr>
            <w:r w:rsidRPr="004E247D">
              <w:rPr>
                <w:sz w:val="24"/>
              </w:rPr>
              <w:t>Инструментовка  и  инсценировка    песен.  Игровые  песни,  с  ярко  выраженным  танцевальным   характером. Звучание   народных  музыкальных  инструментов.</w:t>
            </w:r>
          </w:p>
          <w:p w:rsidR="00DB1EE5" w:rsidRPr="004E247D" w:rsidRDefault="00DB1EE5" w:rsidP="00FA0244">
            <w:pPr>
              <w:numPr>
                <w:ilvl w:val="0"/>
                <w:numId w:val="299"/>
              </w:numPr>
              <w:spacing w:line="360" w:lineRule="auto"/>
              <w:jc w:val="both"/>
              <w:rPr>
                <w:i/>
                <w:sz w:val="24"/>
              </w:rPr>
            </w:pPr>
            <w:r w:rsidRPr="004E247D">
              <w:rPr>
                <w:i/>
                <w:sz w:val="24"/>
              </w:rPr>
              <w:t xml:space="preserve"> «У каждого свой музыкальный инструмент»- эстонская народная песня.                Оборудование: МР3-диски, музыкальные инструменты.</w:t>
            </w:r>
          </w:p>
        </w:tc>
        <w:tc>
          <w:tcPr>
            <w:tcW w:w="946" w:type="pct"/>
          </w:tcPr>
          <w:p w:rsidR="00DB1EE5" w:rsidRPr="004E247D" w:rsidRDefault="00DB1EE5" w:rsidP="004E247D">
            <w:pPr>
              <w:spacing w:line="360" w:lineRule="auto"/>
              <w:rPr>
                <w:sz w:val="24"/>
              </w:rPr>
            </w:pPr>
            <w:r w:rsidRPr="004E247D">
              <w:rPr>
                <w:sz w:val="24"/>
              </w:rPr>
              <w:t xml:space="preserve"> Урок изучения и закрепления новых знаний</w:t>
            </w:r>
          </w:p>
        </w:tc>
        <w:tc>
          <w:tcPr>
            <w:tcW w:w="1162" w:type="pct"/>
          </w:tcPr>
          <w:p w:rsidR="00DB1EE5" w:rsidRPr="004E247D" w:rsidRDefault="00DB1EE5" w:rsidP="004E247D">
            <w:pPr>
              <w:tabs>
                <w:tab w:val="left" w:pos="4500"/>
              </w:tabs>
              <w:spacing w:line="360" w:lineRule="auto"/>
              <w:jc w:val="both"/>
              <w:rPr>
                <w:sz w:val="24"/>
              </w:rPr>
            </w:pPr>
            <w:r w:rsidRPr="004E247D">
              <w:rPr>
                <w:sz w:val="24"/>
              </w:rPr>
              <w:t>Импровизировать (вокальная, инструментальная, танцевальная импровизация) в характере основных жанров музыки.                                                                                    Разыгрывать народные песни, участвовать в коллективных играх- драматизациях. Инсценировать песни, танцы, марши из детских опер и из музыки к кинофильмам</w:t>
            </w:r>
          </w:p>
        </w:tc>
      </w:tr>
      <w:tr w:rsidR="00515417" w:rsidRPr="004E247D" w:rsidTr="00515417">
        <w:tc>
          <w:tcPr>
            <w:tcW w:w="206" w:type="pct"/>
          </w:tcPr>
          <w:p w:rsidR="00DB1EE5" w:rsidRPr="004E247D" w:rsidRDefault="00DB1EE5" w:rsidP="004E247D">
            <w:pPr>
              <w:tabs>
                <w:tab w:val="left" w:pos="4500"/>
              </w:tabs>
              <w:spacing w:line="360" w:lineRule="auto"/>
              <w:jc w:val="center"/>
            </w:pPr>
            <w:r w:rsidRPr="004E247D">
              <w:t>2.</w:t>
            </w:r>
          </w:p>
        </w:tc>
        <w:tc>
          <w:tcPr>
            <w:tcW w:w="796" w:type="pct"/>
          </w:tcPr>
          <w:p w:rsidR="00DB1EE5" w:rsidRPr="004E247D" w:rsidRDefault="00DB1EE5" w:rsidP="004E247D">
            <w:pPr>
              <w:spacing w:line="360" w:lineRule="auto"/>
              <w:rPr>
                <w:sz w:val="24"/>
              </w:rPr>
            </w:pPr>
            <w:r w:rsidRPr="004E247D">
              <w:rPr>
                <w:sz w:val="24"/>
              </w:rPr>
              <w:t>Музыкальные инструменты. «Чудесная лютня».</w:t>
            </w:r>
          </w:p>
          <w:p w:rsidR="00DB1EE5" w:rsidRPr="004E247D" w:rsidRDefault="00DB1EE5" w:rsidP="004E247D">
            <w:pPr>
              <w:spacing w:line="360" w:lineRule="auto"/>
              <w:rPr>
                <w:sz w:val="24"/>
              </w:rPr>
            </w:pPr>
          </w:p>
        </w:tc>
        <w:tc>
          <w:tcPr>
            <w:tcW w:w="364" w:type="pct"/>
          </w:tcPr>
          <w:p w:rsidR="00DB1EE5" w:rsidRPr="004E247D" w:rsidRDefault="00DB1EE5" w:rsidP="004E247D">
            <w:pPr>
              <w:tabs>
                <w:tab w:val="left" w:pos="4500"/>
              </w:tabs>
              <w:spacing w:line="360" w:lineRule="auto"/>
              <w:jc w:val="center"/>
              <w:rPr>
                <w:sz w:val="24"/>
              </w:rPr>
            </w:pPr>
            <w:r w:rsidRPr="004E247D">
              <w:rPr>
                <w:sz w:val="24"/>
              </w:rPr>
              <w:t>1 час</w:t>
            </w:r>
          </w:p>
        </w:tc>
        <w:tc>
          <w:tcPr>
            <w:tcW w:w="1527" w:type="pct"/>
          </w:tcPr>
          <w:p w:rsidR="00DB1EE5" w:rsidRPr="004E247D" w:rsidRDefault="00DB1EE5" w:rsidP="004E247D">
            <w:pPr>
              <w:spacing w:line="360" w:lineRule="auto"/>
              <w:rPr>
                <w:i/>
                <w:sz w:val="24"/>
              </w:rPr>
            </w:pPr>
            <w:r w:rsidRPr="004E247D">
              <w:rPr>
                <w:i/>
                <w:sz w:val="24"/>
              </w:rPr>
              <w:t xml:space="preserve">Музыкальные  инструменты. </w:t>
            </w:r>
          </w:p>
          <w:p w:rsidR="00DB1EE5" w:rsidRPr="004E247D" w:rsidRDefault="00DB1EE5" w:rsidP="004E247D">
            <w:pPr>
              <w:spacing w:line="360" w:lineRule="auto"/>
              <w:jc w:val="both"/>
              <w:rPr>
                <w:sz w:val="24"/>
              </w:rPr>
            </w:pPr>
            <w:r w:rsidRPr="004E247D">
              <w:rPr>
                <w:sz w:val="24"/>
              </w:rPr>
              <w:t xml:space="preserve">Встреча с музыкальными инструментами – </w:t>
            </w:r>
            <w:r w:rsidRPr="004E247D">
              <w:rPr>
                <w:b/>
                <w:i/>
                <w:sz w:val="24"/>
              </w:rPr>
              <w:t xml:space="preserve">арфой и флейтой. </w:t>
            </w:r>
            <w:r w:rsidRPr="004E247D">
              <w:rPr>
                <w:sz w:val="24"/>
              </w:rPr>
              <w:t xml:space="preserve">Внешний вид, тембр этих инструментов, выразительные возможности. Знакомство  с  внешним  видом,  тембрами,  </w:t>
            </w:r>
            <w:r w:rsidRPr="004E247D">
              <w:rPr>
                <w:sz w:val="24"/>
              </w:rPr>
              <w:lastRenderedPageBreak/>
              <w:t xml:space="preserve">выразительными  возможностями музыкальных  инструментов  - </w:t>
            </w:r>
            <w:r w:rsidRPr="004E247D">
              <w:rPr>
                <w:b/>
                <w:i/>
                <w:sz w:val="24"/>
              </w:rPr>
              <w:t>лютня,  клавеснн.</w:t>
            </w:r>
            <w:r w:rsidRPr="004E247D">
              <w:rPr>
                <w:i/>
                <w:sz w:val="24"/>
              </w:rPr>
              <w:t xml:space="preserve"> </w:t>
            </w:r>
            <w:r w:rsidRPr="004E247D">
              <w:rPr>
                <w:sz w:val="24"/>
              </w:rPr>
              <w:t xml:space="preserve">  Сопоставление  звучания  произведений,  исполняемых  на  клавесине  и  фортепиано.  Мастерство   исполнителя-музыканта.</w:t>
            </w:r>
          </w:p>
          <w:p w:rsidR="00DB1EE5" w:rsidRPr="004E247D" w:rsidRDefault="00DB1EE5" w:rsidP="00FA0244">
            <w:pPr>
              <w:numPr>
                <w:ilvl w:val="0"/>
                <w:numId w:val="299"/>
              </w:numPr>
              <w:spacing w:line="360" w:lineRule="auto"/>
              <w:jc w:val="both"/>
              <w:rPr>
                <w:i/>
                <w:sz w:val="24"/>
              </w:rPr>
            </w:pPr>
            <w:r w:rsidRPr="004E247D">
              <w:rPr>
                <w:i/>
                <w:sz w:val="24"/>
              </w:rPr>
              <w:t>И.Бах «Волынка»</w:t>
            </w:r>
          </w:p>
          <w:p w:rsidR="00DB1EE5" w:rsidRPr="004E247D" w:rsidRDefault="00DB1EE5" w:rsidP="00FA0244">
            <w:pPr>
              <w:numPr>
                <w:ilvl w:val="0"/>
                <w:numId w:val="299"/>
              </w:numPr>
              <w:spacing w:line="360" w:lineRule="auto"/>
              <w:jc w:val="both"/>
              <w:rPr>
                <w:i/>
                <w:sz w:val="24"/>
              </w:rPr>
            </w:pPr>
            <w:r w:rsidRPr="004E247D">
              <w:rPr>
                <w:i/>
                <w:sz w:val="24"/>
              </w:rPr>
              <w:t>П.Чайковский « Сладкая греза»</w:t>
            </w:r>
          </w:p>
          <w:p w:rsidR="00DB1EE5" w:rsidRPr="004E247D" w:rsidRDefault="00DB1EE5" w:rsidP="00FA0244">
            <w:pPr>
              <w:numPr>
                <w:ilvl w:val="0"/>
                <w:numId w:val="299"/>
              </w:numPr>
              <w:spacing w:line="360" w:lineRule="auto"/>
              <w:jc w:val="both"/>
              <w:rPr>
                <w:i/>
                <w:sz w:val="24"/>
              </w:rPr>
            </w:pPr>
            <w:r w:rsidRPr="004E247D">
              <w:rPr>
                <w:i/>
                <w:sz w:val="24"/>
              </w:rPr>
              <w:t>Л.Дакен «Кукушка»</w:t>
            </w:r>
          </w:p>
          <w:p w:rsidR="00DB1EE5" w:rsidRPr="004E247D" w:rsidRDefault="00DB1EE5" w:rsidP="00FA0244">
            <w:pPr>
              <w:numPr>
                <w:ilvl w:val="0"/>
                <w:numId w:val="299"/>
              </w:numPr>
              <w:spacing w:line="360" w:lineRule="auto"/>
              <w:jc w:val="both"/>
              <w:rPr>
                <w:i/>
                <w:sz w:val="24"/>
              </w:rPr>
            </w:pPr>
            <w:r w:rsidRPr="004E247D">
              <w:rPr>
                <w:i/>
                <w:sz w:val="24"/>
              </w:rPr>
              <w:t>«Тонкая рябина» - гитара</w:t>
            </w:r>
          </w:p>
          <w:p w:rsidR="00DB1EE5" w:rsidRPr="004E247D" w:rsidRDefault="00DB1EE5" w:rsidP="00FA0244">
            <w:pPr>
              <w:numPr>
                <w:ilvl w:val="0"/>
                <w:numId w:val="300"/>
              </w:numPr>
              <w:spacing w:line="360" w:lineRule="auto"/>
              <w:jc w:val="both"/>
              <w:rPr>
                <w:i/>
                <w:sz w:val="24"/>
              </w:rPr>
            </w:pPr>
            <w:r w:rsidRPr="004E247D">
              <w:rPr>
                <w:i/>
                <w:sz w:val="24"/>
              </w:rPr>
              <w:t>Ж.Рамо - «Тамбурин»- клавесин</w:t>
            </w:r>
          </w:p>
          <w:p w:rsidR="00DB1EE5" w:rsidRPr="004E247D" w:rsidRDefault="00DB1EE5" w:rsidP="00FA0244">
            <w:pPr>
              <w:numPr>
                <w:ilvl w:val="0"/>
                <w:numId w:val="300"/>
              </w:numPr>
              <w:spacing w:line="360" w:lineRule="auto"/>
              <w:jc w:val="both"/>
              <w:rPr>
                <w:sz w:val="24"/>
              </w:rPr>
            </w:pPr>
            <w:r w:rsidRPr="004E247D">
              <w:rPr>
                <w:i/>
                <w:sz w:val="24"/>
              </w:rPr>
              <w:t>И.Конради – «Менуэт» - лютня                   Оборудование: МР3-диски</w:t>
            </w:r>
          </w:p>
          <w:p w:rsidR="00DB1EE5" w:rsidRPr="004E247D" w:rsidRDefault="00DB1EE5" w:rsidP="00FA0244">
            <w:pPr>
              <w:numPr>
                <w:ilvl w:val="0"/>
                <w:numId w:val="300"/>
              </w:numPr>
              <w:spacing w:line="360" w:lineRule="auto"/>
              <w:jc w:val="both"/>
              <w:rPr>
                <w:sz w:val="24"/>
              </w:rPr>
            </w:pPr>
            <w:r w:rsidRPr="004E247D">
              <w:rPr>
                <w:i/>
                <w:sz w:val="24"/>
              </w:rPr>
              <w:t>литературный материал.</w:t>
            </w:r>
          </w:p>
        </w:tc>
        <w:tc>
          <w:tcPr>
            <w:tcW w:w="946" w:type="pct"/>
          </w:tcPr>
          <w:p w:rsidR="00DB1EE5" w:rsidRPr="004E247D" w:rsidRDefault="00DB1EE5" w:rsidP="004E247D">
            <w:pPr>
              <w:spacing w:line="360" w:lineRule="auto"/>
              <w:rPr>
                <w:sz w:val="24"/>
              </w:rPr>
            </w:pPr>
            <w:r w:rsidRPr="004E247D">
              <w:rPr>
                <w:sz w:val="24"/>
              </w:rPr>
              <w:lastRenderedPageBreak/>
              <w:t xml:space="preserve"> Урок изучения и закрепления новых знаний.</w:t>
            </w:r>
          </w:p>
        </w:tc>
        <w:tc>
          <w:tcPr>
            <w:tcW w:w="1162" w:type="pct"/>
          </w:tcPr>
          <w:p w:rsidR="00DB1EE5" w:rsidRPr="004E247D" w:rsidRDefault="00DB1EE5" w:rsidP="004E247D">
            <w:pPr>
              <w:tabs>
                <w:tab w:val="left" w:pos="4500"/>
              </w:tabs>
              <w:spacing w:line="360" w:lineRule="auto"/>
              <w:jc w:val="both"/>
              <w:rPr>
                <w:sz w:val="24"/>
              </w:rPr>
            </w:pPr>
            <w:r w:rsidRPr="004E247D">
              <w:rPr>
                <w:sz w:val="24"/>
              </w:rPr>
              <w:t xml:space="preserve">Проявлять эмоциональную отзывчивость, личностное отношение при восприятии и исполнении музыкальных произведений </w:t>
            </w:r>
          </w:p>
        </w:tc>
      </w:tr>
      <w:tr w:rsidR="00515417" w:rsidRPr="004E247D" w:rsidTr="00515417">
        <w:tc>
          <w:tcPr>
            <w:tcW w:w="206" w:type="pct"/>
          </w:tcPr>
          <w:p w:rsidR="00DB1EE5" w:rsidRPr="004E247D" w:rsidRDefault="00DB1EE5" w:rsidP="004E247D">
            <w:pPr>
              <w:tabs>
                <w:tab w:val="left" w:pos="4500"/>
              </w:tabs>
              <w:spacing w:line="360" w:lineRule="auto"/>
            </w:pPr>
            <w:r w:rsidRPr="004E247D">
              <w:lastRenderedPageBreak/>
              <w:t>3.</w:t>
            </w:r>
          </w:p>
        </w:tc>
        <w:tc>
          <w:tcPr>
            <w:tcW w:w="796" w:type="pct"/>
          </w:tcPr>
          <w:p w:rsidR="00DB1EE5" w:rsidRPr="004E247D" w:rsidRDefault="00DB1EE5" w:rsidP="004E247D">
            <w:pPr>
              <w:spacing w:line="360" w:lineRule="auto"/>
              <w:rPr>
                <w:sz w:val="24"/>
              </w:rPr>
            </w:pPr>
            <w:r w:rsidRPr="004E247D">
              <w:rPr>
                <w:sz w:val="24"/>
              </w:rPr>
              <w:t>Звучащие картины.</w:t>
            </w:r>
          </w:p>
          <w:p w:rsidR="00DB1EE5" w:rsidRPr="004E247D" w:rsidRDefault="00DB1EE5" w:rsidP="004E247D">
            <w:pPr>
              <w:spacing w:line="360" w:lineRule="auto"/>
              <w:rPr>
                <w:sz w:val="24"/>
              </w:rPr>
            </w:pPr>
          </w:p>
        </w:tc>
        <w:tc>
          <w:tcPr>
            <w:tcW w:w="364" w:type="pct"/>
          </w:tcPr>
          <w:p w:rsidR="00DB1EE5" w:rsidRPr="004E247D" w:rsidRDefault="00DB1EE5" w:rsidP="004E247D">
            <w:pPr>
              <w:tabs>
                <w:tab w:val="left" w:pos="4500"/>
              </w:tabs>
              <w:spacing w:line="360" w:lineRule="auto"/>
              <w:jc w:val="center"/>
              <w:rPr>
                <w:sz w:val="24"/>
              </w:rPr>
            </w:pPr>
            <w:r w:rsidRPr="004E247D">
              <w:rPr>
                <w:sz w:val="24"/>
              </w:rPr>
              <w:t>1 час</w:t>
            </w:r>
          </w:p>
        </w:tc>
        <w:tc>
          <w:tcPr>
            <w:tcW w:w="1527" w:type="pct"/>
          </w:tcPr>
          <w:p w:rsidR="00DB1EE5" w:rsidRPr="004E247D" w:rsidRDefault="00DB1EE5" w:rsidP="004E247D">
            <w:pPr>
              <w:spacing w:line="360" w:lineRule="auto"/>
              <w:rPr>
                <w:sz w:val="24"/>
              </w:rPr>
            </w:pPr>
            <w:r w:rsidRPr="004E247D">
              <w:rPr>
                <w:i/>
                <w:sz w:val="24"/>
              </w:rPr>
              <w:t>Музыкальная речь как способ общения между людьми, ее эмоциональное воздействие на слушателей.</w:t>
            </w:r>
          </w:p>
          <w:p w:rsidR="00DB1EE5" w:rsidRPr="004E247D" w:rsidRDefault="00DB1EE5" w:rsidP="004E247D">
            <w:pPr>
              <w:spacing w:line="360" w:lineRule="auto"/>
              <w:rPr>
                <w:sz w:val="24"/>
              </w:rPr>
            </w:pPr>
            <w:r w:rsidRPr="004E247D">
              <w:rPr>
                <w:sz w:val="24"/>
              </w:rPr>
              <w:t xml:space="preserve">Знакомство  с  музыкальными  инструментами,  через  алжирскую  сказку  </w:t>
            </w:r>
            <w:r w:rsidRPr="004E247D">
              <w:rPr>
                <w:sz w:val="24"/>
              </w:rPr>
              <w:lastRenderedPageBreak/>
              <w:t>“Чудесная</w:t>
            </w:r>
            <w:r w:rsidRPr="004E247D">
              <w:rPr>
                <w:b/>
                <w:sz w:val="24"/>
              </w:rPr>
              <w:t xml:space="preserve"> </w:t>
            </w:r>
            <w:r w:rsidRPr="004E247D">
              <w:rPr>
                <w:sz w:val="24"/>
              </w:rPr>
              <w:t xml:space="preserve">лютня”.  Размышление  о  безграничных возможностях  музыки  в  передаче  чувств,  мыслей  человека,  силе  ее  воздействия.  Обобщенная  характеристика  музыки,  дающая  представление  об  особенностях  русской  народной  протяжной,  лирической песни  разудалой  плясовой.  Выполнение  задания  и выявление  главного  вопроса: какая   музыка  может  помочь  иностранному  гостю  лучше  узнать  другую  страну? Художественный  образ. </w:t>
            </w:r>
            <w:r w:rsidRPr="004E247D">
              <w:rPr>
                <w:b/>
                <w:sz w:val="24"/>
              </w:rPr>
              <w:t xml:space="preserve"> </w:t>
            </w:r>
            <w:r w:rsidRPr="004E247D">
              <w:rPr>
                <w:sz w:val="24"/>
              </w:rPr>
              <w:t>Закрепление  представления  о  музыкальных  инструментах  и исполнителях.  Характер  музыки  и  ее  соответствие  настроению картины.                                      Оборудование: МР3-диски, репродукции картин.</w:t>
            </w:r>
          </w:p>
        </w:tc>
        <w:tc>
          <w:tcPr>
            <w:tcW w:w="946" w:type="pct"/>
          </w:tcPr>
          <w:p w:rsidR="00DB1EE5" w:rsidRPr="004E247D" w:rsidRDefault="00DB1EE5" w:rsidP="004E247D">
            <w:pPr>
              <w:spacing w:line="360" w:lineRule="auto"/>
              <w:rPr>
                <w:sz w:val="24"/>
              </w:rPr>
            </w:pPr>
            <w:r w:rsidRPr="004E247D">
              <w:rPr>
                <w:sz w:val="24"/>
              </w:rPr>
              <w:lastRenderedPageBreak/>
              <w:t xml:space="preserve"> Урок обобщения и систематизации знаний.</w:t>
            </w:r>
          </w:p>
          <w:p w:rsidR="00DB1EE5" w:rsidRPr="004E247D" w:rsidRDefault="00DB1EE5" w:rsidP="004E247D">
            <w:pPr>
              <w:spacing w:line="360" w:lineRule="auto"/>
              <w:rPr>
                <w:sz w:val="24"/>
              </w:rPr>
            </w:pPr>
          </w:p>
        </w:tc>
        <w:tc>
          <w:tcPr>
            <w:tcW w:w="1162" w:type="pct"/>
          </w:tcPr>
          <w:p w:rsidR="00DB1EE5" w:rsidRPr="004E247D" w:rsidRDefault="00DB1EE5" w:rsidP="004E247D">
            <w:pPr>
              <w:autoSpaceDE w:val="0"/>
              <w:autoSpaceDN w:val="0"/>
              <w:adjustRightInd w:val="0"/>
              <w:spacing w:line="360" w:lineRule="auto"/>
              <w:rPr>
                <w:sz w:val="24"/>
              </w:rPr>
            </w:pPr>
            <w:r w:rsidRPr="004E247D">
              <w:rPr>
                <w:sz w:val="24"/>
              </w:rPr>
              <w:t xml:space="preserve">Сравнивать речевые и музыкальные интонации, выявлять их принадлежность к различным жанрам музыки народного и </w:t>
            </w:r>
            <w:r w:rsidRPr="004E247D">
              <w:rPr>
                <w:sz w:val="24"/>
              </w:rPr>
              <w:lastRenderedPageBreak/>
              <w:t xml:space="preserve">профессионального творчества.                                                                   Импровизировать (вокальная, инструментальная, танцевальная импровизация) в характере основных жанров музыки.                                                                                    Разыгрывать народные песни, участвовать в коллективных играх- драматизациях. Инсценировать песни, танцы, марши из детских опер и из музыки к кинофильмам.                            </w:t>
            </w:r>
          </w:p>
        </w:tc>
      </w:tr>
      <w:tr w:rsidR="00515417" w:rsidRPr="004E247D" w:rsidTr="00515417">
        <w:tc>
          <w:tcPr>
            <w:tcW w:w="206" w:type="pct"/>
          </w:tcPr>
          <w:p w:rsidR="00DB1EE5" w:rsidRPr="004E247D" w:rsidRDefault="00DB1EE5" w:rsidP="004E247D">
            <w:pPr>
              <w:tabs>
                <w:tab w:val="left" w:pos="4500"/>
              </w:tabs>
              <w:spacing w:line="360" w:lineRule="auto"/>
              <w:jc w:val="center"/>
            </w:pPr>
            <w:r w:rsidRPr="004E247D">
              <w:lastRenderedPageBreak/>
              <w:t>4.</w:t>
            </w:r>
          </w:p>
        </w:tc>
        <w:tc>
          <w:tcPr>
            <w:tcW w:w="796" w:type="pct"/>
          </w:tcPr>
          <w:p w:rsidR="00DB1EE5" w:rsidRPr="004E247D" w:rsidRDefault="00DB1EE5" w:rsidP="004E247D">
            <w:pPr>
              <w:spacing w:line="360" w:lineRule="auto"/>
              <w:rPr>
                <w:sz w:val="24"/>
              </w:rPr>
            </w:pPr>
            <w:r w:rsidRPr="004E247D">
              <w:rPr>
                <w:b/>
                <w:sz w:val="24"/>
              </w:rPr>
              <w:t xml:space="preserve"> </w:t>
            </w:r>
            <w:r w:rsidRPr="004E247D">
              <w:rPr>
                <w:sz w:val="24"/>
              </w:rPr>
              <w:t>Музыка в цирке.</w:t>
            </w:r>
          </w:p>
          <w:p w:rsidR="00DB1EE5" w:rsidRPr="004E247D" w:rsidRDefault="00DB1EE5" w:rsidP="004E247D">
            <w:pPr>
              <w:spacing w:line="360" w:lineRule="auto"/>
              <w:rPr>
                <w:sz w:val="24"/>
              </w:rPr>
            </w:pPr>
          </w:p>
          <w:p w:rsidR="00DB1EE5" w:rsidRPr="004E247D" w:rsidRDefault="00DB1EE5" w:rsidP="004E247D">
            <w:pPr>
              <w:spacing w:line="360" w:lineRule="auto"/>
              <w:rPr>
                <w:sz w:val="24"/>
              </w:rPr>
            </w:pPr>
          </w:p>
          <w:p w:rsidR="00DB1EE5" w:rsidRPr="004E247D" w:rsidRDefault="00DB1EE5" w:rsidP="004E247D">
            <w:pPr>
              <w:spacing w:line="360" w:lineRule="auto"/>
              <w:rPr>
                <w:sz w:val="24"/>
              </w:rPr>
            </w:pPr>
          </w:p>
        </w:tc>
        <w:tc>
          <w:tcPr>
            <w:tcW w:w="364" w:type="pct"/>
          </w:tcPr>
          <w:p w:rsidR="00DB1EE5" w:rsidRPr="004E247D" w:rsidRDefault="00DB1EE5" w:rsidP="004E247D">
            <w:pPr>
              <w:tabs>
                <w:tab w:val="left" w:pos="4500"/>
              </w:tabs>
              <w:spacing w:line="360" w:lineRule="auto"/>
              <w:jc w:val="center"/>
              <w:rPr>
                <w:sz w:val="24"/>
              </w:rPr>
            </w:pPr>
            <w:r w:rsidRPr="004E247D">
              <w:rPr>
                <w:sz w:val="24"/>
              </w:rPr>
              <w:lastRenderedPageBreak/>
              <w:t>1 час</w:t>
            </w:r>
          </w:p>
        </w:tc>
        <w:tc>
          <w:tcPr>
            <w:tcW w:w="1527" w:type="pct"/>
          </w:tcPr>
          <w:p w:rsidR="00DB1EE5" w:rsidRPr="004E247D" w:rsidRDefault="00DB1EE5" w:rsidP="004E247D">
            <w:pPr>
              <w:spacing w:line="360" w:lineRule="auto"/>
              <w:jc w:val="both"/>
              <w:rPr>
                <w:sz w:val="24"/>
              </w:rPr>
            </w:pPr>
            <w:r w:rsidRPr="004E247D">
              <w:rPr>
                <w:i/>
                <w:sz w:val="24"/>
              </w:rPr>
              <w:t>Обобщенное представление об основных образно-</w:t>
            </w:r>
            <w:r w:rsidRPr="004E247D">
              <w:rPr>
                <w:i/>
                <w:sz w:val="24"/>
              </w:rPr>
              <w:lastRenderedPageBreak/>
              <w:t>эмоциональных сферах музыки и о многообразии музыкальных жанров. Песня, танец, марш и их разновидности.</w:t>
            </w:r>
          </w:p>
          <w:p w:rsidR="00DB1EE5" w:rsidRPr="004E247D" w:rsidRDefault="00DB1EE5" w:rsidP="004E247D">
            <w:pPr>
              <w:spacing w:line="360" w:lineRule="auto"/>
              <w:jc w:val="both"/>
              <w:rPr>
                <w:i/>
                <w:sz w:val="24"/>
              </w:rPr>
            </w:pPr>
            <w:r w:rsidRPr="004E247D">
              <w:rPr>
                <w:sz w:val="24"/>
              </w:rPr>
              <w:t>Цирковое  представление  с  музыкой, которая  создает  праздничное  настроение. Музыка,</w:t>
            </w:r>
          </w:p>
          <w:p w:rsidR="00DB1EE5" w:rsidRPr="004E247D" w:rsidRDefault="00DB1EE5" w:rsidP="004E247D">
            <w:pPr>
              <w:spacing w:line="360" w:lineRule="auto"/>
              <w:jc w:val="both"/>
              <w:rPr>
                <w:sz w:val="24"/>
              </w:rPr>
            </w:pPr>
            <w:r w:rsidRPr="004E247D">
              <w:rPr>
                <w:sz w:val="24"/>
              </w:rPr>
              <w:t xml:space="preserve">  которая  звучит   в   цирке, помогает артистам  выполнять  сложные  номера, а  зрителям  подсказывает  появление  тех  или  иных  действующих  лиц  циркового представления. </w:t>
            </w:r>
          </w:p>
          <w:p w:rsidR="00DB1EE5" w:rsidRPr="004E247D" w:rsidRDefault="00DB1EE5" w:rsidP="00FA0244">
            <w:pPr>
              <w:numPr>
                <w:ilvl w:val="0"/>
                <w:numId w:val="301"/>
              </w:numPr>
              <w:spacing w:line="360" w:lineRule="auto"/>
              <w:jc w:val="both"/>
              <w:rPr>
                <w:i/>
                <w:sz w:val="24"/>
              </w:rPr>
            </w:pPr>
            <w:r w:rsidRPr="004E247D">
              <w:rPr>
                <w:i/>
                <w:sz w:val="24"/>
              </w:rPr>
              <w:t>А.Журбин « Добрые слоны»</w:t>
            </w:r>
          </w:p>
          <w:p w:rsidR="00DB1EE5" w:rsidRPr="004E247D" w:rsidRDefault="00DB1EE5" w:rsidP="00FA0244">
            <w:pPr>
              <w:numPr>
                <w:ilvl w:val="0"/>
                <w:numId w:val="301"/>
              </w:numPr>
              <w:spacing w:line="360" w:lineRule="auto"/>
              <w:jc w:val="both"/>
              <w:rPr>
                <w:i/>
                <w:sz w:val="24"/>
              </w:rPr>
            </w:pPr>
            <w:r w:rsidRPr="004E247D">
              <w:rPr>
                <w:i/>
                <w:sz w:val="24"/>
              </w:rPr>
              <w:t>И.Дунаевский « Выходной марш»</w:t>
            </w:r>
          </w:p>
          <w:p w:rsidR="00DB1EE5" w:rsidRPr="004E247D" w:rsidRDefault="00DB1EE5" w:rsidP="00FA0244">
            <w:pPr>
              <w:numPr>
                <w:ilvl w:val="0"/>
                <w:numId w:val="301"/>
              </w:numPr>
              <w:spacing w:line="360" w:lineRule="auto"/>
              <w:jc w:val="both"/>
              <w:rPr>
                <w:i/>
                <w:sz w:val="24"/>
              </w:rPr>
            </w:pPr>
            <w:r w:rsidRPr="004E247D">
              <w:rPr>
                <w:i/>
                <w:sz w:val="24"/>
              </w:rPr>
              <w:t>Д.Кабалевский «Клоуны»</w:t>
            </w:r>
          </w:p>
          <w:p w:rsidR="00DB1EE5" w:rsidRPr="004E247D" w:rsidRDefault="00DB1EE5" w:rsidP="00FA0244">
            <w:pPr>
              <w:numPr>
                <w:ilvl w:val="0"/>
                <w:numId w:val="301"/>
              </w:numPr>
              <w:spacing w:line="360" w:lineRule="auto"/>
              <w:jc w:val="both"/>
              <w:rPr>
                <w:sz w:val="24"/>
              </w:rPr>
            </w:pPr>
            <w:r w:rsidRPr="004E247D">
              <w:rPr>
                <w:i/>
                <w:sz w:val="24"/>
              </w:rPr>
              <w:t>О.Юдахина « Слон и скрипочка»                    Оборудование: МР3-диски, видео- фрагменты.</w:t>
            </w:r>
          </w:p>
        </w:tc>
        <w:tc>
          <w:tcPr>
            <w:tcW w:w="946" w:type="pct"/>
          </w:tcPr>
          <w:p w:rsidR="00DB1EE5" w:rsidRPr="004E247D" w:rsidRDefault="00DB1EE5" w:rsidP="004E247D">
            <w:pPr>
              <w:spacing w:line="360" w:lineRule="auto"/>
              <w:rPr>
                <w:sz w:val="24"/>
              </w:rPr>
            </w:pPr>
            <w:r w:rsidRPr="004E247D">
              <w:rPr>
                <w:sz w:val="24"/>
              </w:rPr>
              <w:lastRenderedPageBreak/>
              <w:t>Комбинированный урок.</w:t>
            </w:r>
          </w:p>
        </w:tc>
        <w:tc>
          <w:tcPr>
            <w:tcW w:w="1162" w:type="pct"/>
          </w:tcPr>
          <w:p w:rsidR="00DB1EE5" w:rsidRPr="004E247D" w:rsidRDefault="00DB1EE5" w:rsidP="004E247D">
            <w:pPr>
              <w:autoSpaceDE w:val="0"/>
              <w:autoSpaceDN w:val="0"/>
              <w:adjustRightInd w:val="0"/>
              <w:spacing w:line="360" w:lineRule="auto"/>
              <w:rPr>
                <w:sz w:val="24"/>
              </w:rPr>
            </w:pPr>
            <w:r w:rsidRPr="004E247D">
              <w:rPr>
                <w:sz w:val="24"/>
              </w:rPr>
              <w:t xml:space="preserve">Сравнивать речевые и музыкальные </w:t>
            </w:r>
            <w:r w:rsidRPr="004E247D">
              <w:rPr>
                <w:sz w:val="24"/>
              </w:rPr>
              <w:lastRenderedPageBreak/>
              <w:t xml:space="preserve">интонации, выявлять их принадлежность к различным жанрам музыки народного и профессионального творчества. Проявлять эмоциональную отзывчивость, личностное отношение при восприятии и исполнении музыкальных произведений.                                                                        </w:t>
            </w:r>
          </w:p>
        </w:tc>
      </w:tr>
      <w:tr w:rsidR="00515417" w:rsidRPr="004E247D" w:rsidTr="00515417">
        <w:tc>
          <w:tcPr>
            <w:tcW w:w="206" w:type="pct"/>
          </w:tcPr>
          <w:p w:rsidR="00DB1EE5" w:rsidRPr="004E247D" w:rsidRDefault="00DB1EE5" w:rsidP="004E247D">
            <w:pPr>
              <w:tabs>
                <w:tab w:val="left" w:pos="4500"/>
              </w:tabs>
              <w:spacing w:line="360" w:lineRule="auto"/>
              <w:jc w:val="center"/>
            </w:pPr>
            <w:r w:rsidRPr="004E247D">
              <w:lastRenderedPageBreak/>
              <w:t>5.</w:t>
            </w:r>
          </w:p>
        </w:tc>
        <w:tc>
          <w:tcPr>
            <w:tcW w:w="796" w:type="pct"/>
          </w:tcPr>
          <w:p w:rsidR="00DB1EE5" w:rsidRPr="004E247D" w:rsidRDefault="00DB1EE5" w:rsidP="004E247D">
            <w:pPr>
              <w:spacing w:line="360" w:lineRule="auto"/>
              <w:rPr>
                <w:sz w:val="24"/>
              </w:rPr>
            </w:pPr>
            <w:r w:rsidRPr="004E247D">
              <w:rPr>
                <w:sz w:val="24"/>
              </w:rPr>
              <w:t>Дом, который звучит.</w:t>
            </w:r>
          </w:p>
          <w:p w:rsidR="00DB1EE5" w:rsidRPr="004E247D" w:rsidRDefault="00DB1EE5" w:rsidP="004E247D">
            <w:pPr>
              <w:spacing w:line="360" w:lineRule="auto"/>
              <w:rPr>
                <w:b/>
                <w:sz w:val="24"/>
              </w:rPr>
            </w:pPr>
          </w:p>
          <w:p w:rsidR="00DB1EE5" w:rsidRPr="004E247D" w:rsidRDefault="00DB1EE5" w:rsidP="004E247D">
            <w:pPr>
              <w:spacing w:line="360" w:lineRule="auto"/>
              <w:rPr>
                <w:b/>
                <w:sz w:val="24"/>
              </w:rPr>
            </w:pPr>
          </w:p>
        </w:tc>
        <w:tc>
          <w:tcPr>
            <w:tcW w:w="364" w:type="pct"/>
          </w:tcPr>
          <w:p w:rsidR="00DB1EE5" w:rsidRPr="004E247D" w:rsidRDefault="00DB1EE5" w:rsidP="004E247D">
            <w:pPr>
              <w:tabs>
                <w:tab w:val="left" w:pos="4500"/>
              </w:tabs>
              <w:spacing w:line="360" w:lineRule="auto"/>
              <w:jc w:val="center"/>
              <w:rPr>
                <w:sz w:val="24"/>
              </w:rPr>
            </w:pPr>
            <w:r w:rsidRPr="004E247D">
              <w:rPr>
                <w:sz w:val="24"/>
              </w:rPr>
              <w:t>1 час</w:t>
            </w:r>
          </w:p>
        </w:tc>
        <w:tc>
          <w:tcPr>
            <w:tcW w:w="1527" w:type="pct"/>
          </w:tcPr>
          <w:p w:rsidR="00DB1EE5" w:rsidRPr="004E247D" w:rsidRDefault="00DB1EE5" w:rsidP="004E247D">
            <w:pPr>
              <w:spacing w:line="360" w:lineRule="auto"/>
              <w:jc w:val="both"/>
              <w:rPr>
                <w:i/>
                <w:sz w:val="24"/>
              </w:rPr>
            </w:pPr>
            <w:r w:rsidRPr="004E247D">
              <w:rPr>
                <w:i/>
                <w:sz w:val="24"/>
              </w:rPr>
              <w:t xml:space="preserve">Обобщенное представление об основных образно-эмоциональных сферах музыки и о многообразии музыкальных жанров. </w:t>
            </w:r>
            <w:r w:rsidRPr="004E247D">
              <w:rPr>
                <w:i/>
                <w:sz w:val="24"/>
              </w:rPr>
              <w:lastRenderedPageBreak/>
              <w:t>Опера, балет. Песенность, танцевальность, маршевость. Музыкальные театры.</w:t>
            </w:r>
          </w:p>
          <w:p w:rsidR="00DB1EE5" w:rsidRPr="004E247D" w:rsidRDefault="00DB1EE5" w:rsidP="004E247D">
            <w:pPr>
              <w:spacing w:line="360" w:lineRule="auto"/>
              <w:jc w:val="both"/>
              <w:rPr>
                <w:sz w:val="24"/>
              </w:rPr>
            </w:pPr>
            <w:r w:rsidRPr="004E247D">
              <w:rPr>
                <w:sz w:val="24"/>
              </w:rPr>
              <w:t>Музыкальный  театр.  Через  песенность,  танцевальность  и  маршевость  можно совершать  путешествие  в  музыкальные  страны  - оперу  и  балет.  Герои  опер - поют,    герои  балета  - танцуют. Пение  и  танец  объединяет  музыка.  Сюжетами  опер  и балетов  становятся  известные  народные  сказки. В  операх  и  балетах  “встречаются”</w:t>
            </w:r>
          </w:p>
          <w:p w:rsidR="00DB1EE5" w:rsidRPr="004E247D" w:rsidRDefault="00DB1EE5" w:rsidP="004E247D">
            <w:pPr>
              <w:spacing w:line="360" w:lineRule="auto"/>
              <w:jc w:val="both"/>
              <w:rPr>
                <w:sz w:val="24"/>
              </w:rPr>
            </w:pPr>
            <w:r w:rsidRPr="004E247D">
              <w:rPr>
                <w:sz w:val="24"/>
              </w:rPr>
              <w:t xml:space="preserve">  песенная,   танцевальная  и  маршевая музыка.</w:t>
            </w:r>
          </w:p>
          <w:p w:rsidR="00DB1EE5" w:rsidRPr="004E247D" w:rsidRDefault="00DB1EE5" w:rsidP="00FA0244">
            <w:pPr>
              <w:numPr>
                <w:ilvl w:val="0"/>
                <w:numId w:val="302"/>
              </w:numPr>
              <w:spacing w:line="360" w:lineRule="auto"/>
              <w:jc w:val="both"/>
              <w:rPr>
                <w:i/>
                <w:sz w:val="24"/>
              </w:rPr>
            </w:pPr>
            <w:r w:rsidRPr="004E247D">
              <w:rPr>
                <w:i/>
                <w:sz w:val="24"/>
              </w:rPr>
              <w:t xml:space="preserve">Н.Римский-Корсаков  опера «Садко» </w:t>
            </w:r>
          </w:p>
          <w:p w:rsidR="00DB1EE5" w:rsidRPr="004E247D" w:rsidRDefault="00DB1EE5" w:rsidP="00FA0244">
            <w:pPr>
              <w:numPr>
                <w:ilvl w:val="0"/>
                <w:numId w:val="302"/>
              </w:numPr>
              <w:spacing w:line="360" w:lineRule="auto"/>
              <w:jc w:val="both"/>
              <w:rPr>
                <w:i/>
                <w:sz w:val="24"/>
              </w:rPr>
            </w:pPr>
            <w:r w:rsidRPr="004E247D">
              <w:rPr>
                <w:i/>
                <w:sz w:val="24"/>
              </w:rPr>
              <w:t>( фрагменты)</w:t>
            </w:r>
          </w:p>
          <w:p w:rsidR="00DB1EE5" w:rsidRPr="004E247D" w:rsidRDefault="00DB1EE5" w:rsidP="00FA0244">
            <w:pPr>
              <w:numPr>
                <w:ilvl w:val="0"/>
                <w:numId w:val="302"/>
              </w:numPr>
              <w:spacing w:line="360" w:lineRule="auto"/>
              <w:jc w:val="both"/>
              <w:rPr>
                <w:i/>
                <w:sz w:val="24"/>
              </w:rPr>
            </w:pPr>
            <w:r w:rsidRPr="004E247D">
              <w:rPr>
                <w:i/>
                <w:sz w:val="24"/>
              </w:rPr>
              <w:t xml:space="preserve">Р.Щедрин балет «Конек-Горбунок» </w:t>
            </w:r>
          </w:p>
          <w:p w:rsidR="00DB1EE5" w:rsidRPr="004E247D" w:rsidRDefault="00DB1EE5" w:rsidP="00FA0244">
            <w:pPr>
              <w:numPr>
                <w:ilvl w:val="0"/>
                <w:numId w:val="302"/>
              </w:numPr>
              <w:spacing w:line="360" w:lineRule="auto"/>
              <w:jc w:val="both"/>
              <w:rPr>
                <w:sz w:val="24"/>
              </w:rPr>
            </w:pPr>
            <w:r w:rsidRPr="004E247D">
              <w:rPr>
                <w:i/>
                <w:sz w:val="24"/>
              </w:rPr>
              <w:t>(«Золотые рыбки»)                                      Оборудование: МР3-диски,, видео- фрагменты</w:t>
            </w:r>
          </w:p>
        </w:tc>
        <w:tc>
          <w:tcPr>
            <w:tcW w:w="946" w:type="pct"/>
          </w:tcPr>
          <w:p w:rsidR="00DB1EE5" w:rsidRPr="004E247D" w:rsidRDefault="00DB1EE5" w:rsidP="004E247D">
            <w:pPr>
              <w:spacing w:line="360" w:lineRule="auto"/>
              <w:rPr>
                <w:b/>
                <w:sz w:val="24"/>
              </w:rPr>
            </w:pPr>
            <w:r w:rsidRPr="004E247D">
              <w:rPr>
                <w:sz w:val="24"/>
              </w:rPr>
              <w:lastRenderedPageBreak/>
              <w:t>Урок изучения и закрепления новых знаний.</w:t>
            </w:r>
          </w:p>
          <w:p w:rsidR="00DB1EE5" w:rsidRPr="004E247D" w:rsidRDefault="00DB1EE5" w:rsidP="004E247D">
            <w:pPr>
              <w:spacing w:line="360" w:lineRule="auto"/>
              <w:rPr>
                <w:sz w:val="24"/>
              </w:rPr>
            </w:pPr>
          </w:p>
        </w:tc>
        <w:tc>
          <w:tcPr>
            <w:tcW w:w="1162" w:type="pct"/>
          </w:tcPr>
          <w:p w:rsidR="00DB1EE5" w:rsidRPr="004E247D" w:rsidRDefault="00DB1EE5" w:rsidP="004E247D">
            <w:pPr>
              <w:autoSpaceDE w:val="0"/>
              <w:autoSpaceDN w:val="0"/>
              <w:adjustRightInd w:val="0"/>
              <w:spacing w:line="360" w:lineRule="auto"/>
              <w:rPr>
                <w:sz w:val="24"/>
              </w:rPr>
            </w:pPr>
            <w:r w:rsidRPr="004E247D">
              <w:rPr>
                <w:sz w:val="24"/>
              </w:rPr>
              <w:t xml:space="preserve">Сравнивать речевые и музыкальные интонации, выявлять их принадлежность к </w:t>
            </w:r>
            <w:r w:rsidRPr="004E247D">
              <w:rPr>
                <w:sz w:val="24"/>
              </w:rPr>
              <w:lastRenderedPageBreak/>
              <w:t xml:space="preserve">различным жанрам музыки народного и профессионального творчества.                                                                   </w:t>
            </w:r>
          </w:p>
        </w:tc>
      </w:tr>
      <w:tr w:rsidR="00515417" w:rsidRPr="004E247D" w:rsidTr="00515417">
        <w:tc>
          <w:tcPr>
            <w:tcW w:w="206" w:type="pct"/>
          </w:tcPr>
          <w:p w:rsidR="00DB1EE5" w:rsidRPr="004E247D" w:rsidRDefault="00DB1EE5" w:rsidP="004E247D">
            <w:pPr>
              <w:tabs>
                <w:tab w:val="left" w:pos="4500"/>
              </w:tabs>
              <w:spacing w:line="360" w:lineRule="auto"/>
            </w:pPr>
            <w:r w:rsidRPr="004E247D">
              <w:lastRenderedPageBreak/>
              <w:t>6.</w:t>
            </w:r>
          </w:p>
        </w:tc>
        <w:tc>
          <w:tcPr>
            <w:tcW w:w="796" w:type="pct"/>
          </w:tcPr>
          <w:p w:rsidR="00DB1EE5" w:rsidRPr="004E247D" w:rsidRDefault="00DB1EE5" w:rsidP="004E247D">
            <w:pPr>
              <w:spacing w:line="360" w:lineRule="auto"/>
              <w:rPr>
                <w:sz w:val="24"/>
              </w:rPr>
            </w:pPr>
            <w:r w:rsidRPr="004E247D">
              <w:rPr>
                <w:sz w:val="24"/>
              </w:rPr>
              <w:t>Опера-сказка.</w:t>
            </w:r>
          </w:p>
          <w:p w:rsidR="00DB1EE5" w:rsidRPr="004E247D" w:rsidRDefault="00DB1EE5" w:rsidP="004E247D">
            <w:pPr>
              <w:spacing w:line="360" w:lineRule="auto"/>
              <w:rPr>
                <w:b/>
                <w:sz w:val="24"/>
              </w:rPr>
            </w:pPr>
          </w:p>
          <w:p w:rsidR="00DB1EE5" w:rsidRPr="004E247D" w:rsidRDefault="00DB1EE5" w:rsidP="004E247D">
            <w:pPr>
              <w:spacing w:line="360" w:lineRule="auto"/>
              <w:rPr>
                <w:sz w:val="24"/>
              </w:rPr>
            </w:pPr>
          </w:p>
        </w:tc>
        <w:tc>
          <w:tcPr>
            <w:tcW w:w="364" w:type="pct"/>
          </w:tcPr>
          <w:p w:rsidR="00DB1EE5" w:rsidRPr="004E247D" w:rsidRDefault="00DB1EE5" w:rsidP="004E247D">
            <w:pPr>
              <w:tabs>
                <w:tab w:val="left" w:pos="4500"/>
              </w:tabs>
              <w:spacing w:line="360" w:lineRule="auto"/>
              <w:jc w:val="center"/>
              <w:rPr>
                <w:sz w:val="24"/>
              </w:rPr>
            </w:pPr>
            <w:r w:rsidRPr="004E247D">
              <w:rPr>
                <w:sz w:val="24"/>
              </w:rPr>
              <w:lastRenderedPageBreak/>
              <w:t>1 час</w:t>
            </w:r>
          </w:p>
        </w:tc>
        <w:tc>
          <w:tcPr>
            <w:tcW w:w="1527" w:type="pct"/>
          </w:tcPr>
          <w:p w:rsidR="00DB1EE5" w:rsidRPr="004E247D" w:rsidRDefault="00DB1EE5" w:rsidP="004E247D">
            <w:pPr>
              <w:spacing w:line="360" w:lineRule="auto"/>
              <w:rPr>
                <w:i/>
                <w:sz w:val="24"/>
              </w:rPr>
            </w:pPr>
            <w:r w:rsidRPr="004E247D">
              <w:rPr>
                <w:i/>
                <w:sz w:val="24"/>
              </w:rPr>
              <w:t xml:space="preserve">Опера. Песенность, танцевальность, </w:t>
            </w:r>
            <w:r w:rsidRPr="004E247D">
              <w:rPr>
                <w:i/>
                <w:sz w:val="24"/>
              </w:rPr>
              <w:lastRenderedPageBreak/>
              <w:t>маршевость. Различные виды музыки: вокальная, инструментальная; сольная, хоровая, оркестровая.</w:t>
            </w:r>
          </w:p>
          <w:p w:rsidR="00DB1EE5" w:rsidRPr="004E247D" w:rsidRDefault="00DB1EE5" w:rsidP="004E247D">
            <w:pPr>
              <w:spacing w:line="360" w:lineRule="auto"/>
              <w:jc w:val="both"/>
              <w:rPr>
                <w:b/>
                <w:sz w:val="24"/>
              </w:rPr>
            </w:pPr>
            <w:r w:rsidRPr="004E247D">
              <w:rPr>
                <w:sz w:val="24"/>
              </w:rPr>
              <w:t xml:space="preserve">Детальное  знакомство  с  хорами  из  детских  опер. Персонажи  опер  имеют  свои  яркие  музыкальные  характеристики – мелодии-темы.  Герои  опер  могут  петь по одному - </w:t>
            </w:r>
            <w:r w:rsidRPr="004E247D">
              <w:rPr>
                <w:b/>
                <w:i/>
                <w:sz w:val="24"/>
              </w:rPr>
              <w:t>солист</w:t>
            </w:r>
            <w:r w:rsidRPr="004E247D">
              <w:rPr>
                <w:b/>
                <w:sz w:val="24"/>
              </w:rPr>
              <w:t xml:space="preserve"> </w:t>
            </w:r>
            <w:r w:rsidRPr="004E247D">
              <w:rPr>
                <w:sz w:val="24"/>
              </w:rPr>
              <w:t xml:space="preserve"> и  вместе </w:t>
            </w:r>
            <w:r w:rsidRPr="004E247D">
              <w:rPr>
                <w:b/>
                <w:sz w:val="24"/>
              </w:rPr>
              <w:t xml:space="preserve">– </w:t>
            </w:r>
            <w:r w:rsidRPr="004E247D">
              <w:rPr>
                <w:b/>
                <w:i/>
                <w:sz w:val="24"/>
              </w:rPr>
              <w:t>хором</w:t>
            </w:r>
            <w:r w:rsidRPr="004E247D">
              <w:rPr>
                <w:i/>
                <w:sz w:val="24"/>
              </w:rPr>
              <w:t xml:space="preserve"> </w:t>
            </w:r>
            <w:r w:rsidRPr="004E247D">
              <w:rPr>
                <w:sz w:val="24"/>
              </w:rPr>
              <w:t xml:space="preserve"> в  сопровождении  фортепиано  или  оркестра. В  операх  могут  быть  эпизоды,  когда  звучит  только  инструментальная музыка.</w:t>
            </w:r>
          </w:p>
          <w:p w:rsidR="00DB1EE5" w:rsidRPr="004E247D" w:rsidRDefault="00DB1EE5" w:rsidP="00FA0244">
            <w:pPr>
              <w:numPr>
                <w:ilvl w:val="0"/>
                <w:numId w:val="303"/>
              </w:numPr>
              <w:spacing w:line="360" w:lineRule="auto"/>
              <w:jc w:val="both"/>
              <w:rPr>
                <w:i/>
                <w:sz w:val="24"/>
              </w:rPr>
            </w:pPr>
            <w:r w:rsidRPr="004E247D">
              <w:rPr>
                <w:i/>
                <w:sz w:val="24"/>
              </w:rPr>
              <w:t>М.Коваль «Волк и семеро козлят»</w:t>
            </w:r>
          </w:p>
          <w:p w:rsidR="00DB1EE5" w:rsidRPr="004E247D" w:rsidRDefault="00DB1EE5" w:rsidP="00FA0244">
            <w:pPr>
              <w:numPr>
                <w:ilvl w:val="0"/>
                <w:numId w:val="303"/>
              </w:numPr>
              <w:spacing w:line="360" w:lineRule="auto"/>
              <w:jc w:val="both"/>
              <w:rPr>
                <w:i/>
                <w:sz w:val="24"/>
              </w:rPr>
            </w:pPr>
            <w:r w:rsidRPr="004E247D">
              <w:rPr>
                <w:i/>
                <w:sz w:val="24"/>
              </w:rPr>
              <w:t>М.Красев-«Муха–цокотуха»                       Оборудование:МР3-диски,литературный материал.</w:t>
            </w:r>
          </w:p>
        </w:tc>
        <w:tc>
          <w:tcPr>
            <w:tcW w:w="946" w:type="pct"/>
          </w:tcPr>
          <w:p w:rsidR="00DB1EE5" w:rsidRPr="004E247D" w:rsidRDefault="00DB1EE5" w:rsidP="004E247D">
            <w:pPr>
              <w:spacing w:line="360" w:lineRule="auto"/>
              <w:rPr>
                <w:sz w:val="24"/>
              </w:rPr>
            </w:pPr>
            <w:r w:rsidRPr="004E247D">
              <w:rPr>
                <w:sz w:val="24"/>
              </w:rPr>
              <w:lastRenderedPageBreak/>
              <w:t xml:space="preserve">Урок закрепления </w:t>
            </w:r>
            <w:r w:rsidRPr="004E247D">
              <w:rPr>
                <w:sz w:val="24"/>
              </w:rPr>
              <w:lastRenderedPageBreak/>
              <w:t>знаний.</w:t>
            </w:r>
          </w:p>
          <w:p w:rsidR="00DB1EE5" w:rsidRPr="004E247D" w:rsidRDefault="00DB1EE5" w:rsidP="004E247D">
            <w:pPr>
              <w:spacing w:line="360" w:lineRule="auto"/>
              <w:rPr>
                <w:sz w:val="24"/>
              </w:rPr>
            </w:pPr>
          </w:p>
          <w:p w:rsidR="00DB1EE5" w:rsidRPr="004E247D" w:rsidRDefault="00DB1EE5" w:rsidP="004E247D">
            <w:pPr>
              <w:spacing w:line="360" w:lineRule="auto"/>
              <w:rPr>
                <w:sz w:val="24"/>
              </w:rPr>
            </w:pPr>
          </w:p>
        </w:tc>
        <w:tc>
          <w:tcPr>
            <w:tcW w:w="1162" w:type="pct"/>
          </w:tcPr>
          <w:p w:rsidR="00DB1EE5" w:rsidRPr="004E247D" w:rsidRDefault="00DB1EE5" w:rsidP="004E247D">
            <w:pPr>
              <w:spacing w:line="360" w:lineRule="auto"/>
              <w:rPr>
                <w:sz w:val="24"/>
              </w:rPr>
            </w:pPr>
            <w:r w:rsidRPr="004E247D">
              <w:rPr>
                <w:sz w:val="24"/>
              </w:rPr>
              <w:lastRenderedPageBreak/>
              <w:t xml:space="preserve">  Проявлять эмоциональную </w:t>
            </w:r>
            <w:r w:rsidRPr="004E247D">
              <w:rPr>
                <w:sz w:val="24"/>
              </w:rPr>
              <w:lastRenderedPageBreak/>
              <w:t xml:space="preserve">отзывчивость, личностное отношение при восприятии и исполнении музыкальных произведений. Исполнять песни, играть на детских элементарных музыкальных инструментах.                                                                                                   </w:t>
            </w:r>
          </w:p>
          <w:p w:rsidR="00DB1EE5" w:rsidRPr="004E247D" w:rsidRDefault="00DB1EE5" w:rsidP="004E247D">
            <w:pPr>
              <w:spacing w:line="360" w:lineRule="auto"/>
              <w:rPr>
                <w:sz w:val="24"/>
              </w:rPr>
            </w:pPr>
          </w:p>
        </w:tc>
      </w:tr>
      <w:tr w:rsidR="00515417" w:rsidRPr="004E247D" w:rsidTr="00515417">
        <w:tc>
          <w:tcPr>
            <w:tcW w:w="206" w:type="pct"/>
          </w:tcPr>
          <w:p w:rsidR="00DB1EE5" w:rsidRPr="004E247D" w:rsidRDefault="00DB1EE5" w:rsidP="004E247D">
            <w:pPr>
              <w:tabs>
                <w:tab w:val="left" w:pos="4500"/>
              </w:tabs>
              <w:spacing w:line="360" w:lineRule="auto"/>
            </w:pPr>
            <w:r w:rsidRPr="004E247D">
              <w:lastRenderedPageBreak/>
              <w:t>7.</w:t>
            </w:r>
          </w:p>
        </w:tc>
        <w:tc>
          <w:tcPr>
            <w:tcW w:w="796" w:type="pct"/>
          </w:tcPr>
          <w:p w:rsidR="00DB1EE5" w:rsidRPr="004E247D" w:rsidRDefault="00DB1EE5" w:rsidP="004E247D">
            <w:pPr>
              <w:spacing w:line="360" w:lineRule="auto"/>
              <w:rPr>
                <w:sz w:val="24"/>
              </w:rPr>
            </w:pPr>
            <w:r w:rsidRPr="004E247D">
              <w:rPr>
                <w:sz w:val="24"/>
              </w:rPr>
              <w:t>«Ничего на свете  лучше нету». Народные игры.</w:t>
            </w:r>
          </w:p>
          <w:p w:rsidR="00DB1EE5" w:rsidRPr="004E247D" w:rsidRDefault="00DB1EE5" w:rsidP="004E247D">
            <w:pPr>
              <w:spacing w:line="360" w:lineRule="auto"/>
              <w:rPr>
                <w:sz w:val="24"/>
              </w:rPr>
            </w:pPr>
          </w:p>
        </w:tc>
        <w:tc>
          <w:tcPr>
            <w:tcW w:w="364" w:type="pct"/>
          </w:tcPr>
          <w:p w:rsidR="00DB1EE5" w:rsidRPr="004E247D" w:rsidRDefault="00DB1EE5" w:rsidP="004E247D">
            <w:pPr>
              <w:tabs>
                <w:tab w:val="left" w:pos="4500"/>
              </w:tabs>
              <w:spacing w:line="360" w:lineRule="auto"/>
              <w:jc w:val="center"/>
              <w:rPr>
                <w:sz w:val="24"/>
              </w:rPr>
            </w:pPr>
            <w:r w:rsidRPr="004E247D">
              <w:rPr>
                <w:sz w:val="24"/>
              </w:rPr>
              <w:t>1 час</w:t>
            </w:r>
          </w:p>
        </w:tc>
        <w:tc>
          <w:tcPr>
            <w:tcW w:w="1527" w:type="pct"/>
          </w:tcPr>
          <w:p w:rsidR="00DB1EE5" w:rsidRPr="004E247D" w:rsidRDefault="00DB1EE5" w:rsidP="004E247D">
            <w:pPr>
              <w:spacing w:line="360" w:lineRule="auto"/>
              <w:jc w:val="both"/>
              <w:rPr>
                <w:i/>
                <w:sz w:val="24"/>
              </w:rPr>
            </w:pPr>
            <w:r w:rsidRPr="004E247D">
              <w:rPr>
                <w:i/>
                <w:sz w:val="24"/>
              </w:rPr>
              <w:t>Музыка для детей.</w:t>
            </w:r>
          </w:p>
          <w:p w:rsidR="00DB1EE5" w:rsidRPr="004E247D" w:rsidRDefault="00DB1EE5" w:rsidP="004E247D">
            <w:pPr>
              <w:spacing w:line="360" w:lineRule="auto"/>
              <w:jc w:val="both"/>
              <w:rPr>
                <w:sz w:val="24"/>
              </w:rPr>
            </w:pPr>
            <w:r w:rsidRPr="004E247D">
              <w:rPr>
                <w:sz w:val="24"/>
              </w:rPr>
              <w:t xml:space="preserve">Музыка, написанная специально для мультфильмов. Любимые мультфильмы  и музыка,  которая  звучит  </w:t>
            </w:r>
            <w:r w:rsidRPr="004E247D">
              <w:rPr>
                <w:sz w:val="24"/>
              </w:rPr>
              <w:lastRenderedPageBreak/>
              <w:t xml:space="preserve">повседневно  в  нашей жизни.  Знакомство  с  композиторами- песенниками,  создающими  музыкальные  образы. </w:t>
            </w:r>
          </w:p>
          <w:p w:rsidR="00DB1EE5" w:rsidRPr="004E247D" w:rsidRDefault="00DB1EE5" w:rsidP="00FA0244">
            <w:pPr>
              <w:numPr>
                <w:ilvl w:val="0"/>
                <w:numId w:val="304"/>
              </w:numPr>
              <w:spacing w:line="360" w:lineRule="auto"/>
              <w:jc w:val="both"/>
              <w:rPr>
                <w:i/>
                <w:sz w:val="24"/>
              </w:rPr>
            </w:pPr>
            <w:r w:rsidRPr="004E247D">
              <w:rPr>
                <w:i/>
                <w:sz w:val="24"/>
              </w:rPr>
              <w:t>Г.Гладков «Бременские музыканты»        Оборудование:МР3-диски.рисунки детей.</w:t>
            </w:r>
          </w:p>
        </w:tc>
        <w:tc>
          <w:tcPr>
            <w:tcW w:w="946" w:type="pct"/>
          </w:tcPr>
          <w:p w:rsidR="00DB1EE5" w:rsidRPr="004E247D" w:rsidRDefault="00DB1EE5" w:rsidP="004E247D">
            <w:pPr>
              <w:spacing w:line="360" w:lineRule="auto"/>
              <w:rPr>
                <w:sz w:val="24"/>
              </w:rPr>
            </w:pPr>
            <w:r w:rsidRPr="004E247D">
              <w:rPr>
                <w:sz w:val="24"/>
              </w:rPr>
              <w:lastRenderedPageBreak/>
              <w:t>Комбинированный урок.</w:t>
            </w:r>
          </w:p>
        </w:tc>
        <w:tc>
          <w:tcPr>
            <w:tcW w:w="1162" w:type="pct"/>
          </w:tcPr>
          <w:p w:rsidR="00DB1EE5" w:rsidRPr="004E247D" w:rsidRDefault="00DB1EE5" w:rsidP="004E247D">
            <w:pPr>
              <w:spacing w:line="360" w:lineRule="auto"/>
              <w:rPr>
                <w:sz w:val="24"/>
              </w:rPr>
            </w:pPr>
            <w:r w:rsidRPr="004E247D">
              <w:rPr>
                <w:sz w:val="24"/>
              </w:rPr>
              <w:t xml:space="preserve">  Проявлять эмоциональную отзывчивость, личностное отношение при восприятии и </w:t>
            </w:r>
            <w:r w:rsidRPr="004E247D">
              <w:rPr>
                <w:sz w:val="24"/>
              </w:rPr>
              <w:lastRenderedPageBreak/>
              <w:t xml:space="preserve">исполнении музыкальных произведений. Исполнять песни, играть на детских элементарных музыкальных инструментах.                                                                                                   </w:t>
            </w:r>
          </w:p>
          <w:p w:rsidR="00DB1EE5" w:rsidRPr="004E247D" w:rsidRDefault="00DB1EE5" w:rsidP="004E247D">
            <w:pPr>
              <w:spacing w:line="360" w:lineRule="auto"/>
              <w:rPr>
                <w:sz w:val="24"/>
              </w:rPr>
            </w:pPr>
          </w:p>
        </w:tc>
      </w:tr>
      <w:tr w:rsidR="00515417" w:rsidRPr="004E247D" w:rsidTr="00515417">
        <w:tc>
          <w:tcPr>
            <w:tcW w:w="206" w:type="pct"/>
          </w:tcPr>
          <w:p w:rsidR="00DB1EE5" w:rsidRPr="004E247D" w:rsidRDefault="00DB1EE5" w:rsidP="004E247D">
            <w:pPr>
              <w:tabs>
                <w:tab w:val="left" w:pos="4500"/>
              </w:tabs>
              <w:spacing w:line="360" w:lineRule="auto"/>
            </w:pPr>
            <w:r w:rsidRPr="004E247D">
              <w:lastRenderedPageBreak/>
              <w:t>8.</w:t>
            </w:r>
          </w:p>
        </w:tc>
        <w:tc>
          <w:tcPr>
            <w:tcW w:w="796" w:type="pct"/>
          </w:tcPr>
          <w:p w:rsidR="00DB1EE5" w:rsidRPr="004E247D" w:rsidRDefault="00DB1EE5" w:rsidP="004E247D">
            <w:pPr>
              <w:spacing w:line="360" w:lineRule="auto"/>
            </w:pPr>
            <w:r w:rsidRPr="004E247D">
              <w:t>Резервный урок.</w:t>
            </w:r>
          </w:p>
        </w:tc>
        <w:tc>
          <w:tcPr>
            <w:tcW w:w="364" w:type="pct"/>
          </w:tcPr>
          <w:p w:rsidR="00DB1EE5" w:rsidRPr="004E247D" w:rsidRDefault="00DB1EE5" w:rsidP="004E247D">
            <w:pPr>
              <w:tabs>
                <w:tab w:val="left" w:pos="4500"/>
              </w:tabs>
              <w:spacing w:line="360" w:lineRule="auto"/>
              <w:jc w:val="center"/>
            </w:pPr>
            <w:r w:rsidRPr="004E247D">
              <w:t>1час</w:t>
            </w:r>
          </w:p>
        </w:tc>
        <w:tc>
          <w:tcPr>
            <w:tcW w:w="1527" w:type="pct"/>
          </w:tcPr>
          <w:p w:rsidR="00DB1EE5" w:rsidRPr="004E247D" w:rsidRDefault="00DB1EE5" w:rsidP="004E247D">
            <w:pPr>
              <w:spacing w:line="360" w:lineRule="auto"/>
              <w:jc w:val="both"/>
              <w:rPr>
                <w:i/>
              </w:rPr>
            </w:pPr>
          </w:p>
        </w:tc>
        <w:tc>
          <w:tcPr>
            <w:tcW w:w="946" w:type="pct"/>
          </w:tcPr>
          <w:p w:rsidR="00DB1EE5" w:rsidRPr="004E247D" w:rsidRDefault="00DB1EE5" w:rsidP="004E247D">
            <w:pPr>
              <w:spacing w:line="360" w:lineRule="auto"/>
            </w:pPr>
          </w:p>
          <w:p w:rsidR="00DB1EE5" w:rsidRPr="004E247D" w:rsidRDefault="00DB1EE5" w:rsidP="004E247D">
            <w:pPr>
              <w:spacing w:line="360" w:lineRule="auto"/>
            </w:pPr>
          </w:p>
        </w:tc>
        <w:tc>
          <w:tcPr>
            <w:tcW w:w="1162" w:type="pct"/>
          </w:tcPr>
          <w:p w:rsidR="00DB1EE5" w:rsidRPr="004E247D" w:rsidRDefault="00DB1EE5" w:rsidP="004E247D">
            <w:pPr>
              <w:spacing w:line="360" w:lineRule="auto"/>
            </w:pPr>
          </w:p>
        </w:tc>
      </w:tr>
    </w:tbl>
    <w:p w:rsidR="00F22161" w:rsidRPr="004E247D" w:rsidRDefault="00F22161" w:rsidP="004E247D">
      <w:pPr>
        <w:spacing w:after="0" w:line="360" w:lineRule="auto"/>
        <w:ind w:firstLine="709"/>
        <w:jc w:val="both"/>
        <w:rPr>
          <w:rFonts w:ascii="Times New Roman" w:hAnsi="Times New Roman" w:cs="Times New Roman"/>
          <w:sz w:val="24"/>
          <w:szCs w:val="24"/>
        </w:rPr>
      </w:pPr>
    </w:p>
    <w:p w:rsidR="00F22161" w:rsidRPr="004E247D" w:rsidRDefault="00F22161" w:rsidP="004E247D">
      <w:pPr>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b/>
          <w:sz w:val="24"/>
          <w:szCs w:val="24"/>
        </w:rPr>
        <w:t xml:space="preserve">РЕКОМЕНДАЦИИ ПО УЧЕБНО-МЕТОДИЧЕСКОМУ И МАТЕРИАЛЬНО-ТЕХНИЧЕСКОМУ ОБЕСПЕЧЕНИЮ </w:t>
      </w:r>
    </w:p>
    <w:p w:rsidR="00F22161" w:rsidRPr="004E247D" w:rsidRDefault="00F22161" w:rsidP="004E247D">
      <w:pPr>
        <w:pStyle w:val="ab"/>
        <w:spacing w:after="0" w:line="360" w:lineRule="auto"/>
        <w:ind w:firstLine="709"/>
        <w:jc w:val="center"/>
        <w:rPr>
          <w:rFonts w:ascii="Times New Roman" w:eastAsia="Times New Roman" w:hAnsi="Times New Roman" w:cs="Times New Roman"/>
          <w:sz w:val="24"/>
          <w:szCs w:val="24"/>
        </w:rPr>
      </w:pPr>
      <w:r w:rsidRPr="004E247D">
        <w:rPr>
          <w:rFonts w:ascii="Times New Roman" w:eastAsia="Times New Roman" w:hAnsi="Times New Roman" w:cs="Times New Roman"/>
          <w:b/>
          <w:i/>
          <w:sz w:val="24"/>
          <w:szCs w:val="24"/>
        </w:rPr>
        <w:t>Материально-техническое обеспечение</w:t>
      </w:r>
      <w:r w:rsidRPr="004E247D">
        <w:rPr>
          <w:rFonts w:ascii="Times New Roman" w:eastAsia="Times New Roman" w:hAnsi="Times New Roman" w:cs="Times New Roman"/>
          <w:sz w:val="24"/>
          <w:szCs w:val="24"/>
        </w:rPr>
        <w:t>.</w:t>
      </w:r>
    </w:p>
    <w:p w:rsidR="00F22161" w:rsidRPr="004E247D" w:rsidRDefault="00F22161" w:rsidP="00FA0244">
      <w:pPr>
        <w:pStyle w:val="ab"/>
        <w:numPr>
          <w:ilvl w:val="0"/>
          <w:numId w:val="97"/>
        </w:numPr>
        <w:suppressAutoHyphens/>
        <w:spacing w:after="0" w:line="360" w:lineRule="auto"/>
        <w:ind w:firstLine="709"/>
        <w:jc w:val="both"/>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Фортепиано;</w:t>
      </w:r>
    </w:p>
    <w:p w:rsidR="00F22161" w:rsidRPr="004E247D" w:rsidRDefault="00F22161" w:rsidP="00FA0244">
      <w:pPr>
        <w:pStyle w:val="ab"/>
        <w:numPr>
          <w:ilvl w:val="0"/>
          <w:numId w:val="97"/>
        </w:numPr>
        <w:suppressAutoHyphens/>
        <w:spacing w:after="0" w:line="360" w:lineRule="auto"/>
        <w:ind w:firstLine="709"/>
        <w:jc w:val="both"/>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 xml:space="preserve">проигрыватель для виниловых дисков; </w:t>
      </w:r>
    </w:p>
    <w:p w:rsidR="00F22161" w:rsidRPr="004E247D" w:rsidRDefault="00F22161" w:rsidP="00FA0244">
      <w:pPr>
        <w:pStyle w:val="ab"/>
        <w:numPr>
          <w:ilvl w:val="0"/>
          <w:numId w:val="97"/>
        </w:numPr>
        <w:suppressAutoHyphens/>
        <w:spacing w:after="0" w:line="360" w:lineRule="auto"/>
        <w:ind w:firstLine="709"/>
        <w:jc w:val="both"/>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 xml:space="preserve">виниловые диски; </w:t>
      </w:r>
    </w:p>
    <w:p w:rsidR="00F22161" w:rsidRPr="004E247D" w:rsidRDefault="00F22161" w:rsidP="00FA0244">
      <w:pPr>
        <w:pStyle w:val="ab"/>
        <w:numPr>
          <w:ilvl w:val="0"/>
          <w:numId w:val="97"/>
        </w:numPr>
        <w:suppressAutoHyphens/>
        <w:spacing w:after="0" w:line="360" w:lineRule="auto"/>
        <w:ind w:firstLine="709"/>
        <w:jc w:val="both"/>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музыкальный центр;</w:t>
      </w:r>
    </w:p>
    <w:p w:rsidR="00F22161" w:rsidRPr="004E247D" w:rsidRDefault="00F22161" w:rsidP="00FA0244">
      <w:pPr>
        <w:pStyle w:val="ab"/>
        <w:numPr>
          <w:ilvl w:val="0"/>
          <w:numId w:val="97"/>
        </w:numPr>
        <w:suppressAutoHyphens/>
        <w:spacing w:after="0" w:line="360" w:lineRule="auto"/>
        <w:ind w:firstLine="709"/>
        <w:jc w:val="both"/>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магнитола;</w:t>
      </w:r>
    </w:p>
    <w:p w:rsidR="00F22161" w:rsidRPr="004E247D" w:rsidRDefault="00F22161" w:rsidP="00FA0244">
      <w:pPr>
        <w:pStyle w:val="ab"/>
        <w:numPr>
          <w:ilvl w:val="0"/>
          <w:numId w:val="97"/>
        </w:numPr>
        <w:suppressAutoHyphens/>
        <w:spacing w:after="0" w:line="360" w:lineRule="auto"/>
        <w:ind w:firstLine="709"/>
        <w:jc w:val="both"/>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компакт-диски (</w:t>
      </w:r>
      <w:r w:rsidRPr="004E247D">
        <w:rPr>
          <w:rFonts w:ascii="Times New Roman" w:eastAsia="Times New Roman" w:hAnsi="Times New Roman" w:cs="Times New Roman"/>
          <w:sz w:val="24"/>
          <w:szCs w:val="24"/>
          <w:lang w:val="en-US"/>
        </w:rPr>
        <w:t>CD</w:t>
      </w:r>
      <w:r w:rsidRPr="004E247D">
        <w:rPr>
          <w:rFonts w:ascii="Times New Roman" w:eastAsia="Times New Roman" w:hAnsi="Times New Roman" w:cs="Times New Roman"/>
          <w:sz w:val="24"/>
          <w:szCs w:val="24"/>
        </w:rPr>
        <w:t xml:space="preserve">, </w:t>
      </w:r>
      <w:r w:rsidRPr="004E247D">
        <w:rPr>
          <w:rFonts w:ascii="Times New Roman" w:eastAsia="Times New Roman" w:hAnsi="Times New Roman" w:cs="Times New Roman"/>
          <w:sz w:val="24"/>
          <w:szCs w:val="24"/>
          <w:lang w:val="en-US"/>
        </w:rPr>
        <w:t>MP</w:t>
      </w:r>
      <w:r w:rsidRPr="004E247D">
        <w:rPr>
          <w:rFonts w:ascii="Times New Roman" w:eastAsia="Times New Roman" w:hAnsi="Times New Roman" w:cs="Times New Roman"/>
          <w:sz w:val="24"/>
          <w:szCs w:val="24"/>
        </w:rPr>
        <w:t xml:space="preserve">3, </w:t>
      </w:r>
      <w:r w:rsidRPr="004E247D">
        <w:rPr>
          <w:rFonts w:ascii="Times New Roman" w:eastAsia="Times New Roman" w:hAnsi="Times New Roman" w:cs="Times New Roman"/>
          <w:sz w:val="24"/>
          <w:szCs w:val="24"/>
          <w:lang w:val="en-US"/>
        </w:rPr>
        <w:t>DVD</w:t>
      </w:r>
      <w:r w:rsidRPr="004E247D">
        <w:rPr>
          <w:rFonts w:ascii="Times New Roman" w:eastAsia="Times New Roman" w:hAnsi="Times New Roman" w:cs="Times New Roman"/>
          <w:sz w:val="24"/>
          <w:szCs w:val="24"/>
        </w:rPr>
        <w:t>);</w:t>
      </w:r>
    </w:p>
    <w:p w:rsidR="00F22161" w:rsidRPr="004E247D" w:rsidRDefault="00F22161" w:rsidP="00FA0244">
      <w:pPr>
        <w:pStyle w:val="ab"/>
        <w:numPr>
          <w:ilvl w:val="0"/>
          <w:numId w:val="97"/>
        </w:numPr>
        <w:suppressAutoHyphens/>
        <w:spacing w:after="0" w:line="360" w:lineRule="auto"/>
        <w:ind w:firstLine="709"/>
        <w:jc w:val="both"/>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флэш - карты;</w:t>
      </w:r>
    </w:p>
    <w:p w:rsidR="00F22161" w:rsidRPr="004E247D" w:rsidRDefault="00F22161" w:rsidP="00FA0244">
      <w:pPr>
        <w:pStyle w:val="ab"/>
        <w:numPr>
          <w:ilvl w:val="0"/>
          <w:numId w:val="97"/>
        </w:numPr>
        <w:suppressAutoHyphens/>
        <w:spacing w:after="0" w:line="360" w:lineRule="auto"/>
        <w:ind w:firstLine="709"/>
        <w:jc w:val="both"/>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микрофон;</w:t>
      </w:r>
    </w:p>
    <w:p w:rsidR="00F22161" w:rsidRPr="004E247D" w:rsidRDefault="00F22161" w:rsidP="00FA0244">
      <w:pPr>
        <w:pStyle w:val="ab"/>
        <w:numPr>
          <w:ilvl w:val="0"/>
          <w:numId w:val="97"/>
        </w:numPr>
        <w:suppressAutoHyphens/>
        <w:spacing w:after="0" w:line="360" w:lineRule="auto"/>
        <w:ind w:firstLine="709"/>
        <w:jc w:val="both"/>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компьютер;</w:t>
      </w:r>
    </w:p>
    <w:p w:rsidR="00F22161" w:rsidRPr="004E247D" w:rsidRDefault="00F22161" w:rsidP="00FA0244">
      <w:pPr>
        <w:pStyle w:val="ab"/>
        <w:numPr>
          <w:ilvl w:val="0"/>
          <w:numId w:val="97"/>
        </w:numPr>
        <w:suppressAutoHyphens/>
        <w:spacing w:after="0" w:line="360" w:lineRule="auto"/>
        <w:ind w:firstLine="709"/>
        <w:jc w:val="both"/>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принтер;</w:t>
      </w:r>
    </w:p>
    <w:p w:rsidR="00F22161" w:rsidRPr="004E247D" w:rsidRDefault="00F22161" w:rsidP="00FA0244">
      <w:pPr>
        <w:pStyle w:val="ab"/>
        <w:numPr>
          <w:ilvl w:val="0"/>
          <w:numId w:val="97"/>
        </w:numPr>
        <w:suppressAutoHyphens/>
        <w:spacing w:after="0" w:line="360" w:lineRule="auto"/>
        <w:ind w:firstLine="709"/>
        <w:jc w:val="both"/>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медиапроектор;</w:t>
      </w:r>
    </w:p>
    <w:p w:rsidR="00F22161" w:rsidRPr="004E247D" w:rsidRDefault="00F22161" w:rsidP="00FA0244">
      <w:pPr>
        <w:pStyle w:val="ab"/>
        <w:numPr>
          <w:ilvl w:val="0"/>
          <w:numId w:val="97"/>
        </w:numPr>
        <w:suppressAutoHyphens/>
        <w:spacing w:after="0" w:line="360" w:lineRule="auto"/>
        <w:ind w:firstLine="709"/>
        <w:jc w:val="both"/>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экран;</w:t>
      </w:r>
    </w:p>
    <w:p w:rsidR="00F22161" w:rsidRPr="004E247D" w:rsidRDefault="00F22161" w:rsidP="00FA0244">
      <w:pPr>
        <w:pStyle w:val="ab"/>
        <w:numPr>
          <w:ilvl w:val="0"/>
          <w:numId w:val="97"/>
        </w:numPr>
        <w:suppressAutoHyphens/>
        <w:spacing w:after="0" w:line="360" w:lineRule="auto"/>
        <w:ind w:firstLine="709"/>
        <w:jc w:val="both"/>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видеофильмы;</w:t>
      </w:r>
    </w:p>
    <w:p w:rsidR="00F22161" w:rsidRPr="004E247D" w:rsidRDefault="00F22161" w:rsidP="00FA0244">
      <w:pPr>
        <w:pStyle w:val="ab"/>
        <w:numPr>
          <w:ilvl w:val="0"/>
          <w:numId w:val="97"/>
        </w:numPr>
        <w:suppressAutoHyphens/>
        <w:spacing w:after="0" w:line="360" w:lineRule="auto"/>
        <w:ind w:firstLine="709"/>
        <w:jc w:val="both"/>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набор пертуссионных инструментов;</w:t>
      </w:r>
    </w:p>
    <w:p w:rsidR="00F22161" w:rsidRPr="004E247D" w:rsidRDefault="00F22161" w:rsidP="00FA0244">
      <w:pPr>
        <w:pStyle w:val="ab"/>
        <w:numPr>
          <w:ilvl w:val="0"/>
          <w:numId w:val="97"/>
        </w:numPr>
        <w:suppressAutoHyphens/>
        <w:spacing w:after="0" w:line="360" w:lineRule="auto"/>
        <w:ind w:firstLine="709"/>
        <w:jc w:val="both"/>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детские музыкальные инструменты;</w:t>
      </w:r>
    </w:p>
    <w:p w:rsidR="00F22161" w:rsidRPr="004E247D" w:rsidRDefault="00F22161" w:rsidP="00FA0244">
      <w:pPr>
        <w:pStyle w:val="ab"/>
        <w:numPr>
          <w:ilvl w:val="0"/>
          <w:numId w:val="97"/>
        </w:numPr>
        <w:suppressAutoHyphens/>
        <w:spacing w:after="0" w:line="360" w:lineRule="auto"/>
        <w:ind w:firstLine="709"/>
        <w:jc w:val="both"/>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акустические музыкальные инструменты;</w:t>
      </w:r>
    </w:p>
    <w:p w:rsidR="00F22161" w:rsidRPr="004E247D" w:rsidRDefault="00F22161" w:rsidP="00FA0244">
      <w:pPr>
        <w:pStyle w:val="ab"/>
        <w:numPr>
          <w:ilvl w:val="0"/>
          <w:numId w:val="97"/>
        </w:numPr>
        <w:suppressAutoHyphens/>
        <w:spacing w:after="0" w:line="360" w:lineRule="auto"/>
        <w:ind w:firstLine="709"/>
        <w:jc w:val="both"/>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lastRenderedPageBreak/>
        <w:t>плоско - печатные и рельефные портреты  композиторов;</w:t>
      </w:r>
    </w:p>
    <w:p w:rsidR="00F22161" w:rsidRPr="004E247D" w:rsidRDefault="00F22161" w:rsidP="00FA0244">
      <w:pPr>
        <w:pStyle w:val="ab"/>
        <w:numPr>
          <w:ilvl w:val="0"/>
          <w:numId w:val="97"/>
        </w:numPr>
        <w:suppressAutoHyphens/>
        <w:spacing w:after="0" w:line="360" w:lineRule="auto"/>
        <w:ind w:firstLine="709"/>
        <w:jc w:val="both"/>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рельефный иллюстративный материал;</w:t>
      </w:r>
    </w:p>
    <w:p w:rsidR="00F22161" w:rsidRPr="004E247D" w:rsidRDefault="00F22161" w:rsidP="00FA0244">
      <w:pPr>
        <w:pStyle w:val="ab"/>
        <w:numPr>
          <w:ilvl w:val="0"/>
          <w:numId w:val="97"/>
        </w:numPr>
        <w:suppressAutoHyphens/>
        <w:spacing w:after="0" w:line="360" w:lineRule="auto"/>
        <w:ind w:firstLine="709"/>
        <w:jc w:val="both"/>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объемный иллюстративный материал (3</w:t>
      </w:r>
      <w:r w:rsidRPr="004E247D">
        <w:rPr>
          <w:rFonts w:ascii="Times New Roman" w:eastAsia="Times New Roman" w:hAnsi="Times New Roman" w:cs="Times New Roman"/>
          <w:sz w:val="24"/>
          <w:szCs w:val="24"/>
          <w:lang w:val="en-US"/>
        </w:rPr>
        <w:t>D</w:t>
      </w:r>
      <w:r w:rsidRPr="004E247D">
        <w:rPr>
          <w:rFonts w:ascii="Times New Roman" w:eastAsia="Times New Roman" w:hAnsi="Times New Roman" w:cs="Times New Roman"/>
          <w:sz w:val="24"/>
          <w:szCs w:val="24"/>
        </w:rPr>
        <w:t xml:space="preserve"> – модели);</w:t>
      </w:r>
    </w:p>
    <w:p w:rsidR="00F22161" w:rsidRPr="004E247D" w:rsidRDefault="00F22161" w:rsidP="00FA0244">
      <w:pPr>
        <w:pStyle w:val="ab"/>
        <w:numPr>
          <w:ilvl w:val="0"/>
          <w:numId w:val="97"/>
        </w:numPr>
        <w:suppressAutoHyphens/>
        <w:spacing w:after="0" w:line="360" w:lineRule="auto"/>
        <w:ind w:firstLine="709"/>
        <w:jc w:val="both"/>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 xml:space="preserve"> плакаты;</w:t>
      </w:r>
    </w:p>
    <w:p w:rsidR="00F22161" w:rsidRPr="004E247D" w:rsidRDefault="00F22161" w:rsidP="00FA0244">
      <w:pPr>
        <w:pStyle w:val="ab"/>
        <w:numPr>
          <w:ilvl w:val="0"/>
          <w:numId w:val="98"/>
        </w:numPr>
        <w:suppressAutoHyphens/>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фонозаписи;</w:t>
      </w:r>
    </w:p>
    <w:p w:rsidR="00F22161" w:rsidRPr="004E247D" w:rsidRDefault="00F22161" w:rsidP="00FA0244">
      <w:pPr>
        <w:pStyle w:val="ab"/>
        <w:numPr>
          <w:ilvl w:val="0"/>
          <w:numId w:val="98"/>
        </w:numPr>
        <w:suppressAutoHyphens/>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нотная литература;</w:t>
      </w:r>
    </w:p>
    <w:p w:rsidR="00F22161" w:rsidRPr="004E247D" w:rsidRDefault="00F22161" w:rsidP="00FA0244">
      <w:pPr>
        <w:pStyle w:val="ab"/>
        <w:numPr>
          <w:ilvl w:val="0"/>
          <w:numId w:val="98"/>
        </w:numPr>
        <w:suppressAutoHyphens/>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портреты композиторов;</w:t>
      </w:r>
    </w:p>
    <w:p w:rsidR="00F22161" w:rsidRPr="004E247D" w:rsidRDefault="00F22161" w:rsidP="00FA0244">
      <w:pPr>
        <w:pStyle w:val="ab"/>
        <w:numPr>
          <w:ilvl w:val="0"/>
          <w:numId w:val="98"/>
        </w:numPr>
        <w:suppressAutoHyphens/>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рельефный  и предметный иллюстративный материал.</w:t>
      </w:r>
    </w:p>
    <w:p w:rsidR="00F22161" w:rsidRPr="004E247D" w:rsidRDefault="00F22161" w:rsidP="004E247D">
      <w:pPr>
        <w:spacing w:after="0" w:line="360" w:lineRule="auto"/>
        <w:ind w:firstLine="709"/>
        <w:jc w:val="center"/>
        <w:rPr>
          <w:rFonts w:ascii="Times New Roman" w:hAnsi="Times New Roman" w:cs="Times New Roman"/>
          <w:b/>
          <w:i/>
          <w:sz w:val="24"/>
          <w:szCs w:val="24"/>
        </w:rPr>
      </w:pPr>
      <w:r w:rsidRPr="004E247D">
        <w:rPr>
          <w:rFonts w:ascii="Times New Roman" w:hAnsi="Times New Roman" w:cs="Times New Roman"/>
          <w:b/>
          <w:i/>
          <w:sz w:val="24"/>
          <w:szCs w:val="24"/>
        </w:rPr>
        <w:t>Литература</w:t>
      </w:r>
    </w:p>
    <w:p w:rsidR="00F22161" w:rsidRPr="004E247D" w:rsidRDefault="00F22161" w:rsidP="00FA0244">
      <w:pPr>
        <w:pStyle w:val="ab"/>
        <w:numPr>
          <w:ilvl w:val="0"/>
          <w:numId w:val="99"/>
        </w:numPr>
        <w:suppressAutoHyphens/>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Айдарбкова А.А. Музыкальное воспитание, как одна из форм коррекционной работы с умственно отсталыми  детьми. - Москва,  1989.</w:t>
      </w:r>
    </w:p>
    <w:p w:rsidR="00F22161" w:rsidRPr="004E247D" w:rsidRDefault="00F22161" w:rsidP="00FA0244">
      <w:pPr>
        <w:pStyle w:val="ab"/>
        <w:numPr>
          <w:ilvl w:val="0"/>
          <w:numId w:val="99"/>
        </w:numPr>
        <w:suppressAutoHyphens/>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Баряева Л.Б., Гаврилушкина О.П., Зорин А.П., Соколова Н.Д. Музыкальное воспитание. Программа воспитания и обучения дошкольников с интеллектуальной недостаточностью. - Санкт-Петербург, 2001.</w:t>
      </w:r>
    </w:p>
    <w:p w:rsidR="00F22161" w:rsidRPr="004E247D" w:rsidRDefault="00F22161" w:rsidP="00FA0244">
      <w:pPr>
        <w:pStyle w:val="ab"/>
        <w:numPr>
          <w:ilvl w:val="0"/>
          <w:numId w:val="99"/>
        </w:numPr>
        <w:suppressAutoHyphens/>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Буравлева И. А. Музыка. Программы специальных (коррекционных) образовательных учреждений </w:t>
      </w:r>
      <w:r w:rsidRPr="004E247D">
        <w:rPr>
          <w:rFonts w:ascii="Times New Roman" w:hAnsi="Times New Roman" w:cs="Times New Roman"/>
          <w:sz w:val="24"/>
          <w:szCs w:val="24"/>
          <w:lang w:val="en-US"/>
        </w:rPr>
        <w:t>VIII</w:t>
      </w:r>
      <w:r w:rsidRPr="004E247D">
        <w:rPr>
          <w:rFonts w:ascii="Times New Roman" w:hAnsi="Times New Roman" w:cs="Times New Roman"/>
          <w:sz w:val="24"/>
          <w:szCs w:val="24"/>
        </w:rPr>
        <w:t xml:space="preserve"> вида 0 – 4 классы под редакцией Бгажноковой И. М. – Москва, «Просвещение», 2011.</w:t>
      </w:r>
    </w:p>
    <w:p w:rsidR="00F22161" w:rsidRPr="004E247D" w:rsidRDefault="00F22161" w:rsidP="00FA0244">
      <w:pPr>
        <w:pStyle w:val="ab"/>
        <w:numPr>
          <w:ilvl w:val="0"/>
          <w:numId w:val="99"/>
        </w:numPr>
        <w:suppressAutoHyphens/>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Власенко О. П. Музыкально-эстетическое воспитание в  коррекционных классах. – Волгоград, «Учитель», 2007.</w:t>
      </w:r>
    </w:p>
    <w:p w:rsidR="00F22161" w:rsidRPr="004E247D" w:rsidRDefault="00F22161" w:rsidP="00FA0244">
      <w:pPr>
        <w:pStyle w:val="ab"/>
        <w:numPr>
          <w:ilvl w:val="0"/>
          <w:numId w:val="99"/>
        </w:numPr>
        <w:suppressAutoHyphens/>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Гребнев А.Ф. Методика обучения музыке в школе слепых. – М.: Учпедгиз, 1949.</w:t>
      </w:r>
    </w:p>
    <w:p w:rsidR="00F22161" w:rsidRPr="004E247D" w:rsidRDefault="00F22161" w:rsidP="00FA0244">
      <w:pPr>
        <w:pStyle w:val="ab"/>
        <w:numPr>
          <w:ilvl w:val="0"/>
          <w:numId w:val="99"/>
        </w:numPr>
        <w:suppressAutoHyphens/>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Евтушенко И.В. Музыкальное воспитание умственно отсталых детей – сирот. -  Москва, 2003.</w:t>
      </w:r>
    </w:p>
    <w:p w:rsidR="00F22161" w:rsidRPr="004E247D" w:rsidRDefault="00F22161" w:rsidP="00FA0244">
      <w:pPr>
        <w:pStyle w:val="ab"/>
        <w:numPr>
          <w:ilvl w:val="0"/>
          <w:numId w:val="99"/>
        </w:numPr>
        <w:suppressAutoHyphens/>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Евтушенко И.В. Организация музыкальных занятий в системе учебно – воспитательного процесса в школе – интернате для умственно отсталых детей – сирот. //Дефектология. – 1995. - №5.</w:t>
      </w:r>
    </w:p>
    <w:p w:rsidR="00D756C9" w:rsidRPr="004E247D" w:rsidRDefault="00D756C9" w:rsidP="00FA0244">
      <w:pPr>
        <w:pStyle w:val="ab"/>
        <w:numPr>
          <w:ilvl w:val="0"/>
          <w:numId w:val="99"/>
        </w:numPr>
        <w:suppressAutoHyphens/>
        <w:spacing w:after="0" w:line="360" w:lineRule="auto"/>
        <w:ind w:firstLine="698"/>
        <w:jc w:val="both"/>
        <w:rPr>
          <w:rFonts w:ascii="Times New Roman" w:hAnsi="Times New Roman" w:cs="Times New Roman"/>
          <w:sz w:val="24"/>
          <w:szCs w:val="24"/>
        </w:rPr>
      </w:pPr>
      <w:r w:rsidRPr="004E247D">
        <w:rPr>
          <w:rFonts w:ascii="Times New Roman" w:hAnsi="Times New Roman" w:cs="Times New Roman"/>
          <w:sz w:val="24"/>
          <w:szCs w:val="24"/>
        </w:rPr>
        <w:t>Федеральный государственный образовательный стандарт начального общего образования обучающихся с ограниченными возможностями здоровья (Приказ Министерства образования РФ  от 19 .12.2014г. №1598)</w:t>
      </w:r>
    </w:p>
    <w:p w:rsidR="00D756C9" w:rsidRPr="004E247D" w:rsidRDefault="00D756C9" w:rsidP="00FA0244">
      <w:pPr>
        <w:pStyle w:val="ab"/>
        <w:numPr>
          <w:ilvl w:val="0"/>
          <w:numId w:val="99"/>
        </w:numPr>
        <w:suppressAutoHyphens/>
        <w:spacing w:after="0" w:line="360" w:lineRule="auto"/>
        <w:ind w:firstLine="698"/>
        <w:jc w:val="both"/>
        <w:rPr>
          <w:rFonts w:ascii="Times New Roman" w:hAnsi="Times New Roman" w:cs="Times New Roman"/>
          <w:sz w:val="24"/>
          <w:szCs w:val="24"/>
        </w:rPr>
      </w:pPr>
      <w:r w:rsidRPr="004E247D">
        <w:rPr>
          <w:rFonts w:ascii="Times New Roman" w:hAnsi="Times New Roman" w:cs="Times New Roman"/>
          <w:sz w:val="24"/>
          <w:szCs w:val="24"/>
        </w:rPr>
        <w:t>Примерная адаптированная основная образовательная программа начального общего образования слепых обучающихся с легкой умственной отсталостью (интеллектуальными нарушениями)  (вариант 3.3).</w:t>
      </w:r>
    </w:p>
    <w:p w:rsidR="000876D8" w:rsidRPr="004E247D" w:rsidRDefault="000876D8" w:rsidP="004E247D">
      <w:pPr>
        <w:pStyle w:val="ab"/>
        <w:suppressAutoHyphens/>
        <w:spacing w:after="0" w:line="360" w:lineRule="auto"/>
        <w:ind w:left="1429"/>
        <w:jc w:val="both"/>
        <w:rPr>
          <w:rFonts w:ascii="Times New Roman" w:hAnsi="Times New Roman" w:cs="Times New Roman"/>
          <w:sz w:val="24"/>
          <w:szCs w:val="24"/>
        </w:rPr>
      </w:pPr>
    </w:p>
    <w:tbl>
      <w:tblPr>
        <w:tblW w:w="0" w:type="auto"/>
        <w:tblInd w:w="-176" w:type="dxa"/>
        <w:tblBorders>
          <w:top w:val="single" w:sz="4" w:space="0" w:color="00000A"/>
          <w:left w:val="nil"/>
          <w:bottom w:val="single" w:sz="4" w:space="0" w:color="00000A"/>
          <w:right w:val="nil"/>
          <w:insideH w:val="single" w:sz="4" w:space="0" w:color="00000A"/>
          <w:insideV w:val="nil"/>
        </w:tblBorders>
        <w:tblCellMar>
          <w:left w:w="113" w:type="dxa"/>
        </w:tblCellMar>
        <w:tblLook w:val="04A0" w:firstRow="1" w:lastRow="0" w:firstColumn="1" w:lastColumn="0" w:noHBand="0" w:noVBand="1"/>
      </w:tblPr>
      <w:tblGrid>
        <w:gridCol w:w="9752"/>
      </w:tblGrid>
      <w:tr w:rsidR="003509B7" w:rsidRPr="004E247D" w:rsidTr="00DA0143">
        <w:tc>
          <w:tcPr>
            <w:tcW w:w="9752" w:type="dxa"/>
            <w:tcBorders>
              <w:top w:val="nil"/>
              <w:left w:val="nil"/>
              <w:bottom w:val="nil"/>
              <w:right w:val="nil"/>
            </w:tcBorders>
            <w:shd w:val="clear" w:color="auto" w:fill="auto"/>
          </w:tcPr>
          <w:p w:rsidR="00F22161" w:rsidRPr="004E247D" w:rsidRDefault="00F22161" w:rsidP="004E247D">
            <w:pPr>
              <w:spacing w:after="0" w:line="360" w:lineRule="auto"/>
              <w:ind w:firstLine="709"/>
              <w:jc w:val="center"/>
              <w:rPr>
                <w:rFonts w:ascii="Times New Roman" w:hAnsi="Times New Roman" w:cs="Times New Roman"/>
                <w:b/>
                <w:sz w:val="24"/>
                <w:szCs w:val="24"/>
              </w:rPr>
            </w:pPr>
            <w:r w:rsidRPr="004E247D">
              <w:rPr>
                <w:rFonts w:ascii="Times New Roman" w:hAnsi="Times New Roman" w:cs="Times New Roman"/>
                <w:b/>
                <w:sz w:val="24"/>
                <w:szCs w:val="24"/>
              </w:rPr>
              <w:t xml:space="preserve">ПЛАНИРУЕМЫЕ РЕЗУЛЬТАТЫ ИЗУЧЕНИЯ УЧЕБНОГО ПРЕДМЕТА </w:t>
            </w:r>
          </w:p>
          <w:p w:rsidR="00F22161" w:rsidRPr="004E247D" w:rsidRDefault="00F22161" w:rsidP="004E247D">
            <w:pPr>
              <w:spacing w:after="0" w:line="360" w:lineRule="auto"/>
              <w:ind w:firstLine="709"/>
              <w:jc w:val="center"/>
              <w:rPr>
                <w:rFonts w:ascii="Times New Roman" w:hAnsi="Times New Roman" w:cs="Times New Roman"/>
                <w:b/>
                <w:sz w:val="24"/>
                <w:szCs w:val="24"/>
              </w:rPr>
            </w:pPr>
          </w:p>
          <w:p w:rsidR="00F22161" w:rsidRPr="004E247D" w:rsidRDefault="00F22161"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В результате изучения программного материала учебного предмета «Музыка» обучающиеся должны уметь:</w:t>
            </w:r>
          </w:p>
          <w:p w:rsidR="00F22161" w:rsidRPr="004E247D" w:rsidRDefault="00F22161" w:rsidP="00FA0244">
            <w:pPr>
              <w:pStyle w:val="ab"/>
              <w:numPr>
                <w:ilvl w:val="0"/>
                <w:numId w:val="95"/>
              </w:numPr>
              <w:suppressAutoHyphens/>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слушать музыкальное произведение, понимать его настроение; </w:t>
            </w:r>
          </w:p>
          <w:p w:rsidR="00F22161" w:rsidRPr="004E247D" w:rsidRDefault="00F22161" w:rsidP="00FA0244">
            <w:pPr>
              <w:pStyle w:val="ab"/>
              <w:numPr>
                <w:ilvl w:val="0"/>
                <w:numId w:val="94"/>
              </w:numPr>
              <w:suppressAutoHyphens/>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определять темпы: быстро, медленно;</w:t>
            </w:r>
          </w:p>
          <w:p w:rsidR="00F22161" w:rsidRPr="004E247D" w:rsidRDefault="00F22161" w:rsidP="00FA0244">
            <w:pPr>
              <w:pStyle w:val="ab"/>
              <w:numPr>
                <w:ilvl w:val="0"/>
                <w:numId w:val="94"/>
              </w:numPr>
              <w:suppressAutoHyphens/>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определять силу звучания: громко, тихо;</w:t>
            </w:r>
          </w:p>
          <w:p w:rsidR="00F22161" w:rsidRPr="004E247D" w:rsidRDefault="00F22161" w:rsidP="00FA0244">
            <w:pPr>
              <w:pStyle w:val="ab"/>
              <w:numPr>
                <w:ilvl w:val="0"/>
                <w:numId w:val="94"/>
              </w:numPr>
              <w:suppressAutoHyphens/>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определять высоту звучания: высокие звуки, низкие звуки;</w:t>
            </w:r>
          </w:p>
          <w:p w:rsidR="00F22161" w:rsidRPr="004E247D" w:rsidRDefault="00F22161" w:rsidP="00FA0244">
            <w:pPr>
              <w:pStyle w:val="ab"/>
              <w:numPr>
                <w:ilvl w:val="0"/>
                <w:numId w:val="94"/>
              </w:numPr>
              <w:suppressAutoHyphens/>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знать музыкальные инструменты и различать их звучание: фортепиано, барабан, бубен;</w:t>
            </w:r>
          </w:p>
          <w:p w:rsidR="00F22161" w:rsidRPr="004E247D" w:rsidRDefault="00F22161" w:rsidP="00FA0244">
            <w:pPr>
              <w:pStyle w:val="ab"/>
              <w:numPr>
                <w:ilvl w:val="0"/>
                <w:numId w:val="92"/>
              </w:numPr>
              <w:shd w:val="clear" w:color="auto" w:fill="FFFFFF"/>
              <w:suppressAutoHyphens/>
              <w:spacing w:after="0" w:line="360" w:lineRule="auto"/>
              <w:ind w:firstLine="709"/>
              <w:jc w:val="both"/>
              <w:rPr>
                <w:rFonts w:ascii="Times New Roman" w:eastAsia="Times New Roman" w:hAnsi="Times New Roman" w:cs="Times New Roman"/>
                <w:sz w:val="24"/>
                <w:szCs w:val="24"/>
              </w:rPr>
            </w:pPr>
            <w:r w:rsidRPr="004E247D">
              <w:rPr>
                <w:rFonts w:ascii="Times New Roman" w:hAnsi="Times New Roman" w:cs="Times New Roman"/>
                <w:sz w:val="24"/>
                <w:szCs w:val="24"/>
              </w:rPr>
              <w:t xml:space="preserve">знать </w:t>
            </w:r>
            <w:r w:rsidRPr="004E247D">
              <w:rPr>
                <w:rFonts w:ascii="Times New Roman" w:eastAsia="Times New Roman" w:hAnsi="Times New Roman" w:cs="Times New Roman"/>
                <w:sz w:val="24"/>
                <w:szCs w:val="24"/>
              </w:rPr>
              <w:t>русские народные музыкальные инструменты и различать их звучание: гусли, балалайка, баян;</w:t>
            </w:r>
          </w:p>
          <w:p w:rsidR="00F22161" w:rsidRPr="004E247D" w:rsidRDefault="00F22161" w:rsidP="00FA0244">
            <w:pPr>
              <w:pStyle w:val="ab"/>
              <w:numPr>
                <w:ilvl w:val="0"/>
                <w:numId w:val="94"/>
              </w:numPr>
              <w:suppressAutoHyphens/>
              <w:spacing w:after="0" w:line="360" w:lineRule="auto"/>
              <w:ind w:firstLine="709"/>
              <w:jc w:val="both"/>
              <w:rPr>
                <w:rFonts w:ascii="Times New Roman" w:eastAsia="Times New Roman" w:hAnsi="Times New Roman" w:cs="Times New Roman"/>
                <w:sz w:val="24"/>
                <w:szCs w:val="24"/>
              </w:rPr>
            </w:pPr>
            <w:r w:rsidRPr="004E247D">
              <w:rPr>
                <w:rFonts w:ascii="Times New Roman" w:hAnsi="Times New Roman" w:cs="Times New Roman"/>
                <w:sz w:val="24"/>
                <w:szCs w:val="24"/>
              </w:rPr>
              <w:t>правильно передавать</w:t>
            </w:r>
            <w:r w:rsidRPr="004E247D">
              <w:rPr>
                <w:rFonts w:ascii="Times New Roman" w:eastAsia="Times New Roman" w:hAnsi="Times New Roman" w:cs="Times New Roman"/>
                <w:sz w:val="24"/>
                <w:szCs w:val="24"/>
              </w:rPr>
              <w:t xml:space="preserve"> движение мелодии в диапазоне ре 1 – си 1;</w:t>
            </w:r>
          </w:p>
          <w:p w:rsidR="00F22161" w:rsidRPr="004E247D" w:rsidRDefault="00F22161" w:rsidP="00FA0244">
            <w:pPr>
              <w:pStyle w:val="ab"/>
              <w:numPr>
                <w:ilvl w:val="0"/>
                <w:numId w:val="94"/>
              </w:numPr>
              <w:suppressAutoHyphens/>
              <w:spacing w:after="0" w:line="360" w:lineRule="auto"/>
              <w:ind w:firstLine="709"/>
              <w:jc w:val="both"/>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различать вступление, проигрыш, окончание в песне;</w:t>
            </w:r>
          </w:p>
          <w:p w:rsidR="00F22161" w:rsidRPr="004E247D" w:rsidRDefault="00F22161" w:rsidP="00FA0244">
            <w:pPr>
              <w:pStyle w:val="ab"/>
              <w:numPr>
                <w:ilvl w:val="0"/>
                <w:numId w:val="96"/>
              </w:numPr>
              <w:suppressAutoHyphens/>
              <w:spacing w:after="0" w:line="360" w:lineRule="auto"/>
              <w:ind w:firstLine="709"/>
              <w:jc w:val="both"/>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одновременно начинать и заканчивать песню, не отставать и не опережать друг друга, петь дружно;</w:t>
            </w:r>
          </w:p>
          <w:p w:rsidR="00F22161" w:rsidRPr="004E247D" w:rsidRDefault="00F22161" w:rsidP="00FA0244">
            <w:pPr>
              <w:pStyle w:val="ab"/>
              <w:numPr>
                <w:ilvl w:val="0"/>
                <w:numId w:val="96"/>
              </w:numPr>
              <w:suppressAutoHyphens/>
              <w:spacing w:after="0" w:line="360" w:lineRule="auto"/>
              <w:ind w:firstLine="709"/>
              <w:jc w:val="both"/>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понимать и соблюдать «певческую позу»;</w:t>
            </w:r>
          </w:p>
          <w:p w:rsidR="00F22161" w:rsidRPr="004E247D" w:rsidRDefault="00F22161" w:rsidP="00FA0244">
            <w:pPr>
              <w:pStyle w:val="ab"/>
              <w:numPr>
                <w:ilvl w:val="0"/>
                <w:numId w:val="96"/>
              </w:numPr>
              <w:suppressAutoHyphens/>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петь спокойно, без выкриков, четко выговаривая слова и правильно артикулируя гласные звуки;</w:t>
            </w:r>
          </w:p>
          <w:p w:rsidR="00F22161" w:rsidRPr="004E247D" w:rsidRDefault="00F22161" w:rsidP="00FA0244">
            <w:pPr>
              <w:pStyle w:val="ab"/>
              <w:numPr>
                <w:ilvl w:val="0"/>
                <w:numId w:val="96"/>
              </w:numPr>
              <w:suppressAutoHyphens/>
              <w:spacing w:after="0" w:line="360" w:lineRule="auto"/>
              <w:ind w:firstLine="709"/>
              <w:jc w:val="both"/>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пользоваться приемами игры на детских музыкальных инструментах.</w:t>
            </w:r>
          </w:p>
          <w:p w:rsidR="00F22161" w:rsidRPr="004E247D" w:rsidRDefault="00F22161" w:rsidP="004E247D">
            <w:pPr>
              <w:pStyle w:val="ab"/>
              <w:shd w:val="clear" w:color="auto" w:fill="FFFFFF"/>
              <w:suppressAutoHyphens/>
              <w:spacing w:after="0" w:line="360" w:lineRule="auto"/>
              <w:ind w:left="1429"/>
              <w:jc w:val="both"/>
              <w:rPr>
                <w:rFonts w:ascii="Times New Roman" w:eastAsia="Times New Roman" w:hAnsi="Times New Roman" w:cs="Times New Roman"/>
                <w:sz w:val="24"/>
                <w:szCs w:val="24"/>
              </w:rPr>
            </w:pPr>
          </w:p>
        </w:tc>
      </w:tr>
    </w:tbl>
    <w:p w:rsidR="00F22161" w:rsidRPr="004E247D" w:rsidRDefault="00F22161" w:rsidP="004E247D">
      <w:pPr>
        <w:spacing w:after="0" w:line="360" w:lineRule="auto"/>
        <w:ind w:firstLine="709"/>
        <w:rPr>
          <w:rFonts w:ascii="Times New Roman" w:hAnsi="Times New Roman" w:cs="Times New Roman"/>
          <w:sz w:val="24"/>
          <w:szCs w:val="24"/>
        </w:rPr>
      </w:pPr>
    </w:p>
    <w:p w:rsidR="00F22161" w:rsidRPr="004E247D" w:rsidRDefault="00F22161" w:rsidP="004E247D">
      <w:pPr>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br w:type="page"/>
      </w:r>
    </w:p>
    <w:p w:rsidR="00C413AB" w:rsidRPr="004E247D" w:rsidRDefault="00C413AB" w:rsidP="004E247D">
      <w:pPr>
        <w:pStyle w:val="3"/>
        <w:spacing w:before="0" w:line="360" w:lineRule="auto"/>
        <w:ind w:firstLine="709"/>
        <w:rPr>
          <w:rFonts w:ascii="Times New Roman" w:hAnsi="Times New Roman" w:cs="Times New Roman"/>
          <w:color w:val="auto"/>
          <w:sz w:val="24"/>
          <w:szCs w:val="24"/>
        </w:rPr>
      </w:pPr>
      <w:bookmarkStart w:id="24" w:name="_Toc467382319"/>
      <w:r w:rsidRPr="004E247D">
        <w:rPr>
          <w:rFonts w:ascii="Times New Roman" w:hAnsi="Times New Roman" w:cs="Times New Roman"/>
          <w:color w:val="auto"/>
          <w:sz w:val="24"/>
          <w:szCs w:val="24"/>
        </w:rPr>
        <w:lastRenderedPageBreak/>
        <w:t>ИЗОБРАЗИТЕЛЬНОЕ ИСКУССТВО. ТИФЛОГРАФИКА. 1 КЛАСС</w:t>
      </w:r>
      <w:bookmarkEnd w:id="24"/>
    </w:p>
    <w:p w:rsidR="00C413AB" w:rsidRPr="004E247D" w:rsidRDefault="00C413AB" w:rsidP="004E247D">
      <w:pPr>
        <w:spacing w:after="0" w:line="360" w:lineRule="auto"/>
        <w:ind w:firstLine="709"/>
        <w:rPr>
          <w:rFonts w:ascii="Times New Roman" w:hAnsi="Times New Roman" w:cs="Times New Roman"/>
          <w:sz w:val="24"/>
          <w:szCs w:val="24"/>
        </w:rPr>
      </w:pPr>
    </w:p>
    <w:p w:rsidR="005B7A5B" w:rsidRPr="004E247D" w:rsidRDefault="00512AEE" w:rsidP="004E247D">
      <w:pPr>
        <w:spacing w:after="0" w:line="360" w:lineRule="auto"/>
        <w:contextualSpacing/>
        <w:jc w:val="center"/>
        <w:rPr>
          <w:rFonts w:ascii="Times New Roman" w:eastAsia="Times New Roman" w:hAnsi="Times New Roman" w:cs="Times New Roman"/>
          <w:b/>
          <w:sz w:val="24"/>
          <w:szCs w:val="24"/>
          <w:lang w:eastAsia="ru-RU"/>
        </w:rPr>
      </w:pPr>
      <w:r w:rsidRPr="004E247D">
        <w:rPr>
          <w:rFonts w:ascii="Times New Roman" w:eastAsia="Times New Roman" w:hAnsi="Times New Roman" w:cs="Times New Roman"/>
          <w:b/>
          <w:sz w:val="24"/>
          <w:szCs w:val="24"/>
          <w:lang w:eastAsia="ru-RU"/>
        </w:rPr>
        <w:t>ПОЯСНИТЕЛЬНАЯ ЗАПИСКА</w:t>
      </w:r>
    </w:p>
    <w:p w:rsidR="005B7A5B" w:rsidRPr="004E247D" w:rsidRDefault="005B7A5B" w:rsidP="004E247D">
      <w:pPr>
        <w:spacing w:after="0" w:line="360" w:lineRule="auto"/>
        <w:ind w:firstLine="708"/>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Обучение слепых обучающихся с легкой умственной отсталостью (интеллектуальными нарушениями)  </w:t>
      </w:r>
      <w:r w:rsidR="00D24C87" w:rsidRPr="004E247D">
        <w:rPr>
          <w:rFonts w:ascii="Times New Roman" w:eastAsia="Times New Roman" w:hAnsi="Times New Roman" w:cs="Times New Roman"/>
          <w:sz w:val="24"/>
          <w:szCs w:val="24"/>
          <w:lang w:eastAsia="ru-RU"/>
        </w:rPr>
        <w:t xml:space="preserve">учебному предмету «Изобразительное искусство. Тифлографика»  </w:t>
      </w:r>
      <w:r w:rsidRPr="004E247D">
        <w:rPr>
          <w:rFonts w:ascii="Times New Roman" w:eastAsia="Times New Roman" w:hAnsi="Times New Roman" w:cs="Times New Roman"/>
          <w:sz w:val="24"/>
          <w:szCs w:val="24"/>
          <w:lang w:eastAsia="ru-RU"/>
        </w:rPr>
        <w:t xml:space="preserve"> - одна из важных задач в тифлопедагогике. Овладение тифлографикой слепым ребенком способствует развитию мелкой моторики руки и сохранных анализаторов, прежде всего осязательно-двигательного. Кроме того, овладевая методикой восприятия и воспроизведения </w:t>
      </w:r>
      <w:r w:rsidR="00D24C87" w:rsidRPr="004E247D">
        <w:rPr>
          <w:rFonts w:ascii="Times New Roman" w:eastAsia="Times New Roman" w:hAnsi="Times New Roman" w:cs="Times New Roman"/>
          <w:sz w:val="24"/>
          <w:szCs w:val="24"/>
          <w:lang w:eastAsia="ru-RU"/>
        </w:rPr>
        <w:t>рельефного</w:t>
      </w:r>
      <w:r w:rsidRPr="004E247D">
        <w:rPr>
          <w:rFonts w:ascii="Times New Roman" w:eastAsia="Times New Roman" w:hAnsi="Times New Roman" w:cs="Times New Roman"/>
          <w:sz w:val="24"/>
          <w:szCs w:val="24"/>
          <w:lang w:eastAsia="ru-RU"/>
        </w:rPr>
        <w:t xml:space="preserve"> изображения, ребенок расширяет свои познавательные возможности. Тифлографика выполняет важную коррекционную и компенсаторную роль, снижает появление вторичных отклонений в развитии. Обучение слепых обучающихся с легкой умственной отсталостью (интеллектуальными нарушениями)  тифлографической деятельности открывает большие возможности для проведения коррекционной работы по преодолению и ослаблению недостатков в развитии процессов; мышления, формированию представлений. Тифлографическая деятельность способствует художественному воспита</w:t>
      </w:r>
      <w:r w:rsidRPr="004E247D">
        <w:rPr>
          <w:rFonts w:ascii="Times New Roman" w:eastAsia="Times New Roman" w:hAnsi="Times New Roman" w:cs="Times New Roman"/>
          <w:sz w:val="24"/>
          <w:szCs w:val="24"/>
          <w:lang w:eastAsia="ru-RU"/>
        </w:rPr>
        <w:softHyphen/>
        <w:t>нию незрячих, прививает эстетический вкус, приобщает их к творческой деятельности.</w:t>
      </w:r>
    </w:p>
    <w:p w:rsidR="005B7A5B" w:rsidRPr="004E247D" w:rsidRDefault="005B7A5B" w:rsidP="004E247D">
      <w:pPr>
        <w:spacing w:after="0" w:line="360" w:lineRule="auto"/>
        <w:ind w:firstLine="708"/>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b/>
          <w:sz w:val="24"/>
          <w:szCs w:val="24"/>
          <w:lang w:eastAsia="ru-RU"/>
        </w:rPr>
        <w:t>Цель:</w:t>
      </w:r>
      <w:r w:rsidRPr="004E247D">
        <w:rPr>
          <w:rFonts w:ascii="Times New Roman" w:eastAsia="Times New Roman" w:hAnsi="Times New Roman" w:cs="Times New Roman"/>
          <w:sz w:val="24"/>
          <w:szCs w:val="24"/>
          <w:lang w:eastAsia="ru-RU"/>
        </w:rPr>
        <w:t xml:space="preserve"> </w:t>
      </w:r>
    </w:p>
    <w:p w:rsidR="00D24C87" w:rsidRPr="004E247D" w:rsidRDefault="00D24C87" w:rsidP="004E247D">
      <w:pPr>
        <w:spacing w:after="0" w:line="360" w:lineRule="auto"/>
        <w:ind w:firstLine="567"/>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 адекватное восприятие действительности, развитие наблюдательности, образного мышления, пространственной ориентировки и познавательной деятельности, формирование целостной картины мира;</w:t>
      </w:r>
    </w:p>
    <w:p w:rsidR="00D24C87" w:rsidRPr="004E247D" w:rsidRDefault="00D24C87" w:rsidP="004E247D">
      <w:pPr>
        <w:spacing w:after="0" w:line="360" w:lineRule="auto"/>
        <w:ind w:firstLine="567"/>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 xml:space="preserve"> - овладение элементарными практическими умениями и навыками в доступных видах художественной деятельности.</w:t>
      </w:r>
    </w:p>
    <w:p w:rsidR="00D24C87" w:rsidRPr="004E247D" w:rsidRDefault="00D24C87" w:rsidP="004E247D">
      <w:pPr>
        <w:spacing w:after="0" w:line="360" w:lineRule="auto"/>
        <w:ind w:firstLine="708"/>
        <w:jc w:val="both"/>
        <w:rPr>
          <w:rFonts w:ascii="Times New Roman" w:eastAsia="Times New Roman" w:hAnsi="Times New Roman" w:cs="Times New Roman"/>
          <w:sz w:val="24"/>
          <w:szCs w:val="24"/>
          <w:lang w:eastAsia="ru-RU"/>
        </w:rPr>
      </w:pPr>
    </w:p>
    <w:p w:rsidR="008E6565" w:rsidRPr="004E247D" w:rsidRDefault="008E6565" w:rsidP="004E247D">
      <w:pPr>
        <w:spacing w:after="0" w:line="360" w:lineRule="auto"/>
        <w:ind w:firstLine="567"/>
        <w:jc w:val="both"/>
        <w:rPr>
          <w:rFonts w:ascii="Times New Roman" w:eastAsia="Times New Roman" w:hAnsi="Times New Roman" w:cs="Times New Roman"/>
          <w:sz w:val="28"/>
          <w:szCs w:val="28"/>
          <w:lang w:eastAsia="ru-RU"/>
        </w:rPr>
      </w:pPr>
      <w:r w:rsidRPr="004E247D">
        <w:rPr>
          <w:rFonts w:ascii="Times New Roman" w:eastAsia="Times New Roman" w:hAnsi="Times New Roman" w:cs="Times New Roman"/>
          <w:sz w:val="28"/>
          <w:szCs w:val="28"/>
          <w:lang w:eastAsia="ru-RU"/>
        </w:rPr>
        <w:t xml:space="preserve">Основными </w:t>
      </w:r>
      <w:r w:rsidRPr="004E247D">
        <w:rPr>
          <w:rFonts w:ascii="Times New Roman" w:eastAsia="Times New Roman" w:hAnsi="Times New Roman" w:cs="Times New Roman"/>
          <w:b/>
          <w:sz w:val="28"/>
          <w:szCs w:val="28"/>
          <w:lang w:eastAsia="ru-RU"/>
        </w:rPr>
        <w:t xml:space="preserve">задачами </w:t>
      </w:r>
      <w:r w:rsidRPr="004E247D">
        <w:rPr>
          <w:rFonts w:ascii="Times New Roman" w:eastAsia="Times New Roman" w:hAnsi="Times New Roman" w:cs="Times New Roman"/>
          <w:sz w:val="28"/>
          <w:szCs w:val="28"/>
          <w:lang w:eastAsia="ru-RU"/>
        </w:rPr>
        <w:t>реализации содержания  учебного предмета являются:</w:t>
      </w:r>
    </w:p>
    <w:p w:rsidR="008E6565" w:rsidRPr="004E247D" w:rsidRDefault="008E6565" w:rsidP="004E247D">
      <w:pPr>
        <w:autoSpaceDN w:val="0"/>
        <w:spacing w:after="0" w:line="360" w:lineRule="auto"/>
        <w:ind w:firstLine="567"/>
        <w:jc w:val="both"/>
        <w:rPr>
          <w:rFonts w:ascii="Times New Roman" w:eastAsia="Times New Roman" w:hAnsi="Times New Roman" w:cs="Times New Roman"/>
          <w:sz w:val="28"/>
          <w:szCs w:val="28"/>
          <w:lang w:eastAsia="ru-RU"/>
        </w:rPr>
      </w:pPr>
      <w:r w:rsidRPr="004E247D">
        <w:rPr>
          <w:rFonts w:ascii="Times New Roman" w:eastAsia="Times New Roman" w:hAnsi="Times New Roman" w:cs="Times New Roman"/>
          <w:sz w:val="28"/>
          <w:szCs w:val="28"/>
          <w:lang w:eastAsia="ru-RU"/>
        </w:rPr>
        <w:t>- овладение приемами целенаправленного обследования и наблюдения с помощью всех сохранных анализаторов для формирования адекватных представлений о предметах окружающего мира;</w:t>
      </w:r>
    </w:p>
    <w:p w:rsidR="008E6565" w:rsidRPr="004E247D" w:rsidRDefault="008E6565" w:rsidP="004E247D">
      <w:pPr>
        <w:autoSpaceDN w:val="0"/>
        <w:spacing w:after="0" w:line="360" w:lineRule="auto"/>
        <w:ind w:firstLine="567"/>
        <w:jc w:val="both"/>
        <w:rPr>
          <w:rFonts w:ascii="Times New Roman" w:eastAsia="Times New Roman" w:hAnsi="Times New Roman" w:cs="Times New Roman"/>
          <w:sz w:val="28"/>
          <w:szCs w:val="28"/>
          <w:lang w:eastAsia="ru-RU"/>
        </w:rPr>
      </w:pPr>
      <w:r w:rsidRPr="004E247D">
        <w:rPr>
          <w:rFonts w:ascii="Times New Roman" w:eastAsia="Times New Roman" w:hAnsi="Times New Roman" w:cs="Times New Roman"/>
          <w:sz w:val="28"/>
          <w:szCs w:val="28"/>
          <w:lang w:eastAsia="ru-RU"/>
        </w:rPr>
        <w:t>- использование приемов и способов осязательного обследования натуральных предметов, их моделей, макетов и рельефных изображений;</w:t>
      </w:r>
    </w:p>
    <w:p w:rsidR="008E6565" w:rsidRPr="004E247D" w:rsidRDefault="008E6565" w:rsidP="004E247D">
      <w:pPr>
        <w:spacing w:after="0" w:line="360" w:lineRule="auto"/>
        <w:ind w:firstLine="567"/>
        <w:jc w:val="both"/>
        <w:rPr>
          <w:rFonts w:ascii="Times New Roman" w:eastAsia="Times New Roman" w:hAnsi="Times New Roman" w:cs="Times New Roman"/>
          <w:sz w:val="28"/>
          <w:szCs w:val="28"/>
          <w:lang w:eastAsia="ru-RU"/>
        </w:rPr>
      </w:pPr>
      <w:r w:rsidRPr="004E247D">
        <w:rPr>
          <w:rFonts w:ascii="Times New Roman" w:eastAsia="Times New Roman" w:hAnsi="Times New Roman" w:cs="Times New Roman"/>
          <w:sz w:val="28"/>
          <w:szCs w:val="28"/>
          <w:lang w:eastAsia="ru-RU"/>
        </w:rPr>
        <w:t>- овладение умениями сравнивать предметы по форме, величине и расположению в пространстве; умениями соотносить предметы с моделями, макетами, рельефными изображениями;</w:t>
      </w:r>
    </w:p>
    <w:p w:rsidR="008E6565" w:rsidRPr="004E247D" w:rsidRDefault="008E6565" w:rsidP="004E247D">
      <w:pPr>
        <w:spacing w:after="0" w:line="360" w:lineRule="auto"/>
        <w:ind w:firstLine="567"/>
        <w:jc w:val="both"/>
        <w:rPr>
          <w:rFonts w:ascii="Times New Roman" w:eastAsia="Times New Roman" w:hAnsi="Times New Roman" w:cs="Times New Roman"/>
          <w:sz w:val="28"/>
          <w:szCs w:val="28"/>
          <w:lang w:eastAsia="ru-RU"/>
        </w:rPr>
      </w:pPr>
      <w:r w:rsidRPr="004E247D">
        <w:rPr>
          <w:rFonts w:ascii="Times New Roman" w:eastAsia="Times New Roman" w:hAnsi="Times New Roman" w:cs="Times New Roman"/>
          <w:sz w:val="28"/>
          <w:szCs w:val="28"/>
          <w:lang w:eastAsia="ru-RU"/>
        </w:rPr>
        <w:lastRenderedPageBreak/>
        <w:t>- о</w:t>
      </w:r>
      <w:r w:rsidRPr="004E247D">
        <w:rPr>
          <w:rFonts w:ascii="Times New Roman" w:eastAsia="Times New Roman" w:hAnsi="Times New Roman" w:cs="Times New Roman"/>
          <w:kern w:val="1"/>
          <w:sz w:val="28"/>
          <w:szCs w:val="28"/>
          <w:lang w:eastAsia="ru-RU"/>
        </w:rPr>
        <w:t>владение способами ориентировки на приборе для рисования и приемами рельефного рисования;</w:t>
      </w:r>
    </w:p>
    <w:p w:rsidR="008E6565" w:rsidRPr="004E247D" w:rsidRDefault="008E6565" w:rsidP="004E247D">
      <w:pPr>
        <w:spacing w:after="0" w:line="360" w:lineRule="auto"/>
        <w:ind w:firstLine="567"/>
        <w:jc w:val="both"/>
        <w:rPr>
          <w:rFonts w:ascii="Times New Roman" w:eastAsia="Times New Roman" w:hAnsi="Times New Roman" w:cs="Times New Roman"/>
          <w:sz w:val="28"/>
          <w:szCs w:val="28"/>
          <w:lang w:eastAsia="ru-RU"/>
        </w:rPr>
      </w:pPr>
      <w:r w:rsidRPr="004E247D">
        <w:rPr>
          <w:rFonts w:ascii="Times New Roman" w:eastAsia="Times New Roman" w:hAnsi="Times New Roman" w:cs="Times New Roman"/>
          <w:sz w:val="28"/>
          <w:szCs w:val="28"/>
          <w:lang w:eastAsia="ru-RU"/>
        </w:rPr>
        <w:t xml:space="preserve"> - овладение </w:t>
      </w:r>
      <w:r w:rsidRPr="004E247D">
        <w:rPr>
          <w:rFonts w:ascii="Times New Roman" w:eastAsia="Times New Roman" w:hAnsi="Times New Roman" w:cs="Times New Roman"/>
          <w:kern w:val="1"/>
          <w:sz w:val="28"/>
          <w:szCs w:val="28"/>
          <w:lang w:eastAsia="ru-RU"/>
        </w:rPr>
        <w:t>навыками выполнения рельефно-графических изображений</w:t>
      </w:r>
      <w:r w:rsidRPr="004E247D">
        <w:rPr>
          <w:rFonts w:ascii="Times New Roman" w:eastAsia="Times New Roman" w:hAnsi="Times New Roman" w:cs="Times New Roman"/>
          <w:sz w:val="28"/>
          <w:szCs w:val="28"/>
          <w:lang w:eastAsia="ru-RU"/>
        </w:rPr>
        <w:t>;</w:t>
      </w:r>
    </w:p>
    <w:p w:rsidR="008E6565" w:rsidRPr="004E247D" w:rsidRDefault="008E6565" w:rsidP="004E247D">
      <w:pPr>
        <w:spacing w:after="0" w:line="360" w:lineRule="auto"/>
        <w:ind w:firstLine="567"/>
        <w:jc w:val="both"/>
        <w:rPr>
          <w:rFonts w:ascii="Times New Roman" w:eastAsia="Times New Roman" w:hAnsi="Times New Roman" w:cs="Times New Roman"/>
          <w:sz w:val="28"/>
          <w:szCs w:val="28"/>
          <w:lang w:eastAsia="ru-RU"/>
        </w:rPr>
      </w:pPr>
      <w:r w:rsidRPr="004E247D">
        <w:rPr>
          <w:rFonts w:ascii="Times New Roman" w:eastAsia="Times New Roman" w:hAnsi="Times New Roman" w:cs="Times New Roman"/>
          <w:sz w:val="28"/>
          <w:szCs w:val="28"/>
          <w:lang w:eastAsia="ru-RU"/>
        </w:rPr>
        <w:t xml:space="preserve"> - формирование навыков чтения рельефных изображений и соотнесение их с натурой;</w:t>
      </w:r>
    </w:p>
    <w:p w:rsidR="008E6565" w:rsidRPr="004E247D" w:rsidRDefault="008E6565" w:rsidP="004E247D">
      <w:pPr>
        <w:spacing w:after="0" w:line="360" w:lineRule="auto"/>
        <w:ind w:firstLine="567"/>
        <w:jc w:val="both"/>
        <w:rPr>
          <w:rFonts w:ascii="Times New Roman" w:eastAsia="Times New Roman" w:hAnsi="Times New Roman" w:cs="Times New Roman"/>
          <w:sz w:val="28"/>
          <w:szCs w:val="28"/>
          <w:lang w:eastAsia="ru-RU"/>
        </w:rPr>
      </w:pPr>
      <w:r w:rsidRPr="004E247D">
        <w:rPr>
          <w:rFonts w:ascii="Times New Roman" w:eastAsia="Times New Roman" w:hAnsi="Times New Roman" w:cs="Times New Roman"/>
          <w:sz w:val="28"/>
          <w:szCs w:val="28"/>
          <w:lang w:eastAsia="ru-RU"/>
        </w:rPr>
        <w:t>- получение первоначального опыта творческой деятельности в доступных видах рельефно-графических изображений;</w:t>
      </w:r>
    </w:p>
    <w:p w:rsidR="008E6565" w:rsidRPr="004E247D" w:rsidRDefault="008E6565" w:rsidP="004E247D">
      <w:pPr>
        <w:spacing w:after="0" w:line="360" w:lineRule="auto"/>
        <w:ind w:firstLine="567"/>
        <w:jc w:val="both"/>
        <w:rPr>
          <w:rFonts w:ascii="Times New Roman" w:eastAsia="Times New Roman" w:hAnsi="Times New Roman" w:cs="Times New Roman"/>
          <w:sz w:val="28"/>
          <w:szCs w:val="28"/>
          <w:lang w:eastAsia="ru-RU"/>
        </w:rPr>
      </w:pPr>
      <w:r w:rsidRPr="004E247D">
        <w:rPr>
          <w:rFonts w:ascii="Times New Roman" w:eastAsia="Times New Roman" w:hAnsi="Times New Roman" w:cs="Times New Roman"/>
          <w:sz w:val="28"/>
          <w:szCs w:val="28"/>
          <w:lang w:eastAsia="ru-RU"/>
        </w:rPr>
        <w:t>- ознакомление с некоторыми видами изобразительного искусства.</w:t>
      </w:r>
    </w:p>
    <w:p w:rsidR="005B7A5B" w:rsidRPr="004E247D" w:rsidRDefault="005B7A5B" w:rsidP="004E247D">
      <w:pPr>
        <w:spacing w:after="0" w:line="360" w:lineRule="auto"/>
        <w:ind w:firstLine="708"/>
        <w:jc w:val="both"/>
        <w:rPr>
          <w:rFonts w:ascii="Times New Roman" w:eastAsia="Times New Roman" w:hAnsi="Times New Roman" w:cs="Times New Roman"/>
          <w:b/>
          <w:sz w:val="24"/>
          <w:szCs w:val="24"/>
          <w:lang w:eastAsia="ru-RU"/>
        </w:rPr>
      </w:pPr>
    </w:p>
    <w:p w:rsidR="005B7A5B" w:rsidRPr="004E247D" w:rsidRDefault="005B7A5B" w:rsidP="004E247D">
      <w:pPr>
        <w:spacing w:after="0" w:line="360" w:lineRule="auto"/>
        <w:ind w:firstLine="708"/>
        <w:jc w:val="center"/>
        <w:rPr>
          <w:rFonts w:ascii="Times New Roman" w:eastAsia="Times New Roman" w:hAnsi="Times New Roman" w:cs="Times New Roman"/>
          <w:b/>
          <w:sz w:val="24"/>
          <w:szCs w:val="24"/>
          <w:lang w:eastAsia="ru-RU"/>
        </w:rPr>
      </w:pPr>
      <w:r w:rsidRPr="004E247D">
        <w:rPr>
          <w:rFonts w:ascii="Times New Roman" w:eastAsia="Times New Roman" w:hAnsi="Times New Roman" w:cs="Times New Roman"/>
          <w:b/>
          <w:sz w:val="24"/>
          <w:szCs w:val="24"/>
          <w:lang w:eastAsia="ru-RU"/>
        </w:rPr>
        <w:t>Общая характеристика учебного предмета «Изобразительного искусства. Тифлографики»</w:t>
      </w:r>
    </w:p>
    <w:p w:rsidR="005B7A5B" w:rsidRPr="004E247D" w:rsidRDefault="005B7A5B" w:rsidP="004E247D">
      <w:pPr>
        <w:spacing w:after="0" w:line="360" w:lineRule="auto"/>
        <w:ind w:firstLine="708"/>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Дети познают окружающий мир не только с помощью натуральных предметов, но и их изображений. Занимаясь с детьми, взрослые указывают на изображение какого-либо предмета и назы</w:t>
      </w:r>
      <w:r w:rsidRPr="004E247D">
        <w:rPr>
          <w:rFonts w:ascii="Times New Roman" w:eastAsia="Times New Roman" w:hAnsi="Times New Roman" w:cs="Times New Roman"/>
          <w:sz w:val="24"/>
          <w:szCs w:val="24"/>
          <w:lang w:eastAsia="ru-RU"/>
        </w:rPr>
        <w:softHyphen/>
        <w:t>вают его. Обучение тифлографике должно вестись по  программе, которая учитыва</w:t>
      </w:r>
      <w:r w:rsidRPr="004E247D">
        <w:rPr>
          <w:rFonts w:ascii="Times New Roman" w:eastAsia="Times New Roman" w:hAnsi="Times New Roman" w:cs="Times New Roman"/>
          <w:sz w:val="24"/>
          <w:szCs w:val="24"/>
          <w:lang w:eastAsia="ru-RU"/>
        </w:rPr>
        <w:softHyphen/>
        <w:t>ет возраст, время поступления в образовательное учреждение, наличие дидактических пособий. Методика по обучению восприятия и воспроизведения рельеф</w:t>
      </w:r>
      <w:r w:rsidRPr="004E247D">
        <w:rPr>
          <w:rFonts w:ascii="Times New Roman" w:eastAsia="Times New Roman" w:hAnsi="Times New Roman" w:cs="Times New Roman"/>
          <w:sz w:val="24"/>
          <w:szCs w:val="24"/>
          <w:lang w:eastAsia="ru-RU"/>
        </w:rPr>
        <w:softHyphen/>
        <w:t>ных рисунков слепыми детьми разработана и апробирована тифло</w:t>
      </w:r>
      <w:r w:rsidRPr="004E247D">
        <w:rPr>
          <w:rFonts w:ascii="Times New Roman" w:eastAsia="Times New Roman" w:hAnsi="Times New Roman" w:cs="Times New Roman"/>
          <w:sz w:val="24"/>
          <w:szCs w:val="24"/>
          <w:lang w:eastAsia="ru-RU"/>
        </w:rPr>
        <w:softHyphen/>
        <w:t xml:space="preserve">педагогами О. И. Егоровой и В. П. Ермаковым - Она включает следующие разделы: </w:t>
      </w:r>
    </w:p>
    <w:p w:rsidR="005B7A5B" w:rsidRPr="004E247D" w:rsidRDefault="005B7A5B" w:rsidP="00FA0244">
      <w:pPr>
        <w:numPr>
          <w:ilvl w:val="0"/>
          <w:numId w:val="258"/>
        </w:numPr>
        <w:spacing w:after="0" w:line="360" w:lineRule="auto"/>
        <w:contextualSpacing/>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ориентировка на плоскости листа;</w:t>
      </w:r>
    </w:p>
    <w:p w:rsidR="005B7A5B" w:rsidRPr="004E247D" w:rsidRDefault="005B7A5B" w:rsidP="00FA0244">
      <w:pPr>
        <w:numPr>
          <w:ilvl w:val="0"/>
          <w:numId w:val="258"/>
        </w:numPr>
        <w:spacing w:after="0" w:line="360" w:lineRule="auto"/>
        <w:contextualSpacing/>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типы линий и их пространственное расположение;</w:t>
      </w:r>
    </w:p>
    <w:p w:rsidR="005B7A5B" w:rsidRPr="004E247D" w:rsidRDefault="005B7A5B" w:rsidP="00FA0244">
      <w:pPr>
        <w:numPr>
          <w:ilvl w:val="0"/>
          <w:numId w:val="258"/>
        </w:numPr>
        <w:spacing w:after="0" w:line="360" w:lineRule="auto"/>
        <w:contextualSpacing/>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изображение плоских предметов, сходных с натуральными предметами и легко получаемых рельефной обводкой;</w:t>
      </w:r>
    </w:p>
    <w:p w:rsidR="005B7A5B" w:rsidRPr="004E247D" w:rsidRDefault="005B7A5B" w:rsidP="00FA0244">
      <w:pPr>
        <w:numPr>
          <w:ilvl w:val="0"/>
          <w:numId w:val="258"/>
        </w:numPr>
        <w:spacing w:after="0" w:line="360" w:lineRule="auto"/>
        <w:contextualSpacing/>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 xml:space="preserve">изображение объемных предметов, которые приближаются форме геометрических тел; </w:t>
      </w:r>
    </w:p>
    <w:p w:rsidR="005B7A5B" w:rsidRPr="004E247D" w:rsidRDefault="005B7A5B" w:rsidP="00FA0244">
      <w:pPr>
        <w:numPr>
          <w:ilvl w:val="0"/>
          <w:numId w:val="258"/>
        </w:numPr>
        <w:spacing w:after="0" w:line="360" w:lineRule="auto"/>
        <w:contextualSpacing/>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изображения животных и человека.</w:t>
      </w:r>
    </w:p>
    <w:p w:rsidR="005B7A5B" w:rsidRPr="004E247D" w:rsidRDefault="005B7A5B" w:rsidP="004E247D">
      <w:pPr>
        <w:spacing w:after="0" w:line="360" w:lineRule="auto"/>
        <w:ind w:firstLine="708"/>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 xml:space="preserve">Реализация этой методики связана с соблюдением определенной последовательной системы в обучении восприятию </w:t>
      </w:r>
      <w:r w:rsidRPr="004E247D">
        <w:rPr>
          <w:rFonts w:ascii="Times New Roman" w:eastAsia="Times New Roman" w:hAnsi="Times New Roman" w:cs="Times New Roman"/>
          <w:bCs/>
          <w:sz w:val="24"/>
          <w:szCs w:val="24"/>
          <w:lang w:eastAsia="ru-RU"/>
        </w:rPr>
        <w:t>и</w:t>
      </w:r>
      <w:r w:rsidRPr="004E247D">
        <w:rPr>
          <w:rFonts w:ascii="Times New Roman" w:eastAsia="Times New Roman" w:hAnsi="Times New Roman" w:cs="Times New Roman"/>
          <w:b/>
          <w:bCs/>
          <w:sz w:val="24"/>
          <w:szCs w:val="24"/>
          <w:lang w:eastAsia="ru-RU"/>
        </w:rPr>
        <w:t xml:space="preserve"> </w:t>
      </w:r>
      <w:r w:rsidRPr="004E247D">
        <w:rPr>
          <w:rFonts w:ascii="Times New Roman" w:eastAsia="Times New Roman" w:hAnsi="Times New Roman" w:cs="Times New Roman"/>
          <w:sz w:val="24"/>
          <w:szCs w:val="24"/>
          <w:lang w:eastAsia="ru-RU"/>
        </w:rPr>
        <w:t>воспроизведению рельефного изображения:</w:t>
      </w:r>
    </w:p>
    <w:p w:rsidR="005B7A5B" w:rsidRPr="004E247D" w:rsidRDefault="005B7A5B" w:rsidP="00FA0244">
      <w:pPr>
        <w:numPr>
          <w:ilvl w:val="0"/>
          <w:numId w:val="254"/>
        </w:numPr>
        <w:spacing w:after="0" w:line="360" w:lineRule="auto"/>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обследование предмета по алгоритму;</w:t>
      </w:r>
    </w:p>
    <w:p w:rsidR="005B7A5B" w:rsidRPr="004E247D" w:rsidRDefault="005B7A5B" w:rsidP="00FA0244">
      <w:pPr>
        <w:numPr>
          <w:ilvl w:val="0"/>
          <w:numId w:val="254"/>
        </w:numPr>
        <w:spacing w:after="0" w:line="360" w:lineRule="auto"/>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выяснение назначения предмета или действий с предметом;</w:t>
      </w:r>
    </w:p>
    <w:p w:rsidR="005B7A5B" w:rsidRPr="004E247D" w:rsidRDefault="005B7A5B" w:rsidP="00FA0244">
      <w:pPr>
        <w:numPr>
          <w:ilvl w:val="0"/>
          <w:numId w:val="255"/>
        </w:numPr>
        <w:spacing w:after="0" w:line="360" w:lineRule="auto"/>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воспроизведение предмета средствами лепки;</w:t>
      </w:r>
    </w:p>
    <w:p w:rsidR="005B7A5B" w:rsidRPr="004E247D" w:rsidRDefault="005B7A5B" w:rsidP="00FA0244">
      <w:pPr>
        <w:numPr>
          <w:ilvl w:val="0"/>
          <w:numId w:val="255"/>
        </w:numPr>
        <w:spacing w:after="0" w:line="360" w:lineRule="auto"/>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 xml:space="preserve">работа по выкладыванию предмета из геометрических форм; выбор правильного положения предмета для изображения; </w:t>
      </w:r>
    </w:p>
    <w:p w:rsidR="005B7A5B" w:rsidRPr="004E247D" w:rsidRDefault="005B7A5B" w:rsidP="00FA0244">
      <w:pPr>
        <w:numPr>
          <w:ilvl w:val="0"/>
          <w:numId w:val="256"/>
        </w:numPr>
        <w:spacing w:after="0" w:line="360" w:lineRule="auto"/>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аппликация предмета с выбором деталей для данной работы;</w:t>
      </w:r>
    </w:p>
    <w:p w:rsidR="005B7A5B" w:rsidRPr="004E247D" w:rsidRDefault="005B7A5B" w:rsidP="00FA0244">
      <w:pPr>
        <w:numPr>
          <w:ilvl w:val="0"/>
          <w:numId w:val="256"/>
        </w:numPr>
        <w:spacing w:after="0" w:line="360" w:lineRule="auto"/>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lastRenderedPageBreak/>
        <w:t>рисование по трафарету и дорисовка с помощью трафарета натурального изображения.</w:t>
      </w:r>
    </w:p>
    <w:p w:rsidR="005B7A5B" w:rsidRPr="004E247D" w:rsidRDefault="005B7A5B" w:rsidP="004E247D">
      <w:pPr>
        <w:spacing w:after="0" w:line="360" w:lineRule="auto"/>
        <w:ind w:firstLine="851"/>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Овладение этой системой предполагает готовность осязательно</w:t>
      </w:r>
      <w:r w:rsidRPr="004E247D">
        <w:rPr>
          <w:rFonts w:ascii="Times New Roman" w:eastAsia="Times New Roman" w:hAnsi="Times New Roman" w:cs="Times New Roman"/>
          <w:sz w:val="24"/>
          <w:szCs w:val="24"/>
          <w:lang w:eastAsia="ru-RU"/>
        </w:rPr>
        <w:softHyphen/>
        <w:t xml:space="preserve">го анализатора воспринимать рельефное изображение, выполненное различными способами: рельефными линиями, пунктиром, точками и т.д. </w:t>
      </w:r>
    </w:p>
    <w:p w:rsidR="005B7A5B" w:rsidRPr="004E247D" w:rsidRDefault="005B7A5B" w:rsidP="004E247D">
      <w:pPr>
        <w:spacing w:after="0" w:line="360" w:lineRule="auto"/>
        <w:ind w:firstLine="708"/>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В работе со слепыми обучающихся с легкой умственной отсталостью (интеллектуальными нарушениями)   используются три вида рельефных изображений: контурный рисунок, аппликационный и барельефный.</w:t>
      </w:r>
    </w:p>
    <w:p w:rsidR="005B7A5B" w:rsidRPr="004E247D" w:rsidRDefault="005B7A5B" w:rsidP="004E247D">
      <w:pPr>
        <w:spacing w:after="0" w:line="360" w:lineRule="auto"/>
        <w:ind w:firstLine="709"/>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1.</w:t>
      </w:r>
      <w:r w:rsidRPr="004E247D">
        <w:rPr>
          <w:rFonts w:ascii="Times New Roman" w:eastAsia="Times New Roman" w:hAnsi="Times New Roman" w:cs="Times New Roman"/>
          <w:b/>
          <w:sz w:val="24"/>
          <w:szCs w:val="24"/>
          <w:lang w:eastAsia="ru-RU"/>
        </w:rPr>
        <w:t>Контурный рисунок</w:t>
      </w:r>
      <w:r w:rsidRPr="004E247D">
        <w:rPr>
          <w:rFonts w:ascii="Times New Roman" w:eastAsia="Times New Roman" w:hAnsi="Times New Roman" w:cs="Times New Roman"/>
          <w:sz w:val="24"/>
          <w:szCs w:val="24"/>
          <w:lang w:eastAsia="ru-RU"/>
        </w:rPr>
        <w:t xml:space="preserve"> передает только наружный контур предмета, воспринимается силуэт предмета. Часто акцентируются детали, наиболее характерные для данного предмета. Методику переноса изображения в контурное предложил В. С. Сверлов. Она предполагает:</w:t>
      </w:r>
    </w:p>
    <w:p w:rsidR="005B7A5B" w:rsidRPr="004E247D" w:rsidRDefault="005B7A5B" w:rsidP="00FA0244">
      <w:pPr>
        <w:numPr>
          <w:ilvl w:val="0"/>
          <w:numId w:val="259"/>
        </w:numPr>
        <w:spacing w:after="0" w:line="360" w:lineRule="auto"/>
        <w:ind w:left="0" w:firstLine="709"/>
        <w:contextualSpacing/>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знакомство с предметом;</w:t>
      </w:r>
    </w:p>
    <w:p w:rsidR="005B7A5B" w:rsidRPr="004E247D" w:rsidRDefault="005B7A5B" w:rsidP="00FA0244">
      <w:pPr>
        <w:numPr>
          <w:ilvl w:val="0"/>
          <w:numId w:val="259"/>
        </w:numPr>
        <w:spacing w:after="0" w:line="360" w:lineRule="auto"/>
        <w:ind w:left="0" w:firstLine="709"/>
        <w:contextualSpacing/>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знакомство с макетом, выполненным из пластилина;</w:t>
      </w:r>
    </w:p>
    <w:p w:rsidR="005B7A5B" w:rsidRPr="004E247D" w:rsidRDefault="005B7A5B" w:rsidP="00FA0244">
      <w:pPr>
        <w:numPr>
          <w:ilvl w:val="0"/>
          <w:numId w:val="259"/>
        </w:numPr>
        <w:spacing w:after="0" w:line="360" w:lineRule="auto"/>
        <w:ind w:left="0" w:firstLine="709"/>
        <w:contextualSpacing/>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макет разрезается пополам;</w:t>
      </w:r>
    </w:p>
    <w:p w:rsidR="005B7A5B" w:rsidRPr="004E247D" w:rsidRDefault="005B7A5B" w:rsidP="00FA0244">
      <w:pPr>
        <w:numPr>
          <w:ilvl w:val="0"/>
          <w:numId w:val="259"/>
        </w:numPr>
        <w:spacing w:after="0" w:line="360" w:lineRule="auto"/>
        <w:ind w:left="0" w:firstLine="709"/>
        <w:contextualSpacing/>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линия разреза соответствует рельефному рисунку.</w:t>
      </w:r>
    </w:p>
    <w:p w:rsidR="005B7A5B" w:rsidRPr="004E247D" w:rsidRDefault="005B7A5B" w:rsidP="004E247D">
      <w:pPr>
        <w:spacing w:after="0" w:line="360" w:lineRule="auto"/>
        <w:ind w:firstLine="709"/>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Однако, осматривая рельеф, ребенок не ощущает его поверх</w:t>
      </w:r>
      <w:r w:rsidRPr="004E247D">
        <w:rPr>
          <w:rFonts w:ascii="Times New Roman" w:eastAsia="Times New Roman" w:hAnsi="Times New Roman" w:cs="Times New Roman"/>
          <w:sz w:val="24"/>
          <w:szCs w:val="24"/>
          <w:lang w:eastAsia="ru-RU"/>
        </w:rPr>
        <w:softHyphen/>
        <w:t>ность, фактуру.</w:t>
      </w:r>
    </w:p>
    <w:p w:rsidR="005B7A5B" w:rsidRPr="004E247D" w:rsidRDefault="005B7A5B" w:rsidP="004E247D">
      <w:pPr>
        <w:spacing w:after="0" w:line="360" w:lineRule="auto"/>
        <w:ind w:firstLine="709"/>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2.</w:t>
      </w:r>
      <w:r w:rsidRPr="004E247D">
        <w:rPr>
          <w:rFonts w:ascii="Times New Roman" w:eastAsia="Times New Roman" w:hAnsi="Times New Roman" w:cs="Times New Roman"/>
          <w:b/>
          <w:sz w:val="24"/>
          <w:szCs w:val="24"/>
          <w:lang w:eastAsia="ru-RU"/>
        </w:rPr>
        <w:t>Аппликационный</w:t>
      </w:r>
      <w:r w:rsidRPr="004E247D">
        <w:rPr>
          <w:rFonts w:ascii="Times New Roman" w:eastAsia="Times New Roman" w:hAnsi="Times New Roman" w:cs="Times New Roman"/>
          <w:sz w:val="24"/>
          <w:szCs w:val="24"/>
          <w:lang w:eastAsia="ru-RU"/>
        </w:rPr>
        <w:t xml:space="preserve"> </w:t>
      </w:r>
      <w:r w:rsidRPr="004E247D">
        <w:rPr>
          <w:rFonts w:ascii="Times New Roman" w:eastAsia="Times New Roman" w:hAnsi="Times New Roman" w:cs="Times New Roman"/>
          <w:b/>
          <w:bCs/>
          <w:sz w:val="24"/>
          <w:szCs w:val="24"/>
          <w:lang w:eastAsia="ru-RU"/>
        </w:rPr>
        <w:t xml:space="preserve">рисунок </w:t>
      </w:r>
      <w:r w:rsidRPr="004E247D">
        <w:rPr>
          <w:rFonts w:ascii="Times New Roman" w:eastAsia="Times New Roman" w:hAnsi="Times New Roman" w:cs="Times New Roman"/>
          <w:sz w:val="24"/>
          <w:szCs w:val="24"/>
          <w:lang w:eastAsia="ru-RU"/>
        </w:rPr>
        <w:t>знакомит со всей поверхностью предмета, когда ощущается не только контур, но и площадь изобра</w:t>
      </w:r>
      <w:r w:rsidRPr="004E247D">
        <w:rPr>
          <w:rFonts w:ascii="Times New Roman" w:eastAsia="Times New Roman" w:hAnsi="Times New Roman" w:cs="Times New Roman"/>
          <w:sz w:val="24"/>
          <w:szCs w:val="24"/>
          <w:lang w:eastAsia="ru-RU"/>
        </w:rPr>
        <w:softHyphen/>
        <w:t>жения. Не раскрывая свойств данного предмета, аппликация дает основную информацию об изображенном предмете, хотя на таком рисунке отсутствуют округлость перспективы, мелкие детали, те</w:t>
      </w:r>
      <w:r w:rsidRPr="004E247D">
        <w:rPr>
          <w:rFonts w:ascii="Times New Roman" w:eastAsia="Times New Roman" w:hAnsi="Times New Roman" w:cs="Times New Roman"/>
          <w:sz w:val="24"/>
          <w:szCs w:val="24"/>
          <w:lang w:eastAsia="ru-RU"/>
        </w:rPr>
        <w:softHyphen/>
        <w:t>ряется часть информации о форме предмета.</w:t>
      </w:r>
    </w:p>
    <w:p w:rsidR="005B7A5B" w:rsidRPr="004E247D" w:rsidRDefault="005B7A5B" w:rsidP="004E247D">
      <w:pPr>
        <w:spacing w:after="0" w:line="360" w:lineRule="auto"/>
        <w:ind w:firstLine="709"/>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b/>
          <w:bCs/>
          <w:sz w:val="24"/>
          <w:szCs w:val="24"/>
          <w:lang w:eastAsia="ru-RU"/>
        </w:rPr>
        <w:t xml:space="preserve">3. Барельефный рисунок </w:t>
      </w:r>
      <w:r w:rsidRPr="004E247D">
        <w:rPr>
          <w:rFonts w:ascii="Times New Roman" w:eastAsia="Times New Roman" w:hAnsi="Times New Roman" w:cs="Times New Roman"/>
          <w:sz w:val="24"/>
          <w:szCs w:val="24"/>
          <w:lang w:eastAsia="ru-RU"/>
        </w:rPr>
        <w:t xml:space="preserve">передает не только контур, фактуру, </w:t>
      </w:r>
      <w:r w:rsidRPr="004E247D">
        <w:rPr>
          <w:rFonts w:ascii="Times New Roman" w:eastAsia="Times New Roman" w:hAnsi="Times New Roman" w:cs="Times New Roman"/>
          <w:b/>
          <w:bCs/>
          <w:sz w:val="24"/>
          <w:szCs w:val="24"/>
          <w:lang w:eastAsia="ru-RU"/>
        </w:rPr>
        <w:t xml:space="preserve">и </w:t>
      </w:r>
      <w:r w:rsidRPr="004E247D">
        <w:rPr>
          <w:rFonts w:ascii="Times New Roman" w:eastAsia="Times New Roman" w:hAnsi="Times New Roman" w:cs="Times New Roman"/>
          <w:sz w:val="24"/>
          <w:szCs w:val="24"/>
          <w:lang w:eastAsia="ru-RU"/>
        </w:rPr>
        <w:t>форму поверхности изображаемого предмета. Этот рисунок наиболее полно удовлетворяет потребности детей. Барельефный ри</w:t>
      </w:r>
      <w:r w:rsidRPr="004E247D">
        <w:rPr>
          <w:rFonts w:ascii="Times New Roman" w:eastAsia="Times New Roman" w:hAnsi="Times New Roman" w:cs="Times New Roman"/>
          <w:sz w:val="24"/>
          <w:szCs w:val="24"/>
          <w:lang w:eastAsia="ru-RU"/>
        </w:rPr>
        <w:softHyphen/>
        <w:t>сунок можно отнести к скульптуре.</w:t>
      </w:r>
    </w:p>
    <w:p w:rsidR="005B7A5B" w:rsidRPr="004E247D" w:rsidRDefault="005B7A5B" w:rsidP="004E247D">
      <w:pPr>
        <w:spacing w:after="0" w:line="360" w:lineRule="auto"/>
        <w:ind w:firstLine="708"/>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Многие слепые дети с нарушением интеллекта при поступлении в школу не владеют навыками осязательного обследования, поэтому, не следует торопить их в процессе овладения тифлографическими уме</w:t>
      </w:r>
      <w:r w:rsidRPr="004E247D">
        <w:rPr>
          <w:rFonts w:ascii="Times New Roman" w:eastAsia="Times New Roman" w:hAnsi="Times New Roman" w:cs="Times New Roman"/>
          <w:sz w:val="24"/>
          <w:szCs w:val="24"/>
          <w:lang w:eastAsia="ru-RU"/>
        </w:rPr>
        <w:softHyphen/>
        <w:t>ниями и навыками, перегружать рельефный рисунок мелкими деталями. Нужно отражать в рисунке важные детали, характеризующие данный рисунок. На одной странице не следует изображать несколько предметов одинакового размера, но разных по величине в реальной действительности. Восприятие ситуации, выполненной рельефно, предполагает предварительное опознание детьми изображения отдельных предметов, которые включены в сюжетный рису</w:t>
      </w:r>
      <w:r w:rsidRPr="004E247D">
        <w:rPr>
          <w:rFonts w:ascii="Times New Roman" w:eastAsia="Times New Roman" w:hAnsi="Times New Roman" w:cs="Times New Roman"/>
          <w:sz w:val="24"/>
          <w:szCs w:val="24"/>
          <w:lang w:eastAsia="ru-RU"/>
        </w:rPr>
        <w:softHyphen/>
        <w:t>нок.</w:t>
      </w:r>
      <w:r w:rsidRPr="004E247D">
        <w:rPr>
          <w:rFonts w:ascii="Times New Roman" w:eastAsia="Times New Roman" w:hAnsi="Times New Roman" w:cs="Times New Roman"/>
          <w:sz w:val="24"/>
          <w:szCs w:val="24"/>
          <w:vertAlign w:val="subscript"/>
          <w:lang w:eastAsia="ru-RU"/>
        </w:rPr>
        <w:t>;</w:t>
      </w:r>
    </w:p>
    <w:p w:rsidR="005B7A5B" w:rsidRPr="004E247D" w:rsidRDefault="005B7A5B" w:rsidP="004E247D">
      <w:pPr>
        <w:spacing w:after="0" w:line="360" w:lineRule="auto"/>
        <w:ind w:firstLine="708"/>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 xml:space="preserve">В основе осязательных ощущений (В. С. Сверлов, Д. И. Зоричев и др.) лежат чувства давления и движения. В связи с этим слепого ребенка следует научить при осмотре </w:t>
      </w:r>
      <w:r w:rsidRPr="004E247D">
        <w:rPr>
          <w:rFonts w:ascii="Times New Roman" w:eastAsia="Times New Roman" w:hAnsi="Times New Roman" w:cs="Times New Roman"/>
          <w:sz w:val="24"/>
          <w:szCs w:val="24"/>
          <w:lang w:eastAsia="ru-RU"/>
        </w:rPr>
        <w:lastRenderedPageBreak/>
        <w:t>предметов диф</w:t>
      </w:r>
      <w:r w:rsidRPr="004E247D">
        <w:rPr>
          <w:rFonts w:ascii="Times New Roman" w:eastAsia="Times New Roman" w:hAnsi="Times New Roman" w:cs="Times New Roman"/>
          <w:sz w:val="24"/>
          <w:szCs w:val="24"/>
          <w:lang w:eastAsia="ru-RU"/>
        </w:rPr>
        <w:softHyphen/>
        <w:t>ференцировать предметы по температурному, болевому признакам, состоянию поверхности.</w:t>
      </w:r>
    </w:p>
    <w:p w:rsidR="005B7A5B" w:rsidRPr="004E247D" w:rsidRDefault="005B7A5B" w:rsidP="004E247D">
      <w:pPr>
        <w:spacing w:after="0" w:line="360" w:lineRule="auto"/>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Развитие активного осязания незрячего ребенка предполагает  выделение ведущей и контролирующей руки, действий двумя руками сразу, сохранение направления движения при изучении рельефного изображения.</w:t>
      </w:r>
    </w:p>
    <w:p w:rsidR="005B7A5B" w:rsidRPr="004E247D" w:rsidRDefault="005B7A5B" w:rsidP="004E247D">
      <w:pPr>
        <w:spacing w:after="0" w:line="360" w:lineRule="auto"/>
        <w:ind w:firstLine="708"/>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Работа  по   тифлографике  начинается со знакомства с элементарными инструментами для рельефного рисования. Их несовершенство затрудняет воспроизведение рельефного рисунка детьми, требуя большой силы надавливания на брайлевскую бумагу или лавсановую пленку, поэтому здесь необходима помощь педагога.</w:t>
      </w:r>
    </w:p>
    <w:p w:rsidR="005B7A5B" w:rsidRPr="004E247D" w:rsidRDefault="005B7A5B" w:rsidP="004E247D">
      <w:pPr>
        <w:spacing w:after="0" w:line="360" w:lineRule="auto"/>
        <w:ind w:firstLine="708"/>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Элементарным рельефным объектом для рисования является точка, которая легко ассоциируется с крошкой, крупой, песчинкой, каплей дождя, снежинкой и т. д.</w:t>
      </w:r>
    </w:p>
    <w:p w:rsidR="005B7A5B" w:rsidRPr="004E247D" w:rsidRDefault="005B7A5B" w:rsidP="004E247D">
      <w:pPr>
        <w:spacing w:after="0" w:line="360" w:lineRule="auto"/>
        <w:ind w:firstLine="708"/>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Опыт показал, что чтение и воспроизведение точки вызывает у детей интерес. Множество точек легко соединяются в линию, квад</w:t>
      </w:r>
      <w:r w:rsidRPr="004E247D">
        <w:rPr>
          <w:rFonts w:ascii="Times New Roman" w:eastAsia="Times New Roman" w:hAnsi="Times New Roman" w:cs="Times New Roman"/>
          <w:sz w:val="24"/>
          <w:szCs w:val="24"/>
          <w:lang w:eastAsia="ru-RU"/>
        </w:rPr>
        <w:softHyphen/>
        <w:t>рат, круг, доступные для выполнения грифелем в трафарете.</w:t>
      </w:r>
    </w:p>
    <w:p w:rsidR="005B7A5B" w:rsidRPr="004E247D" w:rsidRDefault="005B7A5B" w:rsidP="004E247D">
      <w:pPr>
        <w:spacing w:after="0" w:line="360" w:lineRule="auto"/>
        <w:ind w:firstLine="708"/>
        <w:jc w:val="both"/>
        <w:rPr>
          <w:rFonts w:ascii="Times New Roman" w:eastAsia="Times New Roman" w:hAnsi="Times New Roman" w:cs="Times New Roman"/>
          <w:b/>
          <w:sz w:val="24"/>
          <w:szCs w:val="24"/>
          <w:lang w:eastAsia="ru-RU"/>
        </w:rPr>
      </w:pPr>
      <w:r w:rsidRPr="004E247D">
        <w:rPr>
          <w:rFonts w:ascii="Times New Roman" w:eastAsia="Times New Roman" w:hAnsi="Times New Roman" w:cs="Times New Roman"/>
          <w:sz w:val="24"/>
          <w:szCs w:val="24"/>
          <w:lang w:eastAsia="ru-RU"/>
        </w:rPr>
        <w:t>Рисование простейших геометрических фигур можно выпол</w:t>
      </w:r>
      <w:r w:rsidRPr="004E247D">
        <w:rPr>
          <w:rFonts w:ascii="Times New Roman" w:eastAsia="Times New Roman" w:hAnsi="Times New Roman" w:cs="Times New Roman"/>
          <w:sz w:val="24"/>
          <w:szCs w:val="24"/>
          <w:lang w:eastAsia="ru-RU"/>
        </w:rPr>
        <w:softHyphen/>
        <w:t xml:space="preserve">нять и шариковой ручкой сплошной штриховкой на лавсановой пленке, </w:t>
      </w:r>
      <w:r w:rsidRPr="004E247D">
        <w:rPr>
          <w:rFonts w:ascii="Times New Roman" w:eastAsia="Times New Roman" w:hAnsi="Times New Roman" w:cs="Times New Roman"/>
          <w:b/>
          <w:sz w:val="24"/>
          <w:szCs w:val="24"/>
          <w:lang w:eastAsia="ru-RU"/>
        </w:rPr>
        <w:t>что тоже дает рельеф.</w:t>
      </w:r>
    </w:p>
    <w:p w:rsidR="005A112B" w:rsidRPr="004E247D" w:rsidRDefault="005A112B" w:rsidP="004E247D">
      <w:pPr>
        <w:spacing w:after="0" w:line="360" w:lineRule="auto"/>
        <w:ind w:firstLine="709"/>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Особенностью предмета является целенаправленное внимание к расширению чувственного опыта и практической деятельности школьников.</w:t>
      </w:r>
    </w:p>
    <w:p w:rsidR="005A112B" w:rsidRPr="004E247D" w:rsidRDefault="005A112B" w:rsidP="004E247D">
      <w:pPr>
        <w:spacing w:after="0" w:line="360" w:lineRule="auto"/>
        <w:ind w:firstLine="709"/>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b/>
          <w:sz w:val="24"/>
          <w:szCs w:val="24"/>
          <w:lang w:eastAsia="ru-RU"/>
        </w:rPr>
        <w:t>Содержание предмета</w:t>
      </w:r>
      <w:r w:rsidRPr="004E247D">
        <w:rPr>
          <w:rFonts w:ascii="Times New Roman" w:eastAsia="Times New Roman" w:hAnsi="Times New Roman" w:cs="Times New Roman"/>
          <w:sz w:val="24"/>
          <w:szCs w:val="24"/>
          <w:lang w:eastAsia="ru-RU"/>
        </w:rPr>
        <w:t xml:space="preserve"> «Изобразительное искусство. Тифлографика»  имеет пять разделов: «Технические средства и приемы рельефного рисования», </w:t>
      </w:r>
    </w:p>
    <w:p w:rsidR="005A112B" w:rsidRPr="004E247D" w:rsidRDefault="005A112B" w:rsidP="004E247D">
      <w:pPr>
        <w:spacing w:after="0" w:line="360" w:lineRule="auto"/>
        <w:ind w:firstLine="709"/>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«Чтение рельефных изображений», «Рисование с натуры», «Декоративное рисование»,  «Декоративно-прикладное искусство как вид художественной деятельности».</w:t>
      </w:r>
    </w:p>
    <w:p w:rsidR="005A112B" w:rsidRPr="004E247D" w:rsidRDefault="005A112B" w:rsidP="004E247D">
      <w:pPr>
        <w:spacing w:after="0" w:line="360" w:lineRule="auto"/>
        <w:ind w:firstLine="709"/>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Содержание раздела   «Технические средства и приемы рельефного рисования»     направлено на первоначальное знакомство с рельефным рисунком и его назначением, приборами и инструментами, основными правилами и приемами выполнения рельефного рисунка.</w:t>
      </w:r>
    </w:p>
    <w:p w:rsidR="005A112B" w:rsidRPr="004E247D" w:rsidRDefault="005A112B" w:rsidP="004E247D">
      <w:pPr>
        <w:spacing w:after="0" w:line="360" w:lineRule="auto"/>
        <w:ind w:firstLine="709"/>
        <w:jc w:val="both"/>
        <w:rPr>
          <w:rFonts w:ascii="Times New Roman" w:eastAsia="Times New Roman" w:hAnsi="Times New Roman" w:cs="Times New Roman"/>
          <w:b/>
          <w:i/>
          <w:sz w:val="24"/>
          <w:szCs w:val="24"/>
          <w:lang w:eastAsia="ru-RU"/>
        </w:rPr>
      </w:pPr>
      <w:r w:rsidRPr="004E247D">
        <w:rPr>
          <w:rFonts w:ascii="Times New Roman" w:eastAsia="Times New Roman" w:hAnsi="Times New Roman" w:cs="Times New Roman"/>
          <w:sz w:val="24"/>
          <w:szCs w:val="24"/>
          <w:lang w:eastAsia="ru-RU"/>
        </w:rPr>
        <w:t>Содержание раздела   «Чтение рельефных изображений» имеет целью составить по рисунку представления о предмете и</w:t>
      </w:r>
      <w:r w:rsidRPr="004E247D">
        <w:rPr>
          <w:rFonts w:ascii="Times New Roman" w:eastAsia="Times New Roman" w:hAnsi="Times New Roman" w:cs="Times New Roman"/>
          <w:b/>
          <w:i/>
          <w:sz w:val="24"/>
          <w:szCs w:val="24"/>
          <w:lang w:eastAsia="ru-RU"/>
        </w:rPr>
        <w:t xml:space="preserve"> </w:t>
      </w:r>
      <w:r w:rsidRPr="004E247D">
        <w:rPr>
          <w:rFonts w:ascii="Times New Roman" w:eastAsia="Times New Roman" w:hAnsi="Times New Roman" w:cs="Times New Roman"/>
          <w:sz w:val="24"/>
          <w:szCs w:val="24"/>
          <w:lang w:eastAsia="ru-RU"/>
        </w:rPr>
        <w:t xml:space="preserve"> направлено на первоначальное знакомство с элементарными понятиями пространственной ориентировки в микропространстве, формирование навыков чтения и сравнение величины и формы предметов в натуральном виде и изображенных на рельефном рисунке.</w:t>
      </w:r>
    </w:p>
    <w:p w:rsidR="005A112B" w:rsidRPr="004E247D" w:rsidRDefault="005A112B" w:rsidP="004E247D">
      <w:pPr>
        <w:spacing w:after="0" w:line="360" w:lineRule="auto"/>
        <w:ind w:firstLine="709"/>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Слепые первоклассники получают первоначальный опыт чтения предметов простых форм, близких к геометрическим сенсорным эталонам.</w:t>
      </w:r>
    </w:p>
    <w:p w:rsidR="005A112B" w:rsidRPr="004E247D" w:rsidRDefault="005A112B" w:rsidP="004E247D">
      <w:pPr>
        <w:spacing w:after="0" w:line="360" w:lineRule="auto"/>
        <w:ind w:firstLine="709"/>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 xml:space="preserve">Содержание раздела   «Рисование с натуры», являясь основой метода обучения рисунку, имеет важное компенсаторное, коррекционное, образовательное значение. </w:t>
      </w:r>
      <w:r w:rsidRPr="004E247D">
        <w:rPr>
          <w:rFonts w:ascii="Times New Roman" w:eastAsia="Times New Roman" w:hAnsi="Times New Roman" w:cs="Times New Roman"/>
          <w:sz w:val="24"/>
          <w:szCs w:val="24"/>
          <w:lang w:eastAsia="ru-RU"/>
        </w:rPr>
        <w:lastRenderedPageBreak/>
        <w:t>Рисование с натуры обогащает новыми знаниями о предметах окружающего мира, позволяет формировать адекватные представления о форме, величине, фактуре предметов, обладает большими возможностями в реализации таких процессов как наблюдение, сравнение, конкретизация и обобщение, развивает логическое и абстрактное мышление, стимулирует познавательную деятельность.</w:t>
      </w:r>
    </w:p>
    <w:p w:rsidR="005A112B" w:rsidRPr="004E247D" w:rsidRDefault="005A112B" w:rsidP="004E247D">
      <w:pPr>
        <w:autoSpaceDN w:val="0"/>
        <w:spacing w:after="0" w:line="360" w:lineRule="auto"/>
        <w:ind w:firstLine="709"/>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 xml:space="preserve">Слепые первоклассники </w:t>
      </w:r>
      <w:r w:rsidRPr="004E247D">
        <w:rPr>
          <w:rFonts w:ascii="Times New Roman" w:eastAsia="Times New Roman" w:hAnsi="Times New Roman" w:cs="Times New Roman"/>
          <w:sz w:val="24"/>
          <w:szCs w:val="24"/>
        </w:rPr>
        <w:t xml:space="preserve">с легкой умственной отсталостью (интеллектуальными нарушениями) </w:t>
      </w:r>
      <w:r w:rsidRPr="004E247D">
        <w:rPr>
          <w:rFonts w:ascii="Times New Roman" w:eastAsia="Times New Roman" w:hAnsi="Times New Roman" w:cs="Times New Roman"/>
          <w:sz w:val="24"/>
          <w:szCs w:val="24"/>
          <w:lang w:eastAsia="ru-RU"/>
        </w:rPr>
        <w:t xml:space="preserve">получают первоначальный опыт обследования шаблонов и трафаретов, чтение их рельефных изображений и рельефного изображения простейших элементов с помощью учителя. В 1 классе обучающиеся изучают различные типы линий, сенсорные эталоны, соотносят их с формой предметов окружающего мира, учатся соотносить рисунок с предметом и его рельефным изображением. </w:t>
      </w:r>
    </w:p>
    <w:p w:rsidR="005A112B" w:rsidRPr="004E247D" w:rsidRDefault="005A112B" w:rsidP="004E247D">
      <w:pPr>
        <w:spacing w:after="0" w:line="360" w:lineRule="auto"/>
        <w:ind w:firstLine="709"/>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 xml:space="preserve">Слепые обучающиеся 1 класса учатся словесно </w:t>
      </w:r>
      <w:r w:rsidRPr="004E247D">
        <w:rPr>
          <w:rFonts w:ascii="Times New Roman" w:eastAsia="Times New Roman" w:hAnsi="Times New Roman" w:cs="Times New Roman"/>
          <w:spacing w:val="2"/>
          <w:sz w:val="24"/>
          <w:szCs w:val="24"/>
          <w:lang w:eastAsia="ru-RU"/>
        </w:rPr>
        <w:t>описывать на основе предложенного алгоритма изученные предметы</w:t>
      </w:r>
      <w:r w:rsidRPr="004E247D">
        <w:rPr>
          <w:rFonts w:ascii="Times New Roman" w:eastAsia="Times New Roman" w:hAnsi="Times New Roman" w:cs="Times New Roman"/>
          <w:sz w:val="24"/>
          <w:szCs w:val="24"/>
          <w:lang w:eastAsia="ru-RU"/>
        </w:rPr>
        <w:t>, учатся выделять их существенные признаки.</w:t>
      </w:r>
    </w:p>
    <w:p w:rsidR="005A112B" w:rsidRPr="004E247D" w:rsidRDefault="005A112B" w:rsidP="004E247D">
      <w:pPr>
        <w:spacing w:after="0" w:line="360" w:lineRule="auto"/>
        <w:ind w:firstLine="709"/>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 xml:space="preserve">Содержание раздела   «Декоративное рисование» в 1 классе предполагает лишь общее и первоначальное знакомство с орнаментом и его использованием в  быту. Обучающиеся выполняют узор на основе изученных ранее простейших форм (линии, сенсорные эталоны). Для обследования предлагаются только рельефные узоры, состоящие из простейших элементов. Выполнение подобного задания в 1 классе выполняется только посредством повтора образца. Для формирования представлений об узорах возможно использовать работу с пластилином и технику аппликации. </w:t>
      </w:r>
    </w:p>
    <w:p w:rsidR="005A112B" w:rsidRPr="004E247D" w:rsidRDefault="005A112B" w:rsidP="004E247D">
      <w:pPr>
        <w:spacing w:after="0" w:line="360" w:lineRule="auto"/>
        <w:ind w:firstLine="709"/>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Содержание раздела «Беседы об искусстве» (Декоративно-</w:t>
      </w:r>
      <w:r w:rsidRPr="004E247D">
        <w:rPr>
          <w:rFonts w:ascii="Times New Roman" w:eastAsia="Times New Roman" w:hAnsi="Times New Roman" w:cs="Times New Roman"/>
          <w:sz w:val="24"/>
          <w:szCs w:val="24"/>
          <w:lang w:eastAsia="ru-RU"/>
        </w:rPr>
        <w:softHyphen/>
        <w:t>прикладное искусство как вид художественной деятельности) в 1 классе является неотъемлемой частью раздела «Декоративное рисование», на наглядных примерах раскрывает значение и использование декора в быту.</w:t>
      </w:r>
    </w:p>
    <w:p w:rsidR="005A112B" w:rsidRPr="004E247D" w:rsidRDefault="005A112B" w:rsidP="004E247D">
      <w:pPr>
        <w:tabs>
          <w:tab w:val="left" w:pos="540"/>
        </w:tabs>
        <w:spacing w:after="0" w:line="360" w:lineRule="auto"/>
        <w:ind w:firstLine="709"/>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В 1 классе занятия носят в основном ознакомительный характер. Преимущественно структура каждого урока включает 3 этапа:</w:t>
      </w:r>
    </w:p>
    <w:p w:rsidR="005A112B" w:rsidRPr="004E247D" w:rsidRDefault="005A112B" w:rsidP="004E247D">
      <w:pPr>
        <w:spacing w:after="0" w:line="360" w:lineRule="auto"/>
        <w:ind w:firstLine="709"/>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1. Формирование предметных представлений.</w:t>
      </w:r>
    </w:p>
    <w:p w:rsidR="005A112B" w:rsidRPr="004E247D" w:rsidRDefault="005A112B" w:rsidP="004E247D">
      <w:pPr>
        <w:spacing w:after="0" w:line="360" w:lineRule="auto"/>
        <w:ind w:firstLine="709"/>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 xml:space="preserve">2. Чтение рельефных изображений. </w:t>
      </w:r>
    </w:p>
    <w:p w:rsidR="005A112B" w:rsidRPr="004E247D" w:rsidRDefault="005A112B" w:rsidP="004E247D">
      <w:pPr>
        <w:spacing w:after="0" w:line="360" w:lineRule="auto"/>
        <w:ind w:firstLine="709"/>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 xml:space="preserve">3. Формирование навыков самостоятельной рельефно-графической деятельности. </w:t>
      </w:r>
    </w:p>
    <w:p w:rsidR="005A112B" w:rsidRPr="004E247D" w:rsidRDefault="005A112B" w:rsidP="004E247D">
      <w:pPr>
        <w:spacing w:after="0" w:line="360" w:lineRule="auto"/>
        <w:ind w:firstLine="708"/>
        <w:jc w:val="both"/>
        <w:rPr>
          <w:rFonts w:ascii="Times New Roman" w:eastAsia="Times New Roman" w:hAnsi="Times New Roman" w:cs="Times New Roman"/>
          <w:b/>
          <w:sz w:val="24"/>
          <w:szCs w:val="24"/>
          <w:lang w:eastAsia="ru-RU"/>
        </w:rPr>
      </w:pPr>
    </w:p>
    <w:p w:rsidR="005B7A5B" w:rsidRPr="004E247D" w:rsidRDefault="005B7A5B" w:rsidP="004E247D">
      <w:pPr>
        <w:spacing w:after="0" w:line="360" w:lineRule="auto"/>
        <w:ind w:firstLine="709"/>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b/>
          <w:sz w:val="24"/>
          <w:szCs w:val="24"/>
          <w:lang w:eastAsia="ru-RU"/>
        </w:rPr>
        <w:t>Место учебного предмета «Изобразительное искусство. Тифлографика».</w:t>
      </w:r>
      <w:r w:rsidRPr="004E247D">
        <w:rPr>
          <w:rFonts w:ascii="Times New Roman" w:eastAsia="Times New Roman" w:hAnsi="Times New Roman" w:cs="Times New Roman"/>
          <w:sz w:val="24"/>
          <w:szCs w:val="24"/>
          <w:lang w:eastAsia="ru-RU"/>
        </w:rPr>
        <w:t xml:space="preserve"> Уроки по «Изобразительному искусству. Тифлографике» проводятся 1 час в неделю, в 1 классе- 33 час в год. </w:t>
      </w:r>
    </w:p>
    <w:p w:rsidR="005B7A5B" w:rsidRPr="004E247D" w:rsidRDefault="005A112B" w:rsidP="004E247D">
      <w:pPr>
        <w:adjustRightInd w:val="0"/>
        <w:spacing w:after="0" w:line="360" w:lineRule="auto"/>
        <w:ind w:firstLine="709"/>
        <w:contextualSpacing/>
        <w:jc w:val="both"/>
        <w:rPr>
          <w:rFonts w:ascii="Times New Roman" w:eastAsia="Times New Roman" w:hAnsi="Times New Roman" w:cs="Times New Roman"/>
          <w:b/>
          <w:iCs/>
          <w:sz w:val="24"/>
          <w:szCs w:val="24"/>
          <w:lang w:eastAsia="ru-RU"/>
        </w:rPr>
      </w:pPr>
      <w:r w:rsidRPr="004E247D">
        <w:rPr>
          <w:rFonts w:ascii="Times New Roman" w:eastAsia="Times New Roman" w:hAnsi="Times New Roman" w:cs="Times New Roman"/>
          <w:b/>
          <w:iCs/>
          <w:sz w:val="24"/>
          <w:szCs w:val="24"/>
          <w:lang w:eastAsia="ru-RU"/>
        </w:rPr>
        <w:t>Личностные и предметные</w:t>
      </w:r>
      <w:r w:rsidR="005B7A5B" w:rsidRPr="004E247D">
        <w:rPr>
          <w:rFonts w:ascii="Times New Roman" w:eastAsia="Times New Roman" w:hAnsi="Times New Roman" w:cs="Times New Roman"/>
          <w:b/>
          <w:iCs/>
          <w:sz w:val="24"/>
          <w:szCs w:val="24"/>
          <w:lang w:eastAsia="ru-RU"/>
        </w:rPr>
        <w:t xml:space="preserve"> результаты </w:t>
      </w:r>
      <w:r w:rsidR="008055F7" w:rsidRPr="004E247D">
        <w:rPr>
          <w:rFonts w:ascii="Times New Roman" w:eastAsia="Times New Roman" w:hAnsi="Times New Roman" w:cs="Times New Roman"/>
          <w:b/>
          <w:iCs/>
          <w:sz w:val="24"/>
          <w:szCs w:val="24"/>
          <w:lang w:eastAsia="ru-RU"/>
        </w:rPr>
        <w:t>освоения предмета</w:t>
      </w:r>
      <w:r w:rsidR="005B7A5B" w:rsidRPr="004E247D">
        <w:rPr>
          <w:rFonts w:ascii="Times New Roman" w:eastAsia="Times New Roman" w:hAnsi="Times New Roman" w:cs="Times New Roman"/>
          <w:iCs/>
          <w:sz w:val="24"/>
          <w:szCs w:val="24"/>
          <w:lang w:eastAsia="ru-RU"/>
        </w:rPr>
        <w:t xml:space="preserve"> </w:t>
      </w:r>
      <w:r w:rsidR="008055F7" w:rsidRPr="004E247D">
        <w:rPr>
          <w:rFonts w:ascii="Times New Roman" w:eastAsia="Times New Roman" w:hAnsi="Times New Roman" w:cs="Times New Roman"/>
          <w:b/>
          <w:iCs/>
          <w:sz w:val="24"/>
          <w:szCs w:val="24"/>
          <w:lang w:eastAsia="ru-RU"/>
        </w:rPr>
        <w:t>«Изобразительное искусство. Тифлографика</w:t>
      </w:r>
      <w:r w:rsidR="005B7A5B" w:rsidRPr="004E247D">
        <w:rPr>
          <w:rFonts w:ascii="Times New Roman" w:eastAsia="Times New Roman" w:hAnsi="Times New Roman" w:cs="Times New Roman"/>
          <w:b/>
          <w:iCs/>
          <w:sz w:val="24"/>
          <w:szCs w:val="24"/>
          <w:lang w:eastAsia="ru-RU"/>
        </w:rPr>
        <w:t>»:</w:t>
      </w:r>
    </w:p>
    <w:p w:rsidR="008055F7" w:rsidRPr="004E247D" w:rsidRDefault="008055F7" w:rsidP="004E247D">
      <w:pPr>
        <w:spacing w:line="360" w:lineRule="auto"/>
        <w:ind w:firstLine="567"/>
        <w:contextualSpacing/>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b/>
          <w:sz w:val="24"/>
          <w:szCs w:val="24"/>
          <w:lang w:eastAsia="ru-RU"/>
        </w:rPr>
        <w:lastRenderedPageBreak/>
        <w:t>Личностные</w:t>
      </w:r>
      <w:r w:rsidRPr="004E247D">
        <w:rPr>
          <w:rFonts w:ascii="Times New Roman" w:eastAsia="Times New Roman" w:hAnsi="Times New Roman" w:cs="Times New Roman"/>
          <w:sz w:val="24"/>
          <w:szCs w:val="24"/>
          <w:lang w:eastAsia="ru-RU"/>
        </w:rPr>
        <w:t xml:space="preserve"> результаты отражают: </w:t>
      </w:r>
    </w:p>
    <w:p w:rsidR="008055F7" w:rsidRPr="004E247D" w:rsidRDefault="008055F7" w:rsidP="004E247D">
      <w:pPr>
        <w:spacing w:line="360" w:lineRule="auto"/>
        <w:ind w:firstLine="567"/>
        <w:contextualSpacing/>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овладение социальной ролью обучающегося, сформированность мотивов обучения, навыков взаимодействия с учителем и одноклассниками;</w:t>
      </w:r>
    </w:p>
    <w:p w:rsidR="008055F7" w:rsidRPr="004E247D" w:rsidRDefault="008055F7" w:rsidP="004E247D">
      <w:pPr>
        <w:spacing w:line="360" w:lineRule="auto"/>
        <w:ind w:firstLine="567"/>
        <w:contextualSpacing/>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развитие любви к своей стране и городу;</w:t>
      </w:r>
    </w:p>
    <w:p w:rsidR="008055F7" w:rsidRPr="004E247D" w:rsidRDefault="008055F7" w:rsidP="004E247D">
      <w:pPr>
        <w:spacing w:line="360" w:lineRule="auto"/>
        <w:ind w:firstLine="567"/>
        <w:contextualSpacing/>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развитие способности к пониманию и сопереживанию чувствам других людей;</w:t>
      </w:r>
    </w:p>
    <w:p w:rsidR="008055F7" w:rsidRPr="004E247D" w:rsidRDefault="008055F7" w:rsidP="004E247D">
      <w:pPr>
        <w:spacing w:line="360" w:lineRule="auto"/>
        <w:ind w:firstLine="567"/>
        <w:contextualSpacing/>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владение навыками коммуникации и нормами социального взаимодействия;</w:t>
      </w:r>
    </w:p>
    <w:p w:rsidR="008055F7" w:rsidRPr="004E247D" w:rsidRDefault="008055F7" w:rsidP="004E247D">
      <w:pPr>
        <w:spacing w:line="360" w:lineRule="auto"/>
        <w:ind w:firstLine="567"/>
        <w:contextualSpacing/>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развитие эстетических чувств;</w:t>
      </w:r>
    </w:p>
    <w:p w:rsidR="008055F7" w:rsidRPr="004E247D" w:rsidRDefault="008055F7" w:rsidP="004E247D">
      <w:pPr>
        <w:spacing w:line="360" w:lineRule="auto"/>
        <w:ind w:firstLine="567"/>
        <w:contextualSpacing/>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формирование знаний о правилах безопасного здорового образа жизни, интереса к предметно-практической деятельности и трудовым действиям.</w:t>
      </w:r>
    </w:p>
    <w:p w:rsidR="00C717E2" w:rsidRPr="004E247D" w:rsidRDefault="00C717E2" w:rsidP="004E247D">
      <w:pPr>
        <w:spacing w:line="360" w:lineRule="auto"/>
        <w:ind w:firstLine="567"/>
        <w:contextualSpacing/>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 xml:space="preserve">Предметные результаты отражают: </w:t>
      </w:r>
    </w:p>
    <w:p w:rsidR="00C717E2" w:rsidRPr="004E247D" w:rsidRDefault="00C717E2" w:rsidP="004E247D">
      <w:pPr>
        <w:tabs>
          <w:tab w:val="left" w:pos="1080"/>
        </w:tabs>
        <w:autoSpaceDE w:val="0"/>
        <w:autoSpaceDN w:val="0"/>
        <w:adjustRightInd w:val="0"/>
        <w:spacing w:after="0" w:line="360" w:lineRule="auto"/>
        <w:ind w:firstLine="567"/>
        <w:contextualSpacing/>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pacing w:val="2"/>
          <w:sz w:val="24"/>
          <w:szCs w:val="24"/>
          <w:lang w:eastAsia="ru-RU"/>
        </w:rPr>
        <w:t xml:space="preserve">формирование </w:t>
      </w:r>
      <w:r w:rsidRPr="004E247D">
        <w:rPr>
          <w:rFonts w:ascii="Times New Roman" w:eastAsia="Times New Roman" w:hAnsi="Times New Roman" w:cs="Times New Roman"/>
          <w:sz w:val="24"/>
          <w:szCs w:val="24"/>
          <w:lang w:eastAsia="ru-RU"/>
        </w:rPr>
        <w:t xml:space="preserve">эстетических чувств, развитие умения отличать «красивое» от «некрасивого»; </w:t>
      </w:r>
    </w:p>
    <w:p w:rsidR="00C717E2" w:rsidRPr="004E247D" w:rsidRDefault="00C717E2" w:rsidP="004E247D">
      <w:pPr>
        <w:tabs>
          <w:tab w:val="left" w:pos="1080"/>
        </w:tabs>
        <w:autoSpaceDE w:val="0"/>
        <w:autoSpaceDN w:val="0"/>
        <w:adjustRightInd w:val="0"/>
        <w:spacing w:after="0" w:line="360" w:lineRule="auto"/>
        <w:ind w:firstLine="567"/>
        <w:contextualSpacing/>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 xml:space="preserve">умение высказывать мнения  о произведениях искусства («нравится» – «не нравится»); </w:t>
      </w:r>
    </w:p>
    <w:p w:rsidR="00C717E2" w:rsidRPr="004E247D" w:rsidRDefault="00C717E2" w:rsidP="004E247D">
      <w:pPr>
        <w:tabs>
          <w:tab w:val="left" w:pos="1080"/>
        </w:tabs>
        <w:autoSpaceDE w:val="0"/>
        <w:autoSpaceDN w:val="0"/>
        <w:adjustRightInd w:val="0"/>
        <w:spacing w:after="0" w:line="360" w:lineRule="auto"/>
        <w:ind w:firstLine="567"/>
        <w:contextualSpacing/>
        <w:jc w:val="both"/>
        <w:rPr>
          <w:rFonts w:ascii="Times New Roman" w:eastAsia="Times New Roman" w:hAnsi="Times New Roman" w:cs="Times New Roman"/>
          <w:b/>
          <w:sz w:val="24"/>
          <w:szCs w:val="24"/>
          <w:lang w:eastAsia="ru-RU"/>
        </w:rPr>
      </w:pPr>
      <w:r w:rsidRPr="004E247D">
        <w:rPr>
          <w:rFonts w:ascii="Times New Roman" w:eastAsia="Times New Roman" w:hAnsi="Times New Roman" w:cs="Times New Roman"/>
          <w:sz w:val="24"/>
          <w:szCs w:val="24"/>
          <w:lang w:eastAsia="ru-RU"/>
        </w:rPr>
        <w:t>овладение элементарными практическими умениями и навыками в процессе освоения отдельных видов художественной деятельности; расширение опыта  самовыражения средствами изобразительного искусства.</w:t>
      </w:r>
    </w:p>
    <w:p w:rsidR="005B7A5B" w:rsidRPr="004E247D" w:rsidRDefault="005B7A5B" w:rsidP="004E247D">
      <w:pPr>
        <w:adjustRightInd w:val="0"/>
        <w:spacing w:after="0" w:line="360" w:lineRule="auto"/>
        <w:ind w:left="720"/>
        <w:contextualSpacing/>
        <w:jc w:val="both"/>
        <w:rPr>
          <w:rFonts w:ascii="Times New Roman" w:eastAsia="Times New Roman" w:hAnsi="Times New Roman" w:cs="Times New Roman"/>
          <w:sz w:val="24"/>
          <w:szCs w:val="24"/>
          <w:lang w:eastAsia="ru-RU"/>
        </w:rPr>
      </w:pPr>
    </w:p>
    <w:p w:rsidR="005B7A5B" w:rsidRPr="004E247D" w:rsidRDefault="00512AEE" w:rsidP="004E247D">
      <w:pPr>
        <w:adjustRightInd w:val="0"/>
        <w:spacing w:after="0" w:line="360" w:lineRule="auto"/>
        <w:contextualSpacing/>
        <w:jc w:val="center"/>
        <w:rPr>
          <w:rFonts w:ascii="Times New Roman" w:eastAsia="Times New Roman" w:hAnsi="Times New Roman" w:cs="Times New Roman"/>
          <w:b/>
          <w:sz w:val="24"/>
          <w:szCs w:val="24"/>
          <w:lang w:eastAsia="ru-RU"/>
        </w:rPr>
      </w:pPr>
      <w:r w:rsidRPr="004E247D">
        <w:rPr>
          <w:rFonts w:ascii="Times New Roman" w:eastAsia="Times New Roman" w:hAnsi="Times New Roman" w:cs="Times New Roman"/>
          <w:b/>
          <w:sz w:val="24"/>
          <w:szCs w:val="24"/>
          <w:lang w:eastAsia="ru-RU"/>
        </w:rPr>
        <w:t>ОСНОВНОЕ СОДЕРЖАНИЕ УЧЕБНОГО ПРЕДМЕТА</w:t>
      </w:r>
    </w:p>
    <w:p w:rsidR="005B7A5B" w:rsidRPr="004E247D" w:rsidRDefault="005B7A5B" w:rsidP="004E247D">
      <w:pPr>
        <w:adjustRightInd w:val="0"/>
        <w:spacing w:after="0" w:line="360" w:lineRule="auto"/>
        <w:ind w:firstLine="708"/>
        <w:contextualSpacing/>
        <w:jc w:val="both"/>
        <w:rPr>
          <w:rFonts w:ascii="Times New Roman" w:eastAsia="Times New Roman" w:hAnsi="Times New Roman" w:cs="Times New Roman"/>
          <w:bCs/>
          <w:iCs/>
          <w:sz w:val="24"/>
          <w:szCs w:val="24"/>
          <w:lang w:eastAsia="ru-RU"/>
        </w:rPr>
      </w:pPr>
      <w:r w:rsidRPr="004E247D">
        <w:rPr>
          <w:rFonts w:ascii="Times New Roman" w:eastAsia="Times New Roman" w:hAnsi="Times New Roman" w:cs="Times New Roman"/>
          <w:bCs/>
          <w:iCs/>
          <w:sz w:val="24"/>
          <w:szCs w:val="24"/>
          <w:lang w:eastAsia="ru-RU"/>
        </w:rPr>
        <w:t xml:space="preserve">Ниже перечислены основные разделы предмета «Тифлографика». </w:t>
      </w:r>
    </w:p>
    <w:p w:rsidR="005B7A5B" w:rsidRPr="004E247D" w:rsidRDefault="005B7A5B" w:rsidP="004E247D">
      <w:pPr>
        <w:adjustRightInd w:val="0"/>
        <w:spacing w:after="0" w:line="360" w:lineRule="auto"/>
        <w:ind w:firstLine="708"/>
        <w:contextualSpacing/>
        <w:jc w:val="both"/>
        <w:rPr>
          <w:rFonts w:ascii="Times New Roman" w:eastAsia="Times New Roman" w:hAnsi="Times New Roman" w:cs="Times New Roman"/>
          <w:bCs/>
          <w:iCs/>
          <w:sz w:val="24"/>
          <w:szCs w:val="24"/>
          <w:lang w:eastAsia="ru-RU"/>
        </w:rPr>
      </w:pPr>
      <w:r w:rsidRPr="004E247D">
        <w:rPr>
          <w:rFonts w:ascii="Times New Roman" w:eastAsia="Times New Roman" w:hAnsi="Times New Roman" w:cs="Times New Roman"/>
          <w:bCs/>
          <w:iCs/>
          <w:sz w:val="24"/>
          <w:szCs w:val="24"/>
          <w:lang w:eastAsia="ru-RU"/>
        </w:rPr>
        <w:t xml:space="preserve">Однако слепые дети с легкой умственной отсталостью,  как правило, не посещают дошкольных образовательных учреждений и поэтому оказываются совершенно не подготовленными к изобразительной деятельности. Поэтому в 1-м классе основное внимание должно уделяться подготовке учащихся к </w:t>
      </w:r>
      <w:r w:rsidR="00AA7291" w:rsidRPr="004E247D">
        <w:rPr>
          <w:rFonts w:ascii="Times New Roman" w:eastAsia="Times New Roman" w:hAnsi="Times New Roman" w:cs="Times New Roman"/>
          <w:bCs/>
          <w:iCs/>
          <w:sz w:val="24"/>
          <w:szCs w:val="24"/>
          <w:lang w:eastAsia="ru-RU"/>
        </w:rPr>
        <w:t>тифлографике</w:t>
      </w:r>
      <w:r w:rsidRPr="004E247D">
        <w:rPr>
          <w:rFonts w:ascii="Times New Roman" w:eastAsia="Times New Roman" w:hAnsi="Times New Roman" w:cs="Times New Roman"/>
          <w:bCs/>
          <w:iCs/>
          <w:sz w:val="24"/>
          <w:szCs w:val="24"/>
          <w:lang w:eastAsia="ru-RU"/>
        </w:rPr>
        <w:t xml:space="preserve"> и самим приемам доступной для них </w:t>
      </w:r>
      <w:r w:rsidR="00AA7291" w:rsidRPr="004E247D">
        <w:rPr>
          <w:rFonts w:ascii="Times New Roman" w:eastAsia="Times New Roman" w:hAnsi="Times New Roman" w:cs="Times New Roman"/>
          <w:bCs/>
          <w:iCs/>
          <w:sz w:val="24"/>
          <w:szCs w:val="24"/>
          <w:lang w:eastAsia="ru-RU"/>
        </w:rPr>
        <w:t>рельефно-графической</w:t>
      </w:r>
      <w:r w:rsidRPr="004E247D">
        <w:rPr>
          <w:rFonts w:ascii="Times New Roman" w:eastAsia="Times New Roman" w:hAnsi="Times New Roman" w:cs="Times New Roman"/>
          <w:bCs/>
          <w:iCs/>
          <w:sz w:val="24"/>
          <w:szCs w:val="24"/>
          <w:lang w:eastAsia="ru-RU"/>
        </w:rPr>
        <w:t xml:space="preserve"> деятельности.    </w:t>
      </w:r>
    </w:p>
    <w:p w:rsidR="005B7A5B" w:rsidRPr="004E247D" w:rsidRDefault="005B7A5B" w:rsidP="004E247D">
      <w:pPr>
        <w:adjustRightInd w:val="0"/>
        <w:spacing w:after="0" w:line="360" w:lineRule="auto"/>
        <w:ind w:firstLine="708"/>
        <w:contextualSpacing/>
        <w:jc w:val="both"/>
        <w:rPr>
          <w:rFonts w:ascii="Times New Roman" w:eastAsia="Times New Roman" w:hAnsi="Times New Roman" w:cs="Times New Roman"/>
          <w:b/>
          <w:bCs/>
          <w:i/>
          <w:iCs/>
          <w:sz w:val="24"/>
          <w:szCs w:val="24"/>
          <w:lang w:eastAsia="ru-RU"/>
        </w:rPr>
      </w:pPr>
      <w:r w:rsidRPr="004E247D">
        <w:rPr>
          <w:rFonts w:ascii="Times New Roman" w:eastAsia="Times New Roman" w:hAnsi="Times New Roman" w:cs="Times New Roman"/>
          <w:bCs/>
          <w:iCs/>
          <w:sz w:val="24"/>
          <w:szCs w:val="24"/>
          <w:lang w:eastAsia="ru-RU"/>
        </w:rPr>
        <w:t>Т</w:t>
      </w:r>
      <w:r w:rsidRPr="004E247D">
        <w:rPr>
          <w:rFonts w:ascii="Times New Roman" w:eastAsia="Times New Roman" w:hAnsi="Times New Roman" w:cs="Times New Roman"/>
          <w:b/>
          <w:bCs/>
          <w:i/>
          <w:iCs/>
          <w:sz w:val="24"/>
          <w:szCs w:val="24"/>
          <w:lang w:eastAsia="ru-RU"/>
        </w:rPr>
        <w:t>ехнические средства и приемы рельефного рисования.</w:t>
      </w:r>
    </w:p>
    <w:p w:rsidR="005B7A5B" w:rsidRPr="004E247D" w:rsidRDefault="005B7A5B" w:rsidP="004E247D">
      <w:pPr>
        <w:adjustRightInd w:val="0"/>
        <w:spacing w:after="0" w:line="360" w:lineRule="auto"/>
        <w:ind w:firstLine="708"/>
        <w:contextualSpacing/>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 xml:space="preserve">Значение и назначение тифлографики для слепого обучающегося с </w:t>
      </w:r>
      <w:r w:rsidR="0058457B" w:rsidRPr="004E247D">
        <w:rPr>
          <w:rFonts w:ascii="Times New Roman" w:eastAsia="Times New Roman" w:hAnsi="Times New Roman" w:cs="Times New Roman"/>
          <w:sz w:val="24"/>
          <w:szCs w:val="24"/>
        </w:rPr>
        <w:t>легкой умственной отсталостью (интеллектуальными нарушениями)</w:t>
      </w:r>
      <w:r w:rsidR="0058457B" w:rsidRPr="004E247D">
        <w:rPr>
          <w:rFonts w:ascii="Times New Roman" w:eastAsia="Times New Roman" w:hAnsi="Times New Roman" w:cs="Times New Roman"/>
          <w:sz w:val="24"/>
          <w:szCs w:val="24"/>
          <w:lang w:eastAsia="ru-RU"/>
        </w:rPr>
        <w:t>.</w:t>
      </w:r>
    </w:p>
    <w:p w:rsidR="005B7A5B" w:rsidRPr="004E247D" w:rsidRDefault="005B7A5B" w:rsidP="004E247D">
      <w:pPr>
        <w:adjustRightInd w:val="0"/>
        <w:spacing w:after="0" w:line="360" w:lineRule="auto"/>
        <w:ind w:firstLine="709"/>
        <w:contextualSpacing/>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Использование слепыми тифлографических приборов для рисования (прибор  «Школьник»). Инструменты: грифель. Ориентировка на листе, в приборе «Школьник». Расположение предметов в пространстве, на плоскости. Приемы обследования предметов, выделение «ведущей руки». Приемы изображения точек, проведения линий, формирование чувства давления на грифель для получения рельефных линий на лавсановой пленке (при слабом надавливании на грифель линии будут иметь небольшой рельеф и не будут восприниматься тактильно; при сильном надавливании</w:t>
      </w:r>
      <w:r w:rsidR="0058457B" w:rsidRPr="004E247D">
        <w:rPr>
          <w:rFonts w:ascii="Times New Roman" w:eastAsia="Times New Roman" w:hAnsi="Times New Roman" w:cs="Times New Roman"/>
          <w:sz w:val="24"/>
          <w:szCs w:val="24"/>
          <w:lang w:eastAsia="ru-RU"/>
        </w:rPr>
        <w:t xml:space="preserve"> </w:t>
      </w:r>
      <w:r w:rsidRPr="004E247D">
        <w:rPr>
          <w:rFonts w:ascii="Times New Roman" w:eastAsia="Times New Roman" w:hAnsi="Times New Roman" w:cs="Times New Roman"/>
          <w:sz w:val="24"/>
          <w:szCs w:val="24"/>
          <w:lang w:eastAsia="ru-RU"/>
        </w:rPr>
        <w:t xml:space="preserve">- грифель порвет пленку и линии не </w:t>
      </w:r>
      <w:r w:rsidRPr="004E247D">
        <w:rPr>
          <w:rFonts w:ascii="Times New Roman" w:eastAsia="Times New Roman" w:hAnsi="Times New Roman" w:cs="Times New Roman"/>
          <w:sz w:val="24"/>
          <w:szCs w:val="24"/>
          <w:lang w:eastAsia="ru-RU"/>
        </w:rPr>
        <w:lastRenderedPageBreak/>
        <w:t xml:space="preserve">будут пригодны для тактильного восприятия), деление изобразительной плоскости на две равные части. </w:t>
      </w:r>
    </w:p>
    <w:p w:rsidR="005B7A5B" w:rsidRPr="004E247D" w:rsidRDefault="005B7A5B" w:rsidP="004E247D">
      <w:pPr>
        <w:adjustRightInd w:val="0"/>
        <w:spacing w:after="0" w:line="360" w:lineRule="auto"/>
        <w:ind w:firstLine="708"/>
        <w:contextualSpacing/>
        <w:jc w:val="both"/>
        <w:rPr>
          <w:rFonts w:ascii="Times New Roman" w:eastAsia="Times New Roman" w:hAnsi="Times New Roman" w:cs="Times New Roman"/>
          <w:b/>
          <w:bCs/>
          <w:i/>
          <w:iCs/>
          <w:sz w:val="24"/>
          <w:szCs w:val="24"/>
          <w:lang w:eastAsia="ru-RU"/>
        </w:rPr>
      </w:pPr>
      <w:r w:rsidRPr="004E247D">
        <w:rPr>
          <w:rFonts w:ascii="Times New Roman" w:eastAsia="Times New Roman" w:hAnsi="Times New Roman" w:cs="Times New Roman"/>
          <w:b/>
          <w:bCs/>
          <w:i/>
          <w:iCs/>
          <w:sz w:val="24"/>
          <w:szCs w:val="24"/>
          <w:lang w:eastAsia="ru-RU"/>
        </w:rPr>
        <w:t>Чтение рельефных изображений</w:t>
      </w:r>
    </w:p>
    <w:p w:rsidR="005B7A5B" w:rsidRPr="004E247D" w:rsidRDefault="005B7A5B" w:rsidP="004E247D">
      <w:pPr>
        <w:adjustRightInd w:val="0"/>
        <w:spacing w:after="0" w:line="360" w:lineRule="auto"/>
        <w:ind w:firstLine="708"/>
        <w:contextualSpacing/>
        <w:jc w:val="both"/>
        <w:rPr>
          <w:rFonts w:ascii="Times New Roman" w:eastAsia="Times New Roman" w:hAnsi="Times New Roman" w:cs="Times New Roman"/>
          <w:iCs/>
          <w:sz w:val="24"/>
          <w:szCs w:val="24"/>
          <w:lang w:eastAsia="ru-RU"/>
        </w:rPr>
      </w:pPr>
      <w:r w:rsidRPr="004E247D">
        <w:rPr>
          <w:rFonts w:ascii="Times New Roman" w:eastAsia="Times New Roman" w:hAnsi="Times New Roman" w:cs="Times New Roman"/>
          <w:iCs/>
          <w:sz w:val="24"/>
          <w:szCs w:val="24"/>
          <w:lang w:eastAsia="ru-RU"/>
        </w:rPr>
        <w:t>Знакомство с элементарными понятиями пространственной ориентировки в направлениях при чтении изображений (право-лево, верх-низ, середина). Сравнение величины предметов,  их силуэтов, выполненных из плотного картона путем наложения (больше - меньше, короче - длиннее, равные, толще - тоньше). Понятие формы, величины. Чтение линий, точек.</w:t>
      </w:r>
    </w:p>
    <w:p w:rsidR="005B7A5B" w:rsidRPr="004E247D" w:rsidRDefault="005B7A5B" w:rsidP="004E247D">
      <w:pPr>
        <w:adjustRightInd w:val="0"/>
        <w:spacing w:after="0" w:line="360" w:lineRule="auto"/>
        <w:ind w:firstLine="708"/>
        <w:contextualSpacing/>
        <w:jc w:val="both"/>
        <w:rPr>
          <w:rFonts w:ascii="Times New Roman" w:eastAsia="Times New Roman" w:hAnsi="Times New Roman" w:cs="Times New Roman"/>
          <w:b/>
          <w:bCs/>
          <w:i/>
          <w:iCs/>
          <w:sz w:val="24"/>
          <w:szCs w:val="24"/>
          <w:lang w:eastAsia="ru-RU"/>
        </w:rPr>
      </w:pPr>
      <w:r w:rsidRPr="004E247D">
        <w:rPr>
          <w:rFonts w:ascii="Times New Roman" w:eastAsia="Times New Roman" w:hAnsi="Times New Roman" w:cs="Times New Roman"/>
          <w:b/>
          <w:bCs/>
          <w:i/>
          <w:iCs/>
          <w:sz w:val="24"/>
          <w:szCs w:val="24"/>
          <w:lang w:eastAsia="ru-RU"/>
        </w:rPr>
        <w:t>Рисование с натуры</w:t>
      </w:r>
    </w:p>
    <w:p w:rsidR="005B7A5B" w:rsidRPr="004E247D" w:rsidRDefault="005B7A5B" w:rsidP="004E247D">
      <w:pPr>
        <w:adjustRightInd w:val="0"/>
        <w:spacing w:after="0" w:line="360" w:lineRule="auto"/>
        <w:ind w:firstLine="708"/>
        <w:contextualSpacing/>
        <w:jc w:val="both"/>
        <w:rPr>
          <w:rFonts w:ascii="Times New Roman" w:eastAsia="Times New Roman" w:hAnsi="Times New Roman" w:cs="Times New Roman"/>
          <w:iCs/>
          <w:sz w:val="24"/>
          <w:szCs w:val="24"/>
          <w:lang w:eastAsia="ru-RU"/>
        </w:rPr>
      </w:pPr>
      <w:r w:rsidRPr="004E247D">
        <w:rPr>
          <w:rFonts w:ascii="Times New Roman" w:eastAsia="Times New Roman" w:hAnsi="Times New Roman" w:cs="Times New Roman"/>
          <w:iCs/>
          <w:sz w:val="24"/>
          <w:szCs w:val="24"/>
          <w:lang w:eastAsia="ru-RU"/>
        </w:rPr>
        <w:t xml:space="preserve">Рисование с натуры простых форм (точки, линии) в различных положениях, </w:t>
      </w:r>
    </w:p>
    <w:p w:rsidR="005B7A5B" w:rsidRPr="004E247D" w:rsidRDefault="005B7A5B" w:rsidP="004E247D">
      <w:pPr>
        <w:adjustRightInd w:val="0"/>
        <w:spacing w:after="0" w:line="360" w:lineRule="auto"/>
        <w:ind w:firstLine="708"/>
        <w:contextualSpacing/>
        <w:jc w:val="both"/>
        <w:rPr>
          <w:rFonts w:ascii="Times New Roman" w:eastAsia="Times New Roman" w:hAnsi="Times New Roman" w:cs="Times New Roman"/>
          <w:iCs/>
          <w:sz w:val="24"/>
          <w:szCs w:val="24"/>
          <w:lang w:eastAsia="ru-RU"/>
        </w:rPr>
      </w:pPr>
      <w:r w:rsidRPr="004E247D">
        <w:rPr>
          <w:rFonts w:ascii="Times New Roman" w:eastAsia="Times New Roman" w:hAnsi="Times New Roman" w:cs="Times New Roman"/>
          <w:iCs/>
          <w:sz w:val="24"/>
          <w:szCs w:val="24"/>
          <w:lang w:eastAsia="ru-RU"/>
        </w:rPr>
        <w:t xml:space="preserve">Многообразие линий (тонкие, толстые, прямые). Понятие контура. Рисование с натуры предметов, включающих сочетание горизонтальных, вертикальных линий (счетные палочки). </w:t>
      </w:r>
    </w:p>
    <w:p w:rsidR="005B7A5B" w:rsidRPr="004E247D" w:rsidRDefault="005B7A5B" w:rsidP="004E247D">
      <w:pPr>
        <w:adjustRightInd w:val="0"/>
        <w:spacing w:after="0" w:line="360" w:lineRule="auto"/>
        <w:ind w:firstLine="708"/>
        <w:contextualSpacing/>
        <w:jc w:val="both"/>
        <w:rPr>
          <w:rFonts w:ascii="Times New Roman" w:eastAsia="Times New Roman" w:hAnsi="Times New Roman" w:cs="Times New Roman"/>
          <w:iCs/>
          <w:sz w:val="24"/>
          <w:szCs w:val="24"/>
          <w:lang w:eastAsia="ru-RU"/>
        </w:rPr>
      </w:pPr>
      <w:r w:rsidRPr="004E247D">
        <w:rPr>
          <w:rFonts w:ascii="Times New Roman" w:eastAsia="Times New Roman" w:hAnsi="Times New Roman" w:cs="Times New Roman"/>
          <w:iCs/>
          <w:sz w:val="24"/>
          <w:szCs w:val="24"/>
          <w:lang w:eastAsia="ru-RU"/>
        </w:rPr>
        <w:t>Овладение элементарными навыками лепки. Лепка обследуемых предметов из пластилина (колобок, мяч, пирамида из 2-3 колец).</w:t>
      </w:r>
    </w:p>
    <w:p w:rsidR="005B7A5B" w:rsidRPr="004E247D" w:rsidRDefault="005B7A5B" w:rsidP="004E247D">
      <w:pPr>
        <w:adjustRightInd w:val="0"/>
        <w:spacing w:after="0" w:line="360" w:lineRule="auto"/>
        <w:ind w:firstLine="708"/>
        <w:contextualSpacing/>
        <w:jc w:val="both"/>
        <w:rPr>
          <w:rFonts w:ascii="Times New Roman" w:eastAsia="Times New Roman" w:hAnsi="Times New Roman" w:cs="Times New Roman"/>
          <w:iCs/>
          <w:sz w:val="24"/>
          <w:szCs w:val="24"/>
          <w:lang w:eastAsia="ru-RU"/>
        </w:rPr>
      </w:pPr>
      <w:r w:rsidRPr="004E247D">
        <w:rPr>
          <w:rFonts w:ascii="Times New Roman" w:eastAsia="Times New Roman" w:hAnsi="Times New Roman" w:cs="Times New Roman"/>
          <w:iCs/>
          <w:sz w:val="24"/>
          <w:szCs w:val="24"/>
          <w:lang w:eastAsia="ru-RU"/>
        </w:rPr>
        <w:t>Силуэты предметов, имеющих в основе объемную геометрическую форму (фрукты, овощи). Использование трафаретов, их заполнение, «закрашивание» пластилином.</w:t>
      </w:r>
    </w:p>
    <w:p w:rsidR="005B7A5B" w:rsidRPr="004E247D" w:rsidRDefault="005B7A5B" w:rsidP="004E247D">
      <w:pPr>
        <w:adjustRightInd w:val="0"/>
        <w:spacing w:after="0" w:line="360" w:lineRule="auto"/>
        <w:ind w:firstLine="708"/>
        <w:contextualSpacing/>
        <w:jc w:val="both"/>
        <w:rPr>
          <w:rFonts w:ascii="Times New Roman" w:eastAsia="Times New Roman" w:hAnsi="Times New Roman" w:cs="Times New Roman"/>
          <w:b/>
          <w:bCs/>
          <w:i/>
          <w:iCs/>
          <w:sz w:val="24"/>
          <w:szCs w:val="24"/>
          <w:lang w:eastAsia="ru-RU"/>
        </w:rPr>
      </w:pPr>
      <w:r w:rsidRPr="004E247D">
        <w:rPr>
          <w:rFonts w:ascii="Times New Roman" w:eastAsia="Times New Roman" w:hAnsi="Times New Roman" w:cs="Times New Roman"/>
          <w:iCs/>
          <w:sz w:val="24"/>
          <w:szCs w:val="24"/>
          <w:lang w:eastAsia="ru-RU"/>
        </w:rPr>
        <w:t xml:space="preserve"> </w:t>
      </w:r>
      <w:r w:rsidRPr="004E247D">
        <w:rPr>
          <w:rFonts w:ascii="Times New Roman" w:eastAsia="Times New Roman" w:hAnsi="Times New Roman" w:cs="Times New Roman"/>
          <w:b/>
          <w:bCs/>
          <w:i/>
          <w:iCs/>
          <w:sz w:val="24"/>
          <w:szCs w:val="24"/>
          <w:lang w:eastAsia="ru-RU"/>
        </w:rPr>
        <w:t>Декоративное рисование</w:t>
      </w:r>
    </w:p>
    <w:p w:rsidR="005B7A5B" w:rsidRPr="004E247D" w:rsidRDefault="005B7A5B" w:rsidP="004E247D">
      <w:pPr>
        <w:adjustRightInd w:val="0"/>
        <w:spacing w:after="0" w:line="360" w:lineRule="auto"/>
        <w:ind w:firstLine="708"/>
        <w:contextualSpacing/>
        <w:jc w:val="both"/>
        <w:rPr>
          <w:rFonts w:ascii="Times New Roman" w:eastAsia="Times New Roman" w:hAnsi="Times New Roman" w:cs="Times New Roman"/>
          <w:iCs/>
          <w:sz w:val="24"/>
          <w:szCs w:val="24"/>
          <w:lang w:eastAsia="ru-RU"/>
        </w:rPr>
      </w:pPr>
      <w:r w:rsidRPr="004E247D">
        <w:rPr>
          <w:rFonts w:ascii="Times New Roman" w:eastAsia="Times New Roman" w:hAnsi="Times New Roman" w:cs="Times New Roman"/>
          <w:iCs/>
          <w:sz w:val="24"/>
          <w:szCs w:val="24"/>
          <w:lang w:eastAsia="ru-RU"/>
        </w:rPr>
        <w:t xml:space="preserve">Понятие орнамента. Тактильно-осязательное восприятие орнаментов, в полосе. Выделение элементов орнамента. Понятие чередования, повтора (1 элемент (круг, квадрат), разный по фактуре поверхности двух видов или две разные геометрические фигуры: круг, треугольник). </w:t>
      </w:r>
    </w:p>
    <w:p w:rsidR="005B7A5B" w:rsidRPr="004E247D" w:rsidRDefault="005B7A5B" w:rsidP="004E247D">
      <w:pPr>
        <w:adjustRightInd w:val="0"/>
        <w:spacing w:after="0" w:line="360" w:lineRule="auto"/>
        <w:ind w:firstLine="709"/>
        <w:contextualSpacing/>
        <w:jc w:val="both"/>
        <w:rPr>
          <w:rFonts w:ascii="Times New Roman" w:eastAsia="Times New Roman" w:hAnsi="Times New Roman" w:cs="Times New Roman"/>
          <w:iCs/>
          <w:sz w:val="24"/>
          <w:szCs w:val="24"/>
          <w:lang w:eastAsia="ru-RU"/>
        </w:rPr>
      </w:pPr>
      <w:r w:rsidRPr="004E247D">
        <w:rPr>
          <w:rFonts w:ascii="Times New Roman" w:eastAsia="Times New Roman" w:hAnsi="Times New Roman" w:cs="Times New Roman"/>
          <w:iCs/>
          <w:sz w:val="24"/>
          <w:szCs w:val="24"/>
          <w:lang w:eastAsia="ru-RU"/>
        </w:rPr>
        <w:t>Выполнение простого орнамента в полосе по образцу из готовых форм.</w:t>
      </w:r>
    </w:p>
    <w:p w:rsidR="005B7A5B" w:rsidRPr="004E247D" w:rsidRDefault="005B7A5B" w:rsidP="004E247D">
      <w:pPr>
        <w:adjustRightInd w:val="0"/>
        <w:spacing w:after="0" w:line="360" w:lineRule="auto"/>
        <w:ind w:firstLine="708"/>
        <w:contextualSpacing/>
        <w:jc w:val="both"/>
        <w:rPr>
          <w:rFonts w:ascii="Times New Roman" w:eastAsia="Times New Roman" w:hAnsi="Times New Roman" w:cs="Times New Roman"/>
          <w:b/>
          <w:bCs/>
          <w:i/>
          <w:iCs/>
          <w:sz w:val="24"/>
          <w:szCs w:val="24"/>
          <w:lang w:eastAsia="ru-RU"/>
        </w:rPr>
      </w:pPr>
      <w:r w:rsidRPr="004E247D">
        <w:rPr>
          <w:rFonts w:ascii="Times New Roman" w:eastAsia="Times New Roman" w:hAnsi="Times New Roman" w:cs="Times New Roman"/>
          <w:b/>
          <w:bCs/>
          <w:i/>
          <w:iCs/>
          <w:sz w:val="24"/>
          <w:szCs w:val="24"/>
          <w:lang w:eastAsia="ru-RU"/>
        </w:rPr>
        <w:t>Рисование на темы</w:t>
      </w:r>
    </w:p>
    <w:p w:rsidR="005B7A5B" w:rsidRPr="004E247D" w:rsidRDefault="005B7A5B" w:rsidP="004E247D">
      <w:pPr>
        <w:adjustRightInd w:val="0"/>
        <w:spacing w:after="0" w:line="360" w:lineRule="auto"/>
        <w:ind w:firstLine="708"/>
        <w:contextualSpacing/>
        <w:jc w:val="both"/>
        <w:rPr>
          <w:rFonts w:ascii="Times New Roman" w:eastAsia="Times New Roman" w:hAnsi="Times New Roman" w:cs="Times New Roman"/>
          <w:iCs/>
          <w:sz w:val="24"/>
          <w:szCs w:val="24"/>
          <w:lang w:eastAsia="ru-RU"/>
        </w:rPr>
      </w:pPr>
      <w:r w:rsidRPr="004E247D">
        <w:rPr>
          <w:rFonts w:ascii="Times New Roman" w:eastAsia="Times New Roman" w:hAnsi="Times New Roman" w:cs="Times New Roman"/>
          <w:iCs/>
          <w:sz w:val="24"/>
          <w:szCs w:val="24"/>
          <w:lang w:eastAsia="ru-RU"/>
        </w:rPr>
        <w:t>Понятие аппликации. Выполнение простых аппликаций из готовых форм (изображение дома из квадрата и треугольника)  по образцу.</w:t>
      </w:r>
    </w:p>
    <w:p w:rsidR="005B7A5B" w:rsidRPr="004E247D" w:rsidRDefault="005B7A5B" w:rsidP="004E247D">
      <w:pPr>
        <w:adjustRightInd w:val="0"/>
        <w:spacing w:after="0" w:line="360" w:lineRule="auto"/>
        <w:ind w:firstLine="708"/>
        <w:contextualSpacing/>
        <w:jc w:val="both"/>
        <w:rPr>
          <w:rFonts w:ascii="Times New Roman" w:eastAsia="Times New Roman" w:hAnsi="Times New Roman" w:cs="Times New Roman"/>
          <w:b/>
          <w:bCs/>
          <w:i/>
          <w:iCs/>
          <w:sz w:val="24"/>
          <w:szCs w:val="24"/>
          <w:lang w:eastAsia="ru-RU"/>
        </w:rPr>
      </w:pPr>
      <w:r w:rsidRPr="004E247D">
        <w:rPr>
          <w:rFonts w:ascii="Times New Roman" w:eastAsia="Times New Roman" w:hAnsi="Times New Roman" w:cs="Times New Roman"/>
          <w:b/>
          <w:bCs/>
          <w:i/>
          <w:iCs/>
          <w:sz w:val="24"/>
          <w:szCs w:val="24"/>
          <w:lang w:eastAsia="ru-RU"/>
        </w:rPr>
        <w:t>Беседы об искусстве</w:t>
      </w:r>
    </w:p>
    <w:p w:rsidR="005B7A5B" w:rsidRPr="004E247D" w:rsidRDefault="005B7A5B" w:rsidP="004E247D">
      <w:pPr>
        <w:adjustRightInd w:val="0"/>
        <w:spacing w:after="0" w:line="360" w:lineRule="auto"/>
        <w:ind w:firstLine="709"/>
        <w:contextualSpacing/>
        <w:jc w:val="both"/>
        <w:rPr>
          <w:rFonts w:ascii="Times New Roman" w:eastAsia="Times New Roman" w:hAnsi="Times New Roman" w:cs="Times New Roman"/>
          <w:iCs/>
          <w:sz w:val="24"/>
          <w:szCs w:val="24"/>
          <w:lang w:eastAsia="ru-RU"/>
        </w:rPr>
      </w:pPr>
      <w:r w:rsidRPr="004E247D">
        <w:rPr>
          <w:rFonts w:ascii="Times New Roman" w:eastAsia="Times New Roman" w:hAnsi="Times New Roman" w:cs="Times New Roman"/>
          <w:iCs/>
          <w:sz w:val="24"/>
          <w:szCs w:val="24"/>
          <w:lang w:eastAsia="ru-RU"/>
        </w:rPr>
        <w:t xml:space="preserve">Скульптура. Мелкая пластика. </w:t>
      </w:r>
    </w:p>
    <w:p w:rsidR="005B7A5B" w:rsidRPr="004E247D" w:rsidRDefault="005B7A5B" w:rsidP="004E247D">
      <w:pPr>
        <w:adjustRightInd w:val="0"/>
        <w:spacing w:after="0" w:line="360" w:lineRule="auto"/>
        <w:ind w:firstLine="709"/>
        <w:contextualSpacing/>
        <w:jc w:val="both"/>
        <w:rPr>
          <w:rFonts w:ascii="Times New Roman" w:eastAsia="Times New Roman" w:hAnsi="Times New Roman" w:cs="Times New Roman"/>
          <w:iCs/>
          <w:sz w:val="24"/>
          <w:szCs w:val="24"/>
          <w:lang w:eastAsia="ru-RU"/>
        </w:rPr>
      </w:pPr>
      <w:r w:rsidRPr="004E247D">
        <w:rPr>
          <w:rFonts w:ascii="Times New Roman" w:eastAsia="Times New Roman" w:hAnsi="Times New Roman" w:cs="Times New Roman"/>
          <w:iCs/>
          <w:sz w:val="24"/>
          <w:szCs w:val="24"/>
          <w:lang w:eastAsia="ru-RU"/>
        </w:rPr>
        <w:t xml:space="preserve">Элементарные приёмы работы с различными материалами для создания выразительного образа (пластилин — раскатывание, набор объёма; бумага— сгибание). </w:t>
      </w:r>
    </w:p>
    <w:p w:rsidR="005B7A5B" w:rsidRPr="004E247D" w:rsidRDefault="005B7A5B" w:rsidP="004E247D">
      <w:pPr>
        <w:adjustRightInd w:val="0"/>
        <w:spacing w:after="0" w:line="360" w:lineRule="auto"/>
        <w:ind w:firstLine="709"/>
        <w:contextualSpacing/>
        <w:jc w:val="both"/>
        <w:rPr>
          <w:rFonts w:ascii="Times New Roman" w:eastAsia="Times New Roman" w:hAnsi="Times New Roman" w:cs="Times New Roman"/>
          <w:iCs/>
          <w:sz w:val="24"/>
          <w:szCs w:val="24"/>
          <w:lang w:eastAsia="ru-RU"/>
        </w:rPr>
      </w:pPr>
      <w:r w:rsidRPr="004E247D">
        <w:rPr>
          <w:rFonts w:ascii="Times New Roman" w:eastAsia="Times New Roman" w:hAnsi="Times New Roman" w:cs="Times New Roman"/>
          <w:iCs/>
          <w:sz w:val="24"/>
          <w:szCs w:val="24"/>
          <w:lang w:eastAsia="ru-RU"/>
        </w:rPr>
        <w:t>Декоративно-прикладное искусство как вид художественной деятельности. Знакомство с народными промыслами по производству игрушек (семеновская матрешка).</w:t>
      </w:r>
    </w:p>
    <w:p w:rsidR="005B7A5B" w:rsidRPr="004E247D" w:rsidRDefault="005B7A5B" w:rsidP="004E247D">
      <w:pPr>
        <w:spacing w:after="0" w:line="360" w:lineRule="auto"/>
        <w:ind w:firstLine="708"/>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 xml:space="preserve">Основной </w:t>
      </w:r>
      <w:r w:rsidRPr="004E247D">
        <w:rPr>
          <w:rFonts w:ascii="Times New Roman" w:eastAsia="Times New Roman" w:hAnsi="Times New Roman" w:cs="Times New Roman"/>
          <w:b/>
          <w:sz w:val="24"/>
          <w:szCs w:val="24"/>
          <w:lang w:eastAsia="ru-RU"/>
        </w:rPr>
        <w:t>формой организации учебных занятий</w:t>
      </w:r>
      <w:r w:rsidRPr="004E247D">
        <w:rPr>
          <w:rFonts w:ascii="Times New Roman" w:eastAsia="Times New Roman" w:hAnsi="Times New Roman" w:cs="Times New Roman"/>
          <w:sz w:val="24"/>
          <w:szCs w:val="24"/>
          <w:lang w:eastAsia="ru-RU"/>
        </w:rPr>
        <w:t xml:space="preserve"> является урок комбинированного типа с осуществлением дифференцированного и индивидуального подходов. Так же формами организации учебных занятий по изобразительному искусству. Тифлографике в 1 </w:t>
      </w:r>
      <w:r w:rsidRPr="004E247D">
        <w:rPr>
          <w:rFonts w:ascii="Times New Roman" w:eastAsia="Times New Roman" w:hAnsi="Times New Roman" w:cs="Times New Roman"/>
          <w:sz w:val="24"/>
          <w:szCs w:val="24"/>
          <w:lang w:eastAsia="ru-RU"/>
        </w:rPr>
        <w:lastRenderedPageBreak/>
        <w:t>классе - участие обучающихся совместно с родителями в мини проектах и их защита, сюжетно- ролевая игра..</w:t>
      </w:r>
    </w:p>
    <w:p w:rsidR="005B7A5B" w:rsidRPr="004E247D" w:rsidRDefault="005B7A5B" w:rsidP="004E247D">
      <w:pPr>
        <w:spacing w:after="0" w:line="360" w:lineRule="auto"/>
        <w:ind w:firstLine="708"/>
        <w:jc w:val="both"/>
        <w:rPr>
          <w:rFonts w:ascii="Times New Roman" w:eastAsia="Times New Roman" w:hAnsi="Times New Roman" w:cs="Times New Roman"/>
          <w:sz w:val="24"/>
          <w:szCs w:val="24"/>
          <w:lang w:eastAsia="ru-RU"/>
        </w:rPr>
      </w:pPr>
      <w:r w:rsidRPr="004E247D">
        <w:rPr>
          <w:rFonts w:ascii="Times New Roman" w:eastAsia="Calibri" w:hAnsi="Times New Roman" w:cs="Times New Roman"/>
          <w:b/>
          <w:bCs/>
          <w:sz w:val="24"/>
          <w:szCs w:val="24"/>
          <w:lang w:eastAsia="ru-RU"/>
        </w:rPr>
        <w:t>Основные виды учебной  деятельности.</w:t>
      </w:r>
    </w:p>
    <w:p w:rsidR="005B7A5B" w:rsidRPr="004E247D" w:rsidRDefault="005B7A5B" w:rsidP="004E247D">
      <w:pPr>
        <w:spacing w:after="0" w:line="360" w:lineRule="auto"/>
        <w:ind w:firstLine="708"/>
        <w:jc w:val="both"/>
        <w:rPr>
          <w:rFonts w:ascii="Times New Roman" w:eastAsia="Calibri" w:hAnsi="Times New Roman" w:cs="Times New Roman"/>
          <w:bCs/>
          <w:sz w:val="24"/>
          <w:szCs w:val="24"/>
          <w:lang w:eastAsia="ru-RU"/>
        </w:rPr>
      </w:pPr>
      <w:r w:rsidRPr="004E247D">
        <w:rPr>
          <w:rFonts w:ascii="Times New Roman" w:eastAsia="Calibri" w:hAnsi="Times New Roman" w:cs="Times New Roman"/>
          <w:bCs/>
          <w:sz w:val="24"/>
          <w:szCs w:val="24"/>
          <w:lang w:eastAsia="ru-RU"/>
        </w:rPr>
        <w:t>На уроках по предмету «Изобразительное искусство. Тифлографика» в 1 классе слепые обучающиеся с легкой степенью умственной отсталости (интеллектуальными нарушениями):</w:t>
      </w:r>
    </w:p>
    <w:p w:rsidR="005B7A5B" w:rsidRPr="004E247D" w:rsidRDefault="005B7A5B" w:rsidP="00FA0244">
      <w:pPr>
        <w:numPr>
          <w:ilvl w:val="0"/>
          <w:numId w:val="260"/>
        </w:numPr>
        <w:spacing w:after="0" w:line="360" w:lineRule="auto"/>
        <w:contextualSpacing/>
        <w:jc w:val="both"/>
        <w:rPr>
          <w:rFonts w:ascii="Times New Roman" w:eastAsia="Calibri" w:hAnsi="Times New Roman" w:cs="Times New Roman"/>
          <w:bCs/>
          <w:sz w:val="24"/>
          <w:szCs w:val="24"/>
          <w:lang w:eastAsia="ru-RU"/>
        </w:rPr>
      </w:pPr>
      <w:r w:rsidRPr="004E247D">
        <w:rPr>
          <w:rFonts w:ascii="Times New Roman" w:eastAsia="Calibri" w:hAnsi="Times New Roman" w:cs="Times New Roman"/>
          <w:bCs/>
          <w:sz w:val="24"/>
          <w:szCs w:val="24"/>
          <w:lang w:eastAsia="ru-RU"/>
        </w:rPr>
        <w:t>изучают форму и величину предмета;</w:t>
      </w:r>
    </w:p>
    <w:p w:rsidR="005B7A5B" w:rsidRPr="004E247D" w:rsidRDefault="005B7A5B" w:rsidP="00FA0244">
      <w:pPr>
        <w:numPr>
          <w:ilvl w:val="0"/>
          <w:numId w:val="260"/>
        </w:numPr>
        <w:spacing w:after="0" w:line="360" w:lineRule="auto"/>
        <w:contextualSpacing/>
        <w:jc w:val="both"/>
        <w:rPr>
          <w:rFonts w:ascii="Times New Roman" w:eastAsia="Calibri" w:hAnsi="Times New Roman" w:cs="Times New Roman"/>
          <w:bCs/>
          <w:sz w:val="24"/>
          <w:szCs w:val="24"/>
          <w:lang w:eastAsia="ru-RU"/>
        </w:rPr>
      </w:pPr>
      <w:r w:rsidRPr="004E247D">
        <w:rPr>
          <w:rFonts w:ascii="Times New Roman" w:eastAsia="Calibri" w:hAnsi="Times New Roman" w:cs="Times New Roman"/>
          <w:bCs/>
          <w:sz w:val="24"/>
          <w:szCs w:val="24"/>
          <w:lang w:eastAsia="ru-RU"/>
        </w:rPr>
        <w:t>изображают на лавсановой пленке точки, соединяют их линиями;</w:t>
      </w:r>
    </w:p>
    <w:p w:rsidR="005B7A5B" w:rsidRPr="004E247D" w:rsidRDefault="005B7A5B" w:rsidP="00FA0244">
      <w:pPr>
        <w:numPr>
          <w:ilvl w:val="0"/>
          <w:numId w:val="260"/>
        </w:numPr>
        <w:spacing w:after="0" w:line="360" w:lineRule="auto"/>
        <w:contextualSpacing/>
        <w:jc w:val="both"/>
        <w:rPr>
          <w:rFonts w:ascii="Times New Roman" w:eastAsia="Calibri" w:hAnsi="Times New Roman" w:cs="Times New Roman"/>
          <w:bCs/>
          <w:sz w:val="24"/>
          <w:szCs w:val="24"/>
          <w:lang w:eastAsia="ru-RU"/>
        </w:rPr>
      </w:pPr>
      <w:r w:rsidRPr="004E247D">
        <w:rPr>
          <w:rFonts w:ascii="Times New Roman" w:eastAsia="Calibri" w:hAnsi="Times New Roman" w:cs="Times New Roman"/>
          <w:bCs/>
          <w:sz w:val="24"/>
          <w:szCs w:val="24"/>
          <w:lang w:eastAsia="ru-RU"/>
        </w:rPr>
        <w:t>учатся выполнять внешний и внутренний контур предмета;</w:t>
      </w:r>
    </w:p>
    <w:p w:rsidR="005B7A5B" w:rsidRPr="004E247D" w:rsidRDefault="005B7A5B" w:rsidP="00FA0244">
      <w:pPr>
        <w:numPr>
          <w:ilvl w:val="0"/>
          <w:numId w:val="260"/>
        </w:numPr>
        <w:spacing w:after="0" w:line="360" w:lineRule="auto"/>
        <w:contextualSpacing/>
        <w:jc w:val="both"/>
        <w:rPr>
          <w:rFonts w:ascii="Times New Roman" w:eastAsia="Calibri" w:hAnsi="Times New Roman" w:cs="Times New Roman"/>
          <w:bCs/>
          <w:sz w:val="24"/>
          <w:szCs w:val="24"/>
          <w:lang w:eastAsia="ru-RU"/>
        </w:rPr>
      </w:pPr>
      <w:r w:rsidRPr="004E247D">
        <w:rPr>
          <w:rFonts w:ascii="Times New Roman" w:eastAsia="Calibri" w:hAnsi="Times New Roman" w:cs="Times New Roman"/>
          <w:bCs/>
          <w:sz w:val="24"/>
          <w:szCs w:val="24"/>
          <w:lang w:eastAsia="ru-RU"/>
        </w:rPr>
        <w:t>учатся работать на тифлотехнических приборах «Школьник», «Графика»;</w:t>
      </w:r>
    </w:p>
    <w:p w:rsidR="005B7A5B" w:rsidRPr="004E247D" w:rsidRDefault="005B7A5B" w:rsidP="00FA0244">
      <w:pPr>
        <w:numPr>
          <w:ilvl w:val="0"/>
          <w:numId w:val="260"/>
        </w:numPr>
        <w:spacing w:after="0" w:line="360" w:lineRule="auto"/>
        <w:contextualSpacing/>
        <w:jc w:val="both"/>
        <w:rPr>
          <w:rFonts w:ascii="Times New Roman" w:eastAsia="Calibri" w:hAnsi="Times New Roman" w:cs="Times New Roman"/>
          <w:bCs/>
          <w:sz w:val="24"/>
          <w:szCs w:val="24"/>
          <w:lang w:eastAsia="ru-RU"/>
        </w:rPr>
      </w:pPr>
      <w:r w:rsidRPr="004E247D">
        <w:rPr>
          <w:rFonts w:ascii="Times New Roman" w:eastAsia="Calibri" w:hAnsi="Times New Roman" w:cs="Times New Roman"/>
          <w:bCs/>
          <w:sz w:val="24"/>
          <w:szCs w:val="24"/>
          <w:lang w:eastAsia="ru-RU"/>
        </w:rPr>
        <w:t>лепят из пластилина;</w:t>
      </w:r>
    </w:p>
    <w:p w:rsidR="005B7A5B" w:rsidRPr="004E247D" w:rsidRDefault="005B7A5B" w:rsidP="00FA0244">
      <w:pPr>
        <w:numPr>
          <w:ilvl w:val="0"/>
          <w:numId w:val="260"/>
        </w:numPr>
        <w:spacing w:after="0" w:line="360" w:lineRule="auto"/>
        <w:contextualSpacing/>
        <w:jc w:val="both"/>
        <w:rPr>
          <w:rFonts w:ascii="Times New Roman" w:eastAsia="Calibri" w:hAnsi="Times New Roman" w:cs="Times New Roman"/>
          <w:bCs/>
          <w:sz w:val="24"/>
          <w:szCs w:val="24"/>
          <w:lang w:eastAsia="ru-RU"/>
        </w:rPr>
      </w:pPr>
      <w:r w:rsidRPr="004E247D">
        <w:rPr>
          <w:rFonts w:ascii="Times New Roman" w:eastAsia="Calibri" w:hAnsi="Times New Roman" w:cs="Times New Roman"/>
          <w:bCs/>
          <w:sz w:val="24"/>
          <w:szCs w:val="24"/>
          <w:lang w:eastAsia="ru-RU"/>
        </w:rPr>
        <w:t>знакомятся с предметами декоративно-прикладного искусства (семеновская матрешка)</w:t>
      </w:r>
    </w:p>
    <w:p w:rsidR="005B7A5B" w:rsidRPr="004E247D" w:rsidRDefault="005B7A5B" w:rsidP="00FA0244">
      <w:pPr>
        <w:numPr>
          <w:ilvl w:val="0"/>
          <w:numId w:val="260"/>
        </w:numPr>
        <w:spacing w:after="0" w:line="360" w:lineRule="auto"/>
        <w:contextualSpacing/>
        <w:jc w:val="both"/>
        <w:rPr>
          <w:rFonts w:ascii="Times New Roman" w:eastAsia="Calibri" w:hAnsi="Times New Roman" w:cs="Times New Roman"/>
          <w:bCs/>
          <w:sz w:val="24"/>
          <w:szCs w:val="24"/>
          <w:lang w:eastAsia="ru-RU"/>
        </w:rPr>
      </w:pPr>
      <w:r w:rsidRPr="004E247D">
        <w:rPr>
          <w:rFonts w:ascii="Times New Roman" w:eastAsia="Calibri" w:hAnsi="Times New Roman" w:cs="Times New Roman"/>
          <w:bCs/>
          <w:sz w:val="24"/>
          <w:szCs w:val="24"/>
          <w:lang w:eastAsia="ru-RU"/>
        </w:rPr>
        <w:t>учатся читать рельефные рисунки и барельефные изображения простых знакомых предметов;</w:t>
      </w:r>
    </w:p>
    <w:p w:rsidR="005B7A5B" w:rsidRPr="004E247D" w:rsidRDefault="005B7A5B" w:rsidP="00FA0244">
      <w:pPr>
        <w:numPr>
          <w:ilvl w:val="0"/>
          <w:numId w:val="260"/>
        </w:numPr>
        <w:spacing w:after="0" w:line="360" w:lineRule="auto"/>
        <w:contextualSpacing/>
        <w:jc w:val="both"/>
        <w:rPr>
          <w:rFonts w:ascii="Times New Roman" w:eastAsia="Calibri" w:hAnsi="Times New Roman" w:cs="Times New Roman"/>
          <w:bCs/>
          <w:sz w:val="24"/>
          <w:szCs w:val="24"/>
          <w:lang w:eastAsia="ru-RU"/>
        </w:rPr>
      </w:pPr>
      <w:r w:rsidRPr="004E247D">
        <w:rPr>
          <w:rFonts w:ascii="Times New Roman" w:eastAsia="Calibri" w:hAnsi="Times New Roman" w:cs="Times New Roman"/>
          <w:bCs/>
          <w:sz w:val="24"/>
          <w:szCs w:val="24"/>
          <w:lang w:eastAsia="ru-RU"/>
        </w:rPr>
        <w:t>выкладывают орнамент в полосе (1-2 элемента).</w:t>
      </w:r>
    </w:p>
    <w:p w:rsidR="005B7A5B" w:rsidRPr="004E247D" w:rsidRDefault="005B7A5B" w:rsidP="004E247D">
      <w:pPr>
        <w:spacing w:after="0" w:line="360" w:lineRule="auto"/>
        <w:jc w:val="center"/>
        <w:rPr>
          <w:rFonts w:ascii="Times New Roman" w:eastAsia="Times New Roman" w:hAnsi="Times New Roman" w:cs="Times New Roman"/>
          <w:b/>
          <w:sz w:val="24"/>
          <w:szCs w:val="24"/>
          <w:lang w:eastAsia="ru-RU"/>
        </w:rPr>
      </w:pPr>
    </w:p>
    <w:p w:rsidR="005B7A5B" w:rsidRPr="004E247D" w:rsidRDefault="00FC40A6" w:rsidP="004E247D">
      <w:pPr>
        <w:spacing w:after="0" w:line="360" w:lineRule="auto"/>
        <w:jc w:val="center"/>
        <w:rPr>
          <w:rFonts w:ascii="Times New Roman" w:eastAsia="Times New Roman" w:hAnsi="Times New Roman" w:cs="Times New Roman"/>
          <w:b/>
          <w:sz w:val="24"/>
          <w:szCs w:val="24"/>
          <w:lang w:eastAsia="ru-RU"/>
        </w:rPr>
      </w:pPr>
      <w:r w:rsidRPr="004E247D">
        <w:rPr>
          <w:rFonts w:ascii="Times New Roman" w:eastAsia="Times New Roman" w:hAnsi="Times New Roman" w:cs="Times New Roman"/>
          <w:b/>
          <w:sz w:val="24"/>
          <w:szCs w:val="24"/>
          <w:lang w:eastAsia="ru-RU"/>
        </w:rPr>
        <w:t xml:space="preserve">КАЛЕНДАРНО - ТЕМАТИЧЕСКОЕ ПЛАНИРОВАНИЕ </w:t>
      </w:r>
    </w:p>
    <w:p w:rsidR="005B7A5B" w:rsidRPr="004E247D" w:rsidRDefault="005B7A5B" w:rsidP="004E247D">
      <w:pPr>
        <w:spacing w:after="0" w:line="360" w:lineRule="auto"/>
        <w:jc w:val="center"/>
        <w:rPr>
          <w:rFonts w:ascii="Times New Roman" w:eastAsia="Times New Roman" w:hAnsi="Times New Roman" w:cs="Times New Roman"/>
          <w:b/>
          <w:sz w:val="24"/>
          <w:szCs w:val="24"/>
          <w:lang w:eastAsia="ru-RU"/>
        </w:rPr>
      </w:pPr>
    </w:p>
    <w:p w:rsidR="00941843" w:rsidRPr="004E247D" w:rsidRDefault="00941843" w:rsidP="004E247D">
      <w:pPr>
        <w:spacing w:line="360" w:lineRule="auto"/>
        <w:jc w:val="center"/>
        <w:rPr>
          <w:rFonts w:ascii="Times New Roman" w:eastAsia="Calibri" w:hAnsi="Times New Roman" w:cs="Times New Roman"/>
          <w:b/>
          <w:sz w:val="24"/>
          <w:szCs w:val="24"/>
        </w:rPr>
      </w:pPr>
      <w:r w:rsidRPr="004E247D">
        <w:rPr>
          <w:rFonts w:ascii="Times New Roman" w:eastAsia="Calibri" w:hAnsi="Times New Roman" w:cs="Times New Roman"/>
          <w:b/>
          <w:sz w:val="24"/>
          <w:szCs w:val="24"/>
        </w:rPr>
        <w:t>1 четверть</w:t>
      </w:r>
    </w:p>
    <w:p w:rsidR="00941843" w:rsidRPr="004E247D" w:rsidRDefault="00941843" w:rsidP="004E247D">
      <w:pPr>
        <w:spacing w:line="360" w:lineRule="auto"/>
        <w:jc w:val="center"/>
        <w:rPr>
          <w:rFonts w:ascii="Times New Roman" w:eastAsia="Calibri" w:hAnsi="Times New Roman" w:cs="Times New Roman"/>
          <w:b/>
          <w:sz w:val="24"/>
          <w:szCs w:val="24"/>
        </w:rPr>
      </w:pPr>
      <w:r w:rsidRPr="004E247D">
        <w:rPr>
          <w:rFonts w:ascii="Times New Roman" w:eastAsia="Calibri" w:hAnsi="Times New Roman" w:cs="Times New Roman"/>
          <w:b/>
          <w:sz w:val="24"/>
          <w:szCs w:val="24"/>
        </w:rPr>
        <w:t>9 недель, 9 уроков</w:t>
      </w:r>
    </w:p>
    <w:tbl>
      <w:tblPr>
        <w:tblStyle w:val="141"/>
        <w:tblW w:w="4830" w:type="pct"/>
        <w:tblLayout w:type="fixed"/>
        <w:tblLook w:val="01E0" w:firstRow="1" w:lastRow="1" w:firstColumn="1" w:lastColumn="1" w:noHBand="0" w:noVBand="0"/>
      </w:tblPr>
      <w:tblGrid>
        <w:gridCol w:w="638"/>
        <w:gridCol w:w="2646"/>
        <w:gridCol w:w="944"/>
        <w:gridCol w:w="5291"/>
      </w:tblGrid>
      <w:tr w:rsidR="00941843" w:rsidRPr="004E247D" w:rsidTr="00941843">
        <w:trPr>
          <w:trHeight w:val="1156"/>
        </w:trPr>
        <w:tc>
          <w:tcPr>
            <w:tcW w:w="335" w:type="pct"/>
          </w:tcPr>
          <w:p w:rsidR="00941843" w:rsidRPr="004E247D" w:rsidRDefault="00941843" w:rsidP="004E247D">
            <w:pPr>
              <w:tabs>
                <w:tab w:val="left" w:pos="4500"/>
              </w:tabs>
              <w:spacing w:line="360" w:lineRule="auto"/>
              <w:jc w:val="center"/>
              <w:rPr>
                <w:rFonts w:eastAsia="Calibri"/>
                <w:b/>
                <w:sz w:val="24"/>
              </w:rPr>
            </w:pPr>
            <w:r w:rsidRPr="004E247D">
              <w:rPr>
                <w:rFonts w:eastAsia="Calibri"/>
                <w:b/>
                <w:sz w:val="24"/>
              </w:rPr>
              <w:t>№</w:t>
            </w:r>
          </w:p>
        </w:tc>
        <w:tc>
          <w:tcPr>
            <w:tcW w:w="1390" w:type="pct"/>
          </w:tcPr>
          <w:p w:rsidR="00941843" w:rsidRPr="004E247D" w:rsidRDefault="00941843" w:rsidP="004E247D">
            <w:pPr>
              <w:tabs>
                <w:tab w:val="left" w:pos="4500"/>
                <w:tab w:val="left" w:pos="5472"/>
              </w:tabs>
              <w:spacing w:line="360" w:lineRule="auto"/>
              <w:jc w:val="center"/>
              <w:rPr>
                <w:rFonts w:eastAsia="Calibri"/>
                <w:b/>
                <w:sz w:val="24"/>
              </w:rPr>
            </w:pPr>
            <w:r w:rsidRPr="004E247D">
              <w:rPr>
                <w:rFonts w:eastAsia="Calibri"/>
                <w:b/>
                <w:sz w:val="24"/>
              </w:rPr>
              <w:t>Тема урока.</w:t>
            </w:r>
          </w:p>
          <w:p w:rsidR="00941843" w:rsidRPr="004E247D" w:rsidRDefault="00941843" w:rsidP="004E247D">
            <w:pPr>
              <w:tabs>
                <w:tab w:val="left" w:pos="4500"/>
                <w:tab w:val="left" w:pos="5472"/>
              </w:tabs>
              <w:spacing w:line="360" w:lineRule="auto"/>
              <w:jc w:val="center"/>
              <w:rPr>
                <w:rFonts w:eastAsia="Calibri"/>
                <w:b/>
                <w:sz w:val="24"/>
              </w:rPr>
            </w:pPr>
          </w:p>
        </w:tc>
        <w:tc>
          <w:tcPr>
            <w:tcW w:w="496" w:type="pct"/>
          </w:tcPr>
          <w:p w:rsidR="00941843" w:rsidRPr="004E247D" w:rsidRDefault="00941843" w:rsidP="004E247D">
            <w:pPr>
              <w:tabs>
                <w:tab w:val="left" w:pos="4500"/>
              </w:tabs>
              <w:spacing w:line="360" w:lineRule="auto"/>
              <w:jc w:val="center"/>
              <w:rPr>
                <w:rFonts w:eastAsia="Calibri"/>
                <w:b/>
                <w:sz w:val="24"/>
              </w:rPr>
            </w:pPr>
            <w:r w:rsidRPr="004E247D">
              <w:rPr>
                <w:rFonts w:eastAsia="Calibri"/>
                <w:b/>
                <w:sz w:val="24"/>
              </w:rPr>
              <w:t>Кол-во час.</w:t>
            </w:r>
          </w:p>
        </w:tc>
        <w:tc>
          <w:tcPr>
            <w:tcW w:w="2779" w:type="pct"/>
          </w:tcPr>
          <w:p w:rsidR="00941843" w:rsidRPr="004E247D" w:rsidRDefault="00941843" w:rsidP="004E247D">
            <w:pPr>
              <w:tabs>
                <w:tab w:val="left" w:pos="4500"/>
              </w:tabs>
              <w:spacing w:line="360" w:lineRule="auto"/>
              <w:jc w:val="center"/>
              <w:rPr>
                <w:rFonts w:eastAsia="Calibri"/>
                <w:b/>
                <w:sz w:val="24"/>
              </w:rPr>
            </w:pPr>
            <w:r w:rsidRPr="004E247D">
              <w:rPr>
                <w:rFonts w:eastAsia="Calibri"/>
                <w:b/>
                <w:sz w:val="24"/>
              </w:rPr>
              <w:t>Основные виды учебной деятельности</w:t>
            </w:r>
          </w:p>
          <w:p w:rsidR="00941843" w:rsidRPr="004E247D" w:rsidRDefault="00941843" w:rsidP="004E247D">
            <w:pPr>
              <w:tabs>
                <w:tab w:val="left" w:pos="4500"/>
              </w:tabs>
              <w:spacing w:line="360" w:lineRule="auto"/>
              <w:rPr>
                <w:rFonts w:eastAsia="Calibri"/>
                <w:i/>
                <w:sz w:val="24"/>
              </w:rPr>
            </w:pPr>
          </w:p>
        </w:tc>
      </w:tr>
      <w:tr w:rsidR="00941843" w:rsidRPr="004E247D" w:rsidTr="00941843">
        <w:trPr>
          <w:trHeight w:val="2410"/>
        </w:trPr>
        <w:tc>
          <w:tcPr>
            <w:tcW w:w="335" w:type="pct"/>
          </w:tcPr>
          <w:p w:rsidR="00941843" w:rsidRPr="004E247D" w:rsidRDefault="00941843" w:rsidP="00FA0244">
            <w:pPr>
              <w:numPr>
                <w:ilvl w:val="0"/>
                <w:numId w:val="278"/>
              </w:numPr>
              <w:tabs>
                <w:tab w:val="left" w:pos="4500"/>
              </w:tabs>
              <w:spacing w:line="360" w:lineRule="auto"/>
              <w:contextualSpacing/>
              <w:jc w:val="center"/>
              <w:rPr>
                <w:rFonts w:eastAsia="Calibri"/>
                <w:sz w:val="24"/>
              </w:rPr>
            </w:pPr>
          </w:p>
        </w:tc>
        <w:tc>
          <w:tcPr>
            <w:tcW w:w="1390" w:type="pct"/>
          </w:tcPr>
          <w:p w:rsidR="00941843" w:rsidRPr="004E247D" w:rsidRDefault="00941843" w:rsidP="004E247D">
            <w:pPr>
              <w:tabs>
                <w:tab w:val="left" w:pos="4500"/>
                <w:tab w:val="left" w:pos="5472"/>
              </w:tabs>
              <w:spacing w:line="360" w:lineRule="auto"/>
              <w:rPr>
                <w:rFonts w:eastAsia="Calibri"/>
                <w:sz w:val="24"/>
              </w:rPr>
            </w:pPr>
            <w:r w:rsidRPr="004E247D">
              <w:rPr>
                <w:rFonts w:eastAsia="Calibri"/>
                <w:sz w:val="24"/>
              </w:rPr>
              <w:t>Знакомство с предметом «изобразительное искусство». Знакомство со школьными принадлежностями на уроках ИЗО.</w:t>
            </w:r>
          </w:p>
        </w:tc>
        <w:tc>
          <w:tcPr>
            <w:tcW w:w="496" w:type="pct"/>
          </w:tcPr>
          <w:p w:rsidR="00941843" w:rsidRPr="004E247D" w:rsidRDefault="00941843" w:rsidP="004E247D">
            <w:pPr>
              <w:tabs>
                <w:tab w:val="left" w:pos="4500"/>
              </w:tabs>
              <w:spacing w:line="360" w:lineRule="auto"/>
              <w:jc w:val="center"/>
              <w:rPr>
                <w:rFonts w:eastAsia="Calibri"/>
                <w:sz w:val="24"/>
              </w:rPr>
            </w:pPr>
            <w:r w:rsidRPr="004E247D">
              <w:rPr>
                <w:rFonts w:eastAsia="Calibri"/>
                <w:sz w:val="24"/>
              </w:rPr>
              <w:t>1</w:t>
            </w:r>
          </w:p>
        </w:tc>
        <w:tc>
          <w:tcPr>
            <w:tcW w:w="2779" w:type="pct"/>
          </w:tcPr>
          <w:p w:rsidR="00941843" w:rsidRPr="004E247D" w:rsidRDefault="00941843" w:rsidP="004E247D">
            <w:pPr>
              <w:tabs>
                <w:tab w:val="left" w:pos="4500"/>
              </w:tabs>
              <w:spacing w:line="360" w:lineRule="auto"/>
              <w:rPr>
                <w:rFonts w:eastAsia="Calibri"/>
                <w:sz w:val="24"/>
              </w:rPr>
            </w:pPr>
            <w:r w:rsidRPr="004E247D">
              <w:rPr>
                <w:rFonts w:eastAsia="Calibri"/>
                <w:sz w:val="24"/>
              </w:rPr>
              <w:t>Познакомиться с предметом «Изобразительное искусство»;</w:t>
            </w:r>
          </w:p>
          <w:p w:rsidR="00941843" w:rsidRPr="004E247D" w:rsidRDefault="00941843" w:rsidP="004E247D">
            <w:pPr>
              <w:tabs>
                <w:tab w:val="left" w:pos="4500"/>
              </w:tabs>
              <w:spacing w:line="360" w:lineRule="auto"/>
              <w:rPr>
                <w:rFonts w:eastAsia="Calibri"/>
                <w:sz w:val="24"/>
              </w:rPr>
            </w:pPr>
            <w:r w:rsidRPr="004E247D">
              <w:rPr>
                <w:rFonts w:eastAsia="Calibri"/>
                <w:sz w:val="24"/>
              </w:rPr>
              <w:t>Познакомиться с прибором для рисования «Школьник»;</w:t>
            </w:r>
          </w:p>
          <w:p w:rsidR="00941843" w:rsidRPr="004E247D" w:rsidRDefault="00941843" w:rsidP="004E247D">
            <w:pPr>
              <w:tabs>
                <w:tab w:val="left" w:pos="4500"/>
              </w:tabs>
              <w:spacing w:line="360" w:lineRule="auto"/>
              <w:rPr>
                <w:rFonts w:eastAsia="Calibri"/>
                <w:sz w:val="24"/>
              </w:rPr>
            </w:pPr>
            <w:r w:rsidRPr="004E247D">
              <w:rPr>
                <w:rFonts w:eastAsia="Calibri"/>
                <w:sz w:val="24"/>
              </w:rPr>
              <w:t>Учить держать грифель в руке;</w:t>
            </w:r>
          </w:p>
          <w:p w:rsidR="00941843" w:rsidRPr="004E247D" w:rsidRDefault="00941843" w:rsidP="004E247D">
            <w:pPr>
              <w:tabs>
                <w:tab w:val="left" w:pos="4500"/>
              </w:tabs>
              <w:spacing w:line="360" w:lineRule="auto"/>
              <w:rPr>
                <w:rFonts w:eastAsia="Calibri"/>
                <w:sz w:val="24"/>
              </w:rPr>
            </w:pPr>
            <w:r w:rsidRPr="004E247D">
              <w:rPr>
                <w:rFonts w:eastAsia="Calibri"/>
                <w:sz w:val="24"/>
              </w:rPr>
              <w:t>Формировать понятия «верх»,  «низ», «право», «лево»;</w:t>
            </w:r>
          </w:p>
          <w:p w:rsidR="00941843" w:rsidRPr="004E247D" w:rsidRDefault="00941843" w:rsidP="004E247D">
            <w:pPr>
              <w:tabs>
                <w:tab w:val="left" w:pos="4500"/>
              </w:tabs>
              <w:spacing w:line="360" w:lineRule="auto"/>
              <w:rPr>
                <w:rFonts w:eastAsia="Calibri"/>
                <w:sz w:val="24"/>
              </w:rPr>
            </w:pPr>
            <w:r w:rsidRPr="004E247D">
              <w:rPr>
                <w:rFonts w:eastAsia="Calibri"/>
                <w:sz w:val="24"/>
              </w:rPr>
              <w:t xml:space="preserve">Учить ориентироваться в приборе – находить и называть правый (левый) верхний (нижний) </w:t>
            </w:r>
            <w:r w:rsidRPr="004E247D">
              <w:rPr>
                <w:rFonts w:eastAsia="Calibri"/>
                <w:sz w:val="24"/>
              </w:rPr>
              <w:lastRenderedPageBreak/>
              <w:t>угол.</w:t>
            </w:r>
          </w:p>
          <w:p w:rsidR="00941843" w:rsidRPr="004E247D" w:rsidRDefault="00941843" w:rsidP="004E247D">
            <w:pPr>
              <w:tabs>
                <w:tab w:val="left" w:pos="4500"/>
              </w:tabs>
              <w:spacing w:line="360" w:lineRule="auto"/>
              <w:rPr>
                <w:rFonts w:eastAsia="Calibri"/>
                <w:sz w:val="24"/>
              </w:rPr>
            </w:pPr>
          </w:p>
        </w:tc>
      </w:tr>
      <w:tr w:rsidR="00941843" w:rsidRPr="004E247D" w:rsidTr="00941843">
        <w:trPr>
          <w:trHeight w:val="420"/>
        </w:trPr>
        <w:tc>
          <w:tcPr>
            <w:tcW w:w="335" w:type="pct"/>
          </w:tcPr>
          <w:p w:rsidR="00941843" w:rsidRPr="004E247D" w:rsidRDefault="00941843" w:rsidP="00FA0244">
            <w:pPr>
              <w:numPr>
                <w:ilvl w:val="0"/>
                <w:numId w:val="278"/>
              </w:numPr>
              <w:tabs>
                <w:tab w:val="left" w:pos="4500"/>
              </w:tabs>
              <w:spacing w:line="360" w:lineRule="auto"/>
              <w:contextualSpacing/>
              <w:jc w:val="center"/>
              <w:rPr>
                <w:rFonts w:eastAsia="Calibri"/>
                <w:sz w:val="24"/>
              </w:rPr>
            </w:pPr>
          </w:p>
        </w:tc>
        <w:tc>
          <w:tcPr>
            <w:tcW w:w="1390" w:type="pct"/>
          </w:tcPr>
          <w:p w:rsidR="00941843" w:rsidRPr="004E247D" w:rsidRDefault="00941843" w:rsidP="004E247D">
            <w:pPr>
              <w:tabs>
                <w:tab w:val="left" w:pos="4500"/>
                <w:tab w:val="left" w:pos="5472"/>
              </w:tabs>
              <w:spacing w:line="360" w:lineRule="auto"/>
              <w:rPr>
                <w:rFonts w:eastAsia="Calibri"/>
                <w:sz w:val="24"/>
              </w:rPr>
            </w:pPr>
            <w:r w:rsidRPr="004E247D">
              <w:rPr>
                <w:rFonts w:eastAsia="Calibri"/>
                <w:sz w:val="24"/>
              </w:rPr>
              <w:t>Изображение рамки в приборе для рисования «Школьник».</w:t>
            </w:r>
          </w:p>
          <w:p w:rsidR="00941843" w:rsidRPr="004E247D" w:rsidRDefault="00941843" w:rsidP="004E247D">
            <w:pPr>
              <w:tabs>
                <w:tab w:val="left" w:pos="4500"/>
                <w:tab w:val="left" w:pos="5472"/>
              </w:tabs>
              <w:spacing w:line="360" w:lineRule="auto"/>
              <w:rPr>
                <w:rFonts w:eastAsia="Calibri"/>
                <w:sz w:val="24"/>
              </w:rPr>
            </w:pPr>
          </w:p>
        </w:tc>
        <w:tc>
          <w:tcPr>
            <w:tcW w:w="496" w:type="pct"/>
          </w:tcPr>
          <w:p w:rsidR="00941843" w:rsidRPr="004E247D" w:rsidRDefault="00941843" w:rsidP="004E247D">
            <w:pPr>
              <w:tabs>
                <w:tab w:val="left" w:pos="4500"/>
              </w:tabs>
              <w:spacing w:line="360" w:lineRule="auto"/>
              <w:jc w:val="center"/>
              <w:rPr>
                <w:rFonts w:eastAsia="Calibri"/>
                <w:sz w:val="24"/>
              </w:rPr>
            </w:pPr>
            <w:r w:rsidRPr="004E247D">
              <w:rPr>
                <w:rFonts w:eastAsia="Calibri"/>
                <w:sz w:val="24"/>
              </w:rPr>
              <w:t>1</w:t>
            </w:r>
          </w:p>
        </w:tc>
        <w:tc>
          <w:tcPr>
            <w:tcW w:w="2779" w:type="pct"/>
          </w:tcPr>
          <w:p w:rsidR="00941843" w:rsidRPr="004E247D" w:rsidRDefault="00941843" w:rsidP="004E247D">
            <w:pPr>
              <w:tabs>
                <w:tab w:val="left" w:pos="4500"/>
              </w:tabs>
              <w:spacing w:line="360" w:lineRule="auto"/>
              <w:rPr>
                <w:rFonts w:eastAsia="Calibri"/>
                <w:sz w:val="24"/>
              </w:rPr>
            </w:pPr>
            <w:r w:rsidRPr="004E247D">
              <w:rPr>
                <w:rFonts w:eastAsia="Calibri"/>
                <w:sz w:val="24"/>
              </w:rPr>
              <w:t>Учиться вставлять лист (пленку) в прибор, закреплять лист (пленку) в приборе для рисования;</w:t>
            </w:r>
          </w:p>
          <w:p w:rsidR="00941843" w:rsidRPr="004E247D" w:rsidRDefault="00941843" w:rsidP="004E247D">
            <w:pPr>
              <w:tabs>
                <w:tab w:val="left" w:pos="4500"/>
              </w:tabs>
              <w:spacing w:line="360" w:lineRule="auto"/>
              <w:rPr>
                <w:rFonts w:eastAsia="Calibri"/>
                <w:sz w:val="24"/>
              </w:rPr>
            </w:pPr>
            <w:r w:rsidRPr="004E247D">
              <w:rPr>
                <w:rFonts w:eastAsia="Calibri"/>
                <w:sz w:val="24"/>
              </w:rPr>
              <w:t>Формировать понятия «верх»,  «низ», «право», «лево»;</w:t>
            </w:r>
          </w:p>
          <w:p w:rsidR="00941843" w:rsidRPr="004E247D" w:rsidRDefault="00941843" w:rsidP="004E247D">
            <w:pPr>
              <w:tabs>
                <w:tab w:val="left" w:pos="4500"/>
              </w:tabs>
              <w:spacing w:line="360" w:lineRule="auto"/>
              <w:rPr>
                <w:rFonts w:eastAsia="Calibri"/>
                <w:sz w:val="24"/>
              </w:rPr>
            </w:pPr>
            <w:r w:rsidRPr="004E247D">
              <w:rPr>
                <w:rFonts w:eastAsia="Calibri"/>
                <w:sz w:val="24"/>
              </w:rPr>
              <w:t xml:space="preserve">Учить ориентироваться в приборе – находить и называть правый (левый) верхний (нижний) угол; </w:t>
            </w:r>
          </w:p>
          <w:p w:rsidR="00941843" w:rsidRPr="004E247D" w:rsidRDefault="00941843" w:rsidP="004E247D">
            <w:pPr>
              <w:tabs>
                <w:tab w:val="left" w:pos="4500"/>
              </w:tabs>
              <w:spacing w:line="360" w:lineRule="auto"/>
              <w:rPr>
                <w:rFonts w:eastAsia="Calibri"/>
                <w:sz w:val="24"/>
              </w:rPr>
            </w:pPr>
            <w:r w:rsidRPr="004E247D">
              <w:rPr>
                <w:rFonts w:eastAsia="Calibri"/>
                <w:sz w:val="24"/>
              </w:rPr>
              <w:t>Учить держать грифель в руке;</w:t>
            </w:r>
          </w:p>
          <w:p w:rsidR="00941843" w:rsidRPr="004E247D" w:rsidRDefault="00941843" w:rsidP="004E247D">
            <w:pPr>
              <w:tabs>
                <w:tab w:val="left" w:pos="4500"/>
              </w:tabs>
              <w:spacing w:line="360" w:lineRule="auto"/>
              <w:rPr>
                <w:rFonts w:eastAsia="Calibri"/>
                <w:sz w:val="24"/>
              </w:rPr>
            </w:pPr>
            <w:r w:rsidRPr="004E247D">
              <w:rPr>
                <w:rFonts w:eastAsia="Calibri"/>
                <w:sz w:val="24"/>
              </w:rPr>
              <w:t>Учиться обкалывать прибор по контуру – изображать рамку;</w:t>
            </w:r>
          </w:p>
        </w:tc>
      </w:tr>
      <w:tr w:rsidR="00941843" w:rsidRPr="004E247D" w:rsidTr="00941843">
        <w:trPr>
          <w:trHeight w:val="1903"/>
        </w:trPr>
        <w:tc>
          <w:tcPr>
            <w:tcW w:w="335" w:type="pct"/>
          </w:tcPr>
          <w:p w:rsidR="00941843" w:rsidRPr="004E247D" w:rsidRDefault="00941843" w:rsidP="00FA0244">
            <w:pPr>
              <w:numPr>
                <w:ilvl w:val="0"/>
                <w:numId w:val="278"/>
              </w:numPr>
              <w:tabs>
                <w:tab w:val="left" w:pos="4500"/>
              </w:tabs>
              <w:spacing w:line="360" w:lineRule="auto"/>
              <w:contextualSpacing/>
              <w:jc w:val="center"/>
              <w:rPr>
                <w:rFonts w:eastAsia="Calibri"/>
                <w:sz w:val="24"/>
              </w:rPr>
            </w:pPr>
          </w:p>
        </w:tc>
        <w:tc>
          <w:tcPr>
            <w:tcW w:w="1390" w:type="pct"/>
          </w:tcPr>
          <w:p w:rsidR="00941843" w:rsidRPr="004E247D" w:rsidRDefault="00941843" w:rsidP="004E247D">
            <w:pPr>
              <w:tabs>
                <w:tab w:val="left" w:pos="4500"/>
                <w:tab w:val="left" w:pos="5472"/>
              </w:tabs>
              <w:spacing w:line="360" w:lineRule="auto"/>
              <w:rPr>
                <w:rFonts w:eastAsia="Calibri"/>
                <w:sz w:val="24"/>
              </w:rPr>
            </w:pPr>
            <w:r w:rsidRPr="004E247D">
              <w:rPr>
                <w:rFonts w:eastAsia="Calibri"/>
                <w:sz w:val="24"/>
              </w:rPr>
              <w:t>Линии.</w:t>
            </w:r>
          </w:p>
        </w:tc>
        <w:tc>
          <w:tcPr>
            <w:tcW w:w="496" w:type="pct"/>
          </w:tcPr>
          <w:p w:rsidR="00941843" w:rsidRPr="004E247D" w:rsidRDefault="00941843" w:rsidP="004E247D">
            <w:pPr>
              <w:tabs>
                <w:tab w:val="left" w:pos="4500"/>
              </w:tabs>
              <w:spacing w:line="360" w:lineRule="auto"/>
              <w:jc w:val="center"/>
              <w:rPr>
                <w:rFonts w:eastAsia="Calibri"/>
                <w:sz w:val="24"/>
              </w:rPr>
            </w:pPr>
            <w:r w:rsidRPr="004E247D">
              <w:rPr>
                <w:rFonts w:eastAsia="Calibri"/>
                <w:sz w:val="24"/>
              </w:rPr>
              <w:t>1</w:t>
            </w:r>
          </w:p>
        </w:tc>
        <w:tc>
          <w:tcPr>
            <w:tcW w:w="2779" w:type="pct"/>
          </w:tcPr>
          <w:p w:rsidR="00941843" w:rsidRPr="004E247D" w:rsidRDefault="00941843" w:rsidP="004E247D">
            <w:pPr>
              <w:tabs>
                <w:tab w:val="left" w:pos="4500"/>
              </w:tabs>
              <w:spacing w:line="360" w:lineRule="auto"/>
              <w:rPr>
                <w:rFonts w:eastAsia="Calibri"/>
                <w:sz w:val="24"/>
              </w:rPr>
            </w:pPr>
            <w:r w:rsidRPr="004E247D">
              <w:rPr>
                <w:rFonts w:eastAsia="Calibri"/>
                <w:sz w:val="24"/>
              </w:rPr>
              <w:t>Познакомить с понятием «Линия»;</w:t>
            </w:r>
          </w:p>
          <w:p w:rsidR="00941843" w:rsidRPr="004E247D" w:rsidRDefault="00941843" w:rsidP="004E247D">
            <w:pPr>
              <w:tabs>
                <w:tab w:val="left" w:pos="4500"/>
              </w:tabs>
              <w:spacing w:line="360" w:lineRule="auto"/>
              <w:rPr>
                <w:rFonts w:eastAsia="Calibri"/>
                <w:sz w:val="24"/>
              </w:rPr>
            </w:pPr>
            <w:r w:rsidRPr="004E247D">
              <w:rPr>
                <w:rFonts w:eastAsia="Calibri"/>
                <w:sz w:val="24"/>
              </w:rPr>
              <w:t>Учить держать грифель в руке;</w:t>
            </w:r>
          </w:p>
          <w:p w:rsidR="00941843" w:rsidRPr="004E247D" w:rsidRDefault="00941843" w:rsidP="004E247D">
            <w:pPr>
              <w:tabs>
                <w:tab w:val="left" w:pos="4500"/>
              </w:tabs>
              <w:spacing w:line="360" w:lineRule="auto"/>
              <w:rPr>
                <w:rFonts w:eastAsia="Calibri"/>
                <w:sz w:val="24"/>
              </w:rPr>
            </w:pPr>
            <w:r w:rsidRPr="004E247D">
              <w:rPr>
                <w:rFonts w:eastAsia="Calibri"/>
                <w:sz w:val="24"/>
              </w:rPr>
              <w:t>Рассматривать образцы линий;</w:t>
            </w:r>
          </w:p>
          <w:p w:rsidR="00941843" w:rsidRPr="004E247D" w:rsidRDefault="00941843" w:rsidP="004E247D">
            <w:pPr>
              <w:tabs>
                <w:tab w:val="left" w:pos="4500"/>
              </w:tabs>
              <w:spacing w:line="360" w:lineRule="auto"/>
              <w:rPr>
                <w:rFonts w:eastAsia="Calibri"/>
                <w:sz w:val="24"/>
              </w:rPr>
            </w:pPr>
            <w:r w:rsidRPr="004E247D">
              <w:rPr>
                <w:rFonts w:eastAsia="Calibri"/>
                <w:sz w:val="24"/>
              </w:rPr>
              <w:t>Формировать понятия «верх»,  «низ», «право», «лево»;</w:t>
            </w:r>
          </w:p>
          <w:p w:rsidR="00941843" w:rsidRPr="004E247D" w:rsidRDefault="00941843" w:rsidP="004E247D">
            <w:pPr>
              <w:tabs>
                <w:tab w:val="left" w:pos="4500"/>
              </w:tabs>
              <w:spacing w:line="360" w:lineRule="auto"/>
              <w:rPr>
                <w:rFonts w:eastAsia="Calibri"/>
                <w:sz w:val="24"/>
              </w:rPr>
            </w:pPr>
            <w:r w:rsidRPr="004E247D">
              <w:rPr>
                <w:rFonts w:eastAsia="Calibri"/>
                <w:sz w:val="24"/>
              </w:rPr>
              <w:t xml:space="preserve">Учить ориентироваться в приборе – находить и называть правый (левый) верхний (нижний) угол; </w:t>
            </w:r>
          </w:p>
          <w:p w:rsidR="00941843" w:rsidRPr="004E247D" w:rsidRDefault="00941843" w:rsidP="004E247D">
            <w:pPr>
              <w:tabs>
                <w:tab w:val="left" w:pos="4500"/>
              </w:tabs>
              <w:spacing w:line="360" w:lineRule="auto"/>
              <w:rPr>
                <w:rFonts w:eastAsia="Calibri"/>
                <w:sz w:val="24"/>
              </w:rPr>
            </w:pPr>
            <w:r w:rsidRPr="004E247D">
              <w:rPr>
                <w:rFonts w:eastAsia="Calibri"/>
                <w:sz w:val="24"/>
              </w:rPr>
              <w:t>Учить изображать вертикальные, горизонтальные и наклонные линии;</w:t>
            </w:r>
          </w:p>
        </w:tc>
      </w:tr>
      <w:tr w:rsidR="00941843" w:rsidRPr="004E247D" w:rsidTr="00941843">
        <w:trPr>
          <w:trHeight w:val="138"/>
        </w:trPr>
        <w:tc>
          <w:tcPr>
            <w:tcW w:w="335" w:type="pct"/>
          </w:tcPr>
          <w:p w:rsidR="00941843" w:rsidRPr="004E247D" w:rsidRDefault="00941843" w:rsidP="00FA0244">
            <w:pPr>
              <w:numPr>
                <w:ilvl w:val="0"/>
                <w:numId w:val="278"/>
              </w:numPr>
              <w:tabs>
                <w:tab w:val="left" w:pos="4500"/>
              </w:tabs>
              <w:spacing w:line="360" w:lineRule="auto"/>
              <w:contextualSpacing/>
              <w:jc w:val="center"/>
              <w:rPr>
                <w:rFonts w:eastAsia="Calibri"/>
                <w:sz w:val="24"/>
              </w:rPr>
            </w:pPr>
          </w:p>
        </w:tc>
        <w:tc>
          <w:tcPr>
            <w:tcW w:w="1390" w:type="pct"/>
          </w:tcPr>
          <w:p w:rsidR="00941843" w:rsidRPr="004E247D" w:rsidRDefault="00941843" w:rsidP="004E247D">
            <w:pPr>
              <w:tabs>
                <w:tab w:val="left" w:pos="4500"/>
                <w:tab w:val="left" w:pos="5472"/>
              </w:tabs>
              <w:spacing w:line="360" w:lineRule="auto"/>
              <w:rPr>
                <w:rFonts w:eastAsia="Calibri"/>
                <w:sz w:val="24"/>
              </w:rPr>
            </w:pPr>
            <w:r w:rsidRPr="004E247D">
              <w:rPr>
                <w:rFonts w:eastAsia="Calibri"/>
                <w:sz w:val="24"/>
              </w:rPr>
              <w:t>Рисование по внутреннему трафарету. Квадрат.</w:t>
            </w:r>
          </w:p>
        </w:tc>
        <w:tc>
          <w:tcPr>
            <w:tcW w:w="496" w:type="pct"/>
          </w:tcPr>
          <w:p w:rsidR="00941843" w:rsidRPr="004E247D" w:rsidRDefault="00941843" w:rsidP="004E247D">
            <w:pPr>
              <w:tabs>
                <w:tab w:val="left" w:pos="4500"/>
              </w:tabs>
              <w:spacing w:line="360" w:lineRule="auto"/>
              <w:jc w:val="center"/>
              <w:rPr>
                <w:rFonts w:eastAsia="Calibri"/>
                <w:sz w:val="24"/>
              </w:rPr>
            </w:pPr>
            <w:r w:rsidRPr="004E247D">
              <w:rPr>
                <w:rFonts w:eastAsia="Calibri"/>
                <w:sz w:val="24"/>
              </w:rPr>
              <w:t>1</w:t>
            </w:r>
          </w:p>
        </w:tc>
        <w:tc>
          <w:tcPr>
            <w:tcW w:w="2779" w:type="pct"/>
          </w:tcPr>
          <w:p w:rsidR="00941843" w:rsidRPr="004E247D" w:rsidRDefault="00941843" w:rsidP="004E247D">
            <w:pPr>
              <w:tabs>
                <w:tab w:val="left" w:pos="4500"/>
              </w:tabs>
              <w:spacing w:line="360" w:lineRule="auto"/>
              <w:rPr>
                <w:rFonts w:eastAsia="Calibri"/>
                <w:sz w:val="24"/>
              </w:rPr>
            </w:pPr>
            <w:r w:rsidRPr="004E247D">
              <w:rPr>
                <w:rFonts w:eastAsia="Calibri"/>
                <w:sz w:val="24"/>
              </w:rPr>
              <w:t>Организовывать свое рабочее место;</w:t>
            </w:r>
          </w:p>
          <w:p w:rsidR="00941843" w:rsidRPr="004E247D" w:rsidRDefault="00941843" w:rsidP="004E247D">
            <w:pPr>
              <w:tabs>
                <w:tab w:val="left" w:pos="4500"/>
              </w:tabs>
              <w:spacing w:line="360" w:lineRule="auto"/>
              <w:rPr>
                <w:rFonts w:eastAsia="Calibri"/>
                <w:sz w:val="24"/>
              </w:rPr>
            </w:pPr>
            <w:r w:rsidRPr="004E247D">
              <w:rPr>
                <w:rFonts w:eastAsia="Calibri"/>
                <w:sz w:val="24"/>
              </w:rPr>
              <w:t>Развивать пространственные представления: вверху, внизу, справа, слева;</w:t>
            </w:r>
          </w:p>
          <w:p w:rsidR="00941843" w:rsidRPr="004E247D" w:rsidRDefault="00941843" w:rsidP="004E247D">
            <w:pPr>
              <w:tabs>
                <w:tab w:val="left" w:pos="4500"/>
              </w:tabs>
              <w:spacing w:line="360" w:lineRule="auto"/>
              <w:rPr>
                <w:rFonts w:eastAsia="Calibri"/>
                <w:sz w:val="24"/>
              </w:rPr>
            </w:pPr>
            <w:r w:rsidRPr="004E247D">
              <w:rPr>
                <w:rFonts w:eastAsia="Calibri"/>
                <w:sz w:val="24"/>
              </w:rPr>
              <w:t xml:space="preserve">находить и называть правый (левый) верхний (нижний) угол; </w:t>
            </w:r>
          </w:p>
          <w:p w:rsidR="00941843" w:rsidRPr="004E247D" w:rsidRDefault="00941843" w:rsidP="004E247D">
            <w:pPr>
              <w:tabs>
                <w:tab w:val="left" w:pos="4500"/>
              </w:tabs>
              <w:spacing w:line="360" w:lineRule="auto"/>
              <w:rPr>
                <w:rFonts w:eastAsia="Calibri"/>
                <w:sz w:val="24"/>
              </w:rPr>
            </w:pPr>
            <w:r w:rsidRPr="004E247D">
              <w:rPr>
                <w:rFonts w:eastAsia="Calibri"/>
                <w:sz w:val="24"/>
              </w:rPr>
              <w:t>Обследовать предметы квадратной формы;</w:t>
            </w:r>
          </w:p>
          <w:p w:rsidR="00941843" w:rsidRPr="004E247D" w:rsidRDefault="00941843" w:rsidP="004E247D">
            <w:pPr>
              <w:tabs>
                <w:tab w:val="left" w:pos="4500"/>
              </w:tabs>
              <w:spacing w:line="360" w:lineRule="auto"/>
              <w:rPr>
                <w:rFonts w:eastAsia="Calibri"/>
                <w:sz w:val="24"/>
              </w:rPr>
            </w:pPr>
            <w:r w:rsidRPr="004E247D">
              <w:rPr>
                <w:rFonts w:eastAsia="Calibri"/>
                <w:sz w:val="24"/>
              </w:rPr>
              <w:t xml:space="preserve">Рассматривать образец; </w:t>
            </w:r>
          </w:p>
          <w:p w:rsidR="00941843" w:rsidRPr="004E247D" w:rsidRDefault="00941843" w:rsidP="004E247D">
            <w:pPr>
              <w:tabs>
                <w:tab w:val="left" w:pos="4500"/>
              </w:tabs>
              <w:spacing w:line="360" w:lineRule="auto"/>
              <w:rPr>
                <w:rFonts w:eastAsia="Calibri"/>
                <w:sz w:val="24"/>
              </w:rPr>
            </w:pPr>
            <w:r w:rsidRPr="004E247D">
              <w:rPr>
                <w:rFonts w:eastAsia="Calibri"/>
                <w:sz w:val="24"/>
              </w:rPr>
              <w:lastRenderedPageBreak/>
              <w:t>Изображать квадрат, используя трафарет.</w:t>
            </w:r>
          </w:p>
        </w:tc>
      </w:tr>
      <w:tr w:rsidR="00941843" w:rsidRPr="004E247D" w:rsidTr="00941843">
        <w:trPr>
          <w:trHeight w:val="2044"/>
        </w:trPr>
        <w:tc>
          <w:tcPr>
            <w:tcW w:w="335" w:type="pct"/>
          </w:tcPr>
          <w:p w:rsidR="00941843" w:rsidRPr="004E247D" w:rsidRDefault="00941843" w:rsidP="00FA0244">
            <w:pPr>
              <w:numPr>
                <w:ilvl w:val="0"/>
                <w:numId w:val="278"/>
              </w:numPr>
              <w:tabs>
                <w:tab w:val="left" w:pos="4500"/>
              </w:tabs>
              <w:spacing w:line="360" w:lineRule="auto"/>
              <w:contextualSpacing/>
              <w:jc w:val="center"/>
              <w:rPr>
                <w:rFonts w:eastAsia="Calibri"/>
                <w:sz w:val="24"/>
              </w:rPr>
            </w:pPr>
          </w:p>
        </w:tc>
        <w:tc>
          <w:tcPr>
            <w:tcW w:w="1390" w:type="pct"/>
          </w:tcPr>
          <w:p w:rsidR="00941843" w:rsidRPr="004E247D" w:rsidRDefault="00941843" w:rsidP="004E247D">
            <w:pPr>
              <w:tabs>
                <w:tab w:val="left" w:pos="4500"/>
                <w:tab w:val="left" w:pos="5472"/>
              </w:tabs>
              <w:spacing w:line="360" w:lineRule="auto"/>
              <w:rPr>
                <w:rFonts w:eastAsia="Calibri"/>
                <w:sz w:val="24"/>
              </w:rPr>
            </w:pPr>
            <w:r w:rsidRPr="004E247D">
              <w:rPr>
                <w:rFonts w:eastAsia="Calibri"/>
                <w:sz w:val="24"/>
              </w:rPr>
              <w:t xml:space="preserve">Рисование по внутреннему трафарету. Круг. </w:t>
            </w:r>
          </w:p>
        </w:tc>
        <w:tc>
          <w:tcPr>
            <w:tcW w:w="496" w:type="pct"/>
          </w:tcPr>
          <w:p w:rsidR="00941843" w:rsidRPr="004E247D" w:rsidRDefault="00941843" w:rsidP="004E247D">
            <w:pPr>
              <w:tabs>
                <w:tab w:val="left" w:pos="4500"/>
              </w:tabs>
              <w:spacing w:line="360" w:lineRule="auto"/>
              <w:jc w:val="center"/>
              <w:rPr>
                <w:rFonts w:eastAsia="Calibri"/>
                <w:sz w:val="24"/>
              </w:rPr>
            </w:pPr>
            <w:r w:rsidRPr="004E247D">
              <w:rPr>
                <w:rFonts w:eastAsia="Calibri"/>
                <w:sz w:val="24"/>
              </w:rPr>
              <w:t>1</w:t>
            </w:r>
          </w:p>
        </w:tc>
        <w:tc>
          <w:tcPr>
            <w:tcW w:w="2779" w:type="pct"/>
          </w:tcPr>
          <w:p w:rsidR="00941843" w:rsidRPr="004E247D" w:rsidRDefault="00941843" w:rsidP="004E247D">
            <w:pPr>
              <w:tabs>
                <w:tab w:val="left" w:pos="4500"/>
              </w:tabs>
              <w:spacing w:line="360" w:lineRule="auto"/>
              <w:rPr>
                <w:rFonts w:eastAsia="Calibri"/>
                <w:sz w:val="24"/>
              </w:rPr>
            </w:pPr>
            <w:r w:rsidRPr="004E247D">
              <w:rPr>
                <w:rFonts w:eastAsia="Calibri"/>
                <w:sz w:val="24"/>
              </w:rPr>
              <w:t>Организовывать свое рабочее место;</w:t>
            </w:r>
          </w:p>
          <w:p w:rsidR="00941843" w:rsidRPr="004E247D" w:rsidRDefault="00941843" w:rsidP="004E247D">
            <w:pPr>
              <w:tabs>
                <w:tab w:val="left" w:pos="4500"/>
              </w:tabs>
              <w:spacing w:line="360" w:lineRule="auto"/>
              <w:rPr>
                <w:rFonts w:eastAsia="Calibri"/>
                <w:sz w:val="24"/>
              </w:rPr>
            </w:pPr>
            <w:r w:rsidRPr="004E247D">
              <w:rPr>
                <w:rFonts w:eastAsia="Calibri"/>
                <w:sz w:val="24"/>
              </w:rPr>
              <w:t>Развивать пространственные представления: вверху, внизу, справа, слева;</w:t>
            </w:r>
          </w:p>
          <w:p w:rsidR="00941843" w:rsidRPr="004E247D" w:rsidRDefault="00941843" w:rsidP="004E247D">
            <w:pPr>
              <w:tabs>
                <w:tab w:val="left" w:pos="4500"/>
              </w:tabs>
              <w:spacing w:line="360" w:lineRule="auto"/>
              <w:rPr>
                <w:rFonts w:eastAsia="Calibri"/>
                <w:sz w:val="24"/>
              </w:rPr>
            </w:pPr>
            <w:r w:rsidRPr="004E247D">
              <w:rPr>
                <w:rFonts w:eastAsia="Calibri"/>
                <w:sz w:val="24"/>
              </w:rPr>
              <w:t xml:space="preserve">находить и называть правый (левый) верхний (нижний) угол; </w:t>
            </w:r>
          </w:p>
          <w:p w:rsidR="00941843" w:rsidRPr="004E247D" w:rsidRDefault="00941843" w:rsidP="004E247D">
            <w:pPr>
              <w:tabs>
                <w:tab w:val="left" w:pos="4500"/>
              </w:tabs>
              <w:spacing w:line="360" w:lineRule="auto"/>
              <w:rPr>
                <w:rFonts w:eastAsia="Calibri"/>
                <w:sz w:val="24"/>
              </w:rPr>
            </w:pPr>
            <w:r w:rsidRPr="004E247D">
              <w:rPr>
                <w:rFonts w:eastAsia="Calibri"/>
                <w:sz w:val="24"/>
              </w:rPr>
              <w:t>Обследовать предметы круглой формы;</w:t>
            </w:r>
          </w:p>
          <w:p w:rsidR="00941843" w:rsidRPr="004E247D" w:rsidRDefault="00941843" w:rsidP="004E247D">
            <w:pPr>
              <w:tabs>
                <w:tab w:val="left" w:pos="4500"/>
              </w:tabs>
              <w:spacing w:line="360" w:lineRule="auto"/>
              <w:rPr>
                <w:rFonts w:eastAsia="Calibri"/>
                <w:sz w:val="24"/>
              </w:rPr>
            </w:pPr>
            <w:r w:rsidRPr="004E247D">
              <w:rPr>
                <w:rFonts w:eastAsia="Calibri"/>
                <w:sz w:val="24"/>
              </w:rPr>
              <w:t xml:space="preserve">Рассматривать образец; </w:t>
            </w:r>
          </w:p>
          <w:p w:rsidR="00941843" w:rsidRPr="004E247D" w:rsidRDefault="00941843" w:rsidP="004E247D">
            <w:pPr>
              <w:tabs>
                <w:tab w:val="left" w:pos="4500"/>
              </w:tabs>
              <w:spacing w:line="360" w:lineRule="auto"/>
              <w:rPr>
                <w:rFonts w:eastAsia="Calibri"/>
                <w:sz w:val="24"/>
              </w:rPr>
            </w:pPr>
            <w:r w:rsidRPr="004E247D">
              <w:rPr>
                <w:rFonts w:eastAsia="Calibri"/>
                <w:sz w:val="24"/>
              </w:rPr>
              <w:t>Изображать круг, используя трафарет;</w:t>
            </w:r>
          </w:p>
          <w:p w:rsidR="00941843" w:rsidRPr="004E247D" w:rsidRDefault="00941843" w:rsidP="004E247D">
            <w:pPr>
              <w:tabs>
                <w:tab w:val="left" w:pos="4500"/>
              </w:tabs>
              <w:spacing w:line="360" w:lineRule="auto"/>
              <w:rPr>
                <w:rFonts w:eastAsia="Calibri"/>
                <w:sz w:val="24"/>
              </w:rPr>
            </w:pPr>
            <w:r w:rsidRPr="004E247D">
              <w:rPr>
                <w:rFonts w:eastAsia="Calibri"/>
                <w:sz w:val="24"/>
              </w:rPr>
              <w:t>Познакомиться с полукругом – делить круг на две равные части.</w:t>
            </w:r>
          </w:p>
        </w:tc>
      </w:tr>
      <w:tr w:rsidR="00941843" w:rsidRPr="004E247D" w:rsidTr="00941843">
        <w:trPr>
          <w:trHeight w:val="291"/>
        </w:trPr>
        <w:tc>
          <w:tcPr>
            <w:tcW w:w="335" w:type="pct"/>
          </w:tcPr>
          <w:p w:rsidR="00941843" w:rsidRPr="004E247D" w:rsidRDefault="00941843" w:rsidP="00FA0244">
            <w:pPr>
              <w:numPr>
                <w:ilvl w:val="0"/>
                <w:numId w:val="278"/>
              </w:numPr>
              <w:tabs>
                <w:tab w:val="left" w:pos="4500"/>
              </w:tabs>
              <w:spacing w:line="360" w:lineRule="auto"/>
              <w:contextualSpacing/>
              <w:jc w:val="center"/>
              <w:rPr>
                <w:rFonts w:eastAsia="Calibri"/>
                <w:sz w:val="24"/>
              </w:rPr>
            </w:pPr>
          </w:p>
        </w:tc>
        <w:tc>
          <w:tcPr>
            <w:tcW w:w="1390" w:type="pct"/>
          </w:tcPr>
          <w:p w:rsidR="00941843" w:rsidRPr="004E247D" w:rsidRDefault="00941843" w:rsidP="004E247D">
            <w:pPr>
              <w:tabs>
                <w:tab w:val="left" w:pos="4500"/>
                <w:tab w:val="left" w:pos="5472"/>
              </w:tabs>
              <w:spacing w:line="360" w:lineRule="auto"/>
              <w:rPr>
                <w:rFonts w:eastAsia="Calibri"/>
                <w:sz w:val="24"/>
              </w:rPr>
            </w:pPr>
            <w:r w:rsidRPr="004E247D">
              <w:rPr>
                <w:rFonts w:eastAsia="Calibri"/>
                <w:sz w:val="24"/>
              </w:rPr>
              <w:t xml:space="preserve">Рисование узора в приборе для письма по Брайлю. </w:t>
            </w:r>
          </w:p>
          <w:p w:rsidR="00941843" w:rsidRPr="004E247D" w:rsidRDefault="00941843" w:rsidP="004E247D">
            <w:pPr>
              <w:tabs>
                <w:tab w:val="left" w:pos="4500"/>
                <w:tab w:val="left" w:pos="5472"/>
              </w:tabs>
              <w:spacing w:line="360" w:lineRule="auto"/>
              <w:rPr>
                <w:rFonts w:eastAsia="Calibri"/>
                <w:sz w:val="24"/>
                <w:highlight w:val="yellow"/>
              </w:rPr>
            </w:pPr>
          </w:p>
        </w:tc>
        <w:tc>
          <w:tcPr>
            <w:tcW w:w="496" w:type="pct"/>
          </w:tcPr>
          <w:p w:rsidR="00941843" w:rsidRPr="004E247D" w:rsidRDefault="00941843" w:rsidP="004E247D">
            <w:pPr>
              <w:tabs>
                <w:tab w:val="left" w:pos="4500"/>
              </w:tabs>
              <w:spacing w:line="360" w:lineRule="auto"/>
              <w:jc w:val="center"/>
              <w:rPr>
                <w:rFonts w:eastAsia="Calibri"/>
                <w:sz w:val="24"/>
              </w:rPr>
            </w:pPr>
            <w:r w:rsidRPr="004E247D">
              <w:rPr>
                <w:rFonts w:eastAsia="Calibri"/>
                <w:sz w:val="24"/>
              </w:rPr>
              <w:t>1</w:t>
            </w:r>
          </w:p>
        </w:tc>
        <w:tc>
          <w:tcPr>
            <w:tcW w:w="2779" w:type="pct"/>
          </w:tcPr>
          <w:p w:rsidR="00941843" w:rsidRPr="004E247D" w:rsidRDefault="00941843" w:rsidP="004E247D">
            <w:pPr>
              <w:tabs>
                <w:tab w:val="left" w:pos="4500"/>
              </w:tabs>
              <w:spacing w:line="360" w:lineRule="auto"/>
              <w:rPr>
                <w:rFonts w:eastAsia="Calibri"/>
                <w:sz w:val="24"/>
              </w:rPr>
            </w:pPr>
            <w:r w:rsidRPr="004E247D">
              <w:rPr>
                <w:rFonts w:eastAsia="Calibri"/>
                <w:sz w:val="24"/>
              </w:rPr>
              <w:t>Организовывать свое рабочее место; Развивать пространственные представления: вверху, внизу, справа, слева;</w:t>
            </w:r>
          </w:p>
          <w:p w:rsidR="00941843" w:rsidRPr="004E247D" w:rsidRDefault="00941843" w:rsidP="004E247D">
            <w:pPr>
              <w:tabs>
                <w:tab w:val="left" w:pos="4500"/>
              </w:tabs>
              <w:spacing w:line="360" w:lineRule="auto"/>
              <w:rPr>
                <w:rFonts w:eastAsia="Calibri"/>
                <w:sz w:val="24"/>
              </w:rPr>
            </w:pPr>
            <w:r w:rsidRPr="004E247D">
              <w:rPr>
                <w:rFonts w:eastAsia="Calibri"/>
                <w:sz w:val="24"/>
              </w:rPr>
              <w:t xml:space="preserve">находить и называть правый (левый) верхний (нижний) угол; </w:t>
            </w:r>
          </w:p>
          <w:p w:rsidR="00941843" w:rsidRPr="004E247D" w:rsidRDefault="00941843" w:rsidP="004E247D">
            <w:pPr>
              <w:tabs>
                <w:tab w:val="left" w:pos="4500"/>
              </w:tabs>
              <w:spacing w:line="360" w:lineRule="auto"/>
              <w:rPr>
                <w:rFonts w:eastAsia="Calibri"/>
                <w:sz w:val="24"/>
              </w:rPr>
            </w:pPr>
            <w:r w:rsidRPr="004E247D">
              <w:rPr>
                <w:rFonts w:eastAsia="Calibri"/>
                <w:sz w:val="24"/>
              </w:rPr>
              <w:t>Рассматривать образец;</w:t>
            </w:r>
          </w:p>
          <w:p w:rsidR="00941843" w:rsidRPr="004E247D" w:rsidRDefault="00941843" w:rsidP="004E247D">
            <w:pPr>
              <w:tabs>
                <w:tab w:val="left" w:pos="4500"/>
              </w:tabs>
              <w:spacing w:line="360" w:lineRule="auto"/>
              <w:rPr>
                <w:rFonts w:eastAsia="Calibri"/>
                <w:sz w:val="24"/>
              </w:rPr>
            </w:pPr>
            <w:r w:rsidRPr="004E247D">
              <w:rPr>
                <w:rFonts w:eastAsia="Calibri"/>
                <w:sz w:val="24"/>
              </w:rPr>
              <w:t>Выполнять узор, согласно образцу;</w:t>
            </w:r>
          </w:p>
          <w:p w:rsidR="00941843" w:rsidRPr="004E247D" w:rsidRDefault="00941843" w:rsidP="004E247D">
            <w:pPr>
              <w:tabs>
                <w:tab w:val="left" w:pos="4500"/>
              </w:tabs>
              <w:spacing w:line="360" w:lineRule="auto"/>
              <w:rPr>
                <w:rFonts w:eastAsia="Calibri"/>
                <w:sz w:val="24"/>
              </w:rPr>
            </w:pPr>
            <w:r w:rsidRPr="004E247D">
              <w:rPr>
                <w:rFonts w:eastAsia="Calibri"/>
                <w:sz w:val="24"/>
              </w:rPr>
              <w:t>Соблюдать ритмичность рисунка.</w:t>
            </w:r>
          </w:p>
        </w:tc>
      </w:tr>
      <w:tr w:rsidR="00941843" w:rsidRPr="004E247D" w:rsidTr="00941843">
        <w:trPr>
          <w:trHeight w:val="592"/>
        </w:trPr>
        <w:tc>
          <w:tcPr>
            <w:tcW w:w="335" w:type="pct"/>
          </w:tcPr>
          <w:p w:rsidR="00941843" w:rsidRPr="004E247D" w:rsidRDefault="00941843" w:rsidP="00FA0244">
            <w:pPr>
              <w:numPr>
                <w:ilvl w:val="0"/>
                <w:numId w:val="278"/>
              </w:numPr>
              <w:tabs>
                <w:tab w:val="left" w:pos="4500"/>
              </w:tabs>
              <w:spacing w:line="360" w:lineRule="auto"/>
              <w:contextualSpacing/>
              <w:jc w:val="center"/>
              <w:rPr>
                <w:rFonts w:eastAsia="Calibri"/>
                <w:sz w:val="24"/>
              </w:rPr>
            </w:pPr>
          </w:p>
        </w:tc>
        <w:tc>
          <w:tcPr>
            <w:tcW w:w="1390" w:type="pct"/>
          </w:tcPr>
          <w:p w:rsidR="00941843" w:rsidRPr="004E247D" w:rsidRDefault="00941843" w:rsidP="004E247D">
            <w:pPr>
              <w:tabs>
                <w:tab w:val="left" w:pos="4500"/>
                <w:tab w:val="left" w:pos="5472"/>
              </w:tabs>
              <w:spacing w:line="360" w:lineRule="auto"/>
              <w:rPr>
                <w:rFonts w:eastAsia="Calibri"/>
                <w:sz w:val="24"/>
              </w:rPr>
            </w:pPr>
            <w:r w:rsidRPr="004E247D">
              <w:rPr>
                <w:rFonts w:eastAsia="Calibri"/>
                <w:sz w:val="24"/>
              </w:rPr>
              <w:t>Рисование по внутреннему трафарету. Прямоугольник.</w:t>
            </w:r>
          </w:p>
        </w:tc>
        <w:tc>
          <w:tcPr>
            <w:tcW w:w="496" w:type="pct"/>
          </w:tcPr>
          <w:p w:rsidR="00941843" w:rsidRPr="004E247D" w:rsidRDefault="00941843" w:rsidP="004E247D">
            <w:pPr>
              <w:tabs>
                <w:tab w:val="left" w:pos="4500"/>
              </w:tabs>
              <w:spacing w:line="360" w:lineRule="auto"/>
              <w:jc w:val="center"/>
              <w:rPr>
                <w:rFonts w:eastAsia="Calibri"/>
                <w:sz w:val="24"/>
              </w:rPr>
            </w:pPr>
            <w:r w:rsidRPr="004E247D">
              <w:rPr>
                <w:rFonts w:eastAsia="Calibri"/>
                <w:sz w:val="24"/>
              </w:rPr>
              <w:t>1</w:t>
            </w:r>
          </w:p>
        </w:tc>
        <w:tc>
          <w:tcPr>
            <w:tcW w:w="2779" w:type="pct"/>
          </w:tcPr>
          <w:p w:rsidR="00941843" w:rsidRPr="004E247D" w:rsidRDefault="00941843" w:rsidP="004E247D">
            <w:pPr>
              <w:tabs>
                <w:tab w:val="left" w:pos="4500"/>
              </w:tabs>
              <w:spacing w:line="360" w:lineRule="auto"/>
              <w:rPr>
                <w:rFonts w:eastAsia="Calibri"/>
                <w:sz w:val="24"/>
              </w:rPr>
            </w:pPr>
            <w:r w:rsidRPr="004E247D">
              <w:rPr>
                <w:rFonts w:eastAsia="Calibri"/>
                <w:sz w:val="24"/>
              </w:rPr>
              <w:t>Организовывать свое рабочее место;</w:t>
            </w:r>
          </w:p>
          <w:p w:rsidR="00941843" w:rsidRPr="004E247D" w:rsidRDefault="00941843" w:rsidP="004E247D">
            <w:pPr>
              <w:tabs>
                <w:tab w:val="left" w:pos="4500"/>
              </w:tabs>
              <w:spacing w:line="360" w:lineRule="auto"/>
              <w:rPr>
                <w:rFonts w:eastAsia="Calibri"/>
                <w:sz w:val="24"/>
              </w:rPr>
            </w:pPr>
            <w:r w:rsidRPr="004E247D">
              <w:rPr>
                <w:rFonts w:eastAsia="Calibri"/>
                <w:sz w:val="24"/>
              </w:rPr>
              <w:t>Развивать пространственные представления: вверху, внизу, справа, слева;</w:t>
            </w:r>
          </w:p>
          <w:p w:rsidR="00941843" w:rsidRPr="004E247D" w:rsidRDefault="00941843" w:rsidP="004E247D">
            <w:pPr>
              <w:tabs>
                <w:tab w:val="left" w:pos="4500"/>
              </w:tabs>
              <w:spacing w:line="360" w:lineRule="auto"/>
              <w:rPr>
                <w:rFonts w:eastAsia="Calibri"/>
                <w:sz w:val="24"/>
              </w:rPr>
            </w:pPr>
            <w:r w:rsidRPr="004E247D">
              <w:rPr>
                <w:rFonts w:eastAsia="Calibri"/>
                <w:sz w:val="24"/>
              </w:rPr>
              <w:t xml:space="preserve">находить и называть правый (левый) верхний (нижний) угол; </w:t>
            </w:r>
          </w:p>
          <w:p w:rsidR="00941843" w:rsidRPr="004E247D" w:rsidRDefault="00941843" w:rsidP="004E247D">
            <w:pPr>
              <w:tabs>
                <w:tab w:val="left" w:pos="4500"/>
              </w:tabs>
              <w:spacing w:line="360" w:lineRule="auto"/>
              <w:rPr>
                <w:rFonts w:eastAsia="Calibri"/>
                <w:sz w:val="24"/>
              </w:rPr>
            </w:pPr>
            <w:r w:rsidRPr="004E247D">
              <w:rPr>
                <w:rFonts w:eastAsia="Calibri"/>
                <w:sz w:val="24"/>
              </w:rPr>
              <w:t>Обследовать предметы прямоугольной формы;</w:t>
            </w:r>
          </w:p>
          <w:p w:rsidR="00941843" w:rsidRPr="004E247D" w:rsidRDefault="00941843" w:rsidP="004E247D">
            <w:pPr>
              <w:tabs>
                <w:tab w:val="left" w:pos="4500"/>
              </w:tabs>
              <w:spacing w:line="360" w:lineRule="auto"/>
              <w:rPr>
                <w:rFonts w:eastAsia="Calibri"/>
                <w:sz w:val="24"/>
              </w:rPr>
            </w:pPr>
            <w:r w:rsidRPr="004E247D">
              <w:rPr>
                <w:rFonts w:eastAsia="Calibri"/>
                <w:sz w:val="24"/>
              </w:rPr>
              <w:t xml:space="preserve">Рассматривать образец; </w:t>
            </w:r>
          </w:p>
          <w:p w:rsidR="00941843" w:rsidRPr="004E247D" w:rsidRDefault="00941843" w:rsidP="004E247D">
            <w:pPr>
              <w:tabs>
                <w:tab w:val="left" w:pos="4500"/>
              </w:tabs>
              <w:spacing w:line="360" w:lineRule="auto"/>
              <w:rPr>
                <w:rFonts w:eastAsia="Calibri"/>
                <w:sz w:val="24"/>
              </w:rPr>
            </w:pPr>
            <w:r w:rsidRPr="004E247D">
              <w:rPr>
                <w:rFonts w:eastAsia="Calibri"/>
                <w:sz w:val="24"/>
              </w:rPr>
              <w:t>Изображать прямоугольник, используя трафарет.</w:t>
            </w:r>
          </w:p>
        </w:tc>
      </w:tr>
      <w:tr w:rsidR="00941843" w:rsidRPr="004E247D" w:rsidTr="00941843">
        <w:trPr>
          <w:trHeight w:val="771"/>
        </w:trPr>
        <w:tc>
          <w:tcPr>
            <w:tcW w:w="335" w:type="pct"/>
          </w:tcPr>
          <w:p w:rsidR="00941843" w:rsidRPr="004E247D" w:rsidRDefault="00941843" w:rsidP="00FA0244">
            <w:pPr>
              <w:numPr>
                <w:ilvl w:val="0"/>
                <w:numId w:val="278"/>
              </w:numPr>
              <w:tabs>
                <w:tab w:val="left" w:pos="4500"/>
              </w:tabs>
              <w:spacing w:line="360" w:lineRule="auto"/>
              <w:contextualSpacing/>
              <w:jc w:val="center"/>
              <w:rPr>
                <w:rFonts w:eastAsia="Calibri"/>
                <w:sz w:val="24"/>
              </w:rPr>
            </w:pPr>
          </w:p>
        </w:tc>
        <w:tc>
          <w:tcPr>
            <w:tcW w:w="1390" w:type="pct"/>
          </w:tcPr>
          <w:p w:rsidR="00941843" w:rsidRPr="004E247D" w:rsidRDefault="00941843" w:rsidP="004E247D">
            <w:pPr>
              <w:tabs>
                <w:tab w:val="left" w:pos="4500"/>
                <w:tab w:val="left" w:pos="5472"/>
              </w:tabs>
              <w:spacing w:line="360" w:lineRule="auto"/>
              <w:rPr>
                <w:rFonts w:eastAsia="Calibri"/>
                <w:sz w:val="24"/>
              </w:rPr>
            </w:pPr>
            <w:r w:rsidRPr="004E247D">
              <w:rPr>
                <w:rFonts w:eastAsia="Calibri"/>
                <w:sz w:val="24"/>
              </w:rPr>
              <w:t>Рисование по внутреннему трафарету. Треугольник.</w:t>
            </w:r>
          </w:p>
        </w:tc>
        <w:tc>
          <w:tcPr>
            <w:tcW w:w="496" w:type="pct"/>
          </w:tcPr>
          <w:p w:rsidR="00941843" w:rsidRPr="004E247D" w:rsidRDefault="00941843" w:rsidP="004E247D">
            <w:pPr>
              <w:tabs>
                <w:tab w:val="left" w:pos="4500"/>
              </w:tabs>
              <w:spacing w:line="360" w:lineRule="auto"/>
              <w:jc w:val="center"/>
              <w:rPr>
                <w:rFonts w:eastAsia="Calibri"/>
                <w:sz w:val="24"/>
              </w:rPr>
            </w:pPr>
            <w:r w:rsidRPr="004E247D">
              <w:rPr>
                <w:rFonts w:eastAsia="Calibri"/>
                <w:sz w:val="24"/>
              </w:rPr>
              <w:t>1</w:t>
            </w:r>
          </w:p>
        </w:tc>
        <w:tc>
          <w:tcPr>
            <w:tcW w:w="2779" w:type="pct"/>
          </w:tcPr>
          <w:p w:rsidR="00941843" w:rsidRPr="004E247D" w:rsidRDefault="00941843" w:rsidP="004E247D">
            <w:pPr>
              <w:tabs>
                <w:tab w:val="left" w:pos="4500"/>
              </w:tabs>
              <w:spacing w:line="360" w:lineRule="auto"/>
              <w:rPr>
                <w:rFonts w:eastAsia="Calibri"/>
                <w:sz w:val="24"/>
              </w:rPr>
            </w:pPr>
            <w:r w:rsidRPr="004E247D">
              <w:rPr>
                <w:rFonts w:eastAsia="Calibri"/>
                <w:sz w:val="24"/>
              </w:rPr>
              <w:t>Организовывать свое рабочее место;</w:t>
            </w:r>
          </w:p>
          <w:p w:rsidR="00941843" w:rsidRPr="004E247D" w:rsidRDefault="00941843" w:rsidP="004E247D">
            <w:pPr>
              <w:tabs>
                <w:tab w:val="left" w:pos="4500"/>
              </w:tabs>
              <w:spacing w:line="360" w:lineRule="auto"/>
              <w:rPr>
                <w:rFonts w:eastAsia="Calibri"/>
                <w:sz w:val="24"/>
              </w:rPr>
            </w:pPr>
            <w:r w:rsidRPr="004E247D">
              <w:rPr>
                <w:rFonts w:eastAsia="Calibri"/>
                <w:sz w:val="24"/>
              </w:rPr>
              <w:t>Развивать пространственные представления: вверху, внизу, справа, слева;</w:t>
            </w:r>
          </w:p>
          <w:p w:rsidR="00941843" w:rsidRPr="004E247D" w:rsidRDefault="00941843" w:rsidP="004E247D">
            <w:pPr>
              <w:tabs>
                <w:tab w:val="left" w:pos="4500"/>
              </w:tabs>
              <w:spacing w:line="360" w:lineRule="auto"/>
              <w:rPr>
                <w:rFonts w:eastAsia="Calibri"/>
                <w:sz w:val="24"/>
              </w:rPr>
            </w:pPr>
            <w:r w:rsidRPr="004E247D">
              <w:rPr>
                <w:rFonts w:eastAsia="Calibri"/>
                <w:sz w:val="24"/>
              </w:rPr>
              <w:t xml:space="preserve">находить и называть правый (левый) верхний (нижний) угол; </w:t>
            </w:r>
          </w:p>
          <w:p w:rsidR="00941843" w:rsidRPr="004E247D" w:rsidRDefault="00941843" w:rsidP="004E247D">
            <w:pPr>
              <w:tabs>
                <w:tab w:val="left" w:pos="4500"/>
              </w:tabs>
              <w:spacing w:line="360" w:lineRule="auto"/>
              <w:rPr>
                <w:rFonts w:eastAsia="Calibri"/>
                <w:sz w:val="24"/>
              </w:rPr>
            </w:pPr>
            <w:r w:rsidRPr="004E247D">
              <w:rPr>
                <w:rFonts w:eastAsia="Calibri"/>
                <w:sz w:val="24"/>
              </w:rPr>
              <w:t>Обследовать предметы треугольной формы;</w:t>
            </w:r>
          </w:p>
          <w:p w:rsidR="00941843" w:rsidRPr="004E247D" w:rsidRDefault="00941843" w:rsidP="004E247D">
            <w:pPr>
              <w:tabs>
                <w:tab w:val="left" w:pos="4500"/>
              </w:tabs>
              <w:spacing w:line="360" w:lineRule="auto"/>
              <w:rPr>
                <w:rFonts w:eastAsia="Calibri"/>
                <w:sz w:val="24"/>
              </w:rPr>
            </w:pPr>
            <w:r w:rsidRPr="004E247D">
              <w:rPr>
                <w:rFonts w:eastAsia="Calibri"/>
                <w:sz w:val="24"/>
              </w:rPr>
              <w:t xml:space="preserve">Рассматривать образец; </w:t>
            </w:r>
          </w:p>
          <w:p w:rsidR="00941843" w:rsidRPr="004E247D" w:rsidRDefault="00941843" w:rsidP="004E247D">
            <w:pPr>
              <w:tabs>
                <w:tab w:val="left" w:pos="4500"/>
              </w:tabs>
              <w:spacing w:line="360" w:lineRule="auto"/>
              <w:rPr>
                <w:rFonts w:eastAsia="Calibri"/>
                <w:sz w:val="24"/>
              </w:rPr>
            </w:pPr>
            <w:r w:rsidRPr="004E247D">
              <w:rPr>
                <w:rFonts w:eastAsia="Calibri"/>
                <w:sz w:val="24"/>
              </w:rPr>
              <w:lastRenderedPageBreak/>
              <w:t>Изображать треугольник, используя трафарет.</w:t>
            </w:r>
          </w:p>
        </w:tc>
      </w:tr>
      <w:tr w:rsidR="00941843" w:rsidRPr="004E247D" w:rsidTr="00941843">
        <w:trPr>
          <w:trHeight w:val="138"/>
        </w:trPr>
        <w:tc>
          <w:tcPr>
            <w:tcW w:w="335" w:type="pct"/>
          </w:tcPr>
          <w:p w:rsidR="00941843" w:rsidRPr="004E247D" w:rsidRDefault="00941843" w:rsidP="00FA0244">
            <w:pPr>
              <w:numPr>
                <w:ilvl w:val="0"/>
                <w:numId w:val="278"/>
              </w:numPr>
              <w:tabs>
                <w:tab w:val="left" w:pos="4500"/>
              </w:tabs>
              <w:spacing w:line="360" w:lineRule="auto"/>
              <w:contextualSpacing/>
              <w:jc w:val="center"/>
              <w:rPr>
                <w:rFonts w:eastAsia="Calibri"/>
                <w:sz w:val="24"/>
              </w:rPr>
            </w:pPr>
          </w:p>
        </w:tc>
        <w:tc>
          <w:tcPr>
            <w:tcW w:w="1390" w:type="pct"/>
          </w:tcPr>
          <w:p w:rsidR="00941843" w:rsidRPr="004E247D" w:rsidRDefault="00941843" w:rsidP="004E247D">
            <w:pPr>
              <w:tabs>
                <w:tab w:val="left" w:pos="4500"/>
                <w:tab w:val="left" w:pos="5472"/>
              </w:tabs>
              <w:spacing w:line="360" w:lineRule="auto"/>
              <w:rPr>
                <w:rFonts w:eastAsia="Calibri"/>
                <w:sz w:val="24"/>
              </w:rPr>
            </w:pPr>
            <w:r w:rsidRPr="004E247D">
              <w:rPr>
                <w:rFonts w:eastAsia="Calibri"/>
                <w:sz w:val="24"/>
              </w:rPr>
              <w:t>Рисование по внутреннему трафарету. Домик.</w:t>
            </w:r>
          </w:p>
        </w:tc>
        <w:tc>
          <w:tcPr>
            <w:tcW w:w="496" w:type="pct"/>
          </w:tcPr>
          <w:p w:rsidR="00941843" w:rsidRPr="004E247D" w:rsidRDefault="00941843" w:rsidP="004E247D">
            <w:pPr>
              <w:tabs>
                <w:tab w:val="left" w:pos="4500"/>
              </w:tabs>
              <w:spacing w:line="360" w:lineRule="auto"/>
              <w:jc w:val="center"/>
              <w:rPr>
                <w:rFonts w:eastAsia="Calibri"/>
                <w:sz w:val="24"/>
              </w:rPr>
            </w:pPr>
            <w:r w:rsidRPr="004E247D">
              <w:rPr>
                <w:rFonts w:eastAsia="Calibri"/>
                <w:sz w:val="24"/>
              </w:rPr>
              <w:t>1</w:t>
            </w:r>
          </w:p>
        </w:tc>
        <w:tc>
          <w:tcPr>
            <w:tcW w:w="2779" w:type="pct"/>
          </w:tcPr>
          <w:p w:rsidR="00941843" w:rsidRPr="004E247D" w:rsidRDefault="00941843" w:rsidP="004E247D">
            <w:pPr>
              <w:tabs>
                <w:tab w:val="left" w:pos="4500"/>
              </w:tabs>
              <w:spacing w:line="360" w:lineRule="auto"/>
              <w:rPr>
                <w:rFonts w:eastAsia="Calibri"/>
                <w:sz w:val="24"/>
              </w:rPr>
            </w:pPr>
            <w:r w:rsidRPr="004E247D">
              <w:rPr>
                <w:rFonts w:eastAsia="Calibri"/>
                <w:sz w:val="24"/>
              </w:rPr>
              <w:t>Организовывать свое рабочее место;</w:t>
            </w:r>
          </w:p>
          <w:p w:rsidR="00941843" w:rsidRPr="004E247D" w:rsidRDefault="00941843" w:rsidP="004E247D">
            <w:pPr>
              <w:tabs>
                <w:tab w:val="left" w:pos="4500"/>
              </w:tabs>
              <w:spacing w:line="360" w:lineRule="auto"/>
              <w:rPr>
                <w:rFonts w:eastAsia="Calibri"/>
                <w:sz w:val="24"/>
              </w:rPr>
            </w:pPr>
            <w:r w:rsidRPr="004E247D">
              <w:rPr>
                <w:rFonts w:eastAsia="Calibri"/>
                <w:sz w:val="24"/>
              </w:rPr>
              <w:t>Называть изученные геометрические фигуры;</w:t>
            </w:r>
          </w:p>
          <w:p w:rsidR="00941843" w:rsidRPr="004E247D" w:rsidRDefault="00941843" w:rsidP="004E247D">
            <w:pPr>
              <w:tabs>
                <w:tab w:val="left" w:pos="4500"/>
              </w:tabs>
              <w:spacing w:line="360" w:lineRule="auto"/>
              <w:rPr>
                <w:rFonts w:eastAsia="Calibri"/>
                <w:sz w:val="24"/>
              </w:rPr>
            </w:pPr>
            <w:r w:rsidRPr="004E247D">
              <w:rPr>
                <w:rFonts w:eastAsia="Calibri"/>
                <w:sz w:val="24"/>
              </w:rPr>
              <w:t>Составлять домик из геометрических фигур;</w:t>
            </w:r>
          </w:p>
          <w:p w:rsidR="00941843" w:rsidRPr="004E247D" w:rsidRDefault="00941843" w:rsidP="004E247D">
            <w:pPr>
              <w:tabs>
                <w:tab w:val="left" w:pos="4500"/>
              </w:tabs>
              <w:spacing w:line="360" w:lineRule="auto"/>
              <w:rPr>
                <w:rFonts w:eastAsia="Calibri"/>
                <w:sz w:val="24"/>
              </w:rPr>
            </w:pPr>
            <w:r w:rsidRPr="004E247D">
              <w:rPr>
                <w:rFonts w:eastAsia="Calibri"/>
                <w:sz w:val="24"/>
              </w:rPr>
              <w:t>Рассматривать образец;</w:t>
            </w:r>
          </w:p>
          <w:p w:rsidR="00941843" w:rsidRPr="004E247D" w:rsidRDefault="00941843" w:rsidP="004E247D">
            <w:pPr>
              <w:tabs>
                <w:tab w:val="left" w:pos="4500"/>
              </w:tabs>
              <w:spacing w:line="360" w:lineRule="auto"/>
              <w:rPr>
                <w:rFonts w:eastAsia="Calibri"/>
                <w:sz w:val="24"/>
              </w:rPr>
            </w:pPr>
            <w:r w:rsidRPr="004E247D">
              <w:rPr>
                <w:rFonts w:eastAsia="Calibri"/>
                <w:sz w:val="24"/>
              </w:rPr>
              <w:t>Выполнять рисунок, используя трафарет.</w:t>
            </w:r>
          </w:p>
        </w:tc>
      </w:tr>
    </w:tbl>
    <w:p w:rsidR="00941843" w:rsidRPr="004E247D" w:rsidRDefault="00941843" w:rsidP="004E247D">
      <w:pPr>
        <w:spacing w:line="360" w:lineRule="auto"/>
        <w:jc w:val="both"/>
        <w:rPr>
          <w:rFonts w:ascii="Times New Roman" w:eastAsia="Calibri" w:hAnsi="Times New Roman" w:cs="Times New Roman"/>
          <w:sz w:val="24"/>
          <w:szCs w:val="24"/>
          <w:shd w:val="clear" w:color="auto" w:fill="FFFFFF"/>
        </w:rPr>
      </w:pPr>
    </w:p>
    <w:p w:rsidR="00941843" w:rsidRPr="004E247D" w:rsidRDefault="00941843" w:rsidP="004E247D">
      <w:pPr>
        <w:spacing w:line="360" w:lineRule="auto"/>
        <w:jc w:val="center"/>
        <w:rPr>
          <w:rFonts w:ascii="Times New Roman" w:eastAsia="Calibri" w:hAnsi="Times New Roman" w:cs="Times New Roman"/>
          <w:b/>
          <w:sz w:val="24"/>
          <w:szCs w:val="24"/>
        </w:rPr>
      </w:pPr>
      <w:r w:rsidRPr="004E247D">
        <w:rPr>
          <w:rFonts w:ascii="Times New Roman" w:eastAsia="Calibri" w:hAnsi="Times New Roman" w:cs="Times New Roman"/>
          <w:b/>
          <w:sz w:val="24"/>
          <w:szCs w:val="24"/>
        </w:rPr>
        <w:t>2 четверть</w:t>
      </w:r>
    </w:p>
    <w:p w:rsidR="00941843" w:rsidRPr="004E247D" w:rsidRDefault="00941843" w:rsidP="004E247D">
      <w:pPr>
        <w:spacing w:line="360" w:lineRule="auto"/>
        <w:jc w:val="center"/>
        <w:rPr>
          <w:rFonts w:ascii="Times New Roman" w:eastAsia="Calibri" w:hAnsi="Times New Roman" w:cs="Times New Roman"/>
          <w:b/>
          <w:sz w:val="24"/>
          <w:szCs w:val="24"/>
        </w:rPr>
      </w:pPr>
      <w:r w:rsidRPr="004E247D">
        <w:rPr>
          <w:rFonts w:ascii="Times New Roman" w:eastAsia="Calibri" w:hAnsi="Times New Roman" w:cs="Times New Roman"/>
          <w:b/>
          <w:sz w:val="24"/>
          <w:szCs w:val="24"/>
        </w:rPr>
        <w:t>7 недель, 7 уроков</w:t>
      </w:r>
    </w:p>
    <w:tbl>
      <w:tblPr>
        <w:tblStyle w:val="141"/>
        <w:tblW w:w="4921" w:type="pct"/>
        <w:tblLayout w:type="fixed"/>
        <w:tblLook w:val="01E0" w:firstRow="1" w:lastRow="1" w:firstColumn="1" w:lastColumn="1" w:noHBand="0" w:noVBand="0"/>
      </w:tblPr>
      <w:tblGrid>
        <w:gridCol w:w="816"/>
        <w:gridCol w:w="2646"/>
        <w:gridCol w:w="945"/>
        <w:gridCol w:w="5291"/>
      </w:tblGrid>
      <w:tr w:rsidR="004E247D" w:rsidRPr="004E247D" w:rsidTr="00D756C9">
        <w:trPr>
          <w:trHeight w:val="1063"/>
        </w:trPr>
        <w:tc>
          <w:tcPr>
            <w:tcW w:w="421" w:type="pct"/>
          </w:tcPr>
          <w:p w:rsidR="00941843" w:rsidRPr="004E247D" w:rsidRDefault="00941843" w:rsidP="004E247D">
            <w:pPr>
              <w:tabs>
                <w:tab w:val="left" w:pos="4500"/>
              </w:tabs>
              <w:spacing w:line="360" w:lineRule="auto"/>
              <w:jc w:val="center"/>
              <w:rPr>
                <w:rFonts w:eastAsia="Calibri"/>
                <w:b/>
                <w:sz w:val="24"/>
              </w:rPr>
            </w:pPr>
            <w:r w:rsidRPr="004E247D">
              <w:rPr>
                <w:rFonts w:eastAsia="Calibri"/>
                <w:b/>
                <w:sz w:val="24"/>
              </w:rPr>
              <w:t>№</w:t>
            </w:r>
          </w:p>
        </w:tc>
        <w:tc>
          <w:tcPr>
            <w:tcW w:w="1364" w:type="pct"/>
          </w:tcPr>
          <w:p w:rsidR="00941843" w:rsidRPr="004E247D" w:rsidRDefault="00941843" w:rsidP="004E247D">
            <w:pPr>
              <w:tabs>
                <w:tab w:val="left" w:pos="4500"/>
                <w:tab w:val="left" w:pos="5472"/>
              </w:tabs>
              <w:spacing w:line="360" w:lineRule="auto"/>
              <w:jc w:val="center"/>
              <w:rPr>
                <w:rFonts w:eastAsia="Calibri"/>
                <w:b/>
                <w:sz w:val="24"/>
              </w:rPr>
            </w:pPr>
            <w:r w:rsidRPr="004E247D">
              <w:rPr>
                <w:rFonts w:eastAsia="Calibri"/>
                <w:b/>
                <w:sz w:val="24"/>
              </w:rPr>
              <w:t>Тема урока.</w:t>
            </w:r>
          </w:p>
          <w:p w:rsidR="00941843" w:rsidRPr="004E247D" w:rsidRDefault="00941843" w:rsidP="004E247D">
            <w:pPr>
              <w:tabs>
                <w:tab w:val="left" w:pos="4500"/>
                <w:tab w:val="left" w:pos="5472"/>
              </w:tabs>
              <w:spacing w:line="360" w:lineRule="auto"/>
              <w:jc w:val="center"/>
              <w:rPr>
                <w:rFonts w:eastAsia="Calibri"/>
                <w:b/>
                <w:sz w:val="24"/>
              </w:rPr>
            </w:pPr>
          </w:p>
        </w:tc>
        <w:tc>
          <w:tcPr>
            <w:tcW w:w="487" w:type="pct"/>
          </w:tcPr>
          <w:p w:rsidR="00941843" w:rsidRPr="004E247D" w:rsidRDefault="00941843" w:rsidP="004E247D">
            <w:pPr>
              <w:tabs>
                <w:tab w:val="left" w:pos="4500"/>
              </w:tabs>
              <w:spacing w:line="360" w:lineRule="auto"/>
              <w:jc w:val="center"/>
              <w:rPr>
                <w:rFonts w:eastAsia="Calibri"/>
                <w:b/>
                <w:sz w:val="24"/>
              </w:rPr>
            </w:pPr>
            <w:r w:rsidRPr="004E247D">
              <w:rPr>
                <w:rFonts w:eastAsia="Calibri"/>
                <w:b/>
                <w:sz w:val="24"/>
              </w:rPr>
              <w:t>Кол-во час.</w:t>
            </w:r>
          </w:p>
        </w:tc>
        <w:tc>
          <w:tcPr>
            <w:tcW w:w="2728" w:type="pct"/>
          </w:tcPr>
          <w:p w:rsidR="00941843" w:rsidRPr="004E247D" w:rsidRDefault="00941843" w:rsidP="004E247D">
            <w:pPr>
              <w:tabs>
                <w:tab w:val="left" w:pos="4500"/>
              </w:tabs>
              <w:spacing w:line="360" w:lineRule="auto"/>
              <w:jc w:val="center"/>
              <w:rPr>
                <w:rFonts w:eastAsia="Calibri"/>
                <w:b/>
                <w:sz w:val="24"/>
              </w:rPr>
            </w:pPr>
            <w:r w:rsidRPr="004E247D">
              <w:rPr>
                <w:rFonts w:eastAsia="Calibri"/>
                <w:b/>
                <w:sz w:val="24"/>
              </w:rPr>
              <w:t>Основные виды учебной деятельности</w:t>
            </w:r>
          </w:p>
          <w:p w:rsidR="00941843" w:rsidRPr="004E247D" w:rsidRDefault="00941843" w:rsidP="004E247D">
            <w:pPr>
              <w:tabs>
                <w:tab w:val="left" w:pos="4500"/>
              </w:tabs>
              <w:spacing w:line="360" w:lineRule="auto"/>
              <w:rPr>
                <w:rFonts w:eastAsia="Calibri"/>
                <w:i/>
                <w:sz w:val="24"/>
              </w:rPr>
            </w:pPr>
          </w:p>
        </w:tc>
      </w:tr>
      <w:tr w:rsidR="004E247D" w:rsidRPr="004E247D" w:rsidTr="00D756C9">
        <w:trPr>
          <w:trHeight w:val="300"/>
        </w:trPr>
        <w:tc>
          <w:tcPr>
            <w:tcW w:w="421" w:type="pct"/>
          </w:tcPr>
          <w:p w:rsidR="00941843" w:rsidRPr="004E247D" w:rsidRDefault="00941843" w:rsidP="00FA0244">
            <w:pPr>
              <w:numPr>
                <w:ilvl w:val="0"/>
                <w:numId w:val="278"/>
              </w:numPr>
              <w:tabs>
                <w:tab w:val="left" w:pos="4500"/>
              </w:tabs>
              <w:spacing w:line="360" w:lineRule="auto"/>
              <w:contextualSpacing/>
              <w:jc w:val="center"/>
              <w:rPr>
                <w:rFonts w:eastAsia="Calibri"/>
                <w:sz w:val="24"/>
              </w:rPr>
            </w:pPr>
          </w:p>
        </w:tc>
        <w:tc>
          <w:tcPr>
            <w:tcW w:w="1364" w:type="pct"/>
          </w:tcPr>
          <w:p w:rsidR="00941843" w:rsidRPr="004E247D" w:rsidRDefault="00941843" w:rsidP="004E247D">
            <w:pPr>
              <w:tabs>
                <w:tab w:val="left" w:pos="4500"/>
                <w:tab w:val="left" w:pos="5472"/>
              </w:tabs>
              <w:spacing w:line="360" w:lineRule="auto"/>
              <w:rPr>
                <w:rFonts w:eastAsia="Calibri"/>
                <w:sz w:val="24"/>
              </w:rPr>
            </w:pPr>
            <w:r w:rsidRPr="004E247D">
              <w:rPr>
                <w:rFonts w:eastAsia="Calibri"/>
                <w:sz w:val="24"/>
              </w:rPr>
              <w:t>Рисование предметов разной величины. Неваляшка.</w:t>
            </w:r>
          </w:p>
          <w:p w:rsidR="00941843" w:rsidRPr="004E247D" w:rsidRDefault="00941843" w:rsidP="004E247D">
            <w:pPr>
              <w:tabs>
                <w:tab w:val="left" w:pos="4500"/>
                <w:tab w:val="left" w:pos="5472"/>
              </w:tabs>
              <w:spacing w:line="360" w:lineRule="auto"/>
              <w:jc w:val="center"/>
              <w:rPr>
                <w:rFonts w:eastAsia="Calibri"/>
                <w:sz w:val="24"/>
              </w:rPr>
            </w:pPr>
          </w:p>
        </w:tc>
        <w:tc>
          <w:tcPr>
            <w:tcW w:w="487" w:type="pct"/>
          </w:tcPr>
          <w:p w:rsidR="00941843" w:rsidRPr="004E247D" w:rsidRDefault="00941843" w:rsidP="004E247D">
            <w:pPr>
              <w:tabs>
                <w:tab w:val="left" w:pos="4500"/>
              </w:tabs>
              <w:spacing w:line="360" w:lineRule="auto"/>
              <w:jc w:val="center"/>
              <w:rPr>
                <w:rFonts w:eastAsia="Calibri"/>
                <w:sz w:val="24"/>
              </w:rPr>
            </w:pPr>
            <w:r w:rsidRPr="004E247D">
              <w:rPr>
                <w:rFonts w:eastAsia="Calibri"/>
                <w:sz w:val="24"/>
              </w:rPr>
              <w:t>1</w:t>
            </w:r>
          </w:p>
        </w:tc>
        <w:tc>
          <w:tcPr>
            <w:tcW w:w="2728" w:type="pct"/>
          </w:tcPr>
          <w:p w:rsidR="00941843" w:rsidRPr="004E247D" w:rsidRDefault="00941843" w:rsidP="004E247D">
            <w:pPr>
              <w:tabs>
                <w:tab w:val="left" w:pos="4500"/>
              </w:tabs>
              <w:spacing w:line="360" w:lineRule="auto"/>
              <w:rPr>
                <w:rFonts w:eastAsia="Calibri"/>
                <w:sz w:val="24"/>
              </w:rPr>
            </w:pPr>
            <w:r w:rsidRPr="004E247D">
              <w:rPr>
                <w:rFonts w:eastAsia="Calibri"/>
                <w:sz w:val="24"/>
              </w:rPr>
              <w:t>Организовывать свое рабочее место;</w:t>
            </w:r>
          </w:p>
          <w:p w:rsidR="00941843" w:rsidRPr="004E247D" w:rsidRDefault="00941843" w:rsidP="004E247D">
            <w:pPr>
              <w:tabs>
                <w:tab w:val="left" w:pos="4500"/>
              </w:tabs>
              <w:spacing w:line="360" w:lineRule="auto"/>
              <w:rPr>
                <w:rFonts w:eastAsia="Calibri"/>
                <w:sz w:val="24"/>
              </w:rPr>
            </w:pPr>
            <w:r w:rsidRPr="004E247D">
              <w:rPr>
                <w:rFonts w:eastAsia="Calibri"/>
                <w:sz w:val="24"/>
              </w:rPr>
              <w:t>Называть изученные геометрические фигуры;</w:t>
            </w:r>
          </w:p>
          <w:p w:rsidR="00941843" w:rsidRPr="004E247D" w:rsidRDefault="00941843" w:rsidP="004E247D">
            <w:pPr>
              <w:tabs>
                <w:tab w:val="left" w:pos="4500"/>
              </w:tabs>
              <w:spacing w:line="360" w:lineRule="auto"/>
              <w:rPr>
                <w:rFonts w:eastAsia="Calibri"/>
                <w:sz w:val="24"/>
              </w:rPr>
            </w:pPr>
            <w:r w:rsidRPr="004E247D">
              <w:rPr>
                <w:rFonts w:eastAsia="Calibri"/>
                <w:sz w:val="24"/>
              </w:rPr>
              <w:t>Упражняться в различении геометрических фигур по величине;</w:t>
            </w:r>
          </w:p>
          <w:p w:rsidR="00941843" w:rsidRPr="004E247D" w:rsidRDefault="00941843" w:rsidP="004E247D">
            <w:pPr>
              <w:tabs>
                <w:tab w:val="left" w:pos="4500"/>
              </w:tabs>
              <w:spacing w:line="360" w:lineRule="auto"/>
              <w:rPr>
                <w:rFonts w:eastAsia="Calibri"/>
                <w:sz w:val="24"/>
              </w:rPr>
            </w:pPr>
            <w:r w:rsidRPr="004E247D">
              <w:rPr>
                <w:rFonts w:eastAsia="Calibri"/>
                <w:sz w:val="24"/>
              </w:rPr>
              <w:t>Определять разницу по величине между геометрическими фигурами одной и той же формы (большой, маленький, средний);</w:t>
            </w:r>
          </w:p>
          <w:p w:rsidR="00941843" w:rsidRPr="004E247D" w:rsidRDefault="00941843" w:rsidP="004E247D">
            <w:pPr>
              <w:tabs>
                <w:tab w:val="left" w:pos="4500"/>
              </w:tabs>
              <w:spacing w:line="360" w:lineRule="auto"/>
              <w:rPr>
                <w:rFonts w:eastAsia="Calibri"/>
                <w:sz w:val="24"/>
              </w:rPr>
            </w:pPr>
            <w:r w:rsidRPr="004E247D">
              <w:rPr>
                <w:rFonts w:eastAsia="Calibri"/>
                <w:sz w:val="24"/>
              </w:rPr>
              <w:t>Рассматривать образец;</w:t>
            </w:r>
          </w:p>
          <w:p w:rsidR="00941843" w:rsidRPr="004E247D" w:rsidRDefault="00941843" w:rsidP="004E247D">
            <w:pPr>
              <w:tabs>
                <w:tab w:val="left" w:pos="4500"/>
              </w:tabs>
              <w:spacing w:line="360" w:lineRule="auto"/>
              <w:rPr>
                <w:rFonts w:eastAsia="Calibri"/>
                <w:sz w:val="24"/>
              </w:rPr>
            </w:pPr>
            <w:r w:rsidRPr="004E247D">
              <w:rPr>
                <w:rFonts w:eastAsia="Calibri"/>
                <w:sz w:val="24"/>
              </w:rPr>
              <w:t>Выполнять рисунок, используя трафарет.</w:t>
            </w:r>
          </w:p>
        </w:tc>
      </w:tr>
      <w:tr w:rsidR="004E247D" w:rsidRPr="004E247D" w:rsidTr="00D756C9">
        <w:trPr>
          <w:trHeight w:val="346"/>
        </w:trPr>
        <w:tc>
          <w:tcPr>
            <w:tcW w:w="421" w:type="pct"/>
          </w:tcPr>
          <w:p w:rsidR="00941843" w:rsidRPr="004E247D" w:rsidRDefault="00941843" w:rsidP="00FA0244">
            <w:pPr>
              <w:numPr>
                <w:ilvl w:val="0"/>
                <w:numId w:val="278"/>
              </w:numPr>
              <w:tabs>
                <w:tab w:val="left" w:pos="4500"/>
              </w:tabs>
              <w:spacing w:line="360" w:lineRule="auto"/>
              <w:contextualSpacing/>
              <w:jc w:val="center"/>
              <w:rPr>
                <w:rFonts w:eastAsia="Calibri"/>
                <w:sz w:val="24"/>
              </w:rPr>
            </w:pPr>
          </w:p>
        </w:tc>
        <w:tc>
          <w:tcPr>
            <w:tcW w:w="1364" w:type="pct"/>
          </w:tcPr>
          <w:p w:rsidR="00941843" w:rsidRPr="004E247D" w:rsidRDefault="00941843" w:rsidP="004E247D">
            <w:pPr>
              <w:tabs>
                <w:tab w:val="left" w:pos="4500"/>
                <w:tab w:val="left" w:pos="5472"/>
              </w:tabs>
              <w:spacing w:line="360" w:lineRule="auto"/>
              <w:rPr>
                <w:rFonts w:eastAsia="Calibri"/>
                <w:sz w:val="24"/>
              </w:rPr>
            </w:pPr>
            <w:r w:rsidRPr="004E247D">
              <w:rPr>
                <w:rFonts w:eastAsia="Calibri"/>
                <w:sz w:val="24"/>
              </w:rPr>
              <w:t xml:space="preserve">Рисование узора в приборе для письма по Брайлю. </w:t>
            </w:r>
          </w:p>
          <w:p w:rsidR="00941843" w:rsidRPr="004E247D" w:rsidRDefault="00941843" w:rsidP="004E247D">
            <w:pPr>
              <w:tabs>
                <w:tab w:val="left" w:pos="4500"/>
                <w:tab w:val="left" w:pos="5472"/>
              </w:tabs>
              <w:spacing w:line="360" w:lineRule="auto"/>
              <w:rPr>
                <w:rFonts w:eastAsia="Calibri"/>
                <w:sz w:val="24"/>
                <w:highlight w:val="yellow"/>
              </w:rPr>
            </w:pPr>
          </w:p>
        </w:tc>
        <w:tc>
          <w:tcPr>
            <w:tcW w:w="487" w:type="pct"/>
          </w:tcPr>
          <w:p w:rsidR="00941843" w:rsidRPr="004E247D" w:rsidRDefault="00941843" w:rsidP="004E247D">
            <w:pPr>
              <w:tabs>
                <w:tab w:val="left" w:pos="4500"/>
              </w:tabs>
              <w:spacing w:line="360" w:lineRule="auto"/>
              <w:jc w:val="center"/>
              <w:rPr>
                <w:rFonts w:eastAsia="Calibri"/>
                <w:sz w:val="24"/>
              </w:rPr>
            </w:pPr>
            <w:r w:rsidRPr="004E247D">
              <w:rPr>
                <w:rFonts w:eastAsia="Calibri"/>
                <w:sz w:val="24"/>
              </w:rPr>
              <w:t>1</w:t>
            </w:r>
          </w:p>
        </w:tc>
        <w:tc>
          <w:tcPr>
            <w:tcW w:w="2728" w:type="pct"/>
          </w:tcPr>
          <w:p w:rsidR="00941843" w:rsidRPr="004E247D" w:rsidRDefault="00941843" w:rsidP="004E247D">
            <w:pPr>
              <w:tabs>
                <w:tab w:val="left" w:pos="4500"/>
              </w:tabs>
              <w:spacing w:line="360" w:lineRule="auto"/>
              <w:rPr>
                <w:rFonts w:eastAsia="Calibri"/>
                <w:sz w:val="24"/>
              </w:rPr>
            </w:pPr>
            <w:r w:rsidRPr="004E247D">
              <w:rPr>
                <w:rFonts w:eastAsia="Calibri"/>
                <w:sz w:val="24"/>
              </w:rPr>
              <w:t>Организовывать свое рабочее место; Развивать пространственные представления: вверху, внизу, справа, слева;</w:t>
            </w:r>
          </w:p>
          <w:p w:rsidR="00941843" w:rsidRPr="004E247D" w:rsidRDefault="00941843" w:rsidP="004E247D">
            <w:pPr>
              <w:tabs>
                <w:tab w:val="left" w:pos="4500"/>
              </w:tabs>
              <w:spacing w:line="360" w:lineRule="auto"/>
              <w:rPr>
                <w:rFonts w:eastAsia="Calibri"/>
                <w:sz w:val="24"/>
              </w:rPr>
            </w:pPr>
            <w:r w:rsidRPr="004E247D">
              <w:rPr>
                <w:rFonts w:eastAsia="Calibri"/>
                <w:sz w:val="24"/>
              </w:rPr>
              <w:t xml:space="preserve">находить и называть правый (левый) верхний (нижний) угол; </w:t>
            </w:r>
          </w:p>
          <w:p w:rsidR="00941843" w:rsidRPr="004E247D" w:rsidRDefault="00941843" w:rsidP="004E247D">
            <w:pPr>
              <w:tabs>
                <w:tab w:val="left" w:pos="4500"/>
              </w:tabs>
              <w:spacing w:line="360" w:lineRule="auto"/>
              <w:rPr>
                <w:rFonts w:eastAsia="Calibri"/>
                <w:sz w:val="24"/>
              </w:rPr>
            </w:pPr>
            <w:r w:rsidRPr="004E247D">
              <w:rPr>
                <w:rFonts w:eastAsia="Calibri"/>
                <w:sz w:val="24"/>
              </w:rPr>
              <w:t>Рассматривать образец;</w:t>
            </w:r>
          </w:p>
          <w:p w:rsidR="00941843" w:rsidRPr="004E247D" w:rsidRDefault="00941843" w:rsidP="004E247D">
            <w:pPr>
              <w:tabs>
                <w:tab w:val="left" w:pos="4500"/>
              </w:tabs>
              <w:spacing w:line="360" w:lineRule="auto"/>
              <w:rPr>
                <w:rFonts w:eastAsia="Calibri"/>
                <w:sz w:val="24"/>
              </w:rPr>
            </w:pPr>
            <w:r w:rsidRPr="004E247D">
              <w:rPr>
                <w:rFonts w:eastAsia="Calibri"/>
                <w:sz w:val="24"/>
              </w:rPr>
              <w:t>Выполнять узор, согласно образцу;</w:t>
            </w:r>
          </w:p>
          <w:p w:rsidR="00941843" w:rsidRPr="004E247D" w:rsidRDefault="00941843" w:rsidP="004E247D">
            <w:pPr>
              <w:tabs>
                <w:tab w:val="left" w:pos="4500"/>
              </w:tabs>
              <w:spacing w:line="360" w:lineRule="auto"/>
              <w:rPr>
                <w:rFonts w:eastAsia="Calibri"/>
                <w:sz w:val="24"/>
              </w:rPr>
            </w:pPr>
            <w:r w:rsidRPr="004E247D">
              <w:rPr>
                <w:rFonts w:eastAsia="Calibri"/>
                <w:sz w:val="24"/>
              </w:rPr>
              <w:t>Соблюдать ритмичность рисунка.</w:t>
            </w:r>
          </w:p>
        </w:tc>
      </w:tr>
      <w:tr w:rsidR="004E247D" w:rsidRPr="004E247D" w:rsidTr="00D756C9">
        <w:trPr>
          <w:trHeight w:val="1191"/>
        </w:trPr>
        <w:tc>
          <w:tcPr>
            <w:tcW w:w="421" w:type="pct"/>
          </w:tcPr>
          <w:p w:rsidR="00941843" w:rsidRPr="004E247D" w:rsidRDefault="00941843" w:rsidP="00FA0244">
            <w:pPr>
              <w:numPr>
                <w:ilvl w:val="0"/>
                <w:numId w:val="278"/>
              </w:numPr>
              <w:tabs>
                <w:tab w:val="left" w:pos="4500"/>
              </w:tabs>
              <w:spacing w:line="360" w:lineRule="auto"/>
              <w:contextualSpacing/>
              <w:jc w:val="center"/>
              <w:rPr>
                <w:rFonts w:eastAsia="Calibri"/>
                <w:sz w:val="24"/>
              </w:rPr>
            </w:pPr>
          </w:p>
        </w:tc>
        <w:tc>
          <w:tcPr>
            <w:tcW w:w="1364" w:type="pct"/>
          </w:tcPr>
          <w:p w:rsidR="00941843" w:rsidRPr="004E247D" w:rsidRDefault="00941843" w:rsidP="004E247D">
            <w:pPr>
              <w:tabs>
                <w:tab w:val="left" w:pos="4500"/>
                <w:tab w:val="left" w:pos="5472"/>
              </w:tabs>
              <w:spacing w:line="360" w:lineRule="auto"/>
              <w:rPr>
                <w:rFonts w:eastAsia="Calibri"/>
                <w:sz w:val="24"/>
              </w:rPr>
            </w:pPr>
            <w:r w:rsidRPr="004E247D">
              <w:rPr>
                <w:rFonts w:eastAsia="Calibri"/>
                <w:sz w:val="24"/>
              </w:rPr>
              <w:t>Фрукты. Яблоко и груша.</w:t>
            </w:r>
          </w:p>
          <w:p w:rsidR="00941843" w:rsidRPr="004E247D" w:rsidRDefault="00941843" w:rsidP="004E247D">
            <w:pPr>
              <w:tabs>
                <w:tab w:val="left" w:pos="4500"/>
                <w:tab w:val="left" w:pos="5472"/>
              </w:tabs>
              <w:spacing w:line="360" w:lineRule="auto"/>
              <w:rPr>
                <w:rFonts w:eastAsia="Calibri"/>
                <w:sz w:val="24"/>
              </w:rPr>
            </w:pPr>
            <w:r w:rsidRPr="004E247D">
              <w:rPr>
                <w:rFonts w:eastAsia="Calibri"/>
                <w:sz w:val="24"/>
              </w:rPr>
              <w:t>Предметный урок.</w:t>
            </w:r>
          </w:p>
        </w:tc>
        <w:tc>
          <w:tcPr>
            <w:tcW w:w="487" w:type="pct"/>
          </w:tcPr>
          <w:p w:rsidR="00941843" w:rsidRPr="004E247D" w:rsidRDefault="00941843" w:rsidP="004E247D">
            <w:pPr>
              <w:tabs>
                <w:tab w:val="left" w:pos="4500"/>
              </w:tabs>
              <w:spacing w:line="360" w:lineRule="auto"/>
              <w:jc w:val="center"/>
              <w:rPr>
                <w:rFonts w:eastAsia="Calibri"/>
                <w:sz w:val="24"/>
              </w:rPr>
            </w:pPr>
            <w:r w:rsidRPr="004E247D">
              <w:rPr>
                <w:rFonts w:eastAsia="Calibri"/>
                <w:sz w:val="24"/>
              </w:rPr>
              <w:t>1</w:t>
            </w:r>
          </w:p>
        </w:tc>
        <w:tc>
          <w:tcPr>
            <w:tcW w:w="2728" w:type="pct"/>
          </w:tcPr>
          <w:p w:rsidR="00941843" w:rsidRPr="004E247D" w:rsidRDefault="00941843" w:rsidP="004E247D">
            <w:pPr>
              <w:tabs>
                <w:tab w:val="left" w:pos="4500"/>
              </w:tabs>
              <w:spacing w:line="360" w:lineRule="auto"/>
              <w:rPr>
                <w:rFonts w:eastAsia="Calibri"/>
                <w:sz w:val="24"/>
              </w:rPr>
            </w:pPr>
            <w:r w:rsidRPr="004E247D">
              <w:rPr>
                <w:rFonts w:eastAsia="Calibri"/>
                <w:sz w:val="24"/>
              </w:rPr>
              <w:t>Совершенствовать представления о фруктах (яблоко, груша);</w:t>
            </w:r>
          </w:p>
          <w:p w:rsidR="00941843" w:rsidRPr="004E247D" w:rsidRDefault="00941843" w:rsidP="004E247D">
            <w:pPr>
              <w:tabs>
                <w:tab w:val="left" w:pos="4500"/>
              </w:tabs>
              <w:spacing w:line="360" w:lineRule="auto"/>
              <w:rPr>
                <w:rFonts w:eastAsia="Calibri"/>
                <w:sz w:val="24"/>
              </w:rPr>
            </w:pPr>
            <w:r w:rsidRPr="004E247D">
              <w:rPr>
                <w:rFonts w:eastAsia="Calibri"/>
                <w:sz w:val="24"/>
              </w:rPr>
              <w:t>Называть форму яблока и груши;</w:t>
            </w:r>
          </w:p>
          <w:p w:rsidR="00941843" w:rsidRPr="004E247D" w:rsidRDefault="00941843" w:rsidP="004E247D">
            <w:pPr>
              <w:tabs>
                <w:tab w:val="left" w:pos="4500"/>
              </w:tabs>
              <w:spacing w:line="360" w:lineRule="auto"/>
              <w:rPr>
                <w:rFonts w:eastAsia="Calibri"/>
                <w:sz w:val="24"/>
              </w:rPr>
            </w:pPr>
            <w:r w:rsidRPr="004E247D">
              <w:rPr>
                <w:rFonts w:eastAsia="Calibri"/>
                <w:sz w:val="24"/>
              </w:rPr>
              <w:lastRenderedPageBreak/>
              <w:t>Формировать полимодальный образ яблока и груши;</w:t>
            </w:r>
          </w:p>
          <w:p w:rsidR="00941843" w:rsidRPr="004E247D" w:rsidRDefault="00941843" w:rsidP="004E247D">
            <w:pPr>
              <w:tabs>
                <w:tab w:val="left" w:pos="4500"/>
              </w:tabs>
              <w:spacing w:line="360" w:lineRule="auto"/>
              <w:rPr>
                <w:rFonts w:eastAsia="Calibri"/>
                <w:sz w:val="24"/>
              </w:rPr>
            </w:pPr>
            <w:r w:rsidRPr="004E247D">
              <w:rPr>
                <w:rFonts w:eastAsia="Calibri"/>
                <w:sz w:val="24"/>
              </w:rPr>
              <w:t xml:space="preserve">Учить обследовать яблоко и грушу, выделять их характерные признаки; </w:t>
            </w:r>
          </w:p>
        </w:tc>
      </w:tr>
      <w:tr w:rsidR="004E247D" w:rsidRPr="004E247D" w:rsidTr="00D756C9">
        <w:trPr>
          <w:trHeight w:val="1791"/>
        </w:trPr>
        <w:tc>
          <w:tcPr>
            <w:tcW w:w="421" w:type="pct"/>
          </w:tcPr>
          <w:p w:rsidR="00941843" w:rsidRPr="004E247D" w:rsidRDefault="00941843" w:rsidP="00FA0244">
            <w:pPr>
              <w:numPr>
                <w:ilvl w:val="0"/>
                <w:numId w:val="278"/>
              </w:numPr>
              <w:tabs>
                <w:tab w:val="left" w:pos="4500"/>
              </w:tabs>
              <w:spacing w:line="360" w:lineRule="auto"/>
              <w:contextualSpacing/>
              <w:rPr>
                <w:rFonts w:eastAsia="Calibri"/>
                <w:sz w:val="24"/>
              </w:rPr>
            </w:pPr>
          </w:p>
        </w:tc>
        <w:tc>
          <w:tcPr>
            <w:tcW w:w="1364" w:type="pct"/>
          </w:tcPr>
          <w:p w:rsidR="00941843" w:rsidRPr="004E247D" w:rsidRDefault="00941843" w:rsidP="004E247D">
            <w:pPr>
              <w:tabs>
                <w:tab w:val="left" w:pos="4500"/>
                <w:tab w:val="left" w:pos="5472"/>
              </w:tabs>
              <w:spacing w:line="360" w:lineRule="auto"/>
              <w:rPr>
                <w:rFonts w:eastAsia="Calibri"/>
                <w:sz w:val="24"/>
              </w:rPr>
            </w:pPr>
            <w:r w:rsidRPr="004E247D">
              <w:rPr>
                <w:rFonts w:eastAsia="Calibri"/>
                <w:sz w:val="24"/>
              </w:rPr>
              <w:t>Рисование с натуры. Яблоко.</w:t>
            </w:r>
          </w:p>
        </w:tc>
        <w:tc>
          <w:tcPr>
            <w:tcW w:w="487" w:type="pct"/>
          </w:tcPr>
          <w:p w:rsidR="00941843" w:rsidRPr="004E247D" w:rsidRDefault="00941843" w:rsidP="004E247D">
            <w:pPr>
              <w:tabs>
                <w:tab w:val="left" w:pos="4500"/>
              </w:tabs>
              <w:spacing w:line="360" w:lineRule="auto"/>
              <w:jc w:val="center"/>
              <w:rPr>
                <w:rFonts w:eastAsia="Calibri"/>
                <w:sz w:val="24"/>
              </w:rPr>
            </w:pPr>
            <w:r w:rsidRPr="004E247D">
              <w:rPr>
                <w:rFonts w:eastAsia="Calibri"/>
                <w:sz w:val="24"/>
              </w:rPr>
              <w:t>1</w:t>
            </w:r>
          </w:p>
        </w:tc>
        <w:tc>
          <w:tcPr>
            <w:tcW w:w="2728" w:type="pct"/>
          </w:tcPr>
          <w:p w:rsidR="00941843" w:rsidRPr="004E247D" w:rsidRDefault="00941843" w:rsidP="004E247D">
            <w:pPr>
              <w:tabs>
                <w:tab w:val="left" w:pos="4500"/>
              </w:tabs>
              <w:spacing w:line="360" w:lineRule="auto"/>
              <w:rPr>
                <w:rFonts w:eastAsia="Calibri"/>
                <w:sz w:val="24"/>
              </w:rPr>
            </w:pPr>
            <w:r w:rsidRPr="004E247D">
              <w:rPr>
                <w:rFonts w:eastAsia="Calibri"/>
                <w:sz w:val="24"/>
              </w:rPr>
              <w:t>Организовывать свое рабочее место;</w:t>
            </w:r>
          </w:p>
          <w:p w:rsidR="00941843" w:rsidRPr="004E247D" w:rsidRDefault="00941843" w:rsidP="004E247D">
            <w:pPr>
              <w:tabs>
                <w:tab w:val="left" w:pos="4500"/>
              </w:tabs>
              <w:spacing w:line="360" w:lineRule="auto"/>
              <w:rPr>
                <w:rFonts w:eastAsia="Calibri"/>
                <w:sz w:val="24"/>
              </w:rPr>
            </w:pPr>
            <w:r w:rsidRPr="004E247D">
              <w:rPr>
                <w:rFonts w:eastAsia="Calibri"/>
                <w:sz w:val="24"/>
              </w:rPr>
              <w:t>Закреплять представления о яблоке;</w:t>
            </w:r>
          </w:p>
          <w:p w:rsidR="00941843" w:rsidRPr="004E247D" w:rsidRDefault="00941843" w:rsidP="004E247D">
            <w:pPr>
              <w:tabs>
                <w:tab w:val="left" w:pos="4500"/>
              </w:tabs>
              <w:spacing w:line="360" w:lineRule="auto"/>
              <w:rPr>
                <w:rFonts w:eastAsia="Calibri"/>
                <w:sz w:val="24"/>
              </w:rPr>
            </w:pPr>
            <w:r w:rsidRPr="004E247D">
              <w:rPr>
                <w:rFonts w:eastAsia="Calibri"/>
                <w:sz w:val="24"/>
              </w:rPr>
              <w:t xml:space="preserve">Называть характерные признаки яблока, его форму; </w:t>
            </w:r>
          </w:p>
          <w:p w:rsidR="00941843" w:rsidRPr="004E247D" w:rsidRDefault="00941843" w:rsidP="004E247D">
            <w:pPr>
              <w:tabs>
                <w:tab w:val="left" w:pos="4500"/>
              </w:tabs>
              <w:spacing w:line="360" w:lineRule="auto"/>
              <w:rPr>
                <w:rFonts w:eastAsia="Calibri"/>
                <w:sz w:val="24"/>
              </w:rPr>
            </w:pPr>
            <w:r w:rsidRPr="004E247D">
              <w:rPr>
                <w:rFonts w:eastAsia="Calibri"/>
                <w:sz w:val="24"/>
              </w:rPr>
              <w:t>Рисовать яблоко;</w:t>
            </w:r>
          </w:p>
          <w:p w:rsidR="00941843" w:rsidRPr="004E247D" w:rsidRDefault="00941843" w:rsidP="004E247D">
            <w:pPr>
              <w:tabs>
                <w:tab w:val="left" w:pos="4500"/>
              </w:tabs>
              <w:spacing w:line="360" w:lineRule="auto"/>
              <w:rPr>
                <w:rFonts w:eastAsia="Calibri"/>
                <w:sz w:val="24"/>
              </w:rPr>
            </w:pPr>
            <w:r w:rsidRPr="004E247D">
              <w:rPr>
                <w:rFonts w:eastAsia="Calibri"/>
                <w:sz w:val="24"/>
              </w:rPr>
              <w:t>Учить пользоваться мелками – держать мелок в руке; раскрашивать яблоко, ориентируясь на контур.</w:t>
            </w:r>
          </w:p>
        </w:tc>
      </w:tr>
      <w:tr w:rsidR="004E247D" w:rsidRPr="004E247D" w:rsidTr="00D756C9">
        <w:trPr>
          <w:trHeight w:val="255"/>
        </w:trPr>
        <w:tc>
          <w:tcPr>
            <w:tcW w:w="421" w:type="pct"/>
          </w:tcPr>
          <w:p w:rsidR="00941843" w:rsidRPr="004E247D" w:rsidRDefault="00941843" w:rsidP="00FA0244">
            <w:pPr>
              <w:numPr>
                <w:ilvl w:val="0"/>
                <w:numId w:val="278"/>
              </w:numPr>
              <w:tabs>
                <w:tab w:val="left" w:pos="4500"/>
              </w:tabs>
              <w:spacing w:line="360" w:lineRule="auto"/>
              <w:contextualSpacing/>
              <w:rPr>
                <w:rFonts w:eastAsia="Calibri"/>
                <w:sz w:val="24"/>
              </w:rPr>
            </w:pPr>
          </w:p>
        </w:tc>
        <w:tc>
          <w:tcPr>
            <w:tcW w:w="1364" w:type="pct"/>
          </w:tcPr>
          <w:p w:rsidR="00941843" w:rsidRPr="004E247D" w:rsidRDefault="00941843" w:rsidP="004E247D">
            <w:pPr>
              <w:tabs>
                <w:tab w:val="left" w:pos="4500"/>
                <w:tab w:val="left" w:pos="5472"/>
              </w:tabs>
              <w:spacing w:line="360" w:lineRule="auto"/>
              <w:rPr>
                <w:rFonts w:eastAsia="Calibri"/>
                <w:sz w:val="24"/>
              </w:rPr>
            </w:pPr>
            <w:r w:rsidRPr="004E247D">
              <w:rPr>
                <w:rFonts w:eastAsia="Calibri"/>
                <w:sz w:val="24"/>
              </w:rPr>
              <w:t>Рисование с натуры. Груша.</w:t>
            </w:r>
          </w:p>
        </w:tc>
        <w:tc>
          <w:tcPr>
            <w:tcW w:w="487" w:type="pct"/>
          </w:tcPr>
          <w:p w:rsidR="00941843" w:rsidRPr="004E247D" w:rsidRDefault="00941843" w:rsidP="004E247D">
            <w:pPr>
              <w:tabs>
                <w:tab w:val="left" w:pos="4500"/>
              </w:tabs>
              <w:spacing w:line="360" w:lineRule="auto"/>
              <w:jc w:val="center"/>
              <w:rPr>
                <w:rFonts w:eastAsia="Calibri"/>
                <w:sz w:val="24"/>
              </w:rPr>
            </w:pPr>
            <w:r w:rsidRPr="004E247D">
              <w:rPr>
                <w:rFonts w:eastAsia="Calibri"/>
                <w:sz w:val="24"/>
              </w:rPr>
              <w:t>1</w:t>
            </w:r>
          </w:p>
        </w:tc>
        <w:tc>
          <w:tcPr>
            <w:tcW w:w="2728" w:type="pct"/>
          </w:tcPr>
          <w:p w:rsidR="00941843" w:rsidRPr="004E247D" w:rsidRDefault="00941843" w:rsidP="004E247D">
            <w:pPr>
              <w:tabs>
                <w:tab w:val="left" w:pos="4500"/>
              </w:tabs>
              <w:spacing w:line="360" w:lineRule="auto"/>
              <w:rPr>
                <w:rFonts w:eastAsia="Calibri"/>
                <w:sz w:val="24"/>
              </w:rPr>
            </w:pPr>
            <w:r w:rsidRPr="004E247D">
              <w:rPr>
                <w:rFonts w:eastAsia="Calibri"/>
                <w:sz w:val="24"/>
              </w:rPr>
              <w:t>Организовывать свое рабочее место;</w:t>
            </w:r>
          </w:p>
          <w:p w:rsidR="00941843" w:rsidRPr="004E247D" w:rsidRDefault="00941843" w:rsidP="004E247D">
            <w:pPr>
              <w:tabs>
                <w:tab w:val="left" w:pos="4500"/>
              </w:tabs>
              <w:spacing w:line="360" w:lineRule="auto"/>
              <w:rPr>
                <w:rFonts w:eastAsia="Calibri"/>
                <w:sz w:val="24"/>
              </w:rPr>
            </w:pPr>
            <w:r w:rsidRPr="004E247D">
              <w:rPr>
                <w:rFonts w:eastAsia="Calibri"/>
                <w:sz w:val="24"/>
              </w:rPr>
              <w:t>Закреплять представления о груше;</w:t>
            </w:r>
          </w:p>
          <w:p w:rsidR="00941843" w:rsidRPr="004E247D" w:rsidRDefault="00941843" w:rsidP="004E247D">
            <w:pPr>
              <w:tabs>
                <w:tab w:val="left" w:pos="4500"/>
              </w:tabs>
              <w:spacing w:line="360" w:lineRule="auto"/>
              <w:rPr>
                <w:rFonts w:eastAsia="Calibri"/>
                <w:sz w:val="24"/>
              </w:rPr>
            </w:pPr>
            <w:r w:rsidRPr="004E247D">
              <w:rPr>
                <w:rFonts w:eastAsia="Calibri"/>
                <w:sz w:val="24"/>
              </w:rPr>
              <w:t xml:space="preserve">Называть характерные признаки груши; </w:t>
            </w:r>
          </w:p>
          <w:p w:rsidR="00941843" w:rsidRPr="004E247D" w:rsidRDefault="00941843" w:rsidP="004E247D">
            <w:pPr>
              <w:tabs>
                <w:tab w:val="left" w:pos="4500"/>
              </w:tabs>
              <w:spacing w:line="360" w:lineRule="auto"/>
              <w:rPr>
                <w:rFonts w:eastAsia="Calibri"/>
                <w:sz w:val="24"/>
              </w:rPr>
            </w:pPr>
            <w:r w:rsidRPr="004E247D">
              <w:rPr>
                <w:rFonts w:eastAsia="Calibri"/>
                <w:sz w:val="24"/>
              </w:rPr>
              <w:t>Рисовать грушу;</w:t>
            </w:r>
          </w:p>
          <w:p w:rsidR="00941843" w:rsidRPr="004E247D" w:rsidRDefault="00941843" w:rsidP="004E247D">
            <w:pPr>
              <w:tabs>
                <w:tab w:val="left" w:pos="4500"/>
              </w:tabs>
              <w:spacing w:line="360" w:lineRule="auto"/>
              <w:rPr>
                <w:rFonts w:eastAsia="Calibri"/>
                <w:sz w:val="24"/>
              </w:rPr>
            </w:pPr>
            <w:r w:rsidRPr="004E247D">
              <w:rPr>
                <w:rFonts w:eastAsia="Calibri"/>
                <w:sz w:val="24"/>
              </w:rPr>
              <w:t>Учить пользоваться мелками – держать мелок в руке; раскрашивать грушу, ориентируясь на контур.</w:t>
            </w:r>
          </w:p>
        </w:tc>
      </w:tr>
      <w:tr w:rsidR="004E247D" w:rsidRPr="004E247D" w:rsidTr="00D756C9">
        <w:trPr>
          <w:trHeight w:val="1646"/>
        </w:trPr>
        <w:tc>
          <w:tcPr>
            <w:tcW w:w="421" w:type="pct"/>
          </w:tcPr>
          <w:p w:rsidR="00941843" w:rsidRPr="004E247D" w:rsidRDefault="00941843" w:rsidP="00FA0244">
            <w:pPr>
              <w:numPr>
                <w:ilvl w:val="0"/>
                <w:numId w:val="278"/>
              </w:numPr>
              <w:tabs>
                <w:tab w:val="left" w:pos="4500"/>
              </w:tabs>
              <w:spacing w:line="360" w:lineRule="auto"/>
              <w:contextualSpacing/>
              <w:rPr>
                <w:rFonts w:eastAsia="Calibri"/>
                <w:sz w:val="24"/>
              </w:rPr>
            </w:pPr>
          </w:p>
        </w:tc>
        <w:tc>
          <w:tcPr>
            <w:tcW w:w="1364" w:type="pct"/>
          </w:tcPr>
          <w:p w:rsidR="00941843" w:rsidRPr="004E247D" w:rsidRDefault="00941843" w:rsidP="004E247D">
            <w:pPr>
              <w:tabs>
                <w:tab w:val="left" w:pos="4500"/>
                <w:tab w:val="left" w:pos="5472"/>
              </w:tabs>
              <w:spacing w:line="360" w:lineRule="auto"/>
              <w:rPr>
                <w:rFonts w:eastAsia="Calibri"/>
                <w:sz w:val="24"/>
              </w:rPr>
            </w:pPr>
            <w:r w:rsidRPr="004E247D">
              <w:rPr>
                <w:rFonts w:eastAsia="Calibri"/>
                <w:sz w:val="24"/>
              </w:rPr>
              <w:t>Рисование елочной игрушки –  шара.</w:t>
            </w:r>
          </w:p>
        </w:tc>
        <w:tc>
          <w:tcPr>
            <w:tcW w:w="487" w:type="pct"/>
          </w:tcPr>
          <w:p w:rsidR="00941843" w:rsidRPr="004E247D" w:rsidRDefault="00941843" w:rsidP="004E247D">
            <w:pPr>
              <w:tabs>
                <w:tab w:val="left" w:pos="4500"/>
              </w:tabs>
              <w:spacing w:line="360" w:lineRule="auto"/>
              <w:jc w:val="center"/>
              <w:rPr>
                <w:rFonts w:eastAsia="Calibri"/>
                <w:sz w:val="24"/>
              </w:rPr>
            </w:pPr>
            <w:r w:rsidRPr="004E247D">
              <w:rPr>
                <w:rFonts w:eastAsia="Calibri"/>
                <w:sz w:val="24"/>
              </w:rPr>
              <w:t>1</w:t>
            </w:r>
          </w:p>
        </w:tc>
        <w:tc>
          <w:tcPr>
            <w:tcW w:w="2728" w:type="pct"/>
          </w:tcPr>
          <w:p w:rsidR="00941843" w:rsidRPr="004E247D" w:rsidRDefault="00941843" w:rsidP="004E247D">
            <w:pPr>
              <w:tabs>
                <w:tab w:val="left" w:pos="4500"/>
              </w:tabs>
              <w:spacing w:line="360" w:lineRule="auto"/>
              <w:rPr>
                <w:rFonts w:eastAsia="Calibri"/>
                <w:sz w:val="24"/>
              </w:rPr>
            </w:pPr>
            <w:r w:rsidRPr="004E247D">
              <w:rPr>
                <w:rFonts w:eastAsia="Calibri"/>
                <w:sz w:val="24"/>
              </w:rPr>
              <w:t>Совершенствовать представления о внешнем виде елочной игрушки – шара;</w:t>
            </w:r>
          </w:p>
          <w:p w:rsidR="00941843" w:rsidRPr="004E247D" w:rsidRDefault="00941843" w:rsidP="004E247D">
            <w:pPr>
              <w:tabs>
                <w:tab w:val="left" w:pos="4500"/>
              </w:tabs>
              <w:spacing w:line="360" w:lineRule="auto"/>
              <w:rPr>
                <w:rFonts w:eastAsia="Calibri"/>
                <w:sz w:val="24"/>
              </w:rPr>
            </w:pPr>
            <w:r w:rsidRPr="004E247D">
              <w:rPr>
                <w:rFonts w:eastAsia="Calibri"/>
                <w:sz w:val="24"/>
              </w:rPr>
              <w:t xml:space="preserve">Формировать полимодальный образ; </w:t>
            </w:r>
          </w:p>
          <w:p w:rsidR="00941843" w:rsidRPr="004E247D" w:rsidRDefault="00941843" w:rsidP="004E247D">
            <w:pPr>
              <w:tabs>
                <w:tab w:val="left" w:pos="4500"/>
              </w:tabs>
              <w:spacing w:line="360" w:lineRule="auto"/>
              <w:rPr>
                <w:rFonts w:eastAsia="Calibri"/>
                <w:sz w:val="24"/>
              </w:rPr>
            </w:pPr>
            <w:r w:rsidRPr="004E247D">
              <w:rPr>
                <w:rFonts w:eastAsia="Calibri"/>
                <w:sz w:val="24"/>
              </w:rPr>
              <w:t>Рисовать круг;</w:t>
            </w:r>
          </w:p>
          <w:p w:rsidR="00941843" w:rsidRPr="004E247D" w:rsidRDefault="00941843" w:rsidP="004E247D">
            <w:pPr>
              <w:tabs>
                <w:tab w:val="left" w:pos="4500"/>
              </w:tabs>
              <w:spacing w:line="360" w:lineRule="auto"/>
              <w:rPr>
                <w:rFonts w:eastAsia="Calibri"/>
                <w:sz w:val="24"/>
              </w:rPr>
            </w:pPr>
            <w:r w:rsidRPr="004E247D">
              <w:rPr>
                <w:rFonts w:eastAsia="Calibri"/>
                <w:sz w:val="24"/>
              </w:rPr>
              <w:t>Упражнять в проведении прямых вертикальных и наклонных линий;</w:t>
            </w:r>
          </w:p>
          <w:p w:rsidR="00941843" w:rsidRPr="004E247D" w:rsidRDefault="00941843" w:rsidP="004E247D">
            <w:pPr>
              <w:tabs>
                <w:tab w:val="left" w:pos="4500"/>
              </w:tabs>
              <w:spacing w:line="360" w:lineRule="auto"/>
              <w:rPr>
                <w:rFonts w:eastAsia="Calibri"/>
                <w:sz w:val="24"/>
              </w:rPr>
            </w:pPr>
            <w:r w:rsidRPr="004E247D">
              <w:rPr>
                <w:rFonts w:eastAsia="Calibri"/>
                <w:sz w:val="24"/>
              </w:rPr>
              <w:t>Рисовать рисунок по образцу.</w:t>
            </w:r>
          </w:p>
        </w:tc>
      </w:tr>
      <w:tr w:rsidR="004E247D" w:rsidRPr="004E247D" w:rsidTr="00D756C9">
        <w:trPr>
          <w:trHeight w:val="269"/>
        </w:trPr>
        <w:tc>
          <w:tcPr>
            <w:tcW w:w="421" w:type="pct"/>
          </w:tcPr>
          <w:p w:rsidR="00941843" w:rsidRPr="004E247D" w:rsidRDefault="00941843" w:rsidP="00FA0244">
            <w:pPr>
              <w:numPr>
                <w:ilvl w:val="0"/>
                <w:numId w:val="278"/>
              </w:numPr>
              <w:tabs>
                <w:tab w:val="left" w:pos="4500"/>
              </w:tabs>
              <w:spacing w:line="360" w:lineRule="auto"/>
              <w:contextualSpacing/>
              <w:rPr>
                <w:rFonts w:eastAsia="Calibri"/>
                <w:sz w:val="24"/>
              </w:rPr>
            </w:pPr>
          </w:p>
        </w:tc>
        <w:tc>
          <w:tcPr>
            <w:tcW w:w="1364" w:type="pct"/>
          </w:tcPr>
          <w:p w:rsidR="00941843" w:rsidRPr="004E247D" w:rsidRDefault="00941843" w:rsidP="004E247D">
            <w:pPr>
              <w:tabs>
                <w:tab w:val="left" w:pos="4500"/>
                <w:tab w:val="left" w:pos="5472"/>
              </w:tabs>
              <w:spacing w:line="360" w:lineRule="auto"/>
              <w:rPr>
                <w:rFonts w:eastAsia="Calibri"/>
                <w:sz w:val="24"/>
              </w:rPr>
            </w:pPr>
            <w:r w:rsidRPr="004E247D">
              <w:rPr>
                <w:rFonts w:eastAsia="Calibri"/>
                <w:sz w:val="24"/>
              </w:rPr>
              <w:t>Рисование на тему «Новогодняя елка»</w:t>
            </w:r>
          </w:p>
        </w:tc>
        <w:tc>
          <w:tcPr>
            <w:tcW w:w="487" w:type="pct"/>
          </w:tcPr>
          <w:p w:rsidR="00941843" w:rsidRPr="004E247D" w:rsidRDefault="00941843" w:rsidP="004E247D">
            <w:pPr>
              <w:tabs>
                <w:tab w:val="left" w:pos="4500"/>
              </w:tabs>
              <w:spacing w:line="360" w:lineRule="auto"/>
              <w:jc w:val="center"/>
              <w:rPr>
                <w:rFonts w:eastAsia="Calibri"/>
                <w:sz w:val="24"/>
              </w:rPr>
            </w:pPr>
            <w:r w:rsidRPr="004E247D">
              <w:rPr>
                <w:rFonts w:eastAsia="Calibri"/>
                <w:sz w:val="24"/>
              </w:rPr>
              <w:t>1</w:t>
            </w:r>
          </w:p>
        </w:tc>
        <w:tc>
          <w:tcPr>
            <w:tcW w:w="2728" w:type="pct"/>
          </w:tcPr>
          <w:p w:rsidR="00941843" w:rsidRPr="004E247D" w:rsidRDefault="00941843" w:rsidP="004E247D">
            <w:pPr>
              <w:tabs>
                <w:tab w:val="left" w:pos="4500"/>
              </w:tabs>
              <w:spacing w:line="360" w:lineRule="auto"/>
              <w:rPr>
                <w:rFonts w:eastAsia="Calibri"/>
                <w:sz w:val="24"/>
              </w:rPr>
            </w:pPr>
            <w:r w:rsidRPr="004E247D">
              <w:rPr>
                <w:rFonts w:eastAsia="Calibri"/>
                <w:sz w:val="24"/>
              </w:rPr>
              <w:t>Организовывать свое рабочее место;</w:t>
            </w:r>
          </w:p>
          <w:p w:rsidR="00941843" w:rsidRPr="004E247D" w:rsidRDefault="00941843" w:rsidP="004E247D">
            <w:pPr>
              <w:tabs>
                <w:tab w:val="left" w:pos="4500"/>
              </w:tabs>
              <w:spacing w:line="360" w:lineRule="auto"/>
              <w:rPr>
                <w:rFonts w:eastAsia="Calibri"/>
                <w:sz w:val="24"/>
              </w:rPr>
            </w:pPr>
            <w:r w:rsidRPr="004E247D">
              <w:rPr>
                <w:rFonts w:eastAsia="Calibri"/>
                <w:sz w:val="24"/>
              </w:rPr>
              <w:t>Рассматривать елочные украшения;</w:t>
            </w:r>
          </w:p>
          <w:p w:rsidR="00941843" w:rsidRPr="004E247D" w:rsidRDefault="00941843" w:rsidP="004E247D">
            <w:pPr>
              <w:tabs>
                <w:tab w:val="left" w:pos="4500"/>
              </w:tabs>
              <w:spacing w:line="360" w:lineRule="auto"/>
              <w:rPr>
                <w:rFonts w:eastAsia="Calibri"/>
                <w:sz w:val="24"/>
              </w:rPr>
            </w:pPr>
            <w:r w:rsidRPr="004E247D">
              <w:rPr>
                <w:rFonts w:eastAsia="Calibri"/>
                <w:sz w:val="24"/>
              </w:rPr>
              <w:t>Проводить прямые и наклонные линии;</w:t>
            </w:r>
          </w:p>
          <w:p w:rsidR="00941843" w:rsidRPr="004E247D" w:rsidRDefault="00941843" w:rsidP="004E247D">
            <w:pPr>
              <w:tabs>
                <w:tab w:val="left" w:pos="4500"/>
              </w:tabs>
              <w:spacing w:line="360" w:lineRule="auto"/>
              <w:rPr>
                <w:rFonts w:eastAsia="Calibri"/>
                <w:sz w:val="24"/>
              </w:rPr>
            </w:pPr>
            <w:r w:rsidRPr="004E247D">
              <w:rPr>
                <w:rFonts w:eastAsia="Calibri"/>
                <w:sz w:val="24"/>
              </w:rPr>
              <w:t>Рисовать с помощью трафарета;</w:t>
            </w:r>
          </w:p>
          <w:p w:rsidR="00941843" w:rsidRPr="004E247D" w:rsidRDefault="00941843" w:rsidP="004E247D">
            <w:pPr>
              <w:tabs>
                <w:tab w:val="left" w:pos="4500"/>
              </w:tabs>
              <w:spacing w:line="360" w:lineRule="auto"/>
              <w:rPr>
                <w:rFonts w:eastAsia="Calibri"/>
                <w:sz w:val="24"/>
              </w:rPr>
            </w:pPr>
            <w:r w:rsidRPr="004E247D">
              <w:rPr>
                <w:rFonts w:eastAsia="Calibri"/>
                <w:sz w:val="24"/>
              </w:rPr>
              <w:t>Учиться раскрашивать изображение, ориентируясь на контур;</w:t>
            </w:r>
          </w:p>
          <w:p w:rsidR="00941843" w:rsidRPr="004E247D" w:rsidRDefault="00941843" w:rsidP="004E247D">
            <w:pPr>
              <w:tabs>
                <w:tab w:val="left" w:pos="4500"/>
              </w:tabs>
              <w:spacing w:line="360" w:lineRule="auto"/>
              <w:rPr>
                <w:rFonts w:eastAsia="Calibri"/>
                <w:sz w:val="24"/>
              </w:rPr>
            </w:pPr>
            <w:r w:rsidRPr="004E247D">
              <w:rPr>
                <w:rFonts w:eastAsia="Calibri"/>
                <w:sz w:val="24"/>
              </w:rPr>
              <w:t>Рисовать еловую ветку с игрушками.</w:t>
            </w:r>
          </w:p>
        </w:tc>
      </w:tr>
    </w:tbl>
    <w:p w:rsidR="00941843" w:rsidRPr="004E247D" w:rsidRDefault="00941843" w:rsidP="004E247D">
      <w:pPr>
        <w:spacing w:line="360" w:lineRule="auto"/>
        <w:jc w:val="both"/>
        <w:rPr>
          <w:rFonts w:ascii="Times New Roman" w:eastAsia="Calibri" w:hAnsi="Times New Roman" w:cs="Times New Roman"/>
          <w:sz w:val="24"/>
          <w:szCs w:val="24"/>
          <w:shd w:val="clear" w:color="auto" w:fill="FFFFFF"/>
        </w:rPr>
      </w:pPr>
    </w:p>
    <w:p w:rsidR="00941843" w:rsidRPr="004E247D" w:rsidRDefault="00941843" w:rsidP="004E247D">
      <w:pPr>
        <w:spacing w:line="360" w:lineRule="auto"/>
        <w:jc w:val="center"/>
        <w:rPr>
          <w:rFonts w:ascii="Times New Roman" w:eastAsia="Calibri" w:hAnsi="Times New Roman" w:cs="Times New Roman"/>
          <w:b/>
          <w:sz w:val="24"/>
          <w:szCs w:val="24"/>
        </w:rPr>
      </w:pPr>
      <w:r w:rsidRPr="004E247D">
        <w:rPr>
          <w:rFonts w:ascii="Times New Roman" w:eastAsia="Calibri" w:hAnsi="Times New Roman" w:cs="Times New Roman"/>
          <w:b/>
          <w:sz w:val="24"/>
          <w:szCs w:val="24"/>
        </w:rPr>
        <w:lastRenderedPageBreak/>
        <w:t>3 четверть</w:t>
      </w:r>
    </w:p>
    <w:p w:rsidR="00941843" w:rsidRPr="004E247D" w:rsidRDefault="00941843" w:rsidP="004E247D">
      <w:pPr>
        <w:spacing w:line="360" w:lineRule="auto"/>
        <w:jc w:val="center"/>
        <w:rPr>
          <w:rFonts w:ascii="Times New Roman" w:eastAsia="Calibri" w:hAnsi="Times New Roman" w:cs="Times New Roman"/>
          <w:b/>
          <w:sz w:val="24"/>
          <w:szCs w:val="24"/>
        </w:rPr>
      </w:pPr>
      <w:r w:rsidRPr="004E247D">
        <w:rPr>
          <w:rFonts w:ascii="Times New Roman" w:eastAsia="Calibri" w:hAnsi="Times New Roman" w:cs="Times New Roman"/>
          <w:b/>
          <w:sz w:val="24"/>
          <w:szCs w:val="24"/>
        </w:rPr>
        <w:t>9 недель, 9 уроков</w:t>
      </w:r>
    </w:p>
    <w:tbl>
      <w:tblPr>
        <w:tblStyle w:val="141"/>
        <w:tblW w:w="4921" w:type="pct"/>
        <w:tblLayout w:type="fixed"/>
        <w:tblLook w:val="01E0" w:firstRow="1" w:lastRow="1" w:firstColumn="1" w:lastColumn="1" w:noHBand="0" w:noVBand="0"/>
      </w:tblPr>
      <w:tblGrid>
        <w:gridCol w:w="816"/>
        <w:gridCol w:w="2646"/>
        <w:gridCol w:w="945"/>
        <w:gridCol w:w="5291"/>
      </w:tblGrid>
      <w:tr w:rsidR="004E247D" w:rsidRPr="004E247D" w:rsidTr="00D756C9">
        <w:trPr>
          <w:trHeight w:val="1156"/>
        </w:trPr>
        <w:tc>
          <w:tcPr>
            <w:tcW w:w="421" w:type="pct"/>
          </w:tcPr>
          <w:p w:rsidR="00941843" w:rsidRPr="004E247D" w:rsidRDefault="00941843" w:rsidP="004E247D">
            <w:pPr>
              <w:tabs>
                <w:tab w:val="left" w:pos="4500"/>
              </w:tabs>
              <w:spacing w:line="360" w:lineRule="auto"/>
              <w:jc w:val="center"/>
              <w:rPr>
                <w:rFonts w:eastAsia="Calibri"/>
                <w:b/>
                <w:sz w:val="24"/>
              </w:rPr>
            </w:pPr>
            <w:r w:rsidRPr="004E247D">
              <w:rPr>
                <w:rFonts w:eastAsia="Calibri"/>
                <w:b/>
                <w:sz w:val="24"/>
              </w:rPr>
              <w:t>№</w:t>
            </w:r>
          </w:p>
        </w:tc>
        <w:tc>
          <w:tcPr>
            <w:tcW w:w="1364" w:type="pct"/>
          </w:tcPr>
          <w:p w:rsidR="00941843" w:rsidRPr="004E247D" w:rsidRDefault="00941843" w:rsidP="004E247D">
            <w:pPr>
              <w:tabs>
                <w:tab w:val="left" w:pos="4500"/>
                <w:tab w:val="left" w:pos="5472"/>
              </w:tabs>
              <w:spacing w:line="360" w:lineRule="auto"/>
              <w:jc w:val="center"/>
              <w:rPr>
                <w:rFonts w:eastAsia="Calibri"/>
                <w:b/>
                <w:sz w:val="24"/>
              </w:rPr>
            </w:pPr>
            <w:r w:rsidRPr="004E247D">
              <w:rPr>
                <w:rFonts w:eastAsia="Calibri"/>
                <w:b/>
                <w:sz w:val="24"/>
              </w:rPr>
              <w:t>Тема урока.</w:t>
            </w:r>
          </w:p>
          <w:p w:rsidR="00941843" w:rsidRPr="004E247D" w:rsidRDefault="00941843" w:rsidP="004E247D">
            <w:pPr>
              <w:tabs>
                <w:tab w:val="left" w:pos="4500"/>
                <w:tab w:val="left" w:pos="5472"/>
              </w:tabs>
              <w:spacing w:line="360" w:lineRule="auto"/>
              <w:jc w:val="center"/>
              <w:rPr>
                <w:rFonts w:eastAsia="Calibri"/>
                <w:b/>
                <w:sz w:val="24"/>
              </w:rPr>
            </w:pPr>
          </w:p>
        </w:tc>
        <w:tc>
          <w:tcPr>
            <w:tcW w:w="487" w:type="pct"/>
          </w:tcPr>
          <w:p w:rsidR="00941843" w:rsidRPr="004E247D" w:rsidRDefault="00941843" w:rsidP="004E247D">
            <w:pPr>
              <w:tabs>
                <w:tab w:val="left" w:pos="4500"/>
              </w:tabs>
              <w:spacing w:line="360" w:lineRule="auto"/>
              <w:jc w:val="center"/>
              <w:rPr>
                <w:rFonts w:eastAsia="Calibri"/>
                <w:b/>
                <w:sz w:val="24"/>
              </w:rPr>
            </w:pPr>
            <w:r w:rsidRPr="004E247D">
              <w:rPr>
                <w:rFonts w:eastAsia="Calibri"/>
                <w:b/>
                <w:sz w:val="24"/>
              </w:rPr>
              <w:t>Кол-во час.</w:t>
            </w:r>
          </w:p>
        </w:tc>
        <w:tc>
          <w:tcPr>
            <w:tcW w:w="2728" w:type="pct"/>
          </w:tcPr>
          <w:p w:rsidR="00941843" w:rsidRPr="004E247D" w:rsidRDefault="00941843" w:rsidP="004E247D">
            <w:pPr>
              <w:tabs>
                <w:tab w:val="left" w:pos="4500"/>
              </w:tabs>
              <w:spacing w:line="360" w:lineRule="auto"/>
              <w:jc w:val="center"/>
              <w:rPr>
                <w:rFonts w:eastAsia="Calibri"/>
                <w:b/>
                <w:sz w:val="24"/>
              </w:rPr>
            </w:pPr>
            <w:r w:rsidRPr="004E247D">
              <w:rPr>
                <w:rFonts w:eastAsia="Calibri"/>
                <w:b/>
                <w:sz w:val="24"/>
              </w:rPr>
              <w:t>Основные виды учебной деятельности</w:t>
            </w:r>
          </w:p>
          <w:p w:rsidR="00941843" w:rsidRPr="004E247D" w:rsidRDefault="00941843" w:rsidP="004E247D">
            <w:pPr>
              <w:tabs>
                <w:tab w:val="left" w:pos="4500"/>
              </w:tabs>
              <w:spacing w:line="360" w:lineRule="auto"/>
              <w:rPr>
                <w:rFonts w:eastAsia="Calibri"/>
                <w:i/>
                <w:sz w:val="24"/>
              </w:rPr>
            </w:pPr>
          </w:p>
        </w:tc>
      </w:tr>
      <w:tr w:rsidR="004E247D" w:rsidRPr="004E247D" w:rsidTr="00D756C9">
        <w:trPr>
          <w:trHeight w:val="1121"/>
        </w:trPr>
        <w:tc>
          <w:tcPr>
            <w:tcW w:w="421" w:type="pct"/>
          </w:tcPr>
          <w:p w:rsidR="00941843" w:rsidRPr="004E247D" w:rsidRDefault="00941843" w:rsidP="00FA0244">
            <w:pPr>
              <w:numPr>
                <w:ilvl w:val="0"/>
                <w:numId w:val="278"/>
              </w:numPr>
              <w:tabs>
                <w:tab w:val="left" w:pos="4500"/>
              </w:tabs>
              <w:spacing w:line="360" w:lineRule="auto"/>
              <w:contextualSpacing/>
              <w:rPr>
                <w:rFonts w:eastAsia="Calibri"/>
                <w:sz w:val="24"/>
              </w:rPr>
            </w:pPr>
          </w:p>
        </w:tc>
        <w:tc>
          <w:tcPr>
            <w:tcW w:w="1364" w:type="pct"/>
          </w:tcPr>
          <w:p w:rsidR="00941843" w:rsidRPr="004E247D" w:rsidRDefault="00941843" w:rsidP="004E247D">
            <w:pPr>
              <w:tabs>
                <w:tab w:val="left" w:pos="4500"/>
                <w:tab w:val="left" w:pos="5472"/>
              </w:tabs>
              <w:spacing w:line="360" w:lineRule="auto"/>
              <w:rPr>
                <w:rFonts w:eastAsia="Calibri"/>
                <w:sz w:val="24"/>
              </w:rPr>
            </w:pPr>
            <w:r w:rsidRPr="004E247D">
              <w:rPr>
                <w:rFonts w:eastAsia="Calibri"/>
                <w:sz w:val="24"/>
              </w:rPr>
              <w:t>Рисование с натуры зимних вещей. Шарф.</w:t>
            </w:r>
          </w:p>
        </w:tc>
        <w:tc>
          <w:tcPr>
            <w:tcW w:w="487" w:type="pct"/>
          </w:tcPr>
          <w:p w:rsidR="00941843" w:rsidRPr="004E247D" w:rsidRDefault="00941843" w:rsidP="004E247D">
            <w:pPr>
              <w:tabs>
                <w:tab w:val="left" w:pos="4500"/>
              </w:tabs>
              <w:spacing w:line="360" w:lineRule="auto"/>
              <w:jc w:val="center"/>
              <w:rPr>
                <w:rFonts w:eastAsia="Calibri"/>
                <w:sz w:val="24"/>
              </w:rPr>
            </w:pPr>
            <w:r w:rsidRPr="004E247D">
              <w:rPr>
                <w:rFonts w:eastAsia="Calibri"/>
                <w:sz w:val="24"/>
              </w:rPr>
              <w:t>1</w:t>
            </w:r>
          </w:p>
        </w:tc>
        <w:tc>
          <w:tcPr>
            <w:tcW w:w="2728" w:type="pct"/>
          </w:tcPr>
          <w:p w:rsidR="00941843" w:rsidRPr="004E247D" w:rsidRDefault="00941843" w:rsidP="004E247D">
            <w:pPr>
              <w:tabs>
                <w:tab w:val="left" w:pos="4500"/>
              </w:tabs>
              <w:spacing w:line="360" w:lineRule="auto"/>
              <w:rPr>
                <w:rFonts w:eastAsia="Calibri"/>
                <w:sz w:val="24"/>
              </w:rPr>
            </w:pPr>
            <w:r w:rsidRPr="004E247D">
              <w:rPr>
                <w:rFonts w:eastAsia="Calibri"/>
                <w:sz w:val="24"/>
              </w:rPr>
              <w:t>Организовывать свое рабочее место;</w:t>
            </w:r>
          </w:p>
          <w:p w:rsidR="00941843" w:rsidRPr="004E247D" w:rsidRDefault="00941843" w:rsidP="004E247D">
            <w:pPr>
              <w:tabs>
                <w:tab w:val="left" w:pos="4500"/>
              </w:tabs>
              <w:spacing w:line="360" w:lineRule="auto"/>
              <w:rPr>
                <w:rFonts w:eastAsia="Calibri"/>
                <w:sz w:val="24"/>
              </w:rPr>
            </w:pPr>
            <w:r w:rsidRPr="004E247D">
              <w:rPr>
                <w:rFonts w:eastAsia="Calibri"/>
                <w:sz w:val="24"/>
              </w:rPr>
              <w:t>Учить передавать основную форму шарфа, располагать его на листе бумаги;</w:t>
            </w:r>
          </w:p>
          <w:p w:rsidR="00941843" w:rsidRPr="004E247D" w:rsidRDefault="00941843" w:rsidP="004E247D">
            <w:pPr>
              <w:tabs>
                <w:tab w:val="left" w:pos="4500"/>
              </w:tabs>
              <w:spacing w:line="360" w:lineRule="auto"/>
              <w:rPr>
                <w:rFonts w:eastAsia="Calibri"/>
                <w:sz w:val="24"/>
              </w:rPr>
            </w:pPr>
            <w:r w:rsidRPr="004E247D">
              <w:rPr>
                <w:rFonts w:eastAsia="Calibri"/>
                <w:sz w:val="24"/>
              </w:rPr>
              <w:t>Украшать шарф узором из геометрических фигур;</w:t>
            </w:r>
          </w:p>
          <w:p w:rsidR="00941843" w:rsidRPr="004E247D" w:rsidRDefault="00941843" w:rsidP="004E247D">
            <w:pPr>
              <w:tabs>
                <w:tab w:val="left" w:pos="4500"/>
              </w:tabs>
              <w:spacing w:line="360" w:lineRule="auto"/>
              <w:rPr>
                <w:rFonts w:eastAsia="Calibri"/>
                <w:sz w:val="24"/>
              </w:rPr>
            </w:pPr>
            <w:r w:rsidRPr="004E247D">
              <w:rPr>
                <w:rFonts w:eastAsia="Calibri"/>
                <w:sz w:val="24"/>
              </w:rPr>
              <w:t>Проводить вертикальные и горизонтальные линии.</w:t>
            </w:r>
          </w:p>
        </w:tc>
      </w:tr>
      <w:tr w:rsidR="004E247D" w:rsidRPr="004E247D" w:rsidTr="00D756C9">
        <w:trPr>
          <w:trHeight w:val="1456"/>
        </w:trPr>
        <w:tc>
          <w:tcPr>
            <w:tcW w:w="421" w:type="pct"/>
          </w:tcPr>
          <w:p w:rsidR="00941843" w:rsidRPr="004E247D" w:rsidRDefault="00941843" w:rsidP="00FA0244">
            <w:pPr>
              <w:numPr>
                <w:ilvl w:val="0"/>
                <w:numId w:val="278"/>
              </w:numPr>
              <w:tabs>
                <w:tab w:val="left" w:pos="4500"/>
              </w:tabs>
              <w:spacing w:line="360" w:lineRule="auto"/>
              <w:contextualSpacing/>
              <w:rPr>
                <w:rFonts w:eastAsia="Calibri"/>
                <w:sz w:val="24"/>
              </w:rPr>
            </w:pPr>
          </w:p>
        </w:tc>
        <w:tc>
          <w:tcPr>
            <w:tcW w:w="1364" w:type="pct"/>
          </w:tcPr>
          <w:p w:rsidR="00941843" w:rsidRPr="004E247D" w:rsidRDefault="00941843" w:rsidP="004E247D">
            <w:pPr>
              <w:tabs>
                <w:tab w:val="left" w:pos="4500"/>
                <w:tab w:val="left" w:pos="5472"/>
              </w:tabs>
              <w:spacing w:line="360" w:lineRule="auto"/>
              <w:rPr>
                <w:rFonts w:eastAsia="Calibri"/>
                <w:sz w:val="24"/>
              </w:rPr>
            </w:pPr>
            <w:r w:rsidRPr="004E247D">
              <w:rPr>
                <w:rFonts w:eastAsia="Calibri"/>
                <w:sz w:val="24"/>
              </w:rPr>
              <w:t>Рисование с натуры зимних вещей. Шапка.</w:t>
            </w:r>
          </w:p>
        </w:tc>
        <w:tc>
          <w:tcPr>
            <w:tcW w:w="487" w:type="pct"/>
          </w:tcPr>
          <w:p w:rsidR="00941843" w:rsidRPr="004E247D" w:rsidRDefault="00941843" w:rsidP="004E247D">
            <w:pPr>
              <w:tabs>
                <w:tab w:val="left" w:pos="4500"/>
              </w:tabs>
              <w:spacing w:line="360" w:lineRule="auto"/>
              <w:jc w:val="center"/>
              <w:rPr>
                <w:rFonts w:eastAsia="Calibri"/>
                <w:sz w:val="24"/>
              </w:rPr>
            </w:pPr>
            <w:r w:rsidRPr="004E247D">
              <w:rPr>
                <w:rFonts w:eastAsia="Calibri"/>
                <w:sz w:val="24"/>
              </w:rPr>
              <w:t>1</w:t>
            </w:r>
          </w:p>
        </w:tc>
        <w:tc>
          <w:tcPr>
            <w:tcW w:w="2728" w:type="pct"/>
          </w:tcPr>
          <w:p w:rsidR="00941843" w:rsidRPr="004E247D" w:rsidRDefault="00941843" w:rsidP="004E247D">
            <w:pPr>
              <w:tabs>
                <w:tab w:val="left" w:pos="4500"/>
              </w:tabs>
              <w:spacing w:line="360" w:lineRule="auto"/>
              <w:rPr>
                <w:rFonts w:eastAsia="Calibri"/>
                <w:sz w:val="24"/>
              </w:rPr>
            </w:pPr>
            <w:r w:rsidRPr="004E247D">
              <w:rPr>
                <w:rFonts w:eastAsia="Calibri"/>
                <w:sz w:val="24"/>
              </w:rPr>
              <w:t>Организовывать свое рабочее место;</w:t>
            </w:r>
          </w:p>
          <w:p w:rsidR="00941843" w:rsidRPr="004E247D" w:rsidRDefault="00941843" w:rsidP="004E247D">
            <w:pPr>
              <w:tabs>
                <w:tab w:val="left" w:pos="4500"/>
              </w:tabs>
              <w:spacing w:line="360" w:lineRule="auto"/>
              <w:rPr>
                <w:rFonts w:eastAsia="Calibri"/>
                <w:sz w:val="24"/>
              </w:rPr>
            </w:pPr>
            <w:r w:rsidRPr="004E247D">
              <w:rPr>
                <w:rFonts w:eastAsia="Calibri"/>
                <w:sz w:val="24"/>
              </w:rPr>
              <w:t>Развивать пространственные представления: вверху, внизу, справа, слева;</w:t>
            </w:r>
          </w:p>
          <w:p w:rsidR="00941843" w:rsidRPr="004E247D" w:rsidRDefault="00941843" w:rsidP="004E247D">
            <w:pPr>
              <w:tabs>
                <w:tab w:val="left" w:pos="4500"/>
              </w:tabs>
              <w:spacing w:line="360" w:lineRule="auto"/>
              <w:rPr>
                <w:rFonts w:eastAsia="Calibri"/>
                <w:sz w:val="24"/>
              </w:rPr>
            </w:pPr>
            <w:r w:rsidRPr="004E247D">
              <w:rPr>
                <w:rFonts w:eastAsia="Calibri"/>
                <w:sz w:val="24"/>
              </w:rPr>
              <w:t xml:space="preserve">находить и называть правый (левый) верхний (нижний) угол; </w:t>
            </w:r>
          </w:p>
          <w:p w:rsidR="00941843" w:rsidRPr="004E247D" w:rsidRDefault="00941843" w:rsidP="004E247D">
            <w:pPr>
              <w:tabs>
                <w:tab w:val="left" w:pos="4500"/>
              </w:tabs>
              <w:spacing w:line="360" w:lineRule="auto"/>
              <w:rPr>
                <w:rFonts w:eastAsia="Calibri"/>
                <w:sz w:val="24"/>
              </w:rPr>
            </w:pPr>
            <w:r w:rsidRPr="004E247D">
              <w:rPr>
                <w:rFonts w:eastAsia="Calibri"/>
                <w:sz w:val="24"/>
              </w:rPr>
              <w:t>Проводить вертикальные и горизонтальные линии;</w:t>
            </w:r>
          </w:p>
          <w:p w:rsidR="00941843" w:rsidRPr="004E247D" w:rsidRDefault="00941843" w:rsidP="004E247D">
            <w:pPr>
              <w:tabs>
                <w:tab w:val="left" w:pos="4500"/>
              </w:tabs>
              <w:spacing w:line="360" w:lineRule="auto"/>
              <w:rPr>
                <w:rFonts w:eastAsia="Calibri"/>
                <w:sz w:val="24"/>
              </w:rPr>
            </w:pPr>
            <w:r w:rsidRPr="004E247D">
              <w:rPr>
                <w:rFonts w:eastAsia="Calibri"/>
                <w:sz w:val="24"/>
              </w:rPr>
              <w:t>Тренироваться рисовать полукруг, круг.</w:t>
            </w:r>
          </w:p>
        </w:tc>
      </w:tr>
      <w:tr w:rsidR="004E247D" w:rsidRPr="004E247D" w:rsidTr="00D756C9">
        <w:trPr>
          <w:trHeight w:val="2256"/>
        </w:trPr>
        <w:tc>
          <w:tcPr>
            <w:tcW w:w="421" w:type="pct"/>
          </w:tcPr>
          <w:p w:rsidR="00941843" w:rsidRPr="004E247D" w:rsidRDefault="00941843" w:rsidP="00FA0244">
            <w:pPr>
              <w:numPr>
                <w:ilvl w:val="0"/>
                <w:numId w:val="278"/>
              </w:numPr>
              <w:tabs>
                <w:tab w:val="left" w:pos="4500"/>
              </w:tabs>
              <w:spacing w:line="360" w:lineRule="auto"/>
              <w:contextualSpacing/>
              <w:rPr>
                <w:rFonts w:eastAsia="Calibri"/>
                <w:sz w:val="24"/>
              </w:rPr>
            </w:pPr>
          </w:p>
        </w:tc>
        <w:tc>
          <w:tcPr>
            <w:tcW w:w="1364" w:type="pct"/>
          </w:tcPr>
          <w:p w:rsidR="00941843" w:rsidRPr="004E247D" w:rsidRDefault="00941843" w:rsidP="004E247D">
            <w:pPr>
              <w:tabs>
                <w:tab w:val="left" w:pos="4500"/>
                <w:tab w:val="left" w:pos="5472"/>
              </w:tabs>
              <w:spacing w:line="360" w:lineRule="auto"/>
              <w:rPr>
                <w:rFonts w:eastAsia="Calibri"/>
                <w:sz w:val="24"/>
              </w:rPr>
            </w:pPr>
            <w:r w:rsidRPr="004E247D">
              <w:rPr>
                <w:rFonts w:eastAsia="Calibri"/>
                <w:sz w:val="24"/>
              </w:rPr>
              <w:t>Рисование с натуры светофора.</w:t>
            </w:r>
          </w:p>
        </w:tc>
        <w:tc>
          <w:tcPr>
            <w:tcW w:w="487" w:type="pct"/>
          </w:tcPr>
          <w:p w:rsidR="00941843" w:rsidRPr="004E247D" w:rsidRDefault="00941843" w:rsidP="004E247D">
            <w:pPr>
              <w:tabs>
                <w:tab w:val="left" w:pos="4500"/>
              </w:tabs>
              <w:spacing w:line="360" w:lineRule="auto"/>
              <w:jc w:val="center"/>
              <w:rPr>
                <w:rFonts w:eastAsia="Calibri"/>
                <w:sz w:val="24"/>
              </w:rPr>
            </w:pPr>
            <w:r w:rsidRPr="004E247D">
              <w:rPr>
                <w:rFonts w:eastAsia="Calibri"/>
                <w:sz w:val="24"/>
              </w:rPr>
              <w:t>1</w:t>
            </w:r>
          </w:p>
        </w:tc>
        <w:tc>
          <w:tcPr>
            <w:tcW w:w="2728" w:type="pct"/>
          </w:tcPr>
          <w:p w:rsidR="00941843" w:rsidRPr="004E247D" w:rsidRDefault="00941843" w:rsidP="004E247D">
            <w:pPr>
              <w:tabs>
                <w:tab w:val="left" w:pos="4500"/>
              </w:tabs>
              <w:spacing w:line="360" w:lineRule="auto"/>
              <w:rPr>
                <w:rFonts w:eastAsia="Calibri"/>
                <w:sz w:val="24"/>
              </w:rPr>
            </w:pPr>
            <w:r w:rsidRPr="004E247D">
              <w:rPr>
                <w:rFonts w:eastAsia="Calibri"/>
                <w:sz w:val="24"/>
              </w:rPr>
              <w:t>Совершенствовать представления о ПДД;</w:t>
            </w:r>
          </w:p>
          <w:p w:rsidR="00941843" w:rsidRPr="004E247D" w:rsidRDefault="00941843" w:rsidP="004E247D">
            <w:pPr>
              <w:tabs>
                <w:tab w:val="left" w:pos="4500"/>
              </w:tabs>
              <w:spacing w:line="360" w:lineRule="auto"/>
              <w:rPr>
                <w:rFonts w:eastAsia="Calibri"/>
                <w:sz w:val="24"/>
              </w:rPr>
            </w:pPr>
            <w:r w:rsidRPr="004E247D">
              <w:rPr>
                <w:rFonts w:eastAsia="Calibri"/>
                <w:sz w:val="24"/>
              </w:rPr>
              <w:t>Совершенствовать представление о взаиморасположении сигналов светофора (сверху, снизу, посередине);</w:t>
            </w:r>
          </w:p>
          <w:p w:rsidR="00941843" w:rsidRPr="004E247D" w:rsidRDefault="00941843" w:rsidP="004E247D">
            <w:pPr>
              <w:tabs>
                <w:tab w:val="left" w:pos="4500"/>
              </w:tabs>
              <w:spacing w:line="360" w:lineRule="auto"/>
              <w:rPr>
                <w:rFonts w:eastAsia="Calibri"/>
                <w:sz w:val="24"/>
              </w:rPr>
            </w:pPr>
            <w:r w:rsidRPr="004E247D">
              <w:rPr>
                <w:rFonts w:eastAsia="Calibri"/>
                <w:sz w:val="24"/>
              </w:rPr>
              <w:t>Называть цвета светофора;</w:t>
            </w:r>
          </w:p>
          <w:p w:rsidR="00941843" w:rsidRPr="004E247D" w:rsidRDefault="00941843" w:rsidP="004E247D">
            <w:pPr>
              <w:tabs>
                <w:tab w:val="left" w:pos="4500"/>
              </w:tabs>
              <w:spacing w:line="360" w:lineRule="auto"/>
              <w:rPr>
                <w:rFonts w:eastAsia="Calibri"/>
                <w:sz w:val="24"/>
              </w:rPr>
            </w:pPr>
            <w:r w:rsidRPr="004E247D">
              <w:rPr>
                <w:rFonts w:eastAsia="Calibri"/>
                <w:sz w:val="24"/>
              </w:rPr>
              <w:t>Обследовать симметричный предмет по алгоритму;</w:t>
            </w:r>
          </w:p>
          <w:p w:rsidR="00941843" w:rsidRPr="004E247D" w:rsidRDefault="00941843" w:rsidP="004E247D">
            <w:pPr>
              <w:tabs>
                <w:tab w:val="left" w:pos="4500"/>
              </w:tabs>
              <w:spacing w:line="360" w:lineRule="auto"/>
              <w:rPr>
                <w:rFonts w:eastAsia="Calibri"/>
                <w:sz w:val="24"/>
              </w:rPr>
            </w:pPr>
            <w:r w:rsidRPr="004E247D">
              <w:rPr>
                <w:rFonts w:eastAsia="Calibri"/>
                <w:sz w:val="24"/>
              </w:rPr>
              <w:t>Называть форму светофора (прямоугольник), лампочек (круги);</w:t>
            </w:r>
          </w:p>
          <w:p w:rsidR="00941843" w:rsidRPr="004E247D" w:rsidRDefault="00941843" w:rsidP="004E247D">
            <w:pPr>
              <w:tabs>
                <w:tab w:val="left" w:pos="4500"/>
              </w:tabs>
              <w:spacing w:line="360" w:lineRule="auto"/>
              <w:rPr>
                <w:rFonts w:eastAsia="Calibri"/>
                <w:sz w:val="24"/>
              </w:rPr>
            </w:pPr>
            <w:r w:rsidRPr="004E247D">
              <w:rPr>
                <w:rFonts w:eastAsia="Calibri"/>
                <w:sz w:val="24"/>
              </w:rPr>
              <w:t>Организовывать свое рабочее место;</w:t>
            </w:r>
          </w:p>
          <w:p w:rsidR="00941843" w:rsidRPr="004E247D" w:rsidRDefault="00941843" w:rsidP="004E247D">
            <w:pPr>
              <w:tabs>
                <w:tab w:val="left" w:pos="4500"/>
              </w:tabs>
              <w:spacing w:line="360" w:lineRule="auto"/>
              <w:rPr>
                <w:rFonts w:eastAsia="Calibri"/>
                <w:sz w:val="24"/>
              </w:rPr>
            </w:pPr>
            <w:r w:rsidRPr="004E247D">
              <w:rPr>
                <w:rFonts w:eastAsia="Calibri"/>
                <w:sz w:val="24"/>
              </w:rPr>
              <w:t>Рисовать и раскрашивать сигналы светофора, ориентируясь на контур.</w:t>
            </w:r>
          </w:p>
        </w:tc>
      </w:tr>
      <w:tr w:rsidR="004E247D" w:rsidRPr="004E247D" w:rsidTr="00D756C9">
        <w:trPr>
          <w:trHeight w:val="1305"/>
        </w:trPr>
        <w:tc>
          <w:tcPr>
            <w:tcW w:w="421" w:type="pct"/>
          </w:tcPr>
          <w:p w:rsidR="00941843" w:rsidRPr="004E247D" w:rsidRDefault="00941843" w:rsidP="00FA0244">
            <w:pPr>
              <w:numPr>
                <w:ilvl w:val="0"/>
                <w:numId w:val="278"/>
              </w:numPr>
              <w:tabs>
                <w:tab w:val="left" w:pos="4500"/>
              </w:tabs>
              <w:spacing w:line="360" w:lineRule="auto"/>
              <w:contextualSpacing/>
              <w:rPr>
                <w:rFonts w:eastAsia="Calibri"/>
                <w:sz w:val="24"/>
              </w:rPr>
            </w:pPr>
          </w:p>
        </w:tc>
        <w:tc>
          <w:tcPr>
            <w:tcW w:w="1364" w:type="pct"/>
          </w:tcPr>
          <w:p w:rsidR="00941843" w:rsidRPr="004E247D" w:rsidRDefault="00941843" w:rsidP="004E247D">
            <w:pPr>
              <w:tabs>
                <w:tab w:val="left" w:pos="4500"/>
                <w:tab w:val="left" w:pos="5472"/>
              </w:tabs>
              <w:spacing w:line="360" w:lineRule="auto"/>
              <w:rPr>
                <w:rFonts w:eastAsia="Calibri"/>
                <w:sz w:val="24"/>
              </w:rPr>
            </w:pPr>
            <w:r w:rsidRPr="004E247D">
              <w:rPr>
                <w:rFonts w:eastAsia="Calibri"/>
                <w:sz w:val="24"/>
              </w:rPr>
              <w:t>Составление в полосе узора из треугольников для закладки.</w:t>
            </w:r>
          </w:p>
        </w:tc>
        <w:tc>
          <w:tcPr>
            <w:tcW w:w="487" w:type="pct"/>
          </w:tcPr>
          <w:p w:rsidR="00941843" w:rsidRPr="004E247D" w:rsidRDefault="00941843" w:rsidP="004E247D">
            <w:pPr>
              <w:tabs>
                <w:tab w:val="left" w:pos="4500"/>
              </w:tabs>
              <w:spacing w:line="360" w:lineRule="auto"/>
              <w:jc w:val="center"/>
              <w:rPr>
                <w:rFonts w:eastAsia="Calibri"/>
                <w:sz w:val="24"/>
              </w:rPr>
            </w:pPr>
            <w:r w:rsidRPr="004E247D">
              <w:rPr>
                <w:rFonts w:eastAsia="Calibri"/>
                <w:sz w:val="24"/>
              </w:rPr>
              <w:t>1</w:t>
            </w:r>
          </w:p>
        </w:tc>
        <w:tc>
          <w:tcPr>
            <w:tcW w:w="2728" w:type="pct"/>
          </w:tcPr>
          <w:p w:rsidR="00941843" w:rsidRPr="004E247D" w:rsidRDefault="00941843" w:rsidP="004E247D">
            <w:pPr>
              <w:tabs>
                <w:tab w:val="left" w:pos="4500"/>
              </w:tabs>
              <w:spacing w:line="360" w:lineRule="auto"/>
              <w:rPr>
                <w:rFonts w:eastAsia="Calibri"/>
                <w:sz w:val="24"/>
              </w:rPr>
            </w:pPr>
            <w:r w:rsidRPr="004E247D">
              <w:rPr>
                <w:rFonts w:eastAsia="Calibri"/>
                <w:sz w:val="24"/>
              </w:rPr>
              <w:t>Организовывать свое рабочее место;</w:t>
            </w:r>
          </w:p>
          <w:p w:rsidR="00941843" w:rsidRPr="004E247D" w:rsidRDefault="00941843" w:rsidP="004E247D">
            <w:pPr>
              <w:tabs>
                <w:tab w:val="left" w:pos="4500"/>
              </w:tabs>
              <w:spacing w:line="360" w:lineRule="auto"/>
              <w:rPr>
                <w:rFonts w:eastAsia="Calibri"/>
                <w:sz w:val="24"/>
              </w:rPr>
            </w:pPr>
            <w:r w:rsidRPr="004E247D">
              <w:rPr>
                <w:rFonts w:eastAsia="Calibri"/>
                <w:sz w:val="24"/>
              </w:rPr>
              <w:t>Рассматривать образец закладки;</w:t>
            </w:r>
          </w:p>
          <w:p w:rsidR="00941843" w:rsidRPr="004E247D" w:rsidRDefault="00941843" w:rsidP="004E247D">
            <w:pPr>
              <w:tabs>
                <w:tab w:val="left" w:pos="4500"/>
              </w:tabs>
              <w:spacing w:line="360" w:lineRule="auto"/>
              <w:rPr>
                <w:rFonts w:eastAsia="Calibri"/>
                <w:sz w:val="24"/>
              </w:rPr>
            </w:pPr>
            <w:r w:rsidRPr="004E247D">
              <w:rPr>
                <w:rFonts w:eastAsia="Calibri"/>
                <w:sz w:val="24"/>
              </w:rPr>
              <w:t>Пользоваться трафаретом;</w:t>
            </w:r>
          </w:p>
          <w:p w:rsidR="00941843" w:rsidRPr="004E247D" w:rsidRDefault="00941843" w:rsidP="004E247D">
            <w:pPr>
              <w:tabs>
                <w:tab w:val="left" w:pos="4500"/>
              </w:tabs>
              <w:spacing w:line="360" w:lineRule="auto"/>
              <w:rPr>
                <w:rFonts w:eastAsia="Calibri"/>
                <w:sz w:val="24"/>
              </w:rPr>
            </w:pPr>
            <w:r w:rsidRPr="004E247D">
              <w:rPr>
                <w:rFonts w:eastAsia="Calibri"/>
                <w:sz w:val="24"/>
              </w:rPr>
              <w:t>Упражняться в проведении прямых линий;</w:t>
            </w:r>
          </w:p>
          <w:p w:rsidR="00941843" w:rsidRPr="004E247D" w:rsidRDefault="00941843" w:rsidP="004E247D">
            <w:pPr>
              <w:tabs>
                <w:tab w:val="left" w:pos="4500"/>
              </w:tabs>
              <w:spacing w:line="360" w:lineRule="auto"/>
              <w:rPr>
                <w:rFonts w:eastAsia="Calibri"/>
                <w:sz w:val="24"/>
              </w:rPr>
            </w:pPr>
            <w:r w:rsidRPr="004E247D">
              <w:rPr>
                <w:rFonts w:eastAsia="Calibri"/>
                <w:sz w:val="24"/>
              </w:rPr>
              <w:t>Раскрашивать, ориентируясь на контур.</w:t>
            </w:r>
          </w:p>
        </w:tc>
      </w:tr>
      <w:tr w:rsidR="004E247D" w:rsidRPr="004E247D" w:rsidTr="00D756C9">
        <w:trPr>
          <w:trHeight w:val="124"/>
        </w:trPr>
        <w:tc>
          <w:tcPr>
            <w:tcW w:w="421" w:type="pct"/>
          </w:tcPr>
          <w:p w:rsidR="00941843" w:rsidRPr="004E247D" w:rsidRDefault="00941843" w:rsidP="00FA0244">
            <w:pPr>
              <w:numPr>
                <w:ilvl w:val="0"/>
                <w:numId w:val="278"/>
              </w:numPr>
              <w:tabs>
                <w:tab w:val="left" w:pos="4500"/>
              </w:tabs>
              <w:spacing w:line="360" w:lineRule="auto"/>
              <w:contextualSpacing/>
              <w:rPr>
                <w:rFonts w:eastAsia="Calibri"/>
                <w:sz w:val="24"/>
              </w:rPr>
            </w:pPr>
          </w:p>
        </w:tc>
        <w:tc>
          <w:tcPr>
            <w:tcW w:w="1364" w:type="pct"/>
          </w:tcPr>
          <w:p w:rsidR="00941843" w:rsidRPr="004E247D" w:rsidRDefault="00941843" w:rsidP="004E247D">
            <w:pPr>
              <w:tabs>
                <w:tab w:val="left" w:pos="4500"/>
                <w:tab w:val="left" w:pos="5472"/>
              </w:tabs>
              <w:spacing w:line="360" w:lineRule="auto"/>
              <w:rPr>
                <w:rFonts w:eastAsia="Calibri"/>
                <w:sz w:val="24"/>
              </w:rPr>
            </w:pPr>
            <w:r w:rsidRPr="004E247D">
              <w:rPr>
                <w:rFonts w:eastAsia="Calibri"/>
                <w:sz w:val="24"/>
              </w:rPr>
              <w:t>Кораблик. Предметный урок.</w:t>
            </w:r>
          </w:p>
        </w:tc>
        <w:tc>
          <w:tcPr>
            <w:tcW w:w="487" w:type="pct"/>
          </w:tcPr>
          <w:p w:rsidR="00941843" w:rsidRPr="004E247D" w:rsidRDefault="00941843" w:rsidP="004E247D">
            <w:pPr>
              <w:tabs>
                <w:tab w:val="left" w:pos="4500"/>
              </w:tabs>
              <w:spacing w:line="360" w:lineRule="auto"/>
              <w:jc w:val="center"/>
              <w:rPr>
                <w:rFonts w:eastAsia="Calibri"/>
                <w:sz w:val="24"/>
              </w:rPr>
            </w:pPr>
            <w:r w:rsidRPr="004E247D">
              <w:rPr>
                <w:rFonts w:eastAsia="Calibri"/>
                <w:sz w:val="24"/>
              </w:rPr>
              <w:t>1</w:t>
            </w:r>
          </w:p>
        </w:tc>
        <w:tc>
          <w:tcPr>
            <w:tcW w:w="2728" w:type="pct"/>
          </w:tcPr>
          <w:p w:rsidR="00941843" w:rsidRPr="004E247D" w:rsidRDefault="00941843" w:rsidP="004E247D">
            <w:pPr>
              <w:tabs>
                <w:tab w:val="left" w:pos="4500"/>
              </w:tabs>
              <w:spacing w:line="360" w:lineRule="auto"/>
              <w:rPr>
                <w:rFonts w:eastAsia="Calibri"/>
                <w:sz w:val="24"/>
              </w:rPr>
            </w:pPr>
            <w:r w:rsidRPr="004E247D">
              <w:rPr>
                <w:rFonts w:eastAsia="Calibri"/>
                <w:sz w:val="24"/>
              </w:rPr>
              <w:t xml:space="preserve">Обследовать ассиметричный предмет по алгоритму; </w:t>
            </w:r>
          </w:p>
          <w:p w:rsidR="00941843" w:rsidRPr="004E247D" w:rsidRDefault="00941843" w:rsidP="004E247D">
            <w:pPr>
              <w:tabs>
                <w:tab w:val="left" w:pos="4500"/>
              </w:tabs>
              <w:spacing w:line="360" w:lineRule="auto"/>
              <w:rPr>
                <w:rFonts w:eastAsia="Calibri"/>
                <w:sz w:val="24"/>
              </w:rPr>
            </w:pPr>
            <w:r w:rsidRPr="004E247D">
              <w:rPr>
                <w:rFonts w:eastAsia="Calibri"/>
                <w:sz w:val="24"/>
              </w:rPr>
              <w:t xml:space="preserve">Выделять главные и второстепенные детали, называть их. </w:t>
            </w:r>
          </w:p>
          <w:p w:rsidR="00941843" w:rsidRPr="004E247D" w:rsidRDefault="00941843" w:rsidP="004E247D">
            <w:pPr>
              <w:tabs>
                <w:tab w:val="left" w:pos="4500"/>
              </w:tabs>
              <w:spacing w:line="360" w:lineRule="auto"/>
              <w:rPr>
                <w:rFonts w:eastAsia="Calibri"/>
                <w:sz w:val="24"/>
              </w:rPr>
            </w:pPr>
            <w:r w:rsidRPr="004E247D">
              <w:rPr>
                <w:rFonts w:eastAsia="Calibri"/>
                <w:sz w:val="24"/>
              </w:rPr>
              <w:t>Сравнивать с геометрическими и плоскостными формами;</w:t>
            </w:r>
          </w:p>
          <w:p w:rsidR="00941843" w:rsidRPr="004E247D" w:rsidRDefault="00941843" w:rsidP="004E247D">
            <w:pPr>
              <w:tabs>
                <w:tab w:val="left" w:pos="4500"/>
              </w:tabs>
              <w:spacing w:line="360" w:lineRule="auto"/>
              <w:rPr>
                <w:rFonts w:eastAsia="Calibri"/>
                <w:sz w:val="24"/>
              </w:rPr>
            </w:pPr>
            <w:r w:rsidRPr="004E247D">
              <w:rPr>
                <w:rFonts w:eastAsia="Calibri"/>
                <w:sz w:val="24"/>
              </w:rPr>
              <w:t>Выкладывать кораблик из геометрических фигур.</w:t>
            </w:r>
          </w:p>
        </w:tc>
      </w:tr>
      <w:tr w:rsidR="004E247D" w:rsidRPr="004E247D" w:rsidTr="00D756C9">
        <w:trPr>
          <w:trHeight w:val="1483"/>
        </w:trPr>
        <w:tc>
          <w:tcPr>
            <w:tcW w:w="421" w:type="pct"/>
          </w:tcPr>
          <w:p w:rsidR="00941843" w:rsidRPr="004E247D" w:rsidRDefault="00941843" w:rsidP="00FA0244">
            <w:pPr>
              <w:numPr>
                <w:ilvl w:val="0"/>
                <w:numId w:val="278"/>
              </w:numPr>
              <w:tabs>
                <w:tab w:val="left" w:pos="4500"/>
              </w:tabs>
              <w:spacing w:line="360" w:lineRule="auto"/>
              <w:contextualSpacing/>
              <w:rPr>
                <w:rFonts w:eastAsia="Calibri"/>
                <w:sz w:val="24"/>
              </w:rPr>
            </w:pPr>
          </w:p>
        </w:tc>
        <w:tc>
          <w:tcPr>
            <w:tcW w:w="1364" w:type="pct"/>
          </w:tcPr>
          <w:p w:rsidR="00941843" w:rsidRPr="004E247D" w:rsidRDefault="00941843" w:rsidP="004E247D">
            <w:pPr>
              <w:tabs>
                <w:tab w:val="left" w:pos="4500"/>
                <w:tab w:val="left" w:pos="5472"/>
              </w:tabs>
              <w:spacing w:line="360" w:lineRule="auto"/>
              <w:rPr>
                <w:rFonts w:eastAsia="Calibri"/>
                <w:sz w:val="24"/>
              </w:rPr>
            </w:pPr>
            <w:r w:rsidRPr="004E247D">
              <w:rPr>
                <w:rFonts w:eastAsia="Calibri"/>
                <w:sz w:val="24"/>
              </w:rPr>
              <w:t xml:space="preserve">Рисование с натуры – игрушка – кораблик. </w:t>
            </w:r>
          </w:p>
        </w:tc>
        <w:tc>
          <w:tcPr>
            <w:tcW w:w="487" w:type="pct"/>
          </w:tcPr>
          <w:p w:rsidR="00941843" w:rsidRPr="004E247D" w:rsidRDefault="00941843" w:rsidP="004E247D">
            <w:pPr>
              <w:tabs>
                <w:tab w:val="left" w:pos="4500"/>
              </w:tabs>
              <w:spacing w:line="360" w:lineRule="auto"/>
              <w:jc w:val="center"/>
              <w:rPr>
                <w:rFonts w:eastAsia="Calibri"/>
                <w:sz w:val="24"/>
              </w:rPr>
            </w:pPr>
            <w:r w:rsidRPr="004E247D">
              <w:rPr>
                <w:rFonts w:eastAsia="Calibri"/>
                <w:sz w:val="24"/>
              </w:rPr>
              <w:t>1</w:t>
            </w:r>
          </w:p>
        </w:tc>
        <w:tc>
          <w:tcPr>
            <w:tcW w:w="2728" w:type="pct"/>
          </w:tcPr>
          <w:p w:rsidR="00941843" w:rsidRPr="004E247D" w:rsidRDefault="00941843" w:rsidP="004E247D">
            <w:pPr>
              <w:tabs>
                <w:tab w:val="left" w:pos="4500"/>
              </w:tabs>
              <w:spacing w:line="360" w:lineRule="auto"/>
              <w:rPr>
                <w:rFonts w:eastAsia="Calibri"/>
                <w:sz w:val="24"/>
              </w:rPr>
            </w:pPr>
            <w:r w:rsidRPr="004E247D">
              <w:rPr>
                <w:rFonts w:eastAsia="Calibri"/>
                <w:sz w:val="24"/>
              </w:rPr>
              <w:t>Обследовать асимметричный объект по составленному алгоритму;</w:t>
            </w:r>
          </w:p>
          <w:p w:rsidR="00941843" w:rsidRPr="004E247D" w:rsidRDefault="00941843" w:rsidP="004E247D">
            <w:pPr>
              <w:tabs>
                <w:tab w:val="left" w:pos="4500"/>
              </w:tabs>
              <w:spacing w:line="360" w:lineRule="auto"/>
              <w:rPr>
                <w:rFonts w:eastAsia="Calibri"/>
                <w:sz w:val="24"/>
              </w:rPr>
            </w:pPr>
            <w:r w:rsidRPr="004E247D">
              <w:rPr>
                <w:rFonts w:eastAsia="Calibri"/>
                <w:sz w:val="24"/>
              </w:rPr>
              <w:t>Выкладывать кораблик из геометрических фигур, называть их;</w:t>
            </w:r>
          </w:p>
          <w:p w:rsidR="00941843" w:rsidRPr="004E247D" w:rsidRDefault="00941843" w:rsidP="004E247D">
            <w:pPr>
              <w:tabs>
                <w:tab w:val="left" w:pos="4500"/>
              </w:tabs>
              <w:spacing w:line="360" w:lineRule="auto"/>
              <w:rPr>
                <w:rFonts w:eastAsia="Calibri"/>
                <w:sz w:val="24"/>
              </w:rPr>
            </w:pPr>
            <w:r w:rsidRPr="004E247D">
              <w:rPr>
                <w:rFonts w:eastAsia="Calibri"/>
                <w:sz w:val="24"/>
              </w:rPr>
              <w:t>Соблюдать последовательность выполнения работы;</w:t>
            </w:r>
          </w:p>
          <w:p w:rsidR="00941843" w:rsidRPr="004E247D" w:rsidRDefault="00941843" w:rsidP="004E247D">
            <w:pPr>
              <w:tabs>
                <w:tab w:val="left" w:pos="4500"/>
              </w:tabs>
              <w:spacing w:line="360" w:lineRule="auto"/>
              <w:rPr>
                <w:rFonts w:eastAsia="Calibri"/>
                <w:sz w:val="24"/>
              </w:rPr>
            </w:pPr>
            <w:r w:rsidRPr="004E247D">
              <w:rPr>
                <w:rFonts w:eastAsia="Calibri"/>
                <w:sz w:val="24"/>
              </w:rPr>
              <w:t>Рисовать и раскрашивать кораблик, ориентируясь на контур;</w:t>
            </w:r>
          </w:p>
          <w:p w:rsidR="00941843" w:rsidRPr="004E247D" w:rsidRDefault="00941843" w:rsidP="004E247D">
            <w:pPr>
              <w:tabs>
                <w:tab w:val="left" w:pos="4500"/>
              </w:tabs>
              <w:spacing w:line="360" w:lineRule="auto"/>
              <w:rPr>
                <w:rFonts w:eastAsia="Calibri"/>
                <w:sz w:val="24"/>
              </w:rPr>
            </w:pPr>
            <w:r w:rsidRPr="004E247D">
              <w:rPr>
                <w:rFonts w:eastAsia="Calibri"/>
                <w:sz w:val="24"/>
              </w:rPr>
              <w:t>Актуализировать знания о цвете.</w:t>
            </w:r>
          </w:p>
        </w:tc>
      </w:tr>
      <w:tr w:rsidR="004E247D" w:rsidRPr="004E247D" w:rsidTr="00D756C9">
        <w:trPr>
          <w:trHeight w:val="1534"/>
        </w:trPr>
        <w:tc>
          <w:tcPr>
            <w:tcW w:w="421" w:type="pct"/>
          </w:tcPr>
          <w:p w:rsidR="00941843" w:rsidRPr="004E247D" w:rsidRDefault="00941843" w:rsidP="00FA0244">
            <w:pPr>
              <w:numPr>
                <w:ilvl w:val="0"/>
                <w:numId w:val="278"/>
              </w:numPr>
              <w:tabs>
                <w:tab w:val="left" w:pos="4500"/>
              </w:tabs>
              <w:spacing w:line="360" w:lineRule="auto"/>
              <w:contextualSpacing/>
              <w:rPr>
                <w:rFonts w:eastAsia="Calibri"/>
                <w:sz w:val="24"/>
              </w:rPr>
            </w:pPr>
          </w:p>
        </w:tc>
        <w:tc>
          <w:tcPr>
            <w:tcW w:w="1364" w:type="pct"/>
          </w:tcPr>
          <w:p w:rsidR="00941843" w:rsidRPr="004E247D" w:rsidRDefault="00941843" w:rsidP="004E247D">
            <w:pPr>
              <w:tabs>
                <w:tab w:val="left" w:pos="4500"/>
                <w:tab w:val="left" w:pos="5472"/>
              </w:tabs>
              <w:spacing w:line="360" w:lineRule="auto"/>
              <w:rPr>
                <w:rFonts w:eastAsia="Calibri"/>
                <w:sz w:val="24"/>
              </w:rPr>
            </w:pPr>
            <w:r w:rsidRPr="004E247D">
              <w:rPr>
                <w:rFonts w:eastAsia="Calibri"/>
                <w:sz w:val="24"/>
              </w:rPr>
              <w:t>Рисовать узор для открытки ко дню 8 марта.</w:t>
            </w:r>
          </w:p>
        </w:tc>
        <w:tc>
          <w:tcPr>
            <w:tcW w:w="487" w:type="pct"/>
          </w:tcPr>
          <w:p w:rsidR="00941843" w:rsidRPr="004E247D" w:rsidRDefault="00941843" w:rsidP="004E247D">
            <w:pPr>
              <w:tabs>
                <w:tab w:val="left" w:pos="4500"/>
              </w:tabs>
              <w:spacing w:line="360" w:lineRule="auto"/>
              <w:jc w:val="center"/>
              <w:rPr>
                <w:rFonts w:eastAsia="Calibri"/>
                <w:sz w:val="24"/>
              </w:rPr>
            </w:pPr>
            <w:r w:rsidRPr="004E247D">
              <w:rPr>
                <w:rFonts w:eastAsia="Calibri"/>
                <w:sz w:val="24"/>
              </w:rPr>
              <w:t>1</w:t>
            </w:r>
          </w:p>
        </w:tc>
        <w:tc>
          <w:tcPr>
            <w:tcW w:w="2728" w:type="pct"/>
          </w:tcPr>
          <w:p w:rsidR="00941843" w:rsidRPr="004E247D" w:rsidRDefault="00941843" w:rsidP="004E247D">
            <w:pPr>
              <w:tabs>
                <w:tab w:val="left" w:pos="4500"/>
              </w:tabs>
              <w:spacing w:line="360" w:lineRule="auto"/>
              <w:rPr>
                <w:rFonts w:eastAsia="Calibri"/>
                <w:sz w:val="24"/>
              </w:rPr>
            </w:pPr>
            <w:r w:rsidRPr="004E247D">
              <w:rPr>
                <w:rFonts w:eastAsia="Calibri"/>
                <w:sz w:val="24"/>
              </w:rPr>
              <w:t>Обследовать ветку мимозы по алгоритму;</w:t>
            </w:r>
          </w:p>
          <w:p w:rsidR="00941843" w:rsidRPr="004E247D" w:rsidRDefault="00941843" w:rsidP="004E247D">
            <w:pPr>
              <w:tabs>
                <w:tab w:val="left" w:pos="4500"/>
              </w:tabs>
              <w:spacing w:line="360" w:lineRule="auto"/>
              <w:rPr>
                <w:rFonts w:eastAsia="Calibri"/>
                <w:sz w:val="24"/>
              </w:rPr>
            </w:pPr>
            <w:r w:rsidRPr="004E247D">
              <w:rPr>
                <w:rFonts w:eastAsia="Calibri"/>
                <w:sz w:val="24"/>
              </w:rPr>
              <w:t xml:space="preserve">Познакомить с символами 8 марта - мимоза; </w:t>
            </w:r>
          </w:p>
          <w:p w:rsidR="00941843" w:rsidRPr="004E247D" w:rsidRDefault="00941843" w:rsidP="004E247D">
            <w:pPr>
              <w:tabs>
                <w:tab w:val="left" w:pos="4500"/>
              </w:tabs>
              <w:spacing w:line="360" w:lineRule="auto"/>
              <w:rPr>
                <w:rFonts w:eastAsia="Calibri"/>
                <w:sz w:val="24"/>
              </w:rPr>
            </w:pPr>
            <w:r w:rsidRPr="004E247D">
              <w:rPr>
                <w:rFonts w:eastAsia="Calibri"/>
                <w:sz w:val="24"/>
              </w:rPr>
              <w:t xml:space="preserve">Называть геометрические фигуры (круги), цвет; </w:t>
            </w:r>
          </w:p>
          <w:p w:rsidR="00941843" w:rsidRPr="004E247D" w:rsidRDefault="00941843" w:rsidP="004E247D">
            <w:pPr>
              <w:tabs>
                <w:tab w:val="left" w:pos="4500"/>
              </w:tabs>
              <w:spacing w:line="360" w:lineRule="auto"/>
              <w:rPr>
                <w:rFonts w:eastAsia="Calibri"/>
                <w:sz w:val="24"/>
              </w:rPr>
            </w:pPr>
            <w:r w:rsidRPr="004E247D">
              <w:rPr>
                <w:rFonts w:eastAsia="Calibri"/>
                <w:sz w:val="24"/>
              </w:rPr>
              <w:t>Рисовать мимозу;</w:t>
            </w:r>
          </w:p>
          <w:p w:rsidR="00941843" w:rsidRPr="004E247D" w:rsidRDefault="00941843" w:rsidP="004E247D">
            <w:pPr>
              <w:tabs>
                <w:tab w:val="left" w:pos="4500"/>
              </w:tabs>
              <w:spacing w:line="360" w:lineRule="auto"/>
              <w:rPr>
                <w:rFonts w:eastAsia="Calibri"/>
                <w:sz w:val="24"/>
              </w:rPr>
            </w:pPr>
            <w:r w:rsidRPr="004E247D">
              <w:rPr>
                <w:rFonts w:eastAsia="Calibri"/>
                <w:sz w:val="24"/>
              </w:rPr>
              <w:t>Раскрашивать рисунок, ориентируясь на контур.</w:t>
            </w:r>
          </w:p>
        </w:tc>
      </w:tr>
      <w:tr w:rsidR="004E247D" w:rsidRPr="004E247D" w:rsidTr="00D756C9">
        <w:trPr>
          <w:trHeight w:val="326"/>
        </w:trPr>
        <w:tc>
          <w:tcPr>
            <w:tcW w:w="421" w:type="pct"/>
          </w:tcPr>
          <w:p w:rsidR="00941843" w:rsidRPr="004E247D" w:rsidRDefault="00941843" w:rsidP="00FA0244">
            <w:pPr>
              <w:numPr>
                <w:ilvl w:val="0"/>
                <w:numId w:val="278"/>
              </w:numPr>
              <w:tabs>
                <w:tab w:val="left" w:pos="4500"/>
              </w:tabs>
              <w:spacing w:line="360" w:lineRule="auto"/>
              <w:contextualSpacing/>
              <w:rPr>
                <w:rFonts w:eastAsia="Calibri"/>
                <w:sz w:val="24"/>
              </w:rPr>
            </w:pPr>
          </w:p>
        </w:tc>
        <w:tc>
          <w:tcPr>
            <w:tcW w:w="1364" w:type="pct"/>
          </w:tcPr>
          <w:p w:rsidR="00941843" w:rsidRPr="004E247D" w:rsidRDefault="00941843" w:rsidP="004E247D">
            <w:pPr>
              <w:tabs>
                <w:tab w:val="left" w:pos="4500"/>
                <w:tab w:val="left" w:pos="5472"/>
              </w:tabs>
              <w:spacing w:line="360" w:lineRule="auto"/>
              <w:rPr>
                <w:rFonts w:eastAsia="Calibri"/>
                <w:sz w:val="24"/>
              </w:rPr>
            </w:pPr>
            <w:r w:rsidRPr="004E247D">
              <w:rPr>
                <w:rFonts w:eastAsia="Calibri"/>
                <w:sz w:val="24"/>
              </w:rPr>
              <w:t>Рисование с натуры башенки из элементов строительного материала.</w:t>
            </w:r>
          </w:p>
        </w:tc>
        <w:tc>
          <w:tcPr>
            <w:tcW w:w="487" w:type="pct"/>
          </w:tcPr>
          <w:p w:rsidR="00941843" w:rsidRPr="004E247D" w:rsidRDefault="00941843" w:rsidP="004E247D">
            <w:pPr>
              <w:tabs>
                <w:tab w:val="left" w:pos="4500"/>
              </w:tabs>
              <w:spacing w:line="360" w:lineRule="auto"/>
              <w:jc w:val="center"/>
              <w:rPr>
                <w:rFonts w:eastAsia="Calibri"/>
                <w:sz w:val="24"/>
              </w:rPr>
            </w:pPr>
            <w:r w:rsidRPr="004E247D">
              <w:rPr>
                <w:rFonts w:eastAsia="Calibri"/>
                <w:sz w:val="24"/>
              </w:rPr>
              <w:t>1</w:t>
            </w:r>
          </w:p>
        </w:tc>
        <w:tc>
          <w:tcPr>
            <w:tcW w:w="2728" w:type="pct"/>
          </w:tcPr>
          <w:p w:rsidR="00941843" w:rsidRPr="004E247D" w:rsidRDefault="00941843" w:rsidP="004E247D">
            <w:pPr>
              <w:tabs>
                <w:tab w:val="left" w:pos="4500"/>
              </w:tabs>
              <w:spacing w:line="360" w:lineRule="auto"/>
              <w:rPr>
                <w:rFonts w:eastAsia="Calibri"/>
                <w:sz w:val="24"/>
              </w:rPr>
            </w:pPr>
            <w:r w:rsidRPr="004E247D">
              <w:rPr>
                <w:rFonts w:eastAsia="Calibri"/>
                <w:sz w:val="24"/>
              </w:rPr>
              <w:t>Участвовать в беседе по теме;</w:t>
            </w:r>
          </w:p>
          <w:p w:rsidR="00941843" w:rsidRPr="004E247D" w:rsidRDefault="00941843" w:rsidP="004E247D">
            <w:pPr>
              <w:tabs>
                <w:tab w:val="left" w:pos="4500"/>
              </w:tabs>
              <w:spacing w:line="360" w:lineRule="auto"/>
              <w:rPr>
                <w:rFonts w:eastAsia="Calibri"/>
                <w:sz w:val="24"/>
              </w:rPr>
            </w:pPr>
            <w:r w:rsidRPr="004E247D">
              <w:rPr>
                <w:rFonts w:eastAsia="Calibri"/>
                <w:sz w:val="24"/>
              </w:rPr>
              <w:t>Называть геометрические фигуры; Составлять предметы из геометрических фигур;</w:t>
            </w:r>
          </w:p>
          <w:p w:rsidR="00941843" w:rsidRPr="004E247D" w:rsidRDefault="00941843" w:rsidP="004E247D">
            <w:pPr>
              <w:tabs>
                <w:tab w:val="left" w:pos="4500"/>
              </w:tabs>
              <w:spacing w:line="360" w:lineRule="auto"/>
              <w:rPr>
                <w:rFonts w:eastAsia="Calibri"/>
                <w:sz w:val="24"/>
              </w:rPr>
            </w:pPr>
            <w:r w:rsidRPr="004E247D">
              <w:rPr>
                <w:rFonts w:eastAsia="Calibri"/>
                <w:sz w:val="24"/>
              </w:rPr>
              <w:t>Передавать в рисунке расположение и цвет в постройке;</w:t>
            </w:r>
          </w:p>
          <w:p w:rsidR="00941843" w:rsidRPr="004E247D" w:rsidRDefault="00941843" w:rsidP="004E247D">
            <w:pPr>
              <w:tabs>
                <w:tab w:val="left" w:pos="4500"/>
              </w:tabs>
              <w:spacing w:line="360" w:lineRule="auto"/>
              <w:rPr>
                <w:rFonts w:eastAsia="Calibri"/>
                <w:sz w:val="24"/>
              </w:rPr>
            </w:pPr>
            <w:r w:rsidRPr="004E247D">
              <w:rPr>
                <w:rFonts w:eastAsia="Calibri"/>
                <w:sz w:val="24"/>
              </w:rPr>
              <w:t>Уметь изображать постройку на листе бумаги;</w:t>
            </w:r>
          </w:p>
          <w:p w:rsidR="00941843" w:rsidRPr="004E247D" w:rsidRDefault="00941843" w:rsidP="004E247D">
            <w:pPr>
              <w:tabs>
                <w:tab w:val="left" w:pos="4500"/>
              </w:tabs>
              <w:spacing w:line="360" w:lineRule="auto"/>
              <w:rPr>
                <w:rFonts w:eastAsia="Calibri"/>
                <w:sz w:val="24"/>
              </w:rPr>
            </w:pPr>
            <w:r w:rsidRPr="004E247D">
              <w:rPr>
                <w:rFonts w:eastAsia="Calibri"/>
                <w:sz w:val="24"/>
              </w:rPr>
              <w:t xml:space="preserve">Раскрашивать изображение, ориентируясь на </w:t>
            </w:r>
            <w:r w:rsidRPr="004E247D">
              <w:rPr>
                <w:rFonts w:eastAsia="Calibri"/>
                <w:sz w:val="24"/>
              </w:rPr>
              <w:lastRenderedPageBreak/>
              <w:t>контур.</w:t>
            </w:r>
          </w:p>
        </w:tc>
      </w:tr>
      <w:tr w:rsidR="004E247D" w:rsidRPr="004E247D" w:rsidTr="00D756C9">
        <w:trPr>
          <w:trHeight w:val="557"/>
        </w:trPr>
        <w:tc>
          <w:tcPr>
            <w:tcW w:w="421" w:type="pct"/>
          </w:tcPr>
          <w:p w:rsidR="00941843" w:rsidRPr="004E247D" w:rsidRDefault="00941843" w:rsidP="00FA0244">
            <w:pPr>
              <w:numPr>
                <w:ilvl w:val="0"/>
                <w:numId w:val="278"/>
              </w:numPr>
              <w:tabs>
                <w:tab w:val="left" w:pos="4500"/>
              </w:tabs>
              <w:spacing w:line="360" w:lineRule="auto"/>
              <w:contextualSpacing/>
              <w:rPr>
                <w:rFonts w:eastAsia="Calibri"/>
                <w:sz w:val="24"/>
              </w:rPr>
            </w:pPr>
          </w:p>
        </w:tc>
        <w:tc>
          <w:tcPr>
            <w:tcW w:w="1364" w:type="pct"/>
          </w:tcPr>
          <w:p w:rsidR="00941843" w:rsidRPr="004E247D" w:rsidRDefault="00941843" w:rsidP="004E247D">
            <w:pPr>
              <w:tabs>
                <w:tab w:val="left" w:pos="4500"/>
                <w:tab w:val="left" w:pos="5472"/>
              </w:tabs>
              <w:spacing w:line="360" w:lineRule="auto"/>
              <w:rPr>
                <w:rFonts w:eastAsia="Calibri"/>
                <w:sz w:val="24"/>
              </w:rPr>
            </w:pPr>
            <w:r w:rsidRPr="004E247D">
              <w:rPr>
                <w:rFonts w:eastAsia="Calibri"/>
                <w:sz w:val="24"/>
              </w:rPr>
              <w:t>Тематическое рисование: дом, ёлка, забор</w:t>
            </w:r>
          </w:p>
        </w:tc>
        <w:tc>
          <w:tcPr>
            <w:tcW w:w="487" w:type="pct"/>
          </w:tcPr>
          <w:p w:rsidR="00941843" w:rsidRPr="004E247D" w:rsidRDefault="00941843" w:rsidP="004E247D">
            <w:pPr>
              <w:tabs>
                <w:tab w:val="left" w:pos="4500"/>
              </w:tabs>
              <w:spacing w:line="360" w:lineRule="auto"/>
              <w:jc w:val="center"/>
              <w:rPr>
                <w:rFonts w:eastAsia="Calibri"/>
                <w:sz w:val="24"/>
              </w:rPr>
            </w:pPr>
            <w:r w:rsidRPr="004E247D">
              <w:rPr>
                <w:rFonts w:eastAsia="Calibri"/>
                <w:sz w:val="24"/>
              </w:rPr>
              <w:t>1</w:t>
            </w:r>
          </w:p>
        </w:tc>
        <w:tc>
          <w:tcPr>
            <w:tcW w:w="2728" w:type="pct"/>
          </w:tcPr>
          <w:p w:rsidR="00941843" w:rsidRPr="004E247D" w:rsidRDefault="00941843" w:rsidP="004E247D">
            <w:pPr>
              <w:tabs>
                <w:tab w:val="left" w:pos="4500"/>
              </w:tabs>
              <w:spacing w:line="360" w:lineRule="auto"/>
              <w:rPr>
                <w:rFonts w:eastAsia="Calibri"/>
                <w:sz w:val="24"/>
              </w:rPr>
            </w:pPr>
            <w:r w:rsidRPr="004E247D">
              <w:rPr>
                <w:rFonts w:eastAsia="Calibri"/>
                <w:sz w:val="24"/>
              </w:rPr>
              <w:t>Закрепить знания о геометрических фигурах, их изображении на листе;</w:t>
            </w:r>
          </w:p>
          <w:p w:rsidR="00941843" w:rsidRPr="004E247D" w:rsidRDefault="00941843" w:rsidP="004E247D">
            <w:pPr>
              <w:tabs>
                <w:tab w:val="left" w:pos="4500"/>
              </w:tabs>
              <w:spacing w:line="360" w:lineRule="auto"/>
              <w:rPr>
                <w:rFonts w:eastAsia="Calibri"/>
                <w:sz w:val="24"/>
              </w:rPr>
            </w:pPr>
            <w:r w:rsidRPr="004E247D">
              <w:rPr>
                <w:rFonts w:eastAsia="Calibri"/>
                <w:sz w:val="24"/>
              </w:rPr>
              <w:t>Познакомить с понятием «Композиция»;</w:t>
            </w:r>
          </w:p>
          <w:p w:rsidR="00941843" w:rsidRPr="004E247D" w:rsidRDefault="00941843" w:rsidP="004E247D">
            <w:pPr>
              <w:tabs>
                <w:tab w:val="left" w:pos="4500"/>
              </w:tabs>
              <w:spacing w:line="360" w:lineRule="auto"/>
              <w:rPr>
                <w:rFonts w:eastAsia="Calibri"/>
                <w:sz w:val="24"/>
              </w:rPr>
            </w:pPr>
            <w:r w:rsidRPr="004E247D">
              <w:rPr>
                <w:rFonts w:eastAsia="Calibri"/>
                <w:sz w:val="24"/>
              </w:rPr>
              <w:t>Рисовать заданные объекты;</w:t>
            </w:r>
          </w:p>
          <w:p w:rsidR="00941843" w:rsidRPr="004E247D" w:rsidRDefault="00941843" w:rsidP="004E247D">
            <w:pPr>
              <w:tabs>
                <w:tab w:val="left" w:pos="4500"/>
              </w:tabs>
              <w:spacing w:line="360" w:lineRule="auto"/>
              <w:rPr>
                <w:rFonts w:eastAsia="Calibri"/>
                <w:sz w:val="24"/>
              </w:rPr>
            </w:pPr>
            <w:r w:rsidRPr="004E247D">
              <w:rPr>
                <w:rFonts w:eastAsia="Calibri"/>
                <w:sz w:val="24"/>
              </w:rPr>
              <w:t>Раскрашивать изображение, ориентируясь на контур.</w:t>
            </w:r>
          </w:p>
        </w:tc>
      </w:tr>
    </w:tbl>
    <w:p w:rsidR="00941843" w:rsidRPr="004E247D" w:rsidRDefault="00941843" w:rsidP="004E247D">
      <w:pPr>
        <w:spacing w:line="360" w:lineRule="auto"/>
        <w:rPr>
          <w:rFonts w:ascii="Times New Roman" w:eastAsia="Calibri" w:hAnsi="Times New Roman" w:cs="Times New Roman"/>
          <w:b/>
          <w:sz w:val="24"/>
          <w:szCs w:val="24"/>
        </w:rPr>
      </w:pPr>
    </w:p>
    <w:p w:rsidR="00941843" w:rsidRPr="004E247D" w:rsidRDefault="00941843" w:rsidP="004E247D">
      <w:pPr>
        <w:spacing w:line="360" w:lineRule="auto"/>
        <w:jc w:val="center"/>
        <w:rPr>
          <w:rFonts w:ascii="Times New Roman" w:eastAsia="Calibri" w:hAnsi="Times New Roman" w:cs="Times New Roman"/>
          <w:b/>
          <w:sz w:val="24"/>
          <w:szCs w:val="24"/>
        </w:rPr>
      </w:pPr>
      <w:r w:rsidRPr="004E247D">
        <w:rPr>
          <w:rFonts w:ascii="Times New Roman" w:eastAsia="Calibri" w:hAnsi="Times New Roman" w:cs="Times New Roman"/>
          <w:b/>
          <w:sz w:val="24"/>
          <w:szCs w:val="24"/>
        </w:rPr>
        <w:t>4 четверть</w:t>
      </w:r>
    </w:p>
    <w:p w:rsidR="00941843" w:rsidRPr="004E247D" w:rsidRDefault="00941843" w:rsidP="004E247D">
      <w:pPr>
        <w:spacing w:line="360" w:lineRule="auto"/>
        <w:jc w:val="center"/>
        <w:rPr>
          <w:rFonts w:ascii="Times New Roman" w:eastAsia="Calibri" w:hAnsi="Times New Roman" w:cs="Times New Roman"/>
          <w:b/>
          <w:sz w:val="24"/>
          <w:szCs w:val="24"/>
        </w:rPr>
      </w:pPr>
      <w:r w:rsidRPr="004E247D">
        <w:rPr>
          <w:rFonts w:ascii="Times New Roman" w:eastAsia="Calibri" w:hAnsi="Times New Roman" w:cs="Times New Roman"/>
          <w:b/>
          <w:sz w:val="24"/>
          <w:szCs w:val="24"/>
        </w:rPr>
        <w:t>8 недель, 8 уроков</w:t>
      </w:r>
    </w:p>
    <w:tbl>
      <w:tblPr>
        <w:tblStyle w:val="141"/>
        <w:tblW w:w="4921" w:type="pct"/>
        <w:tblLayout w:type="fixed"/>
        <w:tblLook w:val="01E0" w:firstRow="1" w:lastRow="1" w:firstColumn="1" w:lastColumn="1" w:noHBand="0" w:noVBand="0"/>
      </w:tblPr>
      <w:tblGrid>
        <w:gridCol w:w="816"/>
        <w:gridCol w:w="2646"/>
        <w:gridCol w:w="945"/>
        <w:gridCol w:w="5291"/>
      </w:tblGrid>
      <w:tr w:rsidR="004E247D" w:rsidRPr="004E247D" w:rsidTr="00D756C9">
        <w:trPr>
          <w:trHeight w:val="1080"/>
        </w:trPr>
        <w:tc>
          <w:tcPr>
            <w:tcW w:w="421" w:type="pct"/>
          </w:tcPr>
          <w:p w:rsidR="00941843" w:rsidRPr="004E247D" w:rsidRDefault="00941843" w:rsidP="004E247D">
            <w:pPr>
              <w:tabs>
                <w:tab w:val="left" w:pos="4500"/>
              </w:tabs>
              <w:spacing w:line="360" w:lineRule="auto"/>
              <w:jc w:val="center"/>
              <w:rPr>
                <w:rFonts w:eastAsia="Calibri"/>
                <w:b/>
                <w:sz w:val="24"/>
              </w:rPr>
            </w:pPr>
            <w:r w:rsidRPr="004E247D">
              <w:rPr>
                <w:rFonts w:eastAsia="Calibri"/>
                <w:b/>
                <w:sz w:val="24"/>
              </w:rPr>
              <w:t>№</w:t>
            </w:r>
          </w:p>
        </w:tc>
        <w:tc>
          <w:tcPr>
            <w:tcW w:w="1364" w:type="pct"/>
          </w:tcPr>
          <w:p w:rsidR="00941843" w:rsidRPr="004E247D" w:rsidRDefault="00941843" w:rsidP="004E247D">
            <w:pPr>
              <w:tabs>
                <w:tab w:val="left" w:pos="4500"/>
                <w:tab w:val="left" w:pos="5472"/>
              </w:tabs>
              <w:spacing w:line="360" w:lineRule="auto"/>
              <w:jc w:val="center"/>
              <w:rPr>
                <w:rFonts w:eastAsia="Calibri"/>
                <w:b/>
                <w:sz w:val="24"/>
              </w:rPr>
            </w:pPr>
            <w:r w:rsidRPr="004E247D">
              <w:rPr>
                <w:rFonts w:eastAsia="Calibri"/>
                <w:b/>
                <w:sz w:val="24"/>
              </w:rPr>
              <w:t>Тема урока.</w:t>
            </w:r>
          </w:p>
          <w:p w:rsidR="00941843" w:rsidRPr="004E247D" w:rsidRDefault="00941843" w:rsidP="004E247D">
            <w:pPr>
              <w:tabs>
                <w:tab w:val="left" w:pos="4500"/>
                <w:tab w:val="left" w:pos="5472"/>
              </w:tabs>
              <w:spacing w:line="360" w:lineRule="auto"/>
              <w:jc w:val="center"/>
              <w:rPr>
                <w:rFonts w:eastAsia="Calibri"/>
                <w:b/>
                <w:sz w:val="24"/>
              </w:rPr>
            </w:pPr>
          </w:p>
        </w:tc>
        <w:tc>
          <w:tcPr>
            <w:tcW w:w="487" w:type="pct"/>
          </w:tcPr>
          <w:p w:rsidR="00941843" w:rsidRPr="004E247D" w:rsidRDefault="00941843" w:rsidP="004E247D">
            <w:pPr>
              <w:tabs>
                <w:tab w:val="left" w:pos="4500"/>
              </w:tabs>
              <w:spacing w:line="360" w:lineRule="auto"/>
              <w:jc w:val="center"/>
              <w:rPr>
                <w:rFonts w:eastAsia="Calibri"/>
                <w:b/>
                <w:sz w:val="24"/>
              </w:rPr>
            </w:pPr>
            <w:r w:rsidRPr="004E247D">
              <w:rPr>
                <w:rFonts w:eastAsia="Calibri"/>
                <w:b/>
                <w:sz w:val="24"/>
              </w:rPr>
              <w:t>Кол-во час.</w:t>
            </w:r>
          </w:p>
        </w:tc>
        <w:tc>
          <w:tcPr>
            <w:tcW w:w="2728" w:type="pct"/>
          </w:tcPr>
          <w:p w:rsidR="00941843" w:rsidRPr="004E247D" w:rsidRDefault="00941843" w:rsidP="004E247D">
            <w:pPr>
              <w:tabs>
                <w:tab w:val="left" w:pos="4500"/>
              </w:tabs>
              <w:spacing w:line="360" w:lineRule="auto"/>
              <w:jc w:val="center"/>
              <w:rPr>
                <w:rFonts w:eastAsia="Calibri"/>
                <w:b/>
                <w:sz w:val="24"/>
              </w:rPr>
            </w:pPr>
            <w:r w:rsidRPr="004E247D">
              <w:rPr>
                <w:rFonts w:eastAsia="Calibri"/>
                <w:b/>
                <w:sz w:val="24"/>
              </w:rPr>
              <w:t>Основные виды учебной деятельности</w:t>
            </w:r>
          </w:p>
          <w:p w:rsidR="00941843" w:rsidRPr="004E247D" w:rsidRDefault="00941843" w:rsidP="004E247D">
            <w:pPr>
              <w:tabs>
                <w:tab w:val="left" w:pos="4500"/>
              </w:tabs>
              <w:spacing w:line="360" w:lineRule="auto"/>
              <w:rPr>
                <w:rFonts w:eastAsia="Calibri"/>
                <w:i/>
                <w:sz w:val="24"/>
              </w:rPr>
            </w:pPr>
          </w:p>
        </w:tc>
      </w:tr>
      <w:tr w:rsidR="004E247D" w:rsidRPr="004E247D" w:rsidTr="00D756C9">
        <w:trPr>
          <w:trHeight w:val="291"/>
        </w:trPr>
        <w:tc>
          <w:tcPr>
            <w:tcW w:w="421" w:type="pct"/>
          </w:tcPr>
          <w:p w:rsidR="00941843" w:rsidRPr="004E247D" w:rsidRDefault="00941843" w:rsidP="00FA0244">
            <w:pPr>
              <w:numPr>
                <w:ilvl w:val="0"/>
                <w:numId w:val="278"/>
              </w:numPr>
              <w:tabs>
                <w:tab w:val="left" w:pos="4500"/>
              </w:tabs>
              <w:spacing w:line="360" w:lineRule="auto"/>
              <w:contextualSpacing/>
              <w:jc w:val="center"/>
              <w:rPr>
                <w:rFonts w:eastAsia="Calibri"/>
                <w:b/>
                <w:sz w:val="24"/>
              </w:rPr>
            </w:pPr>
          </w:p>
        </w:tc>
        <w:tc>
          <w:tcPr>
            <w:tcW w:w="1364" w:type="pct"/>
          </w:tcPr>
          <w:p w:rsidR="00941843" w:rsidRPr="004E247D" w:rsidRDefault="00941843" w:rsidP="004E247D">
            <w:pPr>
              <w:tabs>
                <w:tab w:val="left" w:pos="4500"/>
                <w:tab w:val="left" w:pos="5472"/>
              </w:tabs>
              <w:spacing w:line="360" w:lineRule="auto"/>
              <w:rPr>
                <w:rFonts w:eastAsia="Calibri"/>
                <w:sz w:val="24"/>
              </w:rPr>
            </w:pPr>
            <w:r w:rsidRPr="004E247D">
              <w:rPr>
                <w:rFonts w:eastAsia="Calibri"/>
                <w:sz w:val="24"/>
              </w:rPr>
              <w:t>Иллюстрация к сказке «Колобок».</w:t>
            </w:r>
          </w:p>
        </w:tc>
        <w:tc>
          <w:tcPr>
            <w:tcW w:w="487" w:type="pct"/>
          </w:tcPr>
          <w:p w:rsidR="00941843" w:rsidRPr="004E247D" w:rsidRDefault="00941843" w:rsidP="004E247D">
            <w:pPr>
              <w:tabs>
                <w:tab w:val="left" w:pos="4500"/>
              </w:tabs>
              <w:spacing w:line="360" w:lineRule="auto"/>
              <w:jc w:val="center"/>
              <w:rPr>
                <w:rFonts w:eastAsia="Calibri"/>
                <w:sz w:val="24"/>
              </w:rPr>
            </w:pPr>
            <w:r w:rsidRPr="004E247D">
              <w:rPr>
                <w:rFonts w:eastAsia="Calibri"/>
                <w:sz w:val="24"/>
              </w:rPr>
              <w:t>1</w:t>
            </w:r>
          </w:p>
        </w:tc>
        <w:tc>
          <w:tcPr>
            <w:tcW w:w="2728" w:type="pct"/>
          </w:tcPr>
          <w:p w:rsidR="00941843" w:rsidRPr="004E247D" w:rsidRDefault="00941843" w:rsidP="004E247D">
            <w:pPr>
              <w:tabs>
                <w:tab w:val="left" w:pos="4500"/>
              </w:tabs>
              <w:spacing w:line="360" w:lineRule="auto"/>
              <w:rPr>
                <w:rFonts w:eastAsia="Calibri"/>
                <w:sz w:val="24"/>
              </w:rPr>
            </w:pPr>
            <w:r w:rsidRPr="004E247D">
              <w:rPr>
                <w:rFonts w:eastAsia="Calibri"/>
                <w:sz w:val="24"/>
              </w:rPr>
              <w:t>Участвовать в беседе по теме;</w:t>
            </w:r>
          </w:p>
          <w:p w:rsidR="00941843" w:rsidRPr="004E247D" w:rsidRDefault="00941843" w:rsidP="004E247D">
            <w:pPr>
              <w:tabs>
                <w:tab w:val="left" w:pos="4500"/>
              </w:tabs>
              <w:spacing w:line="360" w:lineRule="auto"/>
              <w:rPr>
                <w:rFonts w:eastAsia="Calibri"/>
                <w:sz w:val="24"/>
              </w:rPr>
            </w:pPr>
            <w:r w:rsidRPr="004E247D">
              <w:rPr>
                <w:rFonts w:eastAsia="Calibri"/>
                <w:sz w:val="24"/>
              </w:rPr>
              <w:t>Обсуждать и анализировать сказку;</w:t>
            </w:r>
          </w:p>
          <w:p w:rsidR="00941843" w:rsidRPr="004E247D" w:rsidRDefault="00941843" w:rsidP="004E247D">
            <w:pPr>
              <w:tabs>
                <w:tab w:val="left" w:pos="4500"/>
              </w:tabs>
              <w:spacing w:line="360" w:lineRule="auto"/>
              <w:rPr>
                <w:rFonts w:eastAsia="Calibri"/>
                <w:sz w:val="24"/>
              </w:rPr>
            </w:pPr>
            <w:r w:rsidRPr="004E247D">
              <w:rPr>
                <w:rFonts w:eastAsia="Calibri"/>
                <w:sz w:val="24"/>
              </w:rPr>
              <w:t>Передавать в рисунке момент из сказки;</w:t>
            </w:r>
          </w:p>
          <w:p w:rsidR="00941843" w:rsidRPr="004E247D" w:rsidRDefault="00941843" w:rsidP="004E247D">
            <w:pPr>
              <w:tabs>
                <w:tab w:val="left" w:pos="4500"/>
              </w:tabs>
              <w:spacing w:line="360" w:lineRule="auto"/>
              <w:rPr>
                <w:rFonts w:eastAsia="Calibri"/>
                <w:sz w:val="24"/>
              </w:rPr>
            </w:pPr>
            <w:r w:rsidRPr="004E247D">
              <w:rPr>
                <w:rFonts w:eastAsia="Calibri"/>
                <w:sz w:val="24"/>
              </w:rPr>
              <w:t>Рисовать дом, колобка;</w:t>
            </w:r>
          </w:p>
          <w:p w:rsidR="00941843" w:rsidRPr="004E247D" w:rsidRDefault="00941843" w:rsidP="004E247D">
            <w:pPr>
              <w:tabs>
                <w:tab w:val="left" w:pos="4500"/>
              </w:tabs>
              <w:spacing w:line="360" w:lineRule="auto"/>
              <w:rPr>
                <w:rFonts w:eastAsia="Calibri"/>
                <w:sz w:val="24"/>
              </w:rPr>
            </w:pPr>
            <w:r w:rsidRPr="004E247D">
              <w:rPr>
                <w:rFonts w:eastAsia="Calibri"/>
                <w:sz w:val="24"/>
              </w:rPr>
              <w:t>Раскрашивать изображение, ориентируясь на контур.</w:t>
            </w:r>
          </w:p>
        </w:tc>
      </w:tr>
      <w:tr w:rsidR="004E247D" w:rsidRPr="004E247D" w:rsidTr="00D756C9">
        <w:trPr>
          <w:trHeight w:val="1306"/>
        </w:trPr>
        <w:tc>
          <w:tcPr>
            <w:tcW w:w="421" w:type="pct"/>
          </w:tcPr>
          <w:p w:rsidR="00941843" w:rsidRPr="004E247D" w:rsidRDefault="00941843" w:rsidP="00FA0244">
            <w:pPr>
              <w:numPr>
                <w:ilvl w:val="0"/>
                <w:numId w:val="278"/>
              </w:numPr>
              <w:tabs>
                <w:tab w:val="left" w:pos="4500"/>
              </w:tabs>
              <w:spacing w:line="360" w:lineRule="auto"/>
              <w:contextualSpacing/>
              <w:rPr>
                <w:rFonts w:eastAsia="Calibri"/>
                <w:sz w:val="24"/>
              </w:rPr>
            </w:pPr>
          </w:p>
        </w:tc>
        <w:tc>
          <w:tcPr>
            <w:tcW w:w="1364" w:type="pct"/>
          </w:tcPr>
          <w:p w:rsidR="00941843" w:rsidRPr="004E247D" w:rsidRDefault="00941843" w:rsidP="004E247D">
            <w:pPr>
              <w:tabs>
                <w:tab w:val="left" w:pos="4500"/>
                <w:tab w:val="left" w:pos="5472"/>
              </w:tabs>
              <w:spacing w:line="360" w:lineRule="auto"/>
              <w:rPr>
                <w:rFonts w:eastAsia="Calibri"/>
                <w:sz w:val="24"/>
              </w:rPr>
            </w:pPr>
            <w:r w:rsidRPr="004E247D">
              <w:rPr>
                <w:rFonts w:eastAsia="Calibri"/>
                <w:sz w:val="24"/>
              </w:rPr>
              <w:t>Декоративное рисование.  Узор в круге (круг — готовая форма).Деление круга на равные части.</w:t>
            </w:r>
          </w:p>
        </w:tc>
        <w:tc>
          <w:tcPr>
            <w:tcW w:w="487" w:type="pct"/>
          </w:tcPr>
          <w:p w:rsidR="00941843" w:rsidRPr="004E247D" w:rsidRDefault="00941843" w:rsidP="004E247D">
            <w:pPr>
              <w:tabs>
                <w:tab w:val="left" w:pos="4500"/>
              </w:tabs>
              <w:spacing w:line="360" w:lineRule="auto"/>
              <w:jc w:val="center"/>
              <w:rPr>
                <w:rFonts w:eastAsia="Calibri"/>
                <w:sz w:val="24"/>
              </w:rPr>
            </w:pPr>
            <w:r w:rsidRPr="004E247D">
              <w:rPr>
                <w:rFonts w:eastAsia="Calibri"/>
                <w:sz w:val="24"/>
              </w:rPr>
              <w:t>1</w:t>
            </w:r>
          </w:p>
        </w:tc>
        <w:tc>
          <w:tcPr>
            <w:tcW w:w="2728" w:type="pct"/>
          </w:tcPr>
          <w:p w:rsidR="00941843" w:rsidRPr="004E247D" w:rsidRDefault="00941843" w:rsidP="004E247D">
            <w:pPr>
              <w:tabs>
                <w:tab w:val="left" w:pos="4500"/>
              </w:tabs>
              <w:spacing w:line="360" w:lineRule="auto"/>
              <w:rPr>
                <w:rFonts w:eastAsia="Calibri"/>
                <w:sz w:val="24"/>
              </w:rPr>
            </w:pPr>
            <w:r w:rsidRPr="004E247D">
              <w:rPr>
                <w:rFonts w:eastAsia="Calibri"/>
                <w:sz w:val="24"/>
              </w:rPr>
              <w:t>Участвовать в беседе по теме;;</w:t>
            </w:r>
          </w:p>
          <w:p w:rsidR="00941843" w:rsidRPr="004E247D" w:rsidRDefault="00941843" w:rsidP="004E247D">
            <w:pPr>
              <w:tabs>
                <w:tab w:val="left" w:pos="4500"/>
              </w:tabs>
              <w:spacing w:line="360" w:lineRule="auto"/>
              <w:rPr>
                <w:rFonts w:eastAsia="Calibri"/>
                <w:sz w:val="24"/>
              </w:rPr>
            </w:pPr>
            <w:r w:rsidRPr="004E247D">
              <w:rPr>
                <w:rFonts w:eastAsia="Calibri"/>
                <w:sz w:val="24"/>
              </w:rPr>
              <w:t>Размещать геометрические фигуры в круге;</w:t>
            </w:r>
          </w:p>
          <w:p w:rsidR="00941843" w:rsidRPr="004E247D" w:rsidRDefault="00941843" w:rsidP="004E247D">
            <w:pPr>
              <w:tabs>
                <w:tab w:val="left" w:pos="4500"/>
              </w:tabs>
              <w:spacing w:line="360" w:lineRule="auto"/>
              <w:rPr>
                <w:rFonts w:eastAsia="Calibri"/>
                <w:sz w:val="24"/>
              </w:rPr>
            </w:pPr>
            <w:r w:rsidRPr="004E247D">
              <w:rPr>
                <w:rFonts w:eastAsia="Calibri"/>
                <w:sz w:val="24"/>
              </w:rPr>
              <w:t>Дифференцировать одинаковые геометрические фигуры по величине;</w:t>
            </w:r>
          </w:p>
          <w:p w:rsidR="00941843" w:rsidRPr="004E247D" w:rsidRDefault="00941843" w:rsidP="004E247D">
            <w:pPr>
              <w:tabs>
                <w:tab w:val="left" w:pos="4500"/>
              </w:tabs>
              <w:spacing w:line="360" w:lineRule="auto"/>
              <w:rPr>
                <w:rFonts w:eastAsia="Calibri"/>
                <w:sz w:val="24"/>
              </w:rPr>
            </w:pPr>
            <w:r w:rsidRPr="004E247D">
              <w:rPr>
                <w:rFonts w:eastAsia="Calibri"/>
                <w:sz w:val="24"/>
              </w:rPr>
              <w:t>Рисовать узор, раскрашивать его, ориентируясь на контур.</w:t>
            </w:r>
          </w:p>
        </w:tc>
      </w:tr>
      <w:tr w:rsidR="004E247D" w:rsidRPr="004E247D" w:rsidTr="00D756C9">
        <w:trPr>
          <w:trHeight w:val="291"/>
        </w:trPr>
        <w:tc>
          <w:tcPr>
            <w:tcW w:w="421" w:type="pct"/>
          </w:tcPr>
          <w:p w:rsidR="00941843" w:rsidRPr="004E247D" w:rsidRDefault="00941843" w:rsidP="00FA0244">
            <w:pPr>
              <w:numPr>
                <w:ilvl w:val="0"/>
                <w:numId w:val="278"/>
              </w:numPr>
              <w:tabs>
                <w:tab w:val="left" w:pos="4500"/>
              </w:tabs>
              <w:spacing w:line="360" w:lineRule="auto"/>
              <w:contextualSpacing/>
              <w:rPr>
                <w:rFonts w:eastAsia="Calibri"/>
                <w:sz w:val="24"/>
              </w:rPr>
            </w:pPr>
          </w:p>
        </w:tc>
        <w:tc>
          <w:tcPr>
            <w:tcW w:w="1364" w:type="pct"/>
          </w:tcPr>
          <w:p w:rsidR="00941843" w:rsidRPr="004E247D" w:rsidRDefault="00941843" w:rsidP="004E247D">
            <w:pPr>
              <w:tabs>
                <w:tab w:val="left" w:pos="4500"/>
                <w:tab w:val="left" w:pos="5472"/>
              </w:tabs>
              <w:spacing w:line="360" w:lineRule="auto"/>
              <w:rPr>
                <w:rFonts w:eastAsia="Calibri"/>
                <w:sz w:val="24"/>
              </w:rPr>
            </w:pPr>
            <w:r w:rsidRPr="004E247D">
              <w:rPr>
                <w:rFonts w:eastAsia="Calibri"/>
                <w:sz w:val="24"/>
              </w:rPr>
              <w:t>Составление в полосе узора из треугольников.</w:t>
            </w:r>
          </w:p>
        </w:tc>
        <w:tc>
          <w:tcPr>
            <w:tcW w:w="487" w:type="pct"/>
          </w:tcPr>
          <w:p w:rsidR="00941843" w:rsidRPr="004E247D" w:rsidRDefault="00941843" w:rsidP="004E247D">
            <w:pPr>
              <w:tabs>
                <w:tab w:val="left" w:pos="4500"/>
              </w:tabs>
              <w:spacing w:line="360" w:lineRule="auto"/>
              <w:jc w:val="center"/>
              <w:rPr>
                <w:rFonts w:eastAsia="Calibri"/>
                <w:sz w:val="24"/>
              </w:rPr>
            </w:pPr>
            <w:r w:rsidRPr="004E247D">
              <w:rPr>
                <w:rFonts w:eastAsia="Calibri"/>
                <w:sz w:val="24"/>
              </w:rPr>
              <w:t>1</w:t>
            </w:r>
          </w:p>
        </w:tc>
        <w:tc>
          <w:tcPr>
            <w:tcW w:w="2728" w:type="pct"/>
          </w:tcPr>
          <w:p w:rsidR="00941843" w:rsidRPr="004E247D" w:rsidRDefault="00941843" w:rsidP="004E247D">
            <w:pPr>
              <w:tabs>
                <w:tab w:val="left" w:pos="4500"/>
              </w:tabs>
              <w:spacing w:line="360" w:lineRule="auto"/>
              <w:rPr>
                <w:rFonts w:eastAsia="Calibri"/>
                <w:sz w:val="24"/>
              </w:rPr>
            </w:pPr>
            <w:r w:rsidRPr="004E247D">
              <w:rPr>
                <w:rFonts w:eastAsia="Calibri"/>
                <w:sz w:val="24"/>
              </w:rPr>
              <w:t>Участвовать в беседе по теме;</w:t>
            </w:r>
          </w:p>
          <w:p w:rsidR="00941843" w:rsidRPr="004E247D" w:rsidRDefault="00941843" w:rsidP="004E247D">
            <w:pPr>
              <w:tabs>
                <w:tab w:val="left" w:pos="4500"/>
              </w:tabs>
              <w:spacing w:line="360" w:lineRule="auto"/>
              <w:rPr>
                <w:rFonts w:eastAsia="Calibri"/>
                <w:sz w:val="24"/>
              </w:rPr>
            </w:pPr>
            <w:r w:rsidRPr="004E247D">
              <w:rPr>
                <w:rFonts w:eastAsia="Calibri"/>
                <w:sz w:val="24"/>
              </w:rPr>
              <w:t>Рассматривать образец;</w:t>
            </w:r>
          </w:p>
          <w:p w:rsidR="00941843" w:rsidRPr="004E247D" w:rsidRDefault="00941843" w:rsidP="004E247D">
            <w:pPr>
              <w:tabs>
                <w:tab w:val="left" w:pos="4500"/>
              </w:tabs>
              <w:spacing w:line="360" w:lineRule="auto"/>
              <w:rPr>
                <w:rFonts w:eastAsia="Calibri"/>
                <w:sz w:val="24"/>
              </w:rPr>
            </w:pPr>
            <w:r w:rsidRPr="004E247D">
              <w:rPr>
                <w:rFonts w:eastAsia="Calibri"/>
                <w:sz w:val="24"/>
              </w:rPr>
              <w:t>Составлять узор в полосе;</w:t>
            </w:r>
          </w:p>
          <w:p w:rsidR="00941843" w:rsidRPr="004E247D" w:rsidRDefault="00941843" w:rsidP="004E247D">
            <w:pPr>
              <w:tabs>
                <w:tab w:val="left" w:pos="4500"/>
              </w:tabs>
              <w:spacing w:line="360" w:lineRule="auto"/>
              <w:rPr>
                <w:rFonts w:eastAsia="Calibri"/>
                <w:sz w:val="24"/>
              </w:rPr>
            </w:pPr>
            <w:r w:rsidRPr="004E247D">
              <w:rPr>
                <w:rFonts w:eastAsia="Calibri"/>
                <w:sz w:val="24"/>
              </w:rPr>
              <w:t>Пользоваться трафаретом – меркой;</w:t>
            </w:r>
          </w:p>
          <w:p w:rsidR="00941843" w:rsidRPr="004E247D" w:rsidRDefault="00941843" w:rsidP="004E247D">
            <w:pPr>
              <w:tabs>
                <w:tab w:val="left" w:pos="4500"/>
              </w:tabs>
              <w:spacing w:line="360" w:lineRule="auto"/>
              <w:rPr>
                <w:rFonts w:eastAsia="Calibri"/>
                <w:sz w:val="24"/>
              </w:rPr>
            </w:pPr>
            <w:r w:rsidRPr="004E247D">
              <w:rPr>
                <w:rFonts w:eastAsia="Calibri"/>
                <w:sz w:val="24"/>
              </w:rPr>
              <w:t>Проводить прямые линии;</w:t>
            </w:r>
          </w:p>
          <w:p w:rsidR="00941843" w:rsidRPr="004E247D" w:rsidRDefault="00941843" w:rsidP="004E247D">
            <w:pPr>
              <w:tabs>
                <w:tab w:val="left" w:pos="4500"/>
              </w:tabs>
              <w:spacing w:line="360" w:lineRule="auto"/>
              <w:rPr>
                <w:rFonts w:eastAsia="Calibri"/>
                <w:sz w:val="24"/>
              </w:rPr>
            </w:pPr>
            <w:r w:rsidRPr="004E247D">
              <w:rPr>
                <w:rFonts w:eastAsia="Calibri"/>
                <w:sz w:val="24"/>
              </w:rPr>
              <w:t>Рисовать узор, раскрашивать его, ориентируясь на контур.</w:t>
            </w:r>
          </w:p>
        </w:tc>
      </w:tr>
      <w:tr w:rsidR="004E247D" w:rsidRPr="004E247D" w:rsidTr="00D756C9">
        <w:trPr>
          <w:trHeight w:val="138"/>
        </w:trPr>
        <w:tc>
          <w:tcPr>
            <w:tcW w:w="421" w:type="pct"/>
          </w:tcPr>
          <w:p w:rsidR="00941843" w:rsidRPr="004E247D" w:rsidRDefault="00941843" w:rsidP="00FA0244">
            <w:pPr>
              <w:numPr>
                <w:ilvl w:val="0"/>
                <w:numId w:val="278"/>
              </w:numPr>
              <w:tabs>
                <w:tab w:val="left" w:pos="4500"/>
              </w:tabs>
              <w:spacing w:line="360" w:lineRule="auto"/>
              <w:contextualSpacing/>
              <w:rPr>
                <w:rFonts w:eastAsia="Calibri"/>
                <w:sz w:val="24"/>
              </w:rPr>
            </w:pPr>
          </w:p>
        </w:tc>
        <w:tc>
          <w:tcPr>
            <w:tcW w:w="1364" w:type="pct"/>
          </w:tcPr>
          <w:p w:rsidR="00941843" w:rsidRPr="004E247D" w:rsidRDefault="00941843" w:rsidP="004E247D">
            <w:pPr>
              <w:tabs>
                <w:tab w:val="left" w:pos="4500"/>
                <w:tab w:val="left" w:pos="5472"/>
              </w:tabs>
              <w:spacing w:line="360" w:lineRule="auto"/>
              <w:rPr>
                <w:rFonts w:eastAsia="Calibri"/>
                <w:sz w:val="24"/>
              </w:rPr>
            </w:pPr>
            <w:r w:rsidRPr="004E247D">
              <w:rPr>
                <w:rFonts w:eastAsia="Calibri"/>
                <w:sz w:val="24"/>
              </w:rPr>
              <w:t xml:space="preserve">Иллюстрация к сказке </w:t>
            </w:r>
            <w:r w:rsidRPr="004E247D">
              <w:rPr>
                <w:rFonts w:eastAsia="Calibri"/>
                <w:sz w:val="24"/>
              </w:rPr>
              <w:lastRenderedPageBreak/>
              <w:t>«Три медведя». Рисование с натуры посуды разной величины и цвета (чашки).</w:t>
            </w:r>
          </w:p>
        </w:tc>
        <w:tc>
          <w:tcPr>
            <w:tcW w:w="487" w:type="pct"/>
          </w:tcPr>
          <w:p w:rsidR="00941843" w:rsidRPr="004E247D" w:rsidRDefault="00941843" w:rsidP="004E247D">
            <w:pPr>
              <w:tabs>
                <w:tab w:val="left" w:pos="4500"/>
              </w:tabs>
              <w:spacing w:line="360" w:lineRule="auto"/>
              <w:jc w:val="center"/>
              <w:rPr>
                <w:rFonts w:eastAsia="Calibri"/>
                <w:sz w:val="24"/>
              </w:rPr>
            </w:pPr>
            <w:r w:rsidRPr="004E247D">
              <w:rPr>
                <w:rFonts w:eastAsia="Calibri"/>
                <w:sz w:val="24"/>
              </w:rPr>
              <w:lastRenderedPageBreak/>
              <w:t>1</w:t>
            </w:r>
          </w:p>
        </w:tc>
        <w:tc>
          <w:tcPr>
            <w:tcW w:w="2728" w:type="pct"/>
          </w:tcPr>
          <w:p w:rsidR="00941843" w:rsidRPr="004E247D" w:rsidRDefault="00941843" w:rsidP="004E247D">
            <w:pPr>
              <w:tabs>
                <w:tab w:val="left" w:pos="4500"/>
              </w:tabs>
              <w:spacing w:line="360" w:lineRule="auto"/>
              <w:rPr>
                <w:rFonts w:eastAsia="Calibri"/>
                <w:sz w:val="24"/>
              </w:rPr>
            </w:pPr>
            <w:r w:rsidRPr="004E247D">
              <w:rPr>
                <w:rFonts w:eastAsia="Calibri"/>
                <w:sz w:val="24"/>
              </w:rPr>
              <w:t>Участвовать в беседе по теме;</w:t>
            </w:r>
          </w:p>
          <w:p w:rsidR="00941843" w:rsidRPr="004E247D" w:rsidRDefault="00941843" w:rsidP="004E247D">
            <w:pPr>
              <w:tabs>
                <w:tab w:val="left" w:pos="4500"/>
              </w:tabs>
              <w:spacing w:line="360" w:lineRule="auto"/>
              <w:rPr>
                <w:rFonts w:eastAsia="Calibri"/>
                <w:sz w:val="24"/>
              </w:rPr>
            </w:pPr>
            <w:r w:rsidRPr="004E247D">
              <w:rPr>
                <w:rFonts w:eastAsia="Calibri"/>
                <w:sz w:val="24"/>
              </w:rPr>
              <w:lastRenderedPageBreak/>
              <w:t>Рассматривать образец;</w:t>
            </w:r>
          </w:p>
          <w:p w:rsidR="00941843" w:rsidRPr="004E247D" w:rsidRDefault="00941843" w:rsidP="004E247D">
            <w:pPr>
              <w:tabs>
                <w:tab w:val="left" w:pos="4500"/>
              </w:tabs>
              <w:spacing w:line="360" w:lineRule="auto"/>
              <w:rPr>
                <w:rFonts w:eastAsia="Calibri"/>
                <w:sz w:val="24"/>
              </w:rPr>
            </w:pPr>
            <w:r w:rsidRPr="004E247D">
              <w:rPr>
                <w:rFonts w:eastAsia="Calibri"/>
                <w:sz w:val="24"/>
              </w:rPr>
              <w:t>Дифференцировать предметы одинаковой формы по величине (большой, средний, маленький;</w:t>
            </w:r>
          </w:p>
          <w:p w:rsidR="00941843" w:rsidRPr="004E247D" w:rsidRDefault="00941843" w:rsidP="004E247D">
            <w:pPr>
              <w:tabs>
                <w:tab w:val="left" w:pos="4500"/>
              </w:tabs>
              <w:spacing w:line="360" w:lineRule="auto"/>
              <w:rPr>
                <w:rFonts w:eastAsia="Calibri"/>
                <w:sz w:val="24"/>
              </w:rPr>
            </w:pPr>
            <w:r w:rsidRPr="004E247D">
              <w:rPr>
                <w:rFonts w:eastAsia="Calibri"/>
                <w:sz w:val="24"/>
              </w:rPr>
              <w:t>Рисовать полукруг;</w:t>
            </w:r>
          </w:p>
          <w:p w:rsidR="00941843" w:rsidRPr="004E247D" w:rsidRDefault="00941843" w:rsidP="004E247D">
            <w:pPr>
              <w:tabs>
                <w:tab w:val="left" w:pos="4500"/>
              </w:tabs>
              <w:spacing w:line="360" w:lineRule="auto"/>
              <w:rPr>
                <w:rFonts w:eastAsia="Calibri"/>
                <w:sz w:val="24"/>
              </w:rPr>
            </w:pPr>
            <w:r w:rsidRPr="004E247D">
              <w:rPr>
                <w:rFonts w:eastAsia="Calibri"/>
                <w:sz w:val="24"/>
              </w:rPr>
              <w:t>Проводить прямые линии;</w:t>
            </w:r>
          </w:p>
          <w:p w:rsidR="00941843" w:rsidRPr="004E247D" w:rsidRDefault="00941843" w:rsidP="004E247D">
            <w:pPr>
              <w:tabs>
                <w:tab w:val="left" w:pos="4500"/>
              </w:tabs>
              <w:spacing w:line="360" w:lineRule="auto"/>
              <w:rPr>
                <w:rFonts w:eastAsia="Calibri"/>
                <w:sz w:val="24"/>
              </w:rPr>
            </w:pPr>
            <w:r w:rsidRPr="004E247D">
              <w:rPr>
                <w:rFonts w:eastAsia="Calibri"/>
                <w:sz w:val="24"/>
              </w:rPr>
              <w:t>Раскрашивать изображение, ориентируясь на контур предмета.</w:t>
            </w:r>
          </w:p>
        </w:tc>
      </w:tr>
      <w:tr w:rsidR="004E247D" w:rsidRPr="004E247D" w:rsidTr="00D756C9">
        <w:trPr>
          <w:trHeight w:val="138"/>
        </w:trPr>
        <w:tc>
          <w:tcPr>
            <w:tcW w:w="421" w:type="pct"/>
          </w:tcPr>
          <w:p w:rsidR="00941843" w:rsidRPr="004E247D" w:rsidRDefault="00941843" w:rsidP="00FA0244">
            <w:pPr>
              <w:numPr>
                <w:ilvl w:val="0"/>
                <w:numId w:val="278"/>
              </w:numPr>
              <w:tabs>
                <w:tab w:val="left" w:pos="4500"/>
              </w:tabs>
              <w:spacing w:line="360" w:lineRule="auto"/>
              <w:contextualSpacing/>
              <w:rPr>
                <w:rFonts w:eastAsia="Calibri"/>
                <w:sz w:val="24"/>
              </w:rPr>
            </w:pPr>
          </w:p>
        </w:tc>
        <w:tc>
          <w:tcPr>
            <w:tcW w:w="1364" w:type="pct"/>
          </w:tcPr>
          <w:p w:rsidR="00941843" w:rsidRPr="004E247D" w:rsidRDefault="00941843" w:rsidP="004E247D">
            <w:pPr>
              <w:tabs>
                <w:tab w:val="left" w:pos="4500"/>
                <w:tab w:val="left" w:pos="5472"/>
              </w:tabs>
              <w:spacing w:line="360" w:lineRule="auto"/>
              <w:rPr>
                <w:rFonts w:eastAsia="Calibri"/>
                <w:sz w:val="24"/>
              </w:rPr>
            </w:pPr>
            <w:r w:rsidRPr="004E247D">
              <w:rPr>
                <w:rFonts w:eastAsia="Calibri"/>
                <w:sz w:val="24"/>
              </w:rPr>
              <w:t>Рисование в полосе узора из растительных форм.</w:t>
            </w:r>
          </w:p>
        </w:tc>
        <w:tc>
          <w:tcPr>
            <w:tcW w:w="487" w:type="pct"/>
          </w:tcPr>
          <w:p w:rsidR="00941843" w:rsidRPr="004E247D" w:rsidRDefault="00941843" w:rsidP="004E247D">
            <w:pPr>
              <w:tabs>
                <w:tab w:val="left" w:pos="4500"/>
              </w:tabs>
              <w:spacing w:line="360" w:lineRule="auto"/>
              <w:jc w:val="center"/>
              <w:rPr>
                <w:rFonts w:eastAsia="Calibri"/>
                <w:sz w:val="24"/>
              </w:rPr>
            </w:pPr>
            <w:r w:rsidRPr="004E247D">
              <w:rPr>
                <w:rFonts w:eastAsia="Calibri"/>
                <w:sz w:val="24"/>
              </w:rPr>
              <w:t>1</w:t>
            </w:r>
          </w:p>
        </w:tc>
        <w:tc>
          <w:tcPr>
            <w:tcW w:w="2728" w:type="pct"/>
          </w:tcPr>
          <w:p w:rsidR="00941843" w:rsidRPr="004E247D" w:rsidRDefault="00941843" w:rsidP="004E247D">
            <w:pPr>
              <w:tabs>
                <w:tab w:val="left" w:pos="4500"/>
              </w:tabs>
              <w:spacing w:line="360" w:lineRule="auto"/>
              <w:rPr>
                <w:rFonts w:eastAsia="Calibri"/>
                <w:sz w:val="24"/>
              </w:rPr>
            </w:pPr>
            <w:r w:rsidRPr="004E247D">
              <w:rPr>
                <w:rFonts w:eastAsia="Calibri"/>
                <w:sz w:val="24"/>
              </w:rPr>
              <w:t>Делить полосу меркой на равные части;</w:t>
            </w:r>
          </w:p>
          <w:p w:rsidR="00941843" w:rsidRPr="004E247D" w:rsidRDefault="00941843" w:rsidP="004E247D">
            <w:pPr>
              <w:tabs>
                <w:tab w:val="left" w:pos="4500"/>
              </w:tabs>
              <w:spacing w:line="360" w:lineRule="auto"/>
              <w:rPr>
                <w:rFonts w:eastAsia="Calibri"/>
                <w:sz w:val="24"/>
              </w:rPr>
            </w:pPr>
            <w:r w:rsidRPr="004E247D">
              <w:rPr>
                <w:rFonts w:eastAsia="Calibri"/>
                <w:sz w:val="24"/>
              </w:rPr>
              <w:t>Рисовать в полосе ягоды, цветы;</w:t>
            </w:r>
          </w:p>
          <w:p w:rsidR="00941843" w:rsidRPr="004E247D" w:rsidRDefault="00941843" w:rsidP="004E247D">
            <w:pPr>
              <w:tabs>
                <w:tab w:val="left" w:pos="4500"/>
              </w:tabs>
              <w:spacing w:line="360" w:lineRule="auto"/>
              <w:rPr>
                <w:rFonts w:eastAsia="Calibri"/>
                <w:sz w:val="24"/>
              </w:rPr>
            </w:pPr>
            <w:r w:rsidRPr="004E247D">
              <w:rPr>
                <w:rFonts w:eastAsia="Calibri"/>
                <w:sz w:val="24"/>
              </w:rPr>
              <w:t>Проводить прямые линии;</w:t>
            </w:r>
          </w:p>
          <w:p w:rsidR="00941843" w:rsidRPr="004E247D" w:rsidRDefault="00941843" w:rsidP="004E247D">
            <w:pPr>
              <w:tabs>
                <w:tab w:val="left" w:pos="4500"/>
              </w:tabs>
              <w:spacing w:line="360" w:lineRule="auto"/>
              <w:rPr>
                <w:rFonts w:eastAsia="Calibri"/>
                <w:sz w:val="24"/>
              </w:rPr>
            </w:pPr>
            <w:r w:rsidRPr="004E247D">
              <w:rPr>
                <w:rFonts w:eastAsia="Calibri"/>
                <w:sz w:val="24"/>
              </w:rPr>
              <w:t>Раскрашивать изображение, ориентируясь на контур.</w:t>
            </w:r>
          </w:p>
        </w:tc>
      </w:tr>
      <w:tr w:rsidR="004E247D" w:rsidRPr="004E247D" w:rsidTr="00D756C9">
        <w:trPr>
          <w:trHeight w:val="97"/>
        </w:trPr>
        <w:tc>
          <w:tcPr>
            <w:tcW w:w="421" w:type="pct"/>
          </w:tcPr>
          <w:p w:rsidR="00941843" w:rsidRPr="004E247D" w:rsidRDefault="00941843" w:rsidP="00FA0244">
            <w:pPr>
              <w:numPr>
                <w:ilvl w:val="0"/>
                <w:numId w:val="278"/>
              </w:numPr>
              <w:tabs>
                <w:tab w:val="left" w:pos="4500"/>
              </w:tabs>
              <w:spacing w:line="360" w:lineRule="auto"/>
              <w:contextualSpacing/>
              <w:rPr>
                <w:rFonts w:eastAsia="Calibri"/>
                <w:sz w:val="24"/>
              </w:rPr>
            </w:pPr>
          </w:p>
        </w:tc>
        <w:tc>
          <w:tcPr>
            <w:tcW w:w="1364" w:type="pct"/>
          </w:tcPr>
          <w:p w:rsidR="00941843" w:rsidRPr="004E247D" w:rsidRDefault="00941843" w:rsidP="004E247D">
            <w:pPr>
              <w:tabs>
                <w:tab w:val="left" w:pos="4500"/>
                <w:tab w:val="left" w:pos="5472"/>
              </w:tabs>
              <w:spacing w:line="360" w:lineRule="auto"/>
              <w:rPr>
                <w:rFonts w:eastAsia="Calibri"/>
                <w:sz w:val="24"/>
              </w:rPr>
            </w:pPr>
            <w:r w:rsidRPr="004E247D">
              <w:rPr>
                <w:rFonts w:eastAsia="Calibri"/>
                <w:sz w:val="24"/>
              </w:rPr>
              <w:t>Первоцвет. Предметный урок.</w:t>
            </w:r>
          </w:p>
        </w:tc>
        <w:tc>
          <w:tcPr>
            <w:tcW w:w="487" w:type="pct"/>
          </w:tcPr>
          <w:p w:rsidR="00941843" w:rsidRPr="004E247D" w:rsidRDefault="00941843" w:rsidP="004E247D">
            <w:pPr>
              <w:tabs>
                <w:tab w:val="left" w:pos="4500"/>
              </w:tabs>
              <w:spacing w:line="360" w:lineRule="auto"/>
              <w:jc w:val="center"/>
              <w:rPr>
                <w:rFonts w:eastAsia="Calibri"/>
                <w:sz w:val="24"/>
              </w:rPr>
            </w:pPr>
            <w:r w:rsidRPr="004E247D">
              <w:rPr>
                <w:rFonts w:eastAsia="Calibri"/>
                <w:sz w:val="24"/>
              </w:rPr>
              <w:t>1</w:t>
            </w:r>
          </w:p>
        </w:tc>
        <w:tc>
          <w:tcPr>
            <w:tcW w:w="2728" w:type="pct"/>
          </w:tcPr>
          <w:p w:rsidR="00941843" w:rsidRPr="004E247D" w:rsidRDefault="00941843" w:rsidP="004E247D">
            <w:pPr>
              <w:tabs>
                <w:tab w:val="left" w:pos="4500"/>
              </w:tabs>
              <w:spacing w:line="360" w:lineRule="auto"/>
              <w:rPr>
                <w:rFonts w:eastAsia="Calibri"/>
                <w:sz w:val="24"/>
              </w:rPr>
            </w:pPr>
            <w:r w:rsidRPr="004E247D">
              <w:rPr>
                <w:rFonts w:eastAsia="Calibri"/>
                <w:sz w:val="24"/>
              </w:rPr>
              <w:t>Познакомить с цветком «Первоцвет»;</w:t>
            </w:r>
          </w:p>
          <w:p w:rsidR="00941843" w:rsidRPr="004E247D" w:rsidRDefault="00941843" w:rsidP="004E247D">
            <w:pPr>
              <w:tabs>
                <w:tab w:val="left" w:pos="4500"/>
              </w:tabs>
              <w:spacing w:line="360" w:lineRule="auto"/>
              <w:rPr>
                <w:rFonts w:eastAsia="Calibri"/>
                <w:sz w:val="24"/>
              </w:rPr>
            </w:pPr>
            <w:r w:rsidRPr="004E247D">
              <w:rPr>
                <w:rFonts w:eastAsia="Calibri"/>
                <w:sz w:val="24"/>
              </w:rPr>
              <w:t>Обследовать цветок по алгоритму;</w:t>
            </w:r>
          </w:p>
          <w:p w:rsidR="00941843" w:rsidRPr="004E247D" w:rsidRDefault="00941843" w:rsidP="004E247D">
            <w:pPr>
              <w:tabs>
                <w:tab w:val="left" w:pos="4500"/>
              </w:tabs>
              <w:spacing w:line="360" w:lineRule="auto"/>
              <w:rPr>
                <w:rFonts w:eastAsia="Calibri"/>
                <w:sz w:val="24"/>
              </w:rPr>
            </w:pPr>
            <w:r w:rsidRPr="004E247D">
              <w:rPr>
                <w:rFonts w:eastAsia="Calibri"/>
                <w:sz w:val="24"/>
              </w:rPr>
              <w:t>Называть геометрические фигуры;</w:t>
            </w:r>
          </w:p>
          <w:p w:rsidR="00941843" w:rsidRPr="004E247D" w:rsidRDefault="00941843" w:rsidP="004E247D">
            <w:pPr>
              <w:tabs>
                <w:tab w:val="left" w:pos="4500"/>
              </w:tabs>
              <w:spacing w:line="360" w:lineRule="auto"/>
              <w:rPr>
                <w:rFonts w:eastAsia="Calibri"/>
                <w:sz w:val="24"/>
              </w:rPr>
            </w:pPr>
            <w:r w:rsidRPr="004E247D">
              <w:rPr>
                <w:rFonts w:eastAsia="Calibri"/>
                <w:sz w:val="24"/>
              </w:rPr>
              <w:t>Пользоваться прибором Клушиной;</w:t>
            </w:r>
          </w:p>
        </w:tc>
      </w:tr>
      <w:tr w:rsidR="004E247D" w:rsidRPr="004E247D" w:rsidTr="00D756C9">
        <w:trPr>
          <w:trHeight w:val="97"/>
        </w:trPr>
        <w:tc>
          <w:tcPr>
            <w:tcW w:w="421" w:type="pct"/>
          </w:tcPr>
          <w:p w:rsidR="00941843" w:rsidRPr="004E247D" w:rsidRDefault="00941843" w:rsidP="00FA0244">
            <w:pPr>
              <w:numPr>
                <w:ilvl w:val="0"/>
                <w:numId w:val="278"/>
              </w:numPr>
              <w:tabs>
                <w:tab w:val="left" w:pos="4500"/>
              </w:tabs>
              <w:spacing w:line="360" w:lineRule="auto"/>
              <w:contextualSpacing/>
              <w:rPr>
                <w:rFonts w:eastAsia="Calibri"/>
                <w:sz w:val="24"/>
              </w:rPr>
            </w:pPr>
          </w:p>
        </w:tc>
        <w:tc>
          <w:tcPr>
            <w:tcW w:w="1364" w:type="pct"/>
          </w:tcPr>
          <w:p w:rsidR="00941843" w:rsidRPr="004E247D" w:rsidRDefault="00941843" w:rsidP="004E247D">
            <w:pPr>
              <w:tabs>
                <w:tab w:val="left" w:pos="4500"/>
                <w:tab w:val="left" w:pos="5472"/>
              </w:tabs>
              <w:spacing w:line="360" w:lineRule="auto"/>
              <w:rPr>
                <w:rFonts w:eastAsia="Calibri"/>
                <w:sz w:val="24"/>
              </w:rPr>
            </w:pPr>
            <w:r w:rsidRPr="004E247D">
              <w:rPr>
                <w:rFonts w:eastAsia="Calibri"/>
                <w:sz w:val="24"/>
              </w:rPr>
              <w:t>Рисование первоцветов.</w:t>
            </w:r>
          </w:p>
        </w:tc>
        <w:tc>
          <w:tcPr>
            <w:tcW w:w="487" w:type="pct"/>
          </w:tcPr>
          <w:p w:rsidR="00941843" w:rsidRPr="004E247D" w:rsidRDefault="00941843" w:rsidP="004E247D">
            <w:pPr>
              <w:tabs>
                <w:tab w:val="left" w:pos="4500"/>
              </w:tabs>
              <w:spacing w:line="360" w:lineRule="auto"/>
              <w:jc w:val="center"/>
              <w:rPr>
                <w:rFonts w:eastAsia="Calibri"/>
                <w:sz w:val="24"/>
              </w:rPr>
            </w:pPr>
            <w:r w:rsidRPr="004E247D">
              <w:rPr>
                <w:rFonts w:eastAsia="Calibri"/>
                <w:sz w:val="24"/>
              </w:rPr>
              <w:t>1</w:t>
            </w:r>
          </w:p>
        </w:tc>
        <w:tc>
          <w:tcPr>
            <w:tcW w:w="2728" w:type="pct"/>
          </w:tcPr>
          <w:p w:rsidR="00941843" w:rsidRPr="004E247D" w:rsidRDefault="00941843" w:rsidP="004E247D">
            <w:pPr>
              <w:tabs>
                <w:tab w:val="left" w:pos="4500"/>
              </w:tabs>
              <w:spacing w:line="360" w:lineRule="auto"/>
              <w:rPr>
                <w:rFonts w:eastAsia="Calibri"/>
                <w:sz w:val="24"/>
              </w:rPr>
            </w:pPr>
            <w:r w:rsidRPr="004E247D">
              <w:rPr>
                <w:rFonts w:eastAsia="Calibri"/>
                <w:sz w:val="24"/>
              </w:rPr>
              <w:t>Рисовать цветок по трафарету, раскрашивать его, ориентируясь на контур.</w:t>
            </w:r>
          </w:p>
        </w:tc>
      </w:tr>
      <w:tr w:rsidR="004E247D" w:rsidRPr="004E247D" w:rsidTr="00D756C9">
        <w:trPr>
          <w:trHeight w:val="138"/>
        </w:trPr>
        <w:tc>
          <w:tcPr>
            <w:tcW w:w="421" w:type="pct"/>
          </w:tcPr>
          <w:p w:rsidR="00941843" w:rsidRPr="004E247D" w:rsidRDefault="00941843" w:rsidP="00FA0244">
            <w:pPr>
              <w:numPr>
                <w:ilvl w:val="0"/>
                <w:numId w:val="278"/>
              </w:numPr>
              <w:tabs>
                <w:tab w:val="left" w:pos="4500"/>
              </w:tabs>
              <w:spacing w:line="360" w:lineRule="auto"/>
              <w:contextualSpacing/>
              <w:rPr>
                <w:rFonts w:eastAsia="Calibri"/>
                <w:sz w:val="24"/>
              </w:rPr>
            </w:pPr>
          </w:p>
        </w:tc>
        <w:tc>
          <w:tcPr>
            <w:tcW w:w="1364" w:type="pct"/>
          </w:tcPr>
          <w:p w:rsidR="00941843" w:rsidRPr="004E247D" w:rsidRDefault="00941843" w:rsidP="004E247D">
            <w:pPr>
              <w:tabs>
                <w:tab w:val="left" w:pos="4500"/>
                <w:tab w:val="left" w:pos="5472"/>
              </w:tabs>
              <w:spacing w:line="360" w:lineRule="auto"/>
              <w:rPr>
                <w:rFonts w:eastAsia="Calibri"/>
                <w:sz w:val="24"/>
              </w:rPr>
            </w:pPr>
            <w:r w:rsidRPr="004E247D">
              <w:rPr>
                <w:rFonts w:eastAsia="Calibri"/>
                <w:sz w:val="24"/>
              </w:rPr>
              <w:t xml:space="preserve">Букет в вазе. </w:t>
            </w:r>
          </w:p>
        </w:tc>
        <w:tc>
          <w:tcPr>
            <w:tcW w:w="487" w:type="pct"/>
          </w:tcPr>
          <w:p w:rsidR="00941843" w:rsidRPr="004E247D" w:rsidRDefault="00941843" w:rsidP="004E247D">
            <w:pPr>
              <w:tabs>
                <w:tab w:val="left" w:pos="4500"/>
              </w:tabs>
              <w:spacing w:line="360" w:lineRule="auto"/>
              <w:jc w:val="center"/>
              <w:rPr>
                <w:rFonts w:eastAsia="Calibri"/>
                <w:sz w:val="24"/>
              </w:rPr>
            </w:pPr>
            <w:r w:rsidRPr="004E247D">
              <w:rPr>
                <w:rFonts w:eastAsia="Calibri"/>
                <w:sz w:val="24"/>
              </w:rPr>
              <w:t>1</w:t>
            </w:r>
          </w:p>
        </w:tc>
        <w:tc>
          <w:tcPr>
            <w:tcW w:w="2728" w:type="pct"/>
          </w:tcPr>
          <w:p w:rsidR="00941843" w:rsidRPr="004E247D" w:rsidRDefault="00941843" w:rsidP="004E247D">
            <w:pPr>
              <w:tabs>
                <w:tab w:val="left" w:pos="4500"/>
              </w:tabs>
              <w:spacing w:line="360" w:lineRule="auto"/>
              <w:rPr>
                <w:rFonts w:eastAsia="Calibri"/>
                <w:sz w:val="24"/>
              </w:rPr>
            </w:pPr>
            <w:r w:rsidRPr="004E247D">
              <w:rPr>
                <w:rFonts w:eastAsia="Calibri"/>
                <w:sz w:val="24"/>
              </w:rPr>
              <w:t>Рисовать несколько цветов в вазе, называть цвета, геометрические фигуры;</w:t>
            </w:r>
          </w:p>
          <w:p w:rsidR="00941843" w:rsidRPr="004E247D" w:rsidRDefault="00941843" w:rsidP="004E247D">
            <w:pPr>
              <w:tabs>
                <w:tab w:val="left" w:pos="4500"/>
              </w:tabs>
              <w:spacing w:line="360" w:lineRule="auto"/>
              <w:rPr>
                <w:rFonts w:eastAsia="Calibri"/>
                <w:sz w:val="24"/>
              </w:rPr>
            </w:pPr>
            <w:r w:rsidRPr="004E247D">
              <w:rPr>
                <w:rFonts w:eastAsia="Calibri"/>
                <w:sz w:val="24"/>
              </w:rPr>
              <w:t>Раскрашивать изображение;</w:t>
            </w:r>
          </w:p>
          <w:p w:rsidR="00941843" w:rsidRPr="004E247D" w:rsidRDefault="00941843" w:rsidP="004E247D">
            <w:pPr>
              <w:tabs>
                <w:tab w:val="left" w:pos="4500"/>
              </w:tabs>
              <w:spacing w:line="360" w:lineRule="auto"/>
              <w:rPr>
                <w:rFonts w:eastAsia="Calibri"/>
                <w:sz w:val="24"/>
              </w:rPr>
            </w:pPr>
            <w:r w:rsidRPr="004E247D">
              <w:rPr>
                <w:rFonts w:eastAsia="Calibri"/>
                <w:sz w:val="24"/>
              </w:rPr>
              <w:t>Рисовать узор на вазе.</w:t>
            </w:r>
          </w:p>
        </w:tc>
      </w:tr>
    </w:tbl>
    <w:p w:rsidR="005B7A5B" w:rsidRPr="004E247D" w:rsidRDefault="005B7A5B" w:rsidP="004E247D">
      <w:pPr>
        <w:tabs>
          <w:tab w:val="num" w:pos="0"/>
        </w:tabs>
        <w:spacing w:after="0" w:line="360" w:lineRule="auto"/>
        <w:ind w:firstLine="680"/>
        <w:jc w:val="both"/>
        <w:rPr>
          <w:rFonts w:ascii="Times New Roman" w:eastAsia="Times New Roman" w:hAnsi="Times New Roman" w:cs="Times New Roman"/>
          <w:sz w:val="24"/>
          <w:szCs w:val="24"/>
          <w:lang w:eastAsia="ru-RU"/>
        </w:rPr>
      </w:pPr>
    </w:p>
    <w:p w:rsidR="00941843" w:rsidRPr="004E247D" w:rsidRDefault="00941843" w:rsidP="004E247D">
      <w:pPr>
        <w:tabs>
          <w:tab w:val="num" w:pos="0"/>
        </w:tabs>
        <w:spacing w:after="0" w:line="360" w:lineRule="auto"/>
        <w:ind w:firstLine="680"/>
        <w:jc w:val="both"/>
        <w:rPr>
          <w:rFonts w:ascii="Times New Roman" w:eastAsia="Times New Roman" w:hAnsi="Times New Roman" w:cs="Times New Roman"/>
          <w:sz w:val="24"/>
          <w:szCs w:val="24"/>
          <w:lang w:eastAsia="ru-RU"/>
        </w:rPr>
      </w:pPr>
    </w:p>
    <w:p w:rsidR="005B7A5B" w:rsidRPr="004E247D" w:rsidRDefault="00FC40A6" w:rsidP="004E247D">
      <w:pPr>
        <w:spacing w:after="0" w:line="360" w:lineRule="auto"/>
        <w:jc w:val="center"/>
        <w:rPr>
          <w:rFonts w:ascii="Times New Roman" w:eastAsia="Times New Roman" w:hAnsi="Times New Roman" w:cs="Times New Roman"/>
          <w:b/>
          <w:sz w:val="24"/>
          <w:szCs w:val="24"/>
          <w:lang w:eastAsia="ru-RU"/>
        </w:rPr>
      </w:pPr>
      <w:r w:rsidRPr="004E247D">
        <w:rPr>
          <w:rFonts w:ascii="Times New Roman" w:eastAsia="Times New Roman" w:hAnsi="Times New Roman" w:cs="Times New Roman"/>
          <w:b/>
          <w:sz w:val="24"/>
          <w:szCs w:val="24"/>
          <w:lang w:eastAsia="ru-RU"/>
        </w:rPr>
        <w:t xml:space="preserve">РЕКОМЕНДАЦИИ ПО УЧЕБНО-МЕТОДИЧЕСКОМУ И МАТЕРИАЛЬНО-ТЕХНИЧЕСКОМУ ОБЕСПЕЧЕНИЮ </w:t>
      </w:r>
    </w:p>
    <w:p w:rsidR="005B7A5B" w:rsidRPr="004E247D" w:rsidRDefault="005B7A5B" w:rsidP="004E247D">
      <w:pPr>
        <w:spacing w:after="0" w:line="360" w:lineRule="auto"/>
        <w:ind w:firstLine="708"/>
        <w:jc w:val="both"/>
        <w:rPr>
          <w:rFonts w:ascii="Times New Roman" w:eastAsia="Times New Roman" w:hAnsi="Times New Roman" w:cs="Times New Roman"/>
          <w:b/>
          <w:sz w:val="24"/>
          <w:szCs w:val="24"/>
          <w:lang w:eastAsia="ru-RU"/>
        </w:rPr>
      </w:pPr>
    </w:p>
    <w:p w:rsidR="005B7A5B" w:rsidRPr="004E247D" w:rsidRDefault="005B7A5B" w:rsidP="004E247D">
      <w:pPr>
        <w:spacing w:after="0" w:line="360" w:lineRule="auto"/>
        <w:ind w:firstLine="708"/>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b/>
          <w:sz w:val="24"/>
          <w:szCs w:val="24"/>
          <w:lang w:eastAsia="ru-RU"/>
        </w:rPr>
        <w:t>Условия для проведения занятий по тифлографике.</w:t>
      </w:r>
    </w:p>
    <w:p w:rsidR="005B7A5B" w:rsidRPr="004E247D" w:rsidRDefault="005B7A5B" w:rsidP="004E247D">
      <w:pPr>
        <w:spacing w:after="0" w:line="360" w:lineRule="auto"/>
        <w:ind w:firstLine="360"/>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Работа по тифлографике  требует определенных условий для адекватного восприятия и воспроизведения рельефного рисунка:</w:t>
      </w:r>
    </w:p>
    <w:p w:rsidR="005B7A5B" w:rsidRPr="004E247D" w:rsidRDefault="005B7A5B" w:rsidP="00FA0244">
      <w:pPr>
        <w:numPr>
          <w:ilvl w:val="0"/>
          <w:numId w:val="257"/>
        </w:numPr>
        <w:spacing w:after="0" w:line="360" w:lineRule="auto"/>
        <w:contextualSpacing/>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оптимальная температура в помещении (не ниже 20°С); •</w:t>
      </w:r>
    </w:p>
    <w:p w:rsidR="005B7A5B" w:rsidRPr="004E247D" w:rsidRDefault="005B7A5B" w:rsidP="00FA0244">
      <w:pPr>
        <w:numPr>
          <w:ilvl w:val="0"/>
          <w:numId w:val="257"/>
        </w:numPr>
        <w:spacing w:after="0" w:line="360" w:lineRule="auto"/>
        <w:contextualSpacing/>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хорошее состояние кожи подушечек пальцев (сухая, порезанная, с мозолями, тонкая кожа после порезов, ожогов, обморожений снижает скорость восприятия, создает неблагоприятные ощущения при скольжении пальцев, притупляет осязание);</w:t>
      </w:r>
    </w:p>
    <w:p w:rsidR="005B7A5B" w:rsidRPr="004E247D" w:rsidRDefault="005B7A5B" w:rsidP="00FA0244">
      <w:pPr>
        <w:numPr>
          <w:ilvl w:val="0"/>
          <w:numId w:val="257"/>
        </w:numPr>
        <w:spacing w:after="0" w:line="360" w:lineRule="auto"/>
        <w:contextualSpacing/>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lastRenderedPageBreak/>
        <w:t>перед работой хорошо вымыть руки теплой водой;</w:t>
      </w:r>
    </w:p>
    <w:p w:rsidR="005B7A5B" w:rsidRPr="004E247D" w:rsidRDefault="005B7A5B" w:rsidP="00FA0244">
      <w:pPr>
        <w:numPr>
          <w:ilvl w:val="0"/>
          <w:numId w:val="257"/>
        </w:numPr>
        <w:spacing w:after="0" w:line="360" w:lineRule="auto"/>
        <w:contextualSpacing/>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упражнения перед работой или массаж зон кисти;</w:t>
      </w:r>
    </w:p>
    <w:p w:rsidR="005B7A5B" w:rsidRPr="004E247D" w:rsidRDefault="005B7A5B" w:rsidP="00FA0244">
      <w:pPr>
        <w:numPr>
          <w:ilvl w:val="0"/>
          <w:numId w:val="257"/>
        </w:numPr>
        <w:spacing w:after="0" w:line="360" w:lineRule="auto"/>
        <w:contextualSpacing/>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уравновешенное состояние или хорошее настроение обучающихся.</w:t>
      </w:r>
    </w:p>
    <w:p w:rsidR="005B7A5B" w:rsidRPr="004E247D" w:rsidRDefault="005B7A5B" w:rsidP="004E247D">
      <w:pPr>
        <w:spacing w:after="0" w:line="360" w:lineRule="auto"/>
        <w:ind w:firstLine="709"/>
        <w:jc w:val="both"/>
        <w:rPr>
          <w:rFonts w:ascii="Times New Roman" w:eastAsia="Times New Roman" w:hAnsi="Times New Roman" w:cs="Times New Roman"/>
          <w:b/>
          <w:sz w:val="24"/>
          <w:szCs w:val="24"/>
          <w:lang w:eastAsia="ru-RU"/>
        </w:rPr>
      </w:pPr>
      <w:r w:rsidRPr="004E247D">
        <w:rPr>
          <w:rFonts w:ascii="Times New Roman" w:eastAsia="Times New Roman" w:hAnsi="Times New Roman" w:cs="Times New Roman"/>
          <w:b/>
          <w:sz w:val="24"/>
          <w:szCs w:val="24"/>
          <w:lang w:eastAsia="ru-RU"/>
        </w:rPr>
        <w:t>Тифлоприборы и дидактический материал:</w:t>
      </w:r>
    </w:p>
    <w:p w:rsidR="005B7A5B" w:rsidRPr="004E247D" w:rsidRDefault="005B7A5B" w:rsidP="00FA0244">
      <w:pPr>
        <w:numPr>
          <w:ilvl w:val="0"/>
          <w:numId w:val="167"/>
        </w:numPr>
        <w:spacing w:after="0" w:line="360" w:lineRule="auto"/>
        <w:ind w:left="0" w:firstLine="680"/>
        <w:contextualSpacing/>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Прибор «Школьник» с листами лавсановой пленки, шариковые ручки,  грифели (детский, женский);</w:t>
      </w:r>
    </w:p>
    <w:p w:rsidR="005B7A5B" w:rsidRPr="004E247D" w:rsidRDefault="005B7A5B" w:rsidP="00FA0244">
      <w:pPr>
        <w:numPr>
          <w:ilvl w:val="0"/>
          <w:numId w:val="167"/>
        </w:numPr>
        <w:spacing w:after="0" w:line="360" w:lineRule="auto"/>
        <w:ind w:left="0" w:firstLine="680"/>
        <w:contextualSpacing/>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прибор «Графика»;</w:t>
      </w:r>
    </w:p>
    <w:p w:rsidR="005B7A5B" w:rsidRPr="004E247D" w:rsidRDefault="005B7A5B" w:rsidP="00FA0244">
      <w:pPr>
        <w:numPr>
          <w:ilvl w:val="0"/>
          <w:numId w:val="167"/>
        </w:numPr>
        <w:spacing w:after="0" w:line="360" w:lineRule="auto"/>
        <w:ind w:left="0" w:firstLine="680"/>
        <w:contextualSpacing/>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 xml:space="preserve">прибор «Ориентир» (малый); </w:t>
      </w:r>
    </w:p>
    <w:p w:rsidR="005B7A5B" w:rsidRPr="004E247D" w:rsidRDefault="005B7A5B" w:rsidP="00FA0244">
      <w:pPr>
        <w:numPr>
          <w:ilvl w:val="0"/>
          <w:numId w:val="167"/>
        </w:numPr>
        <w:spacing w:after="0" w:line="360" w:lineRule="auto"/>
        <w:ind w:left="0" w:firstLine="709"/>
        <w:contextualSpacing/>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наборы плоских геометрических фигур и объемных, муляжи;</w:t>
      </w:r>
    </w:p>
    <w:p w:rsidR="005B7A5B" w:rsidRPr="004E247D" w:rsidRDefault="005B7A5B" w:rsidP="00FA0244">
      <w:pPr>
        <w:numPr>
          <w:ilvl w:val="0"/>
          <w:numId w:val="167"/>
        </w:numPr>
        <w:spacing w:after="0" w:line="360" w:lineRule="auto"/>
        <w:ind w:left="0" w:firstLine="709"/>
        <w:contextualSpacing/>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 xml:space="preserve">пластилин, глина, природный материал (семена, плоды, шишки, желуди и т. д.); </w:t>
      </w:r>
    </w:p>
    <w:p w:rsidR="005B7A5B" w:rsidRPr="004E247D" w:rsidRDefault="005B7A5B" w:rsidP="00FA0244">
      <w:pPr>
        <w:numPr>
          <w:ilvl w:val="0"/>
          <w:numId w:val="167"/>
        </w:numPr>
        <w:spacing w:after="0" w:line="360" w:lineRule="auto"/>
        <w:ind w:left="0" w:firstLine="709"/>
        <w:contextualSpacing/>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рельефные рисунки и рельефно-графические пособия ИПТК «Логосвос» (альбомы «Рельефно-графическая грамота для слепых детей дошкольного и младшего школьного возраста», «Приключения сказочного человечка» (автор О.И. Егорова) «Дикие животные» «Домашние животные», «Знакомые птицы» и т.п.), барельефные изображения.</w:t>
      </w:r>
    </w:p>
    <w:p w:rsidR="005B7A5B" w:rsidRPr="004E247D" w:rsidRDefault="005B7A5B" w:rsidP="004E247D">
      <w:pPr>
        <w:spacing w:after="0" w:line="360" w:lineRule="auto"/>
        <w:ind w:firstLine="708"/>
        <w:jc w:val="both"/>
        <w:rPr>
          <w:rFonts w:ascii="Times New Roman" w:eastAsia="Times New Roman" w:hAnsi="Times New Roman" w:cs="Times New Roman"/>
          <w:b/>
          <w:sz w:val="24"/>
          <w:szCs w:val="24"/>
          <w:lang w:eastAsia="ru-RU"/>
        </w:rPr>
      </w:pPr>
    </w:p>
    <w:p w:rsidR="005B7A5B" w:rsidRPr="004E247D" w:rsidRDefault="005B7A5B" w:rsidP="004E247D">
      <w:pPr>
        <w:spacing w:after="0" w:line="360" w:lineRule="auto"/>
        <w:rPr>
          <w:rFonts w:ascii="Times New Roman" w:eastAsia="Times New Roman" w:hAnsi="Times New Roman" w:cs="Times New Roman"/>
          <w:b/>
          <w:sz w:val="24"/>
          <w:szCs w:val="24"/>
          <w:lang w:eastAsia="ru-RU"/>
        </w:rPr>
      </w:pPr>
      <w:r w:rsidRPr="004E247D">
        <w:rPr>
          <w:rFonts w:ascii="Times New Roman" w:eastAsia="Times New Roman" w:hAnsi="Times New Roman" w:cs="Times New Roman"/>
          <w:b/>
          <w:sz w:val="24"/>
          <w:szCs w:val="24"/>
          <w:lang w:eastAsia="ru-RU"/>
        </w:rPr>
        <w:t>Литература</w:t>
      </w:r>
    </w:p>
    <w:p w:rsidR="00D756C9" w:rsidRPr="004E247D" w:rsidRDefault="00D756C9" w:rsidP="00FA0244">
      <w:pPr>
        <w:numPr>
          <w:ilvl w:val="0"/>
          <w:numId w:val="276"/>
        </w:numPr>
        <w:spacing w:after="0" w:line="360" w:lineRule="auto"/>
        <w:contextualSpacing/>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Федеральный государственный образовательный стандарт начального общего образования обучающихся с ограниченными возможностями здоровья (Приказ Министерства образования РФ  от 19 .12.2014г. №1598)</w:t>
      </w:r>
    </w:p>
    <w:p w:rsidR="00D756C9" w:rsidRPr="004E247D" w:rsidRDefault="00D756C9" w:rsidP="00FA0244">
      <w:pPr>
        <w:numPr>
          <w:ilvl w:val="0"/>
          <w:numId w:val="276"/>
        </w:numPr>
        <w:spacing w:after="0" w:line="360" w:lineRule="auto"/>
        <w:contextualSpacing/>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Примерная адаптированная основная образовательная программа начального общего образования слепых обучающихся с легкой умственной отсталостью (интеллектуальными нарушениями)  (вариант 3.3).</w:t>
      </w:r>
    </w:p>
    <w:p w:rsidR="005B7A5B" w:rsidRPr="004E247D" w:rsidRDefault="005B7A5B" w:rsidP="00FA0244">
      <w:pPr>
        <w:numPr>
          <w:ilvl w:val="0"/>
          <w:numId w:val="276"/>
        </w:numPr>
        <w:spacing w:after="0" w:line="360" w:lineRule="auto"/>
        <w:ind w:left="720"/>
        <w:contextualSpacing/>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В. П. Ермаков, О. И. Егорова. Обучение слепых специальной графике. Москва, «Просвещение», 1978г.</w:t>
      </w:r>
    </w:p>
    <w:p w:rsidR="005B7A5B" w:rsidRPr="004E247D" w:rsidRDefault="005B7A5B" w:rsidP="004E247D">
      <w:pPr>
        <w:spacing w:after="0" w:line="360" w:lineRule="auto"/>
        <w:rPr>
          <w:rFonts w:ascii="Times New Roman" w:eastAsia="Times New Roman" w:hAnsi="Times New Roman" w:cs="Times New Roman"/>
          <w:sz w:val="24"/>
          <w:szCs w:val="24"/>
          <w:lang w:eastAsia="ru-RU"/>
        </w:rPr>
      </w:pPr>
    </w:p>
    <w:p w:rsidR="005B7A5B" w:rsidRPr="004E247D" w:rsidRDefault="00FC40A6" w:rsidP="004E247D">
      <w:pPr>
        <w:tabs>
          <w:tab w:val="num" w:pos="0"/>
        </w:tabs>
        <w:spacing w:after="0" w:line="360" w:lineRule="auto"/>
        <w:contextualSpacing/>
        <w:jc w:val="center"/>
        <w:rPr>
          <w:rFonts w:ascii="Times New Roman" w:eastAsia="Times New Roman" w:hAnsi="Times New Roman" w:cs="Times New Roman"/>
          <w:b/>
          <w:sz w:val="24"/>
          <w:szCs w:val="24"/>
          <w:lang w:eastAsia="ru-RU"/>
        </w:rPr>
      </w:pPr>
      <w:r w:rsidRPr="004E247D">
        <w:rPr>
          <w:rFonts w:ascii="Times New Roman" w:eastAsia="Times New Roman" w:hAnsi="Times New Roman" w:cs="Times New Roman"/>
          <w:b/>
          <w:sz w:val="24"/>
          <w:szCs w:val="24"/>
          <w:lang w:eastAsia="ru-RU"/>
        </w:rPr>
        <w:t xml:space="preserve">ПЛАНИРУЕМЫЕ РЕЗУЛЬТАТЫ ИЗУЧЕНИЯ УЧЕБНОГО ПРЕДМЕТА </w:t>
      </w:r>
    </w:p>
    <w:p w:rsidR="005B7A5B" w:rsidRPr="004E247D" w:rsidRDefault="005B7A5B" w:rsidP="004E247D">
      <w:pPr>
        <w:spacing w:after="0" w:line="360" w:lineRule="auto"/>
        <w:ind w:firstLine="709"/>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rPr>
        <w:t>По учебному предмету «</w:t>
      </w:r>
      <w:r w:rsidRPr="004E247D">
        <w:rPr>
          <w:rFonts w:ascii="Times New Roman" w:eastAsia="Times New Roman" w:hAnsi="Times New Roman" w:cs="Times New Roman"/>
          <w:sz w:val="24"/>
          <w:szCs w:val="24"/>
          <w:lang w:eastAsia="ru-RU"/>
        </w:rPr>
        <w:t>Изобразительное искусство. Тифлографика»</w:t>
      </w:r>
      <w:r w:rsidRPr="004E247D">
        <w:rPr>
          <w:rFonts w:ascii="Times New Roman" w:eastAsia="Times New Roman" w:hAnsi="Times New Roman" w:cs="Times New Roman"/>
          <w:sz w:val="24"/>
          <w:szCs w:val="24"/>
        </w:rPr>
        <w:t xml:space="preserve"> к</w:t>
      </w:r>
      <w:r w:rsidRPr="004E247D">
        <w:rPr>
          <w:rFonts w:ascii="Times New Roman" w:eastAsia="Times New Roman" w:hAnsi="Times New Roman" w:cs="Times New Roman"/>
          <w:sz w:val="24"/>
          <w:szCs w:val="24"/>
          <w:lang w:eastAsia="ru-RU"/>
        </w:rPr>
        <w:t xml:space="preserve"> концу учебного года слабовидящий первоклассник с легкой степенью умственной отсталости научится следующему.</w:t>
      </w:r>
    </w:p>
    <w:p w:rsidR="005B7A5B" w:rsidRPr="004E247D" w:rsidRDefault="005B7A5B" w:rsidP="004E247D">
      <w:pPr>
        <w:tabs>
          <w:tab w:val="num" w:pos="0"/>
        </w:tabs>
        <w:spacing w:after="0" w:line="360" w:lineRule="auto"/>
        <w:ind w:firstLine="680"/>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u w:val="single"/>
          <w:lang w:eastAsia="ru-RU"/>
        </w:rPr>
        <w:t>Минимальный уровень:</w:t>
      </w:r>
    </w:p>
    <w:p w:rsidR="005B7A5B" w:rsidRPr="004E247D" w:rsidRDefault="005B7A5B" w:rsidP="00FA0244">
      <w:pPr>
        <w:numPr>
          <w:ilvl w:val="0"/>
          <w:numId w:val="261"/>
        </w:numPr>
        <w:tabs>
          <w:tab w:val="num" w:pos="0"/>
        </w:tabs>
        <w:spacing w:after="0" w:line="360" w:lineRule="auto"/>
        <w:contextualSpacing/>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при помощи учителя организовывать свое рабочее место в зависимости от характера выполняемой работы; правильно сидеть за столом, располагать лист бумаги или картона на столе, держать природный материал, пластилин, (для детей с остаточным зрением)  краски, кисть и др.;</w:t>
      </w:r>
    </w:p>
    <w:p w:rsidR="005B7A5B" w:rsidRPr="004E247D" w:rsidRDefault="005B7A5B" w:rsidP="00FA0244">
      <w:pPr>
        <w:numPr>
          <w:ilvl w:val="0"/>
          <w:numId w:val="261"/>
        </w:numPr>
        <w:tabs>
          <w:tab w:val="num" w:pos="0"/>
        </w:tabs>
        <w:spacing w:after="0" w:line="360" w:lineRule="auto"/>
        <w:contextualSpacing/>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lastRenderedPageBreak/>
        <w:t xml:space="preserve">следовать при выполнении работы инструкциям учителя; </w:t>
      </w:r>
    </w:p>
    <w:p w:rsidR="005B7A5B" w:rsidRPr="004E247D" w:rsidRDefault="005B7A5B" w:rsidP="00FA0244">
      <w:pPr>
        <w:numPr>
          <w:ilvl w:val="0"/>
          <w:numId w:val="261"/>
        </w:numPr>
        <w:tabs>
          <w:tab w:val="num" w:pos="0"/>
        </w:tabs>
        <w:spacing w:after="0" w:line="360" w:lineRule="auto"/>
        <w:contextualSpacing/>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передавать с натуры формы геометрических фигур и предметов простой формы после их обследования; передавать в рисунке или композиции, поделке  содержание несложных предметов в соответствии с темой;</w:t>
      </w:r>
    </w:p>
    <w:p w:rsidR="005B7A5B" w:rsidRPr="004E247D" w:rsidRDefault="005B7A5B" w:rsidP="00FA0244">
      <w:pPr>
        <w:numPr>
          <w:ilvl w:val="0"/>
          <w:numId w:val="261"/>
        </w:numPr>
        <w:tabs>
          <w:tab w:val="num" w:pos="0"/>
        </w:tabs>
        <w:spacing w:after="0" w:line="360" w:lineRule="auto"/>
        <w:contextualSpacing/>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применять изученные приемы работы пластилином, акварельными красками (для детей с остаточным зрением);</w:t>
      </w:r>
    </w:p>
    <w:p w:rsidR="005B7A5B" w:rsidRPr="004E247D" w:rsidRDefault="005B7A5B" w:rsidP="00FA0244">
      <w:pPr>
        <w:numPr>
          <w:ilvl w:val="0"/>
          <w:numId w:val="261"/>
        </w:numPr>
        <w:tabs>
          <w:tab w:val="num" w:pos="0"/>
        </w:tabs>
        <w:spacing w:after="0" w:line="360" w:lineRule="auto"/>
        <w:contextualSpacing/>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ориентироваться в пространстве листа; размещать изображение одного предмета в соответствии с параметрами изобразительной поверхности;</w:t>
      </w:r>
    </w:p>
    <w:p w:rsidR="005B7A5B" w:rsidRPr="004E247D" w:rsidRDefault="005B7A5B" w:rsidP="00FA0244">
      <w:pPr>
        <w:numPr>
          <w:ilvl w:val="0"/>
          <w:numId w:val="261"/>
        </w:numPr>
        <w:tabs>
          <w:tab w:val="num" w:pos="0"/>
        </w:tabs>
        <w:spacing w:after="0" w:line="360" w:lineRule="auto"/>
        <w:contextualSpacing/>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 xml:space="preserve">адекватно передавать цвет изображаемого объекта после предварительной работы со слепым обучающимся с легкой степенью умственной отсталости, возможна постоянная поддержка и помощь учителя или  видящего сверстника. </w:t>
      </w:r>
    </w:p>
    <w:p w:rsidR="005B7A5B" w:rsidRPr="004E247D" w:rsidRDefault="005B7A5B" w:rsidP="004E247D">
      <w:pPr>
        <w:tabs>
          <w:tab w:val="num" w:pos="0"/>
        </w:tabs>
        <w:spacing w:after="0" w:line="360" w:lineRule="auto"/>
        <w:ind w:firstLine="680"/>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u w:val="words"/>
          <w:lang w:eastAsia="ru-RU"/>
        </w:rPr>
        <w:t>Достаточный уровень:</w:t>
      </w:r>
      <w:r w:rsidRPr="004E247D">
        <w:rPr>
          <w:rFonts w:ascii="Times New Roman" w:eastAsia="Times New Roman" w:hAnsi="Times New Roman" w:cs="Times New Roman"/>
          <w:sz w:val="24"/>
          <w:szCs w:val="24"/>
          <w:lang w:eastAsia="ru-RU"/>
        </w:rPr>
        <w:t xml:space="preserve"> </w:t>
      </w:r>
    </w:p>
    <w:p w:rsidR="005B7A5B" w:rsidRPr="004E247D" w:rsidRDefault="005B7A5B" w:rsidP="00FA0244">
      <w:pPr>
        <w:numPr>
          <w:ilvl w:val="0"/>
          <w:numId w:val="262"/>
        </w:numPr>
        <w:tabs>
          <w:tab w:val="num" w:pos="0"/>
        </w:tabs>
        <w:spacing w:after="0" w:line="360" w:lineRule="auto"/>
        <w:contextualSpacing/>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строить орнамент, используя учебные пособия с рельефно-точечным изображением;</w:t>
      </w:r>
    </w:p>
    <w:p w:rsidR="005B7A5B" w:rsidRPr="004E247D" w:rsidRDefault="005B7A5B" w:rsidP="00FA0244">
      <w:pPr>
        <w:numPr>
          <w:ilvl w:val="0"/>
          <w:numId w:val="262"/>
        </w:numPr>
        <w:tabs>
          <w:tab w:val="num" w:pos="0"/>
        </w:tabs>
        <w:spacing w:after="0" w:line="360" w:lineRule="auto"/>
        <w:contextualSpacing/>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следовать при выполнении работы инструкциям учителя;</w:t>
      </w:r>
    </w:p>
    <w:p w:rsidR="005B7A5B" w:rsidRPr="004E247D" w:rsidRDefault="005B7A5B" w:rsidP="00FA0244">
      <w:pPr>
        <w:numPr>
          <w:ilvl w:val="0"/>
          <w:numId w:val="262"/>
        </w:numPr>
        <w:tabs>
          <w:tab w:val="num" w:pos="0"/>
        </w:tabs>
        <w:spacing w:after="0" w:line="360" w:lineRule="auto"/>
        <w:contextualSpacing/>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оценивать результаты собственной художественно-творческой деятельности и одноклассников (красиво, некрасиво);</w:t>
      </w:r>
    </w:p>
    <w:p w:rsidR="005B7A5B" w:rsidRPr="004E247D" w:rsidRDefault="005B7A5B" w:rsidP="00FA0244">
      <w:pPr>
        <w:numPr>
          <w:ilvl w:val="0"/>
          <w:numId w:val="262"/>
        </w:numPr>
        <w:tabs>
          <w:tab w:val="num" w:pos="0"/>
        </w:tabs>
        <w:spacing w:after="0" w:line="360" w:lineRule="auto"/>
        <w:contextualSpacing/>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устанавливать причинно-следственные связи между выполняемыми действиями и их результатами (при помощи учителя);</w:t>
      </w:r>
    </w:p>
    <w:p w:rsidR="005B7A5B" w:rsidRPr="004E247D" w:rsidRDefault="005B7A5B" w:rsidP="00FA0244">
      <w:pPr>
        <w:numPr>
          <w:ilvl w:val="0"/>
          <w:numId w:val="262"/>
        </w:numPr>
        <w:tabs>
          <w:tab w:val="num" w:pos="0"/>
        </w:tabs>
        <w:spacing w:after="0" w:line="360" w:lineRule="auto"/>
        <w:contextualSpacing/>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 xml:space="preserve">изображать  красками, пластилином работая по границам узорных линий рельефно-точечным изображением после предварительных обследований руками слепым обучающимся  и передавать основные признаки изображаемого объекта. </w:t>
      </w:r>
    </w:p>
    <w:p w:rsidR="005B7A5B" w:rsidRPr="004E247D" w:rsidRDefault="005B7A5B" w:rsidP="004E247D">
      <w:pPr>
        <w:tabs>
          <w:tab w:val="num" w:pos="0"/>
        </w:tabs>
        <w:spacing w:after="0" w:line="360" w:lineRule="auto"/>
        <w:ind w:firstLine="680"/>
        <w:jc w:val="both"/>
        <w:rPr>
          <w:rFonts w:ascii="Times New Roman" w:eastAsia="Times New Roman" w:hAnsi="Times New Roman" w:cs="Times New Roman"/>
          <w:sz w:val="24"/>
          <w:szCs w:val="24"/>
          <w:lang w:eastAsia="ru-RU"/>
        </w:rPr>
      </w:pPr>
    </w:p>
    <w:p w:rsidR="00957CD6" w:rsidRPr="004E247D" w:rsidRDefault="00957CD6" w:rsidP="004E247D">
      <w:pPr>
        <w:pStyle w:val="c2"/>
        <w:spacing w:before="0" w:beforeAutospacing="0" w:after="0" w:afterAutospacing="0" w:line="360" w:lineRule="auto"/>
        <w:ind w:firstLine="709"/>
      </w:pPr>
    </w:p>
    <w:p w:rsidR="00C413AB" w:rsidRPr="004E247D" w:rsidRDefault="00C413AB" w:rsidP="004E247D">
      <w:pPr>
        <w:spacing w:after="0" w:line="360" w:lineRule="auto"/>
        <w:ind w:firstLine="709"/>
        <w:rPr>
          <w:rFonts w:ascii="Times New Roman" w:hAnsi="Times New Roman" w:cs="Times New Roman"/>
          <w:sz w:val="24"/>
          <w:szCs w:val="24"/>
        </w:rPr>
      </w:pPr>
    </w:p>
    <w:p w:rsidR="00C413AB" w:rsidRPr="004E247D" w:rsidRDefault="00C413AB" w:rsidP="004E247D">
      <w:pPr>
        <w:pStyle w:val="3"/>
        <w:spacing w:before="0" w:line="360" w:lineRule="auto"/>
        <w:ind w:firstLine="709"/>
        <w:rPr>
          <w:rFonts w:ascii="Times New Roman" w:hAnsi="Times New Roman" w:cs="Times New Roman"/>
          <w:color w:val="auto"/>
          <w:sz w:val="24"/>
          <w:szCs w:val="24"/>
        </w:rPr>
      </w:pPr>
    </w:p>
    <w:p w:rsidR="00C413AB" w:rsidRPr="004E247D" w:rsidRDefault="00C413AB" w:rsidP="004E247D">
      <w:pPr>
        <w:pStyle w:val="3"/>
        <w:spacing w:before="0" w:line="360" w:lineRule="auto"/>
        <w:ind w:firstLine="709"/>
        <w:rPr>
          <w:rFonts w:ascii="Times New Roman" w:hAnsi="Times New Roman" w:cs="Times New Roman"/>
          <w:color w:val="auto"/>
          <w:sz w:val="24"/>
          <w:szCs w:val="24"/>
        </w:rPr>
      </w:pPr>
    </w:p>
    <w:p w:rsidR="00674F42" w:rsidRPr="004E247D" w:rsidRDefault="00674F42" w:rsidP="004E247D">
      <w:pPr>
        <w:spacing w:after="0" w:line="360" w:lineRule="auto"/>
        <w:ind w:firstLine="709"/>
        <w:rPr>
          <w:rFonts w:ascii="Times New Roman" w:eastAsiaTheme="majorEastAsia" w:hAnsi="Times New Roman" w:cs="Times New Roman"/>
          <w:b/>
          <w:bCs/>
          <w:sz w:val="24"/>
          <w:szCs w:val="24"/>
        </w:rPr>
      </w:pPr>
      <w:r w:rsidRPr="004E247D">
        <w:rPr>
          <w:rFonts w:ascii="Times New Roman" w:hAnsi="Times New Roman" w:cs="Times New Roman"/>
          <w:sz w:val="24"/>
          <w:szCs w:val="24"/>
        </w:rPr>
        <w:br w:type="page"/>
      </w:r>
    </w:p>
    <w:p w:rsidR="00F22161" w:rsidRPr="004E247D" w:rsidRDefault="00DA0143" w:rsidP="004E247D">
      <w:pPr>
        <w:pStyle w:val="3"/>
        <w:spacing w:before="0" w:line="360" w:lineRule="auto"/>
        <w:ind w:firstLine="709"/>
        <w:rPr>
          <w:rFonts w:ascii="Times New Roman" w:hAnsi="Times New Roman" w:cs="Times New Roman"/>
          <w:color w:val="auto"/>
          <w:sz w:val="24"/>
          <w:szCs w:val="24"/>
        </w:rPr>
      </w:pPr>
      <w:bookmarkStart w:id="25" w:name="_Toc467382320"/>
      <w:r w:rsidRPr="004E247D">
        <w:rPr>
          <w:rFonts w:ascii="Times New Roman" w:hAnsi="Times New Roman" w:cs="Times New Roman"/>
          <w:color w:val="auto"/>
          <w:sz w:val="24"/>
          <w:szCs w:val="24"/>
        </w:rPr>
        <w:lastRenderedPageBreak/>
        <w:t>РУЧНОЙ ТРУД</w:t>
      </w:r>
      <w:r w:rsidR="00A44820" w:rsidRPr="004E247D">
        <w:rPr>
          <w:rFonts w:ascii="Times New Roman" w:hAnsi="Times New Roman" w:cs="Times New Roman"/>
          <w:color w:val="auto"/>
          <w:sz w:val="24"/>
          <w:szCs w:val="24"/>
        </w:rPr>
        <w:t>. 1 КЛАСС</w:t>
      </w:r>
      <w:bookmarkEnd w:id="25"/>
    </w:p>
    <w:p w:rsidR="00DA0143" w:rsidRPr="004E247D" w:rsidRDefault="00DA0143" w:rsidP="004E247D">
      <w:pPr>
        <w:spacing w:after="0" w:line="360" w:lineRule="auto"/>
        <w:ind w:firstLine="709"/>
        <w:rPr>
          <w:rFonts w:ascii="Times New Roman" w:hAnsi="Times New Roman" w:cs="Times New Roman"/>
          <w:sz w:val="24"/>
          <w:szCs w:val="24"/>
        </w:rPr>
      </w:pPr>
    </w:p>
    <w:p w:rsidR="00DA0143" w:rsidRPr="004E247D" w:rsidRDefault="005D7650" w:rsidP="004E247D">
      <w:pPr>
        <w:pStyle w:val="ab"/>
        <w:spacing w:after="0" w:line="360" w:lineRule="auto"/>
        <w:ind w:left="1069" w:firstLine="709"/>
        <w:jc w:val="center"/>
        <w:rPr>
          <w:rFonts w:ascii="Times New Roman" w:hAnsi="Times New Roman" w:cs="Times New Roman"/>
          <w:b/>
          <w:sz w:val="24"/>
          <w:szCs w:val="24"/>
        </w:rPr>
      </w:pPr>
      <w:r w:rsidRPr="004E247D">
        <w:rPr>
          <w:rFonts w:ascii="Times New Roman" w:hAnsi="Times New Roman" w:cs="Times New Roman"/>
          <w:b/>
          <w:sz w:val="24"/>
          <w:szCs w:val="24"/>
        </w:rPr>
        <w:t>ПОЯСНИТЕЛЬНАЯ ЗАПИСКА</w:t>
      </w:r>
    </w:p>
    <w:p w:rsidR="00DA0143" w:rsidRPr="004E247D" w:rsidRDefault="00DA0143" w:rsidP="004E247D">
      <w:pPr>
        <w:pStyle w:val="ab"/>
        <w:spacing w:after="0" w:line="360" w:lineRule="auto"/>
        <w:ind w:left="1069" w:firstLine="709"/>
        <w:rPr>
          <w:rFonts w:ascii="Times New Roman" w:hAnsi="Times New Roman" w:cs="Times New Roman"/>
          <w:b/>
          <w:sz w:val="24"/>
          <w:szCs w:val="24"/>
        </w:rPr>
      </w:pPr>
    </w:p>
    <w:p w:rsidR="00DA0143" w:rsidRPr="004E247D" w:rsidRDefault="00DA0143"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Изучение учебного предмета «Ручной труд» направлено на достижение</w:t>
      </w:r>
      <w:r w:rsidRPr="004E247D">
        <w:rPr>
          <w:rFonts w:ascii="Times New Roman" w:hAnsi="Times New Roman" w:cs="Times New Roman"/>
          <w:b/>
          <w:sz w:val="24"/>
          <w:szCs w:val="24"/>
        </w:rPr>
        <w:t xml:space="preserve"> образовательно-коррекционной цели:</w:t>
      </w:r>
      <w:r w:rsidRPr="004E247D">
        <w:rPr>
          <w:rFonts w:ascii="Times New Roman" w:hAnsi="Times New Roman" w:cs="Times New Roman"/>
          <w:sz w:val="24"/>
          <w:szCs w:val="24"/>
        </w:rPr>
        <w:t xml:space="preserve"> формирование у слепых обучающихся с легкой умственной отсталостью (интеллектуальными нарушениями) интереса к разнообразным видам труда, воспитания трудолюбия, развития ручных умений.</w:t>
      </w:r>
    </w:p>
    <w:p w:rsidR="00DA0143" w:rsidRPr="004E247D" w:rsidRDefault="00DA0143"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b/>
          <w:sz w:val="24"/>
          <w:szCs w:val="24"/>
        </w:rPr>
        <w:t>Задачи</w:t>
      </w:r>
      <w:r w:rsidRPr="004E247D">
        <w:rPr>
          <w:rFonts w:ascii="Times New Roman" w:hAnsi="Times New Roman" w:cs="Times New Roman"/>
          <w:sz w:val="24"/>
          <w:szCs w:val="24"/>
        </w:rPr>
        <w:t>:</w:t>
      </w:r>
    </w:p>
    <w:p w:rsidR="00DA0143" w:rsidRPr="004E247D" w:rsidRDefault="00DA0143" w:rsidP="004E247D">
      <w:pPr>
        <w:pStyle w:val="ConsPlusNormal"/>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1) формирование умений работать с отдельными видами материалов;</w:t>
      </w:r>
    </w:p>
    <w:p w:rsidR="00DA0143" w:rsidRPr="004E247D" w:rsidRDefault="00DA0143" w:rsidP="004E247D">
      <w:pPr>
        <w:pStyle w:val="ConsPlusNormal"/>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2) овладение способами обработки материалов в зависимости от их свойств;</w:t>
      </w:r>
    </w:p>
    <w:p w:rsidR="00DA0143" w:rsidRPr="004E247D" w:rsidRDefault="00DA0143" w:rsidP="004E247D">
      <w:pPr>
        <w:pStyle w:val="ConsPlusNormal"/>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3) формирование навыков самообслуживания, овладение некоторыми приемами ручной обработки материалов;</w:t>
      </w:r>
    </w:p>
    <w:p w:rsidR="00DA0143" w:rsidRPr="004E247D" w:rsidRDefault="00DA0143" w:rsidP="004E247D">
      <w:pPr>
        <w:pStyle w:val="ConsPlusNormal"/>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4) овладение доступными трудовыми умениями и навыками использования инструментов при обработке отдельных видов материалов;</w:t>
      </w:r>
    </w:p>
    <w:p w:rsidR="00DA0143" w:rsidRPr="004E247D" w:rsidRDefault="00DA0143" w:rsidP="004E247D">
      <w:pPr>
        <w:pStyle w:val="ConsPlusNormal"/>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5) овладение правилами безопасной работы и соблюдение офтальмо-гигиенических требований, обеспечивающих охрану нарушенного зрения;</w:t>
      </w:r>
    </w:p>
    <w:p w:rsidR="00DA0143" w:rsidRPr="004E247D" w:rsidRDefault="00DA0143" w:rsidP="004E247D">
      <w:pPr>
        <w:pStyle w:val="ConsPlusNormal"/>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6) формирование представлений о трудовых профессиях и понимание роли труда в жизни человека;</w:t>
      </w:r>
    </w:p>
    <w:p w:rsidR="00DA0143" w:rsidRPr="004E247D" w:rsidRDefault="00DA0143"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7) использование приобретенных знаний и умений для решения практических задач</w:t>
      </w:r>
    </w:p>
    <w:p w:rsidR="00DA0143" w:rsidRPr="004E247D" w:rsidRDefault="00DA0143" w:rsidP="004E247D">
      <w:pPr>
        <w:spacing w:after="0" w:line="360" w:lineRule="auto"/>
        <w:ind w:firstLine="709"/>
        <w:jc w:val="both"/>
        <w:rPr>
          <w:rFonts w:ascii="Times New Roman" w:hAnsi="Times New Roman" w:cs="Times New Roman"/>
          <w:b/>
          <w:sz w:val="24"/>
          <w:szCs w:val="24"/>
        </w:rPr>
      </w:pPr>
    </w:p>
    <w:p w:rsidR="00DA0143" w:rsidRPr="004E247D" w:rsidRDefault="00DA0143" w:rsidP="004E247D">
      <w:pPr>
        <w:spacing w:after="0" w:line="360" w:lineRule="auto"/>
        <w:ind w:firstLine="709"/>
        <w:jc w:val="both"/>
        <w:rPr>
          <w:rFonts w:ascii="Times New Roman" w:hAnsi="Times New Roman" w:cs="Times New Roman"/>
          <w:b/>
          <w:sz w:val="24"/>
          <w:szCs w:val="24"/>
        </w:rPr>
      </w:pPr>
      <w:r w:rsidRPr="004E247D">
        <w:rPr>
          <w:rFonts w:ascii="Times New Roman" w:hAnsi="Times New Roman" w:cs="Times New Roman"/>
          <w:b/>
          <w:sz w:val="24"/>
          <w:szCs w:val="24"/>
        </w:rPr>
        <w:t>Общая характеристика учебного предмета «Ручной труд»</w:t>
      </w:r>
    </w:p>
    <w:p w:rsidR="00DA0143" w:rsidRPr="004E247D" w:rsidRDefault="00DA0143"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Контингент учащихся школ для детей с нарушением зрения за последние годы стал сложнее, потому что слепота и интеллектуальные нарушения у детей все чаще отягощаются соматическими заболеваниями. Общее психическое и интеллектуальное нарушение, а также недостатки зрительной,  двигательной, речевой и других  сфер умственно отсталых детей, а также не прохождение организованного дошкольного обучения значительно снижают их готовность  к школьному обучению. Это вызывает необходимость введение пропедевтического – диагностического периода, ориентированного на определение степени готовности каждого обучающегося к овладению  первоначальными разнообразными видами работы с различными материалами.</w:t>
      </w:r>
    </w:p>
    <w:p w:rsidR="0082101F" w:rsidRPr="004E247D" w:rsidRDefault="006E0EEE" w:rsidP="004E247D">
      <w:pPr>
        <w:spacing w:after="0" w:line="360" w:lineRule="auto"/>
        <w:ind w:firstLine="709"/>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 xml:space="preserve">Содержание предмета «Ручной труд»  имеет </w:t>
      </w:r>
      <w:r w:rsidR="00584DF5" w:rsidRPr="004E247D">
        <w:rPr>
          <w:rFonts w:ascii="Times New Roman" w:eastAsia="Times New Roman" w:hAnsi="Times New Roman" w:cs="Times New Roman"/>
          <w:sz w:val="24"/>
          <w:szCs w:val="24"/>
          <w:lang w:eastAsia="ru-RU"/>
        </w:rPr>
        <w:t>три раздела</w:t>
      </w:r>
      <w:r w:rsidRPr="004E247D">
        <w:rPr>
          <w:rFonts w:ascii="Times New Roman" w:eastAsia="Times New Roman" w:hAnsi="Times New Roman" w:cs="Times New Roman"/>
          <w:sz w:val="24"/>
          <w:szCs w:val="24"/>
          <w:lang w:eastAsia="ru-RU"/>
        </w:rPr>
        <w:t>:</w:t>
      </w:r>
    </w:p>
    <w:p w:rsidR="006E0EEE" w:rsidRPr="004E247D" w:rsidRDefault="006E0EEE"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Общекультурные и общетрудовые компетенции. Основы культуры труда, самообслуживания</w:t>
      </w:r>
      <w:r w:rsidR="00A73C2C" w:rsidRPr="004E247D">
        <w:rPr>
          <w:rFonts w:ascii="Times New Roman" w:hAnsi="Times New Roman" w:cs="Times New Roman"/>
          <w:sz w:val="24"/>
          <w:szCs w:val="24"/>
        </w:rPr>
        <w:t>;</w:t>
      </w:r>
    </w:p>
    <w:p w:rsidR="006E0EEE" w:rsidRPr="004E247D" w:rsidRDefault="006E0EEE"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Технология ручной обработки материалов. Элементы графической грамоты</w:t>
      </w:r>
      <w:r w:rsidR="00A73C2C" w:rsidRPr="004E247D">
        <w:rPr>
          <w:rFonts w:ascii="Times New Roman" w:hAnsi="Times New Roman" w:cs="Times New Roman"/>
          <w:sz w:val="24"/>
          <w:szCs w:val="24"/>
        </w:rPr>
        <w:t>;</w:t>
      </w:r>
    </w:p>
    <w:p w:rsidR="00A73C2C" w:rsidRPr="004E247D" w:rsidRDefault="00A73C2C"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lastRenderedPageBreak/>
        <w:t>Конструирование и моделирование.</w:t>
      </w:r>
    </w:p>
    <w:p w:rsidR="00DA0143" w:rsidRPr="004E247D" w:rsidRDefault="00DA0143"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Особенность программы 1-го класса заключается в том, что в первом полугодии при выполнении поделок практически не используются инструменты. Дети работают в основном с пластическим материалом (пластилин). Работа с ним позволяет эффективно развивать точность и согласованность движений пальцев рук, достаточно легко создавать объёмные модели несложной формы (овощи, фрукты, растения, игрушки и т.д.), уточняя при этом представления обучающихся о натуральных предметах. При знакомстве с объектом образцом, его плоскостной или объёмной моделью учителю необходимо постоянно направлять внимание детей на соответствие образца выполняемым заданиям (поделкам), соблюдая пропорции, формы, величину и другие признаки.</w:t>
      </w:r>
    </w:p>
    <w:p w:rsidR="00DA0143" w:rsidRPr="004E247D" w:rsidRDefault="00DA0143"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Программа 1-го класса предусматривает и выполнение объёмных изделий из бумаги без использования инструментов. При работе с бумагой также важно, помимо опоры на образец, уточнять соответствие конструкции поделки натуральному предмету (стол, стул, стилизованные фигурки животных)</w:t>
      </w:r>
    </w:p>
    <w:p w:rsidR="00DA0143" w:rsidRPr="004E247D" w:rsidRDefault="00DA0143"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Работа с текстильными материалами направлена на совершенствование и развитие мелких движений кисти и пальцев рук. Работа с природными материалами также позволяет развивать пространственное, конструктивное мышление, создаёт необходимые предпосылки для воспитания любви к природе.</w:t>
      </w:r>
    </w:p>
    <w:p w:rsidR="00DA0143" w:rsidRPr="004E247D" w:rsidRDefault="00DA0143" w:rsidP="004E247D">
      <w:pPr>
        <w:spacing w:after="0" w:line="360" w:lineRule="auto"/>
        <w:ind w:firstLine="709"/>
        <w:jc w:val="both"/>
        <w:rPr>
          <w:rFonts w:ascii="Times New Roman" w:hAnsi="Times New Roman" w:cs="Times New Roman"/>
          <w:b/>
          <w:sz w:val="24"/>
          <w:szCs w:val="24"/>
        </w:rPr>
      </w:pPr>
      <w:r w:rsidRPr="004E247D">
        <w:rPr>
          <w:rFonts w:ascii="Times New Roman" w:hAnsi="Times New Roman" w:cs="Times New Roman"/>
          <w:b/>
          <w:sz w:val="24"/>
          <w:szCs w:val="24"/>
        </w:rPr>
        <w:t>На учебный предмет</w:t>
      </w:r>
      <w:r w:rsidRPr="004E247D">
        <w:rPr>
          <w:rFonts w:ascii="Times New Roman" w:hAnsi="Times New Roman" w:cs="Times New Roman"/>
          <w:sz w:val="24"/>
          <w:szCs w:val="24"/>
        </w:rPr>
        <w:t xml:space="preserve"> </w:t>
      </w:r>
      <w:r w:rsidRPr="004E247D">
        <w:rPr>
          <w:rFonts w:ascii="Times New Roman" w:hAnsi="Times New Roman" w:cs="Times New Roman"/>
          <w:b/>
          <w:sz w:val="24"/>
          <w:szCs w:val="24"/>
        </w:rPr>
        <w:t>«Ручной труд</w:t>
      </w:r>
      <w:r w:rsidRPr="004E247D">
        <w:rPr>
          <w:rFonts w:ascii="Times New Roman" w:hAnsi="Times New Roman" w:cs="Times New Roman"/>
          <w:sz w:val="24"/>
          <w:szCs w:val="24"/>
        </w:rPr>
        <w:t xml:space="preserve">» в учебном плане отводится </w:t>
      </w:r>
      <w:r w:rsidR="0082101F" w:rsidRPr="004E247D">
        <w:rPr>
          <w:rFonts w:ascii="Times New Roman" w:hAnsi="Times New Roman" w:cs="Times New Roman"/>
          <w:sz w:val="24"/>
          <w:szCs w:val="24"/>
        </w:rPr>
        <w:t>33 часа в год,  1 час</w:t>
      </w:r>
      <w:r w:rsidRPr="004E247D">
        <w:rPr>
          <w:rFonts w:ascii="Times New Roman" w:hAnsi="Times New Roman" w:cs="Times New Roman"/>
          <w:sz w:val="24"/>
          <w:szCs w:val="24"/>
        </w:rPr>
        <w:t xml:space="preserve"> в неделю. </w:t>
      </w:r>
    </w:p>
    <w:p w:rsidR="00DA0143" w:rsidRPr="004E247D" w:rsidRDefault="00E843B1" w:rsidP="004E247D">
      <w:pPr>
        <w:spacing w:after="0" w:line="360" w:lineRule="auto"/>
        <w:ind w:firstLine="709"/>
        <w:jc w:val="both"/>
        <w:rPr>
          <w:rFonts w:ascii="Times New Roman" w:hAnsi="Times New Roman" w:cs="Times New Roman"/>
          <w:b/>
          <w:sz w:val="24"/>
          <w:szCs w:val="24"/>
        </w:rPr>
      </w:pPr>
      <w:r w:rsidRPr="004E247D">
        <w:rPr>
          <w:rFonts w:ascii="Times New Roman" w:hAnsi="Times New Roman" w:cs="Times New Roman"/>
          <w:b/>
          <w:sz w:val="24"/>
          <w:szCs w:val="24"/>
        </w:rPr>
        <w:t>Личностные и предметные результаты освоения учебного предмета «Ручной труд»</w:t>
      </w:r>
    </w:p>
    <w:p w:rsidR="00180F22" w:rsidRPr="004E247D" w:rsidRDefault="00180F22" w:rsidP="003A4F51">
      <w:pPr>
        <w:rPr>
          <w:rFonts w:ascii="Times New Roman" w:eastAsia="Calibri" w:hAnsi="Times New Roman" w:cs="Times New Roman"/>
          <w:sz w:val="28"/>
          <w:szCs w:val="28"/>
        </w:rPr>
      </w:pPr>
      <w:r w:rsidRPr="004E247D">
        <w:rPr>
          <w:rFonts w:ascii="Times New Roman" w:eastAsia="Calibri" w:hAnsi="Times New Roman" w:cs="Times New Roman"/>
          <w:b/>
          <w:sz w:val="28"/>
          <w:szCs w:val="28"/>
        </w:rPr>
        <w:t xml:space="preserve">Личностные </w:t>
      </w:r>
      <w:r w:rsidRPr="004E247D">
        <w:rPr>
          <w:rFonts w:ascii="Times New Roman" w:eastAsia="Calibri" w:hAnsi="Times New Roman" w:cs="Times New Roman"/>
          <w:sz w:val="28"/>
          <w:szCs w:val="28"/>
        </w:rPr>
        <w:t>результаты:</w:t>
      </w:r>
    </w:p>
    <w:p w:rsidR="00180F22" w:rsidRPr="004E247D" w:rsidRDefault="00180F22" w:rsidP="004E247D">
      <w:pPr>
        <w:spacing w:after="0" w:line="360" w:lineRule="auto"/>
        <w:ind w:firstLine="708"/>
        <w:contextualSpacing/>
        <w:jc w:val="both"/>
        <w:rPr>
          <w:rFonts w:ascii="Times New Roman" w:eastAsia="Calibri" w:hAnsi="Times New Roman" w:cs="Times New Roman"/>
          <w:sz w:val="28"/>
          <w:szCs w:val="28"/>
        </w:rPr>
      </w:pPr>
      <w:r w:rsidRPr="004E247D">
        <w:rPr>
          <w:rFonts w:ascii="Times New Roman" w:eastAsia="Calibri" w:hAnsi="Times New Roman" w:cs="Times New Roman"/>
          <w:sz w:val="28"/>
          <w:szCs w:val="28"/>
        </w:rPr>
        <w:t>овладение социальной ролью обучающегося, сформированность мотивов обучения, навыков взаимодействия с учителем и одноклассниками;</w:t>
      </w:r>
    </w:p>
    <w:p w:rsidR="00180F22" w:rsidRPr="004E247D" w:rsidRDefault="00180F22" w:rsidP="004E247D">
      <w:pPr>
        <w:spacing w:after="0" w:line="360" w:lineRule="auto"/>
        <w:contextualSpacing/>
        <w:jc w:val="both"/>
        <w:rPr>
          <w:rFonts w:ascii="Times New Roman" w:eastAsia="Calibri" w:hAnsi="Times New Roman" w:cs="Times New Roman"/>
          <w:sz w:val="28"/>
          <w:szCs w:val="28"/>
        </w:rPr>
      </w:pPr>
      <w:r w:rsidRPr="004E247D">
        <w:rPr>
          <w:rFonts w:ascii="Times New Roman" w:eastAsia="Calibri" w:hAnsi="Times New Roman" w:cs="Times New Roman"/>
          <w:sz w:val="28"/>
          <w:szCs w:val="28"/>
        </w:rPr>
        <w:tab/>
        <w:t>развитие любви к своей стране и городу;</w:t>
      </w:r>
    </w:p>
    <w:p w:rsidR="00180F22" w:rsidRPr="004E247D" w:rsidRDefault="00180F22" w:rsidP="004E247D">
      <w:pPr>
        <w:spacing w:after="0" w:line="360" w:lineRule="auto"/>
        <w:contextualSpacing/>
        <w:jc w:val="both"/>
        <w:rPr>
          <w:rFonts w:ascii="Times New Roman" w:eastAsia="Calibri" w:hAnsi="Times New Roman" w:cs="Times New Roman"/>
          <w:sz w:val="28"/>
          <w:szCs w:val="28"/>
        </w:rPr>
      </w:pPr>
      <w:r w:rsidRPr="004E247D">
        <w:rPr>
          <w:rFonts w:ascii="Times New Roman" w:eastAsia="Calibri" w:hAnsi="Times New Roman" w:cs="Times New Roman"/>
          <w:sz w:val="28"/>
          <w:szCs w:val="28"/>
        </w:rPr>
        <w:tab/>
        <w:t>развитие способности к пониманию и сопереживанию чувствам других людей;</w:t>
      </w:r>
    </w:p>
    <w:p w:rsidR="00180F22" w:rsidRPr="004E247D" w:rsidRDefault="00180F22" w:rsidP="004E247D">
      <w:pPr>
        <w:spacing w:after="0" w:line="360" w:lineRule="auto"/>
        <w:contextualSpacing/>
        <w:jc w:val="both"/>
        <w:rPr>
          <w:rFonts w:ascii="Times New Roman" w:eastAsia="Calibri" w:hAnsi="Times New Roman" w:cs="Times New Roman"/>
          <w:sz w:val="28"/>
          <w:szCs w:val="28"/>
        </w:rPr>
      </w:pPr>
      <w:r w:rsidRPr="004E247D">
        <w:rPr>
          <w:rFonts w:ascii="Times New Roman" w:eastAsia="Calibri" w:hAnsi="Times New Roman" w:cs="Times New Roman"/>
          <w:sz w:val="28"/>
          <w:szCs w:val="28"/>
        </w:rPr>
        <w:tab/>
        <w:t xml:space="preserve">владение навыками коммуникации и нормами социального </w:t>
      </w:r>
      <w:r w:rsidRPr="004E247D">
        <w:rPr>
          <w:rFonts w:ascii="Times New Roman" w:eastAsia="Calibri" w:hAnsi="Times New Roman" w:cs="Times New Roman"/>
          <w:spacing w:val="-15"/>
          <w:sz w:val="28"/>
          <w:szCs w:val="28"/>
        </w:rPr>
        <w:t>взаимодействия;</w:t>
      </w:r>
    </w:p>
    <w:p w:rsidR="00180F22" w:rsidRPr="004E247D" w:rsidRDefault="00180F22" w:rsidP="004E247D">
      <w:pPr>
        <w:spacing w:after="0" w:line="360" w:lineRule="auto"/>
        <w:contextualSpacing/>
        <w:jc w:val="both"/>
        <w:rPr>
          <w:rFonts w:ascii="Times New Roman" w:eastAsia="Calibri" w:hAnsi="Times New Roman" w:cs="Times New Roman"/>
          <w:sz w:val="28"/>
          <w:szCs w:val="28"/>
        </w:rPr>
      </w:pPr>
      <w:r w:rsidRPr="004E247D">
        <w:rPr>
          <w:rFonts w:ascii="Times New Roman" w:eastAsia="Calibri" w:hAnsi="Times New Roman" w:cs="Times New Roman"/>
          <w:sz w:val="28"/>
          <w:szCs w:val="28"/>
        </w:rPr>
        <w:tab/>
        <w:t>развитие эстетических чувств;</w:t>
      </w:r>
    </w:p>
    <w:p w:rsidR="00180F22" w:rsidRPr="004E247D" w:rsidRDefault="00180F22" w:rsidP="004E247D">
      <w:pPr>
        <w:spacing w:after="0" w:line="360" w:lineRule="auto"/>
        <w:contextualSpacing/>
        <w:jc w:val="both"/>
        <w:rPr>
          <w:rFonts w:ascii="Times New Roman" w:eastAsia="Calibri" w:hAnsi="Times New Roman" w:cs="Times New Roman"/>
          <w:sz w:val="28"/>
          <w:szCs w:val="28"/>
        </w:rPr>
      </w:pPr>
      <w:r w:rsidRPr="004E247D">
        <w:rPr>
          <w:rFonts w:ascii="Times New Roman" w:eastAsia="Calibri" w:hAnsi="Times New Roman" w:cs="Times New Roman"/>
          <w:sz w:val="28"/>
          <w:szCs w:val="28"/>
        </w:rPr>
        <w:tab/>
        <w:t>формирование знаний о правилах безопасного здорового образа жизни;</w:t>
      </w:r>
    </w:p>
    <w:p w:rsidR="00180F22" w:rsidRPr="004E247D" w:rsidRDefault="00180F22" w:rsidP="004E247D">
      <w:pPr>
        <w:spacing w:after="0" w:line="360" w:lineRule="auto"/>
        <w:ind w:firstLine="708"/>
        <w:contextualSpacing/>
        <w:jc w:val="both"/>
        <w:rPr>
          <w:rFonts w:ascii="Times New Roman" w:eastAsia="Calibri" w:hAnsi="Times New Roman" w:cs="Times New Roman"/>
          <w:sz w:val="28"/>
          <w:szCs w:val="28"/>
        </w:rPr>
      </w:pPr>
      <w:r w:rsidRPr="004E247D">
        <w:rPr>
          <w:rFonts w:ascii="Times New Roman" w:eastAsia="Calibri" w:hAnsi="Times New Roman" w:cs="Times New Roman"/>
          <w:sz w:val="28"/>
          <w:szCs w:val="28"/>
        </w:rPr>
        <w:lastRenderedPageBreak/>
        <w:t>формирование интереса к предметно-практической деятельности, трудовым действиям.</w:t>
      </w:r>
    </w:p>
    <w:p w:rsidR="00180F22" w:rsidRPr="004E247D" w:rsidRDefault="00180F22" w:rsidP="003A4F51">
      <w:pPr>
        <w:rPr>
          <w:rFonts w:ascii="Times New Roman" w:eastAsia="Calibri" w:hAnsi="Times New Roman" w:cs="Times New Roman"/>
          <w:sz w:val="28"/>
          <w:szCs w:val="28"/>
        </w:rPr>
      </w:pPr>
      <w:r w:rsidRPr="004E247D">
        <w:rPr>
          <w:rFonts w:ascii="Times New Roman" w:eastAsia="Calibri" w:hAnsi="Times New Roman" w:cs="Times New Roman"/>
          <w:b/>
          <w:sz w:val="28"/>
          <w:szCs w:val="28"/>
        </w:rPr>
        <w:t>Предметные</w:t>
      </w:r>
      <w:r w:rsidRPr="004E247D">
        <w:rPr>
          <w:rFonts w:ascii="Times New Roman" w:eastAsia="Calibri" w:hAnsi="Times New Roman" w:cs="Times New Roman"/>
          <w:sz w:val="28"/>
          <w:szCs w:val="28"/>
        </w:rPr>
        <w:t xml:space="preserve"> результаты:</w:t>
      </w:r>
    </w:p>
    <w:p w:rsidR="00180F22" w:rsidRPr="004E247D" w:rsidRDefault="00180F22" w:rsidP="003A4F51">
      <w:pPr>
        <w:ind w:firstLine="709"/>
        <w:rPr>
          <w:rFonts w:ascii="Times New Roman" w:eastAsia="Calibri" w:hAnsi="Times New Roman" w:cs="Times New Roman"/>
          <w:sz w:val="28"/>
          <w:szCs w:val="28"/>
        </w:rPr>
      </w:pPr>
      <w:r w:rsidRPr="004E247D">
        <w:rPr>
          <w:rFonts w:ascii="Times New Roman" w:eastAsia="Calibri" w:hAnsi="Times New Roman" w:cs="Times New Roman"/>
          <w:sz w:val="28"/>
          <w:szCs w:val="28"/>
        </w:rPr>
        <w:t>формирование умения работать с отдельными  видами материалов; развитие навыков самообслуживания;</w:t>
      </w:r>
    </w:p>
    <w:p w:rsidR="00180F22" w:rsidRPr="004E247D" w:rsidRDefault="00180F22" w:rsidP="00605730">
      <w:pPr>
        <w:ind w:firstLine="709"/>
        <w:rPr>
          <w:rFonts w:ascii="Times New Roman" w:eastAsia="Calibri" w:hAnsi="Times New Roman" w:cs="Times New Roman"/>
          <w:sz w:val="28"/>
          <w:szCs w:val="28"/>
        </w:rPr>
      </w:pPr>
      <w:r w:rsidRPr="004E247D">
        <w:rPr>
          <w:rFonts w:ascii="Times New Roman" w:eastAsia="Calibri" w:hAnsi="Times New Roman" w:cs="Times New Roman"/>
          <w:sz w:val="28"/>
          <w:szCs w:val="28"/>
        </w:rPr>
        <w:t xml:space="preserve"> овладение способами обработки некоторых материалов; </w:t>
      </w:r>
    </w:p>
    <w:p w:rsidR="00180F22" w:rsidRPr="004E247D" w:rsidRDefault="00180F22" w:rsidP="00605730">
      <w:pPr>
        <w:spacing w:line="360" w:lineRule="auto"/>
        <w:ind w:firstLine="709"/>
        <w:rPr>
          <w:rFonts w:ascii="Times New Roman" w:eastAsia="Calibri" w:hAnsi="Times New Roman" w:cs="Times New Roman"/>
          <w:sz w:val="28"/>
          <w:szCs w:val="28"/>
        </w:rPr>
      </w:pPr>
      <w:r w:rsidRPr="004E247D">
        <w:rPr>
          <w:rFonts w:ascii="Times New Roman" w:eastAsia="Calibri" w:hAnsi="Times New Roman" w:cs="Times New Roman"/>
          <w:sz w:val="28"/>
          <w:szCs w:val="28"/>
        </w:rPr>
        <w:t xml:space="preserve">овладение некоторыми приемами ручной обработки материалов; овладение доступными трудовыми умениями и навыками использования инструментов при обработке отдельных видов материалов; </w:t>
      </w:r>
    </w:p>
    <w:p w:rsidR="00180F22" w:rsidRPr="004E247D" w:rsidRDefault="00180F22" w:rsidP="00605730">
      <w:pPr>
        <w:ind w:firstLine="709"/>
        <w:rPr>
          <w:rFonts w:ascii="Times New Roman" w:eastAsia="Calibri" w:hAnsi="Times New Roman" w:cs="Times New Roman"/>
          <w:sz w:val="28"/>
          <w:szCs w:val="28"/>
        </w:rPr>
      </w:pPr>
      <w:r w:rsidRPr="004E247D">
        <w:rPr>
          <w:rFonts w:ascii="Times New Roman" w:eastAsia="Calibri" w:hAnsi="Times New Roman" w:cs="Times New Roman"/>
          <w:sz w:val="28"/>
          <w:szCs w:val="28"/>
        </w:rPr>
        <w:t xml:space="preserve">овладение правилами безопасной работы с инструментами; </w:t>
      </w:r>
    </w:p>
    <w:p w:rsidR="00180F22" w:rsidRPr="004E247D" w:rsidRDefault="00180F22" w:rsidP="005A408C">
      <w:pPr>
        <w:ind w:firstLine="709"/>
        <w:rPr>
          <w:rFonts w:ascii="Times New Roman" w:eastAsia="Calibri" w:hAnsi="Times New Roman" w:cs="Times New Roman"/>
          <w:sz w:val="28"/>
          <w:szCs w:val="28"/>
        </w:rPr>
      </w:pPr>
      <w:r w:rsidRPr="004E247D">
        <w:rPr>
          <w:rFonts w:ascii="Times New Roman" w:eastAsia="Calibri" w:hAnsi="Times New Roman" w:cs="Times New Roman"/>
          <w:sz w:val="28"/>
          <w:szCs w:val="28"/>
        </w:rPr>
        <w:t xml:space="preserve">овладение умением использовать остаточное зрение; </w:t>
      </w:r>
    </w:p>
    <w:p w:rsidR="00180F22" w:rsidRPr="004E247D" w:rsidRDefault="00180F22" w:rsidP="005A408C">
      <w:pPr>
        <w:ind w:firstLine="709"/>
        <w:rPr>
          <w:rFonts w:ascii="Times New Roman" w:eastAsia="Calibri" w:hAnsi="Times New Roman" w:cs="Times New Roman"/>
          <w:sz w:val="28"/>
          <w:szCs w:val="28"/>
        </w:rPr>
      </w:pPr>
      <w:r w:rsidRPr="004E247D">
        <w:rPr>
          <w:rFonts w:ascii="Times New Roman" w:eastAsia="Calibri" w:hAnsi="Times New Roman" w:cs="Times New Roman"/>
          <w:sz w:val="28"/>
          <w:szCs w:val="28"/>
        </w:rPr>
        <w:t>формирование представлений о некоторых трудовых профессиях;</w:t>
      </w:r>
    </w:p>
    <w:p w:rsidR="00180F22" w:rsidRPr="004E247D" w:rsidRDefault="00180F22" w:rsidP="004E247D">
      <w:pPr>
        <w:adjustRightInd w:val="0"/>
        <w:spacing w:after="0" w:line="360" w:lineRule="auto"/>
        <w:ind w:firstLine="709"/>
        <w:contextualSpacing/>
        <w:jc w:val="both"/>
        <w:rPr>
          <w:rFonts w:ascii="Times New Roman" w:eastAsia="Calibri" w:hAnsi="Times New Roman" w:cs="Times New Roman"/>
          <w:sz w:val="28"/>
          <w:szCs w:val="28"/>
        </w:rPr>
      </w:pPr>
      <w:r w:rsidRPr="004E247D">
        <w:rPr>
          <w:rFonts w:ascii="Times New Roman" w:eastAsia="Calibri" w:hAnsi="Times New Roman" w:cs="Times New Roman"/>
          <w:sz w:val="28"/>
          <w:szCs w:val="28"/>
        </w:rPr>
        <w:t>формирование умения выполнять доступные действия по самообслуживанию и доступные виды домашнего труда.</w:t>
      </w:r>
    </w:p>
    <w:p w:rsidR="00180F22" w:rsidRPr="004E247D" w:rsidRDefault="00180F22" w:rsidP="004E247D">
      <w:pPr>
        <w:adjustRightInd w:val="0"/>
        <w:spacing w:after="0" w:line="360" w:lineRule="auto"/>
        <w:ind w:firstLine="708"/>
        <w:contextualSpacing/>
        <w:jc w:val="both"/>
        <w:rPr>
          <w:rFonts w:ascii="Times New Roman" w:eastAsia="Calibri" w:hAnsi="Times New Roman" w:cs="Times New Roman"/>
          <w:sz w:val="28"/>
          <w:szCs w:val="28"/>
        </w:rPr>
      </w:pPr>
      <w:r w:rsidRPr="004E247D">
        <w:rPr>
          <w:rFonts w:ascii="Times New Roman" w:eastAsia="Calibri" w:hAnsi="Times New Roman" w:cs="Times New Roman"/>
          <w:sz w:val="28"/>
          <w:szCs w:val="28"/>
        </w:rPr>
        <w:t xml:space="preserve">формирование умения работать с отдельными видами материалов (бумагой, пластилином, природным материалом); </w:t>
      </w:r>
    </w:p>
    <w:p w:rsidR="00180F22" w:rsidRPr="004E247D" w:rsidRDefault="00180F22" w:rsidP="004E247D">
      <w:pPr>
        <w:adjustRightInd w:val="0"/>
        <w:spacing w:after="0" w:line="360" w:lineRule="auto"/>
        <w:ind w:firstLine="708"/>
        <w:contextualSpacing/>
        <w:jc w:val="both"/>
        <w:rPr>
          <w:rFonts w:ascii="Times New Roman" w:eastAsia="Calibri" w:hAnsi="Times New Roman" w:cs="Times New Roman"/>
          <w:sz w:val="28"/>
          <w:szCs w:val="28"/>
        </w:rPr>
      </w:pPr>
      <w:r w:rsidRPr="004E247D">
        <w:rPr>
          <w:rFonts w:ascii="Times New Roman" w:eastAsia="Calibri" w:hAnsi="Times New Roman" w:cs="Times New Roman"/>
          <w:sz w:val="28"/>
          <w:szCs w:val="28"/>
        </w:rPr>
        <w:t>формирование умений изготавливать несложные конструкции изделий.</w:t>
      </w:r>
    </w:p>
    <w:p w:rsidR="00DA0143" w:rsidRPr="004E247D" w:rsidRDefault="00DA0143" w:rsidP="004E247D">
      <w:pPr>
        <w:tabs>
          <w:tab w:val="left" w:pos="438"/>
        </w:tabs>
        <w:spacing w:after="0" w:line="360" w:lineRule="auto"/>
        <w:ind w:firstLine="709"/>
        <w:jc w:val="center"/>
        <w:rPr>
          <w:rFonts w:ascii="Times New Roman" w:hAnsi="Times New Roman" w:cs="Times New Roman"/>
          <w:b/>
          <w:sz w:val="24"/>
          <w:szCs w:val="24"/>
        </w:rPr>
      </w:pPr>
    </w:p>
    <w:p w:rsidR="00DA0143" w:rsidRPr="004E247D" w:rsidRDefault="005D7650" w:rsidP="004E247D">
      <w:pPr>
        <w:tabs>
          <w:tab w:val="left" w:pos="438"/>
        </w:tabs>
        <w:spacing w:after="0" w:line="360" w:lineRule="auto"/>
        <w:ind w:firstLine="709"/>
        <w:jc w:val="center"/>
        <w:rPr>
          <w:rFonts w:ascii="Times New Roman" w:hAnsi="Times New Roman" w:cs="Times New Roman"/>
          <w:b/>
          <w:sz w:val="24"/>
          <w:szCs w:val="24"/>
        </w:rPr>
      </w:pPr>
      <w:r w:rsidRPr="004E247D">
        <w:rPr>
          <w:rFonts w:ascii="Times New Roman" w:hAnsi="Times New Roman" w:cs="Times New Roman"/>
          <w:b/>
          <w:sz w:val="24"/>
          <w:szCs w:val="24"/>
        </w:rPr>
        <w:t xml:space="preserve">ОСНОВНОЕ СОДЕРЖАНИЕ УЧЕБНОГО ПРЕДМЕТА </w:t>
      </w:r>
    </w:p>
    <w:p w:rsidR="0047230A" w:rsidRPr="004E247D" w:rsidRDefault="0047230A"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i/>
          <w:sz w:val="24"/>
          <w:szCs w:val="24"/>
          <w:lang w:eastAsia="ru-RU"/>
        </w:rPr>
      </w:pPr>
      <w:r w:rsidRPr="004E247D">
        <w:rPr>
          <w:rFonts w:ascii="Times New Roman" w:eastAsia="Times New Roman" w:hAnsi="Times New Roman" w:cs="Times New Roman"/>
          <w:b/>
          <w:bCs/>
          <w:i/>
          <w:sz w:val="24"/>
          <w:szCs w:val="24"/>
          <w:lang w:eastAsia="ru-RU"/>
        </w:rPr>
        <w:t>Общекультурные и общетрудовые компетенции. Основы культуры труда, самообслуживания</w:t>
      </w:r>
    </w:p>
    <w:p w:rsidR="0047230A" w:rsidRPr="004E247D" w:rsidRDefault="0047230A"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4E247D">
        <w:rPr>
          <w:rFonts w:ascii="Times New Roman" w:eastAsia="Times New Roman" w:hAnsi="Times New Roman" w:cs="Times New Roman"/>
          <w:spacing w:val="2"/>
          <w:sz w:val="24"/>
          <w:szCs w:val="24"/>
          <w:lang w:eastAsia="ru-RU"/>
        </w:rPr>
        <w:t xml:space="preserve">Трудовая деятельность и её значение в жизни человека. </w:t>
      </w:r>
    </w:p>
    <w:p w:rsidR="0047230A" w:rsidRPr="004E247D" w:rsidRDefault="0047230A"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Мастера и их профессии.</w:t>
      </w:r>
    </w:p>
    <w:p w:rsidR="0047230A" w:rsidRPr="004E247D" w:rsidRDefault="0047230A"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4E247D">
        <w:rPr>
          <w:rFonts w:ascii="Times New Roman" w:eastAsia="Times New Roman" w:hAnsi="Times New Roman" w:cs="Times New Roman"/>
          <w:spacing w:val="-2"/>
          <w:sz w:val="24"/>
          <w:szCs w:val="24"/>
          <w:lang w:eastAsia="ru-RU"/>
        </w:rPr>
        <w:t xml:space="preserve">Организация рабочего места в зависимости от вида работы, планирование трудового процесса по инструкции педагога. Рациональное размещение на рабочем месте материалов и инструментов. </w:t>
      </w:r>
      <w:r w:rsidRPr="004E247D">
        <w:rPr>
          <w:rFonts w:ascii="Times New Roman" w:eastAsia="Times New Roman" w:hAnsi="Times New Roman" w:cs="Times New Roman"/>
          <w:sz w:val="24"/>
          <w:szCs w:val="24"/>
          <w:lang w:eastAsia="ru-RU"/>
        </w:rPr>
        <w:t>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47230A" w:rsidRPr="004E247D" w:rsidRDefault="0047230A"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b/>
          <w:bCs/>
          <w:sz w:val="24"/>
          <w:szCs w:val="24"/>
          <w:lang w:eastAsia="ru-RU"/>
        </w:rPr>
      </w:pPr>
      <w:r w:rsidRPr="004E247D">
        <w:rPr>
          <w:rFonts w:ascii="Times New Roman" w:eastAsia="Times New Roman" w:hAnsi="Times New Roman" w:cs="Times New Roman"/>
          <w:spacing w:val="2"/>
          <w:sz w:val="24"/>
          <w:szCs w:val="24"/>
          <w:lang w:eastAsia="ru-RU"/>
        </w:rPr>
        <w:t>Выполнение доступных видов работ по самообслужива</w:t>
      </w:r>
      <w:r w:rsidRPr="004E247D">
        <w:rPr>
          <w:rFonts w:ascii="Times New Roman" w:eastAsia="Times New Roman" w:hAnsi="Times New Roman" w:cs="Times New Roman"/>
          <w:sz w:val="24"/>
          <w:szCs w:val="24"/>
          <w:lang w:eastAsia="ru-RU"/>
        </w:rPr>
        <w:t xml:space="preserve">нию, домашнему труду. </w:t>
      </w:r>
      <w:r w:rsidRPr="004E247D">
        <w:rPr>
          <w:rFonts w:ascii="Times New Roman" w:eastAsia="Times New Roman" w:hAnsi="Times New Roman" w:cs="Times New Roman"/>
          <w:b/>
          <w:bCs/>
          <w:sz w:val="24"/>
          <w:szCs w:val="24"/>
          <w:lang w:eastAsia="ru-RU"/>
        </w:rPr>
        <w:t> </w:t>
      </w:r>
    </w:p>
    <w:p w:rsidR="0047230A" w:rsidRPr="004E247D" w:rsidRDefault="0047230A"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i/>
          <w:sz w:val="24"/>
          <w:szCs w:val="24"/>
          <w:lang w:eastAsia="ru-RU"/>
        </w:rPr>
      </w:pPr>
      <w:r w:rsidRPr="004E247D">
        <w:rPr>
          <w:rFonts w:ascii="Times New Roman" w:eastAsia="Times New Roman" w:hAnsi="Times New Roman" w:cs="Times New Roman"/>
          <w:b/>
          <w:bCs/>
          <w:i/>
          <w:sz w:val="24"/>
          <w:szCs w:val="24"/>
          <w:lang w:eastAsia="ru-RU"/>
        </w:rPr>
        <w:lastRenderedPageBreak/>
        <w:t>Технология ручной обработки материалов</w:t>
      </w:r>
      <w:r w:rsidRPr="004E247D">
        <w:rPr>
          <w:rFonts w:ascii="Times New Roman" w:eastAsia="Times New Roman" w:hAnsi="Times New Roman" w:cs="Times New Roman"/>
          <w:i/>
          <w:spacing w:val="2"/>
          <w:sz w:val="24"/>
          <w:szCs w:val="24"/>
          <w:vertAlign w:val="superscript"/>
          <w:lang w:eastAsia="ru-RU"/>
        </w:rPr>
        <w:footnoteReference w:id="6"/>
      </w:r>
      <w:r w:rsidRPr="004E247D">
        <w:rPr>
          <w:rFonts w:ascii="Times New Roman" w:eastAsia="Times New Roman" w:hAnsi="Times New Roman" w:cs="Times New Roman"/>
          <w:b/>
          <w:bCs/>
          <w:i/>
          <w:sz w:val="24"/>
          <w:szCs w:val="24"/>
          <w:lang w:eastAsia="ru-RU"/>
        </w:rPr>
        <w:t>. Элементы графической грамоты</w:t>
      </w:r>
    </w:p>
    <w:p w:rsidR="0047230A" w:rsidRPr="004E247D" w:rsidRDefault="0047230A"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i/>
          <w:iCs/>
          <w:sz w:val="24"/>
          <w:szCs w:val="24"/>
          <w:lang w:eastAsia="ru-RU"/>
        </w:rPr>
      </w:pPr>
      <w:r w:rsidRPr="004E247D">
        <w:rPr>
          <w:rFonts w:ascii="Times New Roman" w:eastAsia="Times New Roman" w:hAnsi="Times New Roman" w:cs="Times New Roman"/>
          <w:sz w:val="24"/>
          <w:szCs w:val="24"/>
          <w:lang w:eastAsia="ru-RU"/>
        </w:rPr>
        <w:t xml:space="preserve">Общее понятие о материалах, их происхождении. Исследование доступных материалов на основе зрительного, осязательного восприятия и всех сохранных анализаторов. </w:t>
      </w:r>
    </w:p>
    <w:p w:rsidR="0047230A" w:rsidRPr="004E247D" w:rsidRDefault="0047230A"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 xml:space="preserve">Подготовка материалов к работе. Экономное расходование материалов. </w:t>
      </w:r>
      <w:r w:rsidRPr="004E247D">
        <w:rPr>
          <w:rFonts w:ascii="Times New Roman" w:eastAsia="Times New Roman" w:hAnsi="Times New Roman" w:cs="Times New Roman"/>
          <w:iCs/>
          <w:sz w:val="24"/>
          <w:szCs w:val="24"/>
          <w:lang w:eastAsia="ru-RU"/>
        </w:rPr>
        <w:t>Выбор материалов по их декоративно­художе</w:t>
      </w:r>
      <w:r w:rsidRPr="004E247D">
        <w:rPr>
          <w:rFonts w:ascii="Times New Roman" w:eastAsia="Times New Roman" w:hAnsi="Times New Roman" w:cs="Times New Roman"/>
          <w:iCs/>
          <w:spacing w:val="2"/>
          <w:sz w:val="24"/>
          <w:szCs w:val="24"/>
          <w:lang w:eastAsia="ru-RU"/>
        </w:rPr>
        <w:t xml:space="preserve">ственным и конструктивным свойствам, использование </w:t>
      </w:r>
      <w:r w:rsidRPr="004E247D">
        <w:rPr>
          <w:rFonts w:ascii="Times New Roman" w:eastAsia="Times New Roman" w:hAnsi="Times New Roman" w:cs="Times New Roman"/>
          <w:iCs/>
          <w:sz w:val="24"/>
          <w:szCs w:val="24"/>
          <w:lang w:eastAsia="ru-RU"/>
        </w:rPr>
        <w:t>соответствующих способов обработки материалов в зависимости от назначения изделия с помощью педагога</w:t>
      </w:r>
      <w:r w:rsidRPr="004E247D">
        <w:rPr>
          <w:rFonts w:ascii="Times New Roman" w:eastAsia="Times New Roman" w:hAnsi="Times New Roman" w:cs="Times New Roman"/>
          <w:sz w:val="24"/>
          <w:szCs w:val="24"/>
          <w:lang w:eastAsia="ru-RU"/>
        </w:rPr>
        <w:t>.</w:t>
      </w:r>
    </w:p>
    <w:p w:rsidR="0047230A" w:rsidRPr="004E247D" w:rsidRDefault="0047230A"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Инструменты и приспособления для обработки материалов (знание названий используемых инструментов, область применения, правила использования), выполнение приёмов их рационального и безопасного использования. Правила техники безопасности при работе с инструментами.</w:t>
      </w:r>
    </w:p>
    <w:p w:rsidR="0047230A" w:rsidRPr="004E247D" w:rsidRDefault="0047230A" w:rsidP="004E247D">
      <w:pPr>
        <w:adjustRightInd w:val="0"/>
        <w:spacing w:after="0" w:line="360" w:lineRule="auto"/>
        <w:ind w:firstLine="708"/>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Называние и выполнение основных технологических операций ручной обработки материалов: разметка деталей (по шаблону, трафарету, лекалу, с помощью брайлевских линейки, угольника, циркуля), выделение деталей (отрывание, резание ножницами),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47230A" w:rsidRPr="004E247D" w:rsidRDefault="0047230A"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NewtonCSanPin"/>
          <w:sz w:val="24"/>
          <w:szCs w:val="24"/>
          <w:lang w:eastAsia="ru-RU"/>
        </w:rPr>
      </w:pPr>
      <w:r w:rsidRPr="004E247D">
        <w:rPr>
          <w:rFonts w:ascii="Times New Roman" w:eastAsia="Times New Roman" w:hAnsi="Times New Roman" w:cs="Times New Roman"/>
          <w:spacing w:val="2"/>
          <w:sz w:val="24"/>
          <w:szCs w:val="24"/>
          <w:lang w:eastAsia="ru-RU"/>
        </w:rPr>
        <w:t xml:space="preserve">Использование </w:t>
      </w:r>
      <w:r w:rsidRPr="004E247D">
        <w:rPr>
          <w:rFonts w:ascii="Times New Roman" w:eastAsia="Times New Roman" w:hAnsi="Times New Roman" w:cs="Times New Roman"/>
          <w:b/>
          <w:i/>
          <w:spacing w:val="2"/>
          <w:sz w:val="24"/>
          <w:szCs w:val="24"/>
          <w:lang w:eastAsia="ru-RU"/>
        </w:rPr>
        <w:t>простейших</w:t>
      </w:r>
      <w:r w:rsidRPr="004E247D">
        <w:rPr>
          <w:rFonts w:ascii="Times New Roman" w:eastAsia="Times New Roman" w:hAnsi="Times New Roman" w:cs="Times New Roman"/>
          <w:spacing w:val="2"/>
          <w:sz w:val="24"/>
          <w:szCs w:val="24"/>
          <w:lang w:eastAsia="ru-RU"/>
        </w:rPr>
        <w:t xml:space="preserve"> измерений и построений для решения </w:t>
      </w:r>
      <w:r w:rsidRPr="004E247D">
        <w:rPr>
          <w:rFonts w:ascii="Times New Roman" w:eastAsia="Times New Roman" w:hAnsi="Times New Roman" w:cs="Times New Roman"/>
          <w:b/>
          <w:i/>
          <w:spacing w:val="2"/>
          <w:sz w:val="24"/>
          <w:szCs w:val="24"/>
          <w:lang w:eastAsia="ru-RU"/>
        </w:rPr>
        <w:t xml:space="preserve">несложных </w:t>
      </w:r>
      <w:r w:rsidRPr="004E247D">
        <w:rPr>
          <w:rFonts w:ascii="Times New Roman" w:eastAsia="Times New Roman" w:hAnsi="Times New Roman" w:cs="Times New Roman"/>
          <w:sz w:val="24"/>
          <w:szCs w:val="24"/>
          <w:lang w:eastAsia="ru-RU"/>
        </w:rPr>
        <w:t xml:space="preserve">практических задач. </w:t>
      </w:r>
      <w:r w:rsidRPr="004E247D">
        <w:rPr>
          <w:rFonts w:ascii="Times New Roman" w:eastAsia="Times New Roman" w:hAnsi="Times New Roman" w:cs="NewtonCSanPin"/>
          <w:sz w:val="24"/>
          <w:szCs w:val="24"/>
          <w:lang w:eastAsia="ru-RU"/>
        </w:rPr>
        <w:t>Контроль выполнения отдельных операций и готового изделия (с помощью учителя).</w:t>
      </w:r>
    </w:p>
    <w:p w:rsidR="0047230A" w:rsidRPr="004E247D" w:rsidRDefault="0047230A"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i/>
          <w:sz w:val="24"/>
          <w:szCs w:val="24"/>
          <w:lang w:eastAsia="ru-RU"/>
        </w:rPr>
      </w:pPr>
      <w:r w:rsidRPr="004E247D">
        <w:rPr>
          <w:rFonts w:ascii="Times New Roman" w:eastAsia="Times New Roman" w:hAnsi="Times New Roman" w:cs="Times New Roman"/>
          <w:b/>
          <w:bCs/>
          <w:i/>
          <w:sz w:val="24"/>
          <w:szCs w:val="24"/>
          <w:lang w:eastAsia="ru-RU"/>
        </w:rPr>
        <w:t>Конструирование и моделирование</w:t>
      </w:r>
    </w:p>
    <w:p w:rsidR="0047230A" w:rsidRPr="004E247D" w:rsidRDefault="0047230A"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4E247D">
        <w:rPr>
          <w:rFonts w:ascii="Times New Roman" w:eastAsia="Times New Roman" w:hAnsi="Times New Roman" w:cs="Times New Roman"/>
          <w:spacing w:val="2"/>
          <w:sz w:val="24"/>
          <w:szCs w:val="24"/>
          <w:lang w:eastAsia="ru-RU"/>
        </w:rPr>
        <w:t xml:space="preserve">Общее представление о конструировании как создании конструкции каких-либо изделий (технических, бытовых, </w:t>
      </w:r>
      <w:r w:rsidRPr="004E247D">
        <w:rPr>
          <w:rFonts w:ascii="Times New Roman" w:eastAsia="Times New Roman" w:hAnsi="Times New Roman" w:cs="Times New Roman"/>
          <w:sz w:val="24"/>
          <w:szCs w:val="24"/>
          <w:lang w:eastAsia="ru-RU"/>
        </w:rPr>
        <w:t>учебных и</w:t>
      </w:r>
      <w:r w:rsidRPr="004E247D">
        <w:rPr>
          <w:rFonts w:ascii="Times New Roman" w:eastAsia="Times New Roman" w:hAnsi="Times New Roman" w:cs="Times New Roman"/>
          <w:sz w:val="24"/>
          <w:szCs w:val="24"/>
          <w:lang w:eastAsia="ru-RU"/>
        </w:rPr>
        <w:t> </w:t>
      </w:r>
      <w:r w:rsidRPr="004E247D">
        <w:rPr>
          <w:rFonts w:ascii="Times New Roman" w:eastAsia="Times New Roman" w:hAnsi="Times New Roman" w:cs="Times New Roman"/>
          <w:sz w:val="24"/>
          <w:szCs w:val="24"/>
          <w:lang w:eastAsia="ru-RU"/>
        </w:rPr>
        <w:t>пр.). Изделие, деталь изделия (общее представление). Понятие о конструкции изделия.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47230A" w:rsidRPr="004E247D" w:rsidRDefault="0047230A" w:rsidP="004E247D">
      <w:pPr>
        <w:spacing w:after="0" w:line="360" w:lineRule="auto"/>
        <w:ind w:firstLine="709"/>
        <w:contextualSpacing/>
        <w:rPr>
          <w:rFonts w:ascii="Times New Roman" w:eastAsia="Calibri" w:hAnsi="Times New Roman" w:cs="Times New Roman"/>
          <w:sz w:val="24"/>
          <w:szCs w:val="24"/>
        </w:rPr>
      </w:pPr>
      <w:r w:rsidRPr="004E247D">
        <w:rPr>
          <w:rFonts w:ascii="Times New Roman" w:eastAsia="Calibri" w:hAnsi="Times New Roman" w:cs="Times New Roman"/>
          <w:sz w:val="24"/>
          <w:szCs w:val="24"/>
        </w:rPr>
        <w:t>Конструирование и моделирование изделий из различных материалов по образцу</w:t>
      </w:r>
      <w:r w:rsidRPr="004E247D">
        <w:rPr>
          <w:rFonts w:ascii="Times New Roman" w:eastAsia="Calibri" w:hAnsi="Times New Roman" w:cs="Times New Roman"/>
          <w:iCs/>
          <w:spacing w:val="-4"/>
          <w:sz w:val="24"/>
          <w:szCs w:val="24"/>
        </w:rPr>
        <w:t>.</w:t>
      </w:r>
    </w:p>
    <w:p w:rsidR="00263F07" w:rsidRPr="004E247D" w:rsidRDefault="00263F07" w:rsidP="004E247D">
      <w:pPr>
        <w:pStyle w:val="ab"/>
        <w:spacing w:after="0" w:line="360" w:lineRule="auto"/>
        <w:ind w:left="680" w:firstLine="709"/>
        <w:jc w:val="both"/>
        <w:rPr>
          <w:rStyle w:val="af6"/>
          <w:rFonts w:ascii="Times New Roman" w:eastAsia="Calibri" w:hAnsi="Times New Roman" w:cs="Times New Roman"/>
          <w:b w:val="0"/>
          <w:sz w:val="24"/>
          <w:szCs w:val="24"/>
        </w:rPr>
      </w:pPr>
    </w:p>
    <w:p w:rsidR="00DA0143" w:rsidRPr="004E247D" w:rsidRDefault="00263F07" w:rsidP="004E247D">
      <w:pPr>
        <w:pStyle w:val="ab"/>
        <w:spacing w:after="0" w:line="360" w:lineRule="auto"/>
        <w:ind w:left="1069" w:firstLine="709"/>
        <w:jc w:val="center"/>
        <w:rPr>
          <w:rFonts w:ascii="Times New Roman" w:hAnsi="Times New Roman" w:cs="Times New Roman"/>
          <w:b/>
          <w:sz w:val="24"/>
          <w:szCs w:val="24"/>
        </w:rPr>
      </w:pPr>
      <w:r w:rsidRPr="004E247D">
        <w:rPr>
          <w:rFonts w:ascii="Times New Roman" w:hAnsi="Times New Roman" w:cs="Times New Roman"/>
          <w:b/>
          <w:sz w:val="24"/>
          <w:szCs w:val="24"/>
        </w:rPr>
        <w:t>КАЛЕНДАРНО-ТЕМАТИЧЕСКОЕ ПЛАНИРОВАНИЕ</w:t>
      </w:r>
    </w:p>
    <w:p w:rsidR="00DA0143" w:rsidRPr="004E247D" w:rsidRDefault="00DA0143" w:rsidP="004E247D">
      <w:pPr>
        <w:pStyle w:val="ab"/>
        <w:spacing w:after="0" w:line="360" w:lineRule="auto"/>
        <w:ind w:left="1069" w:firstLine="709"/>
        <w:jc w:val="center"/>
        <w:rPr>
          <w:rFonts w:ascii="Times New Roman" w:hAnsi="Times New Roman" w:cs="Times New Roman"/>
          <w:b/>
          <w:sz w:val="24"/>
          <w:szCs w:val="24"/>
        </w:rPr>
      </w:pPr>
    </w:p>
    <w:p w:rsidR="00582A47" w:rsidRPr="004E247D" w:rsidRDefault="00582A47" w:rsidP="004E247D">
      <w:pPr>
        <w:spacing w:line="360" w:lineRule="auto"/>
        <w:jc w:val="center"/>
        <w:rPr>
          <w:rFonts w:ascii="Times New Roman" w:eastAsia="Calibri" w:hAnsi="Times New Roman" w:cs="Times New Roman"/>
          <w:b/>
          <w:sz w:val="24"/>
          <w:szCs w:val="24"/>
        </w:rPr>
      </w:pPr>
      <w:r w:rsidRPr="004E247D">
        <w:rPr>
          <w:rFonts w:ascii="Times New Roman" w:eastAsia="Calibri" w:hAnsi="Times New Roman" w:cs="Times New Roman"/>
          <w:b/>
          <w:sz w:val="24"/>
          <w:szCs w:val="24"/>
        </w:rPr>
        <w:t>1 четверть</w:t>
      </w:r>
    </w:p>
    <w:p w:rsidR="00582A47" w:rsidRPr="004E247D" w:rsidRDefault="00582A47" w:rsidP="004E247D">
      <w:pPr>
        <w:spacing w:line="360" w:lineRule="auto"/>
        <w:jc w:val="center"/>
        <w:rPr>
          <w:rFonts w:ascii="Times New Roman" w:eastAsia="Calibri" w:hAnsi="Times New Roman" w:cs="Times New Roman"/>
          <w:b/>
          <w:sz w:val="24"/>
          <w:szCs w:val="24"/>
        </w:rPr>
      </w:pPr>
      <w:r w:rsidRPr="004E247D">
        <w:rPr>
          <w:rFonts w:ascii="Times New Roman" w:eastAsia="Calibri" w:hAnsi="Times New Roman" w:cs="Times New Roman"/>
          <w:b/>
          <w:sz w:val="24"/>
          <w:szCs w:val="24"/>
        </w:rPr>
        <w:t>9 недель, 9 уроков</w:t>
      </w:r>
    </w:p>
    <w:tbl>
      <w:tblPr>
        <w:tblStyle w:val="131"/>
        <w:tblW w:w="4926" w:type="pct"/>
        <w:tblLayout w:type="fixed"/>
        <w:tblLook w:val="01E0" w:firstRow="1" w:lastRow="1" w:firstColumn="1" w:lastColumn="1" w:noHBand="0" w:noVBand="0"/>
      </w:tblPr>
      <w:tblGrid>
        <w:gridCol w:w="639"/>
        <w:gridCol w:w="2646"/>
        <w:gridCol w:w="944"/>
        <w:gridCol w:w="5479"/>
      </w:tblGrid>
      <w:tr w:rsidR="00582A47" w:rsidRPr="004E247D" w:rsidTr="00941843">
        <w:trPr>
          <w:trHeight w:val="1172"/>
        </w:trPr>
        <w:tc>
          <w:tcPr>
            <w:tcW w:w="329" w:type="pct"/>
          </w:tcPr>
          <w:p w:rsidR="00582A47" w:rsidRPr="004E247D" w:rsidRDefault="00582A47" w:rsidP="004E247D">
            <w:pPr>
              <w:tabs>
                <w:tab w:val="left" w:pos="4500"/>
              </w:tabs>
              <w:spacing w:line="360" w:lineRule="auto"/>
              <w:jc w:val="center"/>
              <w:rPr>
                <w:rFonts w:eastAsia="Calibri"/>
                <w:b/>
                <w:sz w:val="24"/>
              </w:rPr>
            </w:pPr>
            <w:r w:rsidRPr="004E247D">
              <w:rPr>
                <w:rFonts w:eastAsia="Calibri"/>
                <w:b/>
                <w:sz w:val="24"/>
              </w:rPr>
              <w:t>№</w:t>
            </w:r>
          </w:p>
        </w:tc>
        <w:tc>
          <w:tcPr>
            <w:tcW w:w="1363" w:type="pct"/>
          </w:tcPr>
          <w:p w:rsidR="00582A47" w:rsidRPr="004E247D" w:rsidRDefault="00582A47" w:rsidP="004E247D">
            <w:pPr>
              <w:tabs>
                <w:tab w:val="left" w:pos="4500"/>
                <w:tab w:val="left" w:pos="5472"/>
              </w:tabs>
              <w:spacing w:line="360" w:lineRule="auto"/>
              <w:jc w:val="center"/>
              <w:rPr>
                <w:rFonts w:eastAsia="Calibri"/>
                <w:b/>
                <w:sz w:val="24"/>
              </w:rPr>
            </w:pPr>
            <w:r w:rsidRPr="004E247D">
              <w:rPr>
                <w:rFonts w:eastAsia="Calibri"/>
                <w:b/>
                <w:sz w:val="24"/>
              </w:rPr>
              <w:t>Тема урока.</w:t>
            </w:r>
          </w:p>
          <w:p w:rsidR="00582A47" w:rsidRPr="004E247D" w:rsidRDefault="00582A47" w:rsidP="004E247D">
            <w:pPr>
              <w:tabs>
                <w:tab w:val="left" w:pos="4500"/>
                <w:tab w:val="left" w:pos="5472"/>
              </w:tabs>
              <w:spacing w:line="360" w:lineRule="auto"/>
              <w:jc w:val="center"/>
              <w:rPr>
                <w:rFonts w:eastAsia="Calibri"/>
                <w:b/>
                <w:sz w:val="24"/>
              </w:rPr>
            </w:pPr>
          </w:p>
        </w:tc>
        <w:tc>
          <w:tcPr>
            <w:tcW w:w="486" w:type="pct"/>
          </w:tcPr>
          <w:p w:rsidR="00582A47" w:rsidRPr="004E247D" w:rsidRDefault="00582A47" w:rsidP="004E247D">
            <w:pPr>
              <w:tabs>
                <w:tab w:val="left" w:pos="4500"/>
              </w:tabs>
              <w:spacing w:line="360" w:lineRule="auto"/>
              <w:jc w:val="center"/>
              <w:rPr>
                <w:rFonts w:eastAsia="Calibri"/>
                <w:b/>
                <w:sz w:val="24"/>
              </w:rPr>
            </w:pPr>
            <w:r w:rsidRPr="004E247D">
              <w:rPr>
                <w:rFonts w:eastAsia="Calibri"/>
                <w:b/>
                <w:sz w:val="24"/>
              </w:rPr>
              <w:t>Кол-во час.</w:t>
            </w:r>
          </w:p>
        </w:tc>
        <w:tc>
          <w:tcPr>
            <w:tcW w:w="2822" w:type="pct"/>
          </w:tcPr>
          <w:p w:rsidR="00582A47" w:rsidRPr="004E247D" w:rsidRDefault="00582A47" w:rsidP="004E247D">
            <w:pPr>
              <w:tabs>
                <w:tab w:val="left" w:pos="4500"/>
              </w:tabs>
              <w:spacing w:line="360" w:lineRule="auto"/>
              <w:jc w:val="center"/>
              <w:rPr>
                <w:rFonts w:eastAsia="Calibri"/>
                <w:b/>
                <w:sz w:val="24"/>
              </w:rPr>
            </w:pPr>
            <w:r w:rsidRPr="004E247D">
              <w:rPr>
                <w:rFonts w:eastAsia="Calibri"/>
                <w:b/>
                <w:sz w:val="24"/>
              </w:rPr>
              <w:t>Основные виды учебной деятельности</w:t>
            </w:r>
          </w:p>
          <w:p w:rsidR="00582A47" w:rsidRPr="004E247D" w:rsidRDefault="00582A47" w:rsidP="004E247D">
            <w:pPr>
              <w:tabs>
                <w:tab w:val="left" w:pos="4500"/>
              </w:tabs>
              <w:spacing w:line="360" w:lineRule="auto"/>
              <w:rPr>
                <w:rFonts w:eastAsia="Calibri"/>
                <w:i/>
                <w:sz w:val="24"/>
              </w:rPr>
            </w:pPr>
          </w:p>
        </w:tc>
      </w:tr>
      <w:tr w:rsidR="00582A47" w:rsidRPr="004E247D" w:rsidTr="00941843">
        <w:trPr>
          <w:trHeight w:val="1507"/>
        </w:trPr>
        <w:tc>
          <w:tcPr>
            <w:tcW w:w="329" w:type="pct"/>
          </w:tcPr>
          <w:p w:rsidR="00582A47" w:rsidRPr="004E247D" w:rsidRDefault="00582A47" w:rsidP="00FA0244">
            <w:pPr>
              <w:numPr>
                <w:ilvl w:val="0"/>
                <w:numId w:val="277"/>
              </w:numPr>
              <w:tabs>
                <w:tab w:val="left" w:pos="4500"/>
              </w:tabs>
              <w:spacing w:line="360" w:lineRule="auto"/>
              <w:contextualSpacing/>
              <w:jc w:val="center"/>
              <w:rPr>
                <w:rFonts w:eastAsia="Calibri"/>
                <w:sz w:val="24"/>
              </w:rPr>
            </w:pPr>
          </w:p>
        </w:tc>
        <w:tc>
          <w:tcPr>
            <w:tcW w:w="1363" w:type="pct"/>
          </w:tcPr>
          <w:p w:rsidR="00582A47" w:rsidRPr="004E247D" w:rsidRDefault="00582A47" w:rsidP="004E247D">
            <w:pPr>
              <w:tabs>
                <w:tab w:val="left" w:pos="4500"/>
                <w:tab w:val="left" w:pos="5472"/>
              </w:tabs>
              <w:spacing w:line="360" w:lineRule="auto"/>
              <w:rPr>
                <w:rFonts w:eastAsia="Calibri"/>
                <w:sz w:val="24"/>
              </w:rPr>
            </w:pPr>
            <w:r w:rsidRPr="004E247D">
              <w:rPr>
                <w:rFonts w:eastAsia="Calibri"/>
                <w:sz w:val="24"/>
              </w:rPr>
              <w:t>Знакомство с предметом. Школьные принадлежности на уроках труда.</w:t>
            </w:r>
          </w:p>
        </w:tc>
        <w:tc>
          <w:tcPr>
            <w:tcW w:w="486" w:type="pct"/>
          </w:tcPr>
          <w:p w:rsidR="00582A47" w:rsidRPr="004E247D" w:rsidRDefault="00582A47" w:rsidP="004E247D">
            <w:pPr>
              <w:tabs>
                <w:tab w:val="left" w:pos="4500"/>
              </w:tabs>
              <w:spacing w:line="360" w:lineRule="auto"/>
              <w:jc w:val="center"/>
              <w:rPr>
                <w:rFonts w:eastAsia="Calibri"/>
                <w:sz w:val="24"/>
              </w:rPr>
            </w:pPr>
            <w:r w:rsidRPr="004E247D">
              <w:rPr>
                <w:rFonts w:eastAsia="Calibri"/>
                <w:sz w:val="24"/>
              </w:rPr>
              <w:t>1</w:t>
            </w:r>
          </w:p>
        </w:tc>
        <w:tc>
          <w:tcPr>
            <w:tcW w:w="2822" w:type="pct"/>
          </w:tcPr>
          <w:p w:rsidR="00582A47" w:rsidRPr="004E247D" w:rsidRDefault="00582A47" w:rsidP="004E247D">
            <w:pPr>
              <w:tabs>
                <w:tab w:val="left" w:pos="4500"/>
              </w:tabs>
              <w:spacing w:line="360" w:lineRule="auto"/>
              <w:rPr>
                <w:rFonts w:eastAsia="Calibri"/>
                <w:sz w:val="24"/>
              </w:rPr>
            </w:pPr>
            <w:r w:rsidRPr="004E247D">
              <w:rPr>
                <w:rFonts w:eastAsia="Calibri"/>
                <w:sz w:val="24"/>
              </w:rPr>
              <w:t>Познакомиться с предметом «труд»,</w:t>
            </w:r>
          </w:p>
          <w:p w:rsidR="00582A47" w:rsidRPr="004E247D" w:rsidRDefault="00582A47" w:rsidP="004E247D">
            <w:pPr>
              <w:tabs>
                <w:tab w:val="left" w:pos="4500"/>
              </w:tabs>
              <w:spacing w:line="360" w:lineRule="auto"/>
              <w:rPr>
                <w:rFonts w:eastAsia="Calibri"/>
                <w:sz w:val="24"/>
              </w:rPr>
            </w:pPr>
            <w:r w:rsidRPr="004E247D">
              <w:rPr>
                <w:rFonts w:eastAsia="Calibri"/>
                <w:sz w:val="24"/>
              </w:rPr>
              <w:t>Учиться правильно сидеть за партой, поднимать руку при ответе;</w:t>
            </w:r>
          </w:p>
          <w:p w:rsidR="00582A47" w:rsidRPr="004E247D" w:rsidRDefault="00582A47" w:rsidP="004E247D">
            <w:pPr>
              <w:tabs>
                <w:tab w:val="left" w:pos="4500"/>
              </w:tabs>
              <w:spacing w:line="360" w:lineRule="auto"/>
              <w:rPr>
                <w:rFonts w:eastAsia="Calibri"/>
                <w:sz w:val="24"/>
              </w:rPr>
            </w:pPr>
            <w:r w:rsidRPr="004E247D">
              <w:rPr>
                <w:rFonts w:eastAsia="Calibri"/>
                <w:sz w:val="24"/>
              </w:rPr>
              <w:t>Познакомиться со школьными принадлежностями, необходимыми на уроке труда;</w:t>
            </w:r>
          </w:p>
          <w:p w:rsidR="00582A47" w:rsidRPr="004E247D" w:rsidRDefault="00582A47" w:rsidP="004E247D">
            <w:pPr>
              <w:tabs>
                <w:tab w:val="left" w:pos="4500"/>
              </w:tabs>
              <w:spacing w:line="360" w:lineRule="auto"/>
              <w:rPr>
                <w:rFonts w:eastAsia="Calibri"/>
                <w:sz w:val="24"/>
              </w:rPr>
            </w:pPr>
            <w:r w:rsidRPr="004E247D">
              <w:rPr>
                <w:rFonts w:eastAsia="Calibri"/>
                <w:sz w:val="24"/>
              </w:rPr>
              <w:t>Познакомиться с правилами техники безопасности на уроке труда;</w:t>
            </w:r>
          </w:p>
        </w:tc>
      </w:tr>
      <w:tr w:rsidR="00582A47" w:rsidRPr="004E247D" w:rsidTr="00941843">
        <w:trPr>
          <w:trHeight w:val="343"/>
        </w:trPr>
        <w:tc>
          <w:tcPr>
            <w:tcW w:w="329" w:type="pct"/>
          </w:tcPr>
          <w:p w:rsidR="00582A47" w:rsidRPr="004E247D" w:rsidRDefault="00582A47" w:rsidP="00FA0244">
            <w:pPr>
              <w:numPr>
                <w:ilvl w:val="0"/>
                <w:numId w:val="277"/>
              </w:numPr>
              <w:tabs>
                <w:tab w:val="left" w:pos="4500"/>
              </w:tabs>
              <w:spacing w:line="360" w:lineRule="auto"/>
              <w:contextualSpacing/>
              <w:jc w:val="center"/>
              <w:rPr>
                <w:rFonts w:eastAsia="Calibri"/>
                <w:sz w:val="24"/>
              </w:rPr>
            </w:pPr>
          </w:p>
        </w:tc>
        <w:tc>
          <w:tcPr>
            <w:tcW w:w="1363" w:type="pct"/>
          </w:tcPr>
          <w:p w:rsidR="00582A47" w:rsidRPr="004E247D" w:rsidRDefault="00582A47" w:rsidP="004E247D">
            <w:pPr>
              <w:tabs>
                <w:tab w:val="left" w:pos="4500"/>
                <w:tab w:val="left" w:pos="5472"/>
              </w:tabs>
              <w:spacing w:line="360" w:lineRule="auto"/>
              <w:rPr>
                <w:rFonts w:eastAsia="Calibri"/>
                <w:sz w:val="24"/>
              </w:rPr>
            </w:pPr>
            <w:r w:rsidRPr="004E247D">
              <w:rPr>
                <w:rFonts w:eastAsia="Calibri"/>
                <w:sz w:val="24"/>
              </w:rPr>
              <w:t>Пластилин. Свойства пластилина.</w:t>
            </w:r>
          </w:p>
        </w:tc>
        <w:tc>
          <w:tcPr>
            <w:tcW w:w="486" w:type="pct"/>
          </w:tcPr>
          <w:p w:rsidR="00582A47" w:rsidRPr="004E247D" w:rsidRDefault="00582A47" w:rsidP="004E247D">
            <w:pPr>
              <w:tabs>
                <w:tab w:val="left" w:pos="4500"/>
              </w:tabs>
              <w:spacing w:line="360" w:lineRule="auto"/>
              <w:jc w:val="center"/>
              <w:rPr>
                <w:rFonts w:eastAsia="Calibri"/>
                <w:sz w:val="24"/>
              </w:rPr>
            </w:pPr>
            <w:r w:rsidRPr="004E247D">
              <w:rPr>
                <w:rFonts w:eastAsia="Calibri"/>
                <w:sz w:val="24"/>
              </w:rPr>
              <w:t>1</w:t>
            </w:r>
          </w:p>
        </w:tc>
        <w:tc>
          <w:tcPr>
            <w:tcW w:w="2822" w:type="pct"/>
          </w:tcPr>
          <w:p w:rsidR="00582A47" w:rsidRPr="004E247D" w:rsidRDefault="00582A47" w:rsidP="004E247D">
            <w:pPr>
              <w:tabs>
                <w:tab w:val="left" w:pos="4500"/>
              </w:tabs>
              <w:spacing w:line="360" w:lineRule="auto"/>
              <w:rPr>
                <w:rFonts w:eastAsia="Calibri"/>
                <w:sz w:val="24"/>
              </w:rPr>
            </w:pPr>
            <w:r w:rsidRPr="004E247D">
              <w:rPr>
                <w:rFonts w:eastAsia="Calibri"/>
                <w:sz w:val="24"/>
              </w:rPr>
              <w:t>Познакомиться с пластилином, узнать его свойства;</w:t>
            </w:r>
          </w:p>
          <w:p w:rsidR="00582A47" w:rsidRPr="004E247D" w:rsidRDefault="00582A47" w:rsidP="004E247D">
            <w:pPr>
              <w:tabs>
                <w:tab w:val="left" w:pos="4500"/>
              </w:tabs>
              <w:spacing w:line="360" w:lineRule="auto"/>
              <w:rPr>
                <w:rFonts w:eastAsia="Calibri"/>
                <w:sz w:val="24"/>
              </w:rPr>
            </w:pPr>
            <w:r w:rsidRPr="004E247D">
              <w:rPr>
                <w:rFonts w:eastAsia="Calibri"/>
                <w:sz w:val="24"/>
              </w:rPr>
              <w:t>Раскатывать пластилин;</w:t>
            </w:r>
          </w:p>
          <w:p w:rsidR="00582A47" w:rsidRPr="004E247D" w:rsidRDefault="00582A47" w:rsidP="004E247D">
            <w:pPr>
              <w:tabs>
                <w:tab w:val="left" w:pos="4500"/>
              </w:tabs>
              <w:spacing w:line="360" w:lineRule="auto"/>
              <w:rPr>
                <w:rFonts w:eastAsia="Calibri"/>
                <w:sz w:val="24"/>
              </w:rPr>
            </w:pPr>
            <w:r w:rsidRPr="004E247D">
              <w:rPr>
                <w:rFonts w:eastAsia="Calibri"/>
                <w:sz w:val="24"/>
              </w:rPr>
              <w:t>Создавать шарики из пластилина, колбаски;</w:t>
            </w:r>
          </w:p>
          <w:p w:rsidR="00582A47" w:rsidRPr="004E247D" w:rsidRDefault="00582A47" w:rsidP="004E247D">
            <w:pPr>
              <w:tabs>
                <w:tab w:val="left" w:pos="4500"/>
              </w:tabs>
              <w:spacing w:line="360" w:lineRule="auto"/>
              <w:rPr>
                <w:rFonts w:eastAsia="Calibri"/>
                <w:sz w:val="24"/>
              </w:rPr>
            </w:pPr>
            <w:r w:rsidRPr="004E247D">
              <w:rPr>
                <w:rFonts w:eastAsia="Calibri"/>
                <w:sz w:val="24"/>
              </w:rPr>
              <w:t>Убирать рабочее место.</w:t>
            </w:r>
          </w:p>
        </w:tc>
      </w:tr>
      <w:tr w:rsidR="00582A47" w:rsidRPr="004E247D" w:rsidTr="00941843">
        <w:trPr>
          <w:trHeight w:val="1389"/>
        </w:trPr>
        <w:tc>
          <w:tcPr>
            <w:tcW w:w="329" w:type="pct"/>
          </w:tcPr>
          <w:p w:rsidR="00582A47" w:rsidRPr="004E247D" w:rsidRDefault="00582A47" w:rsidP="00FA0244">
            <w:pPr>
              <w:numPr>
                <w:ilvl w:val="0"/>
                <w:numId w:val="277"/>
              </w:numPr>
              <w:tabs>
                <w:tab w:val="left" w:pos="4500"/>
              </w:tabs>
              <w:spacing w:line="360" w:lineRule="auto"/>
              <w:contextualSpacing/>
              <w:jc w:val="center"/>
              <w:rPr>
                <w:rFonts w:eastAsia="Calibri"/>
                <w:sz w:val="24"/>
              </w:rPr>
            </w:pPr>
          </w:p>
        </w:tc>
        <w:tc>
          <w:tcPr>
            <w:tcW w:w="1363" w:type="pct"/>
          </w:tcPr>
          <w:p w:rsidR="00582A47" w:rsidRPr="004E247D" w:rsidRDefault="00582A47" w:rsidP="004E247D">
            <w:pPr>
              <w:tabs>
                <w:tab w:val="left" w:pos="4500"/>
                <w:tab w:val="left" w:pos="5472"/>
              </w:tabs>
              <w:spacing w:line="360" w:lineRule="auto"/>
              <w:rPr>
                <w:rFonts w:eastAsia="Calibri"/>
                <w:sz w:val="24"/>
              </w:rPr>
            </w:pPr>
            <w:r w:rsidRPr="004E247D">
              <w:rPr>
                <w:rFonts w:eastAsia="Calibri"/>
                <w:sz w:val="24"/>
              </w:rPr>
              <w:t>Упражнение в раскатывании пластилина. Лепка гусеницы.</w:t>
            </w:r>
          </w:p>
        </w:tc>
        <w:tc>
          <w:tcPr>
            <w:tcW w:w="486" w:type="pct"/>
          </w:tcPr>
          <w:p w:rsidR="00582A47" w:rsidRPr="004E247D" w:rsidRDefault="00582A47" w:rsidP="004E247D">
            <w:pPr>
              <w:tabs>
                <w:tab w:val="left" w:pos="4500"/>
              </w:tabs>
              <w:spacing w:line="360" w:lineRule="auto"/>
              <w:jc w:val="center"/>
              <w:rPr>
                <w:rFonts w:eastAsia="Calibri"/>
                <w:sz w:val="24"/>
              </w:rPr>
            </w:pPr>
            <w:r w:rsidRPr="004E247D">
              <w:rPr>
                <w:rFonts w:eastAsia="Calibri"/>
                <w:sz w:val="24"/>
              </w:rPr>
              <w:t>1</w:t>
            </w:r>
          </w:p>
        </w:tc>
        <w:tc>
          <w:tcPr>
            <w:tcW w:w="2822" w:type="pct"/>
          </w:tcPr>
          <w:p w:rsidR="00582A47" w:rsidRPr="004E247D" w:rsidRDefault="00582A47" w:rsidP="004E247D">
            <w:pPr>
              <w:tabs>
                <w:tab w:val="left" w:pos="4500"/>
              </w:tabs>
              <w:spacing w:line="360" w:lineRule="auto"/>
              <w:rPr>
                <w:rFonts w:eastAsia="Calibri"/>
                <w:sz w:val="24"/>
              </w:rPr>
            </w:pPr>
            <w:r w:rsidRPr="004E247D">
              <w:rPr>
                <w:rFonts w:eastAsia="Calibri"/>
                <w:sz w:val="24"/>
              </w:rPr>
              <w:t xml:space="preserve">Раскатывать пластилин; </w:t>
            </w:r>
          </w:p>
          <w:p w:rsidR="00582A47" w:rsidRPr="004E247D" w:rsidRDefault="00582A47" w:rsidP="004E247D">
            <w:pPr>
              <w:tabs>
                <w:tab w:val="left" w:pos="4500"/>
              </w:tabs>
              <w:spacing w:line="360" w:lineRule="auto"/>
              <w:rPr>
                <w:rFonts w:eastAsia="Calibri"/>
                <w:sz w:val="24"/>
              </w:rPr>
            </w:pPr>
            <w:r w:rsidRPr="004E247D">
              <w:rPr>
                <w:rFonts w:eastAsia="Calibri"/>
                <w:sz w:val="24"/>
              </w:rPr>
              <w:t>Рассматривать и обсуждать образец;</w:t>
            </w:r>
          </w:p>
          <w:p w:rsidR="00582A47" w:rsidRPr="004E247D" w:rsidRDefault="00582A47" w:rsidP="004E247D">
            <w:pPr>
              <w:tabs>
                <w:tab w:val="left" w:pos="4500"/>
              </w:tabs>
              <w:spacing w:line="360" w:lineRule="auto"/>
              <w:rPr>
                <w:rFonts w:eastAsia="Calibri"/>
                <w:sz w:val="24"/>
              </w:rPr>
            </w:pPr>
            <w:r w:rsidRPr="004E247D">
              <w:rPr>
                <w:rFonts w:eastAsia="Calibri"/>
                <w:sz w:val="24"/>
              </w:rPr>
              <w:t>Лепить гусеницу согласно заданным  этапам;</w:t>
            </w:r>
          </w:p>
          <w:p w:rsidR="00582A47" w:rsidRPr="004E247D" w:rsidRDefault="00582A47" w:rsidP="004E247D">
            <w:pPr>
              <w:tabs>
                <w:tab w:val="left" w:pos="4500"/>
              </w:tabs>
              <w:spacing w:line="360" w:lineRule="auto"/>
              <w:rPr>
                <w:rFonts w:eastAsia="Calibri"/>
                <w:sz w:val="24"/>
              </w:rPr>
            </w:pPr>
            <w:r w:rsidRPr="004E247D">
              <w:rPr>
                <w:rFonts w:eastAsia="Calibri"/>
                <w:sz w:val="24"/>
              </w:rPr>
              <w:t>Убирать рабочее место.</w:t>
            </w:r>
          </w:p>
        </w:tc>
      </w:tr>
      <w:tr w:rsidR="00582A47" w:rsidRPr="004E247D" w:rsidTr="00941843">
        <w:trPr>
          <w:trHeight w:val="1114"/>
        </w:trPr>
        <w:tc>
          <w:tcPr>
            <w:tcW w:w="329" w:type="pct"/>
          </w:tcPr>
          <w:p w:rsidR="00582A47" w:rsidRPr="004E247D" w:rsidRDefault="00582A47" w:rsidP="00FA0244">
            <w:pPr>
              <w:numPr>
                <w:ilvl w:val="0"/>
                <w:numId w:val="277"/>
              </w:numPr>
              <w:tabs>
                <w:tab w:val="left" w:pos="4500"/>
              </w:tabs>
              <w:spacing w:line="360" w:lineRule="auto"/>
              <w:contextualSpacing/>
              <w:jc w:val="center"/>
              <w:rPr>
                <w:rFonts w:eastAsia="Calibri"/>
                <w:sz w:val="24"/>
              </w:rPr>
            </w:pPr>
          </w:p>
        </w:tc>
        <w:tc>
          <w:tcPr>
            <w:tcW w:w="1363" w:type="pct"/>
          </w:tcPr>
          <w:p w:rsidR="00582A47" w:rsidRPr="004E247D" w:rsidRDefault="00582A47" w:rsidP="004E247D">
            <w:pPr>
              <w:tabs>
                <w:tab w:val="left" w:pos="4500"/>
                <w:tab w:val="left" w:pos="5472"/>
              </w:tabs>
              <w:spacing w:line="360" w:lineRule="auto"/>
              <w:rPr>
                <w:rFonts w:eastAsia="Calibri"/>
                <w:sz w:val="24"/>
              </w:rPr>
            </w:pPr>
            <w:r w:rsidRPr="004E247D">
              <w:rPr>
                <w:rFonts w:eastAsia="Calibri"/>
                <w:sz w:val="24"/>
              </w:rPr>
              <w:t>Упражнение в размазывании пластилина. Бабочка.</w:t>
            </w:r>
          </w:p>
        </w:tc>
        <w:tc>
          <w:tcPr>
            <w:tcW w:w="486" w:type="pct"/>
          </w:tcPr>
          <w:p w:rsidR="00582A47" w:rsidRPr="004E247D" w:rsidRDefault="00582A47" w:rsidP="004E247D">
            <w:pPr>
              <w:tabs>
                <w:tab w:val="left" w:pos="4500"/>
              </w:tabs>
              <w:spacing w:line="360" w:lineRule="auto"/>
              <w:jc w:val="center"/>
              <w:rPr>
                <w:rFonts w:eastAsia="Calibri"/>
                <w:sz w:val="24"/>
              </w:rPr>
            </w:pPr>
            <w:r w:rsidRPr="004E247D">
              <w:rPr>
                <w:rFonts w:eastAsia="Calibri"/>
                <w:sz w:val="24"/>
              </w:rPr>
              <w:t>1</w:t>
            </w:r>
          </w:p>
        </w:tc>
        <w:tc>
          <w:tcPr>
            <w:tcW w:w="2822" w:type="pct"/>
          </w:tcPr>
          <w:p w:rsidR="00582A47" w:rsidRPr="004E247D" w:rsidRDefault="00582A47" w:rsidP="004E247D">
            <w:pPr>
              <w:tabs>
                <w:tab w:val="left" w:pos="4500"/>
              </w:tabs>
              <w:spacing w:line="360" w:lineRule="auto"/>
              <w:rPr>
                <w:rFonts w:eastAsia="Calibri"/>
                <w:sz w:val="24"/>
              </w:rPr>
            </w:pPr>
            <w:r w:rsidRPr="004E247D">
              <w:rPr>
                <w:rFonts w:eastAsia="Calibri"/>
                <w:sz w:val="24"/>
              </w:rPr>
              <w:t>Рассматривать и обсуждать образец;</w:t>
            </w:r>
          </w:p>
          <w:p w:rsidR="00582A47" w:rsidRPr="004E247D" w:rsidRDefault="00582A47" w:rsidP="004E247D">
            <w:pPr>
              <w:tabs>
                <w:tab w:val="left" w:pos="4500"/>
              </w:tabs>
              <w:spacing w:line="360" w:lineRule="auto"/>
              <w:rPr>
                <w:rFonts w:eastAsia="Calibri"/>
                <w:sz w:val="24"/>
              </w:rPr>
            </w:pPr>
            <w:r w:rsidRPr="004E247D">
              <w:rPr>
                <w:rFonts w:eastAsia="Calibri"/>
                <w:sz w:val="24"/>
              </w:rPr>
              <w:t>Размазывать пластилин с использованием шаблона согласно заданным этапам;</w:t>
            </w:r>
          </w:p>
          <w:p w:rsidR="00582A47" w:rsidRPr="004E247D" w:rsidRDefault="00582A47" w:rsidP="004E247D">
            <w:pPr>
              <w:tabs>
                <w:tab w:val="left" w:pos="4500"/>
              </w:tabs>
              <w:spacing w:line="360" w:lineRule="auto"/>
              <w:rPr>
                <w:rFonts w:eastAsia="Calibri"/>
                <w:sz w:val="24"/>
              </w:rPr>
            </w:pPr>
            <w:r w:rsidRPr="004E247D">
              <w:rPr>
                <w:rFonts w:eastAsia="Calibri"/>
                <w:sz w:val="24"/>
              </w:rPr>
              <w:t>Убирать рабочее место.</w:t>
            </w:r>
          </w:p>
        </w:tc>
      </w:tr>
      <w:tr w:rsidR="00582A47" w:rsidRPr="004E247D" w:rsidTr="00941843">
        <w:trPr>
          <w:trHeight w:val="249"/>
        </w:trPr>
        <w:tc>
          <w:tcPr>
            <w:tcW w:w="329" w:type="pct"/>
          </w:tcPr>
          <w:p w:rsidR="00582A47" w:rsidRPr="004E247D" w:rsidRDefault="00582A47" w:rsidP="00FA0244">
            <w:pPr>
              <w:numPr>
                <w:ilvl w:val="0"/>
                <w:numId w:val="277"/>
              </w:numPr>
              <w:tabs>
                <w:tab w:val="left" w:pos="4500"/>
              </w:tabs>
              <w:spacing w:line="360" w:lineRule="auto"/>
              <w:contextualSpacing/>
              <w:jc w:val="center"/>
              <w:rPr>
                <w:rFonts w:eastAsia="Calibri"/>
                <w:sz w:val="24"/>
              </w:rPr>
            </w:pPr>
          </w:p>
        </w:tc>
        <w:tc>
          <w:tcPr>
            <w:tcW w:w="1363" w:type="pct"/>
          </w:tcPr>
          <w:p w:rsidR="00582A47" w:rsidRPr="004E247D" w:rsidRDefault="00582A47" w:rsidP="004E247D">
            <w:pPr>
              <w:tabs>
                <w:tab w:val="left" w:pos="4500"/>
                <w:tab w:val="left" w:pos="5472"/>
              </w:tabs>
              <w:spacing w:line="360" w:lineRule="auto"/>
              <w:rPr>
                <w:rFonts w:eastAsia="Calibri"/>
                <w:sz w:val="24"/>
              </w:rPr>
            </w:pPr>
            <w:r w:rsidRPr="004E247D">
              <w:rPr>
                <w:rFonts w:eastAsia="Calibri"/>
                <w:sz w:val="24"/>
              </w:rPr>
              <w:t>Овощи. Помидор, огурец. Предметный урок.</w:t>
            </w:r>
          </w:p>
        </w:tc>
        <w:tc>
          <w:tcPr>
            <w:tcW w:w="486" w:type="pct"/>
          </w:tcPr>
          <w:p w:rsidR="00582A47" w:rsidRPr="004E247D" w:rsidRDefault="00582A47" w:rsidP="004E247D">
            <w:pPr>
              <w:tabs>
                <w:tab w:val="left" w:pos="4500"/>
              </w:tabs>
              <w:spacing w:line="360" w:lineRule="auto"/>
              <w:jc w:val="center"/>
              <w:rPr>
                <w:rFonts w:eastAsia="Calibri"/>
                <w:sz w:val="24"/>
              </w:rPr>
            </w:pPr>
            <w:r w:rsidRPr="004E247D">
              <w:rPr>
                <w:rFonts w:eastAsia="Calibri"/>
                <w:sz w:val="24"/>
              </w:rPr>
              <w:t>1</w:t>
            </w:r>
          </w:p>
        </w:tc>
        <w:tc>
          <w:tcPr>
            <w:tcW w:w="2822" w:type="pct"/>
          </w:tcPr>
          <w:p w:rsidR="00582A47" w:rsidRPr="004E247D" w:rsidRDefault="00582A47" w:rsidP="004E247D">
            <w:pPr>
              <w:tabs>
                <w:tab w:val="left" w:pos="4500"/>
              </w:tabs>
              <w:spacing w:line="360" w:lineRule="auto"/>
              <w:rPr>
                <w:rFonts w:eastAsia="Calibri"/>
                <w:sz w:val="24"/>
              </w:rPr>
            </w:pPr>
            <w:r w:rsidRPr="004E247D">
              <w:rPr>
                <w:rFonts w:eastAsia="Calibri"/>
                <w:sz w:val="24"/>
              </w:rPr>
              <w:t>Рассматривать овощи, формировать полимодальный образ;</w:t>
            </w:r>
          </w:p>
          <w:p w:rsidR="00582A47" w:rsidRPr="004E247D" w:rsidRDefault="00582A47" w:rsidP="004E247D">
            <w:pPr>
              <w:tabs>
                <w:tab w:val="left" w:pos="4500"/>
              </w:tabs>
              <w:spacing w:line="360" w:lineRule="auto"/>
              <w:rPr>
                <w:rFonts w:eastAsia="Calibri"/>
                <w:sz w:val="24"/>
              </w:rPr>
            </w:pPr>
            <w:r w:rsidRPr="004E247D">
              <w:rPr>
                <w:rFonts w:eastAsia="Calibri"/>
                <w:sz w:val="24"/>
              </w:rPr>
              <w:t>Называть форму, цвет овощей;</w:t>
            </w:r>
          </w:p>
          <w:p w:rsidR="00582A47" w:rsidRPr="004E247D" w:rsidRDefault="00582A47" w:rsidP="004E247D">
            <w:pPr>
              <w:tabs>
                <w:tab w:val="left" w:pos="4500"/>
              </w:tabs>
              <w:spacing w:line="360" w:lineRule="auto"/>
              <w:rPr>
                <w:rFonts w:eastAsia="Calibri"/>
                <w:sz w:val="24"/>
              </w:rPr>
            </w:pPr>
            <w:r w:rsidRPr="004E247D">
              <w:rPr>
                <w:rFonts w:eastAsia="Calibri"/>
                <w:sz w:val="24"/>
              </w:rPr>
              <w:t>Называть отличительные признаки овощей.</w:t>
            </w:r>
          </w:p>
        </w:tc>
      </w:tr>
      <w:tr w:rsidR="00582A47" w:rsidRPr="004E247D" w:rsidTr="00941843">
        <w:trPr>
          <w:trHeight w:val="1560"/>
        </w:trPr>
        <w:tc>
          <w:tcPr>
            <w:tcW w:w="329" w:type="pct"/>
          </w:tcPr>
          <w:p w:rsidR="00582A47" w:rsidRPr="004E247D" w:rsidRDefault="00582A47" w:rsidP="00FA0244">
            <w:pPr>
              <w:numPr>
                <w:ilvl w:val="0"/>
                <w:numId w:val="277"/>
              </w:numPr>
              <w:tabs>
                <w:tab w:val="left" w:pos="4500"/>
              </w:tabs>
              <w:spacing w:line="360" w:lineRule="auto"/>
              <w:contextualSpacing/>
              <w:rPr>
                <w:rFonts w:eastAsia="Calibri"/>
                <w:sz w:val="24"/>
              </w:rPr>
            </w:pPr>
          </w:p>
        </w:tc>
        <w:tc>
          <w:tcPr>
            <w:tcW w:w="1363" w:type="pct"/>
          </w:tcPr>
          <w:p w:rsidR="00582A47" w:rsidRPr="004E247D" w:rsidRDefault="00582A47" w:rsidP="004E247D">
            <w:pPr>
              <w:tabs>
                <w:tab w:val="left" w:pos="1063"/>
                <w:tab w:val="left" w:pos="4500"/>
                <w:tab w:val="left" w:pos="5472"/>
              </w:tabs>
              <w:spacing w:line="360" w:lineRule="auto"/>
              <w:rPr>
                <w:rFonts w:eastAsia="Calibri"/>
                <w:sz w:val="24"/>
              </w:rPr>
            </w:pPr>
            <w:r w:rsidRPr="004E247D">
              <w:rPr>
                <w:rFonts w:eastAsia="Calibri"/>
                <w:sz w:val="24"/>
              </w:rPr>
              <w:t>Овощи. Помидор, огурец. Лепка овощей</w:t>
            </w:r>
          </w:p>
        </w:tc>
        <w:tc>
          <w:tcPr>
            <w:tcW w:w="486" w:type="pct"/>
          </w:tcPr>
          <w:p w:rsidR="00582A47" w:rsidRPr="004E247D" w:rsidRDefault="00582A47" w:rsidP="004E247D">
            <w:pPr>
              <w:tabs>
                <w:tab w:val="left" w:pos="4500"/>
              </w:tabs>
              <w:spacing w:line="360" w:lineRule="auto"/>
              <w:jc w:val="center"/>
              <w:rPr>
                <w:rFonts w:eastAsia="Calibri"/>
                <w:sz w:val="24"/>
              </w:rPr>
            </w:pPr>
            <w:r w:rsidRPr="004E247D">
              <w:rPr>
                <w:rFonts w:eastAsia="Calibri"/>
                <w:sz w:val="24"/>
              </w:rPr>
              <w:t>1</w:t>
            </w:r>
          </w:p>
        </w:tc>
        <w:tc>
          <w:tcPr>
            <w:tcW w:w="2822" w:type="pct"/>
          </w:tcPr>
          <w:p w:rsidR="00582A47" w:rsidRPr="004E247D" w:rsidRDefault="00582A47" w:rsidP="004E247D">
            <w:pPr>
              <w:tabs>
                <w:tab w:val="left" w:pos="4500"/>
              </w:tabs>
              <w:spacing w:line="360" w:lineRule="auto"/>
              <w:rPr>
                <w:rFonts w:eastAsia="Calibri"/>
                <w:sz w:val="24"/>
              </w:rPr>
            </w:pPr>
            <w:r w:rsidRPr="004E247D">
              <w:rPr>
                <w:rFonts w:eastAsia="Calibri"/>
                <w:sz w:val="24"/>
              </w:rPr>
              <w:t>Отличать овал от круга;</w:t>
            </w:r>
          </w:p>
          <w:p w:rsidR="00582A47" w:rsidRPr="004E247D" w:rsidRDefault="00582A47" w:rsidP="004E247D">
            <w:pPr>
              <w:tabs>
                <w:tab w:val="left" w:pos="4500"/>
              </w:tabs>
              <w:spacing w:line="360" w:lineRule="auto"/>
              <w:rPr>
                <w:rFonts w:eastAsia="Calibri"/>
                <w:sz w:val="24"/>
              </w:rPr>
            </w:pPr>
            <w:r w:rsidRPr="004E247D">
              <w:rPr>
                <w:rFonts w:eastAsia="Calibri"/>
                <w:sz w:val="24"/>
              </w:rPr>
              <w:t>Называть отличительные признаки;</w:t>
            </w:r>
          </w:p>
          <w:p w:rsidR="00582A47" w:rsidRPr="004E247D" w:rsidRDefault="00582A47" w:rsidP="004E247D">
            <w:pPr>
              <w:tabs>
                <w:tab w:val="left" w:pos="4500"/>
              </w:tabs>
              <w:spacing w:line="360" w:lineRule="auto"/>
              <w:rPr>
                <w:rFonts w:eastAsia="Calibri"/>
                <w:sz w:val="24"/>
              </w:rPr>
            </w:pPr>
            <w:r w:rsidRPr="004E247D">
              <w:rPr>
                <w:rFonts w:eastAsia="Calibri"/>
                <w:sz w:val="24"/>
              </w:rPr>
              <w:t>Называть форму и цвет овощей. Рассматривать и обсуждать образец;</w:t>
            </w:r>
          </w:p>
          <w:p w:rsidR="00582A47" w:rsidRPr="004E247D" w:rsidRDefault="00582A47" w:rsidP="004E247D">
            <w:pPr>
              <w:tabs>
                <w:tab w:val="left" w:pos="4500"/>
              </w:tabs>
              <w:spacing w:line="360" w:lineRule="auto"/>
              <w:rPr>
                <w:rFonts w:eastAsia="Calibri"/>
                <w:sz w:val="24"/>
              </w:rPr>
            </w:pPr>
            <w:r w:rsidRPr="004E247D">
              <w:rPr>
                <w:rFonts w:eastAsia="Calibri"/>
                <w:sz w:val="24"/>
              </w:rPr>
              <w:t>Лепить овощи;</w:t>
            </w:r>
          </w:p>
          <w:p w:rsidR="00582A47" w:rsidRPr="004E247D" w:rsidRDefault="00582A47" w:rsidP="004E247D">
            <w:pPr>
              <w:tabs>
                <w:tab w:val="left" w:pos="4500"/>
              </w:tabs>
              <w:spacing w:line="360" w:lineRule="auto"/>
              <w:rPr>
                <w:rFonts w:eastAsia="Calibri"/>
                <w:sz w:val="24"/>
              </w:rPr>
            </w:pPr>
            <w:r w:rsidRPr="004E247D">
              <w:rPr>
                <w:rFonts w:eastAsia="Calibri"/>
                <w:sz w:val="24"/>
              </w:rPr>
              <w:t>Убирать рабочее место.</w:t>
            </w:r>
          </w:p>
        </w:tc>
      </w:tr>
      <w:tr w:rsidR="00582A47" w:rsidRPr="004E247D" w:rsidTr="00941843">
        <w:trPr>
          <w:trHeight w:val="360"/>
        </w:trPr>
        <w:tc>
          <w:tcPr>
            <w:tcW w:w="329" w:type="pct"/>
          </w:tcPr>
          <w:p w:rsidR="00582A47" w:rsidRPr="004E247D" w:rsidRDefault="00582A47" w:rsidP="00FA0244">
            <w:pPr>
              <w:numPr>
                <w:ilvl w:val="0"/>
                <w:numId w:val="277"/>
              </w:numPr>
              <w:tabs>
                <w:tab w:val="left" w:pos="4500"/>
              </w:tabs>
              <w:spacing w:line="360" w:lineRule="auto"/>
              <w:contextualSpacing/>
              <w:rPr>
                <w:rFonts w:eastAsia="Calibri"/>
                <w:sz w:val="24"/>
              </w:rPr>
            </w:pPr>
          </w:p>
        </w:tc>
        <w:tc>
          <w:tcPr>
            <w:tcW w:w="1363" w:type="pct"/>
          </w:tcPr>
          <w:p w:rsidR="00582A47" w:rsidRPr="004E247D" w:rsidRDefault="00582A47" w:rsidP="004E247D">
            <w:pPr>
              <w:tabs>
                <w:tab w:val="left" w:pos="1063"/>
                <w:tab w:val="left" w:pos="4500"/>
                <w:tab w:val="left" w:pos="5472"/>
              </w:tabs>
              <w:spacing w:line="360" w:lineRule="auto"/>
              <w:rPr>
                <w:rFonts w:eastAsia="Calibri"/>
                <w:sz w:val="24"/>
              </w:rPr>
            </w:pPr>
            <w:r w:rsidRPr="004E247D">
              <w:rPr>
                <w:rFonts w:eastAsia="Calibri"/>
                <w:sz w:val="24"/>
              </w:rPr>
              <w:t>«Ежик». Предметный урок.</w:t>
            </w:r>
          </w:p>
        </w:tc>
        <w:tc>
          <w:tcPr>
            <w:tcW w:w="486" w:type="pct"/>
          </w:tcPr>
          <w:p w:rsidR="00582A47" w:rsidRPr="004E247D" w:rsidRDefault="00582A47" w:rsidP="004E247D">
            <w:pPr>
              <w:tabs>
                <w:tab w:val="left" w:pos="4500"/>
              </w:tabs>
              <w:spacing w:line="360" w:lineRule="auto"/>
              <w:jc w:val="center"/>
              <w:rPr>
                <w:rFonts w:eastAsia="Calibri"/>
                <w:sz w:val="24"/>
              </w:rPr>
            </w:pPr>
            <w:r w:rsidRPr="004E247D">
              <w:rPr>
                <w:rFonts w:eastAsia="Calibri"/>
                <w:sz w:val="24"/>
              </w:rPr>
              <w:t>1</w:t>
            </w:r>
          </w:p>
        </w:tc>
        <w:tc>
          <w:tcPr>
            <w:tcW w:w="2822" w:type="pct"/>
          </w:tcPr>
          <w:p w:rsidR="00582A47" w:rsidRPr="004E247D" w:rsidRDefault="00582A47" w:rsidP="004E247D">
            <w:pPr>
              <w:tabs>
                <w:tab w:val="left" w:pos="4500"/>
              </w:tabs>
              <w:spacing w:line="360" w:lineRule="auto"/>
              <w:rPr>
                <w:rFonts w:eastAsia="Calibri"/>
                <w:sz w:val="24"/>
              </w:rPr>
            </w:pPr>
            <w:r w:rsidRPr="004E247D">
              <w:rPr>
                <w:rFonts w:eastAsia="Calibri"/>
                <w:sz w:val="24"/>
              </w:rPr>
              <w:t>Участвовать в беседе по теме;</w:t>
            </w:r>
          </w:p>
          <w:p w:rsidR="00582A47" w:rsidRPr="004E247D" w:rsidRDefault="00582A47" w:rsidP="004E247D">
            <w:pPr>
              <w:tabs>
                <w:tab w:val="left" w:pos="4500"/>
              </w:tabs>
              <w:spacing w:line="360" w:lineRule="auto"/>
              <w:rPr>
                <w:rFonts w:eastAsia="Calibri"/>
                <w:sz w:val="24"/>
              </w:rPr>
            </w:pPr>
            <w:r w:rsidRPr="004E247D">
              <w:rPr>
                <w:rFonts w:eastAsia="Calibri"/>
                <w:sz w:val="24"/>
              </w:rPr>
              <w:t>Рассматривать внешний образ ежа;</w:t>
            </w:r>
          </w:p>
          <w:p w:rsidR="00582A47" w:rsidRPr="004E247D" w:rsidRDefault="00582A47" w:rsidP="004E247D">
            <w:pPr>
              <w:tabs>
                <w:tab w:val="left" w:pos="4500"/>
              </w:tabs>
              <w:spacing w:line="360" w:lineRule="auto"/>
              <w:rPr>
                <w:rFonts w:eastAsia="Calibri"/>
                <w:sz w:val="24"/>
              </w:rPr>
            </w:pPr>
            <w:r w:rsidRPr="004E247D">
              <w:rPr>
                <w:rFonts w:eastAsia="Calibri"/>
                <w:sz w:val="24"/>
              </w:rPr>
              <w:t>Называть части тела.</w:t>
            </w:r>
          </w:p>
        </w:tc>
      </w:tr>
      <w:tr w:rsidR="00582A47" w:rsidRPr="004E247D" w:rsidTr="00941843">
        <w:trPr>
          <w:trHeight w:val="857"/>
        </w:trPr>
        <w:tc>
          <w:tcPr>
            <w:tcW w:w="329" w:type="pct"/>
          </w:tcPr>
          <w:p w:rsidR="00582A47" w:rsidRPr="004E247D" w:rsidRDefault="00582A47" w:rsidP="00FA0244">
            <w:pPr>
              <w:numPr>
                <w:ilvl w:val="0"/>
                <w:numId w:val="277"/>
              </w:numPr>
              <w:tabs>
                <w:tab w:val="left" w:pos="4500"/>
              </w:tabs>
              <w:spacing w:line="360" w:lineRule="auto"/>
              <w:contextualSpacing/>
              <w:jc w:val="center"/>
              <w:rPr>
                <w:rFonts w:eastAsia="Calibri"/>
                <w:sz w:val="24"/>
              </w:rPr>
            </w:pPr>
            <w:r w:rsidRPr="004E247D">
              <w:rPr>
                <w:rFonts w:eastAsia="Calibri"/>
                <w:sz w:val="24"/>
              </w:rPr>
              <w:t xml:space="preserve"> </w:t>
            </w:r>
          </w:p>
          <w:p w:rsidR="00582A47" w:rsidRPr="004E247D" w:rsidRDefault="00582A47" w:rsidP="004E247D">
            <w:pPr>
              <w:tabs>
                <w:tab w:val="left" w:pos="4500"/>
              </w:tabs>
              <w:spacing w:line="360" w:lineRule="auto"/>
              <w:ind w:left="720"/>
              <w:contextualSpacing/>
              <w:rPr>
                <w:rFonts w:eastAsia="Calibri"/>
                <w:sz w:val="24"/>
              </w:rPr>
            </w:pPr>
          </w:p>
        </w:tc>
        <w:tc>
          <w:tcPr>
            <w:tcW w:w="1363" w:type="pct"/>
          </w:tcPr>
          <w:p w:rsidR="00582A47" w:rsidRPr="004E247D" w:rsidRDefault="00582A47" w:rsidP="004E247D">
            <w:pPr>
              <w:tabs>
                <w:tab w:val="left" w:pos="4500"/>
                <w:tab w:val="left" w:pos="5472"/>
              </w:tabs>
              <w:spacing w:line="360" w:lineRule="auto"/>
              <w:rPr>
                <w:rFonts w:eastAsia="Calibri"/>
                <w:sz w:val="24"/>
              </w:rPr>
            </w:pPr>
            <w:r w:rsidRPr="004E247D">
              <w:rPr>
                <w:rFonts w:eastAsia="Calibri"/>
                <w:sz w:val="24"/>
              </w:rPr>
              <w:t>Работа с пластилином и природным материалом "Ёжик»</w:t>
            </w:r>
          </w:p>
        </w:tc>
        <w:tc>
          <w:tcPr>
            <w:tcW w:w="486" w:type="pct"/>
          </w:tcPr>
          <w:p w:rsidR="00582A47" w:rsidRPr="004E247D" w:rsidRDefault="00582A47" w:rsidP="004E247D">
            <w:pPr>
              <w:tabs>
                <w:tab w:val="left" w:pos="4500"/>
              </w:tabs>
              <w:spacing w:line="360" w:lineRule="auto"/>
              <w:jc w:val="center"/>
              <w:rPr>
                <w:rFonts w:eastAsia="Calibri"/>
                <w:sz w:val="24"/>
              </w:rPr>
            </w:pPr>
            <w:r w:rsidRPr="004E247D">
              <w:rPr>
                <w:rFonts w:eastAsia="Calibri"/>
                <w:sz w:val="24"/>
              </w:rPr>
              <w:t>1</w:t>
            </w:r>
          </w:p>
        </w:tc>
        <w:tc>
          <w:tcPr>
            <w:tcW w:w="2822" w:type="pct"/>
          </w:tcPr>
          <w:p w:rsidR="00582A47" w:rsidRPr="004E247D" w:rsidRDefault="00582A47" w:rsidP="004E247D">
            <w:pPr>
              <w:tabs>
                <w:tab w:val="left" w:pos="4500"/>
              </w:tabs>
              <w:spacing w:line="360" w:lineRule="auto"/>
              <w:rPr>
                <w:rFonts w:eastAsia="Calibri"/>
                <w:sz w:val="24"/>
              </w:rPr>
            </w:pPr>
            <w:r w:rsidRPr="004E247D">
              <w:rPr>
                <w:rFonts w:eastAsia="Calibri"/>
                <w:sz w:val="24"/>
              </w:rPr>
              <w:t>Рассматривать и обсуждать образец;</w:t>
            </w:r>
          </w:p>
          <w:p w:rsidR="00582A47" w:rsidRPr="004E247D" w:rsidRDefault="00582A47" w:rsidP="004E247D">
            <w:pPr>
              <w:tabs>
                <w:tab w:val="left" w:pos="4500"/>
              </w:tabs>
              <w:spacing w:line="360" w:lineRule="auto"/>
              <w:rPr>
                <w:rFonts w:eastAsia="Calibri"/>
                <w:sz w:val="24"/>
              </w:rPr>
            </w:pPr>
            <w:r w:rsidRPr="004E247D">
              <w:rPr>
                <w:rFonts w:eastAsia="Calibri"/>
                <w:sz w:val="24"/>
              </w:rPr>
              <w:t xml:space="preserve">Выполнять работу согласно этапам урока. </w:t>
            </w:r>
          </w:p>
        </w:tc>
      </w:tr>
      <w:tr w:rsidR="00582A47" w:rsidRPr="004E247D" w:rsidTr="00941843">
        <w:trPr>
          <w:trHeight w:val="137"/>
        </w:trPr>
        <w:tc>
          <w:tcPr>
            <w:tcW w:w="329" w:type="pct"/>
          </w:tcPr>
          <w:p w:rsidR="00582A47" w:rsidRPr="004E247D" w:rsidRDefault="00582A47" w:rsidP="00FA0244">
            <w:pPr>
              <w:numPr>
                <w:ilvl w:val="0"/>
                <w:numId w:val="277"/>
              </w:numPr>
              <w:tabs>
                <w:tab w:val="left" w:pos="4500"/>
              </w:tabs>
              <w:spacing w:line="360" w:lineRule="auto"/>
              <w:contextualSpacing/>
              <w:jc w:val="center"/>
              <w:rPr>
                <w:rFonts w:eastAsia="Calibri"/>
                <w:sz w:val="24"/>
              </w:rPr>
            </w:pPr>
            <w:r w:rsidRPr="004E247D">
              <w:rPr>
                <w:rFonts w:eastAsia="Calibri"/>
                <w:sz w:val="24"/>
              </w:rPr>
              <w:t xml:space="preserve"> </w:t>
            </w:r>
          </w:p>
          <w:p w:rsidR="00582A47" w:rsidRPr="004E247D" w:rsidRDefault="00582A47" w:rsidP="004E247D">
            <w:pPr>
              <w:tabs>
                <w:tab w:val="left" w:pos="4500"/>
              </w:tabs>
              <w:spacing w:line="360" w:lineRule="auto"/>
              <w:ind w:left="720"/>
              <w:contextualSpacing/>
              <w:rPr>
                <w:rFonts w:eastAsia="Calibri"/>
                <w:sz w:val="24"/>
              </w:rPr>
            </w:pPr>
            <w:r w:rsidRPr="004E247D">
              <w:rPr>
                <w:rFonts w:eastAsia="Calibri"/>
                <w:sz w:val="24"/>
              </w:rPr>
              <w:t xml:space="preserve"> </w:t>
            </w:r>
          </w:p>
          <w:p w:rsidR="00582A47" w:rsidRPr="004E247D" w:rsidRDefault="00582A47" w:rsidP="004E247D">
            <w:pPr>
              <w:tabs>
                <w:tab w:val="left" w:pos="4500"/>
              </w:tabs>
              <w:spacing w:line="360" w:lineRule="auto"/>
              <w:ind w:left="720"/>
              <w:contextualSpacing/>
              <w:rPr>
                <w:rFonts w:eastAsia="Calibri"/>
                <w:sz w:val="24"/>
              </w:rPr>
            </w:pPr>
          </w:p>
        </w:tc>
        <w:tc>
          <w:tcPr>
            <w:tcW w:w="1363" w:type="pct"/>
          </w:tcPr>
          <w:p w:rsidR="00582A47" w:rsidRPr="004E247D" w:rsidRDefault="00582A47" w:rsidP="004E247D">
            <w:pPr>
              <w:tabs>
                <w:tab w:val="left" w:pos="4500"/>
                <w:tab w:val="left" w:pos="5472"/>
              </w:tabs>
              <w:spacing w:line="360" w:lineRule="auto"/>
              <w:rPr>
                <w:rFonts w:eastAsia="Calibri"/>
                <w:sz w:val="24"/>
              </w:rPr>
            </w:pPr>
            <w:r w:rsidRPr="004E247D">
              <w:rPr>
                <w:rFonts w:eastAsia="Calibri"/>
                <w:sz w:val="24"/>
              </w:rPr>
              <w:t>Конструирование из строительного материала.  Мост через реку.</w:t>
            </w:r>
          </w:p>
        </w:tc>
        <w:tc>
          <w:tcPr>
            <w:tcW w:w="486" w:type="pct"/>
          </w:tcPr>
          <w:p w:rsidR="00582A47" w:rsidRPr="004E247D" w:rsidRDefault="00582A47" w:rsidP="004E247D">
            <w:pPr>
              <w:tabs>
                <w:tab w:val="left" w:pos="4500"/>
              </w:tabs>
              <w:spacing w:line="360" w:lineRule="auto"/>
              <w:jc w:val="center"/>
              <w:rPr>
                <w:rFonts w:eastAsia="Calibri"/>
                <w:sz w:val="24"/>
              </w:rPr>
            </w:pPr>
            <w:r w:rsidRPr="004E247D">
              <w:rPr>
                <w:rFonts w:eastAsia="Calibri"/>
                <w:sz w:val="24"/>
              </w:rPr>
              <w:t>1</w:t>
            </w:r>
          </w:p>
        </w:tc>
        <w:tc>
          <w:tcPr>
            <w:tcW w:w="2822" w:type="pct"/>
          </w:tcPr>
          <w:p w:rsidR="00582A47" w:rsidRPr="004E247D" w:rsidRDefault="00582A47" w:rsidP="004E247D">
            <w:pPr>
              <w:tabs>
                <w:tab w:val="left" w:pos="4500"/>
              </w:tabs>
              <w:spacing w:line="360" w:lineRule="auto"/>
              <w:rPr>
                <w:rFonts w:eastAsia="Calibri"/>
                <w:sz w:val="24"/>
              </w:rPr>
            </w:pPr>
            <w:r w:rsidRPr="004E247D">
              <w:rPr>
                <w:rFonts w:eastAsia="Calibri"/>
                <w:sz w:val="24"/>
              </w:rPr>
              <w:t>Участвовать в беседе по теме;</w:t>
            </w:r>
          </w:p>
          <w:p w:rsidR="00582A47" w:rsidRPr="004E247D" w:rsidRDefault="00582A47" w:rsidP="004E247D">
            <w:pPr>
              <w:tabs>
                <w:tab w:val="left" w:pos="4500"/>
              </w:tabs>
              <w:spacing w:line="360" w:lineRule="auto"/>
              <w:rPr>
                <w:rFonts w:eastAsia="Calibri"/>
                <w:sz w:val="24"/>
              </w:rPr>
            </w:pPr>
            <w:r w:rsidRPr="004E247D">
              <w:rPr>
                <w:rFonts w:eastAsia="Calibri"/>
                <w:sz w:val="24"/>
              </w:rPr>
              <w:t>Рассматривать и обсуждать образец;</w:t>
            </w:r>
          </w:p>
          <w:p w:rsidR="00582A47" w:rsidRPr="004E247D" w:rsidRDefault="00582A47" w:rsidP="004E247D">
            <w:pPr>
              <w:tabs>
                <w:tab w:val="left" w:pos="4500"/>
              </w:tabs>
              <w:spacing w:line="360" w:lineRule="auto"/>
              <w:rPr>
                <w:rFonts w:eastAsia="Calibri"/>
                <w:sz w:val="24"/>
              </w:rPr>
            </w:pPr>
            <w:r w:rsidRPr="004E247D">
              <w:rPr>
                <w:rFonts w:eastAsia="Calibri"/>
                <w:sz w:val="24"/>
              </w:rPr>
              <w:t>Выполнять работу согласно этапам урока.</w:t>
            </w:r>
          </w:p>
        </w:tc>
      </w:tr>
    </w:tbl>
    <w:p w:rsidR="00582A47" w:rsidRPr="004E247D" w:rsidRDefault="00582A47" w:rsidP="004E247D">
      <w:pPr>
        <w:spacing w:line="360" w:lineRule="auto"/>
        <w:jc w:val="center"/>
        <w:rPr>
          <w:rFonts w:ascii="Times New Roman" w:eastAsia="Calibri" w:hAnsi="Times New Roman" w:cs="Times New Roman"/>
          <w:b/>
          <w:sz w:val="24"/>
          <w:szCs w:val="24"/>
        </w:rPr>
      </w:pPr>
    </w:p>
    <w:p w:rsidR="00582A47" w:rsidRPr="004E247D" w:rsidRDefault="00582A47" w:rsidP="004E247D">
      <w:pPr>
        <w:spacing w:line="360" w:lineRule="auto"/>
        <w:jc w:val="center"/>
        <w:rPr>
          <w:rFonts w:ascii="Times New Roman" w:eastAsia="Calibri" w:hAnsi="Times New Roman" w:cs="Times New Roman"/>
          <w:b/>
          <w:sz w:val="24"/>
          <w:szCs w:val="24"/>
        </w:rPr>
      </w:pPr>
    </w:p>
    <w:p w:rsidR="00582A47" w:rsidRPr="004E247D" w:rsidRDefault="00582A47" w:rsidP="004E247D">
      <w:pPr>
        <w:spacing w:line="360" w:lineRule="auto"/>
        <w:jc w:val="center"/>
        <w:rPr>
          <w:rFonts w:ascii="Times New Roman" w:eastAsia="Calibri" w:hAnsi="Times New Roman" w:cs="Times New Roman"/>
          <w:b/>
          <w:sz w:val="24"/>
          <w:szCs w:val="24"/>
        </w:rPr>
      </w:pPr>
      <w:r w:rsidRPr="004E247D">
        <w:rPr>
          <w:rFonts w:ascii="Times New Roman" w:eastAsia="Calibri" w:hAnsi="Times New Roman" w:cs="Times New Roman"/>
          <w:b/>
          <w:sz w:val="24"/>
          <w:szCs w:val="24"/>
        </w:rPr>
        <w:t>2 четверть</w:t>
      </w:r>
    </w:p>
    <w:p w:rsidR="00582A47" w:rsidRPr="004E247D" w:rsidRDefault="00582A47" w:rsidP="004E247D">
      <w:pPr>
        <w:spacing w:line="360" w:lineRule="auto"/>
        <w:jc w:val="center"/>
        <w:rPr>
          <w:rFonts w:ascii="Times New Roman" w:eastAsia="Calibri" w:hAnsi="Times New Roman" w:cs="Times New Roman"/>
          <w:b/>
          <w:sz w:val="24"/>
          <w:szCs w:val="24"/>
        </w:rPr>
      </w:pPr>
      <w:r w:rsidRPr="004E247D">
        <w:rPr>
          <w:rFonts w:ascii="Times New Roman" w:eastAsia="Calibri" w:hAnsi="Times New Roman" w:cs="Times New Roman"/>
          <w:b/>
          <w:sz w:val="24"/>
          <w:szCs w:val="24"/>
        </w:rPr>
        <w:t>7 недель, 7 уроков</w:t>
      </w:r>
    </w:p>
    <w:tbl>
      <w:tblPr>
        <w:tblStyle w:val="131"/>
        <w:tblW w:w="4874" w:type="pct"/>
        <w:tblLayout w:type="fixed"/>
        <w:tblLook w:val="01E0" w:firstRow="1" w:lastRow="1" w:firstColumn="1" w:lastColumn="1" w:noHBand="0" w:noVBand="0"/>
      </w:tblPr>
      <w:tblGrid>
        <w:gridCol w:w="815"/>
        <w:gridCol w:w="2638"/>
        <w:gridCol w:w="939"/>
        <w:gridCol w:w="5214"/>
      </w:tblGrid>
      <w:tr w:rsidR="004E247D" w:rsidRPr="004E247D" w:rsidTr="00D67274">
        <w:trPr>
          <w:trHeight w:val="1183"/>
        </w:trPr>
        <w:tc>
          <w:tcPr>
            <w:tcW w:w="424" w:type="pct"/>
          </w:tcPr>
          <w:p w:rsidR="00582A47" w:rsidRPr="004E247D" w:rsidRDefault="00582A47" w:rsidP="004E247D">
            <w:pPr>
              <w:tabs>
                <w:tab w:val="left" w:pos="4500"/>
              </w:tabs>
              <w:spacing w:line="360" w:lineRule="auto"/>
              <w:jc w:val="center"/>
              <w:rPr>
                <w:rFonts w:eastAsia="Calibri"/>
                <w:b/>
                <w:sz w:val="24"/>
              </w:rPr>
            </w:pPr>
            <w:r w:rsidRPr="004E247D">
              <w:rPr>
                <w:rFonts w:eastAsia="Calibri"/>
                <w:b/>
                <w:sz w:val="24"/>
              </w:rPr>
              <w:t>№</w:t>
            </w:r>
          </w:p>
        </w:tc>
        <w:tc>
          <w:tcPr>
            <w:tcW w:w="1373" w:type="pct"/>
          </w:tcPr>
          <w:p w:rsidR="00582A47" w:rsidRPr="004E247D" w:rsidRDefault="00582A47" w:rsidP="004E247D">
            <w:pPr>
              <w:tabs>
                <w:tab w:val="left" w:pos="4500"/>
                <w:tab w:val="left" w:pos="5472"/>
              </w:tabs>
              <w:spacing w:line="360" w:lineRule="auto"/>
              <w:jc w:val="center"/>
              <w:rPr>
                <w:rFonts w:eastAsia="Calibri"/>
                <w:b/>
                <w:sz w:val="24"/>
              </w:rPr>
            </w:pPr>
            <w:r w:rsidRPr="004E247D">
              <w:rPr>
                <w:rFonts w:eastAsia="Calibri"/>
                <w:b/>
                <w:sz w:val="24"/>
              </w:rPr>
              <w:t>Тема урока.</w:t>
            </w:r>
          </w:p>
          <w:p w:rsidR="00582A47" w:rsidRPr="004E247D" w:rsidRDefault="00582A47" w:rsidP="004E247D">
            <w:pPr>
              <w:tabs>
                <w:tab w:val="left" w:pos="4500"/>
                <w:tab w:val="left" w:pos="5472"/>
              </w:tabs>
              <w:spacing w:line="360" w:lineRule="auto"/>
              <w:jc w:val="center"/>
              <w:rPr>
                <w:rFonts w:eastAsia="Calibri"/>
                <w:b/>
                <w:sz w:val="24"/>
              </w:rPr>
            </w:pPr>
          </w:p>
        </w:tc>
        <w:tc>
          <w:tcPr>
            <w:tcW w:w="489" w:type="pct"/>
          </w:tcPr>
          <w:p w:rsidR="00582A47" w:rsidRPr="004E247D" w:rsidRDefault="00582A47" w:rsidP="004E247D">
            <w:pPr>
              <w:tabs>
                <w:tab w:val="left" w:pos="4500"/>
              </w:tabs>
              <w:spacing w:line="360" w:lineRule="auto"/>
              <w:jc w:val="center"/>
              <w:rPr>
                <w:rFonts w:eastAsia="Calibri"/>
                <w:b/>
                <w:sz w:val="24"/>
              </w:rPr>
            </w:pPr>
            <w:r w:rsidRPr="004E247D">
              <w:rPr>
                <w:rFonts w:eastAsia="Calibri"/>
                <w:b/>
                <w:sz w:val="24"/>
              </w:rPr>
              <w:t>Кол-во час.</w:t>
            </w:r>
          </w:p>
        </w:tc>
        <w:tc>
          <w:tcPr>
            <w:tcW w:w="2714" w:type="pct"/>
          </w:tcPr>
          <w:p w:rsidR="00582A47" w:rsidRPr="004E247D" w:rsidRDefault="00582A47" w:rsidP="004E247D">
            <w:pPr>
              <w:tabs>
                <w:tab w:val="left" w:pos="4500"/>
              </w:tabs>
              <w:spacing w:line="360" w:lineRule="auto"/>
              <w:jc w:val="center"/>
              <w:rPr>
                <w:rFonts w:eastAsia="Calibri"/>
                <w:b/>
                <w:sz w:val="24"/>
              </w:rPr>
            </w:pPr>
            <w:r w:rsidRPr="004E247D">
              <w:rPr>
                <w:rFonts w:eastAsia="Calibri"/>
                <w:b/>
                <w:sz w:val="24"/>
              </w:rPr>
              <w:t>Основные виды учебной деятельности</w:t>
            </w:r>
          </w:p>
          <w:p w:rsidR="00582A47" w:rsidRPr="004E247D" w:rsidRDefault="00582A47" w:rsidP="004E247D">
            <w:pPr>
              <w:tabs>
                <w:tab w:val="left" w:pos="4500"/>
              </w:tabs>
              <w:spacing w:line="360" w:lineRule="auto"/>
              <w:rPr>
                <w:rFonts w:eastAsia="Calibri"/>
                <w:i/>
                <w:sz w:val="24"/>
              </w:rPr>
            </w:pPr>
          </w:p>
        </w:tc>
      </w:tr>
      <w:tr w:rsidR="004E247D" w:rsidRPr="004E247D" w:rsidTr="00D67274">
        <w:trPr>
          <w:trHeight w:val="180"/>
        </w:trPr>
        <w:tc>
          <w:tcPr>
            <w:tcW w:w="424" w:type="pct"/>
          </w:tcPr>
          <w:p w:rsidR="00582A47" w:rsidRPr="004E247D" w:rsidRDefault="00582A47" w:rsidP="00FA0244">
            <w:pPr>
              <w:numPr>
                <w:ilvl w:val="0"/>
                <w:numId w:val="277"/>
              </w:numPr>
              <w:tabs>
                <w:tab w:val="left" w:pos="4500"/>
              </w:tabs>
              <w:spacing w:line="360" w:lineRule="auto"/>
              <w:contextualSpacing/>
              <w:rPr>
                <w:rFonts w:eastAsia="Calibri"/>
                <w:b/>
                <w:sz w:val="24"/>
              </w:rPr>
            </w:pPr>
            <w:r w:rsidRPr="004E247D">
              <w:rPr>
                <w:rFonts w:eastAsia="Calibri"/>
                <w:b/>
                <w:sz w:val="24"/>
              </w:rPr>
              <w:t xml:space="preserve"> </w:t>
            </w:r>
          </w:p>
        </w:tc>
        <w:tc>
          <w:tcPr>
            <w:tcW w:w="1373" w:type="pct"/>
          </w:tcPr>
          <w:p w:rsidR="00582A47" w:rsidRPr="004E247D" w:rsidRDefault="00582A47" w:rsidP="004E247D">
            <w:pPr>
              <w:tabs>
                <w:tab w:val="left" w:pos="4500"/>
                <w:tab w:val="left" w:pos="5472"/>
              </w:tabs>
              <w:spacing w:line="360" w:lineRule="auto"/>
              <w:rPr>
                <w:rFonts w:eastAsia="Calibri"/>
                <w:sz w:val="24"/>
              </w:rPr>
            </w:pPr>
            <w:r w:rsidRPr="004E247D">
              <w:rPr>
                <w:rFonts w:eastAsia="Calibri"/>
                <w:sz w:val="24"/>
              </w:rPr>
              <w:t>Конструирование из строительного материала. Двухэтажный дом.</w:t>
            </w:r>
          </w:p>
        </w:tc>
        <w:tc>
          <w:tcPr>
            <w:tcW w:w="489" w:type="pct"/>
          </w:tcPr>
          <w:p w:rsidR="00582A47" w:rsidRPr="004E247D" w:rsidRDefault="00582A47" w:rsidP="004E247D">
            <w:pPr>
              <w:tabs>
                <w:tab w:val="left" w:pos="4500"/>
              </w:tabs>
              <w:spacing w:line="360" w:lineRule="auto"/>
              <w:jc w:val="center"/>
              <w:rPr>
                <w:rFonts w:eastAsia="Calibri"/>
                <w:sz w:val="24"/>
              </w:rPr>
            </w:pPr>
            <w:r w:rsidRPr="004E247D">
              <w:rPr>
                <w:rFonts w:eastAsia="Calibri"/>
                <w:sz w:val="24"/>
              </w:rPr>
              <w:t>1</w:t>
            </w:r>
          </w:p>
        </w:tc>
        <w:tc>
          <w:tcPr>
            <w:tcW w:w="2714" w:type="pct"/>
          </w:tcPr>
          <w:p w:rsidR="00582A47" w:rsidRPr="004E247D" w:rsidRDefault="00582A47" w:rsidP="004E247D">
            <w:pPr>
              <w:tabs>
                <w:tab w:val="left" w:pos="4500"/>
              </w:tabs>
              <w:spacing w:line="360" w:lineRule="auto"/>
              <w:rPr>
                <w:rFonts w:eastAsia="Calibri"/>
                <w:sz w:val="24"/>
              </w:rPr>
            </w:pPr>
            <w:r w:rsidRPr="004E247D">
              <w:rPr>
                <w:rFonts w:eastAsia="Calibri"/>
                <w:sz w:val="24"/>
              </w:rPr>
              <w:t>Участвовать в беседе по теме;</w:t>
            </w:r>
          </w:p>
          <w:p w:rsidR="00582A47" w:rsidRPr="004E247D" w:rsidRDefault="00582A47" w:rsidP="004E247D">
            <w:pPr>
              <w:tabs>
                <w:tab w:val="left" w:pos="4500"/>
              </w:tabs>
              <w:spacing w:line="360" w:lineRule="auto"/>
              <w:rPr>
                <w:rFonts w:eastAsia="Calibri"/>
                <w:sz w:val="24"/>
              </w:rPr>
            </w:pPr>
            <w:r w:rsidRPr="004E247D">
              <w:rPr>
                <w:rFonts w:eastAsia="Calibri"/>
                <w:sz w:val="24"/>
              </w:rPr>
              <w:t>Рассматривать и обсуждать образец;</w:t>
            </w:r>
          </w:p>
          <w:p w:rsidR="00582A47" w:rsidRPr="004E247D" w:rsidRDefault="00582A47" w:rsidP="004E247D">
            <w:pPr>
              <w:tabs>
                <w:tab w:val="left" w:pos="4500"/>
              </w:tabs>
              <w:spacing w:line="360" w:lineRule="auto"/>
              <w:rPr>
                <w:rFonts w:eastAsia="Calibri"/>
                <w:sz w:val="24"/>
              </w:rPr>
            </w:pPr>
            <w:r w:rsidRPr="004E247D">
              <w:rPr>
                <w:rFonts w:eastAsia="Calibri"/>
                <w:sz w:val="24"/>
              </w:rPr>
              <w:t>Выполнять работу согласно этапам урока.</w:t>
            </w:r>
          </w:p>
        </w:tc>
      </w:tr>
      <w:tr w:rsidR="004E247D" w:rsidRPr="004E247D" w:rsidTr="00D67274">
        <w:trPr>
          <w:trHeight w:val="137"/>
        </w:trPr>
        <w:tc>
          <w:tcPr>
            <w:tcW w:w="424" w:type="pct"/>
          </w:tcPr>
          <w:p w:rsidR="00582A47" w:rsidRPr="004E247D" w:rsidRDefault="00582A47" w:rsidP="00FA0244">
            <w:pPr>
              <w:numPr>
                <w:ilvl w:val="0"/>
                <w:numId w:val="277"/>
              </w:numPr>
              <w:tabs>
                <w:tab w:val="left" w:pos="4500"/>
              </w:tabs>
              <w:spacing w:line="360" w:lineRule="auto"/>
              <w:contextualSpacing/>
              <w:jc w:val="center"/>
              <w:rPr>
                <w:rFonts w:eastAsia="Calibri"/>
                <w:b/>
                <w:sz w:val="24"/>
              </w:rPr>
            </w:pPr>
            <w:r w:rsidRPr="004E247D">
              <w:rPr>
                <w:rFonts w:eastAsia="Calibri"/>
                <w:b/>
                <w:sz w:val="24"/>
              </w:rPr>
              <w:t xml:space="preserve"> </w:t>
            </w:r>
          </w:p>
          <w:p w:rsidR="00582A47" w:rsidRPr="004E247D" w:rsidRDefault="00582A47" w:rsidP="00FA0244">
            <w:pPr>
              <w:numPr>
                <w:ilvl w:val="0"/>
                <w:numId w:val="277"/>
              </w:numPr>
              <w:tabs>
                <w:tab w:val="left" w:pos="4500"/>
              </w:tabs>
              <w:spacing w:line="360" w:lineRule="auto"/>
              <w:contextualSpacing/>
              <w:jc w:val="center"/>
              <w:rPr>
                <w:rFonts w:eastAsia="Calibri"/>
                <w:b/>
                <w:sz w:val="24"/>
              </w:rPr>
            </w:pPr>
          </w:p>
        </w:tc>
        <w:tc>
          <w:tcPr>
            <w:tcW w:w="1373" w:type="pct"/>
          </w:tcPr>
          <w:p w:rsidR="00582A47" w:rsidRPr="004E247D" w:rsidRDefault="00582A47" w:rsidP="004E247D">
            <w:pPr>
              <w:tabs>
                <w:tab w:val="left" w:pos="4500"/>
                <w:tab w:val="left" w:pos="5472"/>
              </w:tabs>
              <w:spacing w:line="360" w:lineRule="auto"/>
              <w:rPr>
                <w:rFonts w:eastAsia="Calibri"/>
                <w:sz w:val="24"/>
              </w:rPr>
            </w:pPr>
            <w:r w:rsidRPr="004E247D">
              <w:rPr>
                <w:rFonts w:eastAsia="Calibri"/>
                <w:sz w:val="24"/>
              </w:rPr>
              <w:t>Узор из засушенных листьев на полосе</w:t>
            </w:r>
          </w:p>
        </w:tc>
        <w:tc>
          <w:tcPr>
            <w:tcW w:w="489" w:type="pct"/>
          </w:tcPr>
          <w:p w:rsidR="00582A47" w:rsidRPr="004E247D" w:rsidRDefault="00582A47" w:rsidP="004E247D">
            <w:pPr>
              <w:tabs>
                <w:tab w:val="left" w:pos="4500"/>
              </w:tabs>
              <w:spacing w:line="360" w:lineRule="auto"/>
              <w:jc w:val="center"/>
              <w:rPr>
                <w:rFonts w:eastAsia="Calibri"/>
                <w:sz w:val="24"/>
              </w:rPr>
            </w:pPr>
            <w:r w:rsidRPr="004E247D">
              <w:rPr>
                <w:rFonts w:eastAsia="Calibri"/>
                <w:sz w:val="24"/>
              </w:rPr>
              <w:t>2</w:t>
            </w:r>
          </w:p>
        </w:tc>
        <w:tc>
          <w:tcPr>
            <w:tcW w:w="2714" w:type="pct"/>
          </w:tcPr>
          <w:p w:rsidR="00582A47" w:rsidRPr="004E247D" w:rsidRDefault="00582A47" w:rsidP="004E247D">
            <w:pPr>
              <w:tabs>
                <w:tab w:val="left" w:pos="4500"/>
              </w:tabs>
              <w:spacing w:line="360" w:lineRule="auto"/>
              <w:rPr>
                <w:rFonts w:eastAsia="Calibri"/>
                <w:sz w:val="24"/>
              </w:rPr>
            </w:pPr>
            <w:r w:rsidRPr="004E247D">
              <w:rPr>
                <w:rFonts w:eastAsia="Calibri"/>
                <w:sz w:val="24"/>
              </w:rPr>
              <w:t>Рассматривать листья;</w:t>
            </w:r>
          </w:p>
          <w:p w:rsidR="00582A47" w:rsidRPr="004E247D" w:rsidRDefault="00582A47" w:rsidP="004E247D">
            <w:pPr>
              <w:tabs>
                <w:tab w:val="left" w:pos="4500"/>
              </w:tabs>
              <w:spacing w:line="360" w:lineRule="auto"/>
              <w:rPr>
                <w:rFonts w:eastAsia="Calibri"/>
                <w:sz w:val="24"/>
              </w:rPr>
            </w:pPr>
            <w:r w:rsidRPr="004E247D">
              <w:rPr>
                <w:rFonts w:eastAsia="Calibri"/>
                <w:sz w:val="24"/>
              </w:rPr>
              <w:t>Называть деревья по виду листьев;</w:t>
            </w:r>
          </w:p>
          <w:p w:rsidR="00582A47" w:rsidRPr="004E247D" w:rsidRDefault="00582A47" w:rsidP="004E247D">
            <w:pPr>
              <w:tabs>
                <w:tab w:val="left" w:pos="4500"/>
              </w:tabs>
              <w:spacing w:line="360" w:lineRule="auto"/>
              <w:rPr>
                <w:rFonts w:eastAsia="Calibri"/>
                <w:sz w:val="24"/>
              </w:rPr>
            </w:pPr>
            <w:r w:rsidRPr="004E247D">
              <w:rPr>
                <w:rFonts w:eastAsia="Calibri"/>
                <w:sz w:val="24"/>
              </w:rPr>
              <w:t>Создавать узор из листьев;</w:t>
            </w:r>
          </w:p>
          <w:p w:rsidR="00582A47" w:rsidRPr="004E247D" w:rsidRDefault="00582A47" w:rsidP="004E247D">
            <w:pPr>
              <w:tabs>
                <w:tab w:val="left" w:pos="4500"/>
              </w:tabs>
              <w:spacing w:line="360" w:lineRule="auto"/>
              <w:rPr>
                <w:rFonts w:eastAsia="Calibri"/>
                <w:sz w:val="24"/>
              </w:rPr>
            </w:pPr>
            <w:r w:rsidRPr="004E247D">
              <w:rPr>
                <w:rFonts w:eastAsia="Calibri"/>
                <w:sz w:val="24"/>
              </w:rPr>
              <w:t>Убирать рабочее место;</w:t>
            </w:r>
          </w:p>
        </w:tc>
      </w:tr>
      <w:tr w:rsidR="004E247D" w:rsidRPr="004E247D" w:rsidTr="00D67274">
        <w:trPr>
          <w:trHeight w:val="122"/>
        </w:trPr>
        <w:tc>
          <w:tcPr>
            <w:tcW w:w="424" w:type="pct"/>
          </w:tcPr>
          <w:p w:rsidR="00582A47" w:rsidRPr="004E247D" w:rsidRDefault="00582A47" w:rsidP="00FA0244">
            <w:pPr>
              <w:numPr>
                <w:ilvl w:val="0"/>
                <w:numId w:val="277"/>
              </w:numPr>
              <w:tabs>
                <w:tab w:val="left" w:pos="4500"/>
              </w:tabs>
              <w:spacing w:line="360" w:lineRule="auto"/>
              <w:contextualSpacing/>
              <w:jc w:val="center"/>
              <w:rPr>
                <w:rFonts w:eastAsia="Calibri"/>
                <w:sz w:val="24"/>
              </w:rPr>
            </w:pPr>
          </w:p>
        </w:tc>
        <w:tc>
          <w:tcPr>
            <w:tcW w:w="1373" w:type="pct"/>
          </w:tcPr>
          <w:p w:rsidR="00582A47" w:rsidRPr="004E247D" w:rsidRDefault="00582A47" w:rsidP="004E247D">
            <w:pPr>
              <w:tabs>
                <w:tab w:val="left" w:pos="4500"/>
                <w:tab w:val="left" w:pos="5472"/>
              </w:tabs>
              <w:spacing w:line="360" w:lineRule="auto"/>
              <w:rPr>
                <w:rFonts w:eastAsia="Calibri"/>
                <w:sz w:val="24"/>
              </w:rPr>
            </w:pPr>
            <w:r w:rsidRPr="004E247D">
              <w:rPr>
                <w:rFonts w:eastAsia="Calibri"/>
                <w:sz w:val="24"/>
              </w:rPr>
              <w:t xml:space="preserve">Знакомство с оригами. </w:t>
            </w:r>
            <w:r w:rsidRPr="004E247D">
              <w:rPr>
                <w:rFonts w:eastAsia="Calibri"/>
                <w:sz w:val="24"/>
              </w:rPr>
              <w:lastRenderedPageBreak/>
              <w:t>Самолет.</w:t>
            </w:r>
          </w:p>
        </w:tc>
        <w:tc>
          <w:tcPr>
            <w:tcW w:w="489" w:type="pct"/>
          </w:tcPr>
          <w:p w:rsidR="00582A47" w:rsidRPr="004E247D" w:rsidRDefault="00582A47" w:rsidP="004E247D">
            <w:pPr>
              <w:tabs>
                <w:tab w:val="left" w:pos="4500"/>
              </w:tabs>
              <w:spacing w:line="360" w:lineRule="auto"/>
              <w:jc w:val="center"/>
              <w:rPr>
                <w:rFonts w:eastAsia="Calibri"/>
                <w:sz w:val="24"/>
              </w:rPr>
            </w:pPr>
            <w:r w:rsidRPr="004E247D">
              <w:rPr>
                <w:rFonts w:eastAsia="Calibri"/>
                <w:sz w:val="24"/>
              </w:rPr>
              <w:lastRenderedPageBreak/>
              <w:t>1</w:t>
            </w:r>
          </w:p>
        </w:tc>
        <w:tc>
          <w:tcPr>
            <w:tcW w:w="2714" w:type="pct"/>
          </w:tcPr>
          <w:p w:rsidR="00582A47" w:rsidRPr="004E247D" w:rsidRDefault="00582A47" w:rsidP="004E247D">
            <w:pPr>
              <w:tabs>
                <w:tab w:val="left" w:pos="4500"/>
              </w:tabs>
              <w:spacing w:line="360" w:lineRule="auto"/>
              <w:rPr>
                <w:rFonts w:eastAsia="Calibri"/>
                <w:sz w:val="24"/>
              </w:rPr>
            </w:pPr>
            <w:r w:rsidRPr="004E247D">
              <w:rPr>
                <w:rFonts w:eastAsia="Calibri"/>
                <w:sz w:val="24"/>
              </w:rPr>
              <w:t>Складывать лист пополам; по диагонали;</w:t>
            </w:r>
          </w:p>
          <w:p w:rsidR="00582A47" w:rsidRPr="004E247D" w:rsidRDefault="00582A47" w:rsidP="004E247D">
            <w:pPr>
              <w:tabs>
                <w:tab w:val="left" w:pos="4500"/>
              </w:tabs>
              <w:spacing w:line="360" w:lineRule="auto"/>
              <w:rPr>
                <w:rFonts w:eastAsia="Calibri"/>
                <w:sz w:val="24"/>
              </w:rPr>
            </w:pPr>
            <w:r w:rsidRPr="004E247D">
              <w:rPr>
                <w:rFonts w:eastAsia="Calibri"/>
                <w:sz w:val="24"/>
              </w:rPr>
              <w:lastRenderedPageBreak/>
              <w:t>Рассматривать и обсуждать образец;</w:t>
            </w:r>
          </w:p>
          <w:p w:rsidR="00582A47" w:rsidRPr="004E247D" w:rsidRDefault="00582A47" w:rsidP="004E247D">
            <w:pPr>
              <w:tabs>
                <w:tab w:val="left" w:pos="4500"/>
              </w:tabs>
              <w:spacing w:line="360" w:lineRule="auto"/>
              <w:rPr>
                <w:rFonts w:eastAsia="Calibri"/>
                <w:sz w:val="24"/>
              </w:rPr>
            </w:pPr>
            <w:r w:rsidRPr="004E247D">
              <w:rPr>
                <w:rFonts w:eastAsia="Calibri"/>
                <w:sz w:val="24"/>
              </w:rPr>
              <w:t>Изготавливать самолет через складывание бумаги;</w:t>
            </w:r>
          </w:p>
          <w:p w:rsidR="00582A47" w:rsidRPr="004E247D" w:rsidRDefault="00582A47" w:rsidP="004E247D">
            <w:pPr>
              <w:tabs>
                <w:tab w:val="left" w:pos="4500"/>
              </w:tabs>
              <w:spacing w:line="360" w:lineRule="auto"/>
              <w:rPr>
                <w:rFonts w:eastAsia="Calibri"/>
                <w:sz w:val="24"/>
              </w:rPr>
            </w:pPr>
            <w:r w:rsidRPr="004E247D">
              <w:rPr>
                <w:rFonts w:eastAsia="Calibri"/>
                <w:sz w:val="24"/>
              </w:rPr>
              <w:t>Убирать рабочее место.</w:t>
            </w:r>
          </w:p>
        </w:tc>
      </w:tr>
      <w:tr w:rsidR="004E247D" w:rsidRPr="004E247D" w:rsidTr="00D67274">
        <w:trPr>
          <w:trHeight w:val="154"/>
        </w:trPr>
        <w:tc>
          <w:tcPr>
            <w:tcW w:w="424" w:type="pct"/>
          </w:tcPr>
          <w:p w:rsidR="00582A47" w:rsidRPr="004E247D" w:rsidRDefault="00582A47" w:rsidP="00FA0244">
            <w:pPr>
              <w:numPr>
                <w:ilvl w:val="0"/>
                <w:numId w:val="277"/>
              </w:numPr>
              <w:tabs>
                <w:tab w:val="left" w:pos="4500"/>
              </w:tabs>
              <w:spacing w:line="360" w:lineRule="auto"/>
              <w:contextualSpacing/>
              <w:jc w:val="center"/>
              <w:rPr>
                <w:rFonts w:eastAsia="Calibri"/>
                <w:sz w:val="24"/>
              </w:rPr>
            </w:pPr>
          </w:p>
        </w:tc>
        <w:tc>
          <w:tcPr>
            <w:tcW w:w="1373" w:type="pct"/>
          </w:tcPr>
          <w:p w:rsidR="00582A47" w:rsidRPr="004E247D" w:rsidRDefault="00582A47" w:rsidP="004E247D">
            <w:pPr>
              <w:tabs>
                <w:tab w:val="left" w:pos="4500"/>
                <w:tab w:val="left" w:pos="5472"/>
              </w:tabs>
              <w:spacing w:line="360" w:lineRule="auto"/>
              <w:rPr>
                <w:rFonts w:eastAsia="Calibri"/>
                <w:sz w:val="24"/>
              </w:rPr>
            </w:pPr>
            <w:r w:rsidRPr="004E247D">
              <w:rPr>
                <w:rFonts w:eastAsia="Calibri"/>
                <w:sz w:val="24"/>
              </w:rPr>
              <w:t>Оригами «Собачка»</w:t>
            </w:r>
          </w:p>
        </w:tc>
        <w:tc>
          <w:tcPr>
            <w:tcW w:w="489" w:type="pct"/>
          </w:tcPr>
          <w:p w:rsidR="00582A47" w:rsidRPr="004E247D" w:rsidRDefault="00582A47" w:rsidP="004E247D">
            <w:pPr>
              <w:tabs>
                <w:tab w:val="left" w:pos="4500"/>
              </w:tabs>
              <w:spacing w:line="360" w:lineRule="auto"/>
              <w:jc w:val="center"/>
              <w:rPr>
                <w:rFonts w:eastAsia="Calibri"/>
                <w:sz w:val="24"/>
              </w:rPr>
            </w:pPr>
            <w:r w:rsidRPr="004E247D">
              <w:rPr>
                <w:rFonts w:eastAsia="Calibri"/>
                <w:sz w:val="24"/>
              </w:rPr>
              <w:t>1</w:t>
            </w:r>
          </w:p>
        </w:tc>
        <w:tc>
          <w:tcPr>
            <w:tcW w:w="2714" w:type="pct"/>
          </w:tcPr>
          <w:p w:rsidR="00582A47" w:rsidRPr="004E247D" w:rsidRDefault="00582A47" w:rsidP="004E247D">
            <w:pPr>
              <w:tabs>
                <w:tab w:val="left" w:pos="4500"/>
              </w:tabs>
              <w:spacing w:line="360" w:lineRule="auto"/>
              <w:rPr>
                <w:rFonts w:eastAsia="Calibri"/>
                <w:sz w:val="24"/>
              </w:rPr>
            </w:pPr>
            <w:r w:rsidRPr="004E247D">
              <w:rPr>
                <w:rFonts w:eastAsia="Calibri"/>
                <w:sz w:val="24"/>
              </w:rPr>
              <w:t>Складывать лист пополам; по диагонали;</w:t>
            </w:r>
          </w:p>
          <w:p w:rsidR="00582A47" w:rsidRPr="004E247D" w:rsidRDefault="00582A47" w:rsidP="004E247D">
            <w:pPr>
              <w:tabs>
                <w:tab w:val="left" w:pos="4500"/>
              </w:tabs>
              <w:spacing w:line="360" w:lineRule="auto"/>
              <w:rPr>
                <w:rFonts w:eastAsia="Calibri"/>
                <w:sz w:val="24"/>
              </w:rPr>
            </w:pPr>
            <w:r w:rsidRPr="004E247D">
              <w:rPr>
                <w:rFonts w:eastAsia="Calibri"/>
                <w:sz w:val="24"/>
              </w:rPr>
              <w:t>Рассматривать и обсуждать образец;</w:t>
            </w:r>
          </w:p>
          <w:p w:rsidR="00582A47" w:rsidRPr="004E247D" w:rsidRDefault="00582A47" w:rsidP="004E247D">
            <w:pPr>
              <w:tabs>
                <w:tab w:val="left" w:pos="4500"/>
              </w:tabs>
              <w:spacing w:line="360" w:lineRule="auto"/>
              <w:rPr>
                <w:rFonts w:eastAsia="Calibri"/>
                <w:sz w:val="24"/>
              </w:rPr>
            </w:pPr>
            <w:r w:rsidRPr="004E247D">
              <w:rPr>
                <w:rFonts w:eastAsia="Calibri"/>
                <w:sz w:val="24"/>
              </w:rPr>
              <w:t>Изготавливать собачку через складывание бумаги;</w:t>
            </w:r>
          </w:p>
          <w:p w:rsidR="00582A47" w:rsidRPr="004E247D" w:rsidRDefault="00582A47" w:rsidP="004E247D">
            <w:pPr>
              <w:tabs>
                <w:tab w:val="left" w:pos="4500"/>
              </w:tabs>
              <w:spacing w:line="360" w:lineRule="auto"/>
              <w:rPr>
                <w:rFonts w:eastAsia="Calibri"/>
                <w:sz w:val="24"/>
              </w:rPr>
            </w:pPr>
            <w:r w:rsidRPr="004E247D">
              <w:rPr>
                <w:rFonts w:eastAsia="Calibri"/>
                <w:sz w:val="24"/>
              </w:rPr>
              <w:t>Убирать рабочее место.</w:t>
            </w:r>
          </w:p>
        </w:tc>
      </w:tr>
      <w:tr w:rsidR="004E247D" w:rsidRPr="004E247D" w:rsidTr="00D67274">
        <w:trPr>
          <w:trHeight w:val="105"/>
        </w:trPr>
        <w:tc>
          <w:tcPr>
            <w:tcW w:w="424" w:type="pct"/>
          </w:tcPr>
          <w:p w:rsidR="00582A47" w:rsidRPr="004E247D" w:rsidRDefault="00582A47" w:rsidP="00FA0244">
            <w:pPr>
              <w:numPr>
                <w:ilvl w:val="0"/>
                <w:numId w:val="277"/>
              </w:numPr>
              <w:tabs>
                <w:tab w:val="left" w:pos="4500"/>
              </w:tabs>
              <w:spacing w:line="360" w:lineRule="auto"/>
              <w:contextualSpacing/>
              <w:jc w:val="center"/>
              <w:rPr>
                <w:rFonts w:eastAsia="Calibri"/>
                <w:sz w:val="24"/>
              </w:rPr>
            </w:pPr>
            <w:r w:rsidRPr="004E247D">
              <w:rPr>
                <w:rFonts w:eastAsia="Calibri"/>
                <w:sz w:val="24"/>
              </w:rPr>
              <w:t xml:space="preserve"> </w:t>
            </w:r>
          </w:p>
          <w:p w:rsidR="00582A47" w:rsidRPr="004E247D" w:rsidRDefault="00582A47" w:rsidP="00FA0244">
            <w:pPr>
              <w:numPr>
                <w:ilvl w:val="0"/>
                <w:numId w:val="277"/>
              </w:numPr>
              <w:tabs>
                <w:tab w:val="left" w:pos="4500"/>
              </w:tabs>
              <w:spacing w:line="360" w:lineRule="auto"/>
              <w:contextualSpacing/>
              <w:jc w:val="center"/>
              <w:rPr>
                <w:rFonts w:eastAsia="Calibri"/>
                <w:sz w:val="24"/>
              </w:rPr>
            </w:pPr>
          </w:p>
        </w:tc>
        <w:tc>
          <w:tcPr>
            <w:tcW w:w="1373" w:type="pct"/>
          </w:tcPr>
          <w:p w:rsidR="00582A47" w:rsidRPr="004E247D" w:rsidRDefault="00582A47" w:rsidP="004E247D">
            <w:pPr>
              <w:tabs>
                <w:tab w:val="left" w:pos="4500"/>
                <w:tab w:val="left" w:pos="5472"/>
              </w:tabs>
              <w:spacing w:line="360" w:lineRule="auto"/>
              <w:rPr>
                <w:rFonts w:eastAsia="Calibri"/>
                <w:sz w:val="24"/>
              </w:rPr>
            </w:pPr>
            <w:r w:rsidRPr="004E247D">
              <w:rPr>
                <w:rFonts w:eastAsia="Calibri"/>
                <w:sz w:val="24"/>
              </w:rPr>
              <w:t>Новогодняя гирлянда. «Цепь»</w:t>
            </w:r>
          </w:p>
        </w:tc>
        <w:tc>
          <w:tcPr>
            <w:tcW w:w="489" w:type="pct"/>
          </w:tcPr>
          <w:p w:rsidR="00582A47" w:rsidRPr="004E247D" w:rsidRDefault="00582A47" w:rsidP="004E247D">
            <w:pPr>
              <w:tabs>
                <w:tab w:val="left" w:pos="4500"/>
              </w:tabs>
              <w:spacing w:line="360" w:lineRule="auto"/>
              <w:jc w:val="center"/>
              <w:rPr>
                <w:rFonts w:eastAsia="Calibri"/>
                <w:sz w:val="24"/>
              </w:rPr>
            </w:pPr>
            <w:r w:rsidRPr="004E247D">
              <w:rPr>
                <w:rFonts w:eastAsia="Calibri"/>
                <w:sz w:val="24"/>
              </w:rPr>
              <w:t>2</w:t>
            </w:r>
          </w:p>
        </w:tc>
        <w:tc>
          <w:tcPr>
            <w:tcW w:w="2714" w:type="pct"/>
          </w:tcPr>
          <w:p w:rsidR="00582A47" w:rsidRPr="004E247D" w:rsidRDefault="00582A47" w:rsidP="004E247D">
            <w:pPr>
              <w:tabs>
                <w:tab w:val="left" w:pos="4500"/>
              </w:tabs>
              <w:spacing w:line="360" w:lineRule="auto"/>
              <w:rPr>
                <w:rFonts w:eastAsia="Calibri"/>
                <w:sz w:val="24"/>
              </w:rPr>
            </w:pPr>
            <w:r w:rsidRPr="004E247D">
              <w:rPr>
                <w:rFonts w:eastAsia="Calibri"/>
                <w:sz w:val="24"/>
              </w:rPr>
              <w:t>Беседовать на тему «Новый Год»;</w:t>
            </w:r>
          </w:p>
          <w:p w:rsidR="00582A47" w:rsidRPr="004E247D" w:rsidRDefault="00582A47" w:rsidP="004E247D">
            <w:pPr>
              <w:tabs>
                <w:tab w:val="left" w:pos="4500"/>
              </w:tabs>
              <w:spacing w:line="360" w:lineRule="auto"/>
              <w:rPr>
                <w:rFonts w:eastAsia="Calibri"/>
                <w:sz w:val="24"/>
              </w:rPr>
            </w:pPr>
            <w:r w:rsidRPr="004E247D">
              <w:rPr>
                <w:rFonts w:eastAsia="Calibri"/>
                <w:sz w:val="24"/>
              </w:rPr>
              <w:t>Называть отличительные признаки праздника;</w:t>
            </w:r>
          </w:p>
          <w:p w:rsidR="00582A47" w:rsidRPr="004E247D" w:rsidRDefault="00582A47" w:rsidP="004E247D">
            <w:pPr>
              <w:tabs>
                <w:tab w:val="left" w:pos="4500"/>
              </w:tabs>
              <w:spacing w:line="360" w:lineRule="auto"/>
              <w:rPr>
                <w:rFonts w:eastAsia="Calibri"/>
                <w:sz w:val="24"/>
              </w:rPr>
            </w:pPr>
            <w:r w:rsidRPr="004E247D">
              <w:rPr>
                <w:rFonts w:eastAsia="Calibri"/>
                <w:sz w:val="24"/>
              </w:rPr>
              <w:t>Склеивать полоски между собой;</w:t>
            </w:r>
          </w:p>
          <w:p w:rsidR="00582A47" w:rsidRPr="004E247D" w:rsidRDefault="00582A47" w:rsidP="004E247D">
            <w:pPr>
              <w:tabs>
                <w:tab w:val="left" w:pos="4500"/>
              </w:tabs>
              <w:spacing w:line="360" w:lineRule="auto"/>
              <w:rPr>
                <w:rFonts w:eastAsia="Calibri"/>
                <w:sz w:val="24"/>
              </w:rPr>
            </w:pPr>
            <w:r w:rsidRPr="004E247D">
              <w:rPr>
                <w:rFonts w:eastAsia="Calibri"/>
                <w:sz w:val="24"/>
              </w:rPr>
              <w:t>Убирать рабочее место.</w:t>
            </w:r>
          </w:p>
        </w:tc>
      </w:tr>
    </w:tbl>
    <w:p w:rsidR="00582A47" w:rsidRPr="004E247D" w:rsidRDefault="00582A47" w:rsidP="004E247D">
      <w:pPr>
        <w:spacing w:line="360" w:lineRule="auto"/>
        <w:rPr>
          <w:rFonts w:ascii="Times New Roman" w:eastAsia="Calibri" w:hAnsi="Times New Roman" w:cs="Times New Roman"/>
          <w:b/>
          <w:bCs/>
          <w:sz w:val="24"/>
          <w:szCs w:val="24"/>
        </w:rPr>
      </w:pPr>
    </w:p>
    <w:p w:rsidR="00582A47" w:rsidRPr="004E247D" w:rsidRDefault="00582A47" w:rsidP="004E247D">
      <w:pPr>
        <w:spacing w:line="360" w:lineRule="auto"/>
        <w:jc w:val="center"/>
        <w:rPr>
          <w:rFonts w:ascii="Times New Roman" w:eastAsia="Calibri" w:hAnsi="Times New Roman" w:cs="Times New Roman"/>
          <w:b/>
          <w:sz w:val="24"/>
          <w:szCs w:val="24"/>
        </w:rPr>
      </w:pPr>
      <w:r w:rsidRPr="004E247D">
        <w:rPr>
          <w:rFonts w:ascii="Times New Roman" w:eastAsia="Calibri" w:hAnsi="Times New Roman" w:cs="Times New Roman"/>
          <w:b/>
          <w:sz w:val="24"/>
          <w:szCs w:val="24"/>
        </w:rPr>
        <w:t>3 четверть</w:t>
      </w:r>
    </w:p>
    <w:p w:rsidR="00582A47" w:rsidRPr="004E247D" w:rsidRDefault="00582A47" w:rsidP="004E247D">
      <w:pPr>
        <w:spacing w:line="360" w:lineRule="auto"/>
        <w:jc w:val="center"/>
        <w:rPr>
          <w:rFonts w:ascii="Times New Roman" w:eastAsia="Calibri" w:hAnsi="Times New Roman" w:cs="Times New Roman"/>
          <w:b/>
          <w:sz w:val="24"/>
          <w:szCs w:val="24"/>
        </w:rPr>
      </w:pPr>
      <w:r w:rsidRPr="004E247D">
        <w:rPr>
          <w:rFonts w:ascii="Times New Roman" w:eastAsia="Calibri" w:hAnsi="Times New Roman" w:cs="Times New Roman"/>
          <w:b/>
          <w:sz w:val="24"/>
          <w:szCs w:val="24"/>
        </w:rPr>
        <w:t>9 недель, 9 уроков</w:t>
      </w:r>
    </w:p>
    <w:tbl>
      <w:tblPr>
        <w:tblStyle w:val="131"/>
        <w:tblW w:w="5000" w:type="pct"/>
        <w:tblLayout w:type="fixed"/>
        <w:tblLook w:val="01E0" w:firstRow="1" w:lastRow="1" w:firstColumn="1" w:lastColumn="1" w:noHBand="0" w:noVBand="0"/>
      </w:tblPr>
      <w:tblGrid>
        <w:gridCol w:w="943"/>
        <w:gridCol w:w="2599"/>
        <w:gridCol w:w="928"/>
        <w:gridCol w:w="5384"/>
      </w:tblGrid>
      <w:tr w:rsidR="004E247D" w:rsidRPr="004E247D" w:rsidTr="004A7261">
        <w:trPr>
          <w:trHeight w:val="1172"/>
        </w:trPr>
        <w:tc>
          <w:tcPr>
            <w:tcW w:w="478" w:type="pct"/>
          </w:tcPr>
          <w:p w:rsidR="00582A47" w:rsidRPr="004E247D" w:rsidRDefault="00582A47" w:rsidP="004E247D">
            <w:pPr>
              <w:tabs>
                <w:tab w:val="left" w:pos="4500"/>
              </w:tabs>
              <w:spacing w:line="360" w:lineRule="auto"/>
              <w:jc w:val="center"/>
              <w:rPr>
                <w:rFonts w:eastAsia="Calibri"/>
                <w:b/>
                <w:sz w:val="24"/>
              </w:rPr>
            </w:pPr>
            <w:r w:rsidRPr="004E247D">
              <w:rPr>
                <w:rFonts w:eastAsia="Calibri"/>
                <w:b/>
                <w:sz w:val="24"/>
              </w:rPr>
              <w:t>№</w:t>
            </w:r>
          </w:p>
        </w:tc>
        <w:tc>
          <w:tcPr>
            <w:tcW w:w="1319" w:type="pct"/>
          </w:tcPr>
          <w:p w:rsidR="00582A47" w:rsidRPr="004E247D" w:rsidRDefault="00582A47" w:rsidP="004E247D">
            <w:pPr>
              <w:tabs>
                <w:tab w:val="left" w:pos="4500"/>
                <w:tab w:val="left" w:pos="5472"/>
              </w:tabs>
              <w:spacing w:line="360" w:lineRule="auto"/>
              <w:jc w:val="center"/>
              <w:rPr>
                <w:rFonts w:eastAsia="Calibri"/>
                <w:b/>
                <w:sz w:val="24"/>
              </w:rPr>
            </w:pPr>
            <w:r w:rsidRPr="004E247D">
              <w:rPr>
                <w:rFonts w:eastAsia="Calibri"/>
                <w:b/>
                <w:sz w:val="24"/>
              </w:rPr>
              <w:t>Тема урока.</w:t>
            </w:r>
          </w:p>
          <w:p w:rsidR="00582A47" w:rsidRPr="004E247D" w:rsidRDefault="00582A47" w:rsidP="004E247D">
            <w:pPr>
              <w:tabs>
                <w:tab w:val="left" w:pos="4500"/>
                <w:tab w:val="left" w:pos="5472"/>
              </w:tabs>
              <w:spacing w:line="360" w:lineRule="auto"/>
              <w:jc w:val="center"/>
              <w:rPr>
                <w:rFonts w:eastAsia="Calibri"/>
                <w:b/>
                <w:sz w:val="24"/>
              </w:rPr>
            </w:pPr>
          </w:p>
        </w:tc>
        <w:tc>
          <w:tcPr>
            <w:tcW w:w="471" w:type="pct"/>
          </w:tcPr>
          <w:p w:rsidR="00582A47" w:rsidRPr="004E247D" w:rsidRDefault="00582A47" w:rsidP="004E247D">
            <w:pPr>
              <w:tabs>
                <w:tab w:val="left" w:pos="4500"/>
              </w:tabs>
              <w:spacing w:line="360" w:lineRule="auto"/>
              <w:jc w:val="center"/>
              <w:rPr>
                <w:rFonts w:eastAsia="Calibri"/>
                <w:b/>
                <w:sz w:val="24"/>
              </w:rPr>
            </w:pPr>
            <w:r w:rsidRPr="004E247D">
              <w:rPr>
                <w:rFonts w:eastAsia="Calibri"/>
                <w:b/>
                <w:sz w:val="24"/>
              </w:rPr>
              <w:t>Кол-во час.</w:t>
            </w:r>
          </w:p>
        </w:tc>
        <w:tc>
          <w:tcPr>
            <w:tcW w:w="2732" w:type="pct"/>
          </w:tcPr>
          <w:p w:rsidR="00582A47" w:rsidRPr="004E247D" w:rsidRDefault="00582A47" w:rsidP="004E247D">
            <w:pPr>
              <w:tabs>
                <w:tab w:val="left" w:pos="4500"/>
              </w:tabs>
              <w:spacing w:line="360" w:lineRule="auto"/>
              <w:jc w:val="center"/>
              <w:rPr>
                <w:rFonts w:eastAsia="Calibri"/>
                <w:b/>
                <w:sz w:val="24"/>
              </w:rPr>
            </w:pPr>
            <w:r w:rsidRPr="004E247D">
              <w:rPr>
                <w:rFonts w:eastAsia="Calibri"/>
                <w:b/>
                <w:sz w:val="24"/>
              </w:rPr>
              <w:t>Основные виды учебной деятельности</w:t>
            </w:r>
          </w:p>
          <w:p w:rsidR="00582A47" w:rsidRPr="004E247D" w:rsidRDefault="00582A47" w:rsidP="004E247D">
            <w:pPr>
              <w:tabs>
                <w:tab w:val="left" w:pos="4500"/>
              </w:tabs>
              <w:spacing w:line="360" w:lineRule="auto"/>
              <w:rPr>
                <w:rFonts w:eastAsia="Calibri"/>
                <w:i/>
                <w:sz w:val="24"/>
              </w:rPr>
            </w:pPr>
          </w:p>
        </w:tc>
      </w:tr>
      <w:tr w:rsidR="004E247D" w:rsidRPr="004E247D" w:rsidTr="004A7261">
        <w:trPr>
          <w:trHeight w:val="137"/>
        </w:trPr>
        <w:tc>
          <w:tcPr>
            <w:tcW w:w="478" w:type="pct"/>
          </w:tcPr>
          <w:p w:rsidR="00582A47" w:rsidRPr="004E247D" w:rsidRDefault="00582A47" w:rsidP="00FA0244">
            <w:pPr>
              <w:numPr>
                <w:ilvl w:val="0"/>
                <w:numId w:val="277"/>
              </w:numPr>
              <w:tabs>
                <w:tab w:val="left" w:pos="4500"/>
              </w:tabs>
              <w:spacing w:line="360" w:lineRule="auto"/>
              <w:ind w:left="426"/>
              <w:contextualSpacing/>
              <w:jc w:val="center"/>
              <w:rPr>
                <w:rFonts w:eastAsia="Calibri"/>
                <w:b/>
                <w:sz w:val="24"/>
              </w:rPr>
            </w:pPr>
          </w:p>
        </w:tc>
        <w:tc>
          <w:tcPr>
            <w:tcW w:w="1319" w:type="pct"/>
          </w:tcPr>
          <w:p w:rsidR="00582A47" w:rsidRPr="004E247D" w:rsidRDefault="00582A47" w:rsidP="004E247D">
            <w:pPr>
              <w:tabs>
                <w:tab w:val="left" w:pos="4500"/>
                <w:tab w:val="left" w:pos="5472"/>
              </w:tabs>
              <w:spacing w:line="360" w:lineRule="auto"/>
              <w:rPr>
                <w:rFonts w:eastAsia="Calibri"/>
                <w:sz w:val="24"/>
              </w:rPr>
            </w:pPr>
            <w:r w:rsidRPr="004E247D">
              <w:rPr>
                <w:rFonts w:eastAsia="Calibri"/>
                <w:sz w:val="24"/>
              </w:rPr>
              <w:t>Составление по образцу из ватных дисков аппликации «Снеговик»</w:t>
            </w:r>
          </w:p>
        </w:tc>
        <w:tc>
          <w:tcPr>
            <w:tcW w:w="471" w:type="pct"/>
          </w:tcPr>
          <w:p w:rsidR="00582A47" w:rsidRPr="004E247D" w:rsidRDefault="00582A47" w:rsidP="004E247D">
            <w:pPr>
              <w:tabs>
                <w:tab w:val="left" w:pos="4500"/>
              </w:tabs>
              <w:spacing w:line="360" w:lineRule="auto"/>
              <w:jc w:val="center"/>
              <w:rPr>
                <w:rFonts w:eastAsia="Calibri"/>
                <w:sz w:val="24"/>
              </w:rPr>
            </w:pPr>
            <w:r w:rsidRPr="004E247D">
              <w:rPr>
                <w:rFonts w:eastAsia="Calibri"/>
                <w:sz w:val="24"/>
              </w:rPr>
              <w:t>1</w:t>
            </w:r>
          </w:p>
        </w:tc>
        <w:tc>
          <w:tcPr>
            <w:tcW w:w="2732" w:type="pct"/>
          </w:tcPr>
          <w:p w:rsidR="00582A47" w:rsidRPr="004E247D" w:rsidRDefault="00582A47" w:rsidP="004E247D">
            <w:pPr>
              <w:tabs>
                <w:tab w:val="left" w:pos="4500"/>
              </w:tabs>
              <w:spacing w:line="360" w:lineRule="auto"/>
              <w:rPr>
                <w:rFonts w:eastAsia="Calibri"/>
                <w:sz w:val="24"/>
              </w:rPr>
            </w:pPr>
            <w:r w:rsidRPr="004E247D">
              <w:rPr>
                <w:rFonts w:eastAsia="Calibri"/>
                <w:sz w:val="24"/>
              </w:rPr>
              <w:t>Рассматривать и обсуждать образец;</w:t>
            </w:r>
          </w:p>
          <w:p w:rsidR="00582A47" w:rsidRPr="004E247D" w:rsidRDefault="00582A47" w:rsidP="004E247D">
            <w:pPr>
              <w:tabs>
                <w:tab w:val="left" w:pos="4500"/>
              </w:tabs>
              <w:spacing w:line="360" w:lineRule="auto"/>
              <w:rPr>
                <w:rFonts w:eastAsia="Calibri"/>
                <w:sz w:val="24"/>
              </w:rPr>
            </w:pPr>
            <w:r w:rsidRPr="004E247D">
              <w:rPr>
                <w:rFonts w:eastAsia="Calibri"/>
                <w:sz w:val="24"/>
              </w:rPr>
              <w:t>Называть материалы;</w:t>
            </w:r>
          </w:p>
          <w:p w:rsidR="00582A47" w:rsidRPr="004E247D" w:rsidRDefault="00582A47" w:rsidP="004E247D">
            <w:pPr>
              <w:tabs>
                <w:tab w:val="left" w:pos="4500"/>
              </w:tabs>
              <w:spacing w:line="360" w:lineRule="auto"/>
              <w:rPr>
                <w:rFonts w:eastAsia="Calibri"/>
                <w:sz w:val="24"/>
              </w:rPr>
            </w:pPr>
            <w:r w:rsidRPr="004E247D">
              <w:rPr>
                <w:rFonts w:eastAsia="Calibri"/>
                <w:sz w:val="24"/>
              </w:rPr>
              <w:t>Поэтапно выполнять работу;</w:t>
            </w:r>
          </w:p>
          <w:p w:rsidR="00582A47" w:rsidRPr="004E247D" w:rsidRDefault="00582A47" w:rsidP="004E247D">
            <w:pPr>
              <w:tabs>
                <w:tab w:val="left" w:pos="4500"/>
              </w:tabs>
              <w:spacing w:line="360" w:lineRule="auto"/>
              <w:rPr>
                <w:rFonts w:eastAsia="Calibri"/>
                <w:sz w:val="24"/>
              </w:rPr>
            </w:pPr>
            <w:r w:rsidRPr="004E247D">
              <w:rPr>
                <w:rFonts w:eastAsia="Calibri"/>
                <w:sz w:val="24"/>
              </w:rPr>
              <w:t>Убирать рабочее место.</w:t>
            </w:r>
          </w:p>
        </w:tc>
      </w:tr>
      <w:tr w:rsidR="004E247D" w:rsidRPr="004E247D" w:rsidTr="004A7261">
        <w:trPr>
          <w:trHeight w:val="137"/>
        </w:trPr>
        <w:tc>
          <w:tcPr>
            <w:tcW w:w="478" w:type="pct"/>
          </w:tcPr>
          <w:p w:rsidR="00582A47" w:rsidRPr="004E247D" w:rsidRDefault="00582A47" w:rsidP="00FA0244">
            <w:pPr>
              <w:numPr>
                <w:ilvl w:val="0"/>
                <w:numId w:val="277"/>
              </w:numPr>
              <w:tabs>
                <w:tab w:val="left" w:pos="4500"/>
              </w:tabs>
              <w:spacing w:line="360" w:lineRule="auto"/>
              <w:ind w:left="426"/>
              <w:contextualSpacing/>
              <w:jc w:val="center"/>
              <w:rPr>
                <w:rFonts w:eastAsia="Calibri"/>
                <w:b/>
                <w:sz w:val="24"/>
              </w:rPr>
            </w:pPr>
          </w:p>
        </w:tc>
        <w:tc>
          <w:tcPr>
            <w:tcW w:w="1319" w:type="pct"/>
          </w:tcPr>
          <w:p w:rsidR="00582A47" w:rsidRPr="004E247D" w:rsidRDefault="00582A47" w:rsidP="004E247D">
            <w:pPr>
              <w:tabs>
                <w:tab w:val="left" w:pos="4500"/>
                <w:tab w:val="left" w:pos="5472"/>
              </w:tabs>
              <w:spacing w:line="360" w:lineRule="auto"/>
              <w:rPr>
                <w:rFonts w:eastAsia="Calibri"/>
                <w:sz w:val="24"/>
              </w:rPr>
            </w:pPr>
            <w:r w:rsidRPr="004E247D">
              <w:rPr>
                <w:rFonts w:eastAsia="Calibri"/>
                <w:sz w:val="24"/>
              </w:rPr>
              <w:t>Аппликация «Ракета»</w:t>
            </w:r>
          </w:p>
        </w:tc>
        <w:tc>
          <w:tcPr>
            <w:tcW w:w="471" w:type="pct"/>
          </w:tcPr>
          <w:p w:rsidR="00582A47" w:rsidRPr="004E247D" w:rsidRDefault="00582A47" w:rsidP="004E247D">
            <w:pPr>
              <w:tabs>
                <w:tab w:val="left" w:pos="4500"/>
              </w:tabs>
              <w:spacing w:line="360" w:lineRule="auto"/>
              <w:jc w:val="center"/>
              <w:rPr>
                <w:rFonts w:eastAsia="Calibri"/>
                <w:sz w:val="24"/>
              </w:rPr>
            </w:pPr>
            <w:r w:rsidRPr="004E247D">
              <w:rPr>
                <w:rFonts w:eastAsia="Calibri"/>
                <w:sz w:val="24"/>
              </w:rPr>
              <w:t>1</w:t>
            </w:r>
          </w:p>
        </w:tc>
        <w:tc>
          <w:tcPr>
            <w:tcW w:w="2732" w:type="pct"/>
          </w:tcPr>
          <w:p w:rsidR="00582A47" w:rsidRPr="004E247D" w:rsidRDefault="00582A47" w:rsidP="004E247D">
            <w:pPr>
              <w:tabs>
                <w:tab w:val="left" w:pos="4500"/>
              </w:tabs>
              <w:spacing w:line="360" w:lineRule="auto"/>
              <w:rPr>
                <w:rFonts w:eastAsia="Calibri"/>
                <w:sz w:val="24"/>
              </w:rPr>
            </w:pPr>
            <w:r w:rsidRPr="004E247D">
              <w:rPr>
                <w:rFonts w:eastAsia="Calibri"/>
                <w:sz w:val="24"/>
              </w:rPr>
              <w:t>Называть геометрические фигуры: квадрат, треугольник, круг, прямоугольник;</w:t>
            </w:r>
          </w:p>
          <w:p w:rsidR="00582A47" w:rsidRPr="004E247D" w:rsidRDefault="00582A47" w:rsidP="004E247D">
            <w:pPr>
              <w:tabs>
                <w:tab w:val="left" w:pos="4500"/>
              </w:tabs>
              <w:spacing w:line="360" w:lineRule="auto"/>
              <w:rPr>
                <w:rFonts w:eastAsia="Calibri"/>
                <w:sz w:val="24"/>
              </w:rPr>
            </w:pPr>
            <w:r w:rsidRPr="004E247D">
              <w:rPr>
                <w:rFonts w:eastAsia="Calibri"/>
                <w:sz w:val="24"/>
              </w:rPr>
              <w:t>Рассматривать и обсуждать образец;</w:t>
            </w:r>
          </w:p>
          <w:p w:rsidR="00582A47" w:rsidRPr="004E247D" w:rsidRDefault="00582A47" w:rsidP="004E247D">
            <w:pPr>
              <w:tabs>
                <w:tab w:val="left" w:pos="4500"/>
              </w:tabs>
              <w:spacing w:line="360" w:lineRule="auto"/>
              <w:rPr>
                <w:rFonts w:eastAsia="Calibri"/>
                <w:sz w:val="24"/>
              </w:rPr>
            </w:pPr>
            <w:r w:rsidRPr="004E247D">
              <w:rPr>
                <w:rFonts w:eastAsia="Calibri"/>
                <w:sz w:val="24"/>
              </w:rPr>
              <w:t>Конструировать ракету по образцу;</w:t>
            </w:r>
          </w:p>
          <w:p w:rsidR="00582A47" w:rsidRPr="004E247D" w:rsidRDefault="00582A47" w:rsidP="004E247D">
            <w:pPr>
              <w:tabs>
                <w:tab w:val="left" w:pos="4500"/>
              </w:tabs>
              <w:spacing w:line="360" w:lineRule="auto"/>
              <w:rPr>
                <w:rFonts w:eastAsia="Calibri"/>
                <w:sz w:val="24"/>
              </w:rPr>
            </w:pPr>
            <w:r w:rsidRPr="004E247D">
              <w:rPr>
                <w:rFonts w:eastAsia="Calibri"/>
                <w:sz w:val="24"/>
              </w:rPr>
              <w:t>Поэтапно выполнять работу;</w:t>
            </w:r>
          </w:p>
          <w:p w:rsidR="00582A47" w:rsidRPr="004E247D" w:rsidRDefault="00582A47" w:rsidP="004E247D">
            <w:pPr>
              <w:tabs>
                <w:tab w:val="left" w:pos="4500"/>
              </w:tabs>
              <w:spacing w:line="360" w:lineRule="auto"/>
              <w:rPr>
                <w:rFonts w:eastAsia="Calibri"/>
                <w:sz w:val="24"/>
              </w:rPr>
            </w:pPr>
            <w:r w:rsidRPr="004E247D">
              <w:rPr>
                <w:rFonts w:eastAsia="Calibri"/>
                <w:sz w:val="24"/>
              </w:rPr>
              <w:t>Убирать рабочее место.</w:t>
            </w:r>
          </w:p>
        </w:tc>
      </w:tr>
      <w:tr w:rsidR="004E247D" w:rsidRPr="004E247D" w:rsidTr="004A7261">
        <w:trPr>
          <w:trHeight w:val="139"/>
        </w:trPr>
        <w:tc>
          <w:tcPr>
            <w:tcW w:w="478" w:type="pct"/>
          </w:tcPr>
          <w:p w:rsidR="00582A47" w:rsidRPr="004E247D" w:rsidRDefault="00582A47" w:rsidP="00FA0244">
            <w:pPr>
              <w:numPr>
                <w:ilvl w:val="0"/>
                <w:numId w:val="277"/>
              </w:numPr>
              <w:tabs>
                <w:tab w:val="left" w:pos="4500"/>
              </w:tabs>
              <w:spacing w:line="360" w:lineRule="auto"/>
              <w:ind w:left="426"/>
              <w:contextualSpacing/>
              <w:jc w:val="center"/>
              <w:rPr>
                <w:rFonts w:eastAsia="Calibri"/>
                <w:b/>
                <w:sz w:val="24"/>
              </w:rPr>
            </w:pPr>
            <w:r w:rsidRPr="004E247D">
              <w:rPr>
                <w:rFonts w:eastAsia="Calibri"/>
                <w:b/>
                <w:sz w:val="24"/>
              </w:rPr>
              <w:t xml:space="preserve"> </w:t>
            </w:r>
          </w:p>
        </w:tc>
        <w:tc>
          <w:tcPr>
            <w:tcW w:w="1319" w:type="pct"/>
          </w:tcPr>
          <w:p w:rsidR="00582A47" w:rsidRPr="004E247D" w:rsidRDefault="00582A47" w:rsidP="004E247D">
            <w:pPr>
              <w:tabs>
                <w:tab w:val="left" w:pos="4500"/>
                <w:tab w:val="left" w:pos="5472"/>
              </w:tabs>
              <w:spacing w:line="360" w:lineRule="auto"/>
              <w:rPr>
                <w:rFonts w:eastAsia="Calibri"/>
                <w:sz w:val="24"/>
              </w:rPr>
            </w:pPr>
            <w:r w:rsidRPr="004E247D">
              <w:rPr>
                <w:rFonts w:eastAsia="Calibri"/>
                <w:sz w:val="24"/>
              </w:rPr>
              <w:t>Аппликация «Солнышко»</w:t>
            </w:r>
          </w:p>
        </w:tc>
        <w:tc>
          <w:tcPr>
            <w:tcW w:w="471" w:type="pct"/>
          </w:tcPr>
          <w:p w:rsidR="00582A47" w:rsidRPr="004E247D" w:rsidRDefault="00582A47" w:rsidP="004E247D">
            <w:pPr>
              <w:tabs>
                <w:tab w:val="left" w:pos="4500"/>
              </w:tabs>
              <w:spacing w:line="360" w:lineRule="auto"/>
              <w:jc w:val="center"/>
              <w:rPr>
                <w:rFonts w:eastAsia="Calibri"/>
                <w:sz w:val="24"/>
              </w:rPr>
            </w:pPr>
            <w:r w:rsidRPr="004E247D">
              <w:rPr>
                <w:rFonts w:eastAsia="Calibri"/>
                <w:sz w:val="24"/>
              </w:rPr>
              <w:t>1</w:t>
            </w:r>
          </w:p>
        </w:tc>
        <w:tc>
          <w:tcPr>
            <w:tcW w:w="2732" w:type="pct"/>
          </w:tcPr>
          <w:p w:rsidR="00582A47" w:rsidRPr="004E247D" w:rsidRDefault="00582A47" w:rsidP="004E247D">
            <w:pPr>
              <w:tabs>
                <w:tab w:val="left" w:pos="4500"/>
              </w:tabs>
              <w:spacing w:line="360" w:lineRule="auto"/>
              <w:rPr>
                <w:rFonts w:eastAsia="Calibri"/>
                <w:sz w:val="24"/>
              </w:rPr>
            </w:pPr>
            <w:r w:rsidRPr="004E247D">
              <w:rPr>
                <w:rFonts w:eastAsia="Calibri"/>
                <w:sz w:val="24"/>
              </w:rPr>
              <w:t>Рассматривать и обсуждать образец;</w:t>
            </w:r>
          </w:p>
          <w:p w:rsidR="00582A47" w:rsidRPr="004E247D" w:rsidRDefault="00582A47" w:rsidP="004E247D">
            <w:pPr>
              <w:tabs>
                <w:tab w:val="left" w:pos="4500"/>
              </w:tabs>
              <w:spacing w:line="360" w:lineRule="auto"/>
              <w:rPr>
                <w:rFonts w:eastAsia="Calibri"/>
                <w:sz w:val="24"/>
              </w:rPr>
            </w:pPr>
            <w:r w:rsidRPr="004E247D">
              <w:rPr>
                <w:rFonts w:eastAsia="Calibri"/>
                <w:sz w:val="24"/>
              </w:rPr>
              <w:t>Выкладывать солнышко на фланелеграф по образцу;</w:t>
            </w:r>
          </w:p>
          <w:p w:rsidR="00582A47" w:rsidRPr="004E247D" w:rsidRDefault="00582A47" w:rsidP="004E247D">
            <w:pPr>
              <w:tabs>
                <w:tab w:val="left" w:pos="4500"/>
              </w:tabs>
              <w:spacing w:line="360" w:lineRule="auto"/>
              <w:rPr>
                <w:rFonts w:eastAsia="Calibri"/>
                <w:sz w:val="24"/>
              </w:rPr>
            </w:pPr>
            <w:r w:rsidRPr="004E247D">
              <w:rPr>
                <w:rFonts w:eastAsia="Calibri"/>
                <w:sz w:val="24"/>
              </w:rPr>
              <w:t>Поэтапно выполнять работу;</w:t>
            </w:r>
          </w:p>
          <w:p w:rsidR="00582A47" w:rsidRPr="004E247D" w:rsidRDefault="00582A47" w:rsidP="004E247D">
            <w:pPr>
              <w:tabs>
                <w:tab w:val="left" w:pos="4500"/>
              </w:tabs>
              <w:spacing w:line="360" w:lineRule="auto"/>
              <w:rPr>
                <w:rFonts w:eastAsia="Calibri"/>
                <w:sz w:val="24"/>
              </w:rPr>
            </w:pPr>
            <w:r w:rsidRPr="004E247D">
              <w:rPr>
                <w:rFonts w:eastAsia="Calibri"/>
                <w:sz w:val="24"/>
              </w:rPr>
              <w:lastRenderedPageBreak/>
              <w:t>Убирать рабочее место.</w:t>
            </w:r>
          </w:p>
        </w:tc>
      </w:tr>
      <w:tr w:rsidR="004E247D" w:rsidRPr="004E247D" w:rsidTr="004A7261">
        <w:trPr>
          <w:trHeight w:val="1954"/>
        </w:trPr>
        <w:tc>
          <w:tcPr>
            <w:tcW w:w="478" w:type="pct"/>
          </w:tcPr>
          <w:p w:rsidR="00582A47" w:rsidRPr="004E247D" w:rsidRDefault="00582A47" w:rsidP="00FA0244">
            <w:pPr>
              <w:numPr>
                <w:ilvl w:val="0"/>
                <w:numId w:val="277"/>
              </w:numPr>
              <w:tabs>
                <w:tab w:val="left" w:pos="4500"/>
              </w:tabs>
              <w:spacing w:line="360" w:lineRule="auto"/>
              <w:contextualSpacing/>
              <w:jc w:val="center"/>
              <w:rPr>
                <w:rFonts w:eastAsia="Calibri"/>
                <w:b/>
                <w:sz w:val="24"/>
              </w:rPr>
            </w:pPr>
          </w:p>
        </w:tc>
        <w:tc>
          <w:tcPr>
            <w:tcW w:w="1319" w:type="pct"/>
          </w:tcPr>
          <w:p w:rsidR="00582A47" w:rsidRPr="004E247D" w:rsidRDefault="00582A47" w:rsidP="004E247D">
            <w:pPr>
              <w:tabs>
                <w:tab w:val="left" w:pos="4500"/>
                <w:tab w:val="left" w:pos="5472"/>
              </w:tabs>
              <w:spacing w:line="360" w:lineRule="auto"/>
              <w:rPr>
                <w:rFonts w:eastAsia="Calibri"/>
                <w:sz w:val="24"/>
              </w:rPr>
            </w:pPr>
            <w:r w:rsidRPr="004E247D">
              <w:rPr>
                <w:rFonts w:eastAsia="Calibri"/>
                <w:sz w:val="24"/>
              </w:rPr>
              <w:t>Аппликация «Кораблик»</w:t>
            </w:r>
          </w:p>
        </w:tc>
        <w:tc>
          <w:tcPr>
            <w:tcW w:w="471" w:type="pct"/>
          </w:tcPr>
          <w:p w:rsidR="00582A47" w:rsidRPr="004E247D" w:rsidRDefault="00582A47" w:rsidP="004E247D">
            <w:pPr>
              <w:tabs>
                <w:tab w:val="left" w:pos="4500"/>
              </w:tabs>
              <w:spacing w:line="360" w:lineRule="auto"/>
              <w:jc w:val="center"/>
              <w:rPr>
                <w:rFonts w:eastAsia="Calibri"/>
                <w:sz w:val="24"/>
              </w:rPr>
            </w:pPr>
            <w:r w:rsidRPr="004E247D">
              <w:rPr>
                <w:rFonts w:eastAsia="Calibri"/>
                <w:sz w:val="24"/>
              </w:rPr>
              <w:t>1</w:t>
            </w:r>
          </w:p>
        </w:tc>
        <w:tc>
          <w:tcPr>
            <w:tcW w:w="2732" w:type="pct"/>
          </w:tcPr>
          <w:p w:rsidR="00582A47" w:rsidRPr="004E247D" w:rsidRDefault="00582A47" w:rsidP="004E247D">
            <w:pPr>
              <w:tabs>
                <w:tab w:val="left" w:pos="4500"/>
              </w:tabs>
              <w:spacing w:line="360" w:lineRule="auto"/>
              <w:rPr>
                <w:rFonts w:eastAsia="Calibri"/>
                <w:sz w:val="24"/>
              </w:rPr>
            </w:pPr>
            <w:r w:rsidRPr="004E247D">
              <w:rPr>
                <w:rFonts w:eastAsia="Calibri"/>
                <w:sz w:val="24"/>
              </w:rPr>
              <w:t>Называть геометрические фигуры: квадрат, треугольник, круг, прямоугольник;</w:t>
            </w:r>
          </w:p>
          <w:p w:rsidR="00582A47" w:rsidRPr="004E247D" w:rsidRDefault="00582A47" w:rsidP="004E247D">
            <w:pPr>
              <w:tabs>
                <w:tab w:val="left" w:pos="4500"/>
              </w:tabs>
              <w:spacing w:line="360" w:lineRule="auto"/>
              <w:rPr>
                <w:rFonts w:eastAsia="Calibri"/>
                <w:sz w:val="24"/>
              </w:rPr>
            </w:pPr>
            <w:r w:rsidRPr="004E247D">
              <w:rPr>
                <w:rFonts w:eastAsia="Calibri"/>
                <w:sz w:val="24"/>
              </w:rPr>
              <w:t>Рассматривать и обсуждать образец;</w:t>
            </w:r>
          </w:p>
          <w:p w:rsidR="00582A47" w:rsidRPr="004E247D" w:rsidRDefault="00582A47" w:rsidP="004E247D">
            <w:pPr>
              <w:tabs>
                <w:tab w:val="left" w:pos="4500"/>
              </w:tabs>
              <w:spacing w:line="360" w:lineRule="auto"/>
              <w:rPr>
                <w:rFonts w:eastAsia="Calibri"/>
                <w:sz w:val="24"/>
              </w:rPr>
            </w:pPr>
            <w:r w:rsidRPr="004E247D">
              <w:rPr>
                <w:rFonts w:eastAsia="Calibri"/>
                <w:sz w:val="24"/>
              </w:rPr>
              <w:t>Конструировать кораблик по образцу;</w:t>
            </w:r>
          </w:p>
          <w:p w:rsidR="00582A47" w:rsidRPr="004E247D" w:rsidRDefault="00582A47" w:rsidP="004E247D">
            <w:pPr>
              <w:tabs>
                <w:tab w:val="left" w:pos="4500"/>
              </w:tabs>
              <w:spacing w:line="360" w:lineRule="auto"/>
              <w:rPr>
                <w:rFonts w:eastAsia="Calibri"/>
                <w:sz w:val="24"/>
              </w:rPr>
            </w:pPr>
            <w:r w:rsidRPr="004E247D">
              <w:rPr>
                <w:rFonts w:eastAsia="Calibri"/>
                <w:sz w:val="24"/>
              </w:rPr>
              <w:t>Поэтапно выполнять работу;</w:t>
            </w:r>
          </w:p>
          <w:p w:rsidR="00582A47" w:rsidRPr="004E247D" w:rsidRDefault="00582A47" w:rsidP="004E247D">
            <w:pPr>
              <w:tabs>
                <w:tab w:val="left" w:pos="4500"/>
              </w:tabs>
              <w:spacing w:line="360" w:lineRule="auto"/>
              <w:rPr>
                <w:rFonts w:eastAsia="Calibri"/>
                <w:b/>
                <w:sz w:val="24"/>
              </w:rPr>
            </w:pPr>
            <w:r w:rsidRPr="004E247D">
              <w:rPr>
                <w:rFonts w:eastAsia="Calibri"/>
                <w:sz w:val="24"/>
              </w:rPr>
              <w:t>Убирать рабочее место.</w:t>
            </w:r>
          </w:p>
        </w:tc>
      </w:tr>
      <w:tr w:rsidR="004E247D" w:rsidRPr="004E247D" w:rsidTr="004A7261">
        <w:trPr>
          <w:trHeight w:val="240"/>
        </w:trPr>
        <w:tc>
          <w:tcPr>
            <w:tcW w:w="478" w:type="pct"/>
          </w:tcPr>
          <w:p w:rsidR="00582A47" w:rsidRPr="004E247D" w:rsidRDefault="00582A47" w:rsidP="00FA0244">
            <w:pPr>
              <w:numPr>
                <w:ilvl w:val="0"/>
                <w:numId w:val="277"/>
              </w:numPr>
              <w:tabs>
                <w:tab w:val="left" w:pos="4500"/>
              </w:tabs>
              <w:spacing w:line="360" w:lineRule="auto"/>
              <w:contextualSpacing/>
              <w:jc w:val="center"/>
              <w:rPr>
                <w:rFonts w:eastAsia="Calibri"/>
                <w:b/>
                <w:sz w:val="24"/>
              </w:rPr>
            </w:pPr>
          </w:p>
        </w:tc>
        <w:tc>
          <w:tcPr>
            <w:tcW w:w="1319" w:type="pct"/>
          </w:tcPr>
          <w:p w:rsidR="00582A47" w:rsidRPr="004E247D" w:rsidRDefault="00582A47" w:rsidP="004E247D">
            <w:pPr>
              <w:tabs>
                <w:tab w:val="left" w:pos="4500"/>
                <w:tab w:val="left" w:pos="5472"/>
              </w:tabs>
              <w:spacing w:line="360" w:lineRule="auto"/>
              <w:rPr>
                <w:rFonts w:eastAsia="Calibri"/>
                <w:sz w:val="24"/>
              </w:rPr>
            </w:pPr>
            <w:r w:rsidRPr="004E247D">
              <w:rPr>
                <w:rFonts w:eastAsia="Calibri"/>
                <w:sz w:val="24"/>
              </w:rPr>
              <w:t>Изготовление по образцу кораблика из скорлупы грецкого ореха</w:t>
            </w:r>
          </w:p>
        </w:tc>
        <w:tc>
          <w:tcPr>
            <w:tcW w:w="471" w:type="pct"/>
          </w:tcPr>
          <w:p w:rsidR="00582A47" w:rsidRPr="004E247D" w:rsidRDefault="00582A47" w:rsidP="004E247D">
            <w:pPr>
              <w:tabs>
                <w:tab w:val="left" w:pos="4500"/>
              </w:tabs>
              <w:spacing w:line="360" w:lineRule="auto"/>
              <w:jc w:val="center"/>
              <w:rPr>
                <w:rFonts w:eastAsia="Calibri"/>
                <w:sz w:val="24"/>
              </w:rPr>
            </w:pPr>
            <w:r w:rsidRPr="004E247D">
              <w:rPr>
                <w:rFonts w:eastAsia="Calibri"/>
                <w:sz w:val="24"/>
              </w:rPr>
              <w:t>1</w:t>
            </w:r>
          </w:p>
        </w:tc>
        <w:tc>
          <w:tcPr>
            <w:tcW w:w="2732" w:type="pct"/>
          </w:tcPr>
          <w:p w:rsidR="00582A47" w:rsidRPr="004E247D" w:rsidRDefault="00582A47" w:rsidP="004E247D">
            <w:pPr>
              <w:tabs>
                <w:tab w:val="left" w:pos="4500"/>
              </w:tabs>
              <w:spacing w:line="360" w:lineRule="auto"/>
              <w:rPr>
                <w:rFonts w:eastAsia="Calibri"/>
                <w:sz w:val="24"/>
              </w:rPr>
            </w:pPr>
            <w:r w:rsidRPr="004E247D">
              <w:rPr>
                <w:rFonts w:eastAsia="Calibri"/>
                <w:sz w:val="24"/>
              </w:rPr>
              <w:t>Участвовать в беседе по теме;</w:t>
            </w:r>
          </w:p>
          <w:p w:rsidR="00582A47" w:rsidRPr="004E247D" w:rsidRDefault="00582A47" w:rsidP="004E247D">
            <w:pPr>
              <w:tabs>
                <w:tab w:val="left" w:pos="4500"/>
              </w:tabs>
              <w:spacing w:line="360" w:lineRule="auto"/>
              <w:rPr>
                <w:rFonts w:eastAsia="Calibri"/>
                <w:sz w:val="24"/>
              </w:rPr>
            </w:pPr>
            <w:r w:rsidRPr="004E247D">
              <w:rPr>
                <w:rFonts w:eastAsia="Calibri"/>
                <w:sz w:val="24"/>
              </w:rPr>
              <w:t>Рассматривать и обсуждать образец;</w:t>
            </w:r>
          </w:p>
          <w:p w:rsidR="00582A47" w:rsidRPr="004E247D" w:rsidRDefault="00582A47" w:rsidP="004E247D">
            <w:pPr>
              <w:tabs>
                <w:tab w:val="left" w:pos="4500"/>
              </w:tabs>
              <w:spacing w:line="360" w:lineRule="auto"/>
              <w:rPr>
                <w:rFonts w:eastAsia="Calibri"/>
                <w:sz w:val="24"/>
              </w:rPr>
            </w:pPr>
            <w:r w:rsidRPr="004E247D">
              <w:rPr>
                <w:rFonts w:eastAsia="Calibri"/>
                <w:sz w:val="24"/>
              </w:rPr>
              <w:t>Поэтапно выполнять работу;</w:t>
            </w:r>
          </w:p>
          <w:p w:rsidR="00582A47" w:rsidRPr="004E247D" w:rsidRDefault="00582A47" w:rsidP="004E247D">
            <w:pPr>
              <w:tabs>
                <w:tab w:val="left" w:pos="4500"/>
              </w:tabs>
              <w:spacing w:line="360" w:lineRule="auto"/>
              <w:rPr>
                <w:rFonts w:eastAsia="Calibri"/>
                <w:sz w:val="24"/>
              </w:rPr>
            </w:pPr>
            <w:r w:rsidRPr="004E247D">
              <w:rPr>
                <w:rFonts w:eastAsia="Calibri"/>
                <w:sz w:val="24"/>
              </w:rPr>
              <w:t>Проговаривать действия;</w:t>
            </w:r>
          </w:p>
          <w:p w:rsidR="00582A47" w:rsidRPr="004E247D" w:rsidRDefault="00582A47" w:rsidP="004E247D">
            <w:pPr>
              <w:tabs>
                <w:tab w:val="left" w:pos="4500"/>
              </w:tabs>
              <w:spacing w:line="360" w:lineRule="auto"/>
              <w:rPr>
                <w:rFonts w:eastAsia="Calibri"/>
                <w:sz w:val="24"/>
              </w:rPr>
            </w:pPr>
            <w:r w:rsidRPr="004E247D">
              <w:rPr>
                <w:rFonts w:eastAsia="Calibri"/>
                <w:sz w:val="24"/>
              </w:rPr>
              <w:t>Убирать рабочее место.</w:t>
            </w:r>
          </w:p>
        </w:tc>
      </w:tr>
      <w:tr w:rsidR="004E247D" w:rsidRPr="004E247D" w:rsidTr="004A7261">
        <w:trPr>
          <w:trHeight w:val="1406"/>
        </w:trPr>
        <w:tc>
          <w:tcPr>
            <w:tcW w:w="478" w:type="pct"/>
          </w:tcPr>
          <w:p w:rsidR="00582A47" w:rsidRPr="004E247D" w:rsidRDefault="00582A47" w:rsidP="00FA0244">
            <w:pPr>
              <w:numPr>
                <w:ilvl w:val="0"/>
                <w:numId w:val="277"/>
              </w:numPr>
              <w:tabs>
                <w:tab w:val="left" w:pos="4500"/>
              </w:tabs>
              <w:spacing w:line="360" w:lineRule="auto"/>
              <w:contextualSpacing/>
              <w:jc w:val="center"/>
              <w:rPr>
                <w:rFonts w:eastAsia="Calibri"/>
                <w:b/>
                <w:sz w:val="24"/>
              </w:rPr>
            </w:pPr>
            <w:r w:rsidRPr="004E247D">
              <w:rPr>
                <w:rFonts w:eastAsia="Calibri"/>
                <w:b/>
                <w:sz w:val="24"/>
              </w:rPr>
              <w:t xml:space="preserve"> </w:t>
            </w:r>
          </w:p>
          <w:p w:rsidR="00582A47" w:rsidRPr="004E247D" w:rsidRDefault="00582A47" w:rsidP="00FA0244">
            <w:pPr>
              <w:numPr>
                <w:ilvl w:val="0"/>
                <w:numId w:val="277"/>
              </w:numPr>
              <w:tabs>
                <w:tab w:val="left" w:pos="4500"/>
              </w:tabs>
              <w:spacing w:line="360" w:lineRule="auto"/>
              <w:contextualSpacing/>
              <w:jc w:val="center"/>
              <w:rPr>
                <w:rFonts w:eastAsia="Calibri"/>
                <w:b/>
                <w:sz w:val="24"/>
              </w:rPr>
            </w:pPr>
          </w:p>
        </w:tc>
        <w:tc>
          <w:tcPr>
            <w:tcW w:w="1319" w:type="pct"/>
          </w:tcPr>
          <w:p w:rsidR="00582A47" w:rsidRPr="004E247D" w:rsidRDefault="00582A47" w:rsidP="004E247D">
            <w:pPr>
              <w:tabs>
                <w:tab w:val="left" w:pos="4500"/>
                <w:tab w:val="left" w:pos="5472"/>
              </w:tabs>
              <w:spacing w:line="360" w:lineRule="auto"/>
              <w:rPr>
                <w:rFonts w:eastAsia="Calibri"/>
                <w:sz w:val="24"/>
              </w:rPr>
            </w:pPr>
            <w:r w:rsidRPr="004E247D">
              <w:rPr>
                <w:rFonts w:eastAsia="Calibri"/>
                <w:sz w:val="24"/>
              </w:rPr>
              <w:t>Аппликация «Цветок» (комканая бумага)</w:t>
            </w:r>
          </w:p>
        </w:tc>
        <w:tc>
          <w:tcPr>
            <w:tcW w:w="471" w:type="pct"/>
          </w:tcPr>
          <w:p w:rsidR="00582A47" w:rsidRPr="004E247D" w:rsidRDefault="00582A47" w:rsidP="004E247D">
            <w:pPr>
              <w:tabs>
                <w:tab w:val="left" w:pos="4500"/>
              </w:tabs>
              <w:spacing w:line="360" w:lineRule="auto"/>
              <w:jc w:val="center"/>
              <w:rPr>
                <w:rFonts w:eastAsia="Calibri"/>
                <w:sz w:val="24"/>
              </w:rPr>
            </w:pPr>
            <w:r w:rsidRPr="004E247D">
              <w:rPr>
                <w:rFonts w:eastAsia="Calibri"/>
                <w:sz w:val="24"/>
              </w:rPr>
              <w:t>2</w:t>
            </w:r>
          </w:p>
        </w:tc>
        <w:tc>
          <w:tcPr>
            <w:tcW w:w="2732" w:type="pct"/>
          </w:tcPr>
          <w:p w:rsidR="00582A47" w:rsidRPr="004E247D" w:rsidRDefault="00582A47" w:rsidP="004E247D">
            <w:pPr>
              <w:tabs>
                <w:tab w:val="left" w:pos="4500"/>
              </w:tabs>
              <w:spacing w:line="360" w:lineRule="auto"/>
              <w:rPr>
                <w:rFonts w:eastAsia="Calibri"/>
                <w:sz w:val="24"/>
              </w:rPr>
            </w:pPr>
            <w:r w:rsidRPr="004E247D">
              <w:rPr>
                <w:rFonts w:eastAsia="Calibri"/>
                <w:sz w:val="24"/>
              </w:rPr>
              <w:t>Рассматривать и обсуждать образец;</w:t>
            </w:r>
          </w:p>
          <w:p w:rsidR="00582A47" w:rsidRPr="004E247D" w:rsidRDefault="00582A47" w:rsidP="004E247D">
            <w:pPr>
              <w:tabs>
                <w:tab w:val="left" w:pos="4500"/>
              </w:tabs>
              <w:spacing w:line="360" w:lineRule="auto"/>
              <w:rPr>
                <w:rFonts w:eastAsia="Calibri"/>
                <w:sz w:val="24"/>
              </w:rPr>
            </w:pPr>
            <w:r w:rsidRPr="004E247D">
              <w:rPr>
                <w:rFonts w:eastAsia="Calibri"/>
                <w:sz w:val="24"/>
              </w:rPr>
              <w:t>Отрывать маленькие кусочки бумаги, скатывать их, приклеивать на шаблон;</w:t>
            </w:r>
          </w:p>
          <w:p w:rsidR="00582A47" w:rsidRPr="004E247D" w:rsidRDefault="00582A47" w:rsidP="004E247D">
            <w:pPr>
              <w:tabs>
                <w:tab w:val="left" w:pos="4500"/>
              </w:tabs>
              <w:spacing w:line="360" w:lineRule="auto"/>
              <w:rPr>
                <w:rFonts w:eastAsia="Calibri"/>
                <w:sz w:val="24"/>
              </w:rPr>
            </w:pPr>
            <w:r w:rsidRPr="004E247D">
              <w:rPr>
                <w:rFonts w:eastAsia="Calibri"/>
                <w:sz w:val="24"/>
              </w:rPr>
              <w:t>Оценивать свою работу;</w:t>
            </w:r>
          </w:p>
          <w:p w:rsidR="00582A47" w:rsidRPr="004E247D" w:rsidRDefault="00582A47" w:rsidP="004E247D">
            <w:pPr>
              <w:tabs>
                <w:tab w:val="left" w:pos="4500"/>
              </w:tabs>
              <w:spacing w:line="360" w:lineRule="auto"/>
              <w:rPr>
                <w:rFonts w:eastAsia="Calibri"/>
                <w:sz w:val="24"/>
              </w:rPr>
            </w:pPr>
            <w:r w:rsidRPr="004E247D">
              <w:rPr>
                <w:rFonts w:eastAsia="Calibri"/>
                <w:sz w:val="24"/>
              </w:rPr>
              <w:t>Убирать рабочее место.</w:t>
            </w:r>
          </w:p>
        </w:tc>
      </w:tr>
      <w:tr w:rsidR="004E247D" w:rsidRPr="004E247D" w:rsidTr="004A7261">
        <w:trPr>
          <w:trHeight w:val="233"/>
        </w:trPr>
        <w:tc>
          <w:tcPr>
            <w:tcW w:w="478" w:type="pct"/>
          </w:tcPr>
          <w:p w:rsidR="00582A47" w:rsidRPr="004E247D" w:rsidRDefault="00582A47" w:rsidP="00FA0244">
            <w:pPr>
              <w:numPr>
                <w:ilvl w:val="0"/>
                <w:numId w:val="277"/>
              </w:numPr>
              <w:tabs>
                <w:tab w:val="left" w:pos="4500"/>
              </w:tabs>
              <w:spacing w:line="360" w:lineRule="auto"/>
              <w:contextualSpacing/>
              <w:jc w:val="center"/>
              <w:rPr>
                <w:rFonts w:eastAsia="Calibri"/>
                <w:b/>
                <w:sz w:val="24"/>
              </w:rPr>
            </w:pPr>
          </w:p>
        </w:tc>
        <w:tc>
          <w:tcPr>
            <w:tcW w:w="1319" w:type="pct"/>
          </w:tcPr>
          <w:p w:rsidR="00582A47" w:rsidRPr="004E247D" w:rsidRDefault="00582A47" w:rsidP="004E247D">
            <w:pPr>
              <w:tabs>
                <w:tab w:val="left" w:pos="4500"/>
                <w:tab w:val="left" w:pos="5472"/>
              </w:tabs>
              <w:spacing w:line="360" w:lineRule="auto"/>
              <w:rPr>
                <w:rFonts w:eastAsia="Calibri"/>
                <w:sz w:val="24"/>
              </w:rPr>
            </w:pPr>
            <w:r w:rsidRPr="004E247D">
              <w:rPr>
                <w:rFonts w:eastAsia="Calibri"/>
                <w:sz w:val="24"/>
              </w:rPr>
              <w:t>Человек. Предметный урок.</w:t>
            </w:r>
          </w:p>
        </w:tc>
        <w:tc>
          <w:tcPr>
            <w:tcW w:w="471" w:type="pct"/>
          </w:tcPr>
          <w:p w:rsidR="00582A47" w:rsidRPr="004E247D" w:rsidRDefault="00582A47" w:rsidP="004E247D">
            <w:pPr>
              <w:tabs>
                <w:tab w:val="left" w:pos="4500"/>
              </w:tabs>
              <w:spacing w:line="360" w:lineRule="auto"/>
              <w:jc w:val="center"/>
              <w:rPr>
                <w:rFonts w:eastAsia="Calibri"/>
                <w:sz w:val="24"/>
              </w:rPr>
            </w:pPr>
            <w:r w:rsidRPr="004E247D">
              <w:rPr>
                <w:rFonts w:eastAsia="Calibri"/>
                <w:sz w:val="24"/>
              </w:rPr>
              <w:t>1</w:t>
            </w:r>
          </w:p>
        </w:tc>
        <w:tc>
          <w:tcPr>
            <w:tcW w:w="2732" w:type="pct"/>
          </w:tcPr>
          <w:p w:rsidR="00582A47" w:rsidRPr="004E247D" w:rsidRDefault="00582A47" w:rsidP="004E247D">
            <w:pPr>
              <w:tabs>
                <w:tab w:val="left" w:pos="4500"/>
              </w:tabs>
              <w:spacing w:line="360" w:lineRule="auto"/>
              <w:rPr>
                <w:rFonts w:eastAsia="Calibri"/>
                <w:sz w:val="24"/>
              </w:rPr>
            </w:pPr>
            <w:r w:rsidRPr="004E247D">
              <w:rPr>
                <w:rFonts w:eastAsia="Calibri"/>
                <w:sz w:val="24"/>
              </w:rPr>
              <w:t>Называть части тела человека;</w:t>
            </w:r>
          </w:p>
          <w:p w:rsidR="00582A47" w:rsidRPr="004E247D" w:rsidRDefault="00582A47" w:rsidP="004E247D">
            <w:pPr>
              <w:tabs>
                <w:tab w:val="left" w:pos="4500"/>
              </w:tabs>
              <w:spacing w:line="360" w:lineRule="auto"/>
              <w:rPr>
                <w:rFonts w:eastAsia="Calibri"/>
                <w:sz w:val="24"/>
              </w:rPr>
            </w:pPr>
            <w:r w:rsidRPr="004E247D">
              <w:rPr>
                <w:rFonts w:eastAsia="Calibri"/>
                <w:sz w:val="24"/>
              </w:rPr>
              <w:t>Показывать на себе части тела, на другом человеке;</w:t>
            </w:r>
          </w:p>
          <w:p w:rsidR="00582A47" w:rsidRPr="004E247D" w:rsidRDefault="00582A47" w:rsidP="004E247D">
            <w:pPr>
              <w:tabs>
                <w:tab w:val="left" w:pos="4500"/>
              </w:tabs>
              <w:spacing w:line="360" w:lineRule="auto"/>
              <w:rPr>
                <w:rFonts w:eastAsia="Calibri"/>
                <w:sz w:val="24"/>
              </w:rPr>
            </w:pPr>
            <w:r w:rsidRPr="004E247D">
              <w:rPr>
                <w:rFonts w:eastAsia="Calibri"/>
                <w:sz w:val="24"/>
              </w:rPr>
              <w:t>Называть пространственные положения (лево, право);</w:t>
            </w:r>
          </w:p>
        </w:tc>
      </w:tr>
      <w:tr w:rsidR="004E247D" w:rsidRPr="004E247D" w:rsidTr="004A7261">
        <w:trPr>
          <w:trHeight w:val="137"/>
        </w:trPr>
        <w:tc>
          <w:tcPr>
            <w:tcW w:w="478" w:type="pct"/>
          </w:tcPr>
          <w:p w:rsidR="00582A47" w:rsidRPr="004E247D" w:rsidRDefault="00582A47" w:rsidP="00FA0244">
            <w:pPr>
              <w:numPr>
                <w:ilvl w:val="0"/>
                <w:numId w:val="277"/>
              </w:numPr>
              <w:tabs>
                <w:tab w:val="left" w:pos="4500"/>
              </w:tabs>
              <w:spacing w:line="360" w:lineRule="auto"/>
              <w:contextualSpacing/>
              <w:jc w:val="center"/>
              <w:rPr>
                <w:rFonts w:eastAsia="Calibri"/>
                <w:b/>
                <w:sz w:val="24"/>
              </w:rPr>
            </w:pPr>
            <w:r w:rsidRPr="004E247D">
              <w:rPr>
                <w:rFonts w:eastAsia="Calibri"/>
                <w:b/>
                <w:sz w:val="24"/>
              </w:rPr>
              <w:t xml:space="preserve">  </w:t>
            </w:r>
          </w:p>
        </w:tc>
        <w:tc>
          <w:tcPr>
            <w:tcW w:w="1319" w:type="pct"/>
          </w:tcPr>
          <w:p w:rsidR="00582A47" w:rsidRPr="004E247D" w:rsidRDefault="00582A47" w:rsidP="004E247D">
            <w:pPr>
              <w:tabs>
                <w:tab w:val="left" w:pos="4500"/>
                <w:tab w:val="left" w:pos="5472"/>
              </w:tabs>
              <w:spacing w:line="360" w:lineRule="auto"/>
              <w:rPr>
                <w:rFonts w:eastAsia="Calibri"/>
                <w:sz w:val="24"/>
              </w:rPr>
            </w:pPr>
            <w:r w:rsidRPr="004E247D">
              <w:rPr>
                <w:rFonts w:eastAsia="Calibri"/>
                <w:sz w:val="24"/>
              </w:rPr>
              <w:t>Лепка по образцу стилизованной фигуры человека</w:t>
            </w:r>
          </w:p>
        </w:tc>
        <w:tc>
          <w:tcPr>
            <w:tcW w:w="471" w:type="pct"/>
          </w:tcPr>
          <w:p w:rsidR="00582A47" w:rsidRPr="004E247D" w:rsidRDefault="00582A47" w:rsidP="004E247D">
            <w:pPr>
              <w:tabs>
                <w:tab w:val="left" w:pos="4500"/>
              </w:tabs>
              <w:spacing w:line="360" w:lineRule="auto"/>
              <w:jc w:val="center"/>
              <w:rPr>
                <w:rFonts w:eastAsia="Calibri"/>
                <w:sz w:val="24"/>
              </w:rPr>
            </w:pPr>
            <w:r w:rsidRPr="004E247D">
              <w:rPr>
                <w:rFonts w:eastAsia="Calibri"/>
                <w:sz w:val="24"/>
              </w:rPr>
              <w:t>1</w:t>
            </w:r>
          </w:p>
        </w:tc>
        <w:tc>
          <w:tcPr>
            <w:tcW w:w="2732" w:type="pct"/>
          </w:tcPr>
          <w:p w:rsidR="00582A47" w:rsidRPr="004E247D" w:rsidRDefault="00582A47" w:rsidP="004E247D">
            <w:pPr>
              <w:tabs>
                <w:tab w:val="left" w:pos="4500"/>
              </w:tabs>
              <w:spacing w:line="360" w:lineRule="auto"/>
              <w:rPr>
                <w:rFonts w:eastAsia="Calibri"/>
                <w:sz w:val="24"/>
              </w:rPr>
            </w:pPr>
            <w:r w:rsidRPr="004E247D">
              <w:rPr>
                <w:rFonts w:eastAsia="Calibri"/>
                <w:sz w:val="24"/>
              </w:rPr>
              <w:t>Называть части тела человека;</w:t>
            </w:r>
          </w:p>
          <w:p w:rsidR="00582A47" w:rsidRPr="004E247D" w:rsidRDefault="00582A47" w:rsidP="004E247D">
            <w:pPr>
              <w:tabs>
                <w:tab w:val="left" w:pos="4500"/>
              </w:tabs>
              <w:spacing w:line="360" w:lineRule="auto"/>
              <w:rPr>
                <w:rFonts w:eastAsia="Calibri"/>
                <w:sz w:val="24"/>
              </w:rPr>
            </w:pPr>
            <w:r w:rsidRPr="004E247D">
              <w:rPr>
                <w:rFonts w:eastAsia="Calibri"/>
                <w:sz w:val="24"/>
              </w:rPr>
              <w:t>Показывать части тела;</w:t>
            </w:r>
          </w:p>
          <w:p w:rsidR="00582A47" w:rsidRPr="004E247D" w:rsidRDefault="00582A47" w:rsidP="004E247D">
            <w:pPr>
              <w:tabs>
                <w:tab w:val="left" w:pos="4500"/>
              </w:tabs>
              <w:spacing w:line="360" w:lineRule="auto"/>
              <w:rPr>
                <w:rFonts w:eastAsia="Calibri"/>
                <w:sz w:val="24"/>
              </w:rPr>
            </w:pPr>
            <w:r w:rsidRPr="004E247D">
              <w:rPr>
                <w:rFonts w:eastAsia="Calibri"/>
                <w:sz w:val="24"/>
              </w:rPr>
              <w:t>Рассматривать и обсуждать образец;</w:t>
            </w:r>
          </w:p>
          <w:p w:rsidR="00582A47" w:rsidRPr="004E247D" w:rsidRDefault="00582A47" w:rsidP="004E247D">
            <w:pPr>
              <w:tabs>
                <w:tab w:val="left" w:pos="4500"/>
              </w:tabs>
              <w:spacing w:line="360" w:lineRule="auto"/>
              <w:rPr>
                <w:rFonts w:eastAsia="Calibri"/>
                <w:sz w:val="24"/>
              </w:rPr>
            </w:pPr>
            <w:r w:rsidRPr="004E247D">
              <w:rPr>
                <w:rFonts w:eastAsia="Calibri"/>
                <w:sz w:val="24"/>
              </w:rPr>
              <w:t>Поэтапно лепить фигуру человека, показывать на нем части тела;</w:t>
            </w:r>
          </w:p>
          <w:p w:rsidR="00582A47" w:rsidRPr="004E247D" w:rsidRDefault="00582A47" w:rsidP="004E247D">
            <w:pPr>
              <w:tabs>
                <w:tab w:val="left" w:pos="4500"/>
              </w:tabs>
              <w:spacing w:line="360" w:lineRule="auto"/>
              <w:rPr>
                <w:rFonts w:eastAsia="Calibri"/>
                <w:sz w:val="24"/>
              </w:rPr>
            </w:pPr>
            <w:r w:rsidRPr="004E247D">
              <w:rPr>
                <w:rFonts w:eastAsia="Calibri"/>
                <w:sz w:val="24"/>
              </w:rPr>
              <w:t>Убирать рабочее место.</w:t>
            </w:r>
          </w:p>
        </w:tc>
      </w:tr>
    </w:tbl>
    <w:p w:rsidR="00582A47" w:rsidRPr="004E247D" w:rsidRDefault="00582A47" w:rsidP="004E247D">
      <w:pPr>
        <w:spacing w:line="360" w:lineRule="auto"/>
        <w:jc w:val="center"/>
        <w:rPr>
          <w:rFonts w:ascii="Times New Roman" w:eastAsia="Calibri" w:hAnsi="Times New Roman" w:cs="Times New Roman"/>
          <w:b/>
          <w:sz w:val="24"/>
          <w:szCs w:val="24"/>
        </w:rPr>
      </w:pPr>
    </w:p>
    <w:p w:rsidR="00582A47" w:rsidRPr="004E247D" w:rsidRDefault="00582A47" w:rsidP="004E247D">
      <w:pPr>
        <w:spacing w:line="360" w:lineRule="auto"/>
        <w:jc w:val="center"/>
        <w:rPr>
          <w:rFonts w:ascii="Times New Roman" w:eastAsia="Calibri" w:hAnsi="Times New Roman" w:cs="Times New Roman"/>
          <w:b/>
          <w:sz w:val="24"/>
          <w:szCs w:val="24"/>
        </w:rPr>
      </w:pPr>
      <w:r w:rsidRPr="004E247D">
        <w:rPr>
          <w:rFonts w:ascii="Times New Roman" w:eastAsia="Calibri" w:hAnsi="Times New Roman" w:cs="Times New Roman"/>
          <w:b/>
          <w:sz w:val="24"/>
          <w:szCs w:val="24"/>
        </w:rPr>
        <w:t>4 четверть</w:t>
      </w:r>
    </w:p>
    <w:p w:rsidR="00582A47" w:rsidRPr="004E247D" w:rsidRDefault="00582A47" w:rsidP="004E247D">
      <w:pPr>
        <w:spacing w:line="360" w:lineRule="auto"/>
        <w:jc w:val="center"/>
        <w:rPr>
          <w:rFonts w:ascii="Times New Roman" w:eastAsia="Calibri" w:hAnsi="Times New Roman" w:cs="Times New Roman"/>
          <w:b/>
          <w:sz w:val="24"/>
          <w:szCs w:val="24"/>
        </w:rPr>
      </w:pPr>
      <w:r w:rsidRPr="004E247D">
        <w:rPr>
          <w:rFonts w:ascii="Times New Roman" w:eastAsia="Calibri" w:hAnsi="Times New Roman" w:cs="Times New Roman"/>
          <w:b/>
          <w:sz w:val="24"/>
          <w:szCs w:val="24"/>
        </w:rPr>
        <w:t>8 недель, 8 уроков</w:t>
      </w:r>
    </w:p>
    <w:tbl>
      <w:tblPr>
        <w:tblStyle w:val="131"/>
        <w:tblW w:w="4946" w:type="pct"/>
        <w:tblLayout w:type="fixed"/>
        <w:tblLook w:val="01E0" w:firstRow="1" w:lastRow="1" w:firstColumn="1" w:lastColumn="1" w:noHBand="0" w:noVBand="0"/>
      </w:tblPr>
      <w:tblGrid>
        <w:gridCol w:w="818"/>
        <w:gridCol w:w="2495"/>
        <w:gridCol w:w="58"/>
        <w:gridCol w:w="848"/>
        <w:gridCol w:w="35"/>
        <w:gridCol w:w="5463"/>
        <w:gridCol w:w="31"/>
      </w:tblGrid>
      <w:tr w:rsidR="004E247D" w:rsidRPr="004E247D" w:rsidTr="00D67274">
        <w:trPr>
          <w:gridAfter w:val="1"/>
          <w:wAfter w:w="17" w:type="pct"/>
          <w:trHeight w:val="1172"/>
        </w:trPr>
        <w:tc>
          <w:tcPr>
            <w:tcW w:w="419" w:type="pct"/>
          </w:tcPr>
          <w:p w:rsidR="00582A47" w:rsidRPr="004E247D" w:rsidRDefault="00582A47" w:rsidP="004E247D">
            <w:pPr>
              <w:tabs>
                <w:tab w:val="left" w:pos="4500"/>
              </w:tabs>
              <w:spacing w:line="360" w:lineRule="auto"/>
              <w:jc w:val="center"/>
              <w:rPr>
                <w:rFonts w:eastAsia="Calibri"/>
                <w:b/>
                <w:sz w:val="24"/>
              </w:rPr>
            </w:pPr>
            <w:r w:rsidRPr="004E247D">
              <w:rPr>
                <w:rFonts w:eastAsia="Calibri"/>
                <w:b/>
                <w:sz w:val="24"/>
              </w:rPr>
              <w:lastRenderedPageBreak/>
              <w:t>№</w:t>
            </w:r>
          </w:p>
        </w:tc>
        <w:tc>
          <w:tcPr>
            <w:tcW w:w="1280" w:type="pct"/>
          </w:tcPr>
          <w:p w:rsidR="00582A47" w:rsidRPr="004E247D" w:rsidRDefault="00582A47" w:rsidP="004E247D">
            <w:pPr>
              <w:tabs>
                <w:tab w:val="left" w:pos="4500"/>
                <w:tab w:val="left" w:pos="5472"/>
              </w:tabs>
              <w:spacing w:line="360" w:lineRule="auto"/>
              <w:jc w:val="center"/>
              <w:rPr>
                <w:rFonts w:eastAsia="Calibri"/>
                <w:b/>
                <w:sz w:val="24"/>
              </w:rPr>
            </w:pPr>
            <w:r w:rsidRPr="004E247D">
              <w:rPr>
                <w:rFonts w:eastAsia="Calibri"/>
                <w:b/>
                <w:sz w:val="24"/>
              </w:rPr>
              <w:t>Тема урока.</w:t>
            </w:r>
          </w:p>
          <w:p w:rsidR="00582A47" w:rsidRPr="004E247D" w:rsidRDefault="00582A47" w:rsidP="004E247D">
            <w:pPr>
              <w:tabs>
                <w:tab w:val="left" w:pos="4500"/>
                <w:tab w:val="left" w:pos="5472"/>
              </w:tabs>
              <w:spacing w:line="360" w:lineRule="auto"/>
              <w:jc w:val="center"/>
              <w:rPr>
                <w:rFonts w:eastAsia="Calibri"/>
                <w:b/>
                <w:sz w:val="24"/>
              </w:rPr>
            </w:pPr>
          </w:p>
        </w:tc>
        <w:tc>
          <w:tcPr>
            <w:tcW w:w="483" w:type="pct"/>
            <w:gridSpan w:val="3"/>
          </w:tcPr>
          <w:p w:rsidR="00582A47" w:rsidRPr="004E247D" w:rsidRDefault="00582A47" w:rsidP="004E247D">
            <w:pPr>
              <w:tabs>
                <w:tab w:val="left" w:pos="4500"/>
              </w:tabs>
              <w:spacing w:line="360" w:lineRule="auto"/>
              <w:jc w:val="center"/>
              <w:rPr>
                <w:rFonts w:eastAsia="Calibri"/>
                <w:b/>
                <w:sz w:val="24"/>
              </w:rPr>
            </w:pPr>
            <w:r w:rsidRPr="004E247D">
              <w:rPr>
                <w:rFonts w:eastAsia="Calibri"/>
                <w:b/>
                <w:sz w:val="24"/>
              </w:rPr>
              <w:t>Кол-во час.</w:t>
            </w:r>
          </w:p>
        </w:tc>
        <w:tc>
          <w:tcPr>
            <w:tcW w:w="2802" w:type="pct"/>
          </w:tcPr>
          <w:p w:rsidR="00582A47" w:rsidRPr="004E247D" w:rsidRDefault="00582A47" w:rsidP="004E247D">
            <w:pPr>
              <w:tabs>
                <w:tab w:val="left" w:pos="4500"/>
              </w:tabs>
              <w:spacing w:line="360" w:lineRule="auto"/>
              <w:jc w:val="center"/>
              <w:rPr>
                <w:rFonts w:eastAsia="Calibri"/>
                <w:b/>
                <w:sz w:val="24"/>
              </w:rPr>
            </w:pPr>
            <w:r w:rsidRPr="004E247D">
              <w:rPr>
                <w:rFonts w:eastAsia="Calibri"/>
                <w:b/>
                <w:sz w:val="24"/>
              </w:rPr>
              <w:t>Основные виды учебной деятельности</w:t>
            </w:r>
          </w:p>
          <w:p w:rsidR="00582A47" w:rsidRPr="004E247D" w:rsidRDefault="00582A47" w:rsidP="004E247D">
            <w:pPr>
              <w:tabs>
                <w:tab w:val="left" w:pos="4500"/>
              </w:tabs>
              <w:spacing w:line="360" w:lineRule="auto"/>
              <w:rPr>
                <w:rFonts w:eastAsia="Calibri"/>
                <w:i/>
                <w:sz w:val="24"/>
              </w:rPr>
            </w:pPr>
          </w:p>
        </w:tc>
      </w:tr>
      <w:tr w:rsidR="004E247D" w:rsidRPr="004E247D" w:rsidTr="00D67274">
        <w:trPr>
          <w:trHeight w:val="1372"/>
        </w:trPr>
        <w:tc>
          <w:tcPr>
            <w:tcW w:w="419" w:type="pct"/>
          </w:tcPr>
          <w:p w:rsidR="00582A47" w:rsidRPr="004E247D" w:rsidRDefault="00582A47" w:rsidP="00FA0244">
            <w:pPr>
              <w:numPr>
                <w:ilvl w:val="0"/>
                <w:numId w:val="277"/>
              </w:numPr>
              <w:tabs>
                <w:tab w:val="left" w:pos="326"/>
                <w:tab w:val="left" w:pos="4500"/>
              </w:tabs>
              <w:spacing w:line="360" w:lineRule="auto"/>
              <w:contextualSpacing/>
              <w:jc w:val="center"/>
              <w:rPr>
                <w:rFonts w:eastAsia="Calibri"/>
                <w:b/>
                <w:sz w:val="24"/>
              </w:rPr>
            </w:pPr>
          </w:p>
        </w:tc>
        <w:tc>
          <w:tcPr>
            <w:tcW w:w="1310" w:type="pct"/>
            <w:gridSpan w:val="2"/>
          </w:tcPr>
          <w:p w:rsidR="00582A47" w:rsidRPr="004E247D" w:rsidRDefault="00582A47" w:rsidP="004E247D">
            <w:pPr>
              <w:tabs>
                <w:tab w:val="left" w:pos="4500"/>
                <w:tab w:val="left" w:pos="5472"/>
              </w:tabs>
              <w:spacing w:line="360" w:lineRule="auto"/>
              <w:rPr>
                <w:rFonts w:eastAsia="Calibri"/>
                <w:sz w:val="24"/>
              </w:rPr>
            </w:pPr>
            <w:r w:rsidRPr="004E247D">
              <w:rPr>
                <w:rFonts w:eastAsia="Calibri"/>
                <w:sz w:val="24"/>
              </w:rPr>
              <w:t>Аппликация с использованием крупы «Грибок»</w:t>
            </w:r>
          </w:p>
        </w:tc>
        <w:tc>
          <w:tcPr>
            <w:tcW w:w="435" w:type="pct"/>
          </w:tcPr>
          <w:p w:rsidR="00582A47" w:rsidRPr="004E247D" w:rsidRDefault="00582A47" w:rsidP="004E247D">
            <w:pPr>
              <w:tabs>
                <w:tab w:val="left" w:pos="4500"/>
              </w:tabs>
              <w:spacing w:line="360" w:lineRule="auto"/>
              <w:jc w:val="center"/>
              <w:rPr>
                <w:rFonts w:eastAsia="Calibri"/>
                <w:sz w:val="24"/>
              </w:rPr>
            </w:pPr>
            <w:r w:rsidRPr="004E247D">
              <w:rPr>
                <w:rFonts w:eastAsia="Calibri"/>
                <w:sz w:val="24"/>
              </w:rPr>
              <w:t>1</w:t>
            </w:r>
          </w:p>
        </w:tc>
        <w:tc>
          <w:tcPr>
            <w:tcW w:w="2836" w:type="pct"/>
            <w:gridSpan w:val="3"/>
          </w:tcPr>
          <w:p w:rsidR="00582A47" w:rsidRPr="004E247D" w:rsidRDefault="00582A47" w:rsidP="004E247D">
            <w:pPr>
              <w:tabs>
                <w:tab w:val="left" w:pos="4500"/>
              </w:tabs>
              <w:spacing w:line="360" w:lineRule="auto"/>
              <w:rPr>
                <w:rFonts w:eastAsia="Calibri"/>
                <w:sz w:val="24"/>
              </w:rPr>
            </w:pPr>
            <w:r w:rsidRPr="004E247D">
              <w:rPr>
                <w:rFonts w:eastAsia="Calibri"/>
                <w:sz w:val="24"/>
              </w:rPr>
              <w:t>Познакомить с видами круп;</w:t>
            </w:r>
          </w:p>
          <w:p w:rsidR="00582A47" w:rsidRPr="004E247D" w:rsidRDefault="00582A47" w:rsidP="004E247D">
            <w:pPr>
              <w:tabs>
                <w:tab w:val="left" w:pos="4500"/>
              </w:tabs>
              <w:spacing w:line="360" w:lineRule="auto"/>
              <w:rPr>
                <w:rFonts w:eastAsia="Calibri"/>
                <w:sz w:val="24"/>
              </w:rPr>
            </w:pPr>
            <w:r w:rsidRPr="004E247D">
              <w:rPr>
                <w:rFonts w:eastAsia="Calibri"/>
                <w:sz w:val="24"/>
              </w:rPr>
              <w:t>Рассматривать и обсуждать образец;</w:t>
            </w:r>
          </w:p>
          <w:p w:rsidR="00582A47" w:rsidRPr="004E247D" w:rsidRDefault="00582A47" w:rsidP="004E247D">
            <w:pPr>
              <w:tabs>
                <w:tab w:val="left" w:pos="4500"/>
              </w:tabs>
              <w:spacing w:line="360" w:lineRule="auto"/>
              <w:rPr>
                <w:rFonts w:eastAsia="Calibri"/>
                <w:sz w:val="24"/>
              </w:rPr>
            </w:pPr>
            <w:r w:rsidRPr="004E247D">
              <w:rPr>
                <w:rFonts w:eastAsia="Calibri"/>
                <w:sz w:val="24"/>
              </w:rPr>
              <w:t>Поэтапно выполнять работу;</w:t>
            </w:r>
          </w:p>
          <w:p w:rsidR="00582A47" w:rsidRPr="004E247D" w:rsidRDefault="00582A47" w:rsidP="004E247D">
            <w:pPr>
              <w:tabs>
                <w:tab w:val="left" w:pos="4500"/>
              </w:tabs>
              <w:spacing w:line="360" w:lineRule="auto"/>
              <w:rPr>
                <w:rFonts w:eastAsia="Calibri"/>
                <w:sz w:val="24"/>
              </w:rPr>
            </w:pPr>
            <w:r w:rsidRPr="004E247D">
              <w:rPr>
                <w:rFonts w:eastAsia="Calibri"/>
                <w:sz w:val="24"/>
              </w:rPr>
              <w:t>Давать оценку своей работы;</w:t>
            </w:r>
          </w:p>
          <w:p w:rsidR="00582A47" w:rsidRPr="004E247D" w:rsidRDefault="00582A47" w:rsidP="004E247D">
            <w:pPr>
              <w:tabs>
                <w:tab w:val="left" w:pos="4500"/>
              </w:tabs>
              <w:spacing w:line="360" w:lineRule="auto"/>
              <w:rPr>
                <w:rFonts w:eastAsia="Calibri"/>
                <w:sz w:val="24"/>
              </w:rPr>
            </w:pPr>
            <w:r w:rsidRPr="004E247D">
              <w:rPr>
                <w:rFonts w:eastAsia="Calibri"/>
                <w:sz w:val="24"/>
              </w:rPr>
              <w:t>Убирать рабочее место.</w:t>
            </w:r>
          </w:p>
        </w:tc>
      </w:tr>
      <w:tr w:rsidR="004E247D" w:rsidRPr="004E247D" w:rsidTr="00D67274">
        <w:trPr>
          <w:trHeight w:val="267"/>
        </w:trPr>
        <w:tc>
          <w:tcPr>
            <w:tcW w:w="419" w:type="pct"/>
          </w:tcPr>
          <w:p w:rsidR="00582A47" w:rsidRPr="004E247D" w:rsidRDefault="00582A47" w:rsidP="00FA0244">
            <w:pPr>
              <w:numPr>
                <w:ilvl w:val="0"/>
                <w:numId w:val="277"/>
              </w:numPr>
              <w:tabs>
                <w:tab w:val="left" w:pos="326"/>
                <w:tab w:val="left" w:pos="4500"/>
              </w:tabs>
              <w:spacing w:line="360" w:lineRule="auto"/>
              <w:contextualSpacing/>
              <w:jc w:val="center"/>
              <w:rPr>
                <w:rFonts w:eastAsia="Calibri"/>
                <w:b/>
                <w:sz w:val="24"/>
              </w:rPr>
            </w:pPr>
            <w:r w:rsidRPr="004E247D">
              <w:rPr>
                <w:rFonts w:eastAsia="Calibri"/>
                <w:b/>
                <w:sz w:val="24"/>
              </w:rPr>
              <w:t xml:space="preserve"> </w:t>
            </w:r>
          </w:p>
        </w:tc>
        <w:tc>
          <w:tcPr>
            <w:tcW w:w="1310" w:type="pct"/>
            <w:gridSpan w:val="2"/>
          </w:tcPr>
          <w:p w:rsidR="00582A47" w:rsidRPr="004E247D" w:rsidRDefault="00582A47" w:rsidP="004E247D">
            <w:pPr>
              <w:tabs>
                <w:tab w:val="left" w:pos="4500"/>
                <w:tab w:val="left" w:pos="5472"/>
              </w:tabs>
              <w:spacing w:line="360" w:lineRule="auto"/>
              <w:rPr>
                <w:rFonts w:eastAsia="Calibri"/>
                <w:sz w:val="24"/>
              </w:rPr>
            </w:pPr>
            <w:r w:rsidRPr="004E247D">
              <w:rPr>
                <w:rFonts w:eastAsia="Calibri"/>
                <w:sz w:val="24"/>
              </w:rPr>
              <w:t>Нитки.</w:t>
            </w:r>
          </w:p>
        </w:tc>
        <w:tc>
          <w:tcPr>
            <w:tcW w:w="435" w:type="pct"/>
          </w:tcPr>
          <w:p w:rsidR="00582A47" w:rsidRPr="004E247D" w:rsidRDefault="00582A47" w:rsidP="004E247D">
            <w:pPr>
              <w:tabs>
                <w:tab w:val="left" w:pos="4500"/>
              </w:tabs>
              <w:spacing w:line="360" w:lineRule="auto"/>
              <w:jc w:val="center"/>
              <w:rPr>
                <w:rFonts w:eastAsia="Calibri"/>
                <w:sz w:val="24"/>
              </w:rPr>
            </w:pPr>
            <w:r w:rsidRPr="004E247D">
              <w:rPr>
                <w:rFonts w:eastAsia="Calibri"/>
                <w:sz w:val="24"/>
              </w:rPr>
              <w:t>1</w:t>
            </w:r>
          </w:p>
        </w:tc>
        <w:tc>
          <w:tcPr>
            <w:tcW w:w="2836" w:type="pct"/>
            <w:gridSpan w:val="3"/>
          </w:tcPr>
          <w:p w:rsidR="00582A47" w:rsidRPr="004E247D" w:rsidRDefault="00582A47" w:rsidP="004E247D">
            <w:pPr>
              <w:tabs>
                <w:tab w:val="left" w:pos="4500"/>
              </w:tabs>
              <w:spacing w:line="360" w:lineRule="auto"/>
              <w:rPr>
                <w:rFonts w:eastAsia="Calibri"/>
                <w:sz w:val="24"/>
              </w:rPr>
            </w:pPr>
            <w:r w:rsidRPr="004E247D">
              <w:rPr>
                <w:rFonts w:eastAsia="Calibri"/>
                <w:sz w:val="24"/>
              </w:rPr>
              <w:t>Участвовать в беседе по теме;</w:t>
            </w:r>
          </w:p>
          <w:p w:rsidR="00582A47" w:rsidRPr="004E247D" w:rsidRDefault="00582A47" w:rsidP="004E247D">
            <w:pPr>
              <w:tabs>
                <w:tab w:val="left" w:pos="4500"/>
              </w:tabs>
              <w:spacing w:line="360" w:lineRule="auto"/>
              <w:rPr>
                <w:rFonts w:eastAsia="Calibri"/>
                <w:sz w:val="24"/>
              </w:rPr>
            </w:pPr>
            <w:r w:rsidRPr="004E247D">
              <w:rPr>
                <w:rFonts w:eastAsia="Calibri"/>
                <w:sz w:val="24"/>
              </w:rPr>
              <w:t>Познакомить со свойствами ниток, их разновидностями;</w:t>
            </w:r>
          </w:p>
        </w:tc>
      </w:tr>
      <w:tr w:rsidR="004E247D" w:rsidRPr="004E247D" w:rsidTr="00D67274">
        <w:trPr>
          <w:trHeight w:val="122"/>
        </w:trPr>
        <w:tc>
          <w:tcPr>
            <w:tcW w:w="419" w:type="pct"/>
          </w:tcPr>
          <w:p w:rsidR="00582A47" w:rsidRPr="004E247D" w:rsidRDefault="00582A47" w:rsidP="00FA0244">
            <w:pPr>
              <w:numPr>
                <w:ilvl w:val="0"/>
                <w:numId w:val="277"/>
              </w:numPr>
              <w:tabs>
                <w:tab w:val="left" w:pos="326"/>
                <w:tab w:val="left" w:pos="4500"/>
              </w:tabs>
              <w:spacing w:line="360" w:lineRule="auto"/>
              <w:contextualSpacing/>
              <w:jc w:val="center"/>
              <w:rPr>
                <w:rFonts w:eastAsia="Calibri"/>
                <w:b/>
                <w:sz w:val="24"/>
              </w:rPr>
            </w:pPr>
            <w:r w:rsidRPr="004E247D">
              <w:rPr>
                <w:rFonts w:eastAsia="Calibri"/>
                <w:b/>
                <w:sz w:val="24"/>
              </w:rPr>
              <w:t xml:space="preserve"> </w:t>
            </w:r>
          </w:p>
          <w:p w:rsidR="00582A47" w:rsidRPr="004E247D" w:rsidRDefault="00582A47" w:rsidP="004E247D">
            <w:pPr>
              <w:tabs>
                <w:tab w:val="left" w:pos="326"/>
                <w:tab w:val="left" w:pos="4500"/>
              </w:tabs>
              <w:spacing w:line="360" w:lineRule="auto"/>
              <w:ind w:left="720"/>
              <w:contextualSpacing/>
              <w:rPr>
                <w:rFonts w:eastAsia="Calibri"/>
                <w:b/>
                <w:sz w:val="24"/>
              </w:rPr>
            </w:pPr>
          </w:p>
        </w:tc>
        <w:tc>
          <w:tcPr>
            <w:tcW w:w="1310" w:type="pct"/>
            <w:gridSpan w:val="2"/>
          </w:tcPr>
          <w:p w:rsidR="00582A47" w:rsidRPr="004E247D" w:rsidRDefault="00582A47" w:rsidP="004E247D">
            <w:pPr>
              <w:tabs>
                <w:tab w:val="left" w:pos="4500"/>
                <w:tab w:val="left" w:pos="5472"/>
              </w:tabs>
              <w:spacing w:line="360" w:lineRule="auto"/>
              <w:rPr>
                <w:rFonts w:eastAsia="Calibri"/>
                <w:sz w:val="24"/>
              </w:rPr>
            </w:pPr>
            <w:r w:rsidRPr="004E247D">
              <w:rPr>
                <w:rFonts w:eastAsia="Calibri"/>
                <w:sz w:val="24"/>
              </w:rPr>
              <w:t>Нитки.</w:t>
            </w:r>
          </w:p>
        </w:tc>
        <w:tc>
          <w:tcPr>
            <w:tcW w:w="435" w:type="pct"/>
          </w:tcPr>
          <w:p w:rsidR="00582A47" w:rsidRPr="004E247D" w:rsidRDefault="00582A47" w:rsidP="004E247D">
            <w:pPr>
              <w:tabs>
                <w:tab w:val="left" w:pos="4500"/>
              </w:tabs>
              <w:spacing w:line="360" w:lineRule="auto"/>
              <w:jc w:val="center"/>
              <w:rPr>
                <w:rFonts w:eastAsia="Calibri"/>
                <w:sz w:val="24"/>
              </w:rPr>
            </w:pPr>
            <w:r w:rsidRPr="004E247D">
              <w:rPr>
                <w:rFonts w:eastAsia="Calibri"/>
                <w:sz w:val="24"/>
              </w:rPr>
              <w:t>1</w:t>
            </w:r>
          </w:p>
        </w:tc>
        <w:tc>
          <w:tcPr>
            <w:tcW w:w="2836" w:type="pct"/>
            <w:gridSpan w:val="3"/>
          </w:tcPr>
          <w:p w:rsidR="00582A47" w:rsidRPr="004E247D" w:rsidRDefault="00582A47" w:rsidP="004E247D">
            <w:pPr>
              <w:tabs>
                <w:tab w:val="left" w:pos="4500"/>
              </w:tabs>
              <w:spacing w:line="360" w:lineRule="auto"/>
              <w:rPr>
                <w:rFonts w:eastAsia="Calibri"/>
                <w:sz w:val="24"/>
              </w:rPr>
            </w:pPr>
            <w:r w:rsidRPr="004E247D">
              <w:rPr>
                <w:rFonts w:eastAsia="Calibri"/>
                <w:sz w:val="24"/>
              </w:rPr>
              <w:t>Учиться наматывать нитки в клубок, на нитку;</w:t>
            </w:r>
          </w:p>
          <w:p w:rsidR="00582A47" w:rsidRPr="004E247D" w:rsidRDefault="00582A47" w:rsidP="004E247D">
            <w:pPr>
              <w:tabs>
                <w:tab w:val="left" w:pos="4500"/>
              </w:tabs>
              <w:spacing w:line="360" w:lineRule="auto"/>
              <w:rPr>
                <w:rFonts w:eastAsia="Calibri"/>
                <w:sz w:val="24"/>
              </w:rPr>
            </w:pPr>
            <w:r w:rsidRPr="004E247D">
              <w:rPr>
                <w:rFonts w:eastAsia="Calibri"/>
                <w:sz w:val="24"/>
              </w:rPr>
              <w:t>Поэтапно выполнять работу;</w:t>
            </w:r>
          </w:p>
          <w:p w:rsidR="00582A47" w:rsidRPr="004E247D" w:rsidRDefault="00582A47" w:rsidP="004E247D">
            <w:pPr>
              <w:tabs>
                <w:tab w:val="left" w:pos="4500"/>
              </w:tabs>
              <w:spacing w:line="360" w:lineRule="auto"/>
              <w:rPr>
                <w:rFonts w:eastAsia="Calibri"/>
                <w:sz w:val="24"/>
              </w:rPr>
            </w:pPr>
            <w:r w:rsidRPr="004E247D">
              <w:rPr>
                <w:rFonts w:eastAsia="Calibri"/>
                <w:sz w:val="24"/>
              </w:rPr>
              <w:t>Убирать рабочее место.</w:t>
            </w:r>
          </w:p>
        </w:tc>
      </w:tr>
      <w:tr w:rsidR="004E247D" w:rsidRPr="004E247D" w:rsidTr="00D67274">
        <w:trPr>
          <w:trHeight w:val="137"/>
        </w:trPr>
        <w:tc>
          <w:tcPr>
            <w:tcW w:w="419" w:type="pct"/>
          </w:tcPr>
          <w:p w:rsidR="00582A47" w:rsidRPr="004E247D" w:rsidRDefault="00582A47" w:rsidP="00FA0244">
            <w:pPr>
              <w:numPr>
                <w:ilvl w:val="0"/>
                <w:numId w:val="277"/>
              </w:numPr>
              <w:tabs>
                <w:tab w:val="left" w:pos="326"/>
                <w:tab w:val="left" w:pos="4500"/>
              </w:tabs>
              <w:spacing w:line="360" w:lineRule="auto"/>
              <w:contextualSpacing/>
              <w:jc w:val="center"/>
              <w:rPr>
                <w:rFonts w:eastAsia="Calibri"/>
                <w:sz w:val="24"/>
              </w:rPr>
            </w:pPr>
            <w:r w:rsidRPr="004E247D">
              <w:rPr>
                <w:rFonts w:eastAsia="Calibri"/>
                <w:sz w:val="24"/>
              </w:rPr>
              <w:t xml:space="preserve"> </w:t>
            </w:r>
          </w:p>
          <w:p w:rsidR="00582A47" w:rsidRPr="004E247D" w:rsidRDefault="00582A47" w:rsidP="00FA0244">
            <w:pPr>
              <w:numPr>
                <w:ilvl w:val="0"/>
                <w:numId w:val="277"/>
              </w:numPr>
              <w:tabs>
                <w:tab w:val="left" w:pos="326"/>
                <w:tab w:val="left" w:pos="4500"/>
              </w:tabs>
              <w:spacing w:line="360" w:lineRule="auto"/>
              <w:contextualSpacing/>
              <w:jc w:val="center"/>
              <w:rPr>
                <w:rFonts w:eastAsia="Calibri"/>
                <w:sz w:val="24"/>
              </w:rPr>
            </w:pPr>
          </w:p>
        </w:tc>
        <w:tc>
          <w:tcPr>
            <w:tcW w:w="1310" w:type="pct"/>
            <w:gridSpan w:val="2"/>
          </w:tcPr>
          <w:p w:rsidR="00582A47" w:rsidRPr="004E247D" w:rsidRDefault="00582A47" w:rsidP="004E247D">
            <w:pPr>
              <w:tabs>
                <w:tab w:val="left" w:pos="4500"/>
                <w:tab w:val="left" w:pos="5472"/>
              </w:tabs>
              <w:spacing w:line="360" w:lineRule="auto"/>
              <w:rPr>
                <w:rFonts w:eastAsia="Calibri"/>
                <w:sz w:val="24"/>
              </w:rPr>
            </w:pPr>
            <w:r w:rsidRPr="004E247D">
              <w:rPr>
                <w:rFonts w:eastAsia="Calibri"/>
                <w:sz w:val="24"/>
              </w:rPr>
              <w:t>Витье шнура из плотных вязанных ниток. Завязывание узла.</w:t>
            </w:r>
          </w:p>
        </w:tc>
        <w:tc>
          <w:tcPr>
            <w:tcW w:w="435" w:type="pct"/>
          </w:tcPr>
          <w:p w:rsidR="00582A47" w:rsidRPr="004E247D" w:rsidRDefault="00582A47" w:rsidP="004E247D">
            <w:pPr>
              <w:tabs>
                <w:tab w:val="left" w:pos="4500"/>
              </w:tabs>
              <w:spacing w:line="360" w:lineRule="auto"/>
              <w:jc w:val="center"/>
              <w:rPr>
                <w:rFonts w:eastAsia="Calibri"/>
                <w:sz w:val="24"/>
              </w:rPr>
            </w:pPr>
            <w:r w:rsidRPr="004E247D">
              <w:rPr>
                <w:rFonts w:eastAsia="Calibri"/>
                <w:sz w:val="24"/>
              </w:rPr>
              <w:t>2</w:t>
            </w:r>
          </w:p>
        </w:tc>
        <w:tc>
          <w:tcPr>
            <w:tcW w:w="2836" w:type="pct"/>
            <w:gridSpan w:val="3"/>
          </w:tcPr>
          <w:p w:rsidR="00582A47" w:rsidRPr="004E247D" w:rsidRDefault="00582A47" w:rsidP="004E247D">
            <w:pPr>
              <w:tabs>
                <w:tab w:val="left" w:pos="4500"/>
              </w:tabs>
              <w:spacing w:line="360" w:lineRule="auto"/>
              <w:rPr>
                <w:rFonts w:eastAsia="Calibri"/>
                <w:sz w:val="24"/>
              </w:rPr>
            </w:pPr>
            <w:r w:rsidRPr="004E247D">
              <w:rPr>
                <w:rFonts w:eastAsia="Calibri"/>
                <w:sz w:val="24"/>
              </w:rPr>
              <w:t>Участвовать в беседе по теме;</w:t>
            </w:r>
          </w:p>
          <w:p w:rsidR="00582A47" w:rsidRPr="004E247D" w:rsidRDefault="00582A47" w:rsidP="004E247D">
            <w:pPr>
              <w:tabs>
                <w:tab w:val="left" w:pos="4500"/>
              </w:tabs>
              <w:spacing w:line="360" w:lineRule="auto"/>
              <w:rPr>
                <w:rFonts w:eastAsia="Calibri"/>
                <w:sz w:val="24"/>
              </w:rPr>
            </w:pPr>
            <w:r w:rsidRPr="004E247D">
              <w:rPr>
                <w:rFonts w:eastAsia="Calibri"/>
                <w:sz w:val="24"/>
              </w:rPr>
              <w:t>Рассматривать и обсуждать образец;</w:t>
            </w:r>
          </w:p>
          <w:p w:rsidR="00582A47" w:rsidRPr="004E247D" w:rsidRDefault="00582A47" w:rsidP="004E247D">
            <w:pPr>
              <w:tabs>
                <w:tab w:val="left" w:pos="4500"/>
              </w:tabs>
              <w:spacing w:line="360" w:lineRule="auto"/>
              <w:rPr>
                <w:rFonts w:eastAsia="Calibri"/>
                <w:sz w:val="24"/>
              </w:rPr>
            </w:pPr>
            <w:r w:rsidRPr="004E247D">
              <w:rPr>
                <w:rFonts w:eastAsia="Calibri"/>
                <w:sz w:val="24"/>
              </w:rPr>
              <w:t>Поэтапно выполнять работу;</w:t>
            </w:r>
          </w:p>
          <w:p w:rsidR="00582A47" w:rsidRPr="004E247D" w:rsidRDefault="00582A47" w:rsidP="004E247D">
            <w:pPr>
              <w:tabs>
                <w:tab w:val="left" w:pos="4500"/>
              </w:tabs>
              <w:spacing w:line="360" w:lineRule="auto"/>
              <w:rPr>
                <w:rFonts w:eastAsia="Calibri"/>
                <w:sz w:val="24"/>
              </w:rPr>
            </w:pPr>
            <w:r w:rsidRPr="004E247D">
              <w:rPr>
                <w:rFonts w:eastAsia="Calibri"/>
                <w:sz w:val="24"/>
              </w:rPr>
              <w:t>Убирать рабочее место.</w:t>
            </w:r>
          </w:p>
        </w:tc>
      </w:tr>
      <w:tr w:rsidR="004E247D" w:rsidRPr="004E247D" w:rsidTr="00D67274">
        <w:trPr>
          <w:trHeight w:val="139"/>
        </w:trPr>
        <w:tc>
          <w:tcPr>
            <w:tcW w:w="419" w:type="pct"/>
          </w:tcPr>
          <w:p w:rsidR="00582A47" w:rsidRPr="004E247D" w:rsidRDefault="00582A47" w:rsidP="00FA0244">
            <w:pPr>
              <w:numPr>
                <w:ilvl w:val="0"/>
                <w:numId w:val="277"/>
              </w:numPr>
              <w:tabs>
                <w:tab w:val="left" w:pos="326"/>
                <w:tab w:val="left" w:pos="4500"/>
              </w:tabs>
              <w:spacing w:line="360" w:lineRule="auto"/>
              <w:contextualSpacing/>
              <w:jc w:val="center"/>
              <w:rPr>
                <w:rFonts w:eastAsia="Calibri"/>
                <w:sz w:val="24"/>
              </w:rPr>
            </w:pPr>
          </w:p>
        </w:tc>
        <w:tc>
          <w:tcPr>
            <w:tcW w:w="1310" w:type="pct"/>
            <w:gridSpan w:val="2"/>
          </w:tcPr>
          <w:p w:rsidR="00582A47" w:rsidRPr="004E247D" w:rsidRDefault="00582A47" w:rsidP="004E247D">
            <w:pPr>
              <w:tabs>
                <w:tab w:val="left" w:pos="4500"/>
                <w:tab w:val="left" w:pos="5472"/>
              </w:tabs>
              <w:spacing w:line="360" w:lineRule="auto"/>
              <w:rPr>
                <w:rFonts w:eastAsia="Calibri"/>
                <w:sz w:val="24"/>
              </w:rPr>
            </w:pPr>
            <w:r w:rsidRPr="004E247D">
              <w:rPr>
                <w:rFonts w:eastAsia="Calibri"/>
                <w:sz w:val="24"/>
              </w:rPr>
              <w:t>Плетение косички из шерстяных ниток.</w:t>
            </w:r>
          </w:p>
        </w:tc>
        <w:tc>
          <w:tcPr>
            <w:tcW w:w="435" w:type="pct"/>
          </w:tcPr>
          <w:p w:rsidR="00582A47" w:rsidRPr="004E247D" w:rsidRDefault="00582A47" w:rsidP="004E247D">
            <w:pPr>
              <w:tabs>
                <w:tab w:val="left" w:pos="4500"/>
              </w:tabs>
              <w:spacing w:line="360" w:lineRule="auto"/>
              <w:jc w:val="center"/>
              <w:rPr>
                <w:rFonts w:eastAsia="Calibri"/>
                <w:sz w:val="24"/>
              </w:rPr>
            </w:pPr>
            <w:r w:rsidRPr="004E247D">
              <w:rPr>
                <w:rFonts w:eastAsia="Calibri"/>
                <w:sz w:val="24"/>
              </w:rPr>
              <w:t>1</w:t>
            </w:r>
          </w:p>
        </w:tc>
        <w:tc>
          <w:tcPr>
            <w:tcW w:w="2836" w:type="pct"/>
            <w:gridSpan w:val="3"/>
          </w:tcPr>
          <w:p w:rsidR="00582A47" w:rsidRPr="004E247D" w:rsidRDefault="00582A47" w:rsidP="004E247D">
            <w:pPr>
              <w:tabs>
                <w:tab w:val="left" w:pos="4500"/>
              </w:tabs>
              <w:spacing w:line="360" w:lineRule="auto"/>
              <w:rPr>
                <w:rFonts w:eastAsia="Calibri"/>
                <w:sz w:val="24"/>
              </w:rPr>
            </w:pPr>
            <w:r w:rsidRPr="004E247D">
              <w:rPr>
                <w:rFonts w:eastAsia="Calibri"/>
                <w:sz w:val="24"/>
              </w:rPr>
              <w:t>Участвовать в беседе по теме;</w:t>
            </w:r>
          </w:p>
          <w:p w:rsidR="00582A47" w:rsidRPr="004E247D" w:rsidRDefault="00582A47" w:rsidP="004E247D">
            <w:pPr>
              <w:tabs>
                <w:tab w:val="left" w:pos="4500"/>
              </w:tabs>
              <w:spacing w:line="360" w:lineRule="auto"/>
              <w:rPr>
                <w:rFonts w:eastAsia="Calibri"/>
                <w:sz w:val="24"/>
              </w:rPr>
            </w:pPr>
            <w:r w:rsidRPr="004E247D">
              <w:rPr>
                <w:rFonts w:eastAsia="Calibri"/>
                <w:sz w:val="24"/>
              </w:rPr>
              <w:t>Рассматривать и обсуждать образец;</w:t>
            </w:r>
          </w:p>
          <w:p w:rsidR="00582A47" w:rsidRPr="004E247D" w:rsidRDefault="00582A47" w:rsidP="004E247D">
            <w:pPr>
              <w:tabs>
                <w:tab w:val="left" w:pos="4500"/>
              </w:tabs>
              <w:spacing w:line="360" w:lineRule="auto"/>
              <w:rPr>
                <w:rFonts w:eastAsia="Calibri"/>
                <w:sz w:val="24"/>
              </w:rPr>
            </w:pPr>
            <w:r w:rsidRPr="004E247D">
              <w:rPr>
                <w:rFonts w:eastAsia="Calibri"/>
                <w:sz w:val="24"/>
              </w:rPr>
              <w:t>Поэтапно выполнять работу;</w:t>
            </w:r>
          </w:p>
          <w:p w:rsidR="00582A47" w:rsidRPr="004E247D" w:rsidRDefault="00582A47" w:rsidP="004E247D">
            <w:pPr>
              <w:tabs>
                <w:tab w:val="left" w:pos="4500"/>
              </w:tabs>
              <w:spacing w:line="360" w:lineRule="auto"/>
              <w:rPr>
                <w:rFonts w:eastAsia="Calibri"/>
                <w:sz w:val="24"/>
              </w:rPr>
            </w:pPr>
            <w:r w:rsidRPr="004E247D">
              <w:rPr>
                <w:rFonts w:eastAsia="Calibri"/>
                <w:sz w:val="24"/>
              </w:rPr>
              <w:t>Убирать рабочее место.</w:t>
            </w:r>
          </w:p>
        </w:tc>
      </w:tr>
      <w:tr w:rsidR="004E247D" w:rsidRPr="004E247D" w:rsidTr="00D67274">
        <w:trPr>
          <w:trHeight w:val="137"/>
        </w:trPr>
        <w:tc>
          <w:tcPr>
            <w:tcW w:w="419" w:type="pct"/>
          </w:tcPr>
          <w:p w:rsidR="00582A47" w:rsidRPr="004E247D" w:rsidRDefault="00582A47" w:rsidP="00FA0244">
            <w:pPr>
              <w:numPr>
                <w:ilvl w:val="0"/>
                <w:numId w:val="277"/>
              </w:numPr>
              <w:tabs>
                <w:tab w:val="left" w:pos="326"/>
                <w:tab w:val="left" w:pos="4500"/>
              </w:tabs>
              <w:spacing w:line="360" w:lineRule="auto"/>
              <w:contextualSpacing/>
              <w:jc w:val="center"/>
              <w:rPr>
                <w:rFonts w:eastAsia="Calibri"/>
                <w:sz w:val="24"/>
              </w:rPr>
            </w:pPr>
          </w:p>
        </w:tc>
        <w:tc>
          <w:tcPr>
            <w:tcW w:w="1310" w:type="pct"/>
            <w:gridSpan w:val="2"/>
          </w:tcPr>
          <w:p w:rsidR="00582A47" w:rsidRPr="004E247D" w:rsidRDefault="00582A47" w:rsidP="004E247D">
            <w:pPr>
              <w:spacing w:line="360" w:lineRule="auto"/>
              <w:rPr>
                <w:rFonts w:eastAsia="Calibri"/>
                <w:sz w:val="24"/>
              </w:rPr>
            </w:pPr>
            <w:r w:rsidRPr="004E247D">
              <w:rPr>
                <w:rFonts w:eastAsia="Calibri"/>
                <w:sz w:val="24"/>
              </w:rPr>
              <w:t>Лепка «Избушки»</w:t>
            </w:r>
          </w:p>
        </w:tc>
        <w:tc>
          <w:tcPr>
            <w:tcW w:w="435" w:type="pct"/>
          </w:tcPr>
          <w:p w:rsidR="00582A47" w:rsidRPr="004E247D" w:rsidRDefault="00582A47" w:rsidP="004E247D">
            <w:pPr>
              <w:tabs>
                <w:tab w:val="left" w:pos="4500"/>
              </w:tabs>
              <w:spacing w:line="360" w:lineRule="auto"/>
              <w:jc w:val="center"/>
              <w:rPr>
                <w:rFonts w:eastAsia="Calibri"/>
                <w:sz w:val="24"/>
              </w:rPr>
            </w:pPr>
            <w:r w:rsidRPr="004E247D">
              <w:rPr>
                <w:rFonts w:eastAsia="Calibri"/>
                <w:sz w:val="24"/>
              </w:rPr>
              <w:t>1</w:t>
            </w:r>
          </w:p>
        </w:tc>
        <w:tc>
          <w:tcPr>
            <w:tcW w:w="2836" w:type="pct"/>
            <w:gridSpan w:val="3"/>
          </w:tcPr>
          <w:p w:rsidR="00582A47" w:rsidRPr="004E247D" w:rsidRDefault="00582A47" w:rsidP="004E247D">
            <w:pPr>
              <w:tabs>
                <w:tab w:val="left" w:pos="4500"/>
              </w:tabs>
              <w:spacing w:line="360" w:lineRule="auto"/>
              <w:rPr>
                <w:rFonts w:eastAsia="Calibri"/>
                <w:sz w:val="24"/>
              </w:rPr>
            </w:pPr>
            <w:r w:rsidRPr="004E247D">
              <w:rPr>
                <w:rFonts w:eastAsia="Calibri"/>
                <w:sz w:val="24"/>
              </w:rPr>
              <w:t>Участвовать в беседе по теме;</w:t>
            </w:r>
          </w:p>
          <w:p w:rsidR="00582A47" w:rsidRPr="004E247D" w:rsidRDefault="00582A47" w:rsidP="004E247D">
            <w:pPr>
              <w:tabs>
                <w:tab w:val="left" w:pos="4500"/>
              </w:tabs>
              <w:spacing w:line="360" w:lineRule="auto"/>
              <w:rPr>
                <w:rFonts w:eastAsia="Calibri"/>
                <w:sz w:val="24"/>
              </w:rPr>
            </w:pPr>
            <w:r w:rsidRPr="004E247D">
              <w:rPr>
                <w:rFonts w:eastAsia="Calibri"/>
                <w:sz w:val="24"/>
              </w:rPr>
              <w:t>Рассматривать и обсуждать образец;</w:t>
            </w:r>
          </w:p>
          <w:p w:rsidR="00582A47" w:rsidRPr="004E247D" w:rsidRDefault="00582A47" w:rsidP="004E247D">
            <w:pPr>
              <w:tabs>
                <w:tab w:val="left" w:pos="4500"/>
              </w:tabs>
              <w:spacing w:line="360" w:lineRule="auto"/>
              <w:rPr>
                <w:rFonts w:eastAsia="Calibri"/>
                <w:sz w:val="24"/>
              </w:rPr>
            </w:pPr>
            <w:r w:rsidRPr="004E247D">
              <w:rPr>
                <w:rFonts w:eastAsia="Calibri"/>
                <w:sz w:val="24"/>
              </w:rPr>
              <w:t>Поэтапно выполнять работу;</w:t>
            </w:r>
          </w:p>
          <w:p w:rsidR="00582A47" w:rsidRPr="004E247D" w:rsidRDefault="00582A47" w:rsidP="004E247D">
            <w:pPr>
              <w:tabs>
                <w:tab w:val="left" w:pos="4500"/>
              </w:tabs>
              <w:spacing w:line="360" w:lineRule="auto"/>
              <w:rPr>
                <w:rFonts w:eastAsia="Calibri"/>
                <w:sz w:val="24"/>
              </w:rPr>
            </w:pPr>
            <w:r w:rsidRPr="004E247D">
              <w:rPr>
                <w:rFonts w:eastAsia="Calibri"/>
                <w:sz w:val="24"/>
              </w:rPr>
              <w:t>Убирать рабочее место.</w:t>
            </w:r>
          </w:p>
        </w:tc>
      </w:tr>
      <w:tr w:rsidR="004E247D" w:rsidRPr="004E247D" w:rsidTr="00D67274">
        <w:trPr>
          <w:gridAfter w:val="1"/>
          <w:wAfter w:w="17" w:type="pct"/>
          <w:trHeight w:val="122"/>
        </w:trPr>
        <w:tc>
          <w:tcPr>
            <w:tcW w:w="419" w:type="pct"/>
          </w:tcPr>
          <w:p w:rsidR="00582A47" w:rsidRPr="004E247D" w:rsidRDefault="00582A47" w:rsidP="00FA0244">
            <w:pPr>
              <w:numPr>
                <w:ilvl w:val="0"/>
                <w:numId w:val="277"/>
              </w:numPr>
              <w:tabs>
                <w:tab w:val="left" w:pos="4500"/>
              </w:tabs>
              <w:spacing w:line="360" w:lineRule="auto"/>
              <w:contextualSpacing/>
              <w:jc w:val="center"/>
              <w:rPr>
                <w:rFonts w:eastAsia="Calibri"/>
                <w:sz w:val="24"/>
              </w:rPr>
            </w:pPr>
          </w:p>
        </w:tc>
        <w:tc>
          <w:tcPr>
            <w:tcW w:w="1280" w:type="pct"/>
          </w:tcPr>
          <w:p w:rsidR="00582A47" w:rsidRPr="004E247D" w:rsidRDefault="00582A47" w:rsidP="004E247D">
            <w:pPr>
              <w:spacing w:line="360" w:lineRule="auto"/>
              <w:rPr>
                <w:rFonts w:eastAsia="Calibri"/>
                <w:sz w:val="24"/>
              </w:rPr>
            </w:pPr>
            <w:r w:rsidRPr="004E247D">
              <w:rPr>
                <w:rFonts w:eastAsia="Calibri"/>
                <w:sz w:val="24"/>
              </w:rPr>
              <w:t>Аппликация «Цветы»</w:t>
            </w:r>
          </w:p>
        </w:tc>
        <w:tc>
          <w:tcPr>
            <w:tcW w:w="483" w:type="pct"/>
            <w:gridSpan w:val="3"/>
          </w:tcPr>
          <w:p w:rsidR="00582A47" w:rsidRPr="004E247D" w:rsidRDefault="00582A47" w:rsidP="004E247D">
            <w:pPr>
              <w:tabs>
                <w:tab w:val="left" w:pos="4500"/>
              </w:tabs>
              <w:spacing w:line="360" w:lineRule="auto"/>
              <w:jc w:val="center"/>
              <w:rPr>
                <w:rFonts w:eastAsia="Calibri"/>
                <w:sz w:val="24"/>
              </w:rPr>
            </w:pPr>
            <w:r w:rsidRPr="004E247D">
              <w:rPr>
                <w:rFonts w:eastAsia="Calibri"/>
                <w:sz w:val="24"/>
              </w:rPr>
              <w:t>1</w:t>
            </w:r>
          </w:p>
        </w:tc>
        <w:tc>
          <w:tcPr>
            <w:tcW w:w="2802" w:type="pct"/>
          </w:tcPr>
          <w:p w:rsidR="00582A47" w:rsidRPr="004E247D" w:rsidRDefault="00582A47" w:rsidP="004E247D">
            <w:pPr>
              <w:tabs>
                <w:tab w:val="left" w:pos="4500"/>
              </w:tabs>
              <w:spacing w:line="360" w:lineRule="auto"/>
              <w:rPr>
                <w:rFonts w:eastAsia="Calibri"/>
                <w:sz w:val="24"/>
              </w:rPr>
            </w:pPr>
            <w:r w:rsidRPr="004E247D">
              <w:rPr>
                <w:rFonts w:eastAsia="Calibri"/>
                <w:sz w:val="24"/>
              </w:rPr>
              <w:t>Участвовать в беседе по теме;</w:t>
            </w:r>
          </w:p>
          <w:p w:rsidR="00582A47" w:rsidRPr="004E247D" w:rsidRDefault="00582A47" w:rsidP="004E247D">
            <w:pPr>
              <w:tabs>
                <w:tab w:val="left" w:pos="4500"/>
              </w:tabs>
              <w:spacing w:line="360" w:lineRule="auto"/>
              <w:rPr>
                <w:rFonts w:eastAsia="Calibri"/>
                <w:sz w:val="24"/>
              </w:rPr>
            </w:pPr>
            <w:r w:rsidRPr="004E247D">
              <w:rPr>
                <w:rFonts w:eastAsia="Calibri"/>
                <w:sz w:val="24"/>
              </w:rPr>
              <w:t>Рассматривать и обсуждать образец;</w:t>
            </w:r>
          </w:p>
          <w:p w:rsidR="00582A47" w:rsidRPr="004E247D" w:rsidRDefault="00582A47" w:rsidP="004E247D">
            <w:pPr>
              <w:tabs>
                <w:tab w:val="left" w:pos="4500"/>
              </w:tabs>
              <w:spacing w:line="360" w:lineRule="auto"/>
              <w:rPr>
                <w:rFonts w:eastAsia="Calibri"/>
                <w:sz w:val="24"/>
              </w:rPr>
            </w:pPr>
            <w:r w:rsidRPr="004E247D">
              <w:rPr>
                <w:rFonts w:eastAsia="Calibri"/>
                <w:sz w:val="24"/>
              </w:rPr>
              <w:t>Поэтапно выполнять работу;</w:t>
            </w:r>
          </w:p>
          <w:p w:rsidR="00582A47" w:rsidRPr="004E247D" w:rsidRDefault="00582A47" w:rsidP="004E247D">
            <w:pPr>
              <w:tabs>
                <w:tab w:val="left" w:pos="4500"/>
              </w:tabs>
              <w:spacing w:line="360" w:lineRule="auto"/>
              <w:rPr>
                <w:rFonts w:eastAsia="Calibri"/>
                <w:sz w:val="24"/>
              </w:rPr>
            </w:pPr>
            <w:r w:rsidRPr="004E247D">
              <w:rPr>
                <w:rFonts w:eastAsia="Calibri"/>
                <w:sz w:val="24"/>
              </w:rPr>
              <w:t>Убирать рабочее место.</w:t>
            </w:r>
          </w:p>
        </w:tc>
      </w:tr>
    </w:tbl>
    <w:p w:rsidR="00DA0143" w:rsidRPr="004E247D" w:rsidRDefault="00DA0143" w:rsidP="004E247D">
      <w:pPr>
        <w:spacing w:after="0" w:line="360" w:lineRule="auto"/>
        <w:ind w:firstLine="709"/>
        <w:jc w:val="both"/>
        <w:rPr>
          <w:rFonts w:ascii="Times New Roman" w:hAnsi="Times New Roman" w:cs="Times New Roman"/>
          <w:b/>
          <w:sz w:val="24"/>
          <w:szCs w:val="24"/>
        </w:rPr>
      </w:pPr>
    </w:p>
    <w:p w:rsidR="00DA0143" w:rsidRPr="004E247D" w:rsidRDefault="00263F07" w:rsidP="004E247D">
      <w:pPr>
        <w:spacing w:after="0" w:line="360" w:lineRule="auto"/>
        <w:ind w:firstLine="709"/>
        <w:jc w:val="center"/>
        <w:rPr>
          <w:rFonts w:ascii="Times New Roman" w:hAnsi="Times New Roman" w:cs="Times New Roman"/>
          <w:b/>
          <w:sz w:val="24"/>
          <w:szCs w:val="24"/>
        </w:rPr>
      </w:pPr>
      <w:r w:rsidRPr="004E247D">
        <w:rPr>
          <w:rFonts w:ascii="Times New Roman" w:hAnsi="Times New Roman" w:cs="Times New Roman"/>
          <w:b/>
          <w:sz w:val="24"/>
          <w:szCs w:val="24"/>
        </w:rPr>
        <w:t xml:space="preserve">РЕКОМЕНДАЦИИ ПО УЧЕБНО-МЕТОДИЧЕСКОМУ И МАТЕРИАЛЬНО-ТЕХНИЧЕСКОМУ ОБЕСПЕЧЕНИЮ </w:t>
      </w:r>
    </w:p>
    <w:p w:rsidR="00DA0143" w:rsidRPr="004E247D" w:rsidRDefault="00DA0143"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1. Прибор «Графика»</w:t>
      </w:r>
    </w:p>
    <w:p w:rsidR="00DA0143" w:rsidRPr="004E247D" w:rsidRDefault="00DA0143"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2. Прибор «Ориентир» (малый) </w:t>
      </w:r>
    </w:p>
    <w:p w:rsidR="00DA0143" w:rsidRPr="004E247D" w:rsidRDefault="00DA0143"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lastRenderedPageBreak/>
        <w:t xml:space="preserve">3. Наборы плоских и объемных геометрических фигур </w:t>
      </w:r>
    </w:p>
    <w:p w:rsidR="00DA0143" w:rsidRPr="004E247D" w:rsidRDefault="00DA0143"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4. Муляжи фруктов и овощей</w:t>
      </w:r>
    </w:p>
    <w:p w:rsidR="00DA0143" w:rsidRPr="004E247D" w:rsidRDefault="00DA0143"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5. Природный материал (семена, плоды, шишки, желуди и т. д.) </w:t>
      </w:r>
    </w:p>
    <w:p w:rsidR="00DA0143" w:rsidRPr="004E247D" w:rsidRDefault="00DA0143"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6. Пластилин, бумага </w:t>
      </w:r>
    </w:p>
    <w:p w:rsidR="00DA0143" w:rsidRPr="004E247D" w:rsidRDefault="00DA0143"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7. Игрушки (неваляшка, медвежонок, собачка и т.д.)</w:t>
      </w:r>
    </w:p>
    <w:p w:rsidR="00DA0143" w:rsidRPr="004E247D" w:rsidRDefault="00DA0143" w:rsidP="004E247D">
      <w:pPr>
        <w:spacing w:after="0" w:line="360" w:lineRule="auto"/>
        <w:ind w:firstLine="709"/>
        <w:jc w:val="both"/>
        <w:rPr>
          <w:rFonts w:ascii="Times New Roman" w:hAnsi="Times New Roman" w:cs="Times New Roman"/>
          <w:sz w:val="24"/>
          <w:szCs w:val="24"/>
        </w:rPr>
      </w:pPr>
    </w:p>
    <w:p w:rsidR="00DA0143" w:rsidRPr="004E247D" w:rsidRDefault="00DA0143" w:rsidP="004E247D">
      <w:pPr>
        <w:spacing w:after="0" w:line="360" w:lineRule="auto"/>
        <w:ind w:firstLine="709"/>
        <w:jc w:val="both"/>
        <w:rPr>
          <w:rFonts w:ascii="Times New Roman" w:hAnsi="Times New Roman" w:cs="Times New Roman"/>
          <w:b/>
          <w:sz w:val="24"/>
          <w:szCs w:val="24"/>
        </w:rPr>
      </w:pPr>
      <w:r w:rsidRPr="004E247D">
        <w:rPr>
          <w:rFonts w:ascii="Times New Roman" w:hAnsi="Times New Roman" w:cs="Times New Roman"/>
          <w:b/>
          <w:sz w:val="24"/>
          <w:szCs w:val="24"/>
        </w:rPr>
        <w:t>Литература</w:t>
      </w:r>
    </w:p>
    <w:p w:rsidR="00BB7198" w:rsidRPr="004E247D" w:rsidRDefault="00BB7198" w:rsidP="00FA0244">
      <w:pPr>
        <w:pStyle w:val="ab"/>
        <w:numPr>
          <w:ilvl w:val="0"/>
          <w:numId w:val="103"/>
        </w:numPr>
        <w:spacing w:after="0" w:line="360" w:lineRule="auto"/>
        <w:ind w:left="0" w:firstLine="567"/>
        <w:jc w:val="both"/>
        <w:rPr>
          <w:rFonts w:ascii="Times New Roman" w:hAnsi="Times New Roman" w:cs="Times New Roman"/>
          <w:sz w:val="24"/>
          <w:szCs w:val="24"/>
        </w:rPr>
      </w:pPr>
      <w:r w:rsidRPr="004E247D">
        <w:rPr>
          <w:rFonts w:ascii="Times New Roman" w:hAnsi="Times New Roman" w:cs="Times New Roman"/>
          <w:sz w:val="24"/>
          <w:szCs w:val="24"/>
        </w:rPr>
        <w:t>Федеральный государственный образовательный стандарт начального общего образования обучающихся с ограниченными возможностями здоровья (Приказ Министерства образования РФ  от 19 .12.2014г. №1598)</w:t>
      </w:r>
    </w:p>
    <w:p w:rsidR="00DA0143" w:rsidRPr="004E247D" w:rsidRDefault="00DA0143" w:rsidP="00FA0244">
      <w:pPr>
        <w:pStyle w:val="ab"/>
        <w:numPr>
          <w:ilvl w:val="0"/>
          <w:numId w:val="103"/>
        </w:numPr>
        <w:spacing w:after="0" w:line="360" w:lineRule="auto"/>
        <w:ind w:left="0" w:firstLine="567"/>
        <w:jc w:val="both"/>
        <w:rPr>
          <w:rFonts w:ascii="Times New Roman" w:hAnsi="Times New Roman" w:cs="Times New Roman"/>
          <w:sz w:val="24"/>
          <w:szCs w:val="24"/>
        </w:rPr>
      </w:pPr>
      <w:r w:rsidRPr="004E247D">
        <w:rPr>
          <w:rFonts w:ascii="Times New Roman" w:hAnsi="Times New Roman" w:cs="Times New Roman"/>
          <w:sz w:val="24"/>
          <w:szCs w:val="24"/>
        </w:rPr>
        <w:t>Примерная адаптированная основная образовательная программа начального общего об</w:t>
      </w:r>
      <w:r w:rsidR="00263F07" w:rsidRPr="004E247D">
        <w:rPr>
          <w:rFonts w:ascii="Times New Roman" w:hAnsi="Times New Roman" w:cs="Times New Roman"/>
          <w:sz w:val="24"/>
          <w:szCs w:val="24"/>
        </w:rPr>
        <w:t xml:space="preserve">разования слепых </w:t>
      </w:r>
      <w:r w:rsidR="00CF2BF5" w:rsidRPr="004E247D">
        <w:rPr>
          <w:rFonts w:ascii="Times New Roman" w:hAnsi="Times New Roman" w:cs="Times New Roman"/>
          <w:sz w:val="24"/>
          <w:szCs w:val="24"/>
        </w:rPr>
        <w:t xml:space="preserve">обучающихся с легкой умственной отсталостью (интеллектуальными нарушениями)  </w:t>
      </w:r>
      <w:r w:rsidR="00263F07" w:rsidRPr="004E247D">
        <w:rPr>
          <w:rFonts w:ascii="Times New Roman" w:hAnsi="Times New Roman" w:cs="Times New Roman"/>
          <w:sz w:val="24"/>
          <w:szCs w:val="24"/>
        </w:rPr>
        <w:t>(вариант 3.3)</w:t>
      </w:r>
      <w:r w:rsidR="00CF2BF5" w:rsidRPr="004E247D">
        <w:rPr>
          <w:rFonts w:ascii="Times New Roman" w:hAnsi="Times New Roman" w:cs="Times New Roman"/>
          <w:sz w:val="24"/>
          <w:szCs w:val="24"/>
        </w:rPr>
        <w:t>.</w:t>
      </w:r>
    </w:p>
    <w:p w:rsidR="00DA0143" w:rsidRPr="004E247D" w:rsidRDefault="00DA0143" w:rsidP="004E247D">
      <w:pPr>
        <w:spacing w:after="0" w:line="360" w:lineRule="auto"/>
        <w:ind w:firstLine="709"/>
        <w:jc w:val="both"/>
        <w:rPr>
          <w:rFonts w:ascii="Times New Roman" w:hAnsi="Times New Roman" w:cs="Times New Roman"/>
          <w:b/>
          <w:sz w:val="24"/>
          <w:szCs w:val="24"/>
        </w:rPr>
      </w:pPr>
    </w:p>
    <w:p w:rsidR="00DA0143" w:rsidRPr="004E247D" w:rsidRDefault="00DA0143" w:rsidP="004E247D">
      <w:pPr>
        <w:spacing w:after="0" w:line="360" w:lineRule="auto"/>
        <w:ind w:left="709" w:firstLine="709"/>
        <w:jc w:val="center"/>
        <w:rPr>
          <w:rFonts w:ascii="Times New Roman" w:hAnsi="Times New Roman" w:cs="Times New Roman"/>
          <w:b/>
          <w:sz w:val="24"/>
          <w:szCs w:val="24"/>
        </w:rPr>
      </w:pPr>
      <w:r w:rsidRPr="004E247D">
        <w:rPr>
          <w:rFonts w:ascii="Times New Roman" w:hAnsi="Times New Roman" w:cs="Times New Roman"/>
          <w:b/>
          <w:sz w:val="24"/>
          <w:szCs w:val="24"/>
        </w:rPr>
        <w:t>ПЛАНИРУЕМЫЕ РЕЗУЛЬТАТЫ</w:t>
      </w:r>
      <w:r w:rsidR="00E40222" w:rsidRPr="004E247D">
        <w:rPr>
          <w:rFonts w:ascii="Times New Roman" w:hAnsi="Times New Roman" w:cs="Times New Roman"/>
          <w:b/>
          <w:sz w:val="24"/>
          <w:szCs w:val="24"/>
        </w:rPr>
        <w:t xml:space="preserve"> ИЗУЧЕНИЯ УЧЕБНОГО ПРЕДМЕТА</w:t>
      </w:r>
      <w:r w:rsidRPr="004E247D">
        <w:rPr>
          <w:rFonts w:ascii="Times New Roman" w:hAnsi="Times New Roman" w:cs="Times New Roman"/>
          <w:b/>
          <w:sz w:val="24"/>
          <w:szCs w:val="24"/>
        </w:rPr>
        <w:t xml:space="preserve"> </w:t>
      </w:r>
    </w:p>
    <w:p w:rsidR="00DA0143" w:rsidRPr="004E247D" w:rsidRDefault="00DA0143"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К концу первого года обучения ручному труду слепых первоклассников с легкой умственной отсталостью планируются обучающиеся должны:</w:t>
      </w:r>
    </w:p>
    <w:p w:rsidR="00DA0143" w:rsidRPr="004E247D" w:rsidRDefault="00DA0143" w:rsidP="00FA0244">
      <w:pPr>
        <w:pStyle w:val="ab"/>
        <w:numPr>
          <w:ilvl w:val="0"/>
          <w:numId w:val="102"/>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называть материалы, основные цвета;</w:t>
      </w:r>
    </w:p>
    <w:p w:rsidR="00DA0143" w:rsidRPr="004E247D" w:rsidRDefault="00DA0143" w:rsidP="00FA0244">
      <w:pPr>
        <w:pStyle w:val="ab"/>
        <w:numPr>
          <w:ilvl w:val="0"/>
          <w:numId w:val="102"/>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называть проделанные операции;</w:t>
      </w:r>
    </w:p>
    <w:p w:rsidR="00DA0143" w:rsidRPr="004E247D" w:rsidRDefault="00DA0143" w:rsidP="00FA0244">
      <w:pPr>
        <w:pStyle w:val="ab"/>
        <w:numPr>
          <w:ilvl w:val="0"/>
          <w:numId w:val="102"/>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владеть основными приёмами обработки, соответствующими данному материалу (размять пластилин, скатать шарик, раскатать столбик; согнуть, разорвать по сгибу бумагу, связать две нити узлом);</w:t>
      </w:r>
    </w:p>
    <w:p w:rsidR="00DA0143" w:rsidRPr="004E247D" w:rsidRDefault="00DA0143" w:rsidP="00FA0244">
      <w:pPr>
        <w:pStyle w:val="ab"/>
        <w:numPr>
          <w:ilvl w:val="0"/>
          <w:numId w:val="102"/>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выполнять под руководством или совместно с учителем поделки из пластилина и бумаги.</w:t>
      </w:r>
    </w:p>
    <w:p w:rsidR="00DA0143" w:rsidRPr="004E247D" w:rsidRDefault="00DA0143" w:rsidP="004E247D">
      <w:pPr>
        <w:spacing w:after="0" w:line="360" w:lineRule="auto"/>
        <w:ind w:firstLine="709"/>
        <w:rPr>
          <w:rFonts w:ascii="Times New Roman" w:hAnsi="Times New Roman" w:cs="Times New Roman"/>
          <w:sz w:val="24"/>
          <w:szCs w:val="24"/>
        </w:rPr>
      </w:pPr>
    </w:p>
    <w:p w:rsidR="00A45CF6" w:rsidRPr="004E247D" w:rsidRDefault="00A45CF6" w:rsidP="004E247D">
      <w:pPr>
        <w:spacing w:after="0" w:line="360" w:lineRule="auto"/>
        <w:ind w:firstLine="709"/>
        <w:rPr>
          <w:rFonts w:ascii="Times New Roman" w:hAnsi="Times New Roman" w:cs="Times New Roman"/>
          <w:sz w:val="24"/>
          <w:szCs w:val="24"/>
        </w:rPr>
      </w:pPr>
    </w:p>
    <w:p w:rsidR="002A51E0" w:rsidRPr="004E247D" w:rsidRDefault="002A51E0" w:rsidP="004E247D">
      <w:pPr>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br w:type="page"/>
      </w:r>
    </w:p>
    <w:p w:rsidR="00A45CF6" w:rsidRPr="004E247D" w:rsidRDefault="002A51E0" w:rsidP="004E247D">
      <w:pPr>
        <w:pStyle w:val="3"/>
        <w:spacing w:before="0" w:line="360" w:lineRule="auto"/>
        <w:ind w:firstLine="709"/>
        <w:rPr>
          <w:rFonts w:ascii="Times New Roman" w:hAnsi="Times New Roman" w:cs="Times New Roman"/>
          <w:color w:val="auto"/>
          <w:sz w:val="24"/>
          <w:szCs w:val="24"/>
        </w:rPr>
      </w:pPr>
      <w:bookmarkStart w:id="26" w:name="_Toc467382321"/>
      <w:r w:rsidRPr="004E247D">
        <w:rPr>
          <w:rFonts w:ascii="Times New Roman" w:hAnsi="Times New Roman" w:cs="Times New Roman"/>
          <w:color w:val="auto"/>
          <w:sz w:val="24"/>
          <w:szCs w:val="24"/>
        </w:rPr>
        <w:lastRenderedPageBreak/>
        <w:t>ФИЗИЧЕСКАЯ КУЛЬТУРА</w:t>
      </w:r>
      <w:r w:rsidR="00E40222" w:rsidRPr="004E247D">
        <w:rPr>
          <w:rFonts w:ascii="Times New Roman" w:hAnsi="Times New Roman" w:cs="Times New Roman"/>
          <w:color w:val="auto"/>
          <w:sz w:val="24"/>
          <w:szCs w:val="24"/>
        </w:rPr>
        <w:t>. 1 КЛАСС</w:t>
      </w:r>
      <w:bookmarkEnd w:id="26"/>
    </w:p>
    <w:p w:rsidR="002A51E0" w:rsidRPr="004E247D" w:rsidRDefault="002A51E0" w:rsidP="004E247D">
      <w:pPr>
        <w:spacing w:after="0" w:line="360" w:lineRule="auto"/>
        <w:ind w:firstLine="709"/>
        <w:rPr>
          <w:rFonts w:ascii="Times New Roman" w:hAnsi="Times New Roman" w:cs="Times New Roman"/>
          <w:sz w:val="24"/>
          <w:szCs w:val="24"/>
        </w:rPr>
      </w:pPr>
    </w:p>
    <w:p w:rsidR="0068191E" w:rsidRPr="004E247D" w:rsidRDefault="003A14B1" w:rsidP="004E247D">
      <w:pPr>
        <w:spacing w:after="0" w:line="360" w:lineRule="auto"/>
        <w:ind w:firstLine="709"/>
        <w:jc w:val="center"/>
        <w:rPr>
          <w:rFonts w:ascii="Times New Roman" w:hAnsi="Times New Roman" w:cs="Times New Roman"/>
          <w:b/>
          <w:sz w:val="24"/>
          <w:szCs w:val="24"/>
        </w:rPr>
      </w:pPr>
      <w:r w:rsidRPr="004E247D">
        <w:rPr>
          <w:rFonts w:ascii="Times New Roman" w:hAnsi="Times New Roman" w:cs="Times New Roman"/>
          <w:b/>
          <w:sz w:val="24"/>
          <w:szCs w:val="24"/>
        </w:rPr>
        <w:t>ПОЯСНИТЕЛЬНАЯ ЗАПИСКА</w:t>
      </w:r>
    </w:p>
    <w:p w:rsidR="0068191E" w:rsidRPr="004E247D" w:rsidRDefault="0068191E"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Примерная рабочая программа  курса «Физическая культура» для общеобразовательных организаций, реализующих адаптированные основные общеобразовательные программы начального общего образования </w:t>
      </w:r>
      <w:r w:rsidRPr="004E247D">
        <w:rPr>
          <w:rFonts w:ascii="Times New Roman" w:eastAsia="Arial Unicode MS" w:hAnsi="Times New Roman" w:cs="Times New Roman"/>
          <w:sz w:val="24"/>
          <w:szCs w:val="24"/>
        </w:rPr>
        <w:t>разработана на основе</w:t>
      </w:r>
      <w:r w:rsidRPr="004E247D">
        <w:rPr>
          <w:rFonts w:ascii="Times New Roman" w:hAnsi="Times New Roman" w:cs="Times New Roman"/>
          <w:sz w:val="24"/>
          <w:szCs w:val="24"/>
        </w:rPr>
        <w:t xml:space="preserve"> Федерального государственного стандарта основного общего образования НОО обучающихся с ОВЗ, АООП НОО для слепых обучающихся с легкой умственной отсталостью (интеллектуальными нарушениями) (вариант 3.3).</w:t>
      </w:r>
    </w:p>
    <w:p w:rsidR="0068191E" w:rsidRPr="004E247D" w:rsidRDefault="0068191E" w:rsidP="004E247D">
      <w:pPr>
        <w:tabs>
          <w:tab w:val="left" w:pos="0"/>
        </w:tabs>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Физическая культура для слепых детей с легкой умственной отсталостью является многофункциональным образовательным процессом, решающим  широкий спектр актуальных на сегодняшний день вопросов обучения, воспитания, коррекции, развития, абилитации, реабилитации и социализации рассматриваемой категории детей. </w:t>
      </w:r>
    </w:p>
    <w:p w:rsidR="0068191E" w:rsidRPr="004E247D" w:rsidRDefault="0068191E"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Утрата зрения, играющего важную роль в жизнедеятельности человека, обусловливает некоторые специфические особенности в развитии слепых учащихся, поэтому физическое воспитание для них имеет особое значение. Утрата зрения – одна из основных причин снижения двигательной активности этих детей, которая в свою очередь приводит к формированию вторичных отклонений и, в частности, к замедлению развития и отклонениям  двигательной сферы. У таких учащихся констатируются: разнообразные нарушения координации движений, равновесия, ориентировки в пространстве, снижение скорости двигательных реакций. Все это затрудняет процесс  усвоения учебной программы по данному предмету, написанной для общеобразовательных школ. Учебный материал не может  быть успешно усвоен учащимися, имеющими зрительную патологию, поэтому возникла необходимость составления адаптированной программы по  физической культуре  для  начальной школы с учетом особенностей развития именно данной категории детей с ОВЗ. </w:t>
      </w:r>
    </w:p>
    <w:p w:rsidR="0068191E" w:rsidRPr="004E247D" w:rsidRDefault="0068191E"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Физическая культура для слепых обучающихся с легкой умственной отсталостью - это многофункциональный образовательный процесс, решающий  широкий спектр актуальных на сегодняшний день вопросов обучения, воспитания, коррекции, развития, абилитации и реабилитации, социализации и интеграции детей  данной нозологической группы. Физическое воспитание реализуется комплексно, является составной частью всей системы работы со слепыми обучающимися с легкой умственной отсталостью и  находится в единстве  с умственным, нравственным, эстетическим, трудовым обучением с учетом типологических особенностей развития и формирования двигательных умений у этих детей. Физическое воспитание слепых обучающихся с легкой умственной отсталостью </w:t>
      </w:r>
      <w:r w:rsidRPr="004E247D">
        <w:rPr>
          <w:rFonts w:ascii="Times New Roman" w:hAnsi="Times New Roman" w:cs="Times New Roman"/>
          <w:sz w:val="24"/>
          <w:szCs w:val="24"/>
        </w:rPr>
        <w:lastRenderedPageBreak/>
        <w:t xml:space="preserve">предусматривает формирование жизненно необходимых двигательных умений и навыков, а также проведение специальных занятий  пропедевтического характера, особенно с теми детьми, которые нуждаются в индивидуальном подходе.  </w:t>
      </w:r>
    </w:p>
    <w:p w:rsidR="0068191E" w:rsidRPr="004E247D" w:rsidRDefault="0068191E"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Данная рабочая программа содержит учебный материал, обеспечивающий удовлетворение образовательных потребностей слепых детей, индивидуально-ориентированное обучение с учетом особенностей психофизического развития, с учетом показаний офтальмологов к применению физических упражнений и освоение ими программы начального общего образования.</w:t>
      </w:r>
    </w:p>
    <w:p w:rsidR="0068191E" w:rsidRPr="004E247D" w:rsidRDefault="0068191E"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b/>
          <w:bCs/>
          <w:sz w:val="24"/>
          <w:szCs w:val="24"/>
        </w:rPr>
        <w:t>Цели программы:</w:t>
      </w:r>
    </w:p>
    <w:p w:rsidR="0068191E" w:rsidRPr="004E247D" w:rsidRDefault="0068191E" w:rsidP="004E247D">
      <w:pPr>
        <w:numPr>
          <w:ilvl w:val="0"/>
          <w:numId w:val="30"/>
        </w:numPr>
        <w:spacing w:after="0" w:line="360" w:lineRule="auto"/>
        <w:ind w:left="0" w:firstLine="709"/>
        <w:rPr>
          <w:rFonts w:ascii="Times New Roman" w:hAnsi="Times New Roman" w:cs="Times New Roman"/>
          <w:sz w:val="24"/>
          <w:szCs w:val="24"/>
        </w:rPr>
      </w:pPr>
      <w:r w:rsidRPr="004E247D">
        <w:rPr>
          <w:rFonts w:ascii="Times New Roman" w:hAnsi="Times New Roman" w:cs="Times New Roman"/>
          <w:sz w:val="24"/>
          <w:szCs w:val="24"/>
        </w:rPr>
        <w:t>обеспечение комплексного подхода к решению образовательных проблем ребенка, развитие его способностей (моторных, когнитивных), развитие  социально-бытовых умений;</w:t>
      </w:r>
    </w:p>
    <w:p w:rsidR="0068191E" w:rsidRPr="004E247D" w:rsidRDefault="0068191E" w:rsidP="004E247D">
      <w:pPr>
        <w:numPr>
          <w:ilvl w:val="0"/>
          <w:numId w:val="30"/>
        </w:numPr>
        <w:spacing w:after="0" w:line="360" w:lineRule="auto"/>
        <w:ind w:left="0" w:firstLine="709"/>
        <w:rPr>
          <w:rFonts w:ascii="Times New Roman" w:hAnsi="Times New Roman" w:cs="Times New Roman"/>
          <w:sz w:val="24"/>
          <w:szCs w:val="24"/>
        </w:rPr>
      </w:pPr>
      <w:r w:rsidRPr="004E247D">
        <w:rPr>
          <w:rFonts w:ascii="Times New Roman" w:hAnsi="Times New Roman" w:cs="Times New Roman"/>
          <w:sz w:val="24"/>
          <w:szCs w:val="24"/>
        </w:rPr>
        <w:t>достижение  максимально возможного развития двигательной сферы, ориентировки в пространстве;</w:t>
      </w:r>
    </w:p>
    <w:p w:rsidR="0068191E" w:rsidRPr="004E247D" w:rsidRDefault="0068191E" w:rsidP="004E247D">
      <w:pPr>
        <w:numPr>
          <w:ilvl w:val="0"/>
          <w:numId w:val="30"/>
        </w:numPr>
        <w:spacing w:after="0" w:line="360" w:lineRule="auto"/>
        <w:ind w:left="0" w:firstLine="709"/>
        <w:rPr>
          <w:rFonts w:ascii="Times New Roman" w:hAnsi="Times New Roman" w:cs="Times New Roman"/>
          <w:sz w:val="24"/>
          <w:szCs w:val="24"/>
        </w:rPr>
      </w:pPr>
      <w:r w:rsidRPr="004E247D">
        <w:rPr>
          <w:rFonts w:ascii="Times New Roman" w:hAnsi="Times New Roman" w:cs="Times New Roman"/>
          <w:sz w:val="24"/>
          <w:szCs w:val="24"/>
        </w:rPr>
        <w:t>достижение максимально возможной независимости в передвижении слепых обучающихся с  легкой умственной отсталостью.</w:t>
      </w:r>
    </w:p>
    <w:p w:rsidR="0068191E" w:rsidRPr="004E247D" w:rsidRDefault="0068191E" w:rsidP="004E247D">
      <w:pPr>
        <w:shd w:val="clear" w:color="auto" w:fill="FFFFFF"/>
        <w:spacing w:after="0" w:line="360" w:lineRule="auto"/>
        <w:ind w:firstLine="709"/>
        <w:rPr>
          <w:rFonts w:ascii="Times New Roman" w:hAnsi="Times New Roman" w:cs="Times New Roman"/>
          <w:sz w:val="24"/>
          <w:szCs w:val="24"/>
        </w:rPr>
      </w:pPr>
      <w:r w:rsidRPr="004E247D">
        <w:rPr>
          <w:rFonts w:ascii="Times New Roman" w:hAnsi="Times New Roman" w:cs="Times New Roman"/>
          <w:b/>
          <w:bCs/>
          <w:sz w:val="24"/>
          <w:szCs w:val="24"/>
        </w:rPr>
        <w:t>Выполнение данных целей связано с решением следующих  задач:</w:t>
      </w:r>
    </w:p>
    <w:p w:rsidR="0068191E" w:rsidRPr="004E247D" w:rsidRDefault="0068191E" w:rsidP="004E247D">
      <w:pPr>
        <w:spacing w:after="0" w:line="360" w:lineRule="auto"/>
        <w:ind w:firstLine="709"/>
        <w:rPr>
          <w:rFonts w:ascii="Times New Roman" w:hAnsi="Times New Roman" w:cs="Times New Roman"/>
          <w:sz w:val="24"/>
          <w:szCs w:val="24"/>
        </w:rPr>
      </w:pPr>
      <w:r w:rsidRPr="004E247D">
        <w:rPr>
          <w:rFonts w:ascii="Times New Roman" w:hAnsi="Times New Roman" w:cs="Times New Roman"/>
          <w:b/>
          <w:i/>
          <w:sz w:val="24"/>
          <w:szCs w:val="24"/>
        </w:rPr>
        <w:t>Образовательные задачи:</w:t>
      </w:r>
    </w:p>
    <w:p w:rsidR="0068191E" w:rsidRPr="004E247D" w:rsidRDefault="0068191E" w:rsidP="00FA0244">
      <w:pPr>
        <w:pStyle w:val="2b"/>
        <w:numPr>
          <w:ilvl w:val="0"/>
          <w:numId w:val="104"/>
        </w:numPr>
        <w:spacing w:line="360" w:lineRule="auto"/>
        <w:ind w:left="0" w:firstLine="709"/>
        <w:jc w:val="both"/>
        <w:rPr>
          <w:lang w:eastAsia="en-US"/>
        </w:rPr>
      </w:pPr>
      <w:r w:rsidRPr="004E247D">
        <w:rPr>
          <w:lang w:eastAsia="en-US"/>
        </w:rPr>
        <w:t>Освоение системы знаний, необходимых для сознательного формирования двигательных умений и навыков, использования их в повседневной жизни.</w:t>
      </w:r>
    </w:p>
    <w:p w:rsidR="0068191E" w:rsidRPr="004E247D" w:rsidRDefault="0068191E" w:rsidP="00FA0244">
      <w:pPr>
        <w:pStyle w:val="2b"/>
        <w:numPr>
          <w:ilvl w:val="0"/>
          <w:numId w:val="104"/>
        </w:numPr>
        <w:spacing w:line="360" w:lineRule="auto"/>
        <w:ind w:left="0" w:firstLine="709"/>
        <w:jc w:val="both"/>
        <w:rPr>
          <w:lang w:eastAsia="en-US"/>
        </w:rPr>
      </w:pPr>
      <w:r w:rsidRPr="004E247D">
        <w:t>Формирование жизненно необходимых двигательных умений и навыков, способствующих успешной социальной адаптации слепых обучающихся  с  легкой умственной отсталостью</w:t>
      </w:r>
      <w:r w:rsidRPr="004E247D">
        <w:rPr>
          <w:lang w:eastAsia="en-US"/>
        </w:rPr>
        <w:t>.</w:t>
      </w:r>
    </w:p>
    <w:p w:rsidR="0068191E" w:rsidRPr="004E247D" w:rsidRDefault="0068191E" w:rsidP="00FA0244">
      <w:pPr>
        <w:pStyle w:val="2b"/>
        <w:numPr>
          <w:ilvl w:val="0"/>
          <w:numId w:val="104"/>
        </w:numPr>
        <w:spacing w:line="360" w:lineRule="auto"/>
        <w:ind w:left="0" w:firstLine="709"/>
        <w:jc w:val="both"/>
        <w:rPr>
          <w:lang w:eastAsia="en-US"/>
        </w:rPr>
      </w:pPr>
      <w:r w:rsidRPr="004E247D">
        <w:rPr>
          <w:lang w:eastAsia="en-US"/>
        </w:rPr>
        <w:t>Повышение двигательной активности обучающихся.</w:t>
      </w:r>
    </w:p>
    <w:p w:rsidR="0068191E" w:rsidRPr="004E247D" w:rsidRDefault="0068191E" w:rsidP="00FA0244">
      <w:pPr>
        <w:pStyle w:val="2b"/>
        <w:numPr>
          <w:ilvl w:val="0"/>
          <w:numId w:val="104"/>
        </w:numPr>
        <w:spacing w:line="360" w:lineRule="auto"/>
        <w:ind w:left="0" w:firstLine="709"/>
        <w:jc w:val="both"/>
        <w:rPr>
          <w:lang w:eastAsia="en-US"/>
        </w:rPr>
      </w:pPr>
      <w:r w:rsidRPr="004E247D">
        <w:t>Формирование игровой деятельности, двигательных умений, как прикладного характера, так и дифференцированных движений.</w:t>
      </w:r>
    </w:p>
    <w:p w:rsidR="0068191E" w:rsidRPr="004E247D" w:rsidRDefault="0068191E" w:rsidP="00FA0244">
      <w:pPr>
        <w:pStyle w:val="2b"/>
        <w:numPr>
          <w:ilvl w:val="0"/>
          <w:numId w:val="104"/>
        </w:numPr>
        <w:spacing w:line="360" w:lineRule="auto"/>
        <w:ind w:left="0" w:firstLine="709"/>
        <w:rPr>
          <w:lang w:eastAsia="en-US"/>
        </w:rPr>
      </w:pPr>
      <w:r w:rsidRPr="004E247D">
        <w:rPr>
          <w:lang w:eastAsia="en-US"/>
        </w:rPr>
        <w:t xml:space="preserve">Формирование </w:t>
      </w:r>
      <w:r w:rsidRPr="004E247D">
        <w:t xml:space="preserve">навыков </w:t>
      </w:r>
      <w:r w:rsidRPr="004E247D">
        <w:rPr>
          <w:lang w:eastAsia="en-US"/>
        </w:rPr>
        <w:t>пространственной ориентировки в процессе занятий физическими упражнениями.</w:t>
      </w:r>
    </w:p>
    <w:p w:rsidR="0068191E" w:rsidRPr="004E247D" w:rsidRDefault="0068191E" w:rsidP="00FA0244">
      <w:pPr>
        <w:pStyle w:val="2b"/>
        <w:numPr>
          <w:ilvl w:val="0"/>
          <w:numId w:val="104"/>
        </w:numPr>
        <w:spacing w:line="360" w:lineRule="auto"/>
        <w:ind w:left="0" w:firstLine="709"/>
        <w:jc w:val="both"/>
        <w:rPr>
          <w:lang w:eastAsia="en-US"/>
        </w:rPr>
      </w:pPr>
      <w:r w:rsidRPr="004E247D">
        <w:rPr>
          <w:lang w:eastAsia="en-US"/>
        </w:rPr>
        <w:t>Оптимальное развитие физических качеств  (быстроты, ловкости, силы, гибкости, точности движений,  выносливости, согласованности движений), а также общей и мелкой моторики.</w:t>
      </w:r>
    </w:p>
    <w:p w:rsidR="0068191E" w:rsidRPr="004E247D" w:rsidRDefault="0068191E" w:rsidP="00FA0244">
      <w:pPr>
        <w:pStyle w:val="2b"/>
        <w:numPr>
          <w:ilvl w:val="0"/>
          <w:numId w:val="104"/>
        </w:numPr>
        <w:spacing w:line="360" w:lineRule="auto"/>
        <w:ind w:left="0" w:firstLine="709"/>
        <w:jc w:val="both"/>
        <w:rPr>
          <w:lang w:eastAsia="en-US"/>
        </w:rPr>
      </w:pPr>
      <w:r w:rsidRPr="004E247D">
        <w:rPr>
          <w:lang w:eastAsia="en-US"/>
        </w:rPr>
        <w:t>Формирование представлений о приемах самоконтроля, саморегуляции поведения  на занятиях физическими упражнениями.</w:t>
      </w:r>
      <w:r w:rsidRPr="004E247D">
        <w:rPr>
          <w:highlight w:val="red"/>
          <w:lang w:eastAsia="en-US"/>
        </w:rPr>
        <w:t xml:space="preserve"> </w:t>
      </w:r>
    </w:p>
    <w:p w:rsidR="0068191E" w:rsidRPr="004E247D" w:rsidRDefault="0068191E" w:rsidP="004E247D">
      <w:pPr>
        <w:spacing w:after="0" w:line="360" w:lineRule="auto"/>
        <w:ind w:firstLine="709"/>
        <w:rPr>
          <w:rFonts w:ascii="Times New Roman" w:hAnsi="Times New Roman" w:cs="Times New Roman"/>
          <w:sz w:val="24"/>
          <w:szCs w:val="24"/>
        </w:rPr>
      </w:pPr>
      <w:r w:rsidRPr="004E247D">
        <w:rPr>
          <w:rFonts w:ascii="Times New Roman" w:hAnsi="Times New Roman" w:cs="Times New Roman"/>
          <w:b/>
          <w:i/>
          <w:sz w:val="24"/>
          <w:szCs w:val="24"/>
        </w:rPr>
        <w:t>Развивающие задачи:</w:t>
      </w:r>
    </w:p>
    <w:p w:rsidR="0068191E" w:rsidRPr="004E247D" w:rsidRDefault="0068191E" w:rsidP="00FA0244">
      <w:pPr>
        <w:pStyle w:val="2b"/>
        <w:numPr>
          <w:ilvl w:val="0"/>
          <w:numId w:val="105"/>
        </w:numPr>
        <w:spacing w:line="360" w:lineRule="auto"/>
        <w:ind w:left="0" w:firstLine="709"/>
        <w:jc w:val="both"/>
        <w:rPr>
          <w:lang w:eastAsia="en-US"/>
        </w:rPr>
      </w:pPr>
      <w:r w:rsidRPr="004E247D">
        <w:rPr>
          <w:lang w:eastAsia="en-US"/>
        </w:rPr>
        <w:lastRenderedPageBreak/>
        <w:t xml:space="preserve">Развитие ориентировки в схеме собственного тела (освоение направлений пространства относительно положения собственного тела: </w:t>
      </w:r>
      <w:r w:rsidRPr="004E247D">
        <w:rPr>
          <w:i/>
          <w:lang w:eastAsia="en-US"/>
        </w:rPr>
        <w:t>вверху, внизу, сзади, над, под, перед, справа, слева)</w:t>
      </w:r>
    </w:p>
    <w:p w:rsidR="0068191E" w:rsidRPr="004E247D" w:rsidRDefault="0068191E" w:rsidP="00FA0244">
      <w:pPr>
        <w:pStyle w:val="2b"/>
        <w:numPr>
          <w:ilvl w:val="0"/>
          <w:numId w:val="105"/>
        </w:numPr>
        <w:spacing w:line="360" w:lineRule="auto"/>
        <w:ind w:left="0" w:firstLine="709"/>
        <w:jc w:val="both"/>
        <w:rPr>
          <w:lang w:eastAsia="en-US"/>
        </w:rPr>
      </w:pPr>
      <w:r w:rsidRPr="004E247D">
        <w:t>Оптимальное (по возможности) развитие физических качеств.</w:t>
      </w:r>
    </w:p>
    <w:p w:rsidR="0068191E" w:rsidRPr="004E247D" w:rsidRDefault="0068191E" w:rsidP="00FA0244">
      <w:pPr>
        <w:pStyle w:val="2b"/>
        <w:numPr>
          <w:ilvl w:val="0"/>
          <w:numId w:val="105"/>
        </w:numPr>
        <w:spacing w:line="360" w:lineRule="auto"/>
        <w:ind w:left="0" w:firstLine="709"/>
        <w:jc w:val="both"/>
        <w:rPr>
          <w:lang w:eastAsia="en-US"/>
        </w:rPr>
      </w:pPr>
      <w:r w:rsidRPr="004E247D">
        <w:rPr>
          <w:lang w:eastAsia="en-US"/>
        </w:rPr>
        <w:t>Развитие устойчивости к раздражениям вестибулярного аппарата.</w:t>
      </w:r>
    </w:p>
    <w:p w:rsidR="0068191E" w:rsidRPr="004E247D" w:rsidRDefault="0068191E" w:rsidP="00FA0244">
      <w:pPr>
        <w:pStyle w:val="2b"/>
        <w:numPr>
          <w:ilvl w:val="0"/>
          <w:numId w:val="105"/>
        </w:numPr>
        <w:spacing w:line="360" w:lineRule="auto"/>
        <w:ind w:left="0" w:firstLine="709"/>
        <w:jc w:val="both"/>
        <w:rPr>
          <w:lang w:eastAsia="en-US"/>
        </w:rPr>
      </w:pPr>
      <w:r w:rsidRPr="004E247D">
        <w:rPr>
          <w:lang w:eastAsia="en-US"/>
        </w:rPr>
        <w:t>Развитие способностей к самостоятельному передвижению, ориентировки в пространстве.</w:t>
      </w:r>
    </w:p>
    <w:p w:rsidR="0068191E" w:rsidRPr="004E247D" w:rsidRDefault="0068191E" w:rsidP="00FA0244">
      <w:pPr>
        <w:pStyle w:val="2b"/>
        <w:numPr>
          <w:ilvl w:val="0"/>
          <w:numId w:val="105"/>
        </w:numPr>
        <w:spacing w:line="360" w:lineRule="auto"/>
        <w:ind w:left="0" w:firstLine="709"/>
        <w:jc w:val="both"/>
        <w:rPr>
          <w:lang w:eastAsia="en-US"/>
        </w:rPr>
      </w:pPr>
      <w:r w:rsidRPr="004E247D">
        <w:rPr>
          <w:lang w:eastAsia="en-US"/>
        </w:rPr>
        <w:t>Развитие чувства темпа, ритма, креативных способностей.</w:t>
      </w:r>
    </w:p>
    <w:p w:rsidR="0068191E" w:rsidRPr="004E247D" w:rsidRDefault="0068191E" w:rsidP="00FA0244">
      <w:pPr>
        <w:pStyle w:val="2b"/>
        <w:numPr>
          <w:ilvl w:val="0"/>
          <w:numId w:val="105"/>
        </w:numPr>
        <w:spacing w:line="360" w:lineRule="auto"/>
        <w:ind w:left="0" w:firstLine="709"/>
        <w:jc w:val="both"/>
        <w:rPr>
          <w:lang w:eastAsia="en-US"/>
        </w:rPr>
      </w:pPr>
      <w:r w:rsidRPr="004E247D">
        <w:rPr>
          <w:lang w:eastAsia="en-US"/>
        </w:rPr>
        <w:t>Развитие зрительного восприятия и зрительно-моторной координации (у детей с остаточных зрением).</w:t>
      </w:r>
    </w:p>
    <w:p w:rsidR="0068191E" w:rsidRPr="004E247D" w:rsidRDefault="0068191E" w:rsidP="00FA0244">
      <w:pPr>
        <w:pStyle w:val="2b"/>
        <w:numPr>
          <w:ilvl w:val="0"/>
          <w:numId w:val="105"/>
        </w:numPr>
        <w:spacing w:line="360" w:lineRule="auto"/>
        <w:ind w:left="0" w:firstLine="709"/>
        <w:jc w:val="both"/>
        <w:rPr>
          <w:lang w:eastAsia="en-US"/>
        </w:rPr>
      </w:pPr>
      <w:r w:rsidRPr="004E247D">
        <w:rPr>
          <w:lang w:eastAsia="en-US"/>
        </w:rPr>
        <w:t>Расширение объема мышечно-двигательных представлений и двигательной памяти.</w:t>
      </w:r>
    </w:p>
    <w:p w:rsidR="0068191E" w:rsidRPr="004E247D" w:rsidRDefault="0068191E" w:rsidP="00FA0244">
      <w:pPr>
        <w:pStyle w:val="2b"/>
        <w:numPr>
          <w:ilvl w:val="0"/>
          <w:numId w:val="105"/>
        </w:numPr>
        <w:spacing w:line="360" w:lineRule="auto"/>
        <w:ind w:left="0" w:firstLine="709"/>
        <w:jc w:val="both"/>
        <w:rPr>
          <w:lang w:eastAsia="en-US"/>
        </w:rPr>
      </w:pPr>
      <w:r w:rsidRPr="004E247D">
        <w:rPr>
          <w:lang w:eastAsia="en-US"/>
        </w:rPr>
        <w:t>Развитие речи через движение.</w:t>
      </w:r>
    </w:p>
    <w:p w:rsidR="0068191E" w:rsidRPr="004E247D" w:rsidRDefault="0068191E" w:rsidP="00FA0244">
      <w:pPr>
        <w:pStyle w:val="2b"/>
        <w:numPr>
          <w:ilvl w:val="0"/>
          <w:numId w:val="105"/>
        </w:numPr>
        <w:spacing w:line="360" w:lineRule="auto"/>
        <w:ind w:left="0" w:firstLine="709"/>
        <w:jc w:val="both"/>
        <w:rPr>
          <w:lang w:eastAsia="en-US"/>
        </w:rPr>
      </w:pPr>
      <w:r w:rsidRPr="004E247D">
        <w:rPr>
          <w:lang w:eastAsia="en-US"/>
        </w:rPr>
        <w:t>Формирование сенсорно-перцептивных базовых эталонов.</w:t>
      </w:r>
    </w:p>
    <w:p w:rsidR="0068191E" w:rsidRPr="004E247D" w:rsidRDefault="0068191E" w:rsidP="00FA0244">
      <w:pPr>
        <w:pStyle w:val="2b"/>
        <w:numPr>
          <w:ilvl w:val="0"/>
          <w:numId w:val="105"/>
        </w:numPr>
        <w:spacing w:line="360" w:lineRule="auto"/>
        <w:ind w:left="0" w:firstLine="709"/>
        <w:rPr>
          <w:lang w:eastAsia="en-US"/>
        </w:rPr>
      </w:pPr>
      <w:r w:rsidRPr="004E247D">
        <w:rPr>
          <w:lang w:eastAsia="en-US"/>
        </w:rPr>
        <w:t>Обогащение словарного запаса.</w:t>
      </w:r>
    </w:p>
    <w:p w:rsidR="0068191E" w:rsidRPr="004E247D" w:rsidRDefault="0068191E" w:rsidP="00FA0244">
      <w:pPr>
        <w:pStyle w:val="2b"/>
        <w:numPr>
          <w:ilvl w:val="0"/>
          <w:numId w:val="105"/>
        </w:numPr>
        <w:spacing w:line="360" w:lineRule="auto"/>
        <w:ind w:left="0" w:firstLine="709"/>
        <w:jc w:val="both"/>
        <w:rPr>
          <w:lang w:eastAsia="en-US"/>
        </w:rPr>
      </w:pPr>
      <w:r w:rsidRPr="004E247D">
        <w:t>Развитие готовности сохранных анализаторов к восприятию (за счет сохранных анализаторов) окружающих предметов и пространства.</w:t>
      </w:r>
    </w:p>
    <w:p w:rsidR="0068191E" w:rsidRPr="004E247D" w:rsidRDefault="0068191E" w:rsidP="004E247D">
      <w:pPr>
        <w:pStyle w:val="2b"/>
        <w:spacing w:line="360" w:lineRule="auto"/>
        <w:ind w:left="0" w:firstLine="709"/>
        <w:jc w:val="both"/>
        <w:rPr>
          <w:lang w:eastAsia="en-US"/>
        </w:rPr>
      </w:pPr>
      <w:r w:rsidRPr="004E247D">
        <w:rPr>
          <w:b/>
          <w:i/>
          <w:lang w:eastAsia="en-US"/>
        </w:rPr>
        <w:t>Коррекционные задачи:</w:t>
      </w:r>
    </w:p>
    <w:p w:rsidR="0068191E" w:rsidRPr="004E247D" w:rsidRDefault="0068191E" w:rsidP="004E247D">
      <w:pPr>
        <w:pStyle w:val="2b"/>
        <w:spacing w:line="360" w:lineRule="auto"/>
        <w:ind w:left="0" w:firstLine="709"/>
        <w:jc w:val="both"/>
        <w:rPr>
          <w:lang w:eastAsia="en-US"/>
        </w:rPr>
      </w:pPr>
      <w:r w:rsidRPr="004E247D">
        <w:rPr>
          <w:lang w:eastAsia="en-US"/>
        </w:rPr>
        <w:t>1.Коррекция нарушений опорно-двигательного аппарата (ОДА): нарушение осанки, сколиоз, плоскостопие.</w:t>
      </w:r>
    </w:p>
    <w:p w:rsidR="0068191E" w:rsidRPr="004E247D" w:rsidRDefault="0068191E" w:rsidP="004E247D">
      <w:pPr>
        <w:pStyle w:val="2b"/>
        <w:spacing w:line="360" w:lineRule="auto"/>
        <w:ind w:left="0" w:firstLine="709"/>
        <w:jc w:val="both"/>
        <w:rPr>
          <w:lang w:eastAsia="en-US"/>
        </w:rPr>
      </w:pPr>
      <w:r w:rsidRPr="004E247D">
        <w:rPr>
          <w:lang w:eastAsia="en-US"/>
        </w:rPr>
        <w:t>2. Нормализация мышечного тонуса (расслабление мышц при спастической форме ДЦП, увеличение силы и выносливости мышц при гипотонии).</w:t>
      </w:r>
    </w:p>
    <w:p w:rsidR="0068191E" w:rsidRPr="004E247D" w:rsidRDefault="0068191E" w:rsidP="004E247D">
      <w:pPr>
        <w:pStyle w:val="2b"/>
        <w:spacing w:line="360" w:lineRule="auto"/>
        <w:ind w:left="0" w:firstLine="709"/>
        <w:jc w:val="both"/>
        <w:rPr>
          <w:lang w:eastAsia="en-US"/>
        </w:rPr>
      </w:pPr>
      <w:r w:rsidRPr="004E247D">
        <w:rPr>
          <w:lang w:eastAsia="en-US"/>
        </w:rPr>
        <w:t>3. Коррекция патологических установок ОДА, улучшение подвижности в суставах.</w:t>
      </w:r>
    </w:p>
    <w:p w:rsidR="0068191E" w:rsidRPr="004E247D" w:rsidRDefault="0068191E" w:rsidP="004E247D">
      <w:pPr>
        <w:pStyle w:val="2b"/>
        <w:spacing w:line="360" w:lineRule="auto"/>
        <w:ind w:left="0" w:firstLine="709"/>
        <w:jc w:val="both"/>
        <w:rPr>
          <w:lang w:eastAsia="en-US"/>
        </w:rPr>
      </w:pPr>
      <w:r w:rsidRPr="004E247D">
        <w:rPr>
          <w:lang w:eastAsia="en-US"/>
        </w:rPr>
        <w:t>4. Коррекция согласованности движений.</w:t>
      </w:r>
    </w:p>
    <w:p w:rsidR="0068191E" w:rsidRPr="004E247D" w:rsidRDefault="0068191E"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5. Коррекция нарушений пространственной ориентировки  с опорой на сохранные  анализаторы.</w:t>
      </w:r>
    </w:p>
    <w:p w:rsidR="0068191E" w:rsidRPr="004E247D" w:rsidRDefault="0068191E" w:rsidP="004E247D">
      <w:pPr>
        <w:pStyle w:val="2b"/>
        <w:spacing w:line="360" w:lineRule="auto"/>
        <w:ind w:left="0" w:firstLine="709"/>
        <w:jc w:val="both"/>
        <w:rPr>
          <w:lang w:eastAsia="en-US"/>
        </w:rPr>
      </w:pPr>
      <w:r w:rsidRPr="004E247D">
        <w:rPr>
          <w:lang w:eastAsia="en-US"/>
        </w:rPr>
        <w:t>6. Коррекция нарушений психических процессов (регулирование психоэмоционального состояния, коррекция восприятия учебного материала, самооценки, поведения занимающихся, внимания, памяти, мышления) средствами АФК, игротерапии, сказкотерапии.</w:t>
      </w:r>
    </w:p>
    <w:p w:rsidR="0068191E" w:rsidRPr="004E247D" w:rsidRDefault="0068191E" w:rsidP="004E247D">
      <w:pPr>
        <w:pStyle w:val="2b"/>
        <w:spacing w:line="360" w:lineRule="auto"/>
        <w:ind w:left="0" w:firstLine="709"/>
        <w:jc w:val="both"/>
      </w:pPr>
      <w:r w:rsidRPr="004E247D">
        <w:rPr>
          <w:lang w:eastAsia="en-US"/>
        </w:rPr>
        <w:t>7. Формирование мотивации к занятиям физическими упражнениями.</w:t>
      </w:r>
      <w:r w:rsidRPr="004E247D">
        <w:t xml:space="preserve"> </w:t>
      </w:r>
    </w:p>
    <w:p w:rsidR="0068191E" w:rsidRPr="004E247D" w:rsidRDefault="0068191E" w:rsidP="004E247D">
      <w:pPr>
        <w:pStyle w:val="2b"/>
        <w:spacing w:line="360" w:lineRule="auto"/>
        <w:ind w:left="0" w:firstLine="709"/>
        <w:jc w:val="both"/>
        <w:rPr>
          <w:lang w:eastAsia="en-US"/>
        </w:rPr>
      </w:pPr>
      <w:r w:rsidRPr="004E247D">
        <w:t xml:space="preserve">8. </w:t>
      </w:r>
      <w:r w:rsidRPr="004E247D">
        <w:rPr>
          <w:lang w:eastAsia="en-US"/>
        </w:rPr>
        <w:t>Коррекция нарушений сенсорной интеграции, речевой активности у школьников в условиях совместной учебно-игровой деятельности.</w:t>
      </w:r>
    </w:p>
    <w:p w:rsidR="0068191E" w:rsidRPr="004E247D" w:rsidRDefault="0068191E" w:rsidP="004E247D">
      <w:pPr>
        <w:pStyle w:val="2b"/>
        <w:spacing w:line="360" w:lineRule="auto"/>
        <w:ind w:left="0" w:firstLine="709"/>
        <w:rPr>
          <w:lang w:eastAsia="en-US"/>
        </w:rPr>
      </w:pPr>
      <w:r w:rsidRPr="004E247D">
        <w:rPr>
          <w:b/>
          <w:i/>
          <w:lang w:eastAsia="en-US"/>
        </w:rPr>
        <w:t>Оздоровительные и профилактические задачи:</w:t>
      </w:r>
    </w:p>
    <w:p w:rsidR="0068191E" w:rsidRPr="004E247D" w:rsidRDefault="0068191E" w:rsidP="00FA0244">
      <w:pPr>
        <w:pStyle w:val="2b"/>
        <w:numPr>
          <w:ilvl w:val="0"/>
          <w:numId w:val="106"/>
        </w:numPr>
        <w:spacing w:line="360" w:lineRule="auto"/>
        <w:ind w:left="0" w:firstLine="709"/>
        <w:rPr>
          <w:lang w:eastAsia="en-US"/>
        </w:rPr>
      </w:pPr>
      <w:r w:rsidRPr="004E247D">
        <w:rPr>
          <w:lang w:eastAsia="en-US"/>
        </w:rPr>
        <w:t>Сохранение и укрепление здоровья.</w:t>
      </w:r>
    </w:p>
    <w:p w:rsidR="0068191E" w:rsidRPr="004E247D" w:rsidRDefault="0068191E" w:rsidP="00FA0244">
      <w:pPr>
        <w:pStyle w:val="2b"/>
        <w:numPr>
          <w:ilvl w:val="0"/>
          <w:numId w:val="106"/>
        </w:numPr>
        <w:spacing w:line="360" w:lineRule="auto"/>
        <w:ind w:left="0" w:firstLine="709"/>
        <w:rPr>
          <w:lang w:eastAsia="en-US"/>
        </w:rPr>
      </w:pPr>
      <w:r w:rsidRPr="004E247D">
        <w:rPr>
          <w:lang w:eastAsia="en-US"/>
        </w:rPr>
        <w:lastRenderedPageBreak/>
        <w:t>Закаливание организма обучающихся (по согласованию с врачом).</w:t>
      </w:r>
    </w:p>
    <w:p w:rsidR="0068191E" w:rsidRPr="004E247D" w:rsidRDefault="0068191E" w:rsidP="00FA0244">
      <w:pPr>
        <w:pStyle w:val="2b"/>
        <w:numPr>
          <w:ilvl w:val="0"/>
          <w:numId w:val="106"/>
        </w:numPr>
        <w:spacing w:line="360" w:lineRule="auto"/>
        <w:ind w:left="0" w:firstLine="709"/>
        <w:rPr>
          <w:lang w:eastAsia="en-US"/>
        </w:rPr>
      </w:pPr>
      <w:r w:rsidRPr="004E247D">
        <w:rPr>
          <w:lang w:eastAsia="en-US"/>
        </w:rPr>
        <w:t xml:space="preserve"> Повышение физиологической активности органов и систем организма.</w:t>
      </w:r>
    </w:p>
    <w:p w:rsidR="0068191E" w:rsidRPr="004E247D" w:rsidRDefault="0068191E" w:rsidP="00FA0244">
      <w:pPr>
        <w:pStyle w:val="2b"/>
        <w:numPr>
          <w:ilvl w:val="0"/>
          <w:numId w:val="106"/>
        </w:numPr>
        <w:spacing w:line="360" w:lineRule="auto"/>
        <w:ind w:left="0" w:firstLine="709"/>
        <w:rPr>
          <w:lang w:eastAsia="en-US"/>
        </w:rPr>
      </w:pPr>
      <w:r w:rsidRPr="004E247D">
        <w:rPr>
          <w:lang w:eastAsia="en-US"/>
        </w:rPr>
        <w:t>Активизация и развитие сердечнососудистой и дыхательной систем.</w:t>
      </w:r>
    </w:p>
    <w:p w:rsidR="0068191E" w:rsidRPr="004E247D" w:rsidRDefault="0068191E" w:rsidP="00FA0244">
      <w:pPr>
        <w:pStyle w:val="2b"/>
        <w:numPr>
          <w:ilvl w:val="0"/>
          <w:numId w:val="106"/>
        </w:numPr>
        <w:spacing w:line="360" w:lineRule="auto"/>
        <w:ind w:left="0" w:firstLine="709"/>
        <w:rPr>
          <w:lang w:eastAsia="en-US"/>
        </w:rPr>
      </w:pPr>
      <w:r w:rsidRPr="004E247D">
        <w:rPr>
          <w:lang w:eastAsia="en-US"/>
        </w:rPr>
        <w:t>Профилактика возникновения вторичных отклонений в состоянии здоровья обучающихся.</w:t>
      </w:r>
    </w:p>
    <w:p w:rsidR="0068191E" w:rsidRPr="004E247D" w:rsidRDefault="0068191E" w:rsidP="00FA0244">
      <w:pPr>
        <w:pStyle w:val="2b"/>
        <w:numPr>
          <w:ilvl w:val="0"/>
          <w:numId w:val="106"/>
        </w:numPr>
        <w:spacing w:line="360" w:lineRule="auto"/>
        <w:ind w:left="0" w:firstLine="709"/>
        <w:rPr>
          <w:lang w:eastAsia="en-US"/>
        </w:rPr>
      </w:pPr>
      <w:r w:rsidRPr="004E247D">
        <w:rPr>
          <w:lang w:eastAsia="en-US"/>
        </w:rPr>
        <w:t>Исключение стрессовых ситуаций в процессе занятий физическими упражнениями.</w:t>
      </w:r>
    </w:p>
    <w:p w:rsidR="0068191E" w:rsidRPr="004E247D" w:rsidRDefault="0068191E" w:rsidP="00FA0244">
      <w:pPr>
        <w:pStyle w:val="2b"/>
        <w:numPr>
          <w:ilvl w:val="0"/>
          <w:numId w:val="106"/>
        </w:numPr>
        <w:spacing w:line="360" w:lineRule="auto"/>
        <w:ind w:left="0" w:firstLine="709"/>
        <w:jc w:val="both"/>
        <w:rPr>
          <w:lang w:eastAsia="en-US"/>
        </w:rPr>
      </w:pPr>
      <w:r w:rsidRPr="004E247D">
        <w:rPr>
          <w:lang w:eastAsia="en-US"/>
        </w:rPr>
        <w:t>Обеспечение достаточной для ребенка двигательной активности в условиях специального (коррекционного) учреждения.</w:t>
      </w:r>
    </w:p>
    <w:p w:rsidR="0068191E" w:rsidRPr="004E247D" w:rsidRDefault="0068191E" w:rsidP="00FA0244">
      <w:pPr>
        <w:pStyle w:val="2b"/>
        <w:numPr>
          <w:ilvl w:val="0"/>
          <w:numId w:val="106"/>
        </w:numPr>
        <w:spacing w:line="360" w:lineRule="auto"/>
        <w:ind w:left="0" w:firstLine="709"/>
        <w:jc w:val="both"/>
        <w:rPr>
          <w:lang w:eastAsia="en-US"/>
        </w:rPr>
      </w:pPr>
      <w:r w:rsidRPr="004E247D">
        <w:rPr>
          <w:lang w:eastAsia="en-US"/>
        </w:rPr>
        <w:t>Обеспечение психолого-педагогической помощи и поддержки.</w:t>
      </w:r>
    </w:p>
    <w:p w:rsidR="0068191E" w:rsidRPr="004E247D" w:rsidRDefault="0068191E" w:rsidP="004E247D">
      <w:pPr>
        <w:pStyle w:val="2b"/>
        <w:spacing w:line="360" w:lineRule="auto"/>
        <w:ind w:left="0" w:firstLine="709"/>
        <w:jc w:val="both"/>
        <w:rPr>
          <w:lang w:eastAsia="en-US"/>
        </w:rPr>
      </w:pPr>
      <w:r w:rsidRPr="004E247D">
        <w:rPr>
          <w:b/>
          <w:i/>
          <w:lang w:eastAsia="en-US"/>
        </w:rPr>
        <w:t>Воспитательные задачи:</w:t>
      </w:r>
    </w:p>
    <w:p w:rsidR="0068191E" w:rsidRPr="004E247D" w:rsidRDefault="0068191E" w:rsidP="00FA0244">
      <w:pPr>
        <w:pStyle w:val="2b"/>
        <w:numPr>
          <w:ilvl w:val="0"/>
          <w:numId w:val="107"/>
        </w:numPr>
        <w:spacing w:line="360" w:lineRule="auto"/>
        <w:ind w:left="0" w:firstLine="709"/>
        <w:jc w:val="both"/>
        <w:rPr>
          <w:lang w:eastAsia="en-US"/>
        </w:rPr>
      </w:pPr>
      <w:r w:rsidRPr="004E247D">
        <w:rPr>
          <w:lang w:eastAsia="en-US"/>
        </w:rPr>
        <w:t>Воспитание в детях чувства уверенности в себе, своих силах и возможностях.</w:t>
      </w:r>
    </w:p>
    <w:p w:rsidR="0068191E" w:rsidRPr="004E247D" w:rsidRDefault="0068191E" w:rsidP="00FA0244">
      <w:pPr>
        <w:pStyle w:val="2b"/>
        <w:numPr>
          <w:ilvl w:val="0"/>
          <w:numId w:val="107"/>
        </w:numPr>
        <w:spacing w:line="360" w:lineRule="auto"/>
        <w:ind w:left="0" w:firstLine="709"/>
        <w:jc w:val="both"/>
        <w:rPr>
          <w:lang w:eastAsia="en-US"/>
        </w:rPr>
      </w:pPr>
      <w:r w:rsidRPr="004E247D">
        <w:rPr>
          <w:lang w:eastAsia="en-US"/>
        </w:rPr>
        <w:t>Преодоление страха пространства и высоты, скованности движений.</w:t>
      </w:r>
    </w:p>
    <w:p w:rsidR="0068191E" w:rsidRPr="004E247D" w:rsidRDefault="0068191E" w:rsidP="00FA0244">
      <w:pPr>
        <w:pStyle w:val="2b"/>
        <w:numPr>
          <w:ilvl w:val="0"/>
          <w:numId w:val="107"/>
        </w:numPr>
        <w:spacing w:line="360" w:lineRule="auto"/>
        <w:ind w:left="0" w:firstLine="709"/>
        <w:jc w:val="both"/>
        <w:rPr>
          <w:lang w:eastAsia="en-US"/>
        </w:rPr>
      </w:pPr>
      <w:r w:rsidRPr="004E247D">
        <w:rPr>
          <w:lang w:eastAsia="en-US"/>
        </w:rPr>
        <w:t xml:space="preserve">Воспитание </w:t>
      </w:r>
      <w:r w:rsidRPr="004E247D">
        <w:t xml:space="preserve">морально – волевых качеств (настойчивости, смелости) имеющих, важное значение в бытовой и трудовой деятельности слепых. </w:t>
      </w:r>
    </w:p>
    <w:p w:rsidR="0068191E" w:rsidRPr="004E247D" w:rsidRDefault="0068191E" w:rsidP="00FA0244">
      <w:pPr>
        <w:pStyle w:val="2b"/>
        <w:numPr>
          <w:ilvl w:val="0"/>
          <w:numId w:val="107"/>
        </w:numPr>
        <w:spacing w:line="360" w:lineRule="auto"/>
        <w:ind w:left="0" w:firstLine="709"/>
        <w:jc w:val="both"/>
        <w:rPr>
          <w:lang w:eastAsia="en-US"/>
        </w:rPr>
      </w:pPr>
      <w:r w:rsidRPr="004E247D">
        <w:rPr>
          <w:lang w:eastAsia="en-US"/>
        </w:rPr>
        <w:t>Воспитание интереса к занятиям физическими упражнениями.</w:t>
      </w:r>
    </w:p>
    <w:p w:rsidR="0068191E" w:rsidRPr="004E247D" w:rsidRDefault="0068191E" w:rsidP="00FA0244">
      <w:pPr>
        <w:pStyle w:val="2b"/>
        <w:numPr>
          <w:ilvl w:val="0"/>
          <w:numId w:val="107"/>
        </w:numPr>
        <w:spacing w:line="360" w:lineRule="auto"/>
        <w:ind w:left="0" w:firstLine="709"/>
        <w:jc w:val="both"/>
        <w:rPr>
          <w:lang w:eastAsia="en-US"/>
        </w:rPr>
      </w:pPr>
      <w:r w:rsidRPr="004E247D">
        <w:rPr>
          <w:lang w:eastAsia="en-US"/>
        </w:rPr>
        <w:t>Формирование у обучающихся осознанного отношения к своему здоровью и мотивации к повышению двигательной активности.</w:t>
      </w:r>
    </w:p>
    <w:p w:rsidR="0068191E" w:rsidRPr="004E247D" w:rsidRDefault="0068191E" w:rsidP="00FA0244">
      <w:pPr>
        <w:pStyle w:val="2b"/>
        <w:numPr>
          <w:ilvl w:val="0"/>
          <w:numId w:val="107"/>
        </w:numPr>
        <w:spacing w:line="360" w:lineRule="auto"/>
        <w:ind w:left="0" w:firstLine="709"/>
        <w:jc w:val="both"/>
        <w:rPr>
          <w:lang w:eastAsia="en-US"/>
        </w:rPr>
      </w:pPr>
      <w:r w:rsidRPr="004E247D">
        <w:t>Формирование способов взаимодействия ученика и учителя в процессе занятий физическими упражнениями.</w:t>
      </w:r>
    </w:p>
    <w:p w:rsidR="0068191E" w:rsidRPr="004E247D" w:rsidRDefault="0068191E" w:rsidP="004E247D">
      <w:pPr>
        <w:pStyle w:val="2b"/>
        <w:spacing w:line="360" w:lineRule="auto"/>
        <w:ind w:left="0" w:firstLine="709"/>
        <w:jc w:val="both"/>
        <w:rPr>
          <w:lang w:eastAsia="en-US"/>
        </w:rPr>
      </w:pPr>
      <w:r w:rsidRPr="004E247D">
        <w:t xml:space="preserve">Оценка успеваемости по предмету «Физическая культура» осуществляется через текущий учет и итоговую проверку знаний и умений. Учитываются не только количественные показатели исследуемых параметров, но и качественное выполнение требований, предъявляемых к обучающимся по учебному материалу программы с учетом  позитивной динамики индивидуальных показателей ребенка. Учащиеся, освобожденные от практических заданий на уроках физической культуры, оцениваются согласно контрольно-оценочным материалам (КОМ), разработанным методическим объединением «Спортивных и музыкально-эстетических дисциплин» и утвержденным приказом директора школы. Оценивается владение простейшей терминологией по текущей теме,  совместное (вместе с учителем) выполнение задания, самостоятельное выполнение заданий по образцу, по инструкции  учителя, знание и выполнение подводящих упражнений к изучаемому двигательному действию, умение пользоваться наглядными пособиями  (символическая и несимволическая коммуникации, знаковая система представления спортивного инвентаря, альбом «Азбука движений», шарнирная кукла, альбом с рельефным  изображением игровых </w:t>
      </w:r>
      <w:r w:rsidRPr="004E247D">
        <w:lastRenderedPageBreak/>
        <w:t>и спортивных площадок, альбом с рельефным изображением  спортивного инвентаря и т.д.), умение взаимодействия с учителем, умение получать оказываемую помощь</w:t>
      </w:r>
    </w:p>
    <w:p w:rsidR="0068191E" w:rsidRPr="004E247D" w:rsidRDefault="0068191E" w:rsidP="004E247D">
      <w:pPr>
        <w:spacing w:after="0" w:line="360" w:lineRule="auto"/>
        <w:ind w:firstLine="709"/>
        <w:jc w:val="center"/>
        <w:rPr>
          <w:rFonts w:ascii="Times New Roman" w:hAnsi="Times New Roman" w:cs="Times New Roman"/>
          <w:b/>
          <w:sz w:val="24"/>
          <w:szCs w:val="24"/>
        </w:rPr>
      </w:pPr>
      <w:r w:rsidRPr="004E247D">
        <w:rPr>
          <w:rFonts w:ascii="Times New Roman" w:hAnsi="Times New Roman" w:cs="Times New Roman"/>
          <w:b/>
          <w:sz w:val="24"/>
          <w:szCs w:val="24"/>
        </w:rPr>
        <w:t>Общая характеристика учебного предмета</w:t>
      </w:r>
    </w:p>
    <w:p w:rsidR="0068191E" w:rsidRPr="004E247D" w:rsidRDefault="0068191E"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Программа построена по концентрическому принципу, предполагающему постепенный переход от простого двигательного действия к сложному, постепенное увеличение физической нагрузки, усложнение учебного материала  от одного года обучения к другому. Программа предусматривает наличие пропедевтического периода при освоении двигательных умений. Для реализации задач физической культуры формируются не только  базовые двигательные умения, но и теоретические знания и умения ориентироваться в пространстве.  В ходе реализации задач физической культуры слепых детей с легкой умственной отсталостью </w:t>
      </w:r>
      <w:r w:rsidR="00C93924" w:rsidRPr="004E247D">
        <w:rPr>
          <w:rFonts w:ascii="Times New Roman" w:hAnsi="Times New Roman" w:cs="Times New Roman"/>
          <w:sz w:val="24"/>
          <w:szCs w:val="24"/>
        </w:rPr>
        <w:t xml:space="preserve">(интеллектуальными нарушениями) </w:t>
      </w:r>
      <w:r w:rsidRPr="004E247D">
        <w:rPr>
          <w:rFonts w:ascii="Times New Roman" w:hAnsi="Times New Roman" w:cs="Times New Roman"/>
          <w:sz w:val="24"/>
          <w:szCs w:val="24"/>
        </w:rPr>
        <w:t xml:space="preserve">создаются специальные коррекционно-развивающие условия обучения двигательным действиям, способствующие более успешному освоения обучающимися учебного материала. </w:t>
      </w:r>
    </w:p>
    <w:p w:rsidR="0068191E" w:rsidRPr="004E247D" w:rsidRDefault="0068191E"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Основным дидактическим средством обучения физической культуре в начальной школе является учебно-практическая деятельность обучающихся. В работе со слепыми обучающимися</w:t>
      </w:r>
      <w:r w:rsidR="00C93924" w:rsidRPr="004E247D">
        <w:rPr>
          <w:rFonts w:ascii="Times New Roman" w:hAnsi="Times New Roman" w:cs="Times New Roman"/>
          <w:sz w:val="24"/>
          <w:szCs w:val="24"/>
        </w:rPr>
        <w:t xml:space="preserve"> с легкой умственной отсталостью (интеллектуальными нарушениями)</w:t>
      </w:r>
      <w:r w:rsidRPr="004E247D">
        <w:rPr>
          <w:rFonts w:ascii="Times New Roman" w:hAnsi="Times New Roman" w:cs="Times New Roman"/>
          <w:sz w:val="24"/>
          <w:szCs w:val="24"/>
        </w:rPr>
        <w:t>, используются все методы обучения, признанные в общей педагогике, однако, учитывая особенности их психофизического развития, специфичность восприятия учебного материала, есть некоторые различия в приемах их применения, обусловленные состоянием зрения и уровнем интеллекта обучающихся. Они различны и изменяются в зависимости от физических возможностей ребенка, запаса знаний и умений, наличия предыдущего осязательного опыта, навыка пространственной ориентировки, самообслуживания.</w:t>
      </w:r>
    </w:p>
    <w:p w:rsidR="0068191E" w:rsidRPr="004E247D" w:rsidRDefault="0068191E" w:rsidP="004E247D">
      <w:pPr>
        <w:pStyle w:val="aff3"/>
        <w:rPr>
          <w:rFonts w:ascii="Times New Roman" w:hAnsi="Times New Roman"/>
          <w:sz w:val="24"/>
          <w:szCs w:val="24"/>
        </w:rPr>
      </w:pPr>
      <w:r w:rsidRPr="004E247D">
        <w:rPr>
          <w:rFonts w:ascii="Times New Roman" w:hAnsi="Times New Roman"/>
          <w:sz w:val="24"/>
          <w:szCs w:val="24"/>
        </w:rPr>
        <w:t>Специфику обучения слепых детей с легкой умственной отсталостью</w:t>
      </w:r>
      <w:r w:rsidR="00C93924" w:rsidRPr="004E247D">
        <w:rPr>
          <w:rFonts w:ascii="Times New Roman" w:hAnsi="Times New Roman"/>
          <w:sz w:val="24"/>
          <w:szCs w:val="24"/>
        </w:rPr>
        <w:t xml:space="preserve"> (интеллектуальными нарушениями)</w:t>
      </w:r>
      <w:r w:rsidRPr="004E247D">
        <w:rPr>
          <w:rFonts w:ascii="Times New Roman" w:hAnsi="Times New Roman"/>
          <w:sz w:val="24"/>
          <w:szCs w:val="24"/>
        </w:rPr>
        <w:t xml:space="preserve"> отражает то, что методы обучения двигательным действиям представлены подгруппами:</w:t>
      </w:r>
    </w:p>
    <w:p w:rsidR="0068191E" w:rsidRPr="004E247D" w:rsidRDefault="0068191E" w:rsidP="004E247D">
      <w:pPr>
        <w:pStyle w:val="aff3"/>
        <w:rPr>
          <w:rFonts w:ascii="Times New Roman" w:hAnsi="Times New Roman"/>
          <w:sz w:val="24"/>
          <w:szCs w:val="24"/>
        </w:rPr>
      </w:pPr>
      <w:r w:rsidRPr="004E247D">
        <w:rPr>
          <w:rFonts w:ascii="Times New Roman" w:hAnsi="Times New Roman"/>
          <w:i/>
          <w:sz w:val="24"/>
          <w:szCs w:val="24"/>
        </w:rPr>
        <w:t>Методы формирования знаний</w:t>
      </w:r>
      <w:r w:rsidRPr="004E247D">
        <w:rPr>
          <w:rFonts w:ascii="Times New Roman" w:hAnsi="Times New Roman"/>
          <w:sz w:val="24"/>
          <w:szCs w:val="24"/>
        </w:rPr>
        <w:t>: словесный метод, в том числе сопряженная речь, жестовая; методы наглядной информации; демонстрации двигательного действия; сенсорной передачи и усвоение информации.</w:t>
      </w:r>
    </w:p>
    <w:p w:rsidR="0068191E" w:rsidRPr="004E247D" w:rsidRDefault="0068191E" w:rsidP="004E247D">
      <w:pPr>
        <w:pStyle w:val="aff3"/>
        <w:rPr>
          <w:rFonts w:ascii="Times New Roman" w:hAnsi="Times New Roman"/>
          <w:sz w:val="24"/>
          <w:szCs w:val="24"/>
        </w:rPr>
      </w:pPr>
      <w:r w:rsidRPr="004E247D">
        <w:rPr>
          <w:rFonts w:ascii="Times New Roman" w:hAnsi="Times New Roman"/>
          <w:i/>
          <w:sz w:val="24"/>
          <w:szCs w:val="24"/>
        </w:rPr>
        <w:t>Методы обучения двигательным действиям</w:t>
      </w:r>
      <w:r w:rsidRPr="004E247D">
        <w:rPr>
          <w:rFonts w:ascii="Times New Roman" w:hAnsi="Times New Roman"/>
          <w:sz w:val="24"/>
          <w:szCs w:val="24"/>
        </w:rPr>
        <w:t>: расчлененного, целостного упражнения; метод практических упражнений; упрощенный дидактический метод; метод мышечно-суставного чувства, подводящих и имитационных упражнений и пр.</w:t>
      </w:r>
    </w:p>
    <w:p w:rsidR="0068191E" w:rsidRPr="004E247D" w:rsidRDefault="0068191E" w:rsidP="004E247D">
      <w:pPr>
        <w:pStyle w:val="aff3"/>
        <w:rPr>
          <w:rFonts w:ascii="Times New Roman" w:hAnsi="Times New Roman"/>
          <w:sz w:val="24"/>
          <w:szCs w:val="24"/>
        </w:rPr>
      </w:pPr>
      <w:r w:rsidRPr="004E247D">
        <w:rPr>
          <w:rFonts w:ascii="Times New Roman" w:hAnsi="Times New Roman"/>
          <w:i/>
          <w:sz w:val="24"/>
          <w:szCs w:val="24"/>
        </w:rPr>
        <w:t>Специфические методы обучения двигательным действиям:</w:t>
      </w:r>
      <w:r w:rsidRPr="004E247D">
        <w:rPr>
          <w:rFonts w:ascii="Times New Roman" w:hAnsi="Times New Roman"/>
          <w:sz w:val="24"/>
          <w:szCs w:val="24"/>
        </w:rPr>
        <w:t xml:space="preserve"> метод совместной деятельности с учителем (на начальном этапе обучения этот метод занимает доминирующее место), контактный метод обучения в сочетании со словесным или с методом практических упражнений; совместно-раздельный; метод поочередных действий; физического </w:t>
      </w:r>
      <w:r w:rsidRPr="004E247D">
        <w:rPr>
          <w:rFonts w:ascii="Times New Roman" w:hAnsi="Times New Roman"/>
          <w:sz w:val="24"/>
          <w:szCs w:val="24"/>
        </w:rPr>
        <w:lastRenderedPageBreak/>
        <w:t>сопровождения; дозированной физической нагрузки; метод фасилитации [от англ. facilitate — помогать, облегчать, способствовать) — стиль управления]; дистанционного управления; стимулирования двигательной активности с опорой на сохранные анализаторы и доступные способы восприятия учебного материала.</w:t>
      </w:r>
    </w:p>
    <w:p w:rsidR="0068191E" w:rsidRPr="004E247D" w:rsidRDefault="0068191E" w:rsidP="004E247D">
      <w:pPr>
        <w:widowControl w:val="0"/>
        <w:tabs>
          <w:tab w:val="left" w:pos="0"/>
          <w:tab w:val="left" w:pos="142"/>
        </w:tabs>
        <w:autoSpaceDE w:val="0"/>
        <w:autoSpaceDN w:val="0"/>
        <w:adjustRightInd w:val="0"/>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В выборе и применении методов и приемов обучения двигательным действиям приоритетное положение отводится тому, что наилучшим образом обеспечивает развитие двигательной моторики детей с различными нарушениями зрения.</w:t>
      </w:r>
    </w:p>
    <w:p w:rsidR="0068191E" w:rsidRPr="004E247D" w:rsidRDefault="0068191E" w:rsidP="004E247D">
      <w:pPr>
        <w:pStyle w:val="aff3"/>
        <w:rPr>
          <w:rFonts w:ascii="Times New Roman" w:hAnsi="Times New Roman"/>
          <w:sz w:val="24"/>
          <w:szCs w:val="24"/>
        </w:rPr>
      </w:pPr>
      <w:r w:rsidRPr="004E247D">
        <w:rPr>
          <w:rFonts w:ascii="Times New Roman" w:hAnsi="Times New Roman"/>
          <w:sz w:val="24"/>
          <w:szCs w:val="24"/>
        </w:rPr>
        <w:t>В обучении слепых детей с легкой умственной отсталостью</w:t>
      </w:r>
      <w:r w:rsidR="00F50985" w:rsidRPr="004E247D">
        <w:rPr>
          <w:rFonts w:ascii="Times New Roman" w:hAnsi="Times New Roman"/>
          <w:sz w:val="24"/>
          <w:szCs w:val="24"/>
        </w:rPr>
        <w:t xml:space="preserve"> (интеллектуальными нарушениями)</w:t>
      </w:r>
      <w:r w:rsidRPr="004E247D">
        <w:rPr>
          <w:rFonts w:ascii="Times New Roman" w:hAnsi="Times New Roman"/>
          <w:sz w:val="24"/>
          <w:szCs w:val="24"/>
        </w:rPr>
        <w:t>, рассматривается применение семи этапов обучения двигательному действию:</w:t>
      </w:r>
    </w:p>
    <w:p w:rsidR="0068191E" w:rsidRPr="004E247D" w:rsidRDefault="0068191E" w:rsidP="00FA0244">
      <w:pPr>
        <w:pStyle w:val="aff3"/>
        <w:numPr>
          <w:ilvl w:val="1"/>
          <w:numId w:val="108"/>
        </w:numPr>
        <w:tabs>
          <w:tab w:val="clear" w:pos="1647"/>
          <w:tab w:val="num" w:pos="993"/>
        </w:tabs>
        <w:ind w:left="0"/>
        <w:rPr>
          <w:rFonts w:ascii="Times New Roman" w:hAnsi="Times New Roman"/>
          <w:sz w:val="24"/>
          <w:szCs w:val="24"/>
        </w:rPr>
      </w:pPr>
      <w:r w:rsidRPr="004E247D">
        <w:rPr>
          <w:rFonts w:ascii="Times New Roman" w:hAnsi="Times New Roman"/>
          <w:sz w:val="24"/>
          <w:szCs w:val="24"/>
        </w:rPr>
        <w:t>формирование первоначального знания о двигательном действии;</w:t>
      </w:r>
    </w:p>
    <w:p w:rsidR="0068191E" w:rsidRPr="004E247D" w:rsidRDefault="0068191E" w:rsidP="00FA0244">
      <w:pPr>
        <w:pStyle w:val="aff3"/>
        <w:numPr>
          <w:ilvl w:val="1"/>
          <w:numId w:val="108"/>
        </w:numPr>
        <w:tabs>
          <w:tab w:val="clear" w:pos="1647"/>
          <w:tab w:val="num" w:pos="993"/>
        </w:tabs>
        <w:ind w:left="0"/>
        <w:rPr>
          <w:rFonts w:ascii="Times New Roman" w:hAnsi="Times New Roman"/>
          <w:sz w:val="24"/>
          <w:szCs w:val="24"/>
        </w:rPr>
      </w:pPr>
      <w:r w:rsidRPr="004E247D">
        <w:rPr>
          <w:rFonts w:ascii="Times New Roman" w:hAnsi="Times New Roman"/>
          <w:sz w:val="24"/>
          <w:szCs w:val="24"/>
        </w:rPr>
        <w:t>коррекция первоначального представления о двигательном действии;</w:t>
      </w:r>
    </w:p>
    <w:p w:rsidR="0068191E" w:rsidRPr="004E247D" w:rsidRDefault="0068191E" w:rsidP="00FA0244">
      <w:pPr>
        <w:pStyle w:val="aff3"/>
        <w:numPr>
          <w:ilvl w:val="1"/>
          <w:numId w:val="108"/>
        </w:numPr>
        <w:tabs>
          <w:tab w:val="clear" w:pos="1647"/>
          <w:tab w:val="num" w:pos="993"/>
        </w:tabs>
        <w:ind w:left="0"/>
        <w:rPr>
          <w:rFonts w:ascii="Times New Roman" w:hAnsi="Times New Roman"/>
          <w:sz w:val="24"/>
          <w:szCs w:val="24"/>
        </w:rPr>
      </w:pPr>
      <w:r w:rsidRPr="004E247D">
        <w:rPr>
          <w:rFonts w:ascii="Times New Roman" w:hAnsi="Times New Roman"/>
          <w:sz w:val="24"/>
          <w:szCs w:val="24"/>
        </w:rPr>
        <w:t>формирование первоначального умения, кинестетических ощущений на основе сформированного представления за счет активного включения сохранных анализаторов и совместной деятельности с педагогом;</w:t>
      </w:r>
    </w:p>
    <w:p w:rsidR="0068191E" w:rsidRPr="004E247D" w:rsidRDefault="0068191E" w:rsidP="00FA0244">
      <w:pPr>
        <w:pStyle w:val="aff3"/>
        <w:numPr>
          <w:ilvl w:val="1"/>
          <w:numId w:val="108"/>
        </w:numPr>
        <w:tabs>
          <w:tab w:val="clear" w:pos="1647"/>
          <w:tab w:val="num" w:pos="993"/>
        </w:tabs>
        <w:ind w:left="0"/>
        <w:rPr>
          <w:rFonts w:ascii="Times New Roman" w:hAnsi="Times New Roman"/>
          <w:sz w:val="24"/>
          <w:szCs w:val="24"/>
        </w:rPr>
      </w:pPr>
      <w:r w:rsidRPr="004E247D">
        <w:rPr>
          <w:rFonts w:ascii="Times New Roman" w:hAnsi="Times New Roman"/>
          <w:sz w:val="24"/>
          <w:szCs w:val="24"/>
        </w:rPr>
        <w:t>пошаговое освоение частей целостного упражнения;</w:t>
      </w:r>
    </w:p>
    <w:p w:rsidR="0068191E" w:rsidRPr="004E247D" w:rsidRDefault="0068191E" w:rsidP="00FA0244">
      <w:pPr>
        <w:pStyle w:val="aff3"/>
        <w:numPr>
          <w:ilvl w:val="1"/>
          <w:numId w:val="108"/>
        </w:numPr>
        <w:tabs>
          <w:tab w:val="clear" w:pos="1647"/>
          <w:tab w:val="num" w:pos="993"/>
        </w:tabs>
        <w:ind w:left="0"/>
        <w:rPr>
          <w:rFonts w:ascii="Times New Roman" w:hAnsi="Times New Roman"/>
          <w:sz w:val="24"/>
          <w:szCs w:val="24"/>
        </w:rPr>
      </w:pPr>
      <w:r w:rsidRPr="004E247D">
        <w:rPr>
          <w:rFonts w:ascii="Times New Roman" w:hAnsi="Times New Roman"/>
          <w:sz w:val="24"/>
          <w:szCs w:val="24"/>
        </w:rPr>
        <w:t>по мере освоения разученных частей двигательного действия приступают к обучению целостного упражнения с применением частичной помощи ребенку;</w:t>
      </w:r>
    </w:p>
    <w:p w:rsidR="0068191E" w:rsidRPr="004E247D" w:rsidRDefault="0068191E" w:rsidP="00FA0244">
      <w:pPr>
        <w:pStyle w:val="aff3"/>
        <w:numPr>
          <w:ilvl w:val="1"/>
          <w:numId w:val="108"/>
        </w:numPr>
        <w:tabs>
          <w:tab w:val="clear" w:pos="1647"/>
          <w:tab w:val="num" w:pos="993"/>
        </w:tabs>
        <w:ind w:left="0"/>
        <w:rPr>
          <w:rFonts w:ascii="Times New Roman" w:hAnsi="Times New Roman"/>
          <w:sz w:val="24"/>
          <w:szCs w:val="24"/>
        </w:rPr>
      </w:pPr>
      <w:r w:rsidRPr="004E247D">
        <w:rPr>
          <w:rFonts w:ascii="Times New Roman" w:hAnsi="Times New Roman"/>
          <w:sz w:val="24"/>
          <w:szCs w:val="24"/>
        </w:rPr>
        <w:t>переход к самостоятельному выполнению двигательного действия, совершенствование его за счет многократного повторения;</w:t>
      </w:r>
    </w:p>
    <w:p w:rsidR="0068191E" w:rsidRPr="004E247D" w:rsidRDefault="0068191E" w:rsidP="00FA0244">
      <w:pPr>
        <w:pStyle w:val="aff3"/>
        <w:numPr>
          <w:ilvl w:val="1"/>
          <w:numId w:val="108"/>
        </w:numPr>
        <w:tabs>
          <w:tab w:val="clear" w:pos="1647"/>
          <w:tab w:val="num" w:pos="993"/>
        </w:tabs>
        <w:ind w:left="0"/>
        <w:rPr>
          <w:rFonts w:ascii="Times New Roman" w:hAnsi="Times New Roman"/>
          <w:sz w:val="24"/>
          <w:szCs w:val="24"/>
        </w:rPr>
      </w:pPr>
      <w:r w:rsidRPr="004E247D">
        <w:rPr>
          <w:rFonts w:ascii="Times New Roman" w:hAnsi="Times New Roman"/>
          <w:sz w:val="24"/>
          <w:szCs w:val="24"/>
        </w:rPr>
        <w:t>перенос разученного двигательного умения в повседневную жизнедеятельность.</w:t>
      </w:r>
    </w:p>
    <w:p w:rsidR="0068191E" w:rsidRPr="004E247D" w:rsidRDefault="0068191E" w:rsidP="004E247D">
      <w:pPr>
        <w:pStyle w:val="aff3"/>
        <w:rPr>
          <w:rFonts w:ascii="Times New Roman" w:hAnsi="Times New Roman"/>
          <w:sz w:val="24"/>
          <w:szCs w:val="24"/>
        </w:rPr>
      </w:pPr>
      <w:r w:rsidRPr="004E247D">
        <w:rPr>
          <w:rFonts w:ascii="Times New Roman" w:hAnsi="Times New Roman"/>
          <w:sz w:val="24"/>
          <w:szCs w:val="24"/>
        </w:rPr>
        <w:t>Каждый из перечисленных этапов соответствует своим образовательным и коррекционным задачам, методам и методическим приемам обучения (или коррекции), что позволяет постепенно переходить от одного этапа к следующему – от простого к более сложному.</w:t>
      </w:r>
    </w:p>
    <w:p w:rsidR="0068191E" w:rsidRPr="004E247D" w:rsidRDefault="0068191E" w:rsidP="004E247D">
      <w:pPr>
        <w:widowControl w:val="0"/>
        <w:tabs>
          <w:tab w:val="left" w:pos="0"/>
          <w:tab w:val="left" w:pos="142"/>
        </w:tabs>
        <w:autoSpaceDE w:val="0"/>
        <w:autoSpaceDN w:val="0"/>
        <w:adjustRightInd w:val="0"/>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Занятия проводятся с учетом возрастных особенностей детей, с учетом своеобразия психофизического их развития, сопутствующих заболеваний и вторичных отклонений в развитии. Физическая нагрузка регулируется с учетом рекомендаций врачей офтальмологов, с учетом показаний и противопоказаний к применению некоторых видов физических упражнений. Возникает необходимость индивидуального и дифференцированного подхода к каждому ребенку с учетом  разноуровневой их физической подготовленности.</w:t>
      </w:r>
    </w:p>
    <w:p w:rsidR="0068191E" w:rsidRPr="004E247D" w:rsidRDefault="0068191E"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b/>
          <w:sz w:val="24"/>
          <w:szCs w:val="24"/>
        </w:rPr>
        <w:t>Рабочая программа по физической культуре</w:t>
      </w:r>
      <w:r w:rsidRPr="004E247D">
        <w:rPr>
          <w:rFonts w:ascii="Times New Roman" w:hAnsi="Times New Roman" w:cs="Times New Roman"/>
          <w:sz w:val="24"/>
          <w:szCs w:val="24"/>
        </w:rPr>
        <w:t xml:space="preserve"> предусматривает для обучающихся по варианту 3.3 в 1 классе 99 часов за год </w:t>
      </w:r>
      <w:r w:rsidRPr="004E247D">
        <w:rPr>
          <w:rFonts w:ascii="Times New Roman" w:hAnsi="Times New Roman" w:cs="Times New Roman"/>
          <w:b/>
          <w:sz w:val="24"/>
          <w:szCs w:val="24"/>
        </w:rPr>
        <w:t>согласно учебному плану</w:t>
      </w:r>
      <w:r w:rsidRPr="004E247D">
        <w:rPr>
          <w:rFonts w:ascii="Times New Roman" w:hAnsi="Times New Roman" w:cs="Times New Roman"/>
          <w:sz w:val="24"/>
          <w:szCs w:val="24"/>
        </w:rPr>
        <w:t xml:space="preserve">: 33 недели по 3 часа в неделю. </w:t>
      </w:r>
    </w:p>
    <w:p w:rsidR="0068191E" w:rsidRPr="004E247D" w:rsidRDefault="0068191E" w:rsidP="004E247D">
      <w:pPr>
        <w:spacing w:after="0" w:line="360" w:lineRule="auto"/>
        <w:ind w:firstLine="709"/>
        <w:jc w:val="both"/>
        <w:rPr>
          <w:rFonts w:ascii="Times New Roman" w:hAnsi="Times New Roman" w:cs="Times New Roman"/>
          <w:b/>
          <w:sz w:val="24"/>
          <w:szCs w:val="24"/>
        </w:rPr>
      </w:pPr>
      <w:r w:rsidRPr="004E247D">
        <w:rPr>
          <w:rFonts w:ascii="Times New Roman" w:hAnsi="Times New Roman" w:cs="Times New Roman"/>
          <w:b/>
          <w:sz w:val="24"/>
          <w:szCs w:val="24"/>
        </w:rPr>
        <w:t>Основные формы обучения</w:t>
      </w:r>
    </w:p>
    <w:p w:rsidR="0068191E" w:rsidRPr="004E247D" w:rsidRDefault="0068191E" w:rsidP="004E247D">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lastRenderedPageBreak/>
        <w:t>Формы организации двигательной деятельности на уроках физкультуры: групповые, фронтальные, подгрупповые, индивидуальные. Ведущей формой работы учителя с учащимися на уроке является фронтальная работа при осуществлении индивидуального и дифференцированного подхода. В силу разнородности состава класса освоение содержания осуществляется на доступном для каждого ребенка уровне.</w:t>
      </w:r>
    </w:p>
    <w:p w:rsidR="0068191E" w:rsidRPr="004E247D" w:rsidRDefault="00F50985" w:rsidP="004E247D">
      <w:pPr>
        <w:spacing w:after="0" w:line="360" w:lineRule="auto"/>
        <w:ind w:firstLine="709"/>
        <w:rPr>
          <w:rFonts w:ascii="Times New Roman" w:hAnsi="Times New Roman" w:cs="Times New Roman"/>
          <w:b/>
          <w:sz w:val="24"/>
          <w:szCs w:val="24"/>
        </w:rPr>
      </w:pPr>
      <w:r w:rsidRPr="004E247D">
        <w:rPr>
          <w:rFonts w:ascii="Times New Roman" w:hAnsi="Times New Roman" w:cs="Times New Roman"/>
          <w:b/>
          <w:sz w:val="24"/>
          <w:szCs w:val="24"/>
        </w:rPr>
        <w:t>Личностные</w:t>
      </w:r>
      <w:r w:rsidR="0068191E" w:rsidRPr="004E247D">
        <w:rPr>
          <w:rFonts w:ascii="Times New Roman" w:hAnsi="Times New Roman" w:cs="Times New Roman"/>
          <w:b/>
          <w:sz w:val="24"/>
          <w:szCs w:val="24"/>
        </w:rPr>
        <w:t xml:space="preserve"> и предметные результаты освоения курса «Физическая культура»:</w:t>
      </w:r>
    </w:p>
    <w:p w:rsidR="0068191E" w:rsidRPr="004E247D" w:rsidRDefault="0068191E" w:rsidP="004E247D">
      <w:pPr>
        <w:spacing w:after="0" w:line="360" w:lineRule="auto"/>
        <w:ind w:firstLine="709"/>
        <w:rPr>
          <w:rFonts w:ascii="Times New Roman" w:hAnsi="Times New Roman" w:cs="Times New Roman"/>
          <w:i/>
          <w:sz w:val="24"/>
          <w:szCs w:val="24"/>
        </w:rPr>
      </w:pPr>
      <w:r w:rsidRPr="004E247D">
        <w:rPr>
          <w:rFonts w:ascii="Times New Roman" w:hAnsi="Times New Roman" w:cs="Times New Roman"/>
          <w:i/>
          <w:sz w:val="24"/>
          <w:szCs w:val="24"/>
        </w:rPr>
        <w:t xml:space="preserve">Личностные результаты: </w:t>
      </w:r>
    </w:p>
    <w:p w:rsidR="0068191E" w:rsidRPr="004E247D" w:rsidRDefault="0068191E" w:rsidP="004E247D">
      <w:pPr>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 личностное  осмысление (по возможности) учения;</w:t>
      </w:r>
    </w:p>
    <w:p w:rsidR="0068191E" w:rsidRPr="004E247D" w:rsidRDefault="0068191E" w:rsidP="004E247D">
      <w:pPr>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 xml:space="preserve">• повышение  двигательной активности; </w:t>
      </w:r>
    </w:p>
    <w:p w:rsidR="0068191E" w:rsidRPr="004E247D" w:rsidRDefault="0068191E" w:rsidP="004E247D">
      <w:pPr>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 самостоятельность (по возможности) в передвижениях, в выполнении  простейших двигательных действий;</w:t>
      </w:r>
    </w:p>
    <w:p w:rsidR="0068191E" w:rsidRPr="004E247D" w:rsidRDefault="0068191E" w:rsidP="004E247D">
      <w:pPr>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•потребность  к занятиям физическими упражнениями;</w:t>
      </w:r>
    </w:p>
    <w:p w:rsidR="0068191E" w:rsidRPr="004E247D" w:rsidRDefault="0068191E" w:rsidP="004E247D">
      <w:pPr>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 доброжелательное отношение к одноклассникам и окружающим людям;</w:t>
      </w:r>
    </w:p>
    <w:p w:rsidR="0068191E" w:rsidRPr="004E247D" w:rsidRDefault="0068191E" w:rsidP="004E247D">
      <w:pPr>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 способность к восприятию учебного материала.</w:t>
      </w:r>
    </w:p>
    <w:p w:rsidR="0068191E" w:rsidRPr="004E247D" w:rsidRDefault="0068191E" w:rsidP="004E247D">
      <w:pPr>
        <w:spacing w:after="0" w:line="360" w:lineRule="auto"/>
        <w:ind w:firstLine="709"/>
        <w:rPr>
          <w:rFonts w:ascii="Times New Roman" w:hAnsi="Times New Roman" w:cs="Times New Roman"/>
          <w:b/>
          <w:sz w:val="24"/>
          <w:szCs w:val="24"/>
        </w:rPr>
      </w:pPr>
      <w:r w:rsidRPr="004E247D">
        <w:rPr>
          <w:rFonts w:ascii="Times New Roman" w:hAnsi="Times New Roman" w:cs="Times New Roman"/>
          <w:b/>
          <w:sz w:val="24"/>
          <w:szCs w:val="24"/>
        </w:rPr>
        <w:t>Предметные результаты:</w:t>
      </w:r>
    </w:p>
    <w:p w:rsidR="0068191E" w:rsidRPr="004E247D" w:rsidRDefault="0068191E" w:rsidP="004E247D">
      <w:pPr>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 выполнение жизненно необходимых двигательных умений и навыков;</w:t>
      </w:r>
    </w:p>
    <w:p w:rsidR="0068191E" w:rsidRPr="004E247D" w:rsidRDefault="0068191E" w:rsidP="004E247D">
      <w:pPr>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 xml:space="preserve">• выполнение простейших согласованных движений по образцу и по  инструкции учителя; </w:t>
      </w:r>
    </w:p>
    <w:p w:rsidR="0068191E" w:rsidRPr="004E247D" w:rsidRDefault="0068191E" w:rsidP="004E247D">
      <w:pPr>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•повышение объема мышечно-двигательных представлений и двигательной памяти:</w:t>
      </w:r>
    </w:p>
    <w:p w:rsidR="0068191E" w:rsidRPr="004E247D" w:rsidRDefault="0068191E" w:rsidP="004E247D">
      <w:pPr>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 ориентировка в пространстве на различные ориентиры (звуковые, осязательные, цветовые, обонятельные, вибрационные и др.);</w:t>
      </w:r>
    </w:p>
    <w:p w:rsidR="0068191E" w:rsidRPr="004E247D" w:rsidRDefault="0068191E" w:rsidP="004E247D">
      <w:pPr>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 повышение  физиологической активности органов и систем организма;</w:t>
      </w:r>
    </w:p>
    <w:p w:rsidR="0068191E" w:rsidRPr="004E247D" w:rsidRDefault="0068191E" w:rsidP="004E247D">
      <w:pPr>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 взаимодействие со сверстниками с учетом  правил организации и  проведения подвижных игр;</w:t>
      </w:r>
    </w:p>
    <w:p w:rsidR="0068191E" w:rsidRPr="004E247D" w:rsidRDefault="0068191E" w:rsidP="004E247D">
      <w:pPr>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 саморегуляция поведения  на занятиях физическими упражнениями и в ходе подвижной игры.</w:t>
      </w:r>
    </w:p>
    <w:p w:rsidR="0068191E" w:rsidRPr="004E247D" w:rsidRDefault="0068191E" w:rsidP="004E247D">
      <w:pPr>
        <w:spacing w:after="0" w:line="360" w:lineRule="auto"/>
        <w:ind w:firstLine="709"/>
        <w:rPr>
          <w:rFonts w:ascii="Times New Roman" w:hAnsi="Times New Roman" w:cs="Times New Roman"/>
          <w:b/>
          <w:sz w:val="24"/>
          <w:szCs w:val="24"/>
        </w:rPr>
      </w:pPr>
    </w:p>
    <w:p w:rsidR="0068191E" w:rsidRPr="004E247D" w:rsidRDefault="003A14B1" w:rsidP="004E247D">
      <w:pPr>
        <w:spacing w:after="0" w:line="360" w:lineRule="auto"/>
        <w:ind w:firstLine="709"/>
        <w:jc w:val="center"/>
        <w:rPr>
          <w:rFonts w:ascii="Times New Roman" w:hAnsi="Times New Roman" w:cs="Times New Roman"/>
          <w:b/>
          <w:sz w:val="24"/>
          <w:szCs w:val="24"/>
        </w:rPr>
      </w:pPr>
      <w:r w:rsidRPr="004E247D">
        <w:rPr>
          <w:rFonts w:ascii="Times New Roman" w:hAnsi="Times New Roman" w:cs="Times New Roman"/>
          <w:b/>
          <w:sz w:val="24"/>
          <w:szCs w:val="24"/>
        </w:rPr>
        <w:t xml:space="preserve">ОСНОВНОЕ </w:t>
      </w:r>
      <w:r w:rsidR="0068191E" w:rsidRPr="004E247D">
        <w:rPr>
          <w:rFonts w:ascii="Times New Roman" w:hAnsi="Times New Roman" w:cs="Times New Roman"/>
          <w:b/>
          <w:sz w:val="24"/>
          <w:szCs w:val="24"/>
        </w:rPr>
        <w:t>СОДЕРЖАНИЕ УЧЕБНОГО ПРЕДМЕТА</w:t>
      </w:r>
    </w:p>
    <w:p w:rsidR="0068191E" w:rsidRPr="004E247D" w:rsidRDefault="0068191E" w:rsidP="004E247D">
      <w:pPr>
        <w:widowControl w:val="0"/>
        <w:autoSpaceDE w:val="0"/>
        <w:autoSpaceDN w:val="0"/>
        <w:adjustRightInd w:val="0"/>
        <w:spacing w:after="0" w:line="360" w:lineRule="auto"/>
        <w:ind w:firstLine="709"/>
        <w:rPr>
          <w:rFonts w:ascii="Times New Roman" w:hAnsi="Times New Roman" w:cs="Times New Roman"/>
          <w:b/>
          <w:sz w:val="24"/>
          <w:szCs w:val="24"/>
        </w:rPr>
      </w:pPr>
      <w:r w:rsidRPr="004E247D">
        <w:rPr>
          <w:rFonts w:ascii="Times New Roman" w:hAnsi="Times New Roman" w:cs="Times New Roman"/>
          <w:b/>
          <w:sz w:val="24"/>
          <w:szCs w:val="24"/>
        </w:rPr>
        <w:t>Базовая часть (79 часов)</w:t>
      </w:r>
    </w:p>
    <w:p w:rsidR="0068191E" w:rsidRPr="004E247D" w:rsidRDefault="0068191E" w:rsidP="004E247D">
      <w:pPr>
        <w:shd w:val="clear" w:color="auto" w:fill="FFFFFF"/>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Содержание программного материала уроков состоит из базовых основ физической культуры и большого количества подготовительных, имитационных и физических упражнений коррекционной направленности .</w:t>
      </w:r>
    </w:p>
    <w:p w:rsidR="0068191E" w:rsidRPr="004E247D" w:rsidRDefault="0068191E" w:rsidP="004E247D">
      <w:pPr>
        <w:shd w:val="clear" w:color="auto" w:fill="FFFFFF"/>
        <w:spacing w:after="0" w:line="360" w:lineRule="auto"/>
        <w:ind w:firstLine="709"/>
        <w:rPr>
          <w:rFonts w:ascii="Times New Roman" w:hAnsi="Times New Roman" w:cs="Times New Roman"/>
          <w:sz w:val="24"/>
          <w:szCs w:val="24"/>
        </w:rPr>
      </w:pPr>
      <w:r w:rsidRPr="004E247D">
        <w:rPr>
          <w:rFonts w:ascii="Times New Roman" w:hAnsi="Times New Roman" w:cs="Times New Roman"/>
          <w:bCs/>
          <w:sz w:val="24"/>
          <w:szCs w:val="24"/>
        </w:rPr>
        <w:t>В программу включены следующие разделы:</w:t>
      </w:r>
      <w:r w:rsidRPr="004E247D">
        <w:rPr>
          <w:rFonts w:ascii="Times New Roman" w:hAnsi="Times New Roman" w:cs="Times New Roman"/>
          <w:sz w:val="24"/>
          <w:szCs w:val="24"/>
        </w:rPr>
        <w:t xml:space="preserve"> </w:t>
      </w:r>
    </w:p>
    <w:p w:rsidR="0068191E" w:rsidRPr="004E247D" w:rsidRDefault="0068191E" w:rsidP="004E247D">
      <w:pPr>
        <w:shd w:val="clear" w:color="auto" w:fill="FFFFFF"/>
        <w:spacing w:after="0" w:line="360" w:lineRule="auto"/>
        <w:ind w:firstLine="709"/>
        <w:rPr>
          <w:rFonts w:ascii="Times New Roman" w:hAnsi="Times New Roman" w:cs="Times New Roman"/>
          <w:b/>
          <w:sz w:val="24"/>
          <w:szCs w:val="24"/>
        </w:rPr>
      </w:pPr>
      <w:r w:rsidRPr="004E247D">
        <w:rPr>
          <w:rFonts w:ascii="Times New Roman" w:hAnsi="Times New Roman" w:cs="Times New Roman"/>
          <w:b/>
          <w:sz w:val="24"/>
          <w:szCs w:val="24"/>
        </w:rPr>
        <w:t>1.Основа знаний.</w:t>
      </w:r>
    </w:p>
    <w:p w:rsidR="0068191E" w:rsidRPr="004E247D" w:rsidRDefault="0068191E"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lastRenderedPageBreak/>
        <w:t xml:space="preserve">Правила поведения в физкультурном зале, на спортивной площадке. Подготовка спортивной формы к занятиям, переодевание, правила личной гигиены. Название спортивного инвентаря и гимнастических элементов, понятие о правильной осанке, ходьбе, беге, метании, прыжках. Значение утренней зарядки. Правила безопасности при занятиях физическими упражнениями. </w:t>
      </w:r>
    </w:p>
    <w:p w:rsidR="0068191E" w:rsidRPr="004E247D" w:rsidRDefault="0068191E" w:rsidP="004E247D">
      <w:pPr>
        <w:pStyle w:val="26"/>
        <w:spacing w:after="0" w:line="360" w:lineRule="auto"/>
        <w:ind w:firstLine="709"/>
        <w:rPr>
          <w:b/>
        </w:rPr>
      </w:pPr>
      <w:r w:rsidRPr="004E247D">
        <w:rPr>
          <w:b/>
        </w:rPr>
        <w:t>2. Двигательные умения и навыки.</w:t>
      </w:r>
      <w:r w:rsidRPr="004E247D">
        <w:t xml:space="preserve"> </w:t>
      </w:r>
    </w:p>
    <w:p w:rsidR="0068191E" w:rsidRPr="004E247D" w:rsidRDefault="0068191E" w:rsidP="004E247D">
      <w:pPr>
        <w:pStyle w:val="2b"/>
        <w:shd w:val="clear" w:color="auto" w:fill="FFFFFF"/>
        <w:spacing w:line="360" w:lineRule="auto"/>
        <w:ind w:left="0" w:firstLine="709"/>
        <w:rPr>
          <w:b/>
        </w:rPr>
      </w:pPr>
      <w:r w:rsidRPr="004E247D">
        <w:rPr>
          <w:b/>
        </w:rPr>
        <w:t>2.1.Легкая атлетика (21 ч)</w:t>
      </w:r>
    </w:p>
    <w:p w:rsidR="0068191E" w:rsidRPr="004E247D" w:rsidRDefault="0068191E" w:rsidP="004E247D">
      <w:pPr>
        <w:pStyle w:val="2b"/>
        <w:shd w:val="clear" w:color="auto" w:fill="FFFFFF"/>
        <w:spacing w:line="360" w:lineRule="auto"/>
        <w:ind w:left="0" w:firstLine="709"/>
      </w:pPr>
      <w:r w:rsidRPr="004E247D">
        <w:t xml:space="preserve">Правила  безопасности на занятиях легкой атлетикой. </w:t>
      </w:r>
    </w:p>
    <w:p w:rsidR="0068191E" w:rsidRPr="004E247D" w:rsidRDefault="0068191E" w:rsidP="004E247D">
      <w:pPr>
        <w:shd w:val="clear" w:color="auto" w:fill="FFFFFF"/>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i/>
          <w:sz w:val="24"/>
          <w:szCs w:val="24"/>
        </w:rPr>
        <w:t>Ходьба</w:t>
      </w:r>
      <w:r w:rsidRPr="004E247D">
        <w:rPr>
          <w:rFonts w:ascii="Times New Roman" w:hAnsi="Times New Roman" w:cs="Times New Roman"/>
          <w:sz w:val="24"/>
          <w:szCs w:val="24"/>
        </w:rPr>
        <w:t>. Ходьба по заданным направлениям в медленном темпе (на звуковой сигнал, за звуковым сигналом), ходьба по следовой дорожке с ориентировкой на звуковой сигнал и тактильные ощущения.  Ходьба парами, взявшись за руки. Ходьба с сохранением правильной осанки, на носках, на пятках, на внутреннем и внешнем сводах стопы с опорой на осязание. Ходьба змейкой по ориентирам (следовая дорожка, стрелки, указывающие направление движения и пр.) Ходьба в чередовании с бегом с ориентировкой на звуковой сигнал.</w:t>
      </w:r>
    </w:p>
    <w:p w:rsidR="0068191E" w:rsidRPr="004E247D" w:rsidRDefault="0068191E" w:rsidP="004E247D">
      <w:pPr>
        <w:shd w:val="clear" w:color="auto" w:fill="FFFFFF"/>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i/>
          <w:sz w:val="24"/>
          <w:szCs w:val="24"/>
        </w:rPr>
        <w:t>Бег.</w:t>
      </w:r>
      <w:r w:rsidRPr="004E247D">
        <w:rPr>
          <w:rFonts w:ascii="Times New Roman" w:hAnsi="Times New Roman" w:cs="Times New Roman"/>
          <w:sz w:val="24"/>
          <w:szCs w:val="24"/>
        </w:rPr>
        <w:t xml:space="preserve"> Медленный бег с сохранением осанки, в колонне за учителем с изменением направления движения. Перебежки группами и по одному с ориентировкой на звуковой сигнал. Чередование бега с ходьбой до 30 м (15 м — бег, 15 м — ходьба) с ориентировкой на звуковой сигнал. Свободный бег с ориентировкой на звуковой сигнал и опорой на осязательный анализатор.</w:t>
      </w:r>
    </w:p>
    <w:p w:rsidR="0068191E" w:rsidRPr="004E247D" w:rsidRDefault="0068191E" w:rsidP="004E247D">
      <w:pPr>
        <w:shd w:val="clear" w:color="auto" w:fill="FFFFFF"/>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i/>
          <w:sz w:val="24"/>
          <w:szCs w:val="24"/>
        </w:rPr>
        <w:t>Прыжки.</w:t>
      </w:r>
      <w:r w:rsidRPr="004E247D">
        <w:rPr>
          <w:rFonts w:ascii="Times New Roman" w:hAnsi="Times New Roman" w:cs="Times New Roman"/>
          <w:b/>
          <w:sz w:val="24"/>
          <w:szCs w:val="24"/>
        </w:rPr>
        <w:t xml:space="preserve"> </w:t>
      </w:r>
      <w:r w:rsidRPr="004E247D">
        <w:rPr>
          <w:rFonts w:ascii="Times New Roman" w:hAnsi="Times New Roman" w:cs="Times New Roman"/>
          <w:sz w:val="24"/>
          <w:szCs w:val="24"/>
        </w:rPr>
        <w:t xml:space="preserve">Прыжки в длину с места (с широким использованием подводящих, имитационных упражнений, различных по форме прыжков). Прыжки на двух ногах на месте и с продвижением вперед по разметкам, с ориентировкой на звуковой сигнал и тактильные ощущения. </w:t>
      </w:r>
    </w:p>
    <w:p w:rsidR="0068191E" w:rsidRPr="004E247D" w:rsidRDefault="0068191E" w:rsidP="004E247D">
      <w:pPr>
        <w:shd w:val="clear" w:color="auto" w:fill="FFFFFF"/>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i/>
          <w:sz w:val="24"/>
          <w:szCs w:val="24"/>
        </w:rPr>
        <w:t>Метание.</w:t>
      </w:r>
      <w:r w:rsidRPr="004E247D">
        <w:rPr>
          <w:rFonts w:ascii="Times New Roman" w:hAnsi="Times New Roman" w:cs="Times New Roman"/>
          <w:sz w:val="24"/>
          <w:szCs w:val="24"/>
        </w:rPr>
        <w:t xml:space="preserve"> Подготовка кистей рук к метанию. Упражнения на формирование правильного захвата мяча, своевременное освобождение (выпуск) его. Броски и ловля мячей. Метание малого мяча с места правой и левой рукой с ориентировкой на звуковой сигнал и по памяти. (направления движения). Метание теннисного мяча в цель (озвученную) и на дальность с ориентировкой на звуковой сигнал и по памяти.</w:t>
      </w:r>
    </w:p>
    <w:p w:rsidR="0068191E" w:rsidRPr="004E247D" w:rsidRDefault="0068191E" w:rsidP="004E247D">
      <w:pPr>
        <w:shd w:val="clear" w:color="auto" w:fill="FFFFFF"/>
        <w:spacing w:after="0" w:line="360" w:lineRule="auto"/>
        <w:ind w:firstLine="709"/>
        <w:jc w:val="both"/>
        <w:rPr>
          <w:rFonts w:ascii="Times New Roman" w:hAnsi="Times New Roman" w:cs="Times New Roman"/>
          <w:b/>
          <w:sz w:val="24"/>
          <w:szCs w:val="24"/>
        </w:rPr>
      </w:pPr>
      <w:r w:rsidRPr="004E247D">
        <w:rPr>
          <w:rFonts w:ascii="Times New Roman" w:hAnsi="Times New Roman" w:cs="Times New Roman"/>
          <w:b/>
          <w:sz w:val="24"/>
          <w:szCs w:val="24"/>
        </w:rPr>
        <w:t>2.2. Гимнастика с элементами акробатики. Общеразвивающие упражнения (36 ч)</w:t>
      </w:r>
    </w:p>
    <w:p w:rsidR="0068191E" w:rsidRPr="004E247D" w:rsidRDefault="0068191E" w:rsidP="004E247D">
      <w:pPr>
        <w:shd w:val="clear" w:color="auto" w:fill="FFFFFF"/>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 xml:space="preserve">Правила  безопасности на занятиях гимнастикой. Строевые упражнения. Построение в колонну по одному, равнение в затылок, используя осязательный анализатор. Построение в одну шеренгу, взявшись за руки, равнение по разметке с ориентировкой на подошвенные ощущения. Перестроение из одной шеренги в круг, взявшись за руки. Размыкание на вытянутые руки с помощью учителя. Повороты по ориентирам, по словесной инструкции </w:t>
      </w:r>
      <w:r w:rsidRPr="004E247D">
        <w:rPr>
          <w:rFonts w:ascii="Times New Roman" w:hAnsi="Times New Roman" w:cs="Times New Roman"/>
          <w:sz w:val="24"/>
          <w:szCs w:val="24"/>
        </w:rPr>
        <w:lastRenderedPageBreak/>
        <w:t>учителя. Выполнение команд с помощью учителя: «Становись!», «Сесть!», «Шагом марш!», «Бегом марш!», «Стой!».</w:t>
      </w:r>
    </w:p>
    <w:p w:rsidR="0068191E" w:rsidRPr="004E247D" w:rsidRDefault="0068191E" w:rsidP="004E247D">
      <w:pPr>
        <w:shd w:val="clear" w:color="auto" w:fill="FFFFFF"/>
        <w:spacing w:after="0" w:line="360" w:lineRule="auto"/>
        <w:ind w:firstLine="709"/>
        <w:rPr>
          <w:rFonts w:ascii="Times New Roman" w:hAnsi="Times New Roman" w:cs="Times New Roman"/>
          <w:sz w:val="24"/>
          <w:szCs w:val="24"/>
        </w:rPr>
      </w:pPr>
      <w:r w:rsidRPr="004E247D">
        <w:rPr>
          <w:rFonts w:ascii="Times New Roman" w:hAnsi="Times New Roman" w:cs="Times New Roman"/>
          <w:i/>
          <w:sz w:val="24"/>
          <w:szCs w:val="24"/>
        </w:rPr>
        <w:t>Элементы акробатических упражнений.</w:t>
      </w:r>
      <w:r w:rsidRPr="004E247D">
        <w:rPr>
          <w:rFonts w:ascii="Times New Roman" w:hAnsi="Times New Roman" w:cs="Times New Roman"/>
          <w:sz w:val="24"/>
          <w:szCs w:val="24"/>
        </w:rPr>
        <w:t xml:space="preserve">  Группировка лежа на спине в упор, стоя на коленях, с помощью учителя. Перекаты в положении лежа в разные стороны.</w:t>
      </w:r>
    </w:p>
    <w:p w:rsidR="0068191E" w:rsidRPr="004E247D" w:rsidRDefault="0068191E" w:rsidP="004E247D">
      <w:pPr>
        <w:shd w:val="clear" w:color="auto" w:fill="FFFFFF"/>
        <w:spacing w:after="0" w:line="360" w:lineRule="auto"/>
        <w:ind w:firstLine="709"/>
        <w:rPr>
          <w:rFonts w:ascii="Times New Roman" w:hAnsi="Times New Roman" w:cs="Times New Roman"/>
          <w:sz w:val="24"/>
          <w:szCs w:val="24"/>
        </w:rPr>
      </w:pPr>
      <w:r w:rsidRPr="004E247D">
        <w:rPr>
          <w:rFonts w:ascii="Times New Roman" w:hAnsi="Times New Roman" w:cs="Times New Roman"/>
          <w:i/>
          <w:sz w:val="24"/>
          <w:szCs w:val="24"/>
        </w:rPr>
        <w:t>Лазанье.</w:t>
      </w:r>
      <w:r w:rsidRPr="004E247D">
        <w:rPr>
          <w:rFonts w:ascii="Times New Roman" w:hAnsi="Times New Roman" w:cs="Times New Roman"/>
          <w:sz w:val="24"/>
          <w:szCs w:val="24"/>
        </w:rPr>
        <w:t xml:space="preserve"> Передвижение на четвереньках по коридору шириной 20—25 см, по гимнастической скамейке, используя осязательный анализатор и подошвенные ощущения.</w:t>
      </w:r>
      <w:r w:rsidRPr="004E247D">
        <w:rPr>
          <w:rFonts w:ascii="Times New Roman" w:hAnsi="Times New Roman" w:cs="Times New Roman"/>
          <w:sz w:val="24"/>
          <w:szCs w:val="24"/>
        </w:rPr>
        <w:br/>
        <w:t xml:space="preserve">Произвольное лазанье по гимнастической стенке, не пропуская реек с использованием осязательного анализатора. </w:t>
      </w:r>
    </w:p>
    <w:p w:rsidR="0068191E" w:rsidRPr="004E247D" w:rsidRDefault="0068191E" w:rsidP="004E247D">
      <w:pPr>
        <w:shd w:val="clear" w:color="auto" w:fill="FFFFFF"/>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Подлезание под препятствие и перелезание через горку матов и гимнастическую скамейку с ориентировкой на звуковой сигнал..</w:t>
      </w:r>
    </w:p>
    <w:p w:rsidR="0068191E" w:rsidRPr="004E247D" w:rsidRDefault="0068191E" w:rsidP="004E247D">
      <w:pPr>
        <w:shd w:val="clear" w:color="auto" w:fill="FFFFFF"/>
        <w:spacing w:after="0" w:line="360" w:lineRule="auto"/>
        <w:ind w:firstLine="709"/>
        <w:rPr>
          <w:rFonts w:ascii="Times New Roman" w:hAnsi="Times New Roman" w:cs="Times New Roman"/>
          <w:sz w:val="24"/>
          <w:szCs w:val="24"/>
        </w:rPr>
      </w:pPr>
      <w:r w:rsidRPr="004E247D">
        <w:rPr>
          <w:rFonts w:ascii="Times New Roman" w:hAnsi="Times New Roman" w:cs="Times New Roman"/>
          <w:i/>
          <w:sz w:val="24"/>
          <w:szCs w:val="24"/>
        </w:rPr>
        <w:t>Равновесие</w:t>
      </w:r>
      <w:r w:rsidRPr="004E247D">
        <w:rPr>
          <w:rFonts w:ascii="Times New Roman" w:hAnsi="Times New Roman" w:cs="Times New Roman"/>
          <w:sz w:val="24"/>
          <w:szCs w:val="24"/>
        </w:rPr>
        <w:t>.</w:t>
      </w:r>
      <w:r w:rsidRPr="004E247D">
        <w:rPr>
          <w:rFonts w:ascii="Times New Roman" w:hAnsi="Times New Roman" w:cs="Times New Roman"/>
          <w:b/>
          <w:sz w:val="24"/>
          <w:szCs w:val="24"/>
        </w:rPr>
        <w:t xml:space="preserve"> </w:t>
      </w:r>
      <w:r w:rsidRPr="004E247D">
        <w:rPr>
          <w:rFonts w:ascii="Times New Roman" w:hAnsi="Times New Roman" w:cs="Times New Roman"/>
          <w:sz w:val="24"/>
          <w:szCs w:val="24"/>
        </w:rPr>
        <w:t xml:space="preserve">Ходьба по коридору шириной 20 см с ориентировкой на тактильные ощущения. Стойка на носках (3—4 с). Стойка на одной ноге. Ходьба по гимнастической скамейке с различным положением рук с помощью учителя и с ориентировкой на тактильные ощущения. Повороты на месте. </w:t>
      </w:r>
    </w:p>
    <w:p w:rsidR="0068191E" w:rsidRPr="004E247D" w:rsidRDefault="0068191E" w:rsidP="004E247D">
      <w:pPr>
        <w:shd w:val="clear" w:color="auto" w:fill="FFFFFF"/>
        <w:spacing w:after="0" w:line="360" w:lineRule="auto"/>
        <w:ind w:firstLine="709"/>
        <w:rPr>
          <w:rFonts w:ascii="Times New Roman" w:hAnsi="Times New Roman" w:cs="Times New Roman"/>
          <w:sz w:val="24"/>
          <w:szCs w:val="24"/>
        </w:rPr>
      </w:pPr>
      <w:r w:rsidRPr="004E247D">
        <w:rPr>
          <w:rFonts w:ascii="Times New Roman" w:hAnsi="Times New Roman" w:cs="Times New Roman"/>
          <w:i/>
          <w:sz w:val="24"/>
          <w:szCs w:val="24"/>
        </w:rPr>
        <w:t>Общеразвивающие упражнения без предметов. Общеразвивающие и корригирующие упражнения с предметами</w:t>
      </w:r>
      <w:r w:rsidRPr="004E247D">
        <w:rPr>
          <w:rFonts w:ascii="Times New Roman" w:hAnsi="Times New Roman" w:cs="Times New Roman"/>
          <w:b/>
          <w:i/>
          <w:sz w:val="24"/>
          <w:szCs w:val="24"/>
        </w:rPr>
        <w:t>.</w:t>
      </w:r>
      <w:r w:rsidRPr="004E247D">
        <w:rPr>
          <w:rFonts w:ascii="Times New Roman" w:hAnsi="Times New Roman" w:cs="Times New Roman"/>
          <w:i/>
          <w:sz w:val="24"/>
          <w:szCs w:val="24"/>
        </w:rPr>
        <w:t xml:space="preserve"> </w:t>
      </w:r>
      <w:r w:rsidRPr="004E247D">
        <w:rPr>
          <w:rFonts w:ascii="Times New Roman" w:hAnsi="Times New Roman" w:cs="Times New Roman"/>
          <w:sz w:val="24"/>
          <w:szCs w:val="24"/>
        </w:rPr>
        <w:t>Основные положения и движения рук, ног, туловища, головы, выполняемые на месте и в движении с ориентировкой на звуковой сигнал. Упор в положении присев и лежа на матах.  Согласованность движений ног, туловища с одноименными и разноименными движениями рук.  Дыхательные упражнения, звуковая гимнастика и упражнения для формирования правильной осанки.  Простые комплексы общеразвивающих и корригирующих упражнений. Упражнение на развитие и укрепление мышц  спины, брюшного пресса. Профилактика и коррекция плоскостопия (упражнения на развитие и укрепление мышц стопы). Профилактика и коррекция общей и мелкой моторики (упражнения с гимнастической палкой, обручем, малым и большим мячом, пальчиковая гимнастика). Коррекция равновесия: ходьба по линии, нарисованной на полу с ориентировкой на тактильные ощущения; ходьба по гимнастической скамейке на звуковой сигнал, установленный в конце скамейки, приставными шагами правым боком, левым боком; стойка на одной ноге, другая согнута в колене с помощью учителя и с ориентировкой на тактильные ощущения.</w:t>
      </w:r>
    </w:p>
    <w:p w:rsidR="0068191E" w:rsidRPr="004E247D" w:rsidRDefault="0068191E" w:rsidP="004E247D">
      <w:pPr>
        <w:shd w:val="clear" w:color="auto" w:fill="FFFFFF"/>
        <w:spacing w:after="0" w:line="360" w:lineRule="auto"/>
        <w:ind w:firstLine="709"/>
        <w:rPr>
          <w:rFonts w:ascii="Times New Roman" w:hAnsi="Times New Roman" w:cs="Times New Roman"/>
          <w:sz w:val="24"/>
          <w:szCs w:val="24"/>
        </w:rPr>
      </w:pPr>
      <w:r w:rsidRPr="004E247D">
        <w:rPr>
          <w:rFonts w:ascii="Times New Roman" w:hAnsi="Times New Roman" w:cs="Times New Roman"/>
          <w:i/>
          <w:sz w:val="24"/>
          <w:szCs w:val="24"/>
        </w:rPr>
        <w:t>Коррекционные упражнения (для развития пространственно-временной дифференцировки и точности движений).</w:t>
      </w:r>
      <w:r w:rsidRPr="004E247D">
        <w:rPr>
          <w:rFonts w:ascii="Times New Roman" w:hAnsi="Times New Roman" w:cs="Times New Roman"/>
          <w:sz w:val="24"/>
          <w:szCs w:val="24"/>
        </w:rPr>
        <w:t xml:space="preserve"> Построение в обозначенном месте (в кругах, в квадратах) с ориентировкой на звуковой сигнал. Построение в колонну с интервалом на вытянутые руки с использованием осязательного анализатора. Построение в круг по ориентиру с ориентировкой на тактильные ощущения. Увеличение и уменьшение круга движением вперед, назад, на ориентир, предложенный учителем. Шаг вперед, назад, в </w:t>
      </w:r>
      <w:r w:rsidRPr="004E247D">
        <w:rPr>
          <w:rFonts w:ascii="Times New Roman" w:hAnsi="Times New Roman" w:cs="Times New Roman"/>
          <w:sz w:val="24"/>
          <w:szCs w:val="24"/>
        </w:rPr>
        <w:lastRenderedPageBreak/>
        <w:t>сторону и воспроизведение его с закрытыми глазами по памяти. Ходьба по ориентирам, обозначенных на полу с ориентировкой на тактильные ощущения. Прыжок в длину с места на звуковой ориентир.</w:t>
      </w:r>
    </w:p>
    <w:p w:rsidR="0068191E" w:rsidRPr="004E247D" w:rsidRDefault="0068191E" w:rsidP="004E247D">
      <w:pPr>
        <w:shd w:val="clear" w:color="auto" w:fill="FFFFFF"/>
        <w:spacing w:after="0" w:line="360" w:lineRule="auto"/>
        <w:ind w:firstLine="709"/>
        <w:rPr>
          <w:rFonts w:ascii="Times New Roman" w:hAnsi="Times New Roman" w:cs="Times New Roman"/>
          <w:sz w:val="24"/>
          <w:szCs w:val="24"/>
        </w:rPr>
      </w:pPr>
      <w:r w:rsidRPr="004E247D">
        <w:rPr>
          <w:rFonts w:ascii="Times New Roman" w:hAnsi="Times New Roman" w:cs="Times New Roman"/>
          <w:b/>
          <w:sz w:val="24"/>
          <w:szCs w:val="24"/>
        </w:rPr>
        <w:t>3. Коррекционные подвижные игры (42 ч)</w:t>
      </w:r>
      <w:r w:rsidRPr="004E247D">
        <w:rPr>
          <w:rFonts w:ascii="Times New Roman" w:hAnsi="Times New Roman" w:cs="Times New Roman"/>
          <w:sz w:val="24"/>
          <w:szCs w:val="24"/>
        </w:rPr>
        <w:t xml:space="preserve"> </w:t>
      </w:r>
    </w:p>
    <w:p w:rsidR="0068191E" w:rsidRPr="004E247D" w:rsidRDefault="0068191E" w:rsidP="004E247D">
      <w:pPr>
        <w:widowControl w:val="0"/>
        <w:tabs>
          <w:tab w:val="left" w:pos="1134"/>
        </w:tabs>
        <w:autoSpaceDE w:val="0"/>
        <w:autoSpaceDN w:val="0"/>
        <w:adjustRightInd w:val="0"/>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Правила поведения и безопасность. Название и правила игр, инвентарь, оборудование, организация. Игры с предметами и без предметов.  Игры на развитие сохранных анализаторов, пространственно-временной ориентировки и согласованности движений, мелкой моторики, на развитие различных физических качеств. Игры с элементами общеразвивающих и корригирующих упражнений средней и низкой интенсивности.  Игры на развитие  внимания, двигательной памяти, точности движений.  Хороводные игры.</w:t>
      </w:r>
    </w:p>
    <w:p w:rsidR="0068191E" w:rsidRPr="004E247D" w:rsidRDefault="0068191E" w:rsidP="004E247D">
      <w:pPr>
        <w:spacing w:after="0" w:line="360" w:lineRule="auto"/>
        <w:ind w:firstLine="709"/>
        <w:jc w:val="center"/>
        <w:rPr>
          <w:rFonts w:ascii="Times New Roman" w:hAnsi="Times New Roman" w:cs="Times New Roman"/>
          <w:b/>
          <w:sz w:val="24"/>
          <w:szCs w:val="24"/>
        </w:rPr>
      </w:pPr>
    </w:p>
    <w:p w:rsidR="0068191E" w:rsidRPr="004E247D" w:rsidRDefault="0068191E" w:rsidP="004E247D">
      <w:pPr>
        <w:spacing w:after="0" w:line="360" w:lineRule="auto"/>
        <w:ind w:left="709" w:firstLine="709"/>
        <w:jc w:val="center"/>
        <w:rPr>
          <w:rFonts w:ascii="Times New Roman" w:hAnsi="Times New Roman" w:cs="Times New Roman"/>
          <w:b/>
          <w:sz w:val="24"/>
          <w:szCs w:val="24"/>
        </w:rPr>
      </w:pPr>
      <w:r w:rsidRPr="004E247D">
        <w:rPr>
          <w:rFonts w:ascii="Times New Roman" w:hAnsi="Times New Roman" w:cs="Times New Roman"/>
          <w:b/>
          <w:sz w:val="24"/>
          <w:szCs w:val="24"/>
        </w:rPr>
        <w:t>КАЛЕНДАРНО-ТЕМАТИЧЕСКОЕ ПЛАНИРОВАНИЕ</w:t>
      </w:r>
    </w:p>
    <w:p w:rsidR="0068191E" w:rsidRPr="004E247D" w:rsidRDefault="0068191E" w:rsidP="004E247D">
      <w:pPr>
        <w:spacing w:after="0" w:line="360" w:lineRule="auto"/>
        <w:ind w:firstLine="709"/>
        <w:jc w:val="center"/>
        <w:rPr>
          <w:rFonts w:ascii="Times New Roman" w:hAnsi="Times New Roman" w:cs="Times New Roman"/>
          <w:b/>
          <w:sz w:val="24"/>
          <w:szCs w:val="24"/>
        </w:rPr>
      </w:pPr>
    </w:p>
    <w:tbl>
      <w:tblPr>
        <w:tblW w:w="9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1E0" w:firstRow="1" w:lastRow="1" w:firstColumn="1" w:lastColumn="1" w:noHBand="0" w:noVBand="0"/>
      </w:tblPr>
      <w:tblGrid>
        <w:gridCol w:w="817"/>
        <w:gridCol w:w="4789"/>
        <w:gridCol w:w="1134"/>
        <w:gridCol w:w="2835"/>
      </w:tblGrid>
      <w:tr w:rsidR="00BD6877" w:rsidRPr="004E247D" w:rsidTr="002F71DC">
        <w:tc>
          <w:tcPr>
            <w:tcW w:w="817" w:type="dxa"/>
            <w:vAlign w:val="center"/>
          </w:tcPr>
          <w:p w:rsidR="00BD6877" w:rsidRPr="004E247D" w:rsidRDefault="00BD6877" w:rsidP="004E247D">
            <w:pPr>
              <w:spacing w:after="0" w:line="360" w:lineRule="auto"/>
              <w:rPr>
                <w:rFonts w:ascii="Times New Roman" w:hAnsi="Times New Roman" w:cs="Times New Roman"/>
                <w:b/>
                <w:sz w:val="24"/>
                <w:szCs w:val="24"/>
              </w:rPr>
            </w:pPr>
            <w:r w:rsidRPr="004E247D">
              <w:rPr>
                <w:rFonts w:ascii="Times New Roman" w:hAnsi="Times New Roman" w:cs="Times New Roman"/>
                <w:b/>
                <w:sz w:val="24"/>
                <w:szCs w:val="24"/>
              </w:rPr>
              <w:t>№ урока</w:t>
            </w:r>
          </w:p>
        </w:tc>
        <w:tc>
          <w:tcPr>
            <w:tcW w:w="4789" w:type="dxa"/>
            <w:vAlign w:val="center"/>
          </w:tcPr>
          <w:p w:rsidR="00BD6877" w:rsidRPr="004E247D" w:rsidRDefault="00BD6877" w:rsidP="004E247D">
            <w:pPr>
              <w:spacing w:after="0" w:line="360" w:lineRule="auto"/>
              <w:ind w:firstLine="709"/>
              <w:jc w:val="center"/>
              <w:rPr>
                <w:rFonts w:ascii="Times New Roman" w:hAnsi="Times New Roman" w:cs="Times New Roman"/>
                <w:b/>
                <w:sz w:val="24"/>
                <w:szCs w:val="24"/>
              </w:rPr>
            </w:pPr>
            <w:r w:rsidRPr="004E247D">
              <w:rPr>
                <w:rFonts w:ascii="Times New Roman" w:hAnsi="Times New Roman" w:cs="Times New Roman"/>
                <w:b/>
                <w:sz w:val="24"/>
                <w:szCs w:val="24"/>
              </w:rPr>
              <w:t>Тема</w:t>
            </w:r>
          </w:p>
          <w:p w:rsidR="00BD6877" w:rsidRPr="004E247D" w:rsidRDefault="00BD6877" w:rsidP="004E247D">
            <w:pPr>
              <w:spacing w:after="0" w:line="360" w:lineRule="auto"/>
              <w:ind w:firstLine="709"/>
              <w:jc w:val="center"/>
              <w:rPr>
                <w:rFonts w:ascii="Times New Roman" w:hAnsi="Times New Roman" w:cs="Times New Roman"/>
                <w:b/>
                <w:sz w:val="24"/>
                <w:szCs w:val="24"/>
              </w:rPr>
            </w:pPr>
            <w:r w:rsidRPr="004E247D">
              <w:rPr>
                <w:rFonts w:ascii="Times New Roman" w:hAnsi="Times New Roman" w:cs="Times New Roman"/>
                <w:b/>
                <w:sz w:val="24"/>
                <w:szCs w:val="24"/>
              </w:rPr>
              <w:t xml:space="preserve">Основное содержание </w:t>
            </w:r>
          </w:p>
        </w:tc>
        <w:tc>
          <w:tcPr>
            <w:tcW w:w="1134" w:type="dxa"/>
            <w:vAlign w:val="center"/>
          </w:tcPr>
          <w:p w:rsidR="00BD6877" w:rsidRPr="004E247D" w:rsidRDefault="00BD6877" w:rsidP="004E247D">
            <w:pPr>
              <w:spacing w:after="0" w:line="360" w:lineRule="auto"/>
              <w:rPr>
                <w:rFonts w:ascii="Times New Roman" w:hAnsi="Times New Roman" w:cs="Times New Roman"/>
                <w:b/>
                <w:sz w:val="24"/>
                <w:szCs w:val="24"/>
              </w:rPr>
            </w:pPr>
            <w:r w:rsidRPr="004E247D">
              <w:rPr>
                <w:rFonts w:ascii="Times New Roman" w:hAnsi="Times New Roman" w:cs="Times New Roman"/>
                <w:b/>
                <w:sz w:val="24"/>
                <w:szCs w:val="24"/>
              </w:rPr>
              <w:t>Количество часов</w:t>
            </w:r>
          </w:p>
        </w:tc>
        <w:tc>
          <w:tcPr>
            <w:tcW w:w="2835" w:type="dxa"/>
          </w:tcPr>
          <w:p w:rsidR="00BD6877" w:rsidRPr="004E247D" w:rsidRDefault="0002365D" w:rsidP="004E247D">
            <w:pPr>
              <w:spacing w:after="0" w:line="360" w:lineRule="auto"/>
              <w:rPr>
                <w:rFonts w:ascii="Times New Roman" w:hAnsi="Times New Roman" w:cs="Times New Roman"/>
                <w:b/>
                <w:sz w:val="24"/>
                <w:szCs w:val="24"/>
              </w:rPr>
            </w:pPr>
            <w:r w:rsidRPr="004E247D">
              <w:rPr>
                <w:rFonts w:ascii="Times New Roman" w:eastAsia="Times New Roman" w:hAnsi="Times New Roman"/>
                <w:sz w:val="24"/>
                <w:szCs w:val="24"/>
              </w:rPr>
              <w:t>Требования к уровню подготовки  обучающихся</w:t>
            </w:r>
          </w:p>
        </w:tc>
      </w:tr>
      <w:tr w:rsidR="00BD6877" w:rsidRPr="004E247D" w:rsidTr="002F71DC">
        <w:tc>
          <w:tcPr>
            <w:tcW w:w="6740" w:type="dxa"/>
            <w:gridSpan w:val="3"/>
            <w:vAlign w:val="center"/>
          </w:tcPr>
          <w:p w:rsidR="00BD6877" w:rsidRPr="004E247D" w:rsidRDefault="00BD6877" w:rsidP="004E247D">
            <w:pPr>
              <w:spacing w:after="0" w:line="360" w:lineRule="auto"/>
              <w:ind w:firstLine="709"/>
              <w:rPr>
                <w:rFonts w:ascii="Times New Roman" w:hAnsi="Times New Roman" w:cs="Times New Roman"/>
                <w:b/>
                <w:sz w:val="24"/>
                <w:szCs w:val="24"/>
              </w:rPr>
            </w:pPr>
            <w:r w:rsidRPr="004E247D">
              <w:rPr>
                <w:rFonts w:ascii="Times New Roman" w:hAnsi="Times New Roman" w:cs="Times New Roman"/>
                <w:b/>
                <w:sz w:val="24"/>
                <w:szCs w:val="24"/>
              </w:rPr>
              <w:t>Легкая атлетика</w:t>
            </w:r>
          </w:p>
        </w:tc>
        <w:tc>
          <w:tcPr>
            <w:tcW w:w="2835" w:type="dxa"/>
          </w:tcPr>
          <w:p w:rsidR="00BD6877" w:rsidRPr="004E247D" w:rsidRDefault="00BD6877" w:rsidP="004E247D">
            <w:pPr>
              <w:spacing w:after="0" w:line="360" w:lineRule="auto"/>
              <w:ind w:firstLine="709"/>
              <w:jc w:val="center"/>
              <w:rPr>
                <w:rFonts w:ascii="Times New Roman" w:hAnsi="Times New Roman" w:cs="Times New Roman"/>
                <w:b/>
                <w:sz w:val="24"/>
                <w:szCs w:val="24"/>
              </w:rPr>
            </w:pPr>
          </w:p>
        </w:tc>
      </w:tr>
      <w:tr w:rsidR="002C6341" w:rsidRPr="004E247D" w:rsidTr="002F71DC">
        <w:tc>
          <w:tcPr>
            <w:tcW w:w="817" w:type="dxa"/>
            <w:vAlign w:val="center"/>
          </w:tcPr>
          <w:p w:rsidR="002C6341" w:rsidRPr="004E247D" w:rsidRDefault="002C6341" w:rsidP="004E247D">
            <w:pPr>
              <w:spacing w:after="0" w:line="360" w:lineRule="auto"/>
              <w:ind w:left="360"/>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1</w:t>
            </w:r>
          </w:p>
        </w:tc>
        <w:tc>
          <w:tcPr>
            <w:tcW w:w="4789" w:type="dxa"/>
            <w:vAlign w:val="center"/>
          </w:tcPr>
          <w:p w:rsidR="002C6341" w:rsidRPr="004E247D" w:rsidRDefault="002C6341" w:rsidP="004E247D">
            <w:pPr>
              <w:pStyle w:val="ParagraphStyle"/>
              <w:spacing w:line="360" w:lineRule="auto"/>
              <w:ind w:firstLine="709"/>
              <w:rPr>
                <w:rFonts w:ascii="Times New Roman" w:eastAsia="Times New Roman" w:hAnsi="Times New Roman" w:cs="Times New Roman"/>
              </w:rPr>
            </w:pPr>
            <w:r w:rsidRPr="004E247D">
              <w:rPr>
                <w:rFonts w:ascii="Times New Roman" w:eastAsia="Times New Roman" w:hAnsi="Times New Roman" w:cs="Times New Roman"/>
              </w:rPr>
              <w:t>Правила  безопасности на занятиях легкой атлетикой. Ходьба по-прямой, змейкой по ориентирам (следовая дорожка, стрелки, указывающие направление движения и пр.).</w:t>
            </w:r>
          </w:p>
        </w:tc>
        <w:tc>
          <w:tcPr>
            <w:tcW w:w="1134" w:type="dxa"/>
            <w:vAlign w:val="center"/>
          </w:tcPr>
          <w:p w:rsidR="002C6341" w:rsidRPr="004E247D" w:rsidRDefault="002C6341" w:rsidP="004E247D">
            <w:pPr>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c>
          <w:tcPr>
            <w:tcW w:w="2835" w:type="dxa"/>
          </w:tcPr>
          <w:p w:rsidR="002C6341" w:rsidRPr="004E247D" w:rsidRDefault="002C6341" w:rsidP="004E247D">
            <w:pPr>
              <w:spacing w:after="0" w:line="360" w:lineRule="auto"/>
              <w:rPr>
                <w:rFonts w:ascii="Times New Roman" w:eastAsia="Times New Roman" w:hAnsi="Times New Roman" w:cs="Times New Roman"/>
                <w:sz w:val="24"/>
                <w:szCs w:val="24"/>
                <w:lang w:eastAsia="ru-RU"/>
              </w:rPr>
            </w:pPr>
            <w:r w:rsidRPr="004E247D">
              <w:rPr>
                <w:rFonts w:ascii="Times New Roman" w:eastAsia="Times New Roman" w:hAnsi="Times New Roman" w:cs="Times New Roman"/>
                <w:bCs/>
                <w:iCs/>
                <w:sz w:val="24"/>
                <w:szCs w:val="24"/>
              </w:rPr>
              <w:t>Знать: правила безопасного поведения на уроках легкой атлетики.</w:t>
            </w:r>
          </w:p>
          <w:p w:rsidR="002C6341" w:rsidRPr="004E247D" w:rsidRDefault="002C6341" w:rsidP="004E247D">
            <w:pPr>
              <w:spacing w:after="0" w:line="360" w:lineRule="auto"/>
              <w:rPr>
                <w:rFonts w:ascii="Times New Roman" w:hAnsi="Times New Roman" w:cs="Times New Roman"/>
                <w:sz w:val="24"/>
                <w:szCs w:val="24"/>
              </w:rPr>
            </w:pPr>
            <w:r w:rsidRPr="004E247D">
              <w:rPr>
                <w:rFonts w:ascii="Times New Roman" w:eastAsia="Times New Roman" w:hAnsi="Times New Roman" w:cs="Times New Roman"/>
                <w:bCs/>
                <w:iCs/>
                <w:sz w:val="24"/>
                <w:szCs w:val="24"/>
              </w:rPr>
              <w:t xml:space="preserve">Уметь: </w:t>
            </w:r>
            <w:r w:rsidRPr="004E247D">
              <w:rPr>
                <w:rFonts w:ascii="Times New Roman" w:eastAsia="Times New Roman" w:hAnsi="Times New Roman" w:cs="Times New Roman"/>
                <w:sz w:val="24"/>
                <w:szCs w:val="24"/>
              </w:rPr>
              <w:t>ходить змейкой по ориентирам на звуковой сигнал.</w:t>
            </w:r>
          </w:p>
        </w:tc>
      </w:tr>
      <w:tr w:rsidR="002C6341" w:rsidRPr="004E247D" w:rsidTr="002F71DC">
        <w:tc>
          <w:tcPr>
            <w:tcW w:w="817" w:type="dxa"/>
            <w:vAlign w:val="center"/>
          </w:tcPr>
          <w:p w:rsidR="002C6341" w:rsidRPr="004E247D" w:rsidRDefault="002C6341" w:rsidP="004E247D">
            <w:pPr>
              <w:spacing w:after="0" w:line="360" w:lineRule="auto"/>
              <w:ind w:left="360"/>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2</w:t>
            </w:r>
          </w:p>
        </w:tc>
        <w:tc>
          <w:tcPr>
            <w:tcW w:w="4789" w:type="dxa"/>
            <w:vAlign w:val="center"/>
          </w:tcPr>
          <w:p w:rsidR="002C6341" w:rsidRPr="004E247D" w:rsidRDefault="002C6341" w:rsidP="004E247D">
            <w:pPr>
              <w:pStyle w:val="ParagraphStyle"/>
              <w:spacing w:line="360" w:lineRule="auto"/>
              <w:ind w:firstLine="709"/>
              <w:rPr>
                <w:rFonts w:ascii="Times New Roman" w:eastAsia="Times New Roman" w:hAnsi="Times New Roman" w:cs="Times New Roman"/>
              </w:rPr>
            </w:pPr>
            <w:r w:rsidRPr="004E247D">
              <w:rPr>
                <w:rFonts w:ascii="Times New Roman" w:eastAsia="Times New Roman" w:hAnsi="Times New Roman" w:cs="Times New Roman"/>
              </w:rPr>
              <w:t>Ходьба по заданным направлениям в медленном темпе, ходьба по следовой дорожке. Медленный бег с сохранением осанки, в колонне за учителем с изменением направлений. Понятие «правильная осанка».</w:t>
            </w:r>
          </w:p>
        </w:tc>
        <w:tc>
          <w:tcPr>
            <w:tcW w:w="1134" w:type="dxa"/>
            <w:vAlign w:val="center"/>
          </w:tcPr>
          <w:p w:rsidR="002C6341" w:rsidRPr="004E247D" w:rsidRDefault="002C6341" w:rsidP="004E247D">
            <w:pPr>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c>
          <w:tcPr>
            <w:tcW w:w="2835" w:type="dxa"/>
          </w:tcPr>
          <w:p w:rsidR="002C6341" w:rsidRPr="004E247D" w:rsidRDefault="002C6341" w:rsidP="004E247D">
            <w:pPr>
              <w:spacing w:after="0" w:line="360" w:lineRule="auto"/>
              <w:rPr>
                <w:rFonts w:ascii="Times New Roman" w:eastAsia="Times New Roman" w:hAnsi="Times New Roman" w:cs="Times New Roman"/>
                <w:bCs/>
                <w:iCs/>
                <w:sz w:val="24"/>
                <w:szCs w:val="24"/>
              </w:rPr>
            </w:pPr>
            <w:r w:rsidRPr="004E247D">
              <w:rPr>
                <w:rFonts w:ascii="Times New Roman" w:eastAsia="Times New Roman" w:hAnsi="Times New Roman" w:cs="Times New Roman"/>
                <w:bCs/>
                <w:iCs/>
                <w:sz w:val="24"/>
                <w:szCs w:val="24"/>
              </w:rPr>
              <w:t>Знать: понятие «правильная осанка».</w:t>
            </w:r>
          </w:p>
          <w:p w:rsidR="002C6341" w:rsidRPr="004E247D" w:rsidRDefault="002C6341" w:rsidP="004E247D">
            <w:pPr>
              <w:spacing w:after="0" w:line="360" w:lineRule="auto"/>
              <w:rPr>
                <w:rFonts w:ascii="Times New Roman" w:hAnsi="Times New Roman" w:cs="Times New Roman"/>
                <w:sz w:val="24"/>
                <w:szCs w:val="24"/>
              </w:rPr>
            </w:pPr>
            <w:r w:rsidRPr="004E247D">
              <w:rPr>
                <w:rFonts w:ascii="Times New Roman" w:eastAsia="Times New Roman" w:hAnsi="Times New Roman" w:cs="Times New Roman"/>
                <w:bCs/>
                <w:iCs/>
                <w:sz w:val="24"/>
                <w:szCs w:val="24"/>
              </w:rPr>
              <w:t>Уметь:</w:t>
            </w:r>
            <w:r w:rsidRPr="004E247D">
              <w:rPr>
                <w:rFonts w:ascii="Times New Roman" w:eastAsia="Times New Roman" w:hAnsi="Times New Roman" w:cs="Times New Roman"/>
                <w:sz w:val="24"/>
                <w:szCs w:val="24"/>
              </w:rPr>
              <w:t xml:space="preserve"> выполнять </w:t>
            </w:r>
            <w:r w:rsidRPr="004E247D">
              <w:rPr>
                <w:rFonts w:ascii="Times New Roman" w:eastAsia="Times New Roman" w:hAnsi="Times New Roman" w:cs="Times New Roman"/>
                <w:sz w:val="24"/>
                <w:szCs w:val="24"/>
                <w:lang w:eastAsia="ru-RU"/>
              </w:rPr>
              <w:t>медленный бег с ориентировкой на звуковой сигнал.</w:t>
            </w:r>
          </w:p>
        </w:tc>
      </w:tr>
      <w:tr w:rsidR="002C6341" w:rsidRPr="004E247D" w:rsidTr="002F71DC">
        <w:tc>
          <w:tcPr>
            <w:tcW w:w="817" w:type="dxa"/>
            <w:vAlign w:val="center"/>
          </w:tcPr>
          <w:p w:rsidR="002C6341" w:rsidRPr="004E247D" w:rsidRDefault="002C6341" w:rsidP="004E247D">
            <w:pPr>
              <w:spacing w:after="0" w:line="360" w:lineRule="auto"/>
              <w:jc w:val="center"/>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3</w:t>
            </w:r>
          </w:p>
        </w:tc>
        <w:tc>
          <w:tcPr>
            <w:tcW w:w="4789" w:type="dxa"/>
            <w:vAlign w:val="center"/>
          </w:tcPr>
          <w:p w:rsidR="002C6341" w:rsidRPr="004E247D" w:rsidRDefault="002C6341" w:rsidP="004E247D">
            <w:pPr>
              <w:pStyle w:val="ParagraphStyle"/>
              <w:spacing w:line="360" w:lineRule="auto"/>
              <w:ind w:firstLine="709"/>
              <w:rPr>
                <w:rFonts w:ascii="Times New Roman" w:eastAsia="Times New Roman" w:hAnsi="Times New Roman" w:cs="Times New Roman"/>
              </w:rPr>
            </w:pPr>
            <w:r w:rsidRPr="004E247D">
              <w:rPr>
                <w:rFonts w:ascii="Times New Roman" w:eastAsia="Times New Roman" w:hAnsi="Times New Roman" w:cs="Times New Roman"/>
              </w:rPr>
              <w:t>Подвижные игры на развитие сохранных анализаторов.</w:t>
            </w:r>
          </w:p>
        </w:tc>
        <w:tc>
          <w:tcPr>
            <w:tcW w:w="1134" w:type="dxa"/>
            <w:vAlign w:val="center"/>
          </w:tcPr>
          <w:p w:rsidR="002C6341" w:rsidRPr="004E247D" w:rsidRDefault="002C6341" w:rsidP="004E247D">
            <w:pPr>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c>
          <w:tcPr>
            <w:tcW w:w="2835" w:type="dxa"/>
            <w:vAlign w:val="center"/>
          </w:tcPr>
          <w:p w:rsidR="002C6341" w:rsidRPr="004E247D" w:rsidRDefault="002C6341" w:rsidP="004E247D">
            <w:pPr>
              <w:spacing w:after="0" w:line="360" w:lineRule="auto"/>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Уметь: играть, используя сохранные анализаторы.</w:t>
            </w:r>
          </w:p>
        </w:tc>
      </w:tr>
      <w:tr w:rsidR="00BF2D07" w:rsidRPr="004E247D" w:rsidTr="002F71DC">
        <w:tc>
          <w:tcPr>
            <w:tcW w:w="817" w:type="dxa"/>
            <w:vAlign w:val="center"/>
          </w:tcPr>
          <w:p w:rsidR="00BF2D07" w:rsidRPr="004E247D" w:rsidRDefault="00397E60" w:rsidP="004E247D">
            <w:pPr>
              <w:spacing w:after="0" w:line="360" w:lineRule="auto"/>
              <w:rPr>
                <w:rFonts w:ascii="Times New Roman" w:hAnsi="Times New Roman" w:cs="Times New Roman"/>
                <w:sz w:val="24"/>
                <w:szCs w:val="24"/>
              </w:rPr>
            </w:pPr>
            <w:r w:rsidRPr="004E247D">
              <w:rPr>
                <w:rFonts w:ascii="Times New Roman" w:hAnsi="Times New Roman" w:cs="Times New Roman"/>
                <w:sz w:val="24"/>
                <w:szCs w:val="24"/>
              </w:rPr>
              <w:t>4</w:t>
            </w:r>
          </w:p>
        </w:tc>
        <w:tc>
          <w:tcPr>
            <w:tcW w:w="4789" w:type="dxa"/>
            <w:vAlign w:val="center"/>
          </w:tcPr>
          <w:p w:rsidR="00BF2D07" w:rsidRPr="004E247D" w:rsidRDefault="00BF2D07" w:rsidP="004E247D">
            <w:pPr>
              <w:pStyle w:val="ParagraphStyle"/>
              <w:spacing w:line="360" w:lineRule="auto"/>
              <w:ind w:firstLine="709"/>
              <w:rPr>
                <w:rFonts w:ascii="Times New Roman" w:eastAsia="Times New Roman" w:hAnsi="Times New Roman" w:cs="Times New Roman"/>
              </w:rPr>
            </w:pPr>
            <w:r w:rsidRPr="004E247D">
              <w:rPr>
                <w:rFonts w:ascii="Times New Roman" w:eastAsia="Times New Roman" w:hAnsi="Times New Roman" w:cs="Times New Roman"/>
              </w:rPr>
              <w:t xml:space="preserve">Ходьба парами, взявшись за руки. Перестроение из одной шеренги в круг взявшись за руки.  Игры на развитие  памяти. </w:t>
            </w:r>
          </w:p>
        </w:tc>
        <w:tc>
          <w:tcPr>
            <w:tcW w:w="1134" w:type="dxa"/>
            <w:vAlign w:val="center"/>
          </w:tcPr>
          <w:p w:rsidR="00BF2D07" w:rsidRPr="004E247D" w:rsidRDefault="00BF2D07" w:rsidP="004E247D">
            <w:pPr>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c>
          <w:tcPr>
            <w:tcW w:w="2835" w:type="dxa"/>
            <w:vAlign w:val="center"/>
          </w:tcPr>
          <w:p w:rsidR="00BF2D07" w:rsidRPr="004E247D" w:rsidRDefault="00BF2D07" w:rsidP="004E247D">
            <w:pPr>
              <w:spacing w:after="0" w:line="360" w:lineRule="auto"/>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 xml:space="preserve">Знать: правила перестроения в круг, </w:t>
            </w:r>
          </w:p>
          <w:p w:rsidR="00BF2D07" w:rsidRPr="004E247D" w:rsidRDefault="00BF2D07" w:rsidP="004E247D">
            <w:pPr>
              <w:spacing w:after="0" w:line="360" w:lineRule="auto"/>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 xml:space="preserve">Уметь: ходить парами, взявшись за руки с </w:t>
            </w:r>
            <w:r w:rsidRPr="004E247D">
              <w:rPr>
                <w:rFonts w:ascii="Times New Roman" w:eastAsia="Calibri" w:hAnsi="Times New Roman" w:cs="Times New Roman"/>
                <w:sz w:val="24"/>
                <w:szCs w:val="24"/>
              </w:rPr>
              <w:t xml:space="preserve"> </w:t>
            </w:r>
            <w:r w:rsidRPr="004E247D">
              <w:rPr>
                <w:rFonts w:ascii="Times New Roman" w:eastAsia="Calibri" w:hAnsi="Times New Roman" w:cs="Times New Roman"/>
                <w:sz w:val="24"/>
                <w:szCs w:val="24"/>
              </w:rPr>
              <w:lastRenderedPageBreak/>
              <w:t>ориентировкой на осязательные ориентиры.</w:t>
            </w:r>
          </w:p>
        </w:tc>
      </w:tr>
      <w:tr w:rsidR="00BF2D07" w:rsidRPr="004E247D" w:rsidTr="002F71DC">
        <w:tc>
          <w:tcPr>
            <w:tcW w:w="817" w:type="dxa"/>
            <w:vAlign w:val="center"/>
          </w:tcPr>
          <w:p w:rsidR="00BF2D07" w:rsidRPr="004E247D" w:rsidRDefault="00397E60" w:rsidP="004E247D">
            <w:pPr>
              <w:spacing w:after="0" w:line="360" w:lineRule="auto"/>
              <w:rPr>
                <w:rFonts w:ascii="Times New Roman" w:hAnsi="Times New Roman" w:cs="Times New Roman"/>
                <w:sz w:val="24"/>
                <w:szCs w:val="24"/>
              </w:rPr>
            </w:pPr>
            <w:r w:rsidRPr="004E247D">
              <w:rPr>
                <w:rFonts w:ascii="Times New Roman" w:hAnsi="Times New Roman" w:cs="Times New Roman"/>
                <w:sz w:val="24"/>
                <w:szCs w:val="24"/>
              </w:rPr>
              <w:lastRenderedPageBreak/>
              <w:t>5</w:t>
            </w:r>
          </w:p>
        </w:tc>
        <w:tc>
          <w:tcPr>
            <w:tcW w:w="4789" w:type="dxa"/>
            <w:vAlign w:val="center"/>
          </w:tcPr>
          <w:p w:rsidR="00BF2D07" w:rsidRPr="004E247D" w:rsidRDefault="00BF2D07" w:rsidP="004E247D">
            <w:pPr>
              <w:pStyle w:val="ParagraphStyle"/>
              <w:spacing w:line="360" w:lineRule="auto"/>
              <w:ind w:firstLine="709"/>
              <w:rPr>
                <w:rFonts w:ascii="Times New Roman" w:eastAsia="Times New Roman" w:hAnsi="Times New Roman" w:cs="Times New Roman"/>
              </w:rPr>
            </w:pPr>
            <w:r w:rsidRPr="004E247D">
              <w:rPr>
                <w:rFonts w:ascii="Times New Roman" w:eastAsia="Times New Roman" w:hAnsi="Times New Roman" w:cs="Times New Roman"/>
              </w:rPr>
              <w:t>Ходьба с сохранением правильной осанки, на носках, на внутреннем и внешнем своде стопы. Ознакомление с мячом фитбол. Подвижные игры со звуковым мячом.</w:t>
            </w:r>
          </w:p>
        </w:tc>
        <w:tc>
          <w:tcPr>
            <w:tcW w:w="1134" w:type="dxa"/>
            <w:vAlign w:val="center"/>
          </w:tcPr>
          <w:p w:rsidR="00BF2D07" w:rsidRPr="004E247D" w:rsidRDefault="00BF2D07" w:rsidP="004E247D">
            <w:pPr>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c>
          <w:tcPr>
            <w:tcW w:w="2835" w:type="dxa"/>
            <w:vAlign w:val="center"/>
          </w:tcPr>
          <w:p w:rsidR="00BF2D07" w:rsidRPr="004E247D" w:rsidRDefault="00BF2D07" w:rsidP="004E247D">
            <w:pPr>
              <w:spacing w:after="0" w:line="360" w:lineRule="auto"/>
              <w:rPr>
                <w:rFonts w:ascii="Times New Roman" w:eastAsia="Times New Roman" w:hAnsi="Times New Roman" w:cs="Times New Roman"/>
                <w:bCs/>
                <w:iCs/>
                <w:sz w:val="24"/>
                <w:szCs w:val="24"/>
              </w:rPr>
            </w:pPr>
            <w:r w:rsidRPr="004E247D">
              <w:rPr>
                <w:rFonts w:ascii="Times New Roman" w:eastAsia="Times New Roman" w:hAnsi="Times New Roman" w:cs="Times New Roman"/>
                <w:bCs/>
                <w:iCs/>
                <w:sz w:val="24"/>
                <w:szCs w:val="24"/>
              </w:rPr>
              <w:t>Знать: мяч «фитбол».</w:t>
            </w:r>
          </w:p>
          <w:p w:rsidR="00BF2D07" w:rsidRPr="004E247D" w:rsidRDefault="00BF2D07" w:rsidP="004E247D">
            <w:pPr>
              <w:spacing w:after="0" w:line="360" w:lineRule="auto"/>
              <w:rPr>
                <w:rFonts w:ascii="Times New Roman" w:eastAsia="Times New Roman" w:hAnsi="Times New Roman" w:cs="Times New Roman"/>
                <w:sz w:val="24"/>
                <w:szCs w:val="24"/>
              </w:rPr>
            </w:pPr>
            <w:r w:rsidRPr="004E247D">
              <w:rPr>
                <w:rFonts w:ascii="Times New Roman" w:eastAsia="Times New Roman" w:hAnsi="Times New Roman" w:cs="Times New Roman"/>
                <w:bCs/>
                <w:iCs/>
                <w:sz w:val="24"/>
                <w:szCs w:val="24"/>
              </w:rPr>
              <w:t>Уметь:</w:t>
            </w:r>
            <w:r w:rsidRPr="004E247D">
              <w:rPr>
                <w:rFonts w:ascii="Times New Roman" w:eastAsia="Times New Roman" w:hAnsi="Times New Roman" w:cs="Times New Roman"/>
                <w:sz w:val="24"/>
                <w:szCs w:val="24"/>
              </w:rPr>
              <w:t xml:space="preserve"> ходить с сохранением правильной осанки, на носках, пятках, на внутреннем и внешнем своде стопы </w:t>
            </w:r>
            <w:r w:rsidRPr="004E247D">
              <w:rPr>
                <w:rFonts w:ascii="Times New Roman" w:eastAsia="Calibri" w:hAnsi="Times New Roman" w:cs="Times New Roman"/>
                <w:sz w:val="24"/>
                <w:szCs w:val="24"/>
              </w:rPr>
              <w:t xml:space="preserve"> с ориентировкой на осязательные ориентиры.</w:t>
            </w:r>
          </w:p>
        </w:tc>
      </w:tr>
      <w:tr w:rsidR="00BF2D07" w:rsidRPr="004E247D" w:rsidTr="002F71DC">
        <w:tc>
          <w:tcPr>
            <w:tcW w:w="817" w:type="dxa"/>
            <w:vAlign w:val="center"/>
          </w:tcPr>
          <w:p w:rsidR="00BF2D07" w:rsidRPr="004E247D" w:rsidRDefault="00BF2D07" w:rsidP="004E247D">
            <w:pPr>
              <w:spacing w:after="0" w:line="360" w:lineRule="auto"/>
              <w:rPr>
                <w:rFonts w:ascii="Times New Roman" w:hAnsi="Times New Roman" w:cs="Times New Roman"/>
                <w:sz w:val="24"/>
                <w:szCs w:val="24"/>
              </w:rPr>
            </w:pPr>
            <w:r w:rsidRPr="004E247D">
              <w:rPr>
                <w:rFonts w:ascii="Times New Roman" w:hAnsi="Times New Roman" w:cs="Times New Roman"/>
                <w:sz w:val="24"/>
                <w:szCs w:val="24"/>
              </w:rPr>
              <w:t>6</w:t>
            </w:r>
          </w:p>
        </w:tc>
        <w:tc>
          <w:tcPr>
            <w:tcW w:w="4789" w:type="dxa"/>
            <w:vAlign w:val="center"/>
          </w:tcPr>
          <w:p w:rsidR="00BF2D07" w:rsidRPr="004E247D" w:rsidRDefault="00BF2D07" w:rsidP="004E247D">
            <w:pPr>
              <w:pStyle w:val="ParagraphStyle"/>
              <w:spacing w:line="360" w:lineRule="auto"/>
              <w:ind w:firstLine="709"/>
              <w:rPr>
                <w:rFonts w:ascii="Times New Roman" w:eastAsia="Times New Roman" w:hAnsi="Times New Roman" w:cs="Times New Roman"/>
              </w:rPr>
            </w:pPr>
            <w:r w:rsidRPr="004E247D">
              <w:rPr>
                <w:rFonts w:ascii="Times New Roman" w:eastAsia="Times New Roman" w:hAnsi="Times New Roman" w:cs="Times New Roman"/>
              </w:rPr>
              <w:t xml:space="preserve">Подвижные игры со звуковым мячом и на развитие навыка ориентировки в пространстве. </w:t>
            </w:r>
          </w:p>
        </w:tc>
        <w:tc>
          <w:tcPr>
            <w:tcW w:w="1134" w:type="dxa"/>
            <w:vAlign w:val="center"/>
          </w:tcPr>
          <w:p w:rsidR="00BF2D07" w:rsidRPr="004E247D" w:rsidRDefault="00BF2D07" w:rsidP="004E247D">
            <w:pPr>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c>
          <w:tcPr>
            <w:tcW w:w="2835" w:type="dxa"/>
            <w:vAlign w:val="center"/>
          </w:tcPr>
          <w:p w:rsidR="00BF2D07" w:rsidRPr="004E247D" w:rsidRDefault="00BF2D07" w:rsidP="004E247D">
            <w:pPr>
              <w:spacing w:after="0" w:line="360" w:lineRule="auto"/>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Знать: правила подвижных игр со звуковым мячом.</w:t>
            </w:r>
          </w:p>
          <w:p w:rsidR="00BF2D07" w:rsidRPr="004E247D" w:rsidRDefault="00BF2D07" w:rsidP="004E247D">
            <w:pPr>
              <w:spacing w:after="0" w:line="360" w:lineRule="auto"/>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Уметь: играть со звуковым мячом, соблюдая правила.</w:t>
            </w:r>
          </w:p>
        </w:tc>
      </w:tr>
      <w:tr w:rsidR="00BF2D07" w:rsidRPr="004E247D" w:rsidTr="002F71DC">
        <w:tc>
          <w:tcPr>
            <w:tcW w:w="817" w:type="dxa"/>
            <w:vAlign w:val="center"/>
          </w:tcPr>
          <w:p w:rsidR="00BF2D07" w:rsidRPr="004E247D" w:rsidRDefault="00BF2D07" w:rsidP="004E247D">
            <w:pPr>
              <w:spacing w:after="0" w:line="360" w:lineRule="auto"/>
              <w:rPr>
                <w:rFonts w:ascii="Times New Roman" w:hAnsi="Times New Roman" w:cs="Times New Roman"/>
                <w:sz w:val="24"/>
                <w:szCs w:val="24"/>
              </w:rPr>
            </w:pPr>
            <w:r w:rsidRPr="004E247D">
              <w:rPr>
                <w:rFonts w:ascii="Times New Roman" w:hAnsi="Times New Roman" w:cs="Times New Roman"/>
                <w:sz w:val="24"/>
                <w:szCs w:val="24"/>
              </w:rPr>
              <w:t>7</w:t>
            </w:r>
          </w:p>
        </w:tc>
        <w:tc>
          <w:tcPr>
            <w:tcW w:w="4789" w:type="dxa"/>
            <w:vAlign w:val="center"/>
          </w:tcPr>
          <w:p w:rsidR="00BF2D07" w:rsidRPr="004E247D" w:rsidRDefault="00BF2D07" w:rsidP="004E247D">
            <w:pPr>
              <w:pStyle w:val="ParagraphStyle"/>
              <w:spacing w:line="360" w:lineRule="auto"/>
              <w:ind w:firstLine="709"/>
              <w:rPr>
                <w:rFonts w:ascii="Times New Roman" w:eastAsia="Times New Roman" w:hAnsi="Times New Roman" w:cs="Times New Roman"/>
              </w:rPr>
            </w:pPr>
            <w:r w:rsidRPr="004E247D">
              <w:rPr>
                <w:rFonts w:ascii="Times New Roman" w:eastAsia="Times New Roman" w:hAnsi="Times New Roman" w:cs="Times New Roman"/>
              </w:rPr>
              <w:t>Основные положения и движения рук, ног, туловища, головы, выполняемые на месте и в движении. Бег на месте.</w:t>
            </w:r>
          </w:p>
        </w:tc>
        <w:tc>
          <w:tcPr>
            <w:tcW w:w="1134" w:type="dxa"/>
            <w:vAlign w:val="center"/>
          </w:tcPr>
          <w:p w:rsidR="00BF2D07" w:rsidRPr="004E247D" w:rsidRDefault="00BF2D07" w:rsidP="004E247D">
            <w:pPr>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c>
          <w:tcPr>
            <w:tcW w:w="2835" w:type="dxa"/>
            <w:vAlign w:val="center"/>
          </w:tcPr>
          <w:p w:rsidR="00BF2D07" w:rsidRPr="004E247D" w:rsidRDefault="00BF2D07" w:rsidP="004E247D">
            <w:pPr>
              <w:spacing w:after="0" w:line="360" w:lineRule="auto"/>
              <w:rPr>
                <w:rFonts w:ascii="Times New Roman" w:eastAsia="Times New Roman" w:hAnsi="Times New Roman" w:cs="Times New Roman"/>
                <w:sz w:val="24"/>
                <w:szCs w:val="24"/>
              </w:rPr>
            </w:pPr>
            <w:r w:rsidRPr="004E247D">
              <w:rPr>
                <w:rFonts w:ascii="Times New Roman" w:eastAsia="Times New Roman" w:hAnsi="Times New Roman" w:cs="Times New Roman"/>
                <w:bCs/>
                <w:iCs/>
                <w:sz w:val="24"/>
                <w:szCs w:val="24"/>
              </w:rPr>
              <w:t>Уметь:</w:t>
            </w:r>
            <w:r w:rsidRPr="004E247D">
              <w:rPr>
                <w:rFonts w:ascii="Times New Roman" w:eastAsia="Times New Roman" w:hAnsi="Times New Roman" w:cs="Times New Roman"/>
                <w:sz w:val="24"/>
                <w:szCs w:val="24"/>
              </w:rPr>
              <w:t xml:space="preserve"> выполнять бег на месте.</w:t>
            </w:r>
          </w:p>
        </w:tc>
      </w:tr>
      <w:tr w:rsidR="00BF2D07" w:rsidRPr="004E247D" w:rsidTr="002F71DC">
        <w:tc>
          <w:tcPr>
            <w:tcW w:w="817" w:type="dxa"/>
            <w:vAlign w:val="center"/>
          </w:tcPr>
          <w:p w:rsidR="00BF2D07" w:rsidRPr="004E247D" w:rsidRDefault="00BF2D07" w:rsidP="004E247D">
            <w:pPr>
              <w:spacing w:after="0" w:line="360" w:lineRule="auto"/>
              <w:rPr>
                <w:rFonts w:ascii="Times New Roman" w:hAnsi="Times New Roman" w:cs="Times New Roman"/>
                <w:sz w:val="24"/>
                <w:szCs w:val="24"/>
              </w:rPr>
            </w:pPr>
            <w:r w:rsidRPr="004E247D">
              <w:rPr>
                <w:rFonts w:ascii="Times New Roman" w:hAnsi="Times New Roman" w:cs="Times New Roman"/>
                <w:sz w:val="24"/>
                <w:szCs w:val="24"/>
              </w:rPr>
              <w:t>8</w:t>
            </w:r>
          </w:p>
        </w:tc>
        <w:tc>
          <w:tcPr>
            <w:tcW w:w="4789" w:type="dxa"/>
            <w:vAlign w:val="center"/>
          </w:tcPr>
          <w:p w:rsidR="00BF2D07" w:rsidRPr="004E247D" w:rsidRDefault="00BF2D07" w:rsidP="004E247D">
            <w:pPr>
              <w:pStyle w:val="ParagraphStyle"/>
              <w:spacing w:line="360" w:lineRule="auto"/>
              <w:ind w:firstLine="709"/>
              <w:rPr>
                <w:rFonts w:ascii="Times New Roman" w:eastAsia="Times New Roman" w:hAnsi="Times New Roman" w:cs="Times New Roman"/>
              </w:rPr>
            </w:pPr>
            <w:r w:rsidRPr="004E247D">
              <w:rPr>
                <w:rFonts w:ascii="Times New Roman" w:eastAsia="Times New Roman" w:hAnsi="Times New Roman" w:cs="Times New Roman"/>
              </w:rPr>
              <w:t>Основные положения и движения рук, ног, туловища, головы, выполняемые на месте и в движении. Свободный бег. Бег с ориентировкой на звуковой сигнал.</w:t>
            </w:r>
          </w:p>
        </w:tc>
        <w:tc>
          <w:tcPr>
            <w:tcW w:w="1134" w:type="dxa"/>
            <w:vAlign w:val="center"/>
          </w:tcPr>
          <w:p w:rsidR="00BF2D07" w:rsidRPr="004E247D" w:rsidRDefault="00BF2D07" w:rsidP="004E247D">
            <w:pPr>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c>
          <w:tcPr>
            <w:tcW w:w="2835" w:type="dxa"/>
            <w:vAlign w:val="center"/>
          </w:tcPr>
          <w:p w:rsidR="00BF2D07" w:rsidRPr="004E247D" w:rsidRDefault="00BF2D07" w:rsidP="004E247D">
            <w:pPr>
              <w:spacing w:after="0" w:line="360" w:lineRule="auto"/>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Уметь:</w:t>
            </w:r>
            <w:r w:rsidRPr="004E247D">
              <w:rPr>
                <w:rFonts w:ascii="Times New Roman" w:eastAsia="Times New Roman" w:hAnsi="Times New Roman" w:cs="Times New Roman"/>
                <w:sz w:val="24"/>
                <w:szCs w:val="24"/>
                <w:lang w:eastAsia="ru-RU"/>
              </w:rPr>
              <w:t xml:space="preserve"> основные положения и движения рук, ног, туловища, головы, выполняемые на месте и в движении с ориентировкой на звуковой сигнал.</w:t>
            </w:r>
            <w:r w:rsidRPr="004E247D">
              <w:rPr>
                <w:rFonts w:ascii="Times New Roman" w:eastAsia="Times New Roman" w:hAnsi="Times New Roman" w:cs="Times New Roman"/>
                <w:sz w:val="24"/>
                <w:szCs w:val="24"/>
              </w:rPr>
              <w:t xml:space="preserve"> </w:t>
            </w:r>
          </w:p>
        </w:tc>
      </w:tr>
      <w:tr w:rsidR="00BF2D07" w:rsidRPr="004E247D" w:rsidTr="002F71DC">
        <w:tc>
          <w:tcPr>
            <w:tcW w:w="817" w:type="dxa"/>
            <w:vAlign w:val="center"/>
          </w:tcPr>
          <w:p w:rsidR="00BF2D07" w:rsidRPr="004E247D" w:rsidRDefault="00BF2D07" w:rsidP="004E247D">
            <w:pPr>
              <w:spacing w:after="0" w:line="360" w:lineRule="auto"/>
              <w:rPr>
                <w:rFonts w:ascii="Times New Roman" w:hAnsi="Times New Roman" w:cs="Times New Roman"/>
                <w:sz w:val="24"/>
                <w:szCs w:val="24"/>
              </w:rPr>
            </w:pPr>
            <w:r w:rsidRPr="004E247D">
              <w:rPr>
                <w:rFonts w:ascii="Times New Roman" w:hAnsi="Times New Roman" w:cs="Times New Roman"/>
                <w:sz w:val="24"/>
                <w:szCs w:val="24"/>
              </w:rPr>
              <w:t>9</w:t>
            </w:r>
          </w:p>
        </w:tc>
        <w:tc>
          <w:tcPr>
            <w:tcW w:w="4789" w:type="dxa"/>
            <w:vAlign w:val="center"/>
          </w:tcPr>
          <w:p w:rsidR="00BF2D07" w:rsidRPr="004E247D" w:rsidRDefault="00BF2D07" w:rsidP="004E247D">
            <w:pPr>
              <w:pStyle w:val="ParagraphStyle"/>
              <w:spacing w:line="360" w:lineRule="auto"/>
              <w:ind w:firstLine="709"/>
              <w:rPr>
                <w:rFonts w:ascii="Times New Roman" w:eastAsia="Times New Roman" w:hAnsi="Times New Roman" w:cs="Times New Roman"/>
              </w:rPr>
            </w:pPr>
            <w:r w:rsidRPr="004E247D">
              <w:rPr>
                <w:rFonts w:ascii="Times New Roman" w:eastAsia="Times New Roman" w:hAnsi="Times New Roman" w:cs="Times New Roman"/>
              </w:rPr>
              <w:t xml:space="preserve">Подвижные игры на развитие пространственно-временной ориентировки и согласованности движений. </w:t>
            </w:r>
          </w:p>
        </w:tc>
        <w:tc>
          <w:tcPr>
            <w:tcW w:w="1134" w:type="dxa"/>
            <w:vAlign w:val="center"/>
          </w:tcPr>
          <w:p w:rsidR="00BF2D07" w:rsidRPr="004E247D" w:rsidRDefault="00BF2D07" w:rsidP="004E247D">
            <w:pPr>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c>
          <w:tcPr>
            <w:tcW w:w="2835" w:type="dxa"/>
            <w:vAlign w:val="center"/>
          </w:tcPr>
          <w:p w:rsidR="00BF2D07" w:rsidRPr="004E247D" w:rsidRDefault="00BF2D07" w:rsidP="004E247D">
            <w:pPr>
              <w:spacing w:after="0" w:line="360" w:lineRule="auto"/>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Знать: правила игр на развитие пространственной ориентировки и согласованности движений.</w:t>
            </w:r>
          </w:p>
          <w:p w:rsidR="00BF2D07" w:rsidRPr="004E247D" w:rsidRDefault="00BF2D07" w:rsidP="004E247D">
            <w:pPr>
              <w:spacing w:after="0" w:line="360" w:lineRule="auto"/>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Уметь: играть, соблюдая правила.</w:t>
            </w:r>
          </w:p>
        </w:tc>
      </w:tr>
      <w:tr w:rsidR="00BF2D07" w:rsidRPr="004E247D" w:rsidTr="002F71DC">
        <w:tc>
          <w:tcPr>
            <w:tcW w:w="817" w:type="dxa"/>
            <w:vAlign w:val="center"/>
          </w:tcPr>
          <w:p w:rsidR="00BF2D07" w:rsidRPr="004E247D" w:rsidRDefault="00BF2D07" w:rsidP="004E247D">
            <w:pPr>
              <w:spacing w:after="0" w:line="360" w:lineRule="auto"/>
              <w:rPr>
                <w:rFonts w:ascii="Times New Roman" w:hAnsi="Times New Roman" w:cs="Times New Roman"/>
                <w:sz w:val="24"/>
                <w:szCs w:val="24"/>
              </w:rPr>
            </w:pPr>
            <w:r w:rsidRPr="004E247D">
              <w:rPr>
                <w:rFonts w:ascii="Times New Roman" w:hAnsi="Times New Roman" w:cs="Times New Roman"/>
                <w:sz w:val="24"/>
                <w:szCs w:val="24"/>
              </w:rPr>
              <w:lastRenderedPageBreak/>
              <w:t>10</w:t>
            </w:r>
          </w:p>
        </w:tc>
        <w:tc>
          <w:tcPr>
            <w:tcW w:w="4789" w:type="dxa"/>
            <w:vAlign w:val="center"/>
          </w:tcPr>
          <w:p w:rsidR="00BF2D07" w:rsidRPr="004E247D" w:rsidRDefault="00BF2D07" w:rsidP="004E247D">
            <w:pPr>
              <w:pStyle w:val="ParagraphStyle"/>
              <w:spacing w:line="360" w:lineRule="auto"/>
              <w:ind w:firstLine="709"/>
              <w:rPr>
                <w:rFonts w:ascii="Times New Roman" w:eastAsia="Times New Roman" w:hAnsi="Times New Roman" w:cs="Times New Roman"/>
              </w:rPr>
            </w:pPr>
            <w:r w:rsidRPr="004E247D">
              <w:rPr>
                <w:rFonts w:ascii="Times New Roman" w:eastAsia="Times New Roman" w:hAnsi="Times New Roman" w:cs="Times New Roman"/>
              </w:rPr>
              <w:t>Ходьба по ориентирам, начертанным на полу. Подготовка кистей рук к метанию.</w:t>
            </w:r>
          </w:p>
        </w:tc>
        <w:tc>
          <w:tcPr>
            <w:tcW w:w="1134" w:type="dxa"/>
            <w:vAlign w:val="center"/>
          </w:tcPr>
          <w:p w:rsidR="00BF2D07" w:rsidRPr="004E247D" w:rsidRDefault="00BF2D07" w:rsidP="004E247D">
            <w:pPr>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c>
          <w:tcPr>
            <w:tcW w:w="2835" w:type="dxa"/>
            <w:vAlign w:val="center"/>
          </w:tcPr>
          <w:p w:rsidR="00BF2D07" w:rsidRPr="004E247D" w:rsidRDefault="00BF2D07" w:rsidP="004E247D">
            <w:pPr>
              <w:spacing w:after="0" w:line="360" w:lineRule="auto"/>
              <w:rPr>
                <w:rFonts w:ascii="Times New Roman" w:eastAsia="Times New Roman" w:hAnsi="Times New Roman" w:cs="Times New Roman"/>
                <w:sz w:val="24"/>
                <w:szCs w:val="24"/>
              </w:rPr>
            </w:pPr>
            <w:r w:rsidRPr="004E247D">
              <w:rPr>
                <w:rFonts w:ascii="Times New Roman" w:eastAsia="Times New Roman" w:hAnsi="Times New Roman" w:cs="Times New Roman"/>
                <w:bCs/>
                <w:iCs/>
                <w:sz w:val="24"/>
                <w:szCs w:val="24"/>
              </w:rPr>
              <w:t>Уметь:</w:t>
            </w:r>
            <w:r w:rsidRPr="004E247D">
              <w:rPr>
                <w:rFonts w:ascii="Times New Roman" w:eastAsia="Times New Roman" w:hAnsi="Times New Roman" w:cs="Times New Roman"/>
                <w:sz w:val="24"/>
                <w:szCs w:val="24"/>
              </w:rPr>
              <w:t xml:space="preserve"> ходить по рельефным маршрутам  начертанным на полу с ориентировкой на тактильные ощущения.</w:t>
            </w:r>
          </w:p>
        </w:tc>
      </w:tr>
      <w:tr w:rsidR="00BF2D07" w:rsidRPr="004E247D" w:rsidTr="002F71DC">
        <w:tc>
          <w:tcPr>
            <w:tcW w:w="817" w:type="dxa"/>
            <w:vAlign w:val="center"/>
          </w:tcPr>
          <w:p w:rsidR="00BF2D07" w:rsidRPr="004E247D" w:rsidRDefault="00BF2D07" w:rsidP="004E247D">
            <w:pPr>
              <w:spacing w:after="0" w:line="360" w:lineRule="auto"/>
              <w:rPr>
                <w:rFonts w:ascii="Times New Roman" w:hAnsi="Times New Roman" w:cs="Times New Roman"/>
                <w:sz w:val="24"/>
                <w:szCs w:val="24"/>
              </w:rPr>
            </w:pPr>
            <w:r w:rsidRPr="004E247D">
              <w:rPr>
                <w:rFonts w:ascii="Times New Roman" w:hAnsi="Times New Roman" w:cs="Times New Roman"/>
                <w:sz w:val="24"/>
                <w:szCs w:val="24"/>
              </w:rPr>
              <w:t>11</w:t>
            </w:r>
          </w:p>
        </w:tc>
        <w:tc>
          <w:tcPr>
            <w:tcW w:w="4789" w:type="dxa"/>
            <w:vAlign w:val="center"/>
          </w:tcPr>
          <w:p w:rsidR="00BF2D07" w:rsidRPr="004E247D" w:rsidRDefault="00BF2D07" w:rsidP="004E247D">
            <w:pPr>
              <w:pStyle w:val="ParagraphStyle"/>
              <w:spacing w:line="360" w:lineRule="auto"/>
              <w:ind w:firstLine="709"/>
              <w:rPr>
                <w:rFonts w:ascii="Times New Roman" w:eastAsia="Times New Roman" w:hAnsi="Times New Roman" w:cs="Times New Roman"/>
              </w:rPr>
            </w:pPr>
            <w:r w:rsidRPr="004E247D">
              <w:rPr>
                <w:rFonts w:ascii="Times New Roman" w:eastAsia="Times New Roman" w:hAnsi="Times New Roman" w:cs="Times New Roman"/>
              </w:rPr>
              <w:t xml:space="preserve">Дыхательные упражнения. Упражнения на правильный захват мяча, своевременное освобождение (выпуск) его. </w:t>
            </w:r>
          </w:p>
        </w:tc>
        <w:tc>
          <w:tcPr>
            <w:tcW w:w="1134" w:type="dxa"/>
            <w:vAlign w:val="center"/>
          </w:tcPr>
          <w:p w:rsidR="00BF2D07" w:rsidRPr="004E247D" w:rsidRDefault="00BF2D07" w:rsidP="004E247D">
            <w:pPr>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c>
          <w:tcPr>
            <w:tcW w:w="2835" w:type="dxa"/>
            <w:vAlign w:val="center"/>
          </w:tcPr>
          <w:p w:rsidR="00BF2D07" w:rsidRPr="004E247D" w:rsidRDefault="00BF2D07" w:rsidP="004E247D">
            <w:pPr>
              <w:spacing w:after="0" w:line="360" w:lineRule="auto"/>
              <w:rPr>
                <w:rFonts w:ascii="Times New Roman" w:eastAsia="Times New Roman" w:hAnsi="Times New Roman" w:cs="Times New Roman"/>
                <w:sz w:val="24"/>
                <w:szCs w:val="24"/>
              </w:rPr>
            </w:pPr>
            <w:r w:rsidRPr="004E247D">
              <w:rPr>
                <w:rFonts w:ascii="Times New Roman" w:eastAsia="Times New Roman" w:hAnsi="Times New Roman" w:cs="Times New Roman"/>
                <w:bCs/>
                <w:iCs/>
                <w:sz w:val="24"/>
                <w:szCs w:val="24"/>
              </w:rPr>
              <w:t>Уметь:</w:t>
            </w:r>
            <w:r w:rsidRPr="004E247D">
              <w:rPr>
                <w:rFonts w:ascii="Times New Roman" w:eastAsia="Times New Roman" w:hAnsi="Times New Roman" w:cs="Times New Roman"/>
                <w:sz w:val="24"/>
                <w:szCs w:val="24"/>
              </w:rPr>
              <w:t xml:space="preserve"> выполнять правильный захват мяча.</w:t>
            </w:r>
          </w:p>
        </w:tc>
      </w:tr>
      <w:tr w:rsidR="00BF2D07" w:rsidRPr="004E247D" w:rsidTr="002F71DC">
        <w:tc>
          <w:tcPr>
            <w:tcW w:w="817" w:type="dxa"/>
            <w:vAlign w:val="center"/>
          </w:tcPr>
          <w:p w:rsidR="00BF2D07" w:rsidRPr="004E247D" w:rsidRDefault="00BF2D07" w:rsidP="004E247D">
            <w:pPr>
              <w:spacing w:after="0" w:line="360" w:lineRule="auto"/>
              <w:rPr>
                <w:rFonts w:ascii="Times New Roman" w:hAnsi="Times New Roman" w:cs="Times New Roman"/>
                <w:sz w:val="24"/>
                <w:szCs w:val="24"/>
              </w:rPr>
            </w:pPr>
            <w:r w:rsidRPr="004E247D">
              <w:rPr>
                <w:rFonts w:ascii="Times New Roman" w:hAnsi="Times New Roman" w:cs="Times New Roman"/>
                <w:sz w:val="24"/>
                <w:szCs w:val="24"/>
              </w:rPr>
              <w:t>12</w:t>
            </w:r>
          </w:p>
        </w:tc>
        <w:tc>
          <w:tcPr>
            <w:tcW w:w="4789" w:type="dxa"/>
            <w:vAlign w:val="center"/>
          </w:tcPr>
          <w:p w:rsidR="00BF2D07" w:rsidRPr="004E247D" w:rsidRDefault="00BF2D07" w:rsidP="004E247D">
            <w:pPr>
              <w:pStyle w:val="ParagraphStyle"/>
              <w:spacing w:line="360" w:lineRule="auto"/>
              <w:ind w:firstLine="709"/>
              <w:rPr>
                <w:rFonts w:ascii="Times New Roman" w:eastAsia="Times New Roman" w:hAnsi="Times New Roman" w:cs="Times New Roman"/>
              </w:rPr>
            </w:pPr>
            <w:r w:rsidRPr="004E247D">
              <w:rPr>
                <w:rFonts w:ascii="Times New Roman" w:eastAsia="Times New Roman" w:hAnsi="Times New Roman" w:cs="Times New Roman"/>
              </w:rPr>
              <w:t xml:space="preserve">Подвижные игры на развитие мелкой моторики, на развитие различных физических качеств. </w:t>
            </w:r>
          </w:p>
        </w:tc>
        <w:tc>
          <w:tcPr>
            <w:tcW w:w="1134" w:type="dxa"/>
            <w:vAlign w:val="center"/>
          </w:tcPr>
          <w:p w:rsidR="00BF2D07" w:rsidRPr="004E247D" w:rsidRDefault="00BF2D07" w:rsidP="004E247D">
            <w:pPr>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c>
          <w:tcPr>
            <w:tcW w:w="2835" w:type="dxa"/>
            <w:vAlign w:val="center"/>
          </w:tcPr>
          <w:p w:rsidR="00BF2D07" w:rsidRPr="004E247D" w:rsidRDefault="00BF2D07" w:rsidP="004E247D">
            <w:pPr>
              <w:spacing w:after="0" w:line="360" w:lineRule="auto"/>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Знать: правила игр на развитие мелкой моторики и различных физических качеств.</w:t>
            </w:r>
          </w:p>
          <w:p w:rsidR="00BF2D07" w:rsidRPr="004E247D" w:rsidRDefault="00BF2D07" w:rsidP="004E247D">
            <w:pPr>
              <w:spacing w:after="0" w:line="360" w:lineRule="auto"/>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Уметь: играть, соблюдая правила.</w:t>
            </w:r>
          </w:p>
        </w:tc>
      </w:tr>
      <w:tr w:rsidR="00BF2D07" w:rsidRPr="004E247D" w:rsidTr="002F71DC">
        <w:tc>
          <w:tcPr>
            <w:tcW w:w="817" w:type="dxa"/>
            <w:vAlign w:val="center"/>
          </w:tcPr>
          <w:p w:rsidR="00BF2D07" w:rsidRPr="004E247D" w:rsidRDefault="00397E60" w:rsidP="004E247D">
            <w:pPr>
              <w:spacing w:after="0" w:line="360" w:lineRule="auto"/>
              <w:rPr>
                <w:rFonts w:ascii="Times New Roman" w:hAnsi="Times New Roman" w:cs="Times New Roman"/>
                <w:sz w:val="24"/>
                <w:szCs w:val="24"/>
              </w:rPr>
            </w:pPr>
            <w:r w:rsidRPr="004E247D">
              <w:rPr>
                <w:rFonts w:ascii="Times New Roman" w:hAnsi="Times New Roman" w:cs="Times New Roman"/>
                <w:sz w:val="24"/>
                <w:szCs w:val="24"/>
              </w:rPr>
              <w:t>1</w:t>
            </w:r>
            <w:r w:rsidR="0062141F" w:rsidRPr="004E247D">
              <w:rPr>
                <w:rFonts w:ascii="Times New Roman" w:hAnsi="Times New Roman" w:cs="Times New Roman"/>
                <w:sz w:val="24"/>
                <w:szCs w:val="24"/>
              </w:rPr>
              <w:t>3</w:t>
            </w:r>
          </w:p>
        </w:tc>
        <w:tc>
          <w:tcPr>
            <w:tcW w:w="4789" w:type="dxa"/>
            <w:vAlign w:val="center"/>
          </w:tcPr>
          <w:p w:rsidR="00BF2D07" w:rsidRPr="004E247D" w:rsidRDefault="00BF2D07" w:rsidP="004E247D">
            <w:pPr>
              <w:pStyle w:val="ParagraphStyle"/>
              <w:spacing w:line="360" w:lineRule="auto"/>
              <w:ind w:firstLine="709"/>
              <w:rPr>
                <w:rFonts w:ascii="Times New Roman" w:eastAsia="Times New Roman" w:hAnsi="Times New Roman" w:cs="Times New Roman"/>
              </w:rPr>
            </w:pPr>
            <w:r w:rsidRPr="004E247D">
              <w:rPr>
                <w:rFonts w:ascii="Times New Roman" w:eastAsia="Times New Roman" w:hAnsi="Times New Roman" w:cs="Times New Roman"/>
              </w:rPr>
              <w:t>Упражнения на формирование правильной осанки. Броски и ловля мячей.</w:t>
            </w:r>
          </w:p>
        </w:tc>
        <w:tc>
          <w:tcPr>
            <w:tcW w:w="1134" w:type="dxa"/>
            <w:vAlign w:val="center"/>
          </w:tcPr>
          <w:p w:rsidR="00BF2D07" w:rsidRPr="004E247D" w:rsidRDefault="00BF2D07" w:rsidP="004E247D">
            <w:pPr>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c>
          <w:tcPr>
            <w:tcW w:w="2835" w:type="dxa"/>
            <w:vAlign w:val="center"/>
          </w:tcPr>
          <w:p w:rsidR="00BF2D07" w:rsidRPr="004E247D" w:rsidRDefault="00BF2D07" w:rsidP="004E247D">
            <w:pPr>
              <w:spacing w:after="0" w:line="360" w:lineRule="auto"/>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Знать: понятие правильная осанка.</w:t>
            </w:r>
          </w:p>
          <w:p w:rsidR="00BF2D07" w:rsidRPr="004E247D" w:rsidRDefault="00BF2D07" w:rsidP="004E247D">
            <w:pPr>
              <w:spacing w:after="0" w:line="360" w:lineRule="auto"/>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Уметь: выполнять броски и ловлю мяча.</w:t>
            </w:r>
          </w:p>
        </w:tc>
      </w:tr>
      <w:tr w:rsidR="00BF2D07" w:rsidRPr="004E247D" w:rsidTr="002F71DC">
        <w:tc>
          <w:tcPr>
            <w:tcW w:w="817" w:type="dxa"/>
            <w:vAlign w:val="center"/>
          </w:tcPr>
          <w:p w:rsidR="00BF2D07" w:rsidRPr="004E247D" w:rsidRDefault="0062141F" w:rsidP="004E247D">
            <w:pPr>
              <w:spacing w:after="0" w:line="360" w:lineRule="auto"/>
              <w:rPr>
                <w:rFonts w:ascii="Times New Roman" w:hAnsi="Times New Roman" w:cs="Times New Roman"/>
                <w:sz w:val="24"/>
                <w:szCs w:val="24"/>
              </w:rPr>
            </w:pPr>
            <w:r w:rsidRPr="004E247D">
              <w:rPr>
                <w:rFonts w:ascii="Times New Roman" w:hAnsi="Times New Roman" w:cs="Times New Roman"/>
                <w:sz w:val="24"/>
                <w:szCs w:val="24"/>
              </w:rPr>
              <w:t>14</w:t>
            </w:r>
          </w:p>
        </w:tc>
        <w:tc>
          <w:tcPr>
            <w:tcW w:w="4789" w:type="dxa"/>
            <w:vAlign w:val="center"/>
          </w:tcPr>
          <w:p w:rsidR="00BF2D07" w:rsidRPr="004E247D" w:rsidRDefault="00BF2D07" w:rsidP="004E247D">
            <w:pPr>
              <w:pStyle w:val="ParagraphStyle"/>
              <w:spacing w:line="360" w:lineRule="auto"/>
              <w:ind w:firstLine="709"/>
              <w:rPr>
                <w:rFonts w:ascii="Times New Roman" w:eastAsia="Times New Roman" w:hAnsi="Times New Roman" w:cs="Times New Roman"/>
              </w:rPr>
            </w:pPr>
            <w:r w:rsidRPr="004E247D">
              <w:rPr>
                <w:rFonts w:ascii="Times New Roman" w:eastAsia="Times New Roman" w:hAnsi="Times New Roman" w:cs="Times New Roman"/>
              </w:rPr>
              <w:t>Сочетание движений ног, туловища с одноименными и разноименными движениями рук. Метание малого мяча с места правой и левой рукой.</w:t>
            </w:r>
          </w:p>
        </w:tc>
        <w:tc>
          <w:tcPr>
            <w:tcW w:w="1134" w:type="dxa"/>
            <w:vAlign w:val="center"/>
          </w:tcPr>
          <w:p w:rsidR="00BF2D07" w:rsidRPr="004E247D" w:rsidRDefault="00BF2D07" w:rsidP="004E247D">
            <w:pPr>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c>
          <w:tcPr>
            <w:tcW w:w="2835" w:type="dxa"/>
            <w:vAlign w:val="center"/>
          </w:tcPr>
          <w:p w:rsidR="00BF2D07" w:rsidRPr="004E247D" w:rsidRDefault="00BF2D07" w:rsidP="004E247D">
            <w:pPr>
              <w:spacing w:after="0" w:line="360" w:lineRule="auto"/>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Уметь: метать малый мяч с места правой и левой рукой.</w:t>
            </w:r>
          </w:p>
        </w:tc>
      </w:tr>
      <w:tr w:rsidR="00BF2D07" w:rsidRPr="004E247D" w:rsidTr="002F71DC">
        <w:tc>
          <w:tcPr>
            <w:tcW w:w="817" w:type="dxa"/>
            <w:vAlign w:val="center"/>
          </w:tcPr>
          <w:p w:rsidR="00BF2D07" w:rsidRPr="004E247D" w:rsidRDefault="0062141F" w:rsidP="004E247D">
            <w:pPr>
              <w:spacing w:after="0" w:line="360" w:lineRule="auto"/>
              <w:rPr>
                <w:rFonts w:ascii="Times New Roman" w:hAnsi="Times New Roman" w:cs="Times New Roman"/>
                <w:sz w:val="24"/>
                <w:szCs w:val="24"/>
              </w:rPr>
            </w:pPr>
            <w:r w:rsidRPr="004E247D">
              <w:rPr>
                <w:rFonts w:ascii="Times New Roman" w:hAnsi="Times New Roman" w:cs="Times New Roman"/>
                <w:sz w:val="24"/>
                <w:szCs w:val="24"/>
              </w:rPr>
              <w:t>15</w:t>
            </w:r>
          </w:p>
        </w:tc>
        <w:tc>
          <w:tcPr>
            <w:tcW w:w="4789" w:type="dxa"/>
            <w:vAlign w:val="center"/>
          </w:tcPr>
          <w:p w:rsidR="00BF2D07" w:rsidRPr="004E247D" w:rsidRDefault="00BF2D07" w:rsidP="004E247D">
            <w:pPr>
              <w:pStyle w:val="ParagraphStyle"/>
              <w:spacing w:line="360" w:lineRule="auto"/>
              <w:ind w:firstLine="709"/>
              <w:rPr>
                <w:rFonts w:ascii="Times New Roman" w:eastAsia="Times New Roman" w:hAnsi="Times New Roman" w:cs="Times New Roman"/>
              </w:rPr>
            </w:pPr>
            <w:r w:rsidRPr="004E247D">
              <w:rPr>
                <w:rFonts w:ascii="Times New Roman" w:eastAsia="Times New Roman" w:hAnsi="Times New Roman" w:cs="Times New Roman"/>
              </w:rPr>
              <w:t>Подвижные игры на развитие внимания, памяти. Хороводные игры.</w:t>
            </w:r>
          </w:p>
        </w:tc>
        <w:tc>
          <w:tcPr>
            <w:tcW w:w="1134" w:type="dxa"/>
            <w:vAlign w:val="center"/>
          </w:tcPr>
          <w:p w:rsidR="00BF2D07" w:rsidRPr="004E247D" w:rsidRDefault="00BF2D07" w:rsidP="004E247D">
            <w:pPr>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c>
          <w:tcPr>
            <w:tcW w:w="2835" w:type="dxa"/>
            <w:vAlign w:val="center"/>
          </w:tcPr>
          <w:p w:rsidR="00BF2D07" w:rsidRPr="004E247D" w:rsidRDefault="00BF2D07" w:rsidP="004E247D">
            <w:pPr>
              <w:spacing w:after="0" w:line="360" w:lineRule="auto"/>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Знать: правила игр.</w:t>
            </w:r>
          </w:p>
          <w:p w:rsidR="00BF2D07" w:rsidRPr="004E247D" w:rsidRDefault="00BF2D07" w:rsidP="004E247D">
            <w:pPr>
              <w:spacing w:after="0" w:line="360" w:lineRule="auto"/>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 xml:space="preserve">Уметь: играть, соблюдая правила. </w:t>
            </w:r>
          </w:p>
        </w:tc>
      </w:tr>
      <w:tr w:rsidR="00BF2D07" w:rsidRPr="004E247D" w:rsidTr="002F71DC">
        <w:tc>
          <w:tcPr>
            <w:tcW w:w="817" w:type="dxa"/>
            <w:vAlign w:val="center"/>
          </w:tcPr>
          <w:p w:rsidR="00BF2D07" w:rsidRPr="004E247D" w:rsidRDefault="0062141F" w:rsidP="004E247D">
            <w:pPr>
              <w:spacing w:after="0" w:line="360" w:lineRule="auto"/>
              <w:rPr>
                <w:rFonts w:ascii="Times New Roman" w:hAnsi="Times New Roman" w:cs="Times New Roman"/>
                <w:sz w:val="24"/>
                <w:szCs w:val="24"/>
              </w:rPr>
            </w:pPr>
            <w:r w:rsidRPr="004E247D">
              <w:rPr>
                <w:rFonts w:ascii="Times New Roman" w:hAnsi="Times New Roman" w:cs="Times New Roman"/>
                <w:sz w:val="24"/>
                <w:szCs w:val="24"/>
              </w:rPr>
              <w:t>16</w:t>
            </w:r>
          </w:p>
        </w:tc>
        <w:tc>
          <w:tcPr>
            <w:tcW w:w="4789" w:type="dxa"/>
            <w:vAlign w:val="center"/>
          </w:tcPr>
          <w:p w:rsidR="00BF2D07" w:rsidRPr="004E247D" w:rsidRDefault="00BF2D07" w:rsidP="004E247D">
            <w:pPr>
              <w:pStyle w:val="ParagraphStyle"/>
              <w:spacing w:line="360" w:lineRule="auto"/>
              <w:ind w:firstLine="709"/>
              <w:rPr>
                <w:rFonts w:ascii="Times New Roman" w:eastAsia="Times New Roman" w:hAnsi="Times New Roman" w:cs="Times New Roman"/>
              </w:rPr>
            </w:pPr>
            <w:r w:rsidRPr="004E247D">
              <w:rPr>
                <w:rFonts w:ascii="Times New Roman" w:eastAsia="Times New Roman" w:hAnsi="Times New Roman" w:cs="Times New Roman"/>
              </w:rPr>
              <w:t>Метание мяча одной рукой с ориентировкой на звуковой сигнал. Подвижная игра на внимание.</w:t>
            </w:r>
          </w:p>
        </w:tc>
        <w:tc>
          <w:tcPr>
            <w:tcW w:w="1134" w:type="dxa"/>
            <w:vAlign w:val="center"/>
          </w:tcPr>
          <w:p w:rsidR="00BF2D07" w:rsidRPr="004E247D" w:rsidRDefault="00BF2D07" w:rsidP="004E247D">
            <w:pPr>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c>
          <w:tcPr>
            <w:tcW w:w="2835" w:type="dxa"/>
            <w:vAlign w:val="center"/>
          </w:tcPr>
          <w:p w:rsidR="00BF2D07" w:rsidRPr="004E247D" w:rsidRDefault="00BF2D07" w:rsidP="004E247D">
            <w:pPr>
              <w:spacing w:after="0" w:line="360" w:lineRule="auto"/>
              <w:rPr>
                <w:rFonts w:ascii="Times New Roman" w:eastAsia="Times New Roman" w:hAnsi="Times New Roman" w:cs="Times New Roman"/>
                <w:sz w:val="24"/>
                <w:szCs w:val="24"/>
              </w:rPr>
            </w:pPr>
            <w:r w:rsidRPr="004E247D">
              <w:rPr>
                <w:rFonts w:ascii="Times New Roman" w:eastAsia="Times New Roman" w:hAnsi="Times New Roman" w:cs="Times New Roman"/>
                <w:bCs/>
                <w:iCs/>
                <w:sz w:val="24"/>
                <w:szCs w:val="24"/>
              </w:rPr>
              <w:t>Уметь:</w:t>
            </w:r>
            <w:r w:rsidRPr="004E247D">
              <w:rPr>
                <w:rFonts w:ascii="Times New Roman" w:eastAsia="Times New Roman" w:hAnsi="Times New Roman" w:cs="Times New Roman"/>
                <w:sz w:val="24"/>
                <w:szCs w:val="24"/>
              </w:rPr>
              <w:t xml:space="preserve">  выполнять метание малого мяча с ориентировкой на звуковой сигнал</w:t>
            </w:r>
          </w:p>
        </w:tc>
      </w:tr>
      <w:tr w:rsidR="00BF2D07" w:rsidRPr="004E247D" w:rsidTr="002F71DC">
        <w:tc>
          <w:tcPr>
            <w:tcW w:w="817" w:type="dxa"/>
            <w:vAlign w:val="center"/>
          </w:tcPr>
          <w:p w:rsidR="00BF2D07" w:rsidRPr="004E247D" w:rsidRDefault="002C6341" w:rsidP="004E247D">
            <w:pPr>
              <w:spacing w:after="0" w:line="360" w:lineRule="auto"/>
              <w:rPr>
                <w:rFonts w:ascii="Times New Roman" w:hAnsi="Times New Roman" w:cs="Times New Roman"/>
                <w:sz w:val="24"/>
                <w:szCs w:val="24"/>
              </w:rPr>
            </w:pPr>
            <w:r w:rsidRPr="004E247D">
              <w:rPr>
                <w:rFonts w:ascii="Times New Roman" w:hAnsi="Times New Roman" w:cs="Times New Roman"/>
                <w:sz w:val="24"/>
                <w:szCs w:val="24"/>
              </w:rPr>
              <w:t>1</w:t>
            </w:r>
            <w:r w:rsidR="0062141F" w:rsidRPr="004E247D">
              <w:rPr>
                <w:rFonts w:ascii="Times New Roman" w:hAnsi="Times New Roman" w:cs="Times New Roman"/>
                <w:sz w:val="24"/>
                <w:szCs w:val="24"/>
              </w:rPr>
              <w:t>7</w:t>
            </w:r>
          </w:p>
        </w:tc>
        <w:tc>
          <w:tcPr>
            <w:tcW w:w="4789" w:type="dxa"/>
            <w:vAlign w:val="center"/>
          </w:tcPr>
          <w:p w:rsidR="00BF2D07" w:rsidRPr="004E247D" w:rsidRDefault="00BF2D07" w:rsidP="004E247D">
            <w:pPr>
              <w:pStyle w:val="ParagraphStyle"/>
              <w:spacing w:line="360" w:lineRule="auto"/>
              <w:ind w:firstLine="709"/>
              <w:rPr>
                <w:rFonts w:ascii="Times New Roman" w:eastAsia="Times New Roman" w:hAnsi="Times New Roman" w:cs="Times New Roman"/>
              </w:rPr>
            </w:pPr>
            <w:r w:rsidRPr="004E247D">
              <w:rPr>
                <w:rFonts w:ascii="Times New Roman" w:eastAsia="Times New Roman" w:hAnsi="Times New Roman" w:cs="Times New Roman"/>
              </w:rPr>
              <w:t>ОРУ. Прыжки на двух ногах на месте. Подвижная игра на развитие мелкой моторики.</w:t>
            </w:r>
          </w:p>
        </w:tc>
        <w:tc>
          <w:tcPr>
            <w:tcW w:w="1134" w:type="dxa"/>
            <w:vAlign w:val="center"/>
          </w:tcPr>
          <w:p w:rsidR="00BF2D07" w:rsidRPr="004E247D" w:rsidRDefault="00BF2D07" w:rsidP="004E247D">
            <w:pPr>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c>
          <w:tcPr>
            <w:tcW w:w="2835" w:type="dxa"/>
            <w:vAlign w:val="center"/>
          </w:tcPr>
          <w:p w:rsidR="00BF2D07" w:rsidRPr="004E247D" w:rsidRDefault="00BF2D07" w:rsidP="004E247D">
            <w:pPr>
              <w:spacing w:after="0" w:line="360" w:lineRule="auto"/>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Уметь: прыгать на двух ногах на месте.</w:t>
            </w:r>
          </w:p>
          <w:p w:rsidR="00BF2D07" w:rsidRPr="004E247D" w:rsidRDefault="00BF2D07" w:rsidP="004E247D">
            <w:pPr>
              <w:spacing w:after="0" w:line="360" w:lineRule="auto"/>
              <w:rPr>
                <w:rFonts w:ascii="Times New Roman" w:eastAsia="Times New Roman" w:hAnsi="Times New Roman" w:cs="Times New Roman"/>
                <w:sz w:val="24"/>
                <w:szCs w:val="24"/>
              </w:rPr>
            </w:pPr>
          </w:p>
        </w:tc>
      </w:tr>
      <w:tr w:rsidR="00BF2D07" w:rsidRPr="004E247D" w:rsidTr="002F71DC">
        <w:tc>
          <w:tcPr>
            <w:tcW w:w="817" w:type="dxa"/>
            <w:vAlign w:val="center"/>
          </w:tcPr>
          <w:p w:rsidR="00BF2D07" w:rsidRPr="004E247D" w:rsidRDefault="0062141F" w:rsidP="004E247D">
            <w:pPr>
              <w:spacing w:after="0" w:line="360" w:lineRule="auto"/>
              <w:rPr>
                <w:rFonts w:ascii="Times New Roman" w:hAnsi="Times New Roman" w:cs="Times New Roman"/>
                <w:sz w:val="24"/>
                <w:szCs w:val="24"/>
              </w:rPr>
            </w:pPr>
            <w:r w:rsidRPr="004E247D">
              <w:rPr>
                <w:rFonts w:ascii="Times New Roman" w:hAnsi="Times New Roman" w:cs="Times New Roman"/>
                <w:sz w:val="24"/>
                <w:szCs w:val="24"/>
              </w:rPr>
              <w:t>18</w:t>
            </w:r>
          </w:p>
        </w:tc>
        <w:tc>
          <w:tcPr>
            <w:tcW w:w="4789" w:type="dxa"/>
            <w:vAlign w:val="center"/>
          </w:tcPr>
          <w:p w:rsidR="00BF2D07" w:rsidRPr="004E247D" w:rsidRDefault="00BF2D07" w:rsidP="004E247D">
            <w:pPr>
              <w:pStyle w:val="ParagraphStyle"/>
              <w:spacing w:line="360" w:lineRule="auto"/>
              <w:ind w:firstLine="709"/>
              <w:rPr>
                <w:rFonts w:ascii="Times New Roman" w:eastAsia="Times New Roman" w:hAnsi="Times New Roman" w:cs="Times New Roman"/>
              </w:rPr>
            </w:pPr>
            <w:r w:rsidRPr="004E247D">
              <w:rPr>
                <w:rFonts w:ascii="Times New Roman" w:eastAsia="Times New Roman" w:hAnsi="Times New Roman" w:cs="Times New Roman"/>
              </w:rPr>
              <w:t xml:space="preserve">Подвижные игры на развитие сохранных анализаторов. </w:t>
            </w:r>
          </w:p>
        </w:tc>
        <w:tc>
          <w:tcPr>
            <w:tcW w:w="1134" w:type="dxa"/>
            <w:vAlign w:val="center"/>
          </w:tcPr>
          <w:p w:rsidR="00BF2D07" w:rsidRPr="004E247D" w:rsidRDefault="00BF2D07" w:rsidP="004E247D">
            <w:pPr>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c>
          <w:tcPr>
            <w:tcW w:w="2835" w:type="dxa"/>
            <w:vAlign w:val="center"/>
          </w:tcPr>
          <w:p w:rsidR="00BF2D07" w:rsidRPr="004E247D" w:rsidRDefault="00BF2D07" w:rsidP="004E247D">
            <w:pPr>
              <w:spacing w:after="0" w:line="360" w:lineRule="auto"/>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 xml:space="preserve">Знать: правила игр на развитие сохранных </w:t>
            </w:r>
            <w:r w:rsidRPr="004E247D">
              <w:rPr>
                <w:rFonts w:ascii="Times New Roman" w:eastAsia="Times New Roman" w:hAnsi="Times New Roman" w:cs="Times New Roman"/>
                <w:sz w:val="24"/>
                <w:szCs w:val="24"/>
              </w:rPr>
              <w:lastRenderedPageBreak/>
              <w:t>анализаторов..</w:t>
            </w:r>
          </w:p>
          <w:p w:rsidR="00BF2D07" w:rsidRPr="004E247D" w:rsidRDefault="00BF2D07" w:rsidP="004E247D">
            <w:pPr>
              <w:spacing w:after="0" w:line="360" w:lineRule="auto"/>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 xml:space="preserve">Уметь: играть, соблюдая правила. </w:t>
            </w:r>
          </w:p>
        </w:tc>
      </w:tr>
      <w:tr w:rsidR="00BF2D07" w:rsidRPr="004E247D" w:rsidTr="002F71DC">
        <w:tc>
          <w:tcPr>
            <w:tcW w:w="817" w:type="dxa"/>
            <w:vAlign w:val="center"/>
          </w:tcPr>
          <w:p w:rsidR="00BF2D07" w:rsidRPr="004E247D" w:rsidRDefault="0062141F" w:rsidP="004E247D">
            <w:pPr>
              <w:spacing w:after="0" w:line="360" w:lineRule="auto"/>
              <w:rPr>
                <w:rFonts w:ascii="Times New Roman" w:hAnsi="Times New Roman" w:cs="Times New Roman"/>
                <w:sz w:val="24"/>
                <w:szCs w:val="24"/>
              </w:rPr>
            </w:pPr>
            <w:r w:rsidRPr="004E247D">
              <w:rPr>
                <w:rFonts w:ascii="Times New Roman" w:hAnsi="Times New Roman" w:cs="Times New Roman"/>
                <w:sz w:val="24"/>
                <w:szCs w:val="24"/>
              </w:rPr>
              <w:lastRenderedPageBreak/>
              <w:t>19</w:t>
            </w:r>
          </w:p>
        </w:tc>
        <w:tc>
          <w:tcPr>
            <w:tcW w:w="4789" w:type="dxa"/>
            <w:vAlign w:val="center"/>
          </w:tcPr>
          <w:p w:rsidR="00BF2D07" w:rsidRPr="004E247D" w:rsidRDefault="00BF2D07" w:rsidP="004E247D">
            <w:pPr>
              <w:pStyle w:val="ParagraphStyle"/>
              <w:spacing w:line="360" w:lineRule="auto"/>
              <w:ind w:firstLine="709"/>
              <w:rPr>
                <w:rFonts w:ascii="Times New Roman" w:eastAsia="Times New Roman" w:hAnsi="Times New Roman" w:cs="Times New Roman"/>
              </w:rPr>
            </w:pPr>
            <w:r w:rsidRPr="004E247D">
              <w:rPr>
                <w:rFonts w:ascii="Times New Roman" w:eastAsia="Times New Roman" w:hAnsi="Times New Roman" w:cs="Times New Roman"/>
              </w:rPr>
              <w:t>Прыжки на двух ногах с продвижением вперед по разметкам и с ориентировкой на звуковой сигнал.</w:t>
            </w:r>
          </w:p>
        </w:tc>
        <w:tc>
          <w:tcPr>
            <w:tcW w:w="1134" w:type="dxa"/>
            <w:vAlign w:val="center"/>
          </w:tcPr>
          <w:p w:rsidR="00BF2D07" w:rsidRPr="004E247D" w:rsidRDefault="00BF2D07" w:rsidP="004E247D">
            <w:pPr>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c>
          <w:tcPr>
            <w:tcW w:w="2835" w:type="dxa"/>
            <w:vAlign w:val="center"/>
          </w:tcPr>
          <w:p w:rsidR="00BF2D07" w:rsidRPr="004E247D" w:rsidRDefault="00BF2D07" w:rsidP="004E247D">
            <w:pPr>
              <w:spacing w:after="0" w:line="360" w:lineRule="auto"/>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Уметь: выполнять прыжки на двух ногах, продвигаясь вперед по разметкам и с ориентировкой на звуковой сигнал.</w:t>
            </w:r>
          </w:p>
        </w:tc>
      </w:tr>
      <w:tr w:rsidR="00BF2D07" w:rsidRPr="004E247D" w:rsidTr="002F71DC">
        <w:tc>
          <w:tcPr>
            <w:tcW w:w="817" w:type="dxa"/>
            <w:vAlign w:val="center"/>
          </w:tcPr>
          <w:p w:rsidR="00BF2D07" w:rsidRPr="004E247D" w:rsidRDefault="0062141F" w:rsidP="004E247D">
            <w:pPr>
              <w:spacing w:after="0" w:line="360" w:lineRule="auto"/>
              <w:rPr>
                <w:rFonts w:ascii="Times New Roman" w:hAnsi="Times New Roman" w:cs="Times New Roman"/>
                <w:sz w:val="24"/>
                <w:szCs w:val="24"/>
              </w:rPr>
            </w:pPr>
            <w:r w:rsidRPr="004E247D">
              <w:rPr>
                <w:rFonts w:ascii="Times New Roman" w:hAnsi="Times New Roman" w:cs="Times New Roman"/>
                <w:sz w:val="24"/>
                <w:szCs w:val="24"/>
              </w:rPr>
              <w:t>20</w:t>
            </w:r>
          </w:p>
        </w:tc>
        <w:tc>
          <w:tcPr>
            <w:tcW w:w="4789" w:type="dxa"/>
            <w:vAlign w:val="center"/>
          </w:tcPr>
          <w:p w:rsidR="00BF2D07" w:rsidRPr="004E247D" w:rsidRDefault="00BF2D07" w:rsidP="004E247D">
            <w:pPr>
              <w:pStyle w:val="ParagraphStyle"/>
              <w:spacing w:line="360" w:lineRule="auto"/>
              <w:ind w:firstLine="709"/>
              <w:rPr>
                <w:rFonts w:ascii="Times New Roman" w:eastAsia="Times New Roman" w:hAnsi="Times New Roman" w:cs="Times New Roman"/>
              </w:rPr>
            </w:pPr>
            <w:r w:rsidRPr="004E247D">
              <w:rPr>
                <w:rFonts w:ascii="Times New Roman" w:eastAsia="Times New Roman" w:hAnsi="Times New Roman" w:cs="Times New Roman"/>
              </w:rPr>
              <w:t>Прыжки в длину с места (с широким использованием подводящих, различных по форме прыжков).</w:t>
            </w:r>
          </w:p>
        </w:tc>
        <w:tc>
          <w:tcPr>
            <w:tcW w:w="1134" w:type="dxa"/>
            <w:vAlign w:val="center"/>
          </w:tcPr>
          <w:p w:rsidR="00BF2D07" w:rsidRPr="004E247D" w:rsidRDefault="00BF2D07" w:rsidP="004E247D">
            <w:pPr>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c>
          <w:tcPr>
            <w:tcW w:w="2835" w:type="dxa"/>
            <w:vAlign w:val="center"/>
          </w:tcPr>
          <w:p w:rsidR="00BF2D07" w:rsidRPr="004E247D" w:rsidRDefault="00BF2D07" w:rsidP="004E247D">
            <w:pPr>
              <w:spacing w:after="0" w:line="360" w:lineRule="auto"/>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Уметь: выполнять прыжки в длину с места с ориентировку на тактильные ощущения.</w:t>
            </w:r>
          </w:p>
        </w:tc>
      </w:tr>
      <w:tr w:rsidR="00BF2D07" w:rsidRPr="004E247D" w:rsidTr="002F71DC">
        <w:tc>
          <w:tcPr>
            <w:tcW w:w="817" w:type="dxa"/>
            <w:vAlign w:val="center"/>
          </w:tcPr>
          <w:p w:rsidR="00BF2D07" w:rsidRPr="004E247D" w:rsidRDefault="00BF2D07" w:rsidP="004E247D">
            <w:pPr>
              <w:spacing w:after="0" w:line="360" w:lineRule="auto"/>
              <w:rPr>
                <w:rFonts w:ascii="Times New Roman" w:hAnsi="Times New Roman" w:cs="Times New Roman"/>
                <w:sz w:val="24"/>
                <w:szCs w:val="24"/>
              </w:rPr>
            </w:pPr>
            <w:r w:rsidRPr="004E247D">
              <w:rPr>
                <w:rFonts w:ascii="Times New Roman" w:hAnsi="Times New Roman" w:cs="Times New Roman"/>
                <w:sz w:val="24"/>
                <w:szCs w:val="24"/>
              </w:rPr>
              <w:t>21</w:t>
            </w:r>
          </w:p>
        </w:tc>
        <w:tc>
          <w:tcPr>
            <w:tcW w:w="4789" w:type="dxa"/>
            <w:vAlign w:val="center"/>
          </w:tcPr>
          <w:p w:rsidR="00BF2D07" w:rsidRPr="004E247D" w:rsidRDefault="00BF2D07" w:rsidP="004E247D">
            <w:pPr>
              <w:pStyle w:val="ParagraphStyle"/>
              <w:spacing w:line="360" w:lineRule="auto"/>
              <w:ind w:firstLine="709"/>
              <w:rPr>
                <w:rFonts w:ascii="Times New Roman" w:eastAsia="Times New Roman" w:hAnsi="Times New Roman" w:cs="Times New Roman"/>
              </w:rPr>
            </w:pPr>
            <w:r w:rsidRPr="004E247D">
              <w:rPr>
                <w:rFonts w:ascii="Times New Roman" w:eastAsia="Times New Roman" w:hAnsi="Times New Roman" w:cs="Times New Roman"/>
              </w:rPr>
              <w:t xml:space="preserve">Подвижные игры на развитие согласованности движений с элементами общеразвивающих и корригирующих упражнений. </w:t>
            </w:r>
          </w:p>
        </w:tc>
        <w:tc>
          <w:tcPr>
            <w:tcW w:w="1134" w:type="dxa"/>
            <w:vAlign w:val="center"/>
          </w:tcPr>
          <w:p w:rsidR="00BF2D07" w:rsidRPr="004E247D" w:rsidRDefault="00BF2D07" w:rsidP="004E247D">
            <w:pPr>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c>
          <w:tcPr>
            <w:tcW w:w="2835" w:type="dxa"/>
            <w:vAlign w:val="center"/>
          </w:tcPr>
          <w:p w:rsidR="00BF2D07" w:rsidRPr="004E247D" w:rsidRDefault="00BF2D07" w:rsidP="004E247D">
            <w:pPr>
              <w:spacing w:after="0" w:line="360" w:lineRule="auto"/>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Знать: правила подвижных игр.</w:t>
            </w:r>
          </w:p>
          <w:p w:rsidR="00BF2D07" w:rsidRPr="004E247D" w:rsidRDefault="00BF2D07" w:rsidP="004E247D">
            <w:pPr>
              <w:spacing w:after="0" w:line="360" w:lineRule="auto"/>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Уметь: играть, соблюдая правила.</w:t>
            </w:r>
          </w:p>
        </w:tc>
      </w:tr>
      <w:tr w:rsidR="00BF2D07" w:rsidRPr="004E247D" w:rsidTr="002F71DC">
        <w:tc>
          <w:tcPr>
            <w:tcW w:w="817" w:type="dxa"/>
            <w:vAlign w:val="center"/>
          </w:tcPr>
          <w:p w:rsidR="00BF2D07" w:rsidRPr="004E247D" w:rsidRDefault="00BF2D07" w:rsidP="004E247D">
            <w:pPr>
              <w:spacing w:after="0" w:line="360" w:lineRule="auto"/>
              <w:rPr>
                <w:rFonts w:ascii="Times New Roman" w:hAnsi="Times New Roman" w:cs="Times New Roman"/>
                <w:sz w:val="24"/>
                <w:szCs w:val="24"/>
              </w:rPr>
            </w:pPr>
            <w:r w:rsidRPr="004E247D">
              <w:rPr>
                <w:rFonts w:ascii="Times New Roman" w:hAnsi="Times New Roman" w:cs="Times New Roman"/>
                <w:sz w:val="24"/>
                <w:szCs w:val="24"/>
              </w:rPr>
              <w:t>22</w:t>
            </w:r>
          </w:p>
        </w:tc>
        <w:tc>
          <w:tcPr>
            <w:tcW w:w="4789" w:type="dxa"/>
            <w:vAlign w:val="center"/>
          </w:tcPr>
          <w:p w:rsidR="00BF2D07" w:rsidRPr="004E247D" w:rsidRDefault="00BF2D07" w:rsidP="004E247D">
            <w:pPr>
              <w:pStyle w:val="ParagraphStyle"/>
              <w:spacing w:line="360" w:lineRule="auto"/>
              <w:ind w:firstLine="709"/>
              <w:rPr>
                <w:rFonts w:ascii="Times New Roman" w:eastAsia="Times New Roman" w:hAnsi="Times New Roman" w:cs="Times New Roman"/>
              </w:rPr>
            </w:pPr>
            <w:r w:rsidRPr="004E247D">
              <w:rPr>
                <w:rFonts w:ascii="Times New Roman" w:eastAsia="Times New Roman" w:hAnsi="Times New Roman" w:cs="Times New Roman"/>
              </w:rPr>
              <w:t>Прыжок в длину с места. Подвижные игры с предметами.</w:t>
            </w:r>
          </w:p>
        </w:tc>
        <w:tc>
          <w:tcPr>
            <w:tcW w:w="1134" w:type="dxa"/>
            <w:vAlign w:val="center"/>
          </w:tcPr>
          <w:p w:rsidR="00BF2D07" w:rsidRPr="004E247D" w:rsidRDefault="00BF2D07" w:rsidP="004E247D">
            <w:pPr>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c>
          <w:tcPr>
            <w:tcW w:w="2835" w:type="dxa"/>
            <w:vAlign w:val="center"/>
          </w:tcPr>
          <w:p w:rsidR="00BF2D07" w:rsidRPr="004E247D" w:rsidRDefault="00BF2D07" w:rsidP="004E247D">
            <w:pPr>
              <w:spacing w:after="0" w:line="360" w:lineRule="auto"/>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Уметь: выполнять прыжок в длину с места на звуковой сигнал.</w:t>
            </w:r>
          </w:p>
        </w:tc>
      </w:tr>
      <w:tr w:rsidR="00BF2D07" w:rsidRPr="004E247D" w:rsidTr="002F71DC">
        <w:tc>
          <w:tcPr>
            <w:tcW w:w="817" w:type="dxa"/>
            <w:vAlign w:val="center"/>
          </w:tcPr>
          <w:p w:rsidR="00BF2D07" w:rsidRPr="004E247D" w:rsidRDefault="00BF2D07" w:rsidP="004E247D">
            <w:pPr>
              <w:spacing w:after="0" w:line="360" w:lineRule="auto"/>
              <w:rPr>
                <w:rFonts w:ascii="Times New Roman" w:hAnsi="Times New Roman" w:cs="Times New Roman"/>
                <w:sz w:val="24"/>
                <w:szCs w:val="24"/>
              </w:rPr>
            </w:pPr>
            <w:r w:rsidRPr="004E247D">
              <w:rPr>
                <w:rFonts w:ascii="Times New Roman" w:hAnsi="Times New Roman" w:cs="Times New Roman"/>
                <w:sz w:val="24"/>
                <w:szCs w:val="24"/>
              </w:rPr>
              <w:t>23</w:t>
            </w:r>
          </w:p>
        </w:tc>
        <w:tc>
          <w:tcPr>
            <w:tcW w:w="4789" w:type="dxa"/>
          </w:tcPr>
          <w:p w:rsidR="00BF2D07" w:rsidRPr="004E247D" w:rsidRDefault="00BF2D07" w:rsidP="004E247D">
            <w:pPr>
              <w:pStyle w:val="ParagraphStyle"/>
              <w:spacing w:line="360" w:lineRule="auto"/>
              <w:ind w:firstLine="709"/>
              <w:rPr>
                <w:rFonts w:ascii="Times New Roman" w:eastAsia="Times New Roman" w:hAnsi="Times New Roman" w:cs="Times New Roman"/>
              </w:rPr>
            </w:pPr>
            <w:r w:rsidRPr="004E247D">
              <w:rPr>
                <w:rFonts w:ascii="Times New Roman" w:eastAsia="Times New Roman" w:hAnsi="Times New Roman" w:cs="Times New Roman"/>
              </w:rPr>
              <w:t>Прыжок в длину с места на технику выполнения. Подвижные игры на внимание.</w:t>
            </w:r>
          </w:p>
        </w:tc>
        <w:tc>
          <w:tcPr>
            <w:tcW w:w="1134" w:type="dxa"/>
            <w:vAlign w:val="center"/>
          </w:tcPr>
          <w:p w:rsidR="00BF2D07" w:rsidRPr="004E247D" w:rsidRDefault="00BF2D07" w:rsidP="004E247D">
            <w:pPr>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c>
          <w:tcPr>
            <w:tcW w:w="2835" w:type="dxa"/>
            <w:vAlign w:val="center"/>
          </w:tcPr>
          <w:p w:rsidR="00BF2D07" w:rsidRPr="004E247D" w:rsidRDefault="00BF2D07" w:rsidP="004E247D">
            <w:pPr>
              <w:spacing w:after="0" w:line="360" w:lineRule="auto"/>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Уметь: правильно выполнять прыжок в длину с места</w:t>
            </w:r>
            <w:r w:rsidRPr="004E247D">
              <w:rPr>
                <w:rFonts w:ascii="Times New Roman" w:eastAsia="Calibri" w:hAnsi="Times New Roman" w:cs="Times New Roman"/>
                <w:sz w:val="24"/>
                <w:szCs w:val="24"/>
              </w:rPr>
              <w:t xml:space="preserve"> с ориентировкой на звуковой сигнал и тактильные ощущения</w:t>
            </w:r>
            <w:r w:rsidRPr="004E247D">
              <w:rPr>
                <w:rFonts w:ascii="Times New Roman" w:eastAsia="Times New Roman" w:hAnsi="Times New Roman" w:cs="Times New Roman"/>
                <w:sz w:val="24"/>
                <w:szCs w:val="24"/>
              </w:rPr>
              <w:t xml:space="preserve"> </w:t>
            </w:r>
          </w:p>
        </w:tc>
      </w:tr>
      <w:tr w:rsidR="00BF2D07" w:rsidRPr="004E247D" w:rsidTr="002F71DC">
        <w:tc>
          <w:tcPr>
            <w:tcW w:w="817" w:type="dxa"/>
            <w:vAlign w:val="center"/>
          </w:tcPr>
          <w:p w:rsidR="00BF2D07" w:rsidRPr="004E247D" w:rsidRDefault="00BF2D07" w:rsidP="004E247D">
            <w:pPr>
              <w:spacing w:after="0" w:line="360" w:lineRule="auto"/>
              <w:rPr>
                <w:rFonts w:ascii="Times New Roman" w:hAnsi="Times New Roman" w:cs="Times New Roman"/>
                <w:sz w:val="24"/>
                <w:szCs w:val="24"/>
              </w:rPr>
            </w:pPr>
            <w:r w:rsidRPr="004E247D">
              <w:rPr>
                <w:rFonts w:ascii="Times New Roman" w:hAnsi="Times New Roman" w:cs="Times New Roman"/>
                <w:sz w:val="24"/>
                <w:szCs w:val="24"/>
              </w:rPr>
              <w:t>24</w:t>
            </w:r>
          </w:p>
        </w:tc>
        <w:tc>
          <w:tcPr>
            <w:tcW w:w="4789" w:type="dxa"/>
            <w:vAlign w:val="center"/>
          </w:tcPr>
          <w:p w:rsidR="00BF2D07" w:rsidRPr="004E247D" w:rsidRDefault="00BF2D07" w:rsidP="004E247D">
            <w:pPr>
              <w:pStyle w:val="ParagraphStyle"/>
              <w:spacing w:line="360" w:lineRule="auto"/>
              <w:ind w:firstLine="709"/>
              <w:rPr>
                <w:rFonts w:ascii="Times New Roman" w:eastAsia="Times New Roman" w:hAnsi="Times New Roman" w:cs="Times New Roman"/>
              </w:rPr>
            </w:pPr>
            <w:r w:rsidRPr="004E247D">
              <w:rPr>
                <w:rFonts w:ascii="Times New Roman" w:eastAsia="Times New Roman" w:hAnsi="Times New Roman" w:cs="Times New Roman"/>
              </w:rPr>
              <w:t>Упражнения  на тренажерах на развитие функции вестибулярного аппарата, координации движений.</w:t>
            </w:r>
          </w:p>
        </w:tc>
        <w:tc>
          <w:tcPr>
            <w:tcW w:w="1134" w:type="dxa"/>
            <w:vAlign w:val="center"/>
          </w:tcPr>
          <w:p w:rsidR="00BF2D07" w:rsidRPr="004E247D" w:rsidRDefault="00BF2D07" w:rsidP="004E247D">
            <w:pPr>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c>
          <w:tcPr>
            <w:tcW w:w="2835" w:type="dxa"/>
            <w:vAlign w:val="center"/>
          </w:tcPr>
          <w:p w:rsidR="00BF2D07" w:rsidRPr="004E247D" w:rsidRDefault="00BF2D07" w:rsidP="004E247D">
            <w:pPr>
              <w:spacing w:after="0" w:line="360" w:lineRule="auto"/>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Знать: названия тренажеров.</w:t>
            </w:r>
          </w:p>
          <w:p w:rsidR="00BF2D07" w:rsidRPr="004E247D" w:rsidRDefault="00BF2D07" w:rsidP="004E247D">
            <w:pPr>
              <w:spacing w:after="0" w:line="360" w:lineRule="auto"/>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Уметь: работать на них.</w:t>
            </w:r>
          </w:p>
        </w:tc>
      </w:tr>
      <w:tr w:rsidR="00BF2D07" w:rsidRPr="004E247D" w:rsidTr="002F71DC">
        <w:tc>
          <w:tcPr>
            <w:tcW w:w="817" w:type="dxa"/>
            <w:vAlign w:val="center"/>
          </w:tcPr>
          <w:p w:rsidR="00BF2D07" w:rsidRPr="004E247D" w:rsidRDefault="00BF2D07" w:rsidP="004E247D">
            <w:pPr>
              <w:spacing w:after="0" w:line="360" w:lineRule="auto"/>
              <w:rPr>
                <w:rFonts w:ascii="Times New Roman" w:hAnsi="Times New Roman" w:cs="Times New Roman"/>
                <w:sz w:val="24"/>
                <w:szCs w:val="24"/>
              </w:rPr>
            </w:pPr>
            <w:r w:rsidRPr="004E247D">
              <w:rPr>
                <w:rFonts w:ascii="Times New Roman" w:hAnsi="Times New Roman" w:cs="Times New Roman"/>
                <w:sz w:val="24"/>
                <w:szCs w:val="24"/>
              </w:rPr>
              <w:t>25</w:t>
            </w:r>
          </w:p>
        </w:tc>
        <w:tc>
          <w:tcPr>
            <w:tcW w:w="4789" w:type="dxa"/>
            <w:vAlign w:val="center"/>
          </w:tcPr>
          <w:p w:rsidR="00BF2D07" w:rsidRPr="004E247D" w:rsidRDefault="00BF2D07" w:rsidP="004E247D">
            <w:pPr>
              <w:pStyle w:val="ParagraphStyle"/>
              <w:spacing w:line="360" w:lineRule="auto"/>
              <w:ind w:firstLine="709"/>
              <w:rPr>
                <w:rFonts w:ascii="Times New Roman" w:eastAsia="Times New Roman" w:hAnsi="Times New Roman" w:cs="Times New Roman"/>
              </w:rPr>
            </w:pPr>
            <w:r w:rsidRPr="004E247D">
              <w:rPr>
                <w:rFonts w:ascii="Times New Roman" w:eastAsia="Times New Roman" w:hAnsi="Times New Roman" w:cs="Times New Roman"/>
              </w:rPr>
              <w:t>Подвижные игры на развитие сохранных анализаторов.</w:t>
            </w:r>
          </w:p>
        </w:tc>
        <w:tc>
          <w:tcPr>
            <w:tcW w:w="1134" w:type="dxa"/>
            <w:vAlign w:val="center"/>
          </w:tcPr>
          <w:p w:rsidR="00BF2D07" w:rsidRPr="004E247D" w:rsidRDefault="00BF2D07" w:rsidP="004E247D">
            <w:pPr>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c>
          <w:tcPr>
            <w:tcW w:w="2835" w:type="dxa"/>
            <w:vAlign w:val="center"/>
          </w:tcPr>
          <w:p w:rsidR="00BF2D07" w:rsidRPr="004E247D" w:rsidRDefault="00BF2D07" w:rsidP="004E247D">
            <w:pPr>
              <w:spacing w:after="0" w:line="360" w:lineRule="auto"/>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Уметь: играть в подвижные игры, используя сохранные анализаторы.</w:t>
            </w:r>
          </w:p>
        </w:tc>
      </w:tr>
      <w:tr w:rsidR="00BF2D07" w:rsidRPr="004E247D" w:rsidTr="002F71DC">
        <w:tc>
          <w:tcPr>
            <w:tcW w:w="817" w:type="dxa"/>
            <w:vAlign w:val="center"/>
          </w:tcPr>
          <w:p w:rsidR="00BF2D07" w:rsidRPr="004E247D" w:rsidRDefault="00BF2D07" w:rsidP="004E247D">
            <w:pPr>
              <w:spacing w:after="0" w:line="360" w:lineRule="auto"/>
              <w:rPr>
                <w:rFonts w:ascii="Times New Roman" w:hAnsi="Times New Roman" w:cs="Times New Roman"/>
                <w:sz w:val="24"/>
                <w:szCs w:val="24"/>
              </w:rPr>
            </w:pPr>
            <w:r w:rsidRPr="004E247D">
              <w:rPr>
                <w:rFonts w:ascii="Times New Roman" w:hAnsi="Times New Roman" w:cs="Times New Roman"/>
                <w:sz w:val="24"/>
                <w:szCs w:val="24"/>
              </w:rPr>
              <w:t>26</w:t>
            </w:r>
          </w:p>
        </w:tc>
        <w:tc>
          <w:tcPr>
            <w:tcW w:w="4789" w:type="dxa"/>
            <w:vAlign w:val="center"/>
          </w:tcPr>
          <w:p w:rsidR="00BF2D07" w:rsidRPr="004E247D" w:rsidRDefault="00BF2D07" w:rsidP="004E247D">
            <w:pPr>
              <w:pStyle w:val="ParagraphStyle"/>
              <w:spacing w:line="360" w:lineRule="auto"/>
              <w:ind w:firstLine="709"/>
              <w:rPr>
                <w:rFonts w:ascii="Times New Roman" w:eastAsia="Times New Roman" w:hAnsi="Times New Roman" w:cs="Times New Roman"/>
              </w:rPr>
            </w:pPr>
            <w:r w:rsidRPr="004E247D">
              <w:rPr>
                <w:rFonts w:ascii="Times New Roman" w:eastAsia="Times New Roman" w:hAnsi="Times New Roman" w:cs="Times New Roman"/>
              </w:rPr>
              <w:t xml:space="preserve">Игры на развитие слухового </w:t>
            </w:r>
            <w:r w:rsidRPr="004E247D">
              <w:rPr>
                <w:rFonts w:ascii="Times New Roman" w:eastAsia="Times New Roman" w:hAnsi="Times New Roman" w:cs="Times New Roman"/>
              </w:rPr>
              <w:lastRenderedPageBreak/>
              <w:t>анализатора.</w:t>
            </w:r>
          </w:p>
        </w:tc>
        <w:tc>
          <w:tcPr>
            <w:tcW w:w="1134" w:type="dxa"/>
            <w:vAlign w:val="center"/>
          </w:tcPr>
          <w:p w:rsidR="00BF2D07" w:rsidRPr="004E247D" w:rsidRDefault="00BF2D07" w:rsidP="004E247D">
            <w:pPr>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lastRenderedPageBreak/>
              <w:t>1</w:t>
            </w:r>
          </w:p>
        </w:tc>
        <w:tc>
          <w:tcPr>
            <w:tcW w:w="2835" w:type="dxa"/>
            <w:vAlign w:val="center"/>
          </w:tcPr>
          <w:p w:rsidR="00BF2D07" w:rsidRPr="004E247D" w:rsidRDefault="00BF2D07" w:rsidP="004E247D">
            <w:pPr>
              <w:spacing w:after="0" w:line="360" w:lineRule="auto"/>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 xml:space="preserve">Уметь: во время игры </w:t>
            </w:r>
            <w:r w:rsidRPr="004E247D">
              <w:rPr>
                <w:rFonts w:ascii="Times New Roman" w:eastAsia="Times New Roman" w:hAnsi="Times New Roman" w:cs="Times New Roman"/>
                <w:sz w:val="24"/>
                <w:szCs w:val="24"/>
              </w:rPr>
              <w:lastRenderedPageBreak/>
              <w:t>ориентироваться на звуковой сигнал</w:t>
            </w:r>
          </w:p>
        </w:tc>
      </w:tr>
      <w:tr w:rsidR="00BF2D07" w:rsidRPr="004E247D" w:rsidTr="002F71DC">
        <w:tc>
          <w:tcPr>
            <w:tcW w:w="817" w:type="dxa"/>
            <w:vAlign w:val="center"/>
          </w:tcPr>
          <w:p w:rsidR="00BF2D07" w:rsidRPr="004E247D" w:rsidRDefault="00BF2D07" w:rsidP="004E247D">
            <w:pPr>
              <w:spacing w:after="0" w:line="360" w:lineRule="auto"/>
              <w:rPr>
                <w:rFonts w:ascii="Times New Roman" w:hAnsi="Times New Roman" w:cs="Times New Roman"/>
                <w:sz w:val="24"/>
                <w:szCs w:val="24"/>
              </w:rPr>
            </w:pPr>
            <w:r w:rsidRPr="004E247D">
              <w:rPr>
                <w:rFonts w:ascii="Times New Roman" w:hAnsi="Times New Roman" w:cs="Times New Roman"/>
                <w:sz w:val="24"/>
                <w:szCs w:val="24"/>
              </w:rPr>
              <w:lastRenderedPageBreak/>
              <w:t>27</w:t>
            </w:r>
          </w:p>
        </w:tc>
        <w:tc>
          <w:tcPr>
            <w:tcW w:w="4789" w:type="dxa"/>
            <w:vAlign w:val="center"/>
          </w:tcPr>
          <w:p w:rsidR="00BF2D07" w:rsidRPr="004E247D" w:rsidRDefault="00BF2D07" w:rsidP="004E247D">
            <w:pPr>
              <w:pStyle w:val="ParagraphStyle"/>
              <w:spacing w:line="360" w:lineRule="auto"/>
              <w:ind w:firstLine="709"/>
              <w:rPr>
                <w:rFonts w:ascii="Times New Roman" w:eastAsia="Times New Roman" w:hAnsi="Times New Roman" w:cs="Times New Roman"/>
              </w:rPr>
            </w:pPr>
            <w:r w:rsidRPr="004E247D">
              <w:rPr>
                <w:rFonts w:ascii="Times New Roman" w:eastAsia="Times New Roman" w:hAnsi="Times New Roman" w:cs="Times New Roman"/>
              </w:rPr>
              <w:t>Резервный урок.</w:t>
            </w:r>
          </w:p>
        </w:tc>
        <w:tc>
          <w:tcPr>
            <w:tcW w:w="1134" w:type="dxa"/>
            <w:vAlign w:val="center"/>
          </w:tcPr>
          <w:p w:rsidR="00BF2D07" w:rsidRPr="004E247D" w:rsidRDefault="00BF2D07" w:rsidP="004E247D">
            <w:pPr>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c>
          <w:tcPr>
            <w:tcW w:w="2835" w:type="dxa"/>
          </w:tcPr>
          <w:p w:rsidR="00BF2D07" w:rsidRPr="004E247D" w:rsidRDefault="00BF2D07" w:rsidP="004E247D">
            <w:pPr>
              <w:spacing w:after="0" w:line="360" w:lineRule="auto"/>
              <w:ind w:firstLine="33"/>
              <w:jc w:val="center"/>
              <w:rPr>
                <w:rFonts w:ascii="Times New Roman" w:hAnsi="Times New Roman" w:cs="Times New Roman"/>
                <w:sz w:val="24"/>
                <w:szCs w:val="24"/>
              </w:rPr>
            </w:pPr>
          </w:p>
        </w:tc>
      </w:tr>
      <w:tr w:rsidR="009377FA" w:rsidRPr="004E247D" w:rsidTr="00616618">
        <w:tc>
          <w:tcPr>
            <w:tcW w:w="9575" w:type="dxa"/>
            <w:gridSpan w:val="4"/>
            <w:vAlign w:val="center"/>
          </w:tcPr>
          <w:p w:rsidR="009377FA" w:rsidRPr="004E247D" w:rsidRDefault="009377FA" w:rsidP="004E247D">
            <w:pPr>
              <w:spacing w:after="0" w:line="360" w:lineRule="auto"/>
              <w:ind w:firstLine="33"/>
              <w:jc w:val="center"/>
              <w:rPr>
                <w:rFonts w:ascii="Times New Roman" w:hAnsi="Times New Roman" w:cs="Times New Roman"/>
                <w:b/>
                <w:sz w:val="24"/>
                <w:szCs w:val="24"/>
              </w:rPr>
            </w:pPr>
            <w:r w:rsidRPr="004E247D">
              <w:rPr>
                <w:rFonts w:ascii="Times New Roman" w:hAnsi="Times New Roman" w:cs="Times New Roman"/>
                <w:b/>
                <w:sz w:val="24"/>
                <w:szCs w:val="24"/>
              </w:rPr>
              <w:t>2 четверть</w:t>
            </w:r>
          </w:p>
          <w:p w:rsidR="009377FA" w:rsidRPr="004E247D" w:rsidRDefault="009377FA" w:rsidP="004E247D">
            <w:pPr>
              <w:spacing w:after="0" w:line="360" w:lineRule="auto"/>
              <w:ind w:firstLine="33"/>
              <w:jc w:val="center"/>
              <w:rPr>
                <w:rFonts w:ascii="Times New Roman" w:hAnsi="Times New Roman" w:cs="Times New Roman"/>
                <w:b/>
                <w:sz w:val="24"/>
                <w:szCs w:val="24"/>
              </w:rPr>
            </w:pPr>
            <w:r w:rsidRPr="004E247D">
              <w:rPr>
                <w:rFonts w:ascii="Times New Roman" w:hAnsi="Times New Roman" w:cs="Times New Roman"/>
                <w:b/>
                <w:sz w:val="24"/>
                <w:szCs w:val="24"/>
              </w:rPr>
              <w:t>7 недель, 21 урок</w:t>
            </w:r>
          </w:p>
        </w:tc>
      </w:tr>
      <w:tr w:rsidR="00BF2D07" w:rsidRPr="004E247D" w:rsidTr="002F71DC">
        <w:tc>
          <w:tcPr>
            <w:tcW w:w="6740" w:type="dxa"/>
            <w:gridSpan w:val="3"/>
            <w:vAlign w:val="center"/>
          </w:tcPr>
          <w:p w:rsidR="00BF2D07" w:rsidRPr="004E247D" w:rsidRDefault="00BF2D07" w:rsidP="004E247D">
            <w:pPr>
              <w:spacing w:after="0" w:line="360" w:lineRule="auto"/>
              <w:rPr>
                <w:rFonts w:ascii="Times New Roman" w:hAnsi="Times New Roman" w:cs="Times New Roman"/>
                <w:b/>
                <w:sz w:val="24"/>
                <w:szCs w:val="24"/>
              </w:rPr>
            </w:pPr>
            <w:r w:rsidRPr="004E247D">
              <w:rPr>
                <w:rFonts w:ascii="Times New Roman" w:hAnsi="Times New Roman" w:cs="Times New Roman"/>
                <w:b/>
                <w:sz w:val="24"/>
                <w:szCs w:val="24"/>
              </w:rPr>
              <w:t>Гимнастика</w:t>
            </w:r>
          </w:p>
        </w:tc>
        <w:tc>
          <w:tcPr>
            <w:tcW w:w="2835" w:type="dxa"/>
          </w:tcPr>
          <w:p w:rsidR="00BF2D07" w:rsidRPr="004E247D" w:rsidRDefault="00BF2D07" w:rsidP="004E247D">
            <w:pPr>
              <w:spacing w:after="0" w:line="360" w:lineRule="auto"/>
              <w:ind w:firstLine="33"/>
              <w:jc w:val="center"/>
              <w:rPr>
                <w:rFonts w:ascii="Times New Roman" w:hAnsi="Times New Roman" w:cs="Times New Roman"/>
                <w:b/>
                <w:sz w:val="24"/>
                <w:szCs w:val="24"/>
              </w:rPr>
            </w:pPr>
          </w:p>
        </w:tc>
      </w:tr>
      <w:tr w:rsidR="00B0582F" w:rsidRPr="004E247D" w:rsidTr="00616618">
        <w:tc>
          <w:tcPr>
            <w:tcW w:w="817" w:type="dxa"/>
            <w:vAlign w:val="center"/>
          </w:tcPr>
          <w:p w:rsidR="00B0582F" w:rsidRPr="004E247D" w:rsidRDefault="00B0582F" w:rsidP="004E247D">
            <w:pPr>
              <w:spacing w:after="0" w:line="360" w:lineRule="auto"/>
              <w:rPr>
                <w:rFonts w:ascii="Times New Roman" w:hAnsi="Times New Roman" w:cs="Times New Roman"/>
                <w:sz w:val="24"/>
                <w:szCs w:val="24"/>
              </w:rPr>
            </w:pPr>
            <w:r w:rsidRPr="004E247D">
              <w:rPr>
                <w:rFonts w:ascii="Times New Roman" w:hAnsi="Times New Roman" w:cs="Times New Roman"/>
                <w:sz w:val="24"/>
                <w:szCs w:val="24"/>
              </w:rPr>
              <w:t>28</w:t>
            </w:r>
          </w:p>
        </w:tc>
        <w:tc>
          <w:tcPr>
            <w:tcW w:w="4789" w:type="dxa"/>
            <w:vAlign w:val="center"/>
          </w:tcPr>
          <w:p w:rsidR="00B0582F" w:rsidRPr="004E247D" w:rsidRDefault="00B0582F" w:rsidP="004E247D">
            <w:pPr>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Правила безопасности на уроках гимнастики. Строевые упражнения. Подвижные игры на внимание.</w:t>
            </w:r>
          </w:p>
        </w:tc>
        <w:tc>
          <w:tcPr>
            <w:tcW w:w="1134" w:type="dxa"/>
            <w:vAlign w:val="center"/>
          </w:tcPr>
          <w:p w:rsidR="00B0582F" w:rsidRPr="004E247D" w:rsidRDefault="00B0582F" w:rsidP="004E247D">
            <w:pPr>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c>
          <w:tcPr>
            <w:tcW w:w="2835" w:type="dxa"/>
            <w:vAlign w:val="center"/>
          </w:tcPr>
          <w:p w:rsidR="00B0582F" w:rsidRPr="004E247D" w:rsidRDefault="00B0582F" w:rsidP="004E247D">
            <w:pPr>
              <w:spacing w:after="0" w:line="360" w:lineRule="auto"/>
              <w:rPr>
                <w:rFonts w:ascii="Times New Roman" w:eastAsia="Times New Roman" w:hAnsi="Times New Roman" w:cs="Times New Roman"/>
                <w:bCs/>
                <w:iCs/>
                <w:sz w:val="24"/>
                <w:szCs w:val="24"/>
              </w:rPr>
            </w:pPr>
            <w:r w:rsidRPr="004E247D">
              <w:rPr>
                <w:rFonts w:ascii="Times New Roman" w:eastAsia="Times New Roman" w:hAnsi="Times New Roman" w:cs="Times New Roman"/>
                <w:bCs/>
                <w:iCs/>
                <w:sz w:val="24"/>
                <w:szCs w:val="24"/>
              </w:rPr>
              <w:t>Знать: правила техники безопасности.</w:t>
            </w:r>
          </w:p>
          <w:p w:rsidR="00B0582F" w:rsidRPr="004E247D" w:rsidRDefault="00B0582F" w:rsidP="004E247D">
            <w:pPr>
              <w:spacing w:after="0" w:line="360" w:lineRule="auto"/>
              <w:rPr>
                <w:rFonts w:ascii="Times New Roman" w:eastAsia="Times New Roman" w:hAnsi="Times New Roman" w:cs="Times New Roman"/>
                <w:sz w:val="24"/>
                <w:szCs w:val="24"/>
              </w:rPr>
            </w:pPr>
            <w:r w:rsidRPr="004E247D">
              <w:rPr>
                <w:rFonts w:ascii="Times New Roman" w:eastAsia="Times New Roman" w:hAnsi="Times New Roman" w:cs="Times New Roman"/>
                <w:bCs/>
                <w:iCs/>
                <w:sz w:val="24"/>
                <w:szCs w:val="24"/>
              </w:rPr>
              <w:t>Уметь:</w:t>
            </w:r>
            <w:r w:rsidRPr="004E247D">
              <w:rPr>
                <w:rFonts w:ascii="Times New Roman" w:eastAsia="Times New Roman" w:hAnsi="Times New Roman" w:cs="Times New Roman"/>
                <w:sz w:val="24"/>
                <w:szCs w:val="24"/>
              </w:rPr>
              <w:t xml:space="preserve"> выполнять  строевые упражнения.</w:t>
            </w:r>
          </w:p>
        </w:tc>
      </w:tr>
      <w:tr w:rsidR="00B0582F" w:rsidRPr="004E247D" w:rsidTr="00616618">
        <w:tc>
          <w:tcPr>
            <w:tcW w:w="817" w:type="dxa"/>
            <w:vAlign w:val="center"/>
          </w:tcPr>
          <w:p w:rsidR="00B0582F" w:rsidRPr="004E247D" w:rsidRDefault="00B0582F" w:rsidP="004E247D">
            <w:pPr>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 xml:space="preserve">    29</w:t>
            </w:r>
          </w:p>
        </w:tc>
        <w:tc>
          <w:tcPr>
            <w:tcW w:w="4789" w:type="dxa"/>
            <w:vAlign w:val="center"/>
          </w:tcPr>
          <w:p w:rsidR="00B0582F" w:rsidRPr="004E247D" w:rsidRDefault="00B0582F" w:rsidP="004E247D">
            <w:pPr>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Построение в колонну по одному, равнение в затылок. Группировка лежа на спине, в упоре стоя на коленях.</w:t>
            </w:r>
          </w:p>
        </w:tc>
        <w:tc>
          <w:tcPr>
            <w:tcW w:w="1134" w:type="dxa"/>
            <w:vAlign w:val="center"/>
          </w:tcPr>
          <w:p w:rsidR="00B0582F" w:rsidRPr="004E247D" w:rsidRDefault="00B0582F" w:rsidP="004E247D">
            <w:pPr>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c>
          <w:tcPr>
            <w:tcW w:w="2835" w:type="dxa"/>
            <w:vAlign w:val="center"/>
          </w:tcPr>
          <w:p w:rsidR="00B0582F" w:rsidRPr="004E247D" w:rsidRDefault="00B0582F" w:rsidP="004E247D">
            <w:pPr>
              <w:spacing w:after="0" w:line="360" w:lineRule="auto"/>
              <w:rPr>
                <w:rFonts w:ascii="Times New Roman" w:eastAsia="Times New Roman" w:hAnsi="Times New Roman" w:cs="Times New Roman"/>
                <w:sz w:val="24"/>
                <w:szCs w:val="24"/>
              </w:rPr>
            </w:pPr>
            <w:r w:rsidRPr="004E247D">
              <w:rPr>
                <w:rFonts w:ascii="Times New Roman" w:eastAsia="Times New Roman" w:hAnsi="Times New Roman" w:cs="Times New Roman"/>
                <w:bCs/>
                <w:iCs/>
                <w:sz w:val="24"/>
                <w:szCs w:val="24"/>
              </w:rPr>
              <w:t>Уметь:</w:t>
            </w:r>
            <w:r w:rsidRPr="004E247D">
              <w:rPr>
                <w:rFonts w:ascii="Times New Roman" w:eastAsia="Times New Roman" w:hAnsi="Times New Roman" w:cs="Times New Roman"/>
                <w:sz w:val="24"/>
                <w:szCs w:val="24"/>
              </w:rPr>
              <w:t xml:space="preserve"> выполнять группировку лежа на спине, в упоре на коленях.</w:t>
            </w:r>
          </w:p>
        </w:tc>
      </w:tr>
      <w:tr w:rsidR="00B0582F" w:rsidRPr="004E247D" w:rsidTr="00616618">
        <w:tc>
          <w:tcPr>
            <w:tcW w:w="817" w:type="dxa"/>
            <w:vAlign w:val="center"/>
          </w:tcPr>
          <w:p w:rsidR="00B0582F" w:rsidRPr="004E247D" w:rsidRDefault="00B0582F" w:rsidP="004E247D">
            <w:pPr>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 xml:space="preserve">     30   </w:t>
            </w:r>
          </w:p>
        </w:tc>
        <w:tc>
          <w:tcPr>
            <w:tcW w:w="4789" w:type="dxa"/>
            <w:vAlign w:val="center"/>
          </w:tcPr>
          <w:p w:rsidR="00B0582F" w:rsidRPr="004E247D" w:rsidRDefault="00B0582F" w:rsidP="004E247D">
            <w:pPr>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Подвижные игры на развитие сохранных анализаторов.</w:t>
            </w:r>
          </w:p>
        </w:tc>
        <w:tc>
          <w:tcPr>
            <w:tcW w:w="1134" w:type="dxa"/>
            <w:vAlign w:val="center"/>
          </w:tcPr>
          <w:p w:rsidR="00B0582F" w:rsidRPr="004E247D" w:rsidRDefault="00B0582F" w:rsidP="004E247D">
            <w:pPr>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c>
          <w:tcPr>
            <w:tcW w:w="2835" w:type="dxa"/>
            <w:vAlign w:val="center"/>
          </w:tcPr>
          <w:p w:rsidR="00B0582F" w:rsidRPr="004E247D" w:rsidRDefault="00B0582F" w:rsidP="004E247D">
            <w:pPr>
              <w:spacing w:after="0" w:line="360" w:lineRule="auto"/>
              <w:rPr>
                <w:rFonts w:ascii="Times New Roman" w:eastAsia="Times New Roman" w:hAnsi="Times New Roman" w:cs="Times New Roman"/>
                <w:sz w:val="24"/>
                <w:szCs w:val="24"/>
              </w:rPr>
            </w:pPr>
            <w:r w:rsidRPr="004E247D">
              <w:rPr>
                <w:rFonts w:ascii="Times New Roman" w:eastAsia="Times New Roman" w:hAnsi="Times New Roman" w:cs="Times New Roman"/>
                <w:bCs/>
                <w:iCs/>
                <w:sz w:val="24"/>
                <w:szCs w:val="24"/>
              </w:rPr>
              <w:t xml:space="preserve">Уметь: </w:t>
            </w:r>
            <w:r w:rsidRPr="004E247D">
              <w:rPr>
                <w:rFonts w:ascii="Times New Roman" w:eastAsia="Times New Roman" w:hAnsi="Times New Roman" w:cs="Times New Roman"/>
                <w:sz w:val="24"/>
                <w:szCs w:val="24"/>
              </w:rPr>
              <w:t>играть в подвижные игры, используя сохранные анализаторы.</w:t>
            </w:r>
          </w:p>
        </w:tc>
      </w:tr>
      <w:tr w:rsidR="00B0582F" w:rsidRPr="004E247D" w:rsidTr="00616618">
        <w:tc>
          <w:tcPr>
            <w:tcW w:w="817" w:type="dxa"/>
            <w:vAlign w:val="center"/>
          </w:tcPr>
          <w:p w:rsidR="00B0582F" w:rsidRPr="004E247D" w:rsidRDefault="00B0582F" w:rsidP="004E247D">
            <w:pPr>
              <w:spacing w:after="0" w:line="360" w:lineRule="auto"/>
              <w:rPr>
                <w:rFonts w:ascii="Times New Roman" w:hAnsi="Times New Roman" w:cs="Times New Roman"/>
                <w:sz w:val="24"/>
                <w:szCs w:val="24"/>
              </w:rPr>
            </w:pPr>
            <w:r w:rsidRPr="004E247D">
              <w:rPr>
                <w:rFonts w:ascii="Times New Roman" w:hAnsi="Times New Roman" w:cs="Times New Roman"/>
                <w:sz w:val="24"/>
                <w:szCs w:val="24"/>
              </w:rPr>
              <w:t>31</w:t>
            </w:r>
          </w:p>
        </w:tc>
        <w:tc>
          <w:tcPr>
            <w:tcW w:w="4789" w:type="dxa"/>
            <w:vAlign w:val="center"/>
          </w:tcPr>
          <w:p w:rsidR="00B0582F" w:rsidRPr="004E247D" w:rsidRDefault="00B0582F" w:rsidP="004E247D">
            <w:pPr>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Построение в одну шеренгу, взявшись за руки. Группировка лежа на спине, в упоре стоя на коленях.</w:t>
            </w:r>
          </w:p>
        </w:tc>
        <w:tc>
          <w:tcPr>
            <w:tcW w:w="1134" w:type="dxa"/>
            <w:vAlign w:val="center"/>
          </w:tcPr>
          <w:p w:rsidR="00B0582F" w:rsidRPr="004E247D" w:rsidRDefault="00B0582F" w:rsidP="004E247D">
            <w:pPr>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c>
          <w:tcPr>
            <w:tcW w:w="2835" w:type="dxa"/>
            <w:vAlign w:val="center"/>
          </w:tcPr>
          <w:p w:rsidR="00B0582F" w:rsidRPr="004E247D" w:rsidRDefault="00B0582F" w:rsidP="004E247D">
            <w:pPr>
              <w:spacing w:after="0" w:line="360" w:lineRule="auto"/>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Уметь: группироваться лежа на спине, в упоре, стоя на коленях с ориентировкой на тактильные ощущения.</w:t>
            </w:r>
          </w:p>
        </w:tc>
      </w:tr>
      <w:tr w:rsidR="00B0582F" w:rsidRPr="004E247D" w:rsidTr="00616618">
        <w:tc>
          <w:tcPr>
            <w:tcW w:w="817" w:type="dxa"/>
            <w:vAlign w:val="center"/>
          </w:tcPr>
          <w:p w:rsidR="00B0582F" w:rsidRPr="004E247D" w:rsidRDefault="00B0582F" w:rsidP="004E247D">
            <w:pPr>
              <w:spacing w:after="0" w:line="360" w:lineRule="auto"/>
              <w:rPr>
                <w:rFonts w:ascii="Times New Roman" w:hAnsi="Times New Roman" w:cs="Times New Roman"/>
                <w:sz w:val="24"/>
                <w:szCs w:val="24"/>
              </w:rPr>
            </w:pPr>
            <w:r w:rsidRPr="004E247D">
              <w:rPr>
                <w:rFonts w:ascii="Times New Roman" w:hAnsi="Times New Roman" w:cs="Times New Roman"/>
                <w:sz w:val="24"/>
                <w:szCs w:val="24"/>
              </w:rPr>
              <w:t>32</w:t>
            </w:r>
          </w:p>
        </w:tc>
        <w:tc>
          <w:tcPr>
            <w:tcW w:w="4789" w:type="dxa"/>
            <w:vAlign w:val="center"/>
          </w:tcPr>
          <w:p w:rsidR="00B0582F" w:rsidRPr="004E247D" w:rsidRDefault="00B0582F" w:rsidP="004E247D">
            <w:pPr>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Равнение по разметке. Перекаты в положении лежа в разные стороны.</w:t>
            </w:r>
          </w:p>
        </w:tc>
        <w:tc>
          <w:tcPr>
            <w:tcW w:w="1134" w:type="dxa"/>
            <w:vAlign w:val="center"/>
          </w:tcPr>
          <w:p w:rsidR="00B0582F" w:rsidRPr="004E247D" w:rsidRDefault="00B0582F" w:rsidP="004E247D">
            <w:pPr>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c>
          <w:tcPr>
            <w:tcW w:w="2835" w:type="dxa"/>
            <w:vAlign w:val="center"/>
          </w:tcPr>
          <w:p w:rsidR="00B0582F" w:rsidRPr="004E247D" w:rsidRDefault="00B0582F" w:rsidP="004E247D">
            <w:pPr>
              <w:spacing w:after="0" w:line="360" w:lineRule="auto"/>
              <w:rPr>
                <w:rFonts w:ascii="Times New Roman" w:eastAsia="Times New Roman" w:hAnsi="Times New Roman" w:cs="Times New Roman"/>
                <w:sz w:val="24"/>
                <w:szCs w:val="24"/>
              </w:rPr>
            </w:pPr>
            <w:r w:rsidRPr="004E247D">
              <w:rPr>
                <w:rFonts w:ascii="Times New Roman" w:eastAsia="Times New Roman" w:hAnsi="Times New Roman" w:cs="Times New Roman"/>
                <w:bCs/>
                <w:iCs/>
                <w:sz w:val="24"/>
                <w:szCs w:val="24"/>
              </w:rPr>
              <w:t>Уметь:</w:t>
            </w:r>
            <w:r w:rsidRPr="004E247D">
              <w:rPr>
                <w:rFonts w:ascii="Times New Roman" w:eastAsia="Times New Roman" w:hAnsi="Times New Roman" w:cs="Times New Roman"/>
                <w:sz w:val="24"/>
                <w:szCs w:val="24"/>
              </w:rPr>
              <w:t xml:space="preserve"> выполнять перекаты в положении лежа в разные стороны с ориентировкой на звуковой сигнал.</w:t>
            </w:r>
          </w:p>
        </w:tc>
      </w:tr>
      <w:tr w:rsidR="00B0582F" w:rsidRPr="004E247D" w:rsidTr="00616618">
        <w:tc>
          <w:tcPr>
            <w:tcW w:w="817" w:type="dxa"/>
            <w:vAlign w:val="center"/>
          </w:tcPr>
          <w:p w:rsidR="00B0582F" w:rsidRPr="004E247D" w:rsidRDefault="00B0582F" w:rsidP="004E247D">
            <w:pPr>
              <w:spacing w:after="0" w:line="360" w:lineRule="auto"/>
              <w:rPr>
                <w:rFonts w:ascii="Times New Roman" w:hAnsi="Times New Roman" w:cs="Times New Roman"/>
                <w:sz w:val="24"/>
                <w:szCs w:val="24"/>
              </w:rPr>
            </w:pPr>
            <w:r w:rsidRPr="004E247D">
              <w:rPr>
                <w:rFonts w:ascii="Times New Roman" w:hAnsi="Times New Roman" w:cs="Times New Roman"/>
                <w:sz w:val="24"/>
                <w:szCs w:val="24"/>
              </w:rPr>
              <w:t>33</w:t>
            </w:r>
          </w:p>
        </w:tc>
        <w:tc>
          <w:tcPr>
            <w:tcW w:w="4789" w:type="dxa"/>
            <w:vAlign w:val="center"/>
          </w:tcPr>
          <w:p w:rsidR="00B0582F" w:rsidRPr="004E247D" w:rsidRDefault="00B0582F" w:rsidP="004E247D">
            <w:pPr>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Подвижные  игры на развитие пространственно- временной ориентировки и согласованности движений.</w:t>
            </w:r>
          </w:p>
        </w:tc>
        <w:tc>
          <w:tcPr>
            <w:tcW w:w="1134" w:type="dxa"/>
            <w:vAlign w:val="center"/>
          </w:tcPr>
          <w:p w:rsidR="00B0582F" w:rsidRPr="004E247D" w:rsidRDefault="00B0582F" w:rsidP="004E247D">
            <w:pPr>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c>
          <w:tcPr>
            <w:tcW w:w="2835" w:type="dxa"/>
            <w:vAlign w:val="center"/>
          </w:tcPr>
          <w:p w:rsidR="00B0582F" w:rsidRPr="004E247D" w:rsidRDefault="00B0582F" w:rsidP="004E247D">
            <w:pPr>
              <w:spacing w:after="0" w:line="360" w:lineRule="auto"/>
              <w:rPr>
                <w:rFonts w:ascii="Times New Roman" w:eastAsia="Times New Roman" w:hAnsi="Times New Roman" w:cs="Times New Roman"/>
                <w:sz w:val="24"/>
                <w:szCs w:val="24"/>
              </w:rPr>
            </w:pPr>
            <w:r w:rsidRPr="004E247D">
              <w:rPr>
                <w:rFonts w:ascii="Times New Roman" w:eastAsia="Times New Roman" w:hAnsi="Times New Roman" w:cs="Times New Roman"/>
                <w:bCs/>
                <w:iCs/>
                <w:sz w:val="24"/>
                <w:szCs w:val="24"/>
              </w:rPr>
              <w:t xml:space="preserve">Уметь: </w:t>
            </w:r>
            <w:r w:rsidRPr="004E247D">
              <w:rPr>
                <w:rFonts w:ascii="Times New Roman" w:eastAsia="Times New Roman" w:hAnsi="Times New Roman" w:cs="Times New Roman"/>
                <w:sz w:val="24"/>
                <w:szCs w:val="24"/>
              </w:rPr>
              <w:t>играть в подвижные игры  на развитие пространственно- временной ориентировки и согласованности движений.</w:t>
            </w:r>
          </w:p>
        </w:tc>
      </w:tr>
      <w:tr w:rsidR="00B0582F" w:rsidRPr="004E247D" w:rsidTr="00616618">
        <w:tc>
          <w:tcPr>
            <w:tcW w:w="817" w:type="dxa"/>
            <w:vAlign w:val="center"/>
          </w:tcPr>
          <w:p w:rsidR="00B0582F" w:rsidRPr="004E247D" w:rsidRDefault="00B0582F" w:rsidP="004E247D">
            <w:pPr>
              <w:spacing w:after="0" w:line="360" w:lineRule="auto"/>
              <w:rPr>
                <w:rFonts w:ascii="Times New Roman" w:hAnsi="Times New Roman" w:cs="Times New Roman"/>
                <w:sz w:val="24"/>
                <w:szCs w:val="24"/>
              </w:rPr>
            </w:pPr>
            <w:r w:rsidRPr="004E247D">
              <w:rPr>
                <w:rFonts w:ascii="Times New Roman" w:hAnsi="Times New Roman" w:cs="Times New Roman"/>
                <w:sz w:val="24"/>
                <w:szCs w:val="24"/>
              </w:rPr>
              <w:lastRenderedPageBreak/>
              <w:t>34</w:t>
            </w:r>
          </w:p>
        </w:tc>
        <w:tc>
          <w:tcPr>
            <w:tcW w:w="4789" w:type="dxa"/>
            <w:vAlign w:val="center"/>
          </w:tcPr>
          <w:p w:rsidR="00B0582F" w:rsidRPr="004E247D" w:rsidRDefault="00B0582F" w:rsidP="004E247D">
            <w:pPr>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Размыкание на вытянутые руки по инструкции  учителя. ОРУ. Перекаты в положении лежа в разные стороны.</w:t>
            </w:r>
          </w:p>
        </w:tc>
        <w:tc>
          <w:tcPr>
            <w:tcW w:w="1134" w:type="dxa"/>
            <w:vAlign w:val="center"/>
          </w:tcPr>
          <w:p w:rsidR="00B0582F" w:rsidRPr="004E247D" w:rsidRDefault="00B0582F" w:rsidP="004E247D">
            <w:pPr>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c>
          <w:tcPr>
            <w:tcW w:w="2835" w:type="dxa"/>
            <w:vAlign w:val="center"/>
          </w:tcPr>
          <w:p w:rsidR="00B0582F" w:rsidRPr="004E247D" w:rsidRDefault="00B0582F" w:rsidP="004E247D">
            <w:pPr>
              <w:spacing w:after="0" w:line="360" w:lineRule="auto"/>
              <w:rPr>
                <w:rFonts w:ascii="Times New Roman" w:eastAsia="Times New Roman" w:hAnsi="Times New Roman" w:cs="Times New Roman"/>
                <w:sz w:val="24"/>
                <w:szCs w:val="24"/>
              </w:rPr>
            </w:pPr>
            <w:r w:rsidRPr="004E247D">
              <w:rPr>
                <w:rFonts w:ascii="Times New Roman" w:eastAsia="Times New Roman" w:hAnsi="Times New Roman" w:cs="Times New Roman"/>
                <w:bCs/>
                <w:iCs/>
                <w:sz w:val="24"/>
                <w:szCs w:val="24"/>
              </w:rPr>
              <w:t>Уметь:</w:t>
            </w:r>
            <w:r w:rsidRPr="004E247D">
              <w:rPr>
                <w:rFonts w:ascii="Times New Roman" w:eastAsia="Times New Roman" w:hAnsi="Times New Roman" w:cs="Times New Roman"/>
                <w:sz w:val="24"/>
                <w:szCs w:val="24"/>
              </w:rPr>
              <w:t xml:space="preserve"> размыкаться на вытянутые руки с ориентировкой на тактильные ощущения.</w:t>
            </w:r>
          </w:p>
        </w:tc>
      </w:tr>
      <w:tr w:rsidR="00B0582F" w:rsidRPr="004E247D" w:rsidTr="00616618">
        <w:tc>
          <w:tcPr>
            <w:tcW w:w="817" w:type="dxa"/>
            <w:vAlign w:val="center"/>
          </w:tcPr>
          <w:p w:rsidR="00B0582F" w:rsidRPr="004E247D" w:rsidRDefault="00B0582F" w:rsidP="004E247D">
            <w:pPr>
              <w:spacing w:after="0" w:line="360" w:lineRule="auto"/>
              <w:rPr>
                <w:rFonts w:ascii="Times New Roman" w:hAnsi="Times New Roman" w:cs="Times New Roman"/>
                <w:sz w:val="24"/>
                <w:szCs w:val="24"/>
              </w:rPr>
            </w:pPr>
            <w:r w:rsidRPr="004E247D">
              <w:rPr>
                <w:rFonts w:ascii="Times New Roman" w:hAnsi="Times New Roman" w:cs="Times New Roman"/>
                <w:sz w:val="24"/>
                <w:szCs w:val="24"/>
              </w:rPr>
              <w:t>35</w:t>
            </w:r>
          </w:p>
        </w:tc>
        <w:tc>
          <w:tcPr>
            <w:tcW w:w="4789" w:type="dxa"/>
            <w:vAlign w:val="center"/>
          </w:tcPr>
          <w:p w:rsidR="00B0582F" w:rsidRPr="004E247D" w:rsidRDefault="00B0582F" w:rsidP="004E247D">
            <w:pPr>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Повороты по осязательным  ориентирам. Перекаты в положении лежа в разные стороны.</w:t>
            </w:r>
          </w:p>
        </w:tc>
        <w:tc>
          <w:tcPr>
            <w:tcW w:w="1134" w:type="dxa"/>
            <w:vAlign w:val="center"/>
          </w:tcPr>
          <w:p w:rsidR="00B0582F" w:rsidRPr="004E247D" w:rsidRDefault="00B0582F" w:rsidP="004E247D">
            <w:pPr>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c>
          <w:tcPr>
            <w:tcW w:w="2835" w:type="dxa"/>
            <w:vAlign w:val="center"/>
          </w:tcPr>
          <w:p w:rsidR="00B0582F" w:rsidRPr="004E247D" w:rsidRDefault="00B0582F" w:rsidP="004E247D">
            <w:pPr>
              <w:spacing w:after="0" w:line="360" w:lineRule="auto"/>
              <w:rPr>
                <w:rFonts w:ascii="Times New Roman" w:eastAsia="Times New Roman" w:hAnsi="Times New Roman" w:cs="Times New Roman"/>
                <w:sz w:val="24"/>
                <w:szCs w:val="24"/>
              </w:rPr>
            </w:pPr>
            <w:r w:rsidRPr="004E247D">
              <w:rPr>
                <w:rFonts w:ascii="Times New Roman" w:eastAsia="Times New Roman" w:hAnsi="Times New Roman" w:cs="Times New Roman"/>
                <w:bCs/>
                <w:iCs/>
                <w:sz w:val="24"/>
                <w:szCs w:val="24"/>
              </w:rPr>
              <w:t xml:space="preserve">Уметь: </w:t>
            </w:r>
            <w:r w:rsidRPr="004E247D">
              <w:rPr>
                <w:rFonts w:ascii="Times New Roman" w:eastAsia="Times New Roman" w:hAnsi="Times New Roman" w:cs="Times New Roman"/>
                <w:sz w:val="24"/>
                <w:szCs w:val="24"/>
              </w:rPr>
              <w:t>выполнять повороты по ориентирам.</w:t>
            </w:r>
          </w:p>
        </w:tc>
      </w:tr>
      <w:tr w:rsidR="00B0582F" w:rsidRPr="004E247D" w:rsidTr="00616618">
        <w:tc>
          <w:tcPr>
            <w:tcW w:w="817" w:type="dxa"/>
            <w:vAlign w:val="center"/>
          </w:tcPr>
          <w:p w:rsidR="00B0582F" w:rsidRPr="004E247D" w:rsidRDefault="00B0582F" w:rsidP="004E247D">
            <w:pPr>
              <w:spacing w:after="0" w:line="360" w:lineRule="auto"/>
              <w:rPr>
                <w:rFonts w:ascii="Times New Roman" w:hAnsi="Times New Roman" w:cs="Times New Roman"/>
                <w:sz w:val="24"/>
                <w:szCs w:val="24"/>
              </w:rPr>
            </w:pPr>
            <w:r w:rsidRPr="004E247D">
              <w:rPr>
                <w:rFonts w:ascii="Times New Roman" w:hAnsi="Times New Roman" w:cs="Times New Roman"/>
                <w:sz w:val="24"/>
                <w:szCs w:val="24"/>
              </w:rPr>
              <w:t>36</w:t>
            </w:r>
          </w:p>
        </w:tc>
        <w:tc>
          <w:tcPr>
            <w:tcW w:w="4789" w:type="dxa"/>
            <w:vAlign w:val="center"/>
          </w:tcPr>
          <w:p w:rsidR="00B0582F" w:rsidRPr="004E247D" w:rsidRDefault="00B0582F" w:rsidP="004E247D">
            <w:pPr>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Подвижные  игры с элементами общеразвивающих упражнений средней интенсивности.</w:t>
            </w:r>
          </w:p>
        </w:tc>
        <w:tc>
          <w:tcPr>
            <w:tcW w:w="1134" w:type="dxa"/>
            <w:vAlign w:val="center"/>
          </w:tcPr>
          <w:p w:rsidR="00B0582F" w:rsidRPr="004E247D" w:rsidRDefault="00B0582F" w:rsidP="004E247D">
            <w:pPr>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c>
          <w:tcPr>
            <w:tcW w:w="2835" w:type="dxa"/>
            <w:vAlign w:val="center"/>
          </w:tcPr>
          <w:p w:rsidR="00B0582F" w:rsidRPr="004E247D" w:rsidRDefault="00B0582F" w:rsidP="004E247D">
            <w:pPr>
              <w:spacing w:after="0" w:line="360" w:lineRule="auto"/>
              <w:rPr>
                <w:rFonts w:ascii="Times New Roman" w:eastAsia="Times New Roman" w:hAnsi="Times New Roman" w:cs="Times New Roman"/>
                <w:sz w:val="24"/>
                <w:szCs w:val="24"/>
              </w:rPr>
            </w:pPr>
            <w:r w:rsidRPr="004E247D">
              <w:rPr>
                <w:rFonts w:ascii="Times New Roman" w:eastAsia="Times New Roman" w:hAnsi="Times New Roman" w:cs="Times New Roman"/>
                <w:bCs/>
                <w:iCs/>
                <w:sz w:val="24"/>
                <w:szCs w:val="24"/>
              </w:rPr>
              <w:t xml:space="preserve">Уметь: </w:t>
            </w:r>
            <w:r w:rsidRPr="004E247D">
              <w:rPr>
                <w:rFonts w:ascii="Times New Roman" w:eastAsia="Times New Roman" w:hAnsi="Times New Roman" w:cs="Times New Roman"/>
                <w:sz w:val="24"/>
                <w:szCs w:val="24"/>
              </w:rPr>
              <w:t>играть в  подвижные  игры с элементами общеразвивающих упражнений средней интенсивности.</w:t>
            </w:r>
          </w:p>
        </w:tc>
      </w:tr>
      <w:tr w:rsidR="00B0582F" w:rsidRPr="004E247D" w:rsidTr="00616618">
        <w:tc>
          <w:tcPr>
            <w:tcW w:w="817" w:type="dxa"/>
            <w:vAlign w:val="center"/>
          </w:tcPr>
          <w:p w:rsidR="00B0582F" w:rsidRPr="004E247D" w:rsidRDefault="00B0582F" w:rsidP="004E247D">
            <w:pPr>
              <w:spacing w:after="0" w:line="360" w:lineRule="auto"/>
              <w:rPr>
                <w:rFonts w:ascii="Times New Roman" w:hAnsi="Times New Roman" w:cs="Times New Roman"/>
                <w:sz w:val="24"/>
                <w:szCs w:val="24"/>
              </w:rPr>
            </w:pPr>
            <w:r w:rsidRPr="004E247D">
              <w:rPr>
                <w:rFonts w:ascii="Times New Roman" w:hAnsi="Times New Roman" w:cs="Times New Roman"/>
                <w:sz w:val="24"/>
                <w:szCs w:val="24"/>
              </w:rPr>
              <w:t>37</w:t>
            </w:r>
          </w:p>
        </w:tc>
        <w:tc>
          <w:tcPr>
            <w:tcW w:w="4789" w:type="dxa"/>
            <w:vAlign w:val="center"/>
          </w:tcPr>
          <w:p w:rsidR="00B0582F" w:rsidRPr="004E247D" w:rsidRDefault="00B0582F" w:rsidP="004E247D">
            <w:pPr>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Техника выполнения перекатов в положении лежа в разные стороны. Подвижные игры на внимание.</w:t>
            </w:r>
          </w:p>
        </w:tc>
        <w:tc>
          <w:tcPr>
            <w:tcW w:w="1134" w:type="dxa"/>
            <w:vAlign w:val="center"/>
          </w:tcPr>
          <w:p w:rsidR="00B0582F" w:rsidRPr="004E247D" w:rsidRDefault="00B0582F" w:rsidP="004E247D">
            <w:pPr>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c>
          <w:tcPr>
            <w:tcW w:w="2835" w:type="dxa"/>
            <w:vAlign w:val="center"/>
          </w:tcPr>
          <w:p w:rsidR="00B0582F" w:rsidRPr="004E247D" w:rsidRDefault="00B0582F" w:rsidP="004E247D">
            <w:pPr>
              <w:spacing w:after="0" w:line="360" w:lineRule="auto"/>
              <w:rPr>
                <w:rFonts w:ascii="Times New Roman" w:eastAsia="Times New Roman" w:hAnsi="Times New Roman" w:cs="Times New Roman"/>
                <w:sz w:val="24"/>
                <w:szCs w:val="24"/>
              </w:rPr>
            </w:pPr>
            <w:r w:rsidRPr="004E247D">
              <w:rPr>
                <w:rFonts w:ascii="Times New Roman" w:eastAsia="Times New Roman" w:hAnsi="Times New Roman" w:cs="Times New Roman"/>
                <w:bCs/>
                <w:iCs/>
                <w:sz w:val="24"/>
                <w:szCs w:val="24"/>
              </w:rPr>
              <w:t>Уметь:</w:t>
            </w:r>
            <w:r w:rsidRPr="004E247D">
              <w:rPr>
                <w:rFonts w:ascii="Times New Roman" w:eastAsia="Times New Roman" w:hAnsi="Times New Roman" w:cs="Times New Roman"/>
                <w:sz w:val="24"/>
                <w:szCs w:val="24"/>
              </w:rPr>
              <w:t xml:space="preserve"> правильно выполнять перекаты в положении лежа в разные стороны.</w:t>
            </w:r>
          </w:p>
        </w:tc>
      </w:tr>
      <w:tr w:rsidR="00B0582F" w:rsidRPr="004E247D" w:rsidTr="00616618">
        <w:tc>
          <w:tcPr>
            <w:tcW w:w="817" w:type="dxa"/>
            <w:vAlign w:val="center"/>
          </w:tcPr>
          <w:p w:rsidR="00B0582F" w:rsidRPr="004E247D" w:rsidRDefault="00B0582F" w:rsidP="004E247D">
            <w:pPr>
              <w:spacing w:after="0" w:line="360" w:lineRule="auto"/>
              <w:rPr>
                <w:rFonts w:ascii="Times New Roman" w:hAnsi="Times New Roman" w:cs="Times New Roman"/>
                <w:sz w:val="24"/>
                <w:szCs w:val="24"/>
              </w:rPr>
            </w:pPr>
            <w:r w:rsidRPr="004E247D">
              <w:rPr>
                <w:rFonts w:ascii="Times New Roman" w:hAnsi="Times New Roman" w:cs="Times New Roman"/>
                <w:sz w:val="24"/>
                <w:szCs w:val="24"/>
              </w:rPr>
              <w:t>38</w:t>
            </w:r>
          </w:p>
        </w:tc>
        <w:tc>
          <w:tcPr>
            <w:tcW w:w="4789" w:type="dxa"/>
            <w:vAlign w:val="center"/>
          </w:tcPr>
          <w:p w:rsidR="00B0582F" w:rsidRPr="004E247D" w:rsidRDefault="00B0582F" w:rsidP="004E247D">
            <w:pPr>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Выполнение команд по показу учителя: «Становись!», «Шагом марш!», «Бегом марш!», «Стой!». Ходьба по коридору шириной 20 см.</w:t>
            </w:r>
          </w:p>
        </w:tc>
        <w:tc>
          <w:tcPr>
            <w:tcW w:w="1134" w:type="dxa"/>
            <w:vAlign w:val="center"/>
          </w:tcPr>
          <w:p w:rsidR="00B0582F" w:rsidRPr="004E247D" w:rsidRDefault="00B0582F" w:rsidP="004E247D">
            <w:pPr>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c>
          <w:tcPr>
            <w:tcW w:w="2835" w:type="dxa"/>
            <w:vAlign w:val="center"/>
          </w:tcPr>
          <w:p w:rsidR="00B0582F" w:rsidRPr="004E247D" w:rsidRDefault="00B0582F" w:rsidP="004E247D">
            <w:pPr>
              <w:spacing w:after="0" w:line="360" w:lineRule="auto"/>
              <w:rPr>
                <w:rFonts w:ascii="Times New Roman" w:eastAsia="Times New Roman" w:hAnsi="Times New Roman" w:cs="Times New Roman"/>
                <w:sz w:val="24"/>
                <w:szCs w:val="24"/>
              </w:rPr>
            </w:pPr>
            <w:r w:rsidRPr="004E247D">
              <w:rPr>
                <w:rFonts w:ascii="Times New Roman" w:eastAsia="Times New Roman" w:hAnsi="Times New Roman" w:cs="Times New Roman"/>
                <w:bCs/>
                <w:iCs/>
                <w:sz w:val="24"/>
                <w:szCs w:val="24"/>
              </w:rPr>
              <w:t>Уметь:</w:t>
            </w:r>
            <w:r w:rsidRPr="004E247D">
              <w:rPr>
                <w:rFonts w:ascii="Times New Roman" w:eastAsia="Times New Roman" w:hAnsi="Times New Roman" w:cs="Times New Roman"/>
                <w:sz w:val="24"/>
                <w:szCs w:val="24"/>
              </w:rPr>
              <w:t xml:space="preserve"> выполнять строевые команды на звуковой сигнал. и ходить по коридору шириной 20 см ориентировкой на тактильные ощущения.</w:t>
            </w:r>
          </w:p>
        </w:tc>
      </w:tr>
      <w:tr w:rsidR="00B0582F" w:rsidRPr="004E247D" w:rsidTr="00616618">
        <w:tc>
          <w:tcPr>
            <w:tcW w:w="817" w:type="dxa"/>
            <w:vAlign w:val="center"/>
          </w:tcPr>
          <w:p w:rsidR="00B0582F" w:rsidRPr="004E247D" w:rsidRDefault="00B0582F" w:rsidP="004E247D">
            <w:pPr>
              <w:spacing w:after="0" w:line="360" w:lineRule="auto"/>
              <w:rPr>
                <w:rFonts w:ascii="Times New Roman" w:hAnsi="Times New Roman" w:cs="Times New Roman"/>
                <w:sz w:val="24"/>
                <w:szCs w:val="24"/>
              </w:rPr>
            </w:pPr>
            <w:r w:rsidRPr="004E247D">
              <w:rPr>
                <w:rFonts w:ascii="Times New Roman" w:hAnsi="Times New Roman" w:cs="Times New Roman"/>
                <w:sz w:val="24"/>
                <w:szCs w:val="24"/>
              </w:rPr>
              <w:t>39</w:t>
            </w:r>
          </w:p>
        </w:tc>
        <w:tc>
          <w:tcPr>
            <w:tcW w:w="4789" w:type="dxa"/>
            <w:vAlign w:val="center"/>
          </w:tcPr>
          <w:p w:rsidR="00B0582F" w:rsidRPr="004E247D" w:rsidRDefault="00B0582F" w:rsidP="004E247D">
            <w:pPr>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 xml:space="preserve">Подвижные игры с элементами корригирующих упражнений. </w:t>
            </w:r>
          </w:p>
        </w:tc>
        <w:tc>
          <w:tcPr>
            <w:tcW w:w="1134" w:type="dxa"/>
            <w:vAlign w:val="center"/>
          </w:tcPr>
          <w:p w:rsidR="00B0582F" w:rsidRPr="004E247D" w:rsidRDefault="00B0582F" w:rsidP="004E247D">
            <w:pPr>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c>
          <w:tcPr>
            <w:tcW w:w="2835" w:type="dxa"/>
            <w:vAlign w:val="center"/>
          </w:tcPr>
          <w:p w:rsidR="00B0582F" w:rsidRPr="004E247D" w:rsidRDefault="00B0582F" w:rsidP="004E247D">
            <w:pPr>
              <w:spacing w:after="0" w:line="360" w:lineRule="auto"/>
              <w:rPr>
                <w:rFonts w:ascii="Times New Roman" w:eastAsia="Times New Roman" w:hAnsi="Times New Roman" w:cs="Times New Roman"/>
                <w:sz w:val="24"/>
                <w:szCs w:val="24"/>
              </w:rPr>
            </w:pPr>
            <w:r w:rsidRPr="004E247D">
              <w:rPr>
                <w:rFonts w:ascii="Times New Roman" w:eastAsia="Times New Roman" w:hAnsi="Times New Roman" w:cs="Times New Roman"/>
                <w:bCs/>
                <w:iCs/>
                <w:sz w:val="24"/>
                <w:szCs w:val="24"/>
              </w:rPr>
              <w:t>Уметь:</w:t>
            </w:r>
            <w:r w:rsidRPr="004E247D">
              <w:rPr>
                <w:rFonts w:ascii="Times New Roman" w:eastAsia="Times New Roman" w:hAnsi="Times New Roman" w:cs="Times New Roman"/>
                <w:sz w:val="24"/>
                <w:szCs w:val="24"/>
              </w:rPr>
              <w:t xml:space="preserve"> играть, соблюдая правила подвижных игр.</w:t>
            </w:r>
          </w:p>
        </w:tc>
      </w:tr>
      <w:tr w:rsidR="00B0582F" w:rsidRPr="004E247D" w:rsidTr="00616618">
        <w:tc>
          <w:tcPr>
            <w:tcW w:w="817" w:type="dxa"/>
            <w:vAlign w:val="center"/>
          </w:tcPr>
          <w:p w:rsidR="00B0582F" w:rsidRPr="004E247D" w:rsidRDefault="00B0582F" w:rsidP="004E247D">
            <w:pPr>
              <w:spacing w:after="0" w:line="360" w:lineRule="auto"/>
              <w:rPr>
                <w:rFonts w:ascii="Times New Roman" w:hAnsi="Times New Roman" w:cs="Times New Roman"/>
                <w:sz w:val="24"/>
                <w:szCs w:val="24"/>
              </w:rPr>
            </w:pPr>
            <w:r w:rsidRPr="004E247D">
              <w:rPr>
                <w:rFonts w:ascii="Times New Roman" w:hAnsi="Times New Roman" w:cs="Times New Roman"/>
                <w:sz w:val="24"/>
                <w:szCs w:val="24"/>
              </w:rPr>
              <w:t>40</w:t>
            </w:r>
          </w:p>
        </w:tc>
        <w:tc>
          <w:tcPr>
            <w:tcW w:w="4789" w:type="dxa"/>
            <w:vAlign w:val="center"/>
          </w:tcPr>
          <w:p w:rsidR="00B0582F" w:rsidRPr="004E247D" w:rsidRDefault="00B0582F" w:rsidP="004E247D">
            <w:pPr>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Стойка на носках (3-4 сек). Передвижение на четвереньках по гимнастической скамейке.</w:t>
            </w:r>
          </w:p>
        </w:tc>
        <w:tc>
          <w:tcPr>
            <w:tcW w:w="1134" w:type="dxa"/>
            <w:vAlign w:val="center"/>
          </w:tcPr>
          <w:p w:rsidR="00B0582F" w:rsidRPr="004E247D" w:rsidRDefault="00B0582F" w:rsidP="004E247D">
            <w:pPr>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c>
          <w:tcPr>
            <w:tcW w:w="2835" w:type="dxa"/>
            <w:vAlign w:val="center"/>
          </w:tcPr>
          <w:p w:rsidR="00B0582F" w:rsidRPr="004E247D" w:rsidRDefault="00B0582F" w:rsidP="004E247D">
            <w:pPr>
              <w:spacing w:after="0" w:line="360" w:lineRule="auto"/>
              <w:rPr>
                <w:rFonts w:ascii="Times New Roman" w:eastAsia="Times New Roman" w:hAnsi="Times New Roman" w:cs="Times New Roman"/>
                <w:sz w:val="24"/>
                <w:szCs w:val="24"/>
              </w:rPr>
            </w:pPr>
            <w:r w:rsidRPr="004E247D">
              <w:rPr>
                <w:rFonts w:ascii="Times New Roman" w:eastAsia="Times New Roman" w:hAnsi="Times New Roman" w:cs="Times New Roman"/>
                <w:bCs/>
                <w:iCs/>
                <w:sz w:val="24"/>
                <w:szCs w:val="24"/>
              </w:rPr>
              <w:t xml:space="preserve">Уметь: </w:t>
            </w:r>
            <w:r w:rsidRPr="004E247D">
              <w:rPr>
                <w:rFonts w:ascii="Times New Roman" w:eastAsia="Times New Roman" w:hAnsi="Times New Roman" w:cs="Times New Roman"/>
                <w:sz w:val="24"/>
                <w:szCs w:val="24"/>
              </w:rPr>
              <w:t>передвигаться на четвереньках по гимнастической скамейке.</w:t>
            </w:r>
          </w:p>
        </w:tc>
      </w:tr>
      <w:tr w:rsidR="00B0582F" w:rsidRPr="004E247D" w:rsidTr="00616618">
        <w:tc>
          <w:tcPr>
            <w:tcW w:w="817" w:type="dxa"/>
            <w:vAlign w:val="center"/>
          </w:tcPr>
          <w:p w:rsidR="00B0582F" w:rsidRPr="004E247D" w:rsidRDefault="00B0582F" w:rsidP="004E247D">
            <w:pPr>
              <w:spacing w:after="0" w:line="360" w:lineRule="auto"/>
              <w:rPr>
                <w:rFonts w:ascii="Times New Roman" w:hAnsi="Times New Roman" w:cs="Times New Roman"/>
                <w:sz w:val="24"/>
                <w:szCs w:val="24"/>
              </w:rPr>
            </w:pPr>
            <w:r w:rsidRPr="004E247D">
              <w:rPr>
                <w:rFonts w:ascii="Times New Roman" w:hAnsi="Times New Roman" w:cs="Times New Roman"/>
                <w:sz w:val="24"/>
                <w:szCs w:val="24"/>
              </w:rPr>
              <w:t>41</w:t>
            </w:r>
          </w:p>
        </w:tc>
        <w:tc>
          <w:tcPr>
            <w:tcW w:w="4789" w:type="dxa"/>
            <w:vAlign w:val="center"/>
          </w:tcPr>
          <w:p w:rsidR="00B0582F" w:rsidRPr="004E247D" w:rsidRDefault="00B0582F" w:rsidP="004E247D">
            <w:pPr>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Стойка на носках (3-4 сек). Произвольное лазанье по гимнастической стенке, не пропуская реек.</w:t>
            </w:r>
          </w:p>
        </w:tc>
        <w:tc>
          <w:tcPr>
            <w:tcW w:w="1134" w:type="dxa"/>
            <w:vAlign w:val="center"/>
          </w:tcPr>
          <w:p w:rsidR="00B0582F" w:rsidRPr="004E247D" w:rsidRDefault="00B0582F" w:rsidP="004E247D">
            <w:pPr>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c>
          <w:tcPr>
            <w:tcW w:w="2835" w:type="dxa"/>
            <w:vAlign w:val="center"/>
          </w:tcPr>
          <w:p w:rsidR="00B0582F" w:rsidRPr="004E247D" w:rsidRDefault="00B0582F" w:rsidP="004E247D">
            <w:pPr>
              <w:spacing w:after="0" w:line="360" w:lineRule="auto"/>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Знать: лазать по гимнастической стенке, не пропуская реек.</w:t>
            </w:r>
          </w:p>
        </w:tc>
      </w:tr>
      <w:tr w:rsidR="00B0582F" w:rsidRPr="004E247D" w:rsidTr="00616618">
        <w:tc>
          <w:tcPr>
            <w:tcW w:w="817" w:type="dxa"/>
            <w:vAlign w:val="center"/>
          </w:tcPr>
          <w:p w:rsidR="00B0582F" w:rsidRPr="004E247D" w:rsidRDefault="00B0582F" w:rsidP="004E247D">
            <w:pPr>
              <w:spacing w:after="0" w:line="360" w:lineRule="auto"/>
              <w:rPr>
                <w:rFonts w:ascii="Times New Roman" w:hAnsi="Times New Roman" w:cs="Times New Roman"/>
                <w:sz w:val="24"/>
                <w:szCs w:val="24"/>
              </w:rPr>
            </w:pPr>
            <w:r w:rsidRPr="004E247D">
              <w:rPr>
                <w:rFonts w:ascii="Times New Roman" w:hAnsi="Times New Roman" w:cs="Times New Roman"/>
                <w:sz w:val="24"/>
                <w:szCs w:val="24"/>
              </w:rPr>
              <w:t>42</w:t>
            </w:r>
          </w:p>
        </w:tc>
        <w:tc>
          <w:tcPr>
            <w:tcW w:w="4789" w:type="dxa"/>
            <w:vAlign w:val="center"/>
          </w:tcPr>
          <w:p w:rsidR="00B0582F" w:rsidRPr="004E247D" w:rsidRDefault="00B0582F" w:rsidP="004E247D">
            <w:pPr>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 xml:space="preserve">Подвижные игры на развитие внимания, памяти, точности движений. </w:t>
            </w:r>
          </w:p>
        </w:tc>
        <w:tc>
          <w:tcPr>
            <w:tcW w:w="1134" w:type="dxa"/>
            <w:vAlign w:val="center"/>
          </w:tcPr>
          <w:p w:rsidR="00B0582F" w:rsidRPr="004E247D" w:rsidRDefault="00B0582F" w:rsidP="004E247D">
            <w:pPr>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c>
          <w:tcPr>
            <w:tcW w:w="2835" w:type="dxa"/>
            <w:vAlign w:val="center"/>
          </w:tcPr>
          <w:p w:rsidR="00B0582F" w:rsidRPr="004E247D" w:rsidRDefault="00B0582F" w:rsidP="004E247D">
            <w:pPr>
              <w:spacing w:after="0" w:line="360" w:lineRule="auto"/>
              <w:rPr>
                <w:rFonts w:ascii="Times New Roman" w:eastAsia="Times New Roman" w:hAnsi="Times New Roman" w:cs="Times New Roman"/>
                <w:sz w:val="24"/>
                <w:szCs w:val="24"/>
              </w:rPr>
            </w:pPr>
            <w:r w:rsidRPr="004E247D">
              <w:rPr>
                <w:rFonts w:ascii="Times New Roman" w:eastAsia="Times New Roman" w:hAnsi="Times New Roman" w:cs="Times New Roman"/>
                <w:bCs/>
                <w:iCs/>
                <w:sz w:val="24"/>
                <w:szCs w:val="24"/>
              </w:rPr>
              <w:t>Уметь:</w:t>
            </w:r>
            <w:r w:rsidRPr="004E247D">
              <w:rPr>
                <w:rFonts w:ascii="Times New Roman" w:eastAsia="Times New Roman" w:hAnsi="Times New Roman" w:cs="Times New Roman"/>
                <w:sz w:val="24"/>
                <w:szCs w:val="24"/>
              </w:rPr>
              <w:t xml:space="preserve"> играть, развивая внимание, память, точность движений.</w:t>
            </w:r>
          </w:p>
        </w:tc>
      </w:tr>
      <w:tr w:rsidR="00B0582F" w:rsidRPr="004E247D" w:rsidTr="00616618">
        <w:tc>
          <w:tcPr>
            <w:tcW w:w="817" w:type="dxa"/>
            <w:vAlign w:val="center"/>
          </w:tcPr>
          <w:p w:rsidR="00B0582F" w:rsidRPr="004E247D" w:rsidRDefault="00B0582F" w:rsidP="004E247D">
            <w:pPr>
              <w:spacing w:after="0" w:line="360" w:lineRule="auto"/>
              <w:rPr>
                <w:rFonts w:ascii="Times New Roman" w:hAnsi="Times New Roman" w:cs="Times New Roman"/>
                <w:sz w:val="24"/>
                <w:szCs w:val="24"/>
              </w:rPr>
            </w:pPr>
            <w:r w:rsidRPr="004E247D">
              <w:rPr>
                <w:rFonts w:ascii="Times New Roman" w:hAnsi="Times New Roman" w:cs="Times New Roman"/>
                <w:sz w:val="24"/>
                <w:szCs w:val="24"/>
              </w:rPr>
              <w:lastRenderedPageBreak/>
              <w:t>43</w:t>
            </w:r>
          </w:p>
        </w:tc>
        <w:tc>
          <w:tcPr>
            <w:tcW w:w="4789" w:type="dxa"/>
            <w:vAlign w:val="center"/>
          </w:tcPr>
          <w:p w:rsidR="00B0582F" w:rsidRPr="004E247D" w:rsidRDefault="00B0582F" w:rsidP="004E247D">
            <w:pPr>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Стойка на носках (3-4 сек). Ходьба по гимнастической скамейке с различным положением рук. Кружение на месте и в движении.</w:t>
            </w:r>
          </w:p>
        </w:tc>
        <w:tc>
          <w:tcPr>
            <w:tcW w:w="1134" w:type="dxa"/>
            <w:vAlign w:val="center"/>
          </w:tcPr>
          <w:p w:rsidR="00B0582F" w:rsidRPr="004E247D" w:rsidRDefault="00B0582F" w:rsidP="004E247D">
            <w:pPr>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c>
          <w:tcPr>
            <w:tcW w:w="2835" w:type="dxa"/>
            <w:vAlign w:val="center"/>
          </w:tcPr>
          <w:p w:rsidR="00B0582F" w:rsidRPr="004E247D" w:rsidRDefault="00B0582F" w:rsidP="004E247D">
            <w:pPr>
              <w:spacing w:after="0" w:line="360" w:lineRule="auto"/>
              <w:rPr>
                <w:rFonts w:ascii="Times New Roman" w:eastAsia="Times New Roman" w:hAnsi="Times New Roman" w:cs="Times New Roman"/>
                <w:sz w:val="24"/>
                <w:szCs w:val="24"/>
              </w:rPr>
            </w:pPr>
            <w:r w:rsidRPr="004E247D">
              <w:rPr>
                <w:rFonts w:ascii="Times New Roman" w:eastAsia="Times New Roman" w:hAnsi="Times New Roman" w:cs="Times New Roman"/>
                <w:bCs/>
                <w:iCs/>
                <w:sz w:val="24"/>
                <w:szCs w:val="24"/>
              </w:rPr>
              <w:t>Уметь: правильно выполнять стойку на носках в течение 3-4 секунд.</w:t>
            </w:r>
          </w:p>
        </w:tc>
      </w:tr>
      <w:tr w:rsidR="00B0582F" w:rsidRPr="004E247D" w:rsidTr="00616618">
        <w:tc>
          <w:tcPr>
            <w:tcW w:w="817" w:type="dxa"/>
            <w:vAlign w:val="center"/>
          </w:tcPr>
          <w:p w:rsidR="00B0582F" w:rsidRPr="004E247D" w:rsidRDefault="00B0582F" w:rsidP="004E247D">
            <w:pPr>
              <w:spacing w:after="0" w:line="360" w:lineRule="auto"/>
              <w:rPr>
                <w:rFonts w:ascii="Times New Roman" w:hAnsi="Times New Roman" w:cs="Times New Roman"/>
                <w:sz w:val="24"/>
                <w:szCs w:val="24"/>
              </w:rPr>
            </w:pPr>
            <w:r w:rsidRPr="004E247D">
              <w:rPr>
                <w:rFonts w:ascii="Times New Roman" w:hAnsi="Times New Roman" w:cs="Times New Roman"/>
                <w:sz w:val="24"/>
                <w:szCs w:val="24"/>
              </w:rPr>
              <w:t>44</w:t>
            </w:r>
          </w:p>
        </w:tc>
        <w:tc>
          <w:tcPr>
            <w:tcW w:w="4789" w:type="dxa"/>
            <w:vAlign w:val="center"/>
          </w:tcPr>
          <w:p w:rsidR="00B0582F" w:rsidRPr="004E247D" w:rsidRDefault="00B0582F" w:rsidP="004E247D">
            <w:pPr>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Подлезание под препятствие и перелезание через горку матов и гимнастическую скамейку. Ходьба по гимнастической скамейке с различным положением рук.</w:t>
            </w:r>
          </w:p>
        </w:tc>
        <w:tc>
          <w:tcPr>
            <w:tcW w:w="1134" w:type="dxa"/>
            <w:vAlign w:val="center"/>
          </w:tcPr>
          <w:p w:rsidR="00B0582F" w:rsidRPr="004E247D" w:rsidRDefault="00B0582F" w:rsidP="004E247D">
            <w:pPr>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c>
          <w:tcPr>
            <w:tcW w:w="2835" w:type="dxa"/>
            <w:vAlign w:val="center"/>
          </w:tcPr>
          <w:p w:rsidR="00B0582F" w:rsidRPr="004E247D" w:rsidRDefault="00B0582F" w:rsidP="004E247D">
            <w:pPr>
              <w:spacing w:after="0" w:line="360" w:lineRule="auto"/>
              <w:rPr>
                <w:rFonts w:ascii="Times New Roman" w:eastAsia="Times New Roman" w:hAnsi="Times New Roman" w:cs="Times New Roman"/>
                <w:sz w:val="24"/>
                <w:szCs w:val="24"/>
              </w:rPr>
            </w:pPr>
            <w:r w:rsidRPr="004E247D">
              <w:rPr>
                <w:rFonts w:ascii="Times New Roman" w:eastAsia="Times New Roman" w:hAnsi="Times New Roman" w:cs="Times New Roman"/>
                <w:bCs/>
                <w:iCs/>
                <w:sz w:val="24"/>
                <w:szCs w:val="24"/>
              </w:rPr>
              <w:t>Уметь:</w:t>
            </w:r>
            <w:r w:rsidRPr="004E247D">
              <w:rPr>
                <w:rFonts w:ascii="Times New Roman" w:eastAsia="Times New Roman" w:hAnsi="Times New Roman" w:cs="Times New Roman"/>
                <w:sz w:val="24"/>
                <w:szCs w:val="24"/>
              </w:rPr>
              <w:t xml:space="preserve"> выполнять подлезание под препятствие и перелезание через горку матов, гимнастическую скамейку с ориентировкой на звуковой сигнал.</w:t>
            </w:r>
          </w:p>
        </w:tc>
      </w:tr>
      <w:tr w:rsidR="00B0582F" w:rsidRPr="004E247D" w:rsidTr="00616618">
        <w:tc>
          <w:tcPr>
            <w:tcW w:w="817" w:type="dxa"/>
            <w:vAlign w:val="center"/>
          </w:tcPr>
          <w:p w:rsidR="00B0582F" w:rsidRPr="004E247D" w:rsidRDefault="00B0582F" w:rsidP="004E247D">
            <w:pPr>
              <w:spacing w:after="0" w:line="360" w:lineRule="auto"/>
              <w:rPr>
                <w:rFonts w:ascii="Times New Roman" w:hAnsi="Times New Roman" w:cs="Times New Roman"/>
                <w:sz w:val="24"/>
                <w:szCs w:val="24"/>
              </w:rPr>
            </w:pPr>
            <w:r w:rsidRPr="004E247D">
              <w:rPr>
                <w:rFonts w:ascii="Times New Roman" w:hAnsi="Times New Roman" w:cs="Times New Roman"/>
                <w:sz w:val="24"/>
                <w:szCs w:val="24"/>
              </w:rPr>
              <w:t>45</w:t>
            </w:r>
          </w:p>
        </w:tc>
        <w:tc>
          <w:tcPr>
            <w:tcW w:w="4789" w:type="dxa"/>
            <w:vAlign w:val="center"/>
          </w:tcPr>
          <w:p w:rsidR="00B0582F" w:rsidRPr="004E247D" w:rsidRDefault="00B0582F" w:rsidP="004E247D">
            <w:pPr>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Упор в положении присев и лежа на матах. Произвольное лазанье по гимнастической стенке, не пропуская реек.</w:t>
            </w:r>
          </w:p>
        </w:tc>
        <w:tc>
          <w:tcPr>
            <w:tcW w:w="1134" w:type="dxa"/>
            <w:vAlign w:val="center"/>
          </w:tcPr>
          <w:p w:rsidR="00B0582F" w:rsidRPr="004E247D" w:rsidRDefault="00B0582F" w:rsidP="004E247D">
            <w:pPr>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c>
          <w:tcPr>
            <w:tcW w:w="2835" w:type="dxa"/>
            <w:vAlign w:val="center"/>
          </w:tcPr>
          <w:p w:rsidR="00B0582F" w:rsidRPr="004E247D" w:rsidRDefault="00B0582F" w:rsidP="004E247D">
            <w:pPr>
              <w:spacing w:after="0" w:line="360" w:lineRule="auto"/>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Уметь: выполнять упор в положении присев и лежа на матах.</w:t>
            </w:r>
          </w:p>
        </w:tc>
      </w:tr>
      <w:tr w:rsidR="00B0582F" w:rsidRPr="004E247D" w:rsidTr="00616618">
        <w:tc>
          <w:tcPr>
            <w:tcW w:w="817" w:type="dxa"/>
            <w:vAlign w:val="center"/>
          </w:tcPr>
          <w:p w:rsidR="00B0582F" w:rsidRPr="004E247D" w:rsidRDefault="00B0582F" w:rsidP="004E247D">
            <w:pPr>
              <w:spacing w:after="0" w:line="360" w:lineRule="auto"/>
              <w:rPr>
                <w:rFonts w:ascii="Times New Roman" w:hAnsi="Times New Roman" w:cs="Times New Roman"/>
                <w:sz w:val="24"/>
                <w:szCs w:val="24"/>
              </w:rPr>
            </w:pPr>
            <w:r w:rsidRPr="004E247D">
              <w:rPr>
                <w:rFonts w:ascii="Times New Roman" w:hAnsi="Times New Roman" w:cs="Times New Roman"/>
                <w:sz w:val="24"/>
                <w:szCs w:val="24"/>
              </w:rPr>
              <w:t>46</w:t>
            </w:r>
          </w:p>
        </w:tc>
        <w:tc>
          <w:tcPr>
            <w:tcW w:w="4789" w:type="dxa"/>
            <w:vAlign w:val="center"/>
          </w:tcPr>
          <w:p w:rsidR="00B0582F" w:rsidRPr="004E247D" w:rsidRDefault="00B0582F" w:rsidP="004E247D">
            <w:pPr>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 xml:space="preserve">Подвижные игры с предметами и без предметов. Хороводные игры. </w:t>
            </w:r>
          </w:p>
        </w:tc>
        <w:tc>
          <w:tcPr>
            <w:tcW w:w="1134" w:type="dxa"/>
            <w:vAlign w:val="center"/>
          </w:tcPr>
          <w:p w:rsidR="00B0582F" w:rsidRPr="004E247D" w:rsidRDefault="00B0582F" w:rsidP="004E247D">
            <w:pPr>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c>
          <w:tcPr>
            <w:tcW w:w="2835" w:type="dxa"/>
            <w:vAlign w:val="center"/>
          </w:tcPr>
          <w:p w:rsidR="00B0582F" w:rsidRPr="004E247D" w:rsidRDefault="00B0582F" w:rsidP="004E247D">
            <w:pPr>
              <w:spacing w:after="0" w:line="360" w:lineRule="auto"/>
              <w:rPr>
                <w:rFonts w:ascii="Times New Roman" w:eastAsia="Times New Roman" w:hAnsi="Times New Roman" w:cs="Times New Roman"/>
                <w:sz w:val="24"/>
                <w:szCs w:val="24"/>
              </w:rPr>
            </w:pPr>
            <w:r w:rsidRPr="004E247D">
              <w:rPr>
                <w:rFonts w:ascii="Times New Roman" w:eastAsia="Times New Roman" w:hAnsi="Times New Roman" w:cs="Times New Roman"/>
                <w:bCs/>
                <w:iCs/>
                <w:sz w:val="24"/>
                <w:szCs w:val="24"/>
              </w:rPr>
              <w:t>Уметь:</w:t>
            </w:r>
            <w:r w:rsidRPr="004E247D">
              <w:rPr>
                <w:rFonts w:ascii="Times New Roman" w:eastAsia="Times New Roman" w:hAnsi="Times New Roman" w:cs="Times New Roman"/>
                <w:sz w:val="24"/>
                <w:szCs w:val="24"/>
              </w:rPr>
              <w:t xml:space="preserve"> играть в подвижные игры с предметами и без предметов.</w:t>
            </w:r>
          </w:p>
        </w:tc>
      </w:tr>
      <w:tr w:rsidR="00B0582F" w:rsidRPr="004E247D" w:rsidTr="00616618">
        <w:tc>
          <w:tcPr>
            <w:tcW w:w="817" w:type="dxa"/>
            <w:vAlign w:val="center"/>
          </w:tcPr>
          <w:p w:rsidR="00B0582F" w:rsidRPr="004E247D" w:rsidRDefault="00B0582F" w:rsidP="004E247D">
            <w:pPr>
              <w:spacing w:after="0" w:line="360" w:lineRule="auto"/>
              <w:rPr>
                <w:rFonts w:ascii="Times New Roman" w:hAnsi="Times New Roman" w:cs="Times New Roman"/>
                <w:sz w:val="24"/>
                <w:szCs w:val="24"/>
              </w:rPr>
            </w:pPr>
            <w:r w:rsidRPr="004E247D">
              <w:rPr>
                <w:rFonts w:ascii="Times New Roman" w:hAnsi="Times New Roman" w:cs="Times New Roman"/>
                <w:sz w:val="24"/>
                <w:szCs w:val="24"/>
              </w:rPr>
              <w:t>47</w:t>
            </w:r>
          </w:p>
        </w:tc>
        <w:tc>
          <w:tcPr>
            <w:tcW w:w="4789" w:type="dxa"/>
            <w:vAlign w:val="center"/>
          </w:tcPr>
          <w:p w:rsidR="00B0582F" w:rsidRPr="004E247D" w:rsidRDefault="00B0582F" w:rsidP="004E247D">
            <w:pPr>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Упражнения на  тренажёрах: конус, цилиндр, фитбольные мячи.</w:t>
            </w:r>
          </w:p>
        </w:tc>
        <w:tc>
          <w:tcPr>
            <w:tcW w:w="1134" w:type="dxa"/>
            <w:vAlign w:val="center"/>
          </w:tcPr>
          <w:p w:rsidR="00B0582F" w:rsidRPr="004E247D" w:rsidRDefault="00B0582F" w:rsidP="004E247D">
            <w:pPr>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c>
          <w:tcPr>
            <w:tcW w:w="2835" w:type="dxa"/>
            <w:vAlign w:val="center"/>
          </w:tcPr>
          <w:p w:rsidR="00B0582F" w:rsidRPr="004E247D" w:rsidRDefault="00B0582F" w:rsidP="004E247D">
            <w:pPr>
              <w:spacing w:after="0" w:line="360" w:lineRule="auto"/>
              <w:rPr>
                <w:rFonts w:ascii="Times New Roman" w:eastAsia="Times New Roman" w:hAnsi="Times New Roman" w:cs="Times New Roman"/>
                <w:bCs/>
                <w:iCs/>
                <w:sz w:val="24"/>
                <w:szCs w:val="24"/>
              </w:rPr>
            </w:pPr>
            <w:r w:rsidRPr="004E247D">
              <w:rPr>
                <w:rFonts w:ascii="Times New Roman" w:eastAsia="Times New Roman" w:hAnsi="Times New Roman" w:cs="Times New Roman"/>
                <w:bCs/>
                <w:iCs/>
                <w:sz w:val="24"/>
                <w:szCs w:val="24"/>
              </w:rPr>
              <w:t>Знать: название тренажеров.</w:t>
            </w:r>
          </w:p>
          <w:p w:rsidR="00B0582F" w:rsidRPr="004E247D" w:rsidRDefault="00B0582F" w:rsidP="004E247D">
            <w:pPr>
              <w:spacing w:after="0" w:line="360" w:lineRule="auto"/>
              <w:rPr>
                <w:rFonts w:ascii="Times New Roman" w:eastAsia="Times New Roman" w:hAnsi="Times New Roman" w:cs="Times New Roman"/>
                <w:sz w:val="24"/>
                <w:szCs w:val="24"/>
              </w:rPr>
            </w:pPr>
            <w:r w:rsidRPr="004E247D">
              <w:rPr>
                <w:rFonts w:ascii="Times New Roman" w:eastAsia="Times New Roman" w:hAnsi="Times New Roman" w:cs="Times New Roman"/>
                <w:bCs/>
                <w:iCs/>
                <w:sz w:val="24"/>
                <w:szCs w:val="24"/>
              </w:rPr>
              <w:t>Уметь:</w:t>
            </w:r>
            <w:r w:rsidRPr="004E247D">
              <w:rPr>
                <w:rFonts w:ascii="Times New Roman" w:eastAsia="Times New Roman" w:hAnsi="Times New Roman" w:cs="Times New Roman"/>
                <w:sz w:val="24"/>
                <w:szCs w:val="24"/>
              </w:rPr>
              <w:t xml:space="preserve"> правильно на них работать.</w:t>
            </w:r>
          </w:p>
        </w:tc>
      </w:tr>
      <w:tr w:rsidR="00B0582F" w:rsidRPr="004E247D" w:rsidTr="002F71DC">
        <w:tc>
          <w:tcPr>
            <w:tcW w:w="817" w:type="dxa"/>
            <w:vAlign w:val="center"/>
          </w:tcPr>
          <w:p w:rsidR="00B0582F" w:rsidRPr="004E247D" w:rsidRDefault="00B0582F" w:rsidP="004E247D">
            <w:pPr>
              <w:spacing w:after="0" w:line="360" w:lineRule="auto"/>
              <w:rPr>
                <w:rFonts w:ascii="Times New Roman" w:hAnsi="Times New Roman" w:cs="Times New Roman"/>
                <w:sz w:val="24"/>
                <w:szCs w:val="24"/>
              </w:rPr>
            </w:pPr>
            <w:r w:rsidRPr="004E247D">
              <w:rPr>
                <w:rFonts w:ascii="Times New Roman" w:hAnsi="Times New Roman" w:cs="Times New Roman"/>
                <w:sz w:val="24"/>
                <w:szCs w:val="24"/>
              </w:rPr>
              <w:t>48</w:t>
            </w:r>
          </w:p>
        </w:tc>
        <w:tc>
          <w:tcPr>
            <w:tcW w:w="4789" w:type="dxa"/>
            <w:vAlign w:val="center"/>
          </w:tcPr>
          <w:p w:rsidR="00B0582F" w:rsidRPr="004E247D" w:rsidRDefault="00B0582F" w:rsidP="004E247D">
            <w:pPr>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Резервный урок</w:t>
            </w:r>
          </w:p>
        </w:tc>
        <w:tc>
          <w:tcPr>
            <w:tcW w:w="1134" w:type="dxa"/>
            <w:vAlign w:val="center"/>
          </w:tcPr>
          <w:p w:rsidR="00B0582F" w:rsidRPr="004E247D" w:rsidRDefault="00B0582F" w:rsidP="004E247D">
            <w:pPr>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c>
          <w:tcPr>
            <w:tcW w:w="2835" w:type="dxa"/>
          </w:tcPr>
          <w:p w:rsidR="00B0582F" w:rsidRPr="004E247D" w:rsidRDefault="00B0582F" w:rsidP="004E247D">
            <w:pPr>
              <w:spacing w:after="0" w:line="360" w:lineRule="auto"/>
              <w:ind w:firstLine="33"/>
              <w:jc w:val="center"/>
              <w:rPr>
                <w:rFonts w:ascii="Times New Roman" w:hAnsi="Times New Roman" w:cs="Times New Roman"/>
                <w:sz w:val="24"/>
                <w:szCs w:val="24"/>
              </w:rPr>
            </w:pPr>
          </w:p>
        </w:tc>
      </w:tr>
      <w:tr w:rsidR="00B0582F" w:rsidRPr="004E247D" w:rsidTr="00616618">
        <w:tc>
          <w:tcPr>
            <w:tcW w:w="9575" w:type="dxa"/>
            <w:gridSpan w:val="4"/>
            <w:vAlign w:val="center"/>
          </w:tcPr>
          <w:p w:rsidR="00B0582F" w:rsidRPr="004E247D" w:rsidRDefault="00B0582F" w:rsidP="004E247D">
            <w:pPr>
              <w:spacing w:after="0" w:line="360" w:lineRule="auto"/>
              <w:ind w:firstLine="33"/>
              <w:jc w:val="center"/>
              <w:rPr>
                <w:rFonts w:ascii="Times New Roman" w:hAnsi="Times New Roman" w:cs="Times New Roman"/>
                <w:b/>
                <w:sz w:val="24"/>
                <w:szCs w:val="24"/>
              </w:rPr>
            </w:pPr>
            <w:r w:rsidRPr="004E247D">
              <w:rPr>
                <w:rFonts w:ascii="Times New Roman" w:hAnsi="Times New Roman" w:cs="Times New Roman"/>
                <w:b/>
                <w:sz w:val="24"/>
                <w:szCs w:val="24"/>
              </w:rPr>
              <w:t>3 четверть</w:t>
            </w:r>
          </w:p>
          <w:p w:rsidR="00B0582F" w:rsidRPr="004E247D" w:rsidRDefault="00B0582F" w:rsidP="004E247D">
            <w:pPr>
              <w:spacing w:after="0" w:line="360" w:lineRule="auto"/>
              <w:ind w:firstLine="33"/>
              <w:jc w:val="center"/>
              <w:rPr>
                <w:rFonts w:ascii="Times New Roman" w:hAnsi="Times New Roman" w:cs="Times New Roman"/>
                <w:b/>
                <w:sz w:val="24"/>
                <w:szCs w:val="24"/>
              </w:rPr>
            </w:pPr>
            <w:r w:rsidRPr="004E247D">
              <w:rPr>
                <w:rFonts w:ascii="Times New Roman" w:hAnsi="Times New Roman" w:cs="Times New Roman"/>
                <w:b/>
                <w:sz w:val="24"/>
                <w:szCs w:val="24"/>
              </w:rPr>
              <w:t>9 недель, 27 уроков</w:t>
            </w:r>
          </w:p>
        </w:tc>
      </w:tr>
      <w:tr w:rsidR="00B0582F" w:rsidRPr="004E247D" w:rsidTr="00616618">
        <w:tc>
          <w:tcPr>
            <w:tcW w:w="9575" w:type="dxa"/>
            <w:gridSpan w:val="4"/>
            <w:vAlign w:val="center"/>
          </w:tcPr>
          <w:p w:rsidR="00B0582F" w:rsidRPr="004E247D" w:rsidRDefault="00B0582F" w:rsidP="004E247D">
            <w:pPr>
              <w:spacing w:after="0" w:line="360" w:lineRule="auto"/>
              <w:ind w:firstLine="33"/>
              <w:jc w:val="center"/>
              <w:rPr>
                <w:rFonts w:ascii="Times New Roman" w:hAnsi="Times New Roman" w:cs="Times New Roman"/>
                <w:b/>
                <w:sz w:val="24"/>
                <w:szCs w:val="24"/>
              </w:rPr>
            </w:pPr>
            <w:r w:rsidRPr="004E247D">
              <w:rPr>
                <w:rFonts w:ascii="Times New Roman" w:hAnsi="Times New Roman" w:cs="Times New Roman"/>
                <w:b/>
                <w:sz w:val="24"/>
                <w:szCs w:val="24"/>
              </w:rPr>
              <w:t>Общеразвивающие и корригирующие упражнения с предметами и без предметов. Коррекционные подвижные игры</w:t>
            </w:r>
          </w:p>
        </w:tc>
      </w:tr>
      <w:tr w:rsidR="00B0582F" w:rsidRPr="004E247D" w:rsidTr="00616618">
        <w:tc>
          <w:tcPr>
            <w:tcW w:w="817" w:type="dxa"/>
            <w:vAlign w:val="center"/>
          </w:tcPr>
          <w:p w:rsidR="00B0582F" w:rsidRPr="004E247D" w:rsidRDefault="00B0582F" w:rsidP="004E247D">
            <w:pPr>
              <w:spacing w:after="0" w:line="360" w:lineRule="auto"/>
              <w:rPr>
                <w:rFonts w:ascii="Times New Roman" w:hAnsi="Times New Roman" w:cs="Times New Roman"/>
                <w:sz w:val="24"/>
                <w:szCs w:val="24"/>
              </w:rPr>
            </w:pPr>
            <w:r w:rsidRPr="004E247D">
              <w:rPr>
                <w:rFonts w:ascii="Times New Roman" w:hAnsi="Times New Roman" w:cs="Times New Roman"/>
                <w:sz w:val="24"/>
                <w:szCs w:val="24"/>
              </w:rPr>
              <w:t>49</w:t>
            </w:r>
          </w:p>
          <w:p w:rsidR="00B0582F" w:rsidRPr="004E247D" w:rsidRDefault="00B0582F" w:rsidP="004E247D">
            <w:pPr>
              <w:spacing w:after="0" w:line="360" w:lineRule="auto"/>
              <w:ind w:firstLine="709"/>
              <w:rPr>
                <w:rFonts w:ascii="Times New Roman" w:hAnsi="Times New Roman" w:cs="Times New Roman"/>
                <w:sz w:val="24"/>
                <w:szCs w:val="24"/>
              </w:rPr>
            </w:pPr>
          </w:p>
        </w:tc>
        <w:tc>
          <w:tcPr>
            <w:tcW w:w="4789" w:type="dxa"/>
            <w:vAlign w:val="center"/>
          </w:tcPr>
          <w:p w:rsidR="00B0582F" w:rsidRPr="004E247D" w:rsidRDefault="00B0582F" w:rsidP="004E247D">
            <w:pPr>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Правила безопасности на игровых уроках. Основные положения и движения рук, ног, туловища, головы, выполняемые на месте и в движении с ориентировкой на звуковой сигнал.</w:t>
            </w:r>
          </w:p>
        </w:tc>
        <w:tc>
          <w:tcPr>
            <w:tcW w:w="1134" w:type="dxa"/>
            <w:vAlign w:val="center"/>
          </w:tcPr>
          <w:p w:rsidR="00B0582F" w:rsidRPr="004E247D" w:rsidRDefault="00B0582F" w:rsidP="004E247D">
            <w:pPr>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c>
          <w:tcPr>
            <w:tcW w:w="2835" w:type="dxa"/>
            <w:vAlign w:val="center"/>
          </w:tcPr>
          <w:p w:rsidR="00B0582F" w:rsidRPr="004E247D" w:rsidRDefault="00B0582F" w:rsidP="004E247D">
            <w:pPr>
              <w:spacing w:after="0" w:line="360" w:lineRule="auto"/>
              <w:jc w:val="center"/>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Знать: правила по ТБ.</w:t>
            </w:r>
          </w:p>
          <w:p w:rsidR="00B0582F" w:rsidRPr="004E247D" w:rsidRDefault="00B0582F" w:rsidP="004E247D">
            <w:pPr>
              <w:spacing w:after="0" w:line="360" w:lineRule="auto"/>
              <w:jc w:val="center"/>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Уметь: их применять.</w:t>
            </w:r>
          </w:p>
        </w:tc>
      </w:tr>
      <w:tr w:rsidR="00B0582F" w:rsidRPr="004E247D" w:rsidTr="00616618">
        <w:tc>
          <w:tcPr>
            <w:tcW w:w="817" w:type="dxa"/>
            <w:vAlign w:val="center"/>
          </w:tcPr>
          <w:p w:rsidR="00B0582F" w:rsidRPr="004E247D" w:rsidRDefault="00B0582F" w:rsidP="004E247D">
            <w:pPr>
              <w:spacing w:after="0" w:line="360" w:lineRule="auto"/>
              <w:rPr>
                <w:rFonts w:ascii="Times New Roman" w:hAnsi="Times New Roman" w:cs="Times New Roman"/>
                <w:sz w:val="24"/>
                <w:szCs w:val="24"/>
              </w:rPr>
            </w:pPr>
            <w:r w:rsidRPr="004E247D">
              <w:rPr>
                <w:rFonts w:ascii="Times New Roman" w:hAnsi="Times New Roman" w:cs="Times New Roman"/>
                <w:sz w:val="24"/>
                <w:szCs w:val="24"/>
              </w:rPr>
              <w:t>50</w:t>
            </w:r>
          </w:p>
        </w:tc>
        <w:tc>
          <w:tcPr>
            <w:tcW w:w="4789" w:type="dxa"/>
            <w:vAlign w:val="center"/>
          </w:tcPr>
          <w:p w:rsidR="00B0582F" w:rsidRPr="004E247D" w:rsidRDefault="00B0582F" w:rsidP="004E247D">
            <w:pPr>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 xml:space="preserve">Основные положения и движения рук, ног, туловища, головы, выполняемые на </w:t>
            </w:r>
            <w:r w:rsidRPr="004E247D">
              <w:rPr>
                <w:rFonts w:ascii="Times New Roman" w:hAnsi="Times New Roman" w:cs="Times New Roman"/>
                <w:sz w:val="24"/>
                <w:szCs w:val="24"/>
              </w:rPr>
              <w:lastRenderedPageBreak/>
              <w:t>месте и в движении с ориентировкой на звуковой сигнал. Сочетание движений ног, туловища с одноименными движениями рук.</w:t>
            </w:r>
          </w:p>
        </w:tc>
        <w:tc>
          <w:tcPr>
            <w:tcW w:w="1134" w:type="dxa"/>
            <w:vAlign w:val="center"/>
          </w:tcPr>
          <w:p w:rsidR="00B0582F" w:rsidRPr="004E247D" w:rsidRDefault="00B0582F" w:rsidP="004E247D">
            <w:pPr>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lastRenderedPageBreak/>
              <w:t>1</w:t>
            </w:r>
          </w:p>
        </w:tc>
        <w:tc>
          <w:tcPr>
            <w:tcW w:w="2835" w:type="dxa"/>
            <w:vAlign w:val="center"/>
          </w:tcPr>
          <w:p w:rsidR="00B0582F" w:rsidRPr="004E247D" w:rsidRDefault="00B0582F" w:rsidP="004E247D">
            <w:pPr>
              <w:spacing w:after="0" w:line="360" w:lineRule="auto"/>
              <w:jc w:val="center"/>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Знать: инвентарь «горка».</w:t>
            </w:r>
          </w:p>
        </w:tc>
      </w:tr>
      <w:tr w:rsidR="00B0582F" w:rsidRPr="004E247D" w:rsidTr="00616618">
        <w:tc>
          <w:tcPr>
            <w:tcW w:w="817" w:type="dxa"/>
            <w:vAlign w:val="center"/>
          </w:tcPr>
          <w:p w:rsidR="00B0582F" w:rsidRPr="004E247D" w:rsidRDefault="00B0582F" w:rsidP="004E247D">
            <w:pPr>
              <w:spacing w:after="0" w:line="360" w:lineRule="auto"/>
              <w:rPr>
                <w:rFonts w:ascii="Times New Roman" w:hAnsi="Times New Roman" w:cs="Times New Roman"/>
                <w:sz w:val="24"/>
                <w:szCs w:val="24"/>
              </w:rPr>
            </w:pPr>
            <w:r w:rsidRPr="004E247D">
              <w:rPr>
                <w:rFonts w:ascii="Times New Roman" w:hAnsi="Times New Roman" w:cs="Times New Roman"/>
                <w:sz w:val="24"/>
                <w:szCs w:val="24"/>
              </w:rPr>
              <w:lastRenderedPageBreak/>
              <w:t>51</w:t>
            </w:r>
          </w:p>
        </w:tc>
        <w:tc>
          <w:tcPr>
            <w:tcW w:w="4789" w:type="dxa"/>
            <w:vAlign w:val="center"/>
          </w:tcPr>
          <w:p w:rsidR="00B0582F" w:rsidRPr="004E247D" w:rsidRDefault="00B0582F" w:rsidP="004E247D">
            <w:pPr>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 xml:space="preserve">Подвижные игры на развитие сохранных анализаторов. </w:t>
            </w:r>
          </w:p>
        </w:tc>
        <w:tc>
          <w:tcPr>
            <w:tcW w:w="1134" w:type="dxa"/>
            <w:vAlign w:val="center"/>
          </w:tcPr>
          <w:p w:rsidR="00B0582F" w:rsidRPr="004E247D" w:rsidRDefault="00B0582F" w:rsidP="004E247D">
            <w:pPr>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c>
          <w:tcPr>
            <w:tcW w:w="2835" w:type="dxa"/>
            <w:vAlign w:val="center"/>
          </w:tcPr>
          <w:p w:rsidR="00B0582F" w:rsidRPr="004E247D" w:rsidRDefault="00B0582F" w:rsidP="004E247D">
            <w:pPr>
              <w:spacing w:after="0" w:line="360" w:lineRule="auto"/>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Уметь: преодолевать препятствие горка.</w:t>
            </w:r>
          </w:p>
        </w:tc>
      </w:tr>
      <w:tr w:rsidR="00B0582F" w:rsidRPr="004E247D" w:rsidTr="00616618">
        <w:tc>
          <w:tcPr>
            <w:tcW w:w="817" w:type="dxa"/>
            <w:vAlign w:val="center"/>
          </w:tcPr>
          <w:p w:rsidR="00B0582F" w:rsidRPr="004E247D" w:rsidRDefault="00B0582F" w:rsidP="004E247D">
            <w:pPr>
              <w:spacing w:after="0" w:line="360" w:lineRule="auto"/>
              <w:rPr>
                <w:rFonts w:ascii="Times New Roman" w:hAnsi="Times New Roman" w:cs="Times New Roman"/>
                <w:sz w:val="24"/>
                <w:szCs w:val="24"/>
              </w:rPr>
            </w:pPr>
            <w:r w:rsidRPr="004E247D">
              <w:rPr>
                <w:rFonts w:ascii="Times New Roman" w:hAnsi="Times New Roman" w:cs="Times New Roman"/>
                <w:sz w:val="24"/>
                <w:szCs w:val="24"/>
              </w:rPr>
              <w:t>52</w:t>
            </w:r>
          </w:p>
        </w:tc>
        <w:tc>
          <w:tcPr>
            <w:tcW w:w="4789" w:type="dxa"/>
            <w:vAlign w:val="center"/>
          </w:tcPr>
          <w:p w:rsidR="00B0582F" w:rsidRPr="004E247D" w:rsidRDefault="00B0582F" w:rsidP="004E247D">
            <w:pPr>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Сочетание движений ног, туловища с одноименными и разноименными движениями рук с ориентировкой на звуковой сигнал. Дыхательные упражнения.</w:t>
            </w:r>
          </w:p>
        </w:tc>
        <w:tc>
          <w:tcPr>
            <w:tcW w:w="1134" w:type="dxa"/>
            <w:vAlign w:val="center"/>
          </w:tcPr>
          <w:p w:rsidR="00B0582F" w:rsidRPr="004E247D" w:rsidRDefault="00B0582F" w:rsidP="004E247D">
            <w:pPr>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c>
          <w:tcPr>
            <w:tcW w:w="2835" w:type="dxa"/>
            <w:vAlign w:val="center"/>
          </w:tcPr>
          <w:p w:rsidR="00B0582F" w:rsidRPr="004E247D" w:rsidRDefault="00B0582F" w:rsidP="004E247D">
            <w:pPr>
              <w:spacing w:after="0" w:line="360" w:lineRule="auto"/>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Знать: название инвентаря.</w:t>
            </w:r>
          </w:p>
          <w:p w:rsidR="00B0582F" w:rsidRPr="004E247D" w:rsidRDefault="00B0582F" w:rsidP="004E247D">
            <w:pPr>
              <w:spacing w:after="0" w:line="360" w:lineRule="auto"/>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Уметь: правильно им пользоваться.</w:t>
            </w:r>
          </w:p>
        </w:tc>
      </w:tr>
      <w:tr w:rsidR="00B0582F" w:rsidRPr="004E247D" w:rsidTr="00616618">
        <w:tc>
          <w:tcPr>
            <w:tcW w:w="817" w:type="dxa"/>
            <w:vAlign w:val="center"/>
          </w:tcPr>
          <w:p w:rsidR="00B0582F" w:rsidRPr="004E247D" w:rsidRDefault="00B0582F" w:rsidP="004E247D">
            <w:pPr>
              <w:spacing w:after="0" w:line="360" w:lineRule="auto"/>
              <w:rPr>
                <w:rFonts w:ascii="Times New Roman" w:hAnsi="Times New Roman" w:cs="Times New Roman"/>
                <w:sz w:val="24"/>
                <w:szCs w:val="24"/>
              </w:rPr>
            </w:pPr>
            <w:r w:rsidRPr="004E247D">
              <w:rPr>
                <w:rFonts w:ascii="Times New Roman" w:hAnsi="Times New Roman" w:cs="Times New Roman"/>
                <w:sz w:val="24"/>
                <w:szCs w:val="24"/>
              </w:rPr>
              <w:t>53</w:t>
            </w:r>
          </w:p>
        </w:tc>
        <w:tc>
          <w:tcPr>
            <w:tcW w:w="4789" w:type="dxa"/>
            <w:vAlign w:val="center"/>
          </w:tcPr>
          <w:p w:rsidR="00B0582F" w:rsidRPr="004E247D" w:rsidRDefault="00B0582F" w:rsidP="004E247D">
            <w:pPr>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Сочетание движений ног, туловища с разноименными движениями рук с ориентировкой на звуковой сигнал и по памяти. Дыхательные упражнения.</w:t>
            </w:r>
          </w:p>
        </w:tc>
        <w:tc>
          <w:tcPr>
            <w:tcW w:w="1134" w:type="dxa"/>
            <w:vAlign w:val="center"/>
          </w:tcPr>
          <w:p w:rsidR="00B0582F" w:rsidRPr="004E247D" w:rsidRDefault="00B0582F" w:rsidP="004E247D">
            <w:pPr>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c>
          <w:tcPr>
            <w:tcW w:w="2835" w:type="dxa"/>
            <w:vAlign w:val="center"/>
          </w:tcPr>
          <w:p w:rsidR="00B0582F" w:rsidRPr="004E247D" w:rsidRDefault="00B0582F" w:rsidP="004E247D">
            <w:pPr>
              <w:spacing w:after="0" w:line="360" w:lineRule="auto"/>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Уметь: выполнять пролезание в цилиндр.</w:t>
            </w:r>
          </w:p>
        </w:tc>
      </w:tr>
      <w:tr w:rsidR="00B0582F" w:rsidRPr="004E247D" w:rsidTr="00616618">
        <w:tc>
          <w:tcPr>
            <w:tcW w:w="817" w:type="dxa"/>
            <w:vAlign w:val="center"/>
          </w:tcPr>
          <w:p w:rsidR="00B0582F" w:rsidRPr="004E247D" w:rsidRDefault="00B0582F" w:rsidP="004E247D">
            <w:pPr>
              <w:spacing w:after="0" w:line="360" w:lineRule="auto"/>
              <w:rPr>
                <w:rFonts w:ascii="Times New Roman" w:hAnsi="Times New Roman" w:cs="Times New Roman"/>
                <w:sz w:val="24"/>
                <w:szCs w:val="24"/>
              </w:rPr>
            </w:pPr>
            <w:r w:rsidRPr="004E247D">
              <w:rPr>
                <w:rFonts w:ascii="Times New Roman" w:hAnsi="Times New Roman" w:cs="Times New Roman"/>
                <w:sz w:val="24"/>
                <w:szCs w:val="24"/>
              </w:rPr>
              <w:t>54</w:t>
            </w:r>
          </w:p>
        </w:tc>
        <w:tc>
          <w:tcPr>
            <w:tcW w:w="4789" w:type="dxa"/>
            <w:vAlign w:val="center"/>
          </w:tcPr>
          <w:p w:rsidR="00B0582F" w:rsidRPr="004E247D" w:rsidRDefault="00B0582F" w:rsidP="004E247D">
            <w:pPr>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 xml:space="preserve">Подвижные игры на развитие пространственно-временной ориентировки и согласованности движений. </w:t>
            </w:r>
          </w:p>
        </w:tc>
        <w:tc>
          <w:tcPr>
            <w:tcW w:w="1134" w:type="dxa"/>
            <w:vAlign w:val="center"/>
          </w:tcPr>
          <w:p w:rsidR="00B0582F" w:rsidRPr="004E247D" w:rsidRDefault="00B0582F" w:rsidP="004E247D">
            <w:pPr>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c>
          <w:tcPr>
            <w:tcW w:w="2835" w:type="dxa"/>
            <w:vAlign w:val="center"/>
          </w:tcPr>
          <w:p w:rsidR="00B0582F" w:rsidRPr="004E247D" w:rsidRDefault="00B0582F" w:rsidP="004E247D">
            <w:pPr>
              <w:spacing w:after="0" w:line="360" w:lineRule="auto"/>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Уметь: играть в подвижные игры с использованием сохранных анализаторов.</w:t>
            </w:r>
          </w:p>
        </w:tc>
      </w:tr>
      <w:tr w:rsidR="00B0582F" w:rsidRPr="004E247D" w:rsidTr="00616618">
        <w:tc>
          <w:tcPr>
            <w:tcW w:w="817" w:type="dxa"/>
            <w:vAlign w:val="center"/>
          </w:tcPr>
          <w:p w:rsidR="00B0582F" w:rsidRPr="004E247D" w:rsidRDefault="00B0582F" w:rsidP="004E247D">
            <w:pPr>
              <w:spacing w:after="0" w:line="360" w:lineRule="auto"/>
              <w:rPr>
                <w:rFonts w:ascii="Times New Roman" w:hAnsi="Times New Roman" w:cs="Times New Roman"/>
                <w:sz w:val="24"/>
                <w:szCs w:val="24"/>
              </w:rPr>
            </w:pPr>
            <w:r w:rsidRPr="004E247D">
              <w:rPr>
                <w:rFonts w:ascii="Times New Roman" w:hAnsi="Times New Roman" w:cs="Times New Roman"/>
                <w:sz w:val="24"/>
                <w:szCs w:val="24"/>
              </w:rPr>
              <w:t>55</w:t>
            </w:r>
          </w:p>
        </w:tc>
        <w:tc>
          <w:tcPr>
            <w:tcW w:w="4789" w:type="dxa"/>
            <w:vAlign w:val="center"/>
          </w:tcPr>
          <w:p w:rsidR="00B0582F" w:rsidRPr="004E247D" w:rsidRDefault="00B0582F" w:rsidP="004E247D">
            <w:pPr>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Основные положения и движения рук, ног, туловища, головы, выполняемые на месте и в движении с ориентировкой на звуковой сигнал и по памяти. Подвижные игры на внимание.</w:t>
            </w:r>
          </w:p>
        </w:tc>
        <w:tc>
          <w:tcPr>
            <w:tcW w:w="1134" w:type="dxa"/>
            <w:vAlign w:val="center"/>
          </w:tcPr>
          <w:p w:rsidR="00B0582F" w:rsidRPr="004E247D" w:rsidRDefault="00B0582F" w:rsidP="004E247D">
            <w:pPr>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c>
          <w:tcPr>
            <w:tcW w:w="2835" w:type="dxa"/>
            <w:vAlign w:val="center"/>
          </w:tcPr>
          <w:p w:rsidR="00B0582F" w:rsidRPr="004E247D" w:rsidRDefault="00B0582F" w:rsidP="004E247D">
            <w:pPr>
              <w:spacing w:after="0" w:line="360" w:lineRule="auto"/>
              <w:jc w:val="center"/>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Знать: полосу препятствий.</w:t>
            </w:r>
          </w:p>
        </w:tc>
      </w:tr>
      <w:tr w:rsidR="00B0582F" w:rsidRPr="004E247D" w:rsidTr="00616618">
        <w:tc>
          <w:tcPr>
            <w:tcW w:w="817" w:type="dxa"/>
            <w:vAlign w:val="center"/>
          </w:tcPr>
          <w:p w:rsidR="00B0582F" w:rsidRPr="004E247D" w:rsidRDefault="00B0582F" w:rsidP="004E247D">
            <w:pPr>
              <w:spacing w:after="0" w:line="360" w:lineRule="auto"/>
              <w:rPr>
                <w:rFonts w:ascii="Times New Roman" w:hAnsi="Times New Roman" w:cs="Times New Roman"/>
                <w:sz w:val="24"/>
                <w:szCs w:val="24"/>
              </w:rPr>
            </w:pPr>
            <w:r w:rsidRPr="004E247D">
              <w:rPr>
                <w:rFonts w:ascii="Times New Roman" w:hAnsi="Times New Roman" w:cs="Times New Roman"/>
                <w:sz w:val="24"/>
                <w:szCs w:val="24"/>
              </w:rPr>
              <w:t>56</w:t>
            </w:r>
          </w:p>
        </w:tc>
        <w:tc>
          <w:tcPr>
            <w:tcW w:w="4789" w:type="dxa"/>
            <w:vAlign w:val="center"/>
          </w:tcPr>
          <w:p w:rsidR="00B0582F" w:rsidRPr="004E247D" w:rsidRDefault="00B0582F" w:rsidP="004E247D">
            <w:pPr>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ОРУ. Упражнения для формирования правильной осанки. Профилактика и коррекция плоскостопия (упражнения на развитие и укрепление мышц стопы).</w:t>
            </w:r>
          </w:p>
        </w:tc>
        <w:tc>
          <w:tcPr>
            <w:tcW w:w="1134" w:type="dxa"/>
            <w:vAlign w:val="center"/>
          </w:tcPr>
          <w:p w:rsidR="00B0582F" w:rsidRPr="004E247D" w:rsidRDefault="00B0582F" w:rsidP="004E247D">
            <w:pPr>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c>
          <w:tcPr>
            <w:tcW w:w="2835" w:type="dxa"/>
            <w:vAlign w:val="center"/>
          </w:tcPr>
          <w:p w:rsidR="00B0582F" w:rsidRPr="004E247D" w:rsidRDefault="00B0582F" w:rsidP="004E247D">
            <w:pPr>
              <w:spacing w:after="0" w:line="360" w:lineRule="auto"/>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Уметь: попадать мячом в цилиндр.</w:t>
            </w:r>
          </w:p>
        </w:tc>
      </w:tr>
      <w:tr w:rsidR="001D0310" w:rsidRPr="004E247D" w:rsidTr="00616618">
        <w:tc>
          <w:tcPr>
            <w:tcW w:w="817" w:type="dxa"/>
            <w:vAlign w:val="center"/>
          </w:tcPr>
          <w:p w:rsidR="001D0310" w:rsidRPr="004E247D" w:rsidRDefault="001D0310" w:rsidP="004E247D">
            <w:pPr>
              <w:spacing w:after="0" w:line="360" w:lineRule="auto"/>
              <w:rPr>
                <w:rFonts w:ascii="Times New Roman" w:hAnsi="Times New Roman" w:cs="Times New Roman"/>
                <w:sz w:val="24"/>
                <w:szCs w:val="24"/>
              </w:rPr>
            </w:pPr>
            <w:r w:rsidRPr="004E247D">
              <w:rPr>
                <w:rFonts w:ascii="Times New Roman" w:hAnsi="Times New Roman" w:cs="Times New Roman"/>
                <w:sz w:val="24"/>
                <w:szCs w:val="24"/>
              </w:rPr>
              <w:t>57</w:t>
            </w:r>
          </w:p>
        </w:tc>
        <w:tc>
          <w:tcPr>
            <w:tcW w:w="4789" w:type="dxa"/>
            <w:vAlign w:val="center"/>
          </w:tcPr>
          <w:p w:rsidR="001D0310" w:rsidRPr="004E247D" w:rsidRDefault="001D0310" w:rsidP="004E247D">
            <w:pPr>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 xml:space="preserve">Подвижные игры на развитие мелкой моторики, на развитие различных физических качеств. </w:t>
            </w:r>
          </w:p>
        </w:tc>
        <w:tc>
          <w:tcPr>
            <w:tcW w:w="1134" w:type="dxa"/>
            <w:vAlign w:val="center"/>
          </w:tcPr>
          <w:p w:rsidR="001D0310" w:rsidRPr="004E247D" w:rsidRDefault="001D0310" w:rsidP="004E247D">
            <w:pPr>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c>
          <w:tcPr>
            <w:tcW w:w="2835" w:type="dxa"/>
            <w:vAlign w:val="center"/>
          </w:tcPr>
          <w:p w:rsidR="001D0310" w:rsidRPr="004E247D" w:rsidRDefault="001D0310" w:rsidP="004E247D">
            <w:pPr>
              <w:spacing w:after="0" w:line="360" w:lineRule="auto"/>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Уметь: выполнять полосу препятствий, ориентироваться в игре.</w:t>
            </w:r>
          </w:p>
        </w:tc>
      </w:tr>
      <w:tr w:rsidR="001D0310" w:rsidRPr="004E247D" w:rsidTr="00616618">
        <w:tc>
          <w:tcPr>
            <w:tcW w:w="817" w:type="dxa"/>
            <w:vAlign w:val="center"/>
          </w:tcPr>
          <w:p w:rsidR="001D0310" w:rsidRPr="004E247D" w:rsidRDefault="001D0310" w:rsidP="004E247D">
            <w:pPr>
              <w:spacing w:after="0" w:line="360" w:lineRule="auto"/>
              <w:rPr>
                <w:rFonts w:ascii="Times New Roman" w:hAnsi="Times New Roman" w:cs="Times New Roman"/>
                <w:sz w:val="24"/>
                <w:szCs w:val="24"/>
              </w:rPr>
            </w:pPr>
            <w:r w:rsidRPr="004E247D">
              <w:rPr>
                <w:rFonts w:ascii="Times New Roman" w:hAnsi="Times New Roman" w:cs="Times New Roman"/>
                <w:sz w:val="24"/>
                <w:szCs w:val="24"/>
              </w:rPr>
              <w:t>58</w:t>
            </w:r>
          </w:p>
        </w:tc>
        <w:tc>
          <w:tcPr>
            <w:tcW w:w="4789" w:type="dxa"/>
            <w:vAlign w:val="center"/>
          </w:tcPr>
          <w:p w:rsidR="001D0310" w:rsidRPr="004E247D" w:rsidRDefault="001D0310" w:rsidP="004E247D">
            <w:pPr>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Комплекс корригирующих упражнений. Упражнения для формирования правильной осанки. Профилактика и коррекция плоскостопия (упражнения на развитие и укрепление мышц стопы).</w:t>
            </w:r>
          </w:p>
        </w:tc>
        <w:tc>
          <w:tcPr>
            <w:tcW w:w="1134" w:type="dxa"/>
            <w:vAlign w:val="center"/>
          </w:tcPr>
          <w:p w:rsidR="001D0310" w:rsidRPr="004E247D" w:rsidRDefault="001D0310" w:rsidP="004E247D">
            <w:pPr>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c>
          <w:tcPr>
            <w:tcW w:w="2835" w:type="dxa"/>
            <w:vAlign w:val="center"/>
          </w:tcPr>
          <w:p w:rsidR="001D0310" w:rsidRPr="004E247D" w:rsidRDefault="001D0310" w:rsidP="004E247D">
            <w:pPr>
              <w:spacing w:after="0" w:line="360" w:lineRule="auto"/>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Уметь: выполнять полосу препятствий.</w:t>
            </w:r>
          </w:p>
        </w:tc>
      </w:tr>
      <w:tr w:rsidR="001D0310" w:rsidRPr="004E247D" w:rsidTr="00616618">
        <w:tc>
          <w:tcPr>
            <w:tcW w:w="817" w:type="dxa"/>
            <w:vAlign w:val="center"/>
          </w:tcPr>
          <w:p w:rsidR="001D0310" w:rsidRPr="004E247D" w:rsidRDefault="001D0310" w:rsidP="004E247D">
            <w:pPr>
              <w:spacing w:after="0" w:line="360" w:lineRule="auto"/>
              <w:rPr>
                <w:rFonts w:ascii="Times New Roman" w:hAnsi="Times New Roman" w:cs="Times New Roman"/>
                <w:sz w:val="24"/>
                <w:szCs w:val="24"/>
              </w:rPr>
            </w:pPr>
            <w:r w:rsidRPr="004E247D">
              <w:rPr>
                <w:rFonts w:ascii="Times New Roman" w:hAnsi="Times New Roman" w:cs="Times New Roman"/>
                <w:sz w:val="24"/>
                <w:szCs w:val="24"/>
              </w:rPr>
              <w:lastRenderedPageBreak/>
              <w:t>59</w:t>
            </w:r>
          </w:p>
        </w:tc>
        <w:tc>
          <w:tcPr>
            <w:tcW w:w="4789" w:type="dxa"/>
            <w:vAlign w:val="center"/>
          </w:tcPr>
          <w:p w:rsidR="001D0310" w:rsidRPr="004E247D" w:rsidRDefault="001D0310" w:rsidP="004E247D">
            <w:pPr>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ОРУ. Упражнения на развитие и укрепление мышц спины, брюшного пресса. Профилактика и коррекция общей и мелкой моторики (упражнения с гимнастической палкой, обручем).</w:t>
            </w:r>
          </w:p>
        </w:tc>
        <w:tc>
          <w:tcPr>
            <w:tcW w:w="1134" w:type="dxa"/>
            <w:vAlign w:val="center"/>
          </w:tcPr>
          <w:p w:rsidR="001D0310" w:rsidRPr="004E247D" w:rsidRDefault="001D0310" w:rsidP="004E247D">
            <w:pPr>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c>
          <w:tcPr>
            <w:tcW w:w="2835" w:type="dxa"/>
            <w:vAlign w:val="center"/>
          </w:tcPr>
          <w:p w:rsidR="001D0310" w:rsidRPr="004E247D" w:rsidRDefault="001D0310" w:rsidP="004E247D">
            <w:pPr>
              <w:spacing w:after="0" w:line="360" w:lineRule="auto"/>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Знать: правила безопасности во время уроков гимнастики</w:t>
            </w:r>
          </w:p>
          <w:p w:rsidR="001D0310" w:rsidRPr="004E247D" w:rsidRDefault="001D0310" w:rsidP="004E247D">
            <w:pPr>
              <w:spacing w:after="0" w:line="360" w:lineRule="auto"/>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Уметь: их соблюдать.</w:t>
            </w:r>
          </w:p>
        </w:tc>
      </w:tr>
      <w:tr w:rsidR="001D0310" w:rsidRPr="004E247D" w:rsidTr="00616618">
        <w:tc>
          <w:tcPr>
            <w:tcW w:w="817" w:type="dxa"/>
            <w:vAlign w:val="center"/>
          </w:tcPr>
          <w:p w:rsidR="001D0310" w:rsidRPr="004E247D" w:rsidRDefault="001D0310" w:rsidP="004E247D">
            <w:pPr>
              <w:spacing w:after="0" w:line="360" w:lineRule="auto"/>
              <w:rPr>
                <w:rFonts w:ascii="Times New Roman" w:hAnsi="Times New Roman" w:cs="Times New Roman"/>
                <w:sz w:val="24"/>
                <w:szCs w:val="24"/>
              </w:rPr>
            </w:pPr>
            <w:r w:rsidRPr="004E247D">
              <w:rPr>
                <w:rFonts w:ascii="Times New Roman" w:hAnsi="Times New Roman" w:cs="Times New Roman"/>
                <w:sz w:val="24"/>
                <w:szCs w:val="24"/>
              </w:rPr>
              <w:t>60</w:t>
            </w:r>
          </w:p>
        </w:tc>
        <w:tc>
          <w:tcPr>
            <w:tcW w:w="4789" w:type="dxa"/>
            <w:vAlign w:val="center"/>
          </w:tcPr>
          <w:p w:rsidR="001D0310" w:rsidRPr="004E247D" w:rsidRDefault="001D0310" w:rsidP="004E247D">
            <w:pPr>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Подвижные игры с элементами общеразвивающих упражнений.</w:t>
            </w:r>
          </w:p>
        </w:tc>
        <w:tc>
          <w:tcPr>
            <w:tcW w:w="1134" w:type="dxa"/>
            <w:vAlign w:val="center"/>
          </w:tcPr>
          <w:p w:rsidR="001D0310" w:rsidRPr="004E247D" w:rsidRDefault="001D0310" w:rsidP="004E247D">
            <w:pPr>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c>
          <w:tcPr>
            <w:tcW w:w="2835" w:type="dxa"/>
            <w:vAlign w:val="center"/>
          </w:tcPr>
          <w:p w:rsidR="001D0310" w:rsidRPr="004E247D" w:rsidRDefault="001D0310" w:rsidP="004E247D">
            <w:pPr>
              <w:spacing w:after="0" w:line="360" w:lineRule="auto"/>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Знать: подвижные игры со звуковым  мячом.</w:t>
            </w:r>
          </w:p>
        </w:tc>
      </w:tr>
      <w:tr w:rsidR="001D0310" w:rsidRPr="004E247D" w:rsidTr="00616618">
        <w:tc>
          <w:tcPr>
            <w:tcW w:w="817" w:type="dxa"/>
            <w:vAlign w:val="center"/>
          </w:tcPr>
          <w:p w:rsidR="001D0310" w:rsidRPr="004E247D" w:rsidRDefault="001D0310" w:rsidP="004E247D">
            <w:pPr>
              <w:spacing w:after="0" w:line="360" w:lineRule="auto"/>
              <w:rPr>
                <w:rFonts w:ascii="Times New Roman" w:hAnsi="Times New Roman" w:cs="Times New Roman"/>
                <w:sz w:val="24"/>
                <w:szCs w:val="24"/>
              </w:rPr>
            </w:pPr>
            <w:r w:rsidRPr="004E247D">
              <w:rPr>
                <w:rFonts w:ascii="Times New Roman" w:hAnsi="Times New Roman" w:cs="Times New Roman"/>
                <w:sz w:val="24"/>
                <w:szCs w:val="24"/>
              </w:rPr>
              <w:t>61</w:t>
            </w:r>
          </w:p>
        </w:tc>
        <w:tc>
          <w:tcPr>
            <w:tcW w:w="4789" w:type="dxa"/>
            <w:vAlign w:val="center"/>
          </w:tcPr>
          <w:p w:rsidR="001D0310" w:rsidRPr="004E247D" w:rsidRDefault="001D0310" w:rsidP="004E247D">
            <w:pPr>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Дыхательные упражнения. Профилактика и коррекция общей и мелкой моторики (упражнения с малым и большим мячом, пальчиковая гимнастика).</w:t>
            </w:r>
          </w:p>
        </w:tc>
        <w:tc>
          <w:tcPr>
            <w:tcW w:w="1134" w:type="dxa"/>
            <w:vAlign w:val="center"/>
          </w:tcPr>
          <w:p w:rsidR="001D0310" w:rsidRPr="004E247D" w:rsidRDefault="001D0310" w:rsidP="004E247D">
            <w:pPr>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c>
          <w:tcPr>
            <w:tcW w:w="2835" w:type="dxa"/>
            <w:vAlign w:val="center"/>
          </w:tcPr>
          <w:p w:rsidR="001D0310" w:rsidRPr="004E247D" w:rsidRDefault="001D0310" w:rsidP="004E247D">
            <w:pPr>
              <w:spacing w:after="0" w:line="360" w:lineRule="auto"/>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Знать: упражнения с большим мячом.</w:t>
            </w:r>
          </w:p>
        </w:tc>
      </w:tr>
      <w:tr w:rsidR="001D0310" w:rsidRPr="004E247D" w:rsidTr="00616618">
        <w:tc>
          <w:tcPr>
            <w:tcW w:w="817" w:type="dxa"/>
            <w:vAlign w:val="center"/>
          </w:tcPr>
          <w:p w:rsidR="001D0310" w:rsidRPr="004E247D" w:rsidRDefault="001D0310" w:rsidP="004E247D">
            <w:pPr>
              <w:spacing w:after="0" w:line="360" w:lineRule="auto"/>
              <w:rPr>
                <w:rFonts w:ascii="Times New Roman" w:hAnsi="Times New Roman" w:cs="Times New Roman"/>
                <w:sz w:val="24"/>
                <w:szCs w:val="24"/>
              </w:rPr>
            </w:pPr>
            <w:r w:rsidRPr="004E247D">
              <w:rPr>
                <w:rFonts w:ascii="Times New Roman" w:hAnsi="Times New Roman" w:cs="Times New Roman"/>
                <w:sz w:val="24"/>
                <w:szCs w:val="24"/>
              </w:rPr>
              <w:t>62</w:t>
            </w:r>
          </w:p>
        </w:tc>
        <w:tc>
          <w:tcPr>
            <w:tcW w:w="4789" w:type="dxa"/>
            <w:vAlign w:val="center"/>
          </w:tcPr>
          <w:p w:rsidR="001D0310" w:rsidRPr="004E247D" w:rsidRDefault="001D0310" w:rsidP="004E247D">
            <w:pPr>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Упражнения на развитие и укрепление мышц спины. Коррекция функции равновесия (ходьба по линии, нарисованной на полу; ходьба по гимнастической скамейке прямо, приставными шагами правым боком) с помощью учителя.</w:t>
            </w:r>
          </w:p>
        </w:tc>
        <w:tc>
          <w:tcPr>
            <w:tcW w:w="1134" w:type="dxa"/>
            <w:vAlign w:val="center"/>
          </w:tcPr>
          <w:p w:rsidR="001D0310" w:rsidRPr="004E247D" w:rsidRDefault="001D0310" w:rsidP="004E247D">
            <w:pPr>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c>
          <w:tcPr>
            <w:tcW w:w="2835" w:type="dxa"/>
            <w:vAlign w:val="center"/>
          </w:tcPr>
          <w:p w:rsidR="001D0310" w:rsidRPr="004E247D" w:rsidRDefault="001D0310" w:rsidP="004E247D">
            <w:pPr>
              <w:spacing w:after="0" w:line="360" w:lineRule="auto"/>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Уметь: выполнять ОРУ с гимнастическими палками.</w:t>
            </w:r>
          </w:p>
        </w:tc>
      </w:tr>
      <w:tr w:rsidR="001D0310" w:rsidRPr="004E247D" w:rsidTr="00616618">
        <w:tc>
          <w:tcPr>
            <w:tcW w:w="817" w:type="dxa"/>
            <w:vAlign w:val="center"/>
          </w:tcPr>
          <w:p w:rsidR="001D0310" w:rsidRPr="004E247D" w:rsidRDefault="001D0310" w:rsidP="004E247D">
            <w:pPr>
              <w:spacing w:after="0" w:line="360" w:lineRule="auto"/>
              <w:rPr>
                <w:rFonts w:ascii="Times New Roman" w:hAnsi="Times New Roman" w:cs="Times New Roman"/>
                <w:sz w:val="24"/>
                <w:szCs w:val="24"/>
              </w:rPr>
            </w:pPr>
            <w:r w:rsidRPr="004E247D">
              <w:rPr>
                <w:rFonts w:ascii="Times New Roman" w:hAnsi="Times New Roman" w:cs="Times New Roman"/>
                <w:sz w:val="24"/>
                <w:szCs w:val="24"/>
              </w:rPr>
              <w:t>63</w:t>
            </w:r>
          </w:p>
        </w:tc>
        <w:tc>
          <w:tcPr>
            <w:tcW w:w="4789" w:type="dxa"/>
            <w:vAlign w:val="center"/>
          </w:tcPr>
          <w:p w:rsidR="001D0310" w:rsidRPr="004E247D" w:rsidRDefault="001D0310" w:rsidP="004E247D">
            <w:pPr>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Подвижные игры с элементами корригирующих упражнений.</w:t>
            </w:r>
          </w:p>
        </w:tc>
        <w:tc>
          <w:tcPr>
            <w:tcW w:w="1134" w:type="dxa"/>
            <w:vAlign w:val="center"/>
          </w:tcPr>
          <w:p w:rsidR="001D0310" w:rsidRPr="004E247D" w:rsidRDefault="001D0310" w:rsidP="004E247D">
            <w:pPr>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c>
          <w:tcPr>
            <w:tcW w:w="2835" w:type="dxa"/>
            <w:vAlign w:val="center"/>
          </w:tcPr>
          <w:p w:rsidR="001D0310" w:rsidRPr="004E247D" w:rsidRDefault="001D0310" w:rsidP="004E247D">
            <w:pPr>
              <w:spacing w:after="0" w:line="360" w:lineRule="auto"/>
              <w:jc w:val="center"/>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Уметь: играть в подвижные игры с использованием сохранных анализаторов.</w:t>
            </w:r>
          </w:p>
        </w:tc>
      </w:tr>
      <w:tr w:rsidR="001D0310" w:rsidRPr="004E247D" w:rsidTr="00616618">
        <w:tc>
          <w:tcPr>
            <w:tcW w:w="817" w:type="dxa"/>
            <w:vAlign w:val="center"/>
          </w:tcPr>
          <w:p w:rsidR="001D0310" w:rsidRPr="004E247D" w:rsidRDefault="001D0310" w:rsidP="004E247D">
            <w:pPr>
              <w:spacing w:after="0" w:line="360" w:lineRule="auto"/>
              <w:rPr>
                <w:rFonts w:ascii="Times New Roman" w:hAnsi="Times New Roman" w:cs="Times New Roman"/>
                <w:sz w:val="24"/>
                <w:szCs w:val="24"/>
              </w:rPr>
            </w:pPr>
            <w:r w:rsidRPr="004E247D">
              <w:rPr>
                <w:rFonts w:ascii="Times New Roman" w:hAnsi="Times New Roman" w:cs="Times New Roman"/>
                <w:sz w:val="24"/>
                <w:szCs w:val="24"/>
              </w:rPr>
              <w:t>64</w:t>
            </w:r>
          </w:p>
        </w:tc>
        <w:tc>
          <w:tcPr>
            <w:tcW w:w="4789" w:type="dxa"/>
            <w:vAlign w:val="center"/>
          </w:tcPr>
          <w:p w:rsidR="001D0310" w:rsidRPr="004E247D" w:rsidRDefault="001D0310" w:rsidP="004E247D">
            <w:pPr>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Упражнения на развитие и укрепление брюшного пресса. Коррекция функции равновесия (ходьба по гимнастической скамейке левым боком; стойка на одной ноге, другая согнута в колене) с ориентировкой на тактильные ощущения.</w:t>
            </w:r>
          </w:p>
        </w:tc>
        <w:tc>
          <w:tcPr>
            <w:tcW w:w="1134" w:type="dxa"/>
            <w:vAlign w:val="center"/>
          </w:tcPr>
          <w:p w:rsidR="001D0310" w:rsidRPr="004E247D" w:rsidRDefault="001D0310" w:rsidP="004E247D">
            <w:pPr>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c>
          <w:tcPr>
            <w:tcW w:w="2835" w:type="dxa"/>
            <w:vAlign w:val="center"/>
          </w:tcPr>
          <w:p w:rsidR="001D0310" w:rsidRPr="004E247D" w:rsidRDefault="001D0310" w:rsidP="004E247D">
            <w:pPr>
              <w:spacing w:after="0" w:line="360" w:lineRule="auto"/>
              <w:jc w:val="center"/>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Уметь: выполнять лазанье по гимнастической скамейке.</w:t>
            </w:r>
          </w:p>
        </w:tc>
      </w:tr>
      <w:tr w:rsidR="001D0310" w:rsidRPr="004E247D" w:rsidTr="00616618">
        <w:tc>
          <w:tcPr>
            <w:tcW w:w="817" w:type="dxa"/>
            <w:vAlign w:val="center"/>
          </w:tcPr>
          <w:p w:rsidR="001D0310" w:rsidRPr="004E247D" w:rsidRDefault="001D0310" w:rsidP="004E247D">
            <w:pPr>
              <w:spacing w:after="0" w:line="360" w:lineRule="auto"/>
              <w:rPr>
                <w:rFonts w:ascii="Times New Roman" w:hAnsi="Times New Roman" w:cs="Times New Roman"/>
                <w:sz w:val="24"/>
                <w:szCs w:val="24"/>
              </w:rPr>
            </w:pPr>
            <w:r w:rsidRPr="004E247D">
              <w:rPr>
                <w:rFonts w:ascii="Times New Roman" w:hAnsi="Times New Roman" w:cs="Times New Roman"/>
                <w:sz w:val="24"/>
                <w:szCs w:val="24"/>
              </w:rPr>
              <w:t>65</w:t>
            </w:r>
          </w:p>
        </w:tc>
        <w:tc>
          <w:tcPr>
            <w:tcW w:w="4789" w:type="dxa"/>
            <w:vAlign w:val="center"/>
          </w:tcPr>
          <w:p w:rsidR="001D0310" w:rsidRPr="004E247D" w:rsidRDefault="001D0310" w:rsidP="004E247D">
            <w:pPr>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Стойка на одной ноге, другая согнута в колене. Построение в обозначенном месте, построение в колонну с интервалом на вытянутые руки, используя осязательный анализатор.</w:t>
            </w:r>
          </w:p>
        </w:tc>
        <w:tc>
          <w:tcPr>
            <w:tcW w:w="1134" w:type="dxa"/>
            <w:vAlign w:val="center"/>
          </w:tcPr>
          <w:p w:rsidR="001D0310" w:rsidRPr="004E247D" w:rsidRDefault="001D0310" w:rsidP="004E247D">
            <w:pPr>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c>
          <w:tcPr>
            <w:tcW w:w="2835" w:type="dxa"/>
            <w:vAlign w:val="center"/>
          </w:tcPr>
          <w:p w:rsidR="001D0310" w:rsidRPr="004E247D" w:rsidRDefault="001D0310" w:rsidP="004E247D">
            <w:pPr>
              <w:spacing w:after="0" w:line="360" w:lineRule="auto"/>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Уметь: ходить по гимнастической скамейке со страховкой учителя.</w:t>
            </w:r>
          </w:p>
        </w:tc>
      </w:tr>
      <w:tr w:rsidR="001D0310" w:rsidRPr="004E247D" w:rsidTr="00616618">
        <w:tc>
          <w:tcPr>
            <w:tcW w:w="817" w:type="dxa"/>
            <w:vAlign w:val="center"/>
          </w:tcPr>
          <w:p w:rsidR="001D0310" w:rsidRPr="004E247D" w:rsidRDefault="001D0310" w:rsidP="004E247D">
            <w:pPr>
              <w:spacing w:after="0" w:line="360" w:lineRule="auto"/>
              <w:rPr>
                <w:rFonts w:ascii="Times New Roman" w:hAnsi="Times New Roman" w:cs="Times New Roman"/>
                <w:sz w:val="24"/>
                <w:szCs w:val="24"/>
              </w:rPr>
            </w:pPr>
            <w:r w:rsidRPr="004E247D">
              <w:rPr>
                <w:rFonts w:ascii="Times New Roman" w:hAnsi="Times New Roman" w:cs="Times New Roman"/>
                <w:sz w:val="24"/>
                <w:szCs w:val="24"/>
              </w:rPr>
              <w:t>66</w:t>
            </w:r>
          </w:p>
        </w:tc>
        <w:tc>
          <w:tcPr>
            <w:tcW w:w="4789" w:type="dxa"/>
            <w:vAlign w:val="center"/>
          </w:tcPr>
          <w:p w:rsidR="001D0310" w:rsidRPr="004E247D" w:rsidRDefault="001D0310" w:rsidP="004E247D">
            <w:pPr>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Подвижные игры на развитие внимания, памяти, точности движений.</w:t>
            </w:r>
          </w:p>
        </w:tc>
        <w:tc>
          <w:tcPr>
            <w:tcW w:w="1134" w:type="dxa"/>
            <w:vAlign w:val="center"/>
          </w:tcPr>
          <w:p w:rsidR="001D0310" w:rsidRPr="004E247D" w:rsidRDefault="001D0310" w:rsidP="004E247D">
            <w:pPr>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c>
          <w:tcPr>
            <w:tcW w:w="2835" w:type="dxa"/>
            <w:vAlign w:val="center"/>
          </w:tcPr>
          <w:p w:rsidR="001D0310" w:rsidRPr="004E247D" w:rsidRDefault="001D0310" w:rsidP="004E247D">
            <w:pPr>
              <w:spacing w:after="0" w:line="360" w:lineRule="auto"/>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Уметь: играть в хороводные игры.</w:t>
            </w:r>
          </w:p>
        </w:tc>
      </w:tr>
      <w:tr w:rsidR="001D0310" w:rsidRPr="004E247D" w:rsidTr="00616618">
        <w:tc>
          <w:tcPr>
            <w:tcW w:w="817" w:type="dxa"/>
            <w:vAlign w:val="center"/>
          </w:tcPr>
          <w:p w:rsidR="001D0310" w:rsidRPr="004E247D" w:rsidRDefault="001D0310" w:rsidP="004E247D">
            <w:pPr>
              <w:spacing w:after="0" w:line="360" w:lineRule="auto"/>
              <w:rPr>
                <w:rFonts w:ascii="Times New Roman" w:hAnsi="Times New Roman" w:cs="Times New Roman"/>
                <w:sz w:val="24"/>
                <w:szCs w:val="24"/>
              </w:rPr>
            </w:pPr>
            <w:r w:rsidRPr="004E247D">
              <w:rPr>
                <w:rFonts w:ascii="Times New Roman" w:hAnsi="Times New Roman" w:cs="Times New Roman"/>
                <w:sz w:val="24"/>
                <w:szCs w:val="24"/>
              </w:rPr>
              <w:lastRenderedPageBreak/>
              <w:t>67</w:t>
            </w:r>
          </w:p>
        </w:tc>
        <w:tc>
          <w:tcPr>
            <w:tcW w:w="4789" w:type="dxa"/>
            <w:vAlign w:val="center"/>
          </w:tcPr>
          <w:p w:rsidR="001D0310" w:rsidRPr="004E247D" w:rsidRDefault="001D0310" w:rsidP="004E247D">
            <w:pPr>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Упражнения для укрепления мышц спины и брюшного пресса. Построение в круг по ориентиру, увеличение и уменьшение круга движением вперед, назад, ходьба по ориентирам) с ориентировкой на тактильные ощущения.</w:t>
            </w:r>
          </w:p>
        </w:tc>
        <w:tc>
          <w:tcPr>
            <w:tcW w:w="1134" w:type="dxa"/>
            <w:vAlign w:val="center"/>
          </w:tcPr>
          <w:p w:rsidR="001D0310" w:rsidRPr="004E247D" w:rsidRDefault="001D0310" w:rsidP="004E247D">
            <w:pPr>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c>
          <w:tcPr>
            <w:tcW w:w="2835" w:type="dxa"/>
            <w:vAlign w:val="center"/>
          </w:tcPr>
          <w:p w:rsidR="001D0310" w:rsidRPr="004E247D" w:rsidRDefault="001D0310" w:rsidP="004E247D">
            <w:pPr>
              <w:spacing w:after="0" w:line="360" w:lineRule="auto"/>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Уметь: лазать по гимнастической стенке разными способами.</w:t>
            </w:r>
          </w:p>
        </w:tc>
      </w:tr>
      <w:tr w:rsidR="001D0310" w:rsidRPr="004E247D" w:rsidTr="00616618">
        <w:tc>
          <w:tcPr>
            <w:tcW w:w="817" w:type="dxa"/>
            <w:vAlign w:val="center"/>
          </w:tcPr>
          <w:p w:rsidR="001D0310" w:rsidRPr="004E247D" w:rsidRDefault="001D0310" w:rsidP="004E247D">
            <w:pPr>
              <w:spacing w:after="0" w:line="360" w:lineRule="auto"/>
              <w:rPr>
                <w:rFonts w:ascii="Times New Roman" w:hAnsi="Times New Roman" w:cs="Times New Roman"/>
                <w:sz w:val="24"/>
                <w:szCs w:val="24"/>
              </w:rPr>
            </w:pPr>
            <w:r w:rsidRPr="004E247D">
              <w:rPr>
                <w:rFonts w:ascii="Times New Roman" w:hAnsi="Times New Roman" w:cs="Times New Roman"/>
                <w:sz w:val="24"/>
                <w:szCs w:val="24"/>
              </w:rPr>
              <w:t>68</w:t>
            </w:r>
          </w:p>
        </w:tc>
        <w:tc>
          <w:tcPr>
            <w:tcW w:w="4789" w:type="dxa"/>
            <w:vAlign w:val="center"/>
          </w:tcPr>
          <w:p w:rsidR="001D0310" w:rsidRPr="004E247D" w:rsidRDefault="001D0310" w:rsidP="004E247D">
            <w:pPr>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Упражнения для формирования правильной осанки. Воспроизведение шагов с закрытыми глазами по памяти. Прыжок в длину с места в ориентир с ориентировкой на звуковой сигнал.</w:t>
            </w:r>
          </w:p>
        </w:tc>
        <w:tc>
          <w:tcPr>
            <w:tcW w:w="1134" w:type="dxa"/>
            <w:vAlign w:val="center"/>
          </w:tcPr>
          <w:p w:rsidR="001D0310" w:rsidRPr="004E247D" w:rsidRDefault="001D0310" w:rsidP="004E247D">
            <w:pPr>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c>
          <w:tcPr>
            <w:tcW w:w="2835" w:type="dxa"/>
            <w:vAlign w:val="center"/>
          </w:tcPr>
          <w:p w:rsidR="001D0310" w:rsidRPr="004E247D" w:rsidRDefault="001D0310" w:rsidP="004E247D">
            <w:pPr>
              <w:spacing w:after="0" w:line="360" w:lineRule="auto"/>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Уметь: перелезать через малую горку.</w:t>
            </w:r>
          </w:p>
        </w:tc>
      </w:tr>
      <w:tr w:rsidR="001D0310" w:rsidRPr="004E247D" w:rsidTr="00616618">
        <w:tc>
          <w:tcPr>
            <w:tcW w:w="817" w:type="dxa"/>
            <w:vAlign w:val="center"/>
          </w:tcPr>
          <w:p w:rsidR="001D0310" w:rsidRPr="004E247D" w:rsidRDefault="001D0310" w:rsidP="004E247D">
            <w:pPr>
              <w:spacing w:after="0" w:line="360" w:lineRule="auto"/>
              <w:rPr>
                <w:rFonts w:ascii="Times New Roman" w:hAnsi="Times New Roman" w:cs="Times New Roman"/>
                <w:sz w:val="24"/>
                <w:szCs w:val="24"/>
              </w:rPr>
            </w:pPr>
            <w:r w:rsidRPr="004E247D">
              <w:rPr>
                <w:rFonts w:ascii="Times New Roman" w:hAnsi="Times New Roman" w:cs="Times New Roman"/>
                <w:sz w:val="24"/>
                <w:szCs w:val="24"/>
              </w:rPr>
              <w:t>69</w:t>
            </w:r>
          </w:p>
        </w:tc>
        <w:tc>
          <w:tcPr>
            <w:tcW w:w="4789" w:type="dxa"/>
            <w:vAlign w:val="center"/>
          </w:tcPr>
          <w:p w:rsidR="001D0310" w:rsidRPr="004E247D" w:rsidRDefault="001D0310" w:rsidP="004E247D">
            <w:pPr>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Подвижные игры с предметами и без предметов, хороводные игры.</w:t>
            </w:r>
          </w:p>
        </w:tc>
        <w:tc>
          <w:tcPr>
            <w:tcW w:w="1134" w:type="dxa"/>
            <w:vAlign w:val="center"/>
          </w:tcPr>
          <w:p w:rsidR="001D0310" w:rsidRPr="004E247D" w:rsidRDefault="001D0310" w:rsidP="004E247D">
            <w:pPr>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c>
          <w:tcPr>
            <w:tcW w:w="2835" w:type="dxa"/>
            <w:vAlign w:val="center"/>
          </w:tcPr>
          <w:p w:rsidR="001D0310" w:rsidRPr="004E247D" w:rsidRDefault="001D0310" w:rsidP="004E247D">
            <w:pPr>
              <w:spacing w:after="0" w:line="360" w:lineRule="auto"/>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Уметь: играть, используя предметы.</w:t>
            </w:r>
          </w:p>
        </w:tc>
      </w:tr>
      <w:tr w:rsidR="001D0310" w:rsidRPr="004E247D" w:rsidTr="00616618">
        <w:tc>
          <w:tcPr>
            <w:tcW w:w="817" w:type="dxa"/>
            <w:vAlign w:val="center"/>
          </w:tcPr>
          <w:p w:rsidR="001D0310" w:rsidRPr="004E247D" w:rsidRDefault="001D0310" w:rsidP="004E247D">
            <w:pPr>
              <w:spacing w:after="0" w:line="360" w:lineRule="auto"/>
              <w:rPr>
                <w:rFonts w:ascii="Times New Roman" w:hAnsi="Times New Roman" w:cs="Times New Roman"/>
                <w:sz w:val="24"/>
                <w:szCs w:val="24"/>
              </w:rPr>
            </w:pPr>
            <w:r w:rsidRPr="004E247D">
              <w:rPr>
                <w:rFonts w:ascii="Times New Roman" w:hAnsi="Times New Roman" w:cs="Times New Roman"/>
                <w:sz w:val="24"/>
                <w:szCs w:val="24"/>
              </w:rPr>
              <w:t>70</w:t>
            </w:r>
          </w:p>
        </w:tc>
        <w:tc>
          <w:tcPr>
            <w:tcW w:w="4789" w:type="dxa"/>
            <w:vAlign w:val="center"/>
          </w:tcPr>
          <w:p w:rsidR="001D0310" w:rsidRPr="004E247D" w:rsidRDefault="001D0310" w:rsidP="004E247D">
            <w:pPr>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Дыхательные упражнения. ОРУ. Прыжок в длину с места в ориентир с ориентировкой на звуковой сигнал.</w:t>
            </w:r>
          </w:p>
        </w:tc>
        <w:tc>
          <w:tcPr>
            <w:tcW w:w="1134" w:type="dxa"/>
            <w:vAlign w:val="center"/>
          </w:tcPr>
          <w:p w:rsidR="001D0310" w:rsidRPr="004E247D" w:rsidRDefault="001D0310" w:rsidP="004E247D">
            <w:pPr>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c>
          <w:tcPr>
            <w:tcW w:w="2835" w:type="dxa"/>
            <w:vAlign w:val="center"/>
          </w:tcPr>
          <w:p w:rsidR="001D0310" w:rsidRPr="004E247D" w:rsidRDefault="001D0310" w:rsidP="004E247D">
            <w:pPr>
              <w:spacing w:after="0" w:line="360" w:lineRule="auto"/>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Уметь: выполнять ОРУ без предметов.</w:t>
            </w:r>
          </w:p>
        </w:tc>
      </w:tr>
      <w:tr w:rsidR="001D0310" w:rsidRPr="004E247D" w:rsidTr="00616618">
        <w:tc>
          <w:tcPr>
            <w:tcW w:w="817" w:type="dxa"/>
            <w:vAlign w:val="center"/>
          </w:tcPr>
          <w:p w:rsidR="001D0310" w:rsidRPr="004E247D" w:rsidRDefault="001D0310" w:rsidP="004E247D">
            <w:pPr>
              <w:spacing w:after="0" w:line="360" w:lineRule="auto"/>
              <w:rPr>
                <w:rFonts w:ascii="Times New Roman" w:hAnsi="Times New Roman" w:cs="Times New Roman"/>
                <w:sz w:val="24"/>
                <w:szCs w:val="24"/>
              </w:rPr>
            </w:pPr>
            <w:r w:rsidRPr="004E247D">
              <w:rPr>
                <w:rFonts w:ascii="Times New Roman" w:hAnsi="Times New Roman" w:cs="Times New Roman"/>
                <w:sz w:val="24"/>
                <w:szCs w:val="24"/>
              </w:rPr>
              <w:t>71</w:t>
            </w:r>
          </w:p>
        </w:tc>
        <w:tc>
          <w:tcPr>
            <w:tcW w:w="4789" w:type="dxa"/>
            <w:vAlign w:val="center"/>
          </w:tcPr>
          <w:p w:rsidR="001D0310" w:rsidRPr="004E247D" w:rsidRDefault="001D0310" w:rsidP="004E247D">
            <w:pPr>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Прыжок в длину с места в ориентир с ориентировкой на звуковой сигнал. Подвижные игры на внимание.</w:t>
            </w:r>
          </w:p>
        </w:tc>
        <w:tc>
          <w:tcPr>
            <w:tcW w:w="1134" w:type="dxa"/>
            <w:vAlign w:val="center"/>
          </w:tcPr>
          <w:p w:rsidR="001D0310" w:rsidRPr="004E247D" w:rsidRDefault="001D0310" w:rsidP="004E247D">
            <w:pPr>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c>
          <w:tcPr>
            <w:tcW w:w="2835" w:type="dxa"/>
            <w:vAlign w:val="center"/>
          </w:tcPr>
          <w:p w:rsidR="001D0310" w:rsidRPr="004E247D" w:rsidRDefault="001D0310" w:rsidP="004E247D">
            <w:pPr>
              <w:spacing w:after="0" w:line="360" w:lineRule="auto"/>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Уметь: выполнять упражнения для формирования осанки.</w:t>
            </w:r>
          </w:p>
        </w:tc>
      </w:tr>
      <w:tr w:rsidR="001D0310" w:rsidRPr="004E247D" w:rsidTr="00616618">
        <w:tc>
          <w:tcPr>
            <w:tcW w:w="817" w:type="dxa"/>
            <w:vAlign w:val="center"/>
          </w:tcPr>
          <w:p w:rsidR="001D0310" w:rsidRPr="004E247D" w:rsidRDefault="001D0310" w:rsidP="004E247D">
            <w:pPr>
              <w:spacing w:after="0" w:line="360" w:lineRule="auto"/>
              <w:rPr>
                <w:rFonts w:ascii="Times New Roman" w:hAnsi="Times New Roman" w:cs="Times New Roman"/>
                <w:sz w:val="24"/>
                <w:szCs w:val="24"/>
              </w:rPr>
            </w:pPr>
            <w:r w:rsidRPr="004E247D">
              <w:rPr>
                <w:rFonts w:ascii="Times New Roman" w:hAnsi="Times New Roman" w:cs="Times New Roman"/>
                <w:sz w:val="24"/>
                <w:szCs w:val="24"/>
              </w:rPr>
              <w:t>72</w:t>
            </w:r>
          </w:p>
        </w:tc>
        <w:tc>
          <w:tcPr>
            <w:tcW w:w="4789" w:type="dxa"/>
            <w:vAlign w:val="center"/>
          </w:tcPr>
          <w:p w:rsidR="001D0310" w:rsidRPr="004E247D" w:rsidRDefault="001D0310" w:rsidP="004E247D">
            <w:pPr>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 xml:space="preserve">Подвижные игры на развитие сохранных анализаторов.  </w:t>
            </w:r>
          </w:p>
        </w:tc>
        <w:tc>
          <w:tcPr>
            <w:tcW w:w="1134" w:type="dxa"/>
            <w:vAlign w:val="center"/>
          </w:tcPr>
          <w:p w:rsidR="001D0310" w:rsidRPr="004E247D" w:rsidRDefault="001D0310" w:rsidP="004E247D">
            <w:pPr>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c>
          <w:tcPr>
            <w:tcW w:w="2835" w:type="dxa"/>
            <w:vAlign w:val="center"/>
          </w:tcPr>
          <w:p w:rsidR="001D0310" w:rsidRPr="004E247D" w:rsidRDefault="001D0310" w:rsidP="004E247D">
            <w:pPr>
              <w:spacing w:after="0" w:line="360" w:lineRule="auto"/>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Уметь: играть в подвижные игры, используя сохранные анализаторы.</w:t>
            </w:r>
          </w:p>
        </w:tc>
      </w:tr>
      <w:tr w:rsidR="001D0310" w:rsidRPr="004E247D" w:rsidTr="00616618">
        <w:tc>
          <w:tcPr>
            <w:tcW w:w="817" w:type="dxa"/>
            <w:vAlign w:val="center"/>
          </w:tcPr>
          <w:p w:rsidR="001D0310" w:rsidRPr="004E247D" w:rsidRDefault="001D0310" w:rsidP="004E247D">
            <w:pPr>
              <w:spacing w:after="0" w:line="360" w:lineRule="auto"/>
              <w:rPr>
                <w:rFonts w:ascii="Times New Roman" w:hAnsi="Times New Roman" w:cs="Times New Roman"/>
                <w:sz w:val="24"/>
                <w:szCs w:val="24"/>
              </w:rPr>
            </w:pPr>
            <w:r w:rsidRPr="004E247D">
              <w:rPr>
                <w:rFonts w:ascii="Times New Roman" w:hAnsi="Times New Roman" w:cs="Times New Roman"/>
                <w:sz w:val="24"/>
                <w:szCs w:val="24"/>
              </w:rPr>
              <w:t>73</w:t>
            </w:r>
          </w:p>
        </w:tc>
        <w:tc>
          <w:tcPr>
            <w:tcW w:w="4789" w:type="dxa"/>
            <w:vAlign w:val="center"/>
          </w:tcPr>
          <w:p w:rsidR="001D0310" w:rsidRPr="004E247D" w:rsidRDefault="001D0310" w:rsidP="004E247D">
            <w:pPr>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Упражнения на тренажерах. Подвижные игры на развитие различных физических качеств.</w:t>
            </w:r>
          </w:p>
        </w:tc>
        <w:tc>
          <w:tcPr>
            <w:tcW w:w="1134" w:type="dxa"/>
            <w:vAlign w:val="center"/>
          </w:tcPr>
          <w:p w:rsidR="001D0310" w:rsidRPr="004E247D" w:rsidRDefault="001D0310" w:rsidP="004E247D">
            <w:pPr>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c>
          <w:tcPr>
            <w:tcW w:w="2835" w:type="dxa"/>
            <w:vAlign w:val="center"/>
          </w:tcPr>
          <w:p w:rsidR="001D0310" w:rsidRPr="004E247D" w:rsidRDefault="001D0310" w:rsidP="004E247D">
            <w:pPr>
              <w:spacing w:after="0" w:line="360" w:lineRule="auto"/>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Уметь: играть в подвижные игры на развитие физических качеств.</w:t>
            </w:r>
          </w:p>
        </w:tc>
      </w:tr>
      <w:tr w:rsidR="001D0310" w:rsidRPr="004E247D" w:rsidTr="002F71DC">
        <w:tc>
          <w:tcPr>
            <w:tcW w:w="817" w:type="dxa"/>
            <w:vAlign w:val="center"/>
          </w:tcPr>
          <w:p w:rsidR="001D0310" w:rsidRPr="004E247D" w:rsidRDefault="001D0310" w:rsidP="004E247D">
            <w:pPr>
              <w:spacing w:after="0" w:line="360" w:lineRule="auto"/>
              <w:rPr>
                <w:rFonts w:ascii="Times New Roman" w:hAnsi="Times New Roman" w:cs="Times New Roman"/>
                <w:sz w:val="24"/>
                <w:szCs w:val="24"/>
              </w:rPr>
            </w:pPr>
            <w:r w:rsidRPr="004E247D">
              <w:rPr>
                <w:rFonts w:ascii="Times New Roman" w:hAnsi="Times New Roman" w:cs="Times New Roman"/>
                <w:sz w:val="24"/>
                <w:szCs w:val="24"/>
              </w:rPr>
              <w:t>74</w:t>
            </w:r>
          </w:p>
        </w:tc>
        <w:tc>
          <w:tcPr>
            <w:tcW w:w="4789" w:type="dxa"/>
            <w:vAlign w:val="center"/>
          </w:tcPr>
          <w:p w:rsidR="001D0310" w:rsidRPr="004E247D" w:rsidRDefault="001D0310" w:rsidP="004E247D">
            <w:pPr>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Резервный урок</w:t>
            </w:r>
          </w:p>
        </w:tc>
        <w:tc>
          <w:tcPr>
            <w:tcW w:w="1134" w:type="dxa"/>
            <w:vAlign w:val="center"/>
          </w:tcPr>
          <w:p w:rsidR="001D0310" w:rsidRPr="004E247D" w:rsidRDefault="001D0310" w:rsidP="004E247D">
            <w:pPr>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c>
          <w:tcPr>
            <w:tcW w:w="2835" w:type="dxa"/>
          </w:tcPr>
          <w:p w:rsidR="001D0310" w:rsidRPr="004E247D" w:rsidRDefault="001D0310" w:rsidP="004E247D">
            <w:pPr>
              <w:spacing w:after="0" w:line="360" w:lineRule="auto"/>
              <w:ind w:firstLine="33"/>
              <w:jc w:val="center"/>
              <w:rPr>
                <w:rFonts w:ascii="Times New Roman" w:hAnsi="Times New Roman" w:cs="Times New Roman"/>
                <w:sz w:val="24"/>
                <w:szCs w:val="24"/>
              </w:rPr>
            </w:pPr>
          </w:p>
        </w:tc>
      </w:tr>
      <w:tr w:rsidR="001D0310" w:rsidRPr="004E247D" w:rsidTr="002F71DC">
        <w:tc>
          <w:tcPr>
            <w:tcW w:w="817" w:type="dxa"/>
            <w:vAlign w:val="center"/>
          </w:tcPr>
          <w:p w:rsidR="001D0310" w:rsidRPr="004E247D" w:rsidRDefault="001D0310" w:rsidP="004E247D">
            <w:pPr>
              <w:spacing w:after="0" w:line="360" w:lineRule="auto"/>
              <w:rPr>
                <w:rFonts w:ascii="Times New Roman" w:hAnsi="Times New Roman" w:cs="Times New Roman"/>
                <w:sz w:val="24"/>
                <w:szCs w:val="24"/>
              </w:rPr>
            </w:pPr>
            <w:r w:rsidRPr="004E247D">
              <w:rPr>
                <w:rFonts w:ascii="Times New Roman" w:hAnsi="Times New Roman" w:cs="Times New Roman"/>
                <w:sz w:val="24"/>
                <w:szCs w:val="24"/>
              </w:rPr>
              <w:t>75</w:t>
            </w:r>
          </w:p>
        </w:tc>
        <w:tc>
          <w:tcPr>
            <w:tcW w:w="4789" w:type="dxa"/>
            <w:vAlign w:val="center"/>
          </w:tcPr>
          <w:p w:rsidR="001D0310" w:rsidRPr="004E247D" w:rsidRDefault="001D0310" w:rsidP="004E247D">
            <w:pPr>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Резервный урок</w:t>
            </w:r>
          </w:p>
        </w:tc>
        <w:tc>
          <w:tcPr>
            <w:tcW w:w="1134" w:type="dxa"/>
            <w:vAlign w:val="center"/>
          </w:tcPr>
          <w:p w:rsidR="001D0310" w:rsidRPr="004E247D" w:rsidRDefault="001D0310" w:rsidP="004E247D">
            <w:pPr>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c>
          <w:tcPr>
            <w:tcW w:w="2835" w:type="dxa"/>
          </w:tcPr>
          <w:p w:rsidR="001D0310" w:rsidRPr="004E247D" w:rsidRDefault="001D0310" w:rsidP="004E247D">
            <w:pPr>
              <w:spacing w:after="0" w:line="360" w:lineRule="auto"/>
              <w:ind w:firstLine="33"/>
              <w:jc w:val="center"/>
              <w:rPr>
                <w:rFonts w:ascii="Times New Roman" w:hAnsi="Times New Roman" w:cs="Times New Roman"/>
                <w:sz w:val="24"/>
                <w:szCs w:val="24"/>
              </w:rPr>
            </w:pPr>
          </w:p>
        </w:tc>
      </w:tr>
      <w:tr w:rsidR="001D0310" w:rsidRPr="004E247D" w:rsidTr="00616618">
        <w:tc>
          <w:tcPr>
            <w:tcW w:w="9575" w:type="dxa"/>
            <w:gridSpan w:val="4"/>
            <w:vAlign w:val="center"/>
          </w:tcPr>
          <w:p w:rsidR="001D0310" w:rsidRPr="004E247D" w:rsidRDefault="000E63F2" w:rsidP="004E247D">
            <w:pPr>
              <w:spacing w:after="0" w:line="360" w:lineRule="auto"/>
              <w:ind w:firstLine="33"/>
              <w:jc w:val="center"/>
              <w:rPr>
                <w:rFonts w:ascii="Times New Roman" w:hAnsi="Times New Roman" w:cs="Times New Roman"/>
                <w:b/>
                <w:sz w:val="24"/>
                <w:szCs w:val="24"/>
              </w:rPr>
            </w:pPr>
            <w:r w:rsidRPr="004E247D">
              <w:rPr>
                <w:rFonts w:ascii="Times New Roman" w:hAnsi="Times New Roman" w:cs="Times New Roman"/>
                <w:b/>
                <w:sz w:val="24"/>
                <w:szCs w:val="24"/>
              </w:rPr>
              <w:t>4 четверть</w:t>
            </w:r>
          </w:p>
          <w:p w:rsidR="000E63F2" w:rsidRPr="004E247D" w:rsidRDefault="000E63F2" w:rsidP="004E247D">
            <w:pPr>
              <w:spacing w:after="0" w:line="360" w:lineRule="auto"/>
              <w:ind w:firstLine="33"/>
              <w:jc w:val="center"/>
              <w:rPr>
                <w:rFonts w:ascii="Times New Roman" w:hAnsi="Times New Roman" w:cs="Times New Roman"/>
                <w:sz w:val="24"/>
                <w:szCs w:val="24"/>
              </w:rPr>
            </w:pPr>
            <w:r w:rsidRPr="004E247D">
              <w:rPr>
                <w:rFonts w:ascii="Times New Roman" w:hAnsi="Times New Roman" w:cs="Times New Roman"/>
                <w:b/>
                <w:sz w:val="24"/>
                <w:szCs w:val="24"/>
              </w:rPr>
              <w:t>8 недель, 24 урока</w:t>
            </w:r>
          </w:p>
        </w:tc>
      </w:tr>
      <w:tr w:rsidR="000E63F2" w:rsidRPr="004E247D" w:rsidTr="00616618">
        <w:tc>
          <w:tcPr>
            <w:tcW w:w="817" w:type="dxa"/>
            <w:vAlign w:val="center"/>
          </w:tcPr>
          <w:p w:rsidR="000E63F2" w:rsidRPr="004E247D" w:rsidRDefault="000E63F2" w:rsidP="004E247D">
            <w:pPr>
              <w:spacing w:after="0" w:line="360" w:lineRule="auto"/>
              <w:rPr>
                <w:rFonts w:ascii="Times New Roman" w:hAnsi="Times New Roman" w:cs="Times New Roman"/>
                <w:sz w:val="24"/>
                <w:szCs w:val="24"/>
              </w:rPr>
            </w:pPr>
            <w:r w:rsidRPr="004E247D">
              <w:rPr>
                <w:rFonts w:ascii="Times New Roman" w:hAnsi="Times New Roman" w:cs="Times New Roman"/>
                <w:sz w:val="24"/>
                <w:szCs w:val="24"/>
              </w:rPr>
              <w:t>76</w:t>
            </w:r>
          </w:p>
        </w:tc>
        <w:tc>
          <w:tcPr>
            <w:tcW w:w="4789" w:type="dxa"/>
            <w:vAlign w:val="center"/>
          </w:tcPr>
          <w:p w:rsidR="000E63F2" w:rsidRPr="004E247D" w:rsidRDefault="000E63F2" w:rsidP="004E247D">
            <w:pPr>
              <w:pStyle w:val="ParagraphStyle"/>
              <w:spacing w:line="360" w:lineRule="auto"/>
              <w:ind w:firstLine="709"/>
              <w:jc w:val="both"/>
              <w:rPr>
                <w:rFonts w:ascii="Times New Roman" w:eastAsia="Times New Roman" w:hAnsi="Times New Roman" w:cs="Times New Roman"/>
              </w:rPr>
            </w:pPr>
            <w:r w:rsidRPr="004E247D">
              <w:rPr>
                <w:rFonts w:ascii="Times New Roman" w:eastAsia="Times New Roman" w:hAnsi="Times New Roman" w:cs="Times New Roman"/>
              </w:rPr>
              <w:t xml:space="preserve">Правила безопасности на занятиях легкой атлетикой. Ходьба змейкой по ориентирам (следовая дорожка, стрелки, </w:t>
            </w:r>
            <w:r w:rsidRPr="004E247D">
              <w:rPr>
                <w:rFonts w:ascii="Times New Roman" w:eastAsia="Times New Roman" w:hAnsi="Times New Roman" w:cs="Times New Roman"/>
              </w:rPr>
              <w:lastRenderedPageBreak/>
              <w:t>указывающие направление движения и пр.), ориентируясь на тактильные ощущения.</w:t>
            </w:r>
          </w:p>
        </w:tc>
        <w:tc>
          <w:tcPr>
            <w:tcW w:w="1134" w:type="dxa"/>
            <w:vAlign w:val="center"/>
          </w:tcPr>
          <w:p w:rsidR="000E63F2" w:rsidRPr="004E247D" w:rsidRDefault="000E63F2" w:rsidP="004E247D">
            <w:pPr>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lastRenderedPageBreak/>
              <w:t>1</w:t>
            </w:r>
          </w:p>
        </w:tc>
        <w:tc>
          <w:tcPr>
            <w:tcW w:w="2835" w:type="dxa"/>
            <w:vAlign w:val="center"/>
          </w:tcPr>
          <w:p w:rsidR="000E63F2" w:rsidRPr="004E247D" w:rsidRDefault="000E63F2" w:rsidP="004E247D">
            <w:pPr>
              <w:spacing w:after="0" w:line="360" w:lineRule="auto"/>
              <w:rPr>
                <w:rFonts w:ascii="Times New Roman" w:eastAsia="Times New Roman" w:hAnsi="Times New Roman" w:cs="Times New Roman"/>
                <w:bCs/>
                <w:iCs/>
                <w:sz w:val="24"/>
                <w:szCs w:val="24"/>
              </w:rPr>
            </w:pPr>
            <w:r w:rsidRPr="004E247D">
              <w:rPr>
                <w:rFonts w:ascii="Times New Roman" w:eastAsia="Times New Roman" w:hAnsi="Times New Roman" w:cs="Times New Roman"/>
                <w:bCs/>
                <w:iCs/>
                <w:sz w:val="24"/>
                <w:szCs w:val="24"/>
              </w:rPr>
              <w:t>Знать: правила безопасности.</w:t>
            </w:r>
          </w:p>
          <w:p w:rsidR="000E63F2" w:rsidRPr="004E247D" w:rsidRDefault="000E63F2" w:rsidP="004E247D">
            <w:pPr>
              <w:spacing w:after="0" w:line="360" w:lineRule="auto"/>
              <w:rPr>
                <w:rFonts w:ascii="Times New Roman" w:eastAsia="Times New Roman" w:hAnsi="Times New Roman" w:cs="Times New Roman"/>
                <w:sz w:val="24"/>
                <w:szCs w:val="24"/>
              </w:rPr>
            </w:pPr>
            <w:r w:rsidRPr="004E247D">
              <w:rPr>
                <w:rFonts w:ascii="Times New Roman" w:eastAsia="Times New Roman" w:hAnsi="Times New Roman" w:cs="Times New Roman"/>
                <w:bCs/>
                <w:iCs/>
                <w:sz w:val="24"/>
                <w:szCs w:val="24"/>
              </w:rPr>
              <w:t xml:space="preserve">Уметь: </w:t>
            </w:r>
            <w:r w:rsidRPr="004E247D">
              <w:rPr>
                <w:rFonts w:ascii="Times New Roman" w:eastAsia="Times New Roman" w:hAnsi="Times New Roman" w:cs="Times New Roman"/>
                <w:sz w:val="24"/>
                <w:szCs w:val="24"/>
              </w:rPr>
              <w:t xml:space="preserve">ходить змейкой по </w:t>
            </w:r>
            <w:r w:rsidRPr="004E247D">
              <w:rPr>
                <w:rFonts w:ascii="Times New Roman" w:eastAsia="Times New Roman" w:hAnsi="Times New Roman" w:cs="Times New Roman"/>
                <w:sz w:val="24"/>
                <w:szCs w:val="24"/>
              </w:rPr>
              <w:lastRenderedPageBreak/>
              <w:t xml:space="preserve">ориентирам.  </w:t>
            </w:r>
            <w:r w:rsidRPr="004E247D">
              <w:rPr>
                <w:rFonts w:ascii="Times New Roman" w:eastAsia="Times New Roman" w:hAnsi="Times New Roman" w:cs="Times New Roman"/>
                <w:sz w:val="24"/>
                <w:szCs w:val="24"/>
              </w:rPr>
              <w:br/>
            </w:r>
          </w:p>
        </w:tc>
      </w:tr>
      <w:tr w:rsidR="000E63F2" w:rsidRPr="004E247D" w:rsidTr="00616618">
        <w:tc>
          <w:tcPr>
            <w:tcW w:w="817" w:type="dxa"/>
            <w:vAlign w:val="center"/>
          </w:tcPr>
          <w:p w:rsidR="000E63F2" w:rsidRPr="004E247D" w:rsidRDefault="000E63F2" w:rsidP="004E247D">
            <w:pPr>
              <w:spacing w:after="0" w:line="360" w:lineRule="auto"/>
              <w:rPr>
                <w:rFonts w:ascii="Times New Roman" w:hAnsi="Times New Roman" w:cs="Times New Roman"/>
                <w:sz w:val="24"/>
                <w:szCs w:val="24"/>
              </w:rPr>
            </w:pPr>
            <w:r w:rsidRPr="004E247D">
              <w:rPr>
                <w:rFonts w:ascii="Times New Roman" w:hAnsi="Times New Roman" w:cs="Times New Roman"/>
                <w:sz w:val="24"/>
                <w:szCs w:val="24"/>
              </w:rPr>
              <w:lastRenderedPageBreak/>
              <w:t>77</w:t>
            </w:r>
          </w:p>
        </w:tc>
        <w:tc>
          <w:tcPr>
            <w:tcW w:w="4789" w:type="dxa"/>
            <w:vAlign w:val="center"/>
          </w:tcPr>
          <w:p w:rsidR="000E63F2" w:rsidRPr="004E247D" w:rsidRDefault="000E63F2" w:rsidP="004E247D">
            <w:pPr>
              <w:pStyle w:val="ParagraphStyle"/>
              <w:spacing w:line="360" w:lineRule="auto"/>
              <w:ind w:firstLine="709"/>
              <w:jc w:val="both"/>
              <w:rPr>
                <w:rFonts w:ascii="Times New Roman" w:eastAsia="Times New Roman" w:hAnsi="Times New Roman" w:cs="Times New Roman"/>
              </w:rPr>
            </w:pPr>
            <w:r w:rsidRPr="004E247D">
              <w:rPr>
                <w:rFonts w:ascii="Times New Roman" w:eastAsia="Times New Roman" w:hAnsi="Times New Roman" w:cs="Times New Roman"/>
              </w:rPr>
              <w:t>ОРУ. Прыжки на двух ногах на месте. Подвижная игра на развитие мелкой моторики.</w:t>
            </w:r>
          </w:p>
        </w:tc>
        <w:tc>
          <w:tcPr>
            <w:tcW w:w="1134" w:type="dxa"/>
            <w:vAlign w:val="center"/>
          </w:tcPr>
          <w:p w:rsidR="000E63F2" w:rsidRPr="004E247D" w:rsidRDefault="000E63F2" w:rsidP="004E247D">
            <w:pPr>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 xml:space="preserve">     1</w:t>
            </w:r>
          </w:p>
        </w:tc>
        <w:tc>
          <w:tcPr>
            <w:tcW w:w="2835" w:type="dxa"/>
            <w:vAlign w:val="center"/>
          </w:tcPr>
          <w:p w:rsidR="000E63F2" w:rsidRPr="004E247D" w:rsidRDefault="000E63F2" w:rsidP="004E247D">
            <w:pPr>
              <w:spacing w:after="0" w:line="360" w:lineRule="auto"/>
              <w:rPr>
                <w:rFonts w:ascii="Times New Roman" w:eastAsia="Times New Roman" w:hAnsi="Times New Roman" w:cs="Times New Roman"/>
                <w:sz w:val="24"/>
                <w:szCs w:val="24"/>
              </w:rPr>
            </w:pPr>
            <w:r w:rsidRPr="004E247D">
              <w:rPr>
                <w:rFonts w:ascii="Times New Roman" w:eastAsia="Times New Roman" w:hAnsi="Times New Roman" w:cs="Times New Roman"/>
                <w:bCs/>
                <w:iCs/>
                <w:sz w:val="24"/>
                <w:szCs w:val="24"/>
              </w:rPr>
              <w:t>Уметь:</w:t>
            </w:r>
            <w:r w:rsidRPr="004E247D">
              <w:rPr>
                <w:rFonts w:ascii="Times New Roman" w:eastAsia="Times New Roman" w:hAnsi="Times New Roman" w:cs="Times New Roman"/>
                <w:sz w:val="24"/>
                <w:szCs w:val="24"/>
              </w:rPr>
              <w:t xml:space="preserve"> прыгать на двух ногах на месте.</w:t>
            </w:r>
          </w:p>
        </w:tc>
      </w:tr>
      <w:tr w:rsidR="000E63F2" w:rsidRPr="004E247D" w:rsidTr="00616618">
        <w:tc>
          <w:tcPr>
            <w:tcW w:w="817" w:type="dxa"/>
            <w:vAlign w:val="center"/>
          </w:tcPr>
          <w:p w:rsidR="000E63F2" w:rsidRPr="004E247D" w:rsidRDefault="000E63F2" w:rsidP="004E247D">
            <w:pPr>
              <w:spacing w:after="0" w:line="360" w:lineRule="auto"/>
              <w:rPr>
                <w:rFonts w:ascii="Times New Roman" w:hAnsi="Times New Roman" w:cs="Times New Roman"/>
                <w:sz w:val="24"/>
                <w:szCs w:val="24"/>
              </w:rPr>
            </w:pPr>
            <w:r w:rsidRPr="004E247D">
              <w:rPr>
                <w:rFonts w:ascii="Times New Roman" w:hAnsi="Times New Roman" w:cs="Times New Roman"/>
                <w:sz w:val="24"/>
                <w:szCs w:val="24"/>
              </w:rPr>
              <w:t>78</w:t>
            </w:r>
          </w:p>
        </w:tc>
        <w:tc>
          <w:tcPr>
            <w:tcW w:w="4789" w:type="dxa"/>
            <w:vAlign w:val="center"/>
          </w:tcPr>
          <w:p w:rsidR="000E63F2" w:rsidRPr="004E247D" w:rsidRDefault="000E63F2" w:rsidP="004E247D">
            <w:pPr>
              <w:pStyle w:val="ParagraphStyle"/>
              <w:spacing w:line="360" w:lineRule="auto"/>
              <w:ind w:firstLine="709"/>
              <w:jc w:val="both"/>
              <w:rPr>
                <w:rFonts w:ascii="Times New Roman" w:eastAsia="Times New Roman" w:hAnsi="Times New Roman" w:cs="Times New Roman"/>
              </w:rPr>
            </w:pPr>
            <w:r w:rsidRPr="004E247D">
              <w:rPr>
                <w:rFonts w:ascii="Times New Roman" w:eastAsia="Times New Roman" w:hAnsi="Times New Roman" w:cs="Times New Roman"/>
              </w:rPr>
              <w:t>Подвижные игры на развитие сохранных анализаторов.</w:t>
            </w:r>
          </w:p>
        </w:tc>
        <w:tc>
          <w:tcPr>
            <w:tcW w:w="1134" w:type="dxa"/>
            <w:vAlign w:val="center"/>
          </w:tcPr>
          <w:p w:rsidR="000E63F2" w:rsidRPr="004E247D" w:rsidRDefault="000E63F2" w:rsidP="004E247D">
            <w:pPr>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c>
          <w:tcPr>
            <w:tcW w:w="2835" w:type="dxa"/>
            <w:vAlign w:val="center"/>
          </w:tcPr>
          <w:p w:rsidR="000E63F2" w:rsidRPr="004E247D" w:rsidRDefault="000E63F2" w:rsidP="004E247D">
            <w:pPr>
              <w:spacing w:after="0" w:line="360" w:lineRule="auto"/>
              <w:rPr>
                <w:rFonts w:ascii="Times New Roman" w:eastAsia="Times New Roman" w:hAnsi="Times New Roman" w:cs="Times New Roman"/>
                <w:b/>
                <w:i/>
                <w:sz w:val="24"/>
                <w:szCs w:val="24"/>
              </w:rPr>
            </w:pPr>
            <w:r w:rsidRPr="004E247D">
              <w:rPr>
                <w:rFonts w:ascii="Times New Roman" w:eastAsia="Times New Roman" w:hAnsi="Times New Roman" w:cs="Times New Roman"/>
                <w:sz w:val="24"/>
                <w:szCs w:val="24"/>
              </w:rPr>
              <w:t>Уметь: играть, используя сохранные анализаторы.</w:t>
            </w:r>
          </w:p>
        </w:tc>
      </w:tr>
      <w:tr w:rsidR="000E63F2" w:rsidRPr="004E247D" w:rsidTr="00616618">
        <w:tc>
          <w:tcPr>
            <w:tcW w:w="817" w:type="dxa"/>
            <w:vAlign w:val="center"/>
          </w:tcPr>
          <w:p w:rsidR="000E63F2" w:rsidRPr="004E247D" w:rsidRDefault="000E63F2" w:rsidP="004E247D">
            <w:pPr>
              <w:spacing w:after="0" w:line="360" w:lineRule="auto"/>
              <w:rPr>
                <w:rFonts w:ascii="Times New Roman" w:hAnsi="Times New Roman" w:cs="Times New Roman"/>
                <w:sz w:val="24"/>
                <w:szCs w:val="24"/>
              </w:rPr>
            </w:pPr>
            <w:r w:rsidRPr="004E247D">
              <w:rPr>
                <w:rFonts w:ascii="Times New Roman" w:hAnsi="Times New Roman" w:cs="Times New Roman"/>
                <w:sz w:val="24"/>
                <w:szCs w:val="24"/>
              </w:rPr>
              <w:t>79</w:t>
            </w:r>
          </w:p>
        </w:tc>
        <w:tc>
          <w:tcPr>
            <w:tcW w:w="4789" w:type="dxa"/>
            <w:vAlign w:val="center"/>
          </w:tcPr>
          <w:p w:rsidR="000E63F2" w:rsidRPr="004E247D" w:rsidRDefault="000E63F2" w:rsidP="004E247D">
            <w:pPr>
              <w:pStyle w:val="ParagraphStyle"/>
              <w:spacing w:line="360" w:lineRule="auto"/>
              <w:ind w:firstLine="709"/>
              <w:jc w:val="both"/>
              <w:rPr>
                <w:rFonts w:ascii="Times New Roman" w:eastAsia="Times New Roman" w:hAnsi="Times New Roman" w:cs="Times New Roman"/>
              </w:rPr>
            </w:pPr>
            <w:r w:rsidRPr="004E247D">
              <w:rPr>
                <w:rFonts w:ascii="Times New Roman" w:eastAsia="Times New Roman" w:hAnsi="Times New Roman" w:cs="Times New Roman"/>
              </w:rPr>
              <w:t>Прыжки на двух ногах с продвижением вперед по разметкам и с ориентировкой на звуковой сигнал.</w:t>
            </w:r>
          </w:p>
        </w:tc>
        <w:tc>
          <w:tcPr>
            <w:tcW w:w="1134" w:type="dxa"/>
            <w:vAlign w:val="center"/>
          </w:tcPr>
          <w:p w:rsidR="000E63F2" w:rsidRPr="004E247D" w:rsidRDefault="000E63F2" w:rsidP="004E247D">
            <w:pPr>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c>
          <w:tcPr>
            <w:tcW w:w="2835" w:type="dxa"/>
            <w:vAlign w:val="center"/>
          </w:tcPr>
          <w:p w:rsidR="000E63F2" w:rsidRPr="004E247D" w:rsidRDefault="000E63F2" w:rsidP="004E247D">
            <w:pPr>
              <w:spacing w:after="0" w:line="360" w:lineRule="auto"/>
              <w:rPr>
                <w:rFonts w:ascii="Times New Roman" w:eastAsia="Times New Roman" w:hAnsi="Times New Roman" w:cs="Times New Roman"/>
                <w:sz w:val="24"/>
                <w:szCs w:val="24"/>
              </w:rPr>
            </w:pPr>
            <w:r w:rsidRPr="004E247D">
              <w:rPr>
                <w:rFonts w:ascii="Times New Roman" w:eastAsia="Times New Roman" w:hAnsi="Times New Roman" w:cs="Times New Roman"/>
                <w:bCs/>
                <w:iCs/>
                <w:sz w:val="24"/>
                <w:szCs w:val="24"/>
              </w:rPr>
              <w:t>Уметь:</w:t>
            </w:r>
            <w:r w:rsidRPr="004E247D">
              <w:rPr>
                <w:rFonts w:ascii="Times New Roman" w:eastAsia="Times New Roman" w:hAnsi="Times New Roman" w:cs="Times New Roman"/>
                <w:sz w:val="24"/>
                <w:szCs w:val="24"/>
              </w:rPr>
              <w:t xml:space="preserve"> выполнять прыжки с продвижением вперед.</w:t>
            </w:r>
          </w:p>
        </w:tc>
      </w:tr>
      <w:tr w:rsidR="000E63F2" w:rsidRPr="004E247D" w:rsidTr="00616618">
        <w:tc>
          <w:tcPr>
            <w:tcW w:w="817" w:type="dxa"/>
            <w:vAlign w:val="center"/>
          </w:tcPr>
          <w:p w:rsidR="000E63F2" w:rsidRPr="004E247D" w:rsidRDefault="000E63F2" w:rsidP="004E247D">
            <w:pPr>
              <w:spacing w:after="0" w:line="360" w:lineRule="auto"/>
              <w:rPr>
                <w:rFonts w:ascii="Times New Roman" w:hAnsi="Times New Roman" w:cs="Times New Roman"/>
                <w:sz w:val="24"/>
                <w:szCs w:val="24"/>
              </w:rPr>
            </w:pPr>
            <w:r w:rsidRPr="004E247D">
              <w:rPr>
                <w:rFonts w:ascii="Times New Roman" w:hAnsi="Times New Roman" w:cs="Times New Roman"/>
                <w:sz w:val="24"/>
                <w:szCs w:val="24"/>
              </w:rPr>
              <w:t>80</w:t>
            </w:r>
          </w:p>
        </w:tc>
        <w:tc>
          <w:tcPr>
            <w:tcW w:w="4789" w:type="dxa"/>
            <w:vAlign w:val="center"/>
          </w:tcPr>
          <w:p w:rsidR="000E63F2" w:rsidRPr="004E247D" w:rsidRDefault="000E63F2" w:rsidP="004E247D">
            <w:pPr>
              <w:pStyle w:val="ParagraphStyle"/>
              <w:spacing w:line="360" w:lineRule="auto"/>
              <w:ind w:firstLine="709"/>
              <w:jc w:val="both"/>
              <w:rPr>
                <w:rFonts w:ascii="Times New Roman" w:eastAsia="Times New Roman" w:hAnsi="Times New Roman" w:cs="Times New Roman"/>
              </w:rPr>
            </w:pPr>
            <w:r w:rsidRPr="004E247D">
              <w:rPr>
                <w:rFonts w:ascii="Times New Roman" w:eastAsia="Times New Roman" w:hAnsi="Times New Roman" w:cs="Times New Roman"/>
              </w:rPr>
              <w:t>Прыжки в длину с места (с широким использованием подводящих, различных по форме прыжков).</w:t>
            </w:r>
          </w:p>
        </w:tc>
        <w:tc>
          <w:tcPr>
            <w:tcW w:w="1134" w:type="dxa"/>
            <w:vAlign w:val="center"/>
          </w:tcPr>
          <w:p w:rsidR="000E63F2" w:rsidRPr="004E247D" w:rsidRDefault="000E63F2" w:rsidP="004E247D">
            <w:pPr>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c>
          <w:tcPr>
            <w:tcW w:w="2835" w:type="dxa"/>
            <w:vAlign w:val="center"/>
          </w:tcPr>
          <w:p w:rsidR="000E63F2" w:rsidRPr="004E247D" w:rsidRDefault="000E63F2" w:rsidP="004E247D">
            <w:pPr>
              <w:spacing w:after="0" w:line="360" w:lineRule="auto"/>
              <w:rPr>
                <w:rFonts w:ascii="Times New Roman" w:eastAsia="Times New Roman" w:hAnsi="Times New Roman" w:cs="Times New Roman"/>
                <w:sz w:val="24"/>
                <w:szCs w:val="24"/>
              </w:rPr>
            </w:pPr>
            <w:r w:rsidRPr="004E247D">
              <w:rPr>
                <w:rFonts w:ascii="Times New Roman" w:eastAsia="Times New Roman" w:hAnsi="Times New Roman" w:cs="Times New Roman"/>
                <w:bCs/>
                <w:iCs/>
                <w:sz w:val="24"/>
                <w:szCs w:val="24"/>
              </w:rPr>
              <w:t>Уметь:</w:t>
            </w:r>
            <w:r w:rsidRPr="004E247D">
              <w:rPr>
                <w:rFonts w:ascii="Times New Roman" w:eastAsia="Times New Roman" w:hAnsi="Times New Roman" w:cs="Times New Roman"/>
                <w:sz w:val="24"/>
                <w:szCs w:val="24"/>
              </w:rPr>
              <w:t xml:space="preserve"> выполнять прыжок в длину с места.</w:t>
            </w:r>
          </w:p>
        </w:tc>
      </w:tr>
      <w:tr w:rsidR="000E63F2" w:rsidRPr="004E247D" w:rsidTr="00616618">
        <w:tc>
          <w:tcPr>
            <w:tcW w:w="817" w:type="dxa"/>
            <w:vAlign w:val="center"/>
          </w:tcPr>
          <w:p w:rsidR="000E63F2" w:rsidRPr="004E247D" w:rsidRDefault="000E63F2" w:rsidP="004E247D">
            <w:pPr>
              <w:spacing w:after="0" w:line="360" w:lineRule="auto"/>
              <w:rPr>
                <w:rFonts w:ascii="Times New Roman" w:hAnsi="Times New Roman" w:cs="Times New Roman"/>
                <w:sz w:val="24"/>
                <w:szCs w:val="24"/>
              </w:rPr>
            </w:pPr>
            <w:r w:rsidRPr="004E247D">
              <w:rPr>
                <w:rFonts w:ascii="Times New Roman" w:hAnsi="Times New Roman" w:cs="Times New Roman"/>
                <w:sz w:val="24"/>
                <w:szCs w:val="24"/>
              </w:rPr>
              <w:t>81</w:t>
            </w:r>
          </w:p>
        </w:tc>
        <w:tc>
          <w:tcPr>
            <w:tcW w:w="4789" w:type="dxa"/>
            <w:vAlign w:val="center"/>
          </w:tcPr>
          <w:p w:rsidR="000E63F2" w:rsidRPr="004E247D" w:rsidRDefault="000E63F2" w:rsidP="004E247D">
            <w:pPr>
              <w:pStyle w:val="ParagraphStyle"/>
              <w:spacing w:line="360" w:lineRule="auto"/>
              <w:ind w:firstLine="709"/>
              <w:jc w:val="both"/>
              <w:rPr>
                <w:rFonts w:ascii="Times New Roman" w:eastAsia="Times New Roman" w:hAnsi="Times New Roman" w:cs="Times New Roman"/>
              </w:rPr>
            </w:pPr>
            <w:r w:rsidRPr="004E247D">
              <w:rPr>
                <w:rFonts w:ascii="Times New Roman" w:eastAsia="Times New Roman" w:hAnsi="Times New Roman" w:cs="Times New Roman"/>
              </w:rPr>
              <w:t>Подвижные игры на развитие с элементами общеразвивающих и корригирующих упражнений.</w:t>
            </w:r>
          </w:p>
        </w:tc>
        <w:tc>
          <w:tcPr>
            <w:tcW w:w="1134" w:type="dxa"/>
            <w:vAlign w:val="center"/>
          </w:tcPr>
          <w:p w:rsidR="000E63F2" w:rsidRPr="004E247D" w:rsidRDefault="000E63F2" w:rsidP="004E247D">
            <w:pPr>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c>
          <w:tcPr>
            <w:tcW w:w="2835" w:type="dxa"/>
            <w:vAlign w:val="center"/>
          </w:tcPr>
          <w:p w:rsidR="000E63F2" w:rsidRPr="004E247D" w:rsidRDefault="000E63F2" w:rsidP="004E247D">
            <w:pPr>
              <w:spacing w:after="0" w:line="360" w:lineRule="auto"/>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Уметь: играть, соблюдая правила.</w:t>
            </w:r>
          </w:p>
        </w:tc>
      </w:tr>
      <w:tr w:rsidR="000E63F2" w:rsidRPr="004E247D" w:rsidTr="00616618">
        <w:tc>
          <w:tcPr>
            <w:tcW w:w="817" w:type="dxa"/>
            <w:vAlign w:val="center"/>
          </w:tcPr>
          <w:p w:rsidR="000E63F2" w:rsidRPr="004E247D" w:rsidRDefault="000E63F2" w:rsidP="004E247D">
            <w:pPr>
              <w:spacing w:after="0" w:line="360" w:lineRule="auto"/>
              <w:rPr>
                <w:rFonts w:ascii="Times New Roman" w:hAnsi="Times New Roman" w:cs="Times New Roman"/>
                <w:sz w:val="24"/>
                <w:szCs w:val="24"/>
              </w:rPr>
            </w:pPr>
            <w:r w:rsidRPr="004E247D">
              <w:rPr>
                <w:rFonts w:ascii="Times New Roman" w:hAnsi="Times New Roman" w:cs="Times New Roman"/>
                <w:sz w:val="24"/>
                <w:szCs w:val="24"/>
              </w:rPr>
              <w:t>82</w:t>
            </w:r>
          </w:p>
        </w:tc>
        <w:tc>
          <w:tcPr>
            <w:tcW w:w="4789" w:type="dxa"/>
            <w:vAlign w:val="center"/>
          </w:tcPr>
          <w:p w:rsidR="000E63F2" w:rsidRPr="004E247D" w:rsidRDefault="000E63F2" w:rsidP="004E247D">
            <w:pPr>
              <w:pStyle w:val="ParagraphStyle"/>
              <w:spacing w:line="360" w:lineRule="auto"/>
              <w:ind w:firstLine="709"/>
              <w:jc w:val="both"/>
              <w:rPr>
                <w:rFonts w:ascii="Times New Roman" w:eastAsia="Times New Roman" w:hAnsi="Times New Roman" w:cs="Times New Roman"/>
              </w:rPr>
            </w:pPr>
            <w:r w:rsidRPr="004E247D">
              <w:rPr>
                <w:rFonts w:ascii="Times New Roman" w:eastAsia="Times New Roman" w:hAnsi="Times New Roman" w:cs="Times New Roman"/>
              </w:rPr>
              <w:t>Прыжок в длину с места с ориентировкой на звуковой сигнал и по памяти. Подвижные игры с предметами.</w:t>
            </w:r>
          </w:p>
        </w:tc>
        <w:tc>
          <w:tcPr>
            <w:tcW w:w="1134" w:type="dxa"/>
            <w:vAlign w:val="center"/>
          </w:tcPr>
          <w:p w:rsidR="000E63F2" w:rsidRPr="004E247D" w:rsidRDefault="000E63F2" w:rsidP="004E247D">
            <w:pPr>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c>
          <w:tcPr>
            <w:tcW w:w="2835" w:type="dxa"/>
            <w:vAlign w:val="center"/>
          </w:tcPr>
          <w:p w:rsidR="000E63F2" w:rsidRPr="004E247D" w:rsidRDefault="000E63F2" w:rsidP="004E247D">
            <w:pPr>
              <w:spacing w:after="0" w:line="360" w:lineRule="auto"/>
              <w:rPr>
                <w:rFonts w:ascii="Times New Roman" w:eastAsia="Times New Roman" w:hAnsi="Times New Roman" w:cs="Times New Roman"/>
                <w:sz w:val="24"/>
                <w:szCs w:val="24"/>
              </w:rPr>
            </w:pPr>
            <w:r w:rsidRPr="004E247D">
              <w:rPr>
                <w:rFonts w:ascii="Times New Roman" w:eastAsia="Times New Roman" w:hAnsi="Times New Roman" w:cs="Times New Roman"/>
                <w:bCs/>
                <w:iCs/>
                <w:sz w:val="24"/>
                <w:szCs w:val="24"/>
              </w:rPr>
              <w:t>Уметь:</w:t>
            </w:r>
            <w:r w:rsidRPr="004E247D">
              <w:rPr>
                <w:rFonts w:ascii="Times New Roman" w:eastAsia="Times New Roman" w:hAnsi="Times New Roman" w:cs="Times New Roman"/>
                <w:sz w:val="24"/>
                <w:szCs w:val="24"/>
              </w:rPr>
              <w:t xml:space="preserve"> играть с предметами.</w:t>
            </w:r>
          </w:p>
        </w:tc>
      </w:tr>
      <w:tr w:rsidR="000E63F2" w:rsidRPr="004E247D" w:rsidTr="00616618">
        <w:tc>
          <w:tcPr>
            <w:tcW w:w="817" w:type="dxa"/>
            <w:vAlign w:val="center"/>
          </w:tcPr>
          <w:p w:rsidR="000E63F2" w:rsidRPr="004E247D" w:rsidRDefault="000E63F2" w:rsidP="004E247D">
            <w:pPr>
              <w:spacing w:after="0" w:line="360" w:lineRule="auto"/>
              <w:rPr>
                <w:rFonts w:ascii="Times New Roman" w:hAnsi="Times New Roman" w:cs="Times New Roman"/>
                <w:sz w:val="24"/>
                <w:szCs w:val="24"/>
              </w:rPr>
            </w:pPr>
            <w:r w:rsidRPr="004E247D">
              <w:rPr>
                <w:rFonts w:ascii="Times New Roman" w:hAnsi="Times New Roman" w:cs="Times New Roman"/>
                <w:sz w:val="24"/>
                <w:szCs w:val="24"/>
              </w:rPr>
              <w:t>83</w:t>
            </w:r>
          </w:p>
        </w:tc>
        <w:tc>
          <w:tcPr>
            <w:tcW w:w="4789" w:type="dxa"/>
            <w:vAlign w:val="center"/>
          </w:tcPr>
          <w:p w:rsidR="000E63F2" w:rsidRPr="004E247D" w:rsidRDefault="000E63F2" w:rsidP="004E247D">
            <w:pPr>
              <w:pStyle w:val="ParagraphStyle"/>
              <w:spacing w:line="360" w:lineRule="auto"/>
              <w:ind w:firstLine="709"/>
              <w:jc w:val="both"/>
              <w:rPr>
                <w:rFonts w:ascii="Times New Roman" w:eastAsia="Times New Roman" w:hAnsi="Times New Roman" w:cs="Times New Roman"/>
              </w:rPr>
            </w:pPr>
            <w:r w:rsidRPr="004E247D">
              <w:rPr>
                <w:rFonts w:ascii="Times New Roman" w:eastAsia="Times New Roman" w:hAnsi="Times New Roman" w:cs="Times New Roman"/>
              </w:rPr>
              <w:t>Прыжок в длину с места на технику выполнения. Подвижные игры на внимание.</w:t>
            </w:r>
          </w:p>
        </w:tc>
        <w:tc>
          <w:tcPr>
            <w:tcW w:w="1134" w:type="dxa"/>
            <w:vAlign w:val="center"/>
          </w:tcPr>
          <w:p w:rsidR="000E63F2" w:rsidRPr="004E247D" w:rsidRDefault="000E63F2" w:rsidP="004E247D">
            <w:pPr>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c>
          <w:tcPr>
            <w:tcW w:w="2835" w:type="dxa"/>
            <w:vAlign w:val="center"/>
          </w:tcPr>
          <w:p w:rsidR="000E63F2" w:rsidRPr="004E247D" w:rsidRDefault="000E63F2" w:rsidP="004E247D">
            <w:pPr>
              <w:spacing w:after="0" w:line="360" w:lineRule="auto"/>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 xml:space="preserve">Уметь: правильно выполнять прыжок в длину с места. </w:t>
            </w:r>
          </w:p>
        </w:tc>
      </w:tr>
      <w:tr w:rsidR="000E63F2" w:rsidRPr="004E247D" w:rsidTr="00616618">
        <w:tc>
          <w:tcPr>
            <w:tcW w:w="817" w:type="dxa"/>
            <w:vAlign w:val="center"/>
          </w:tcPr>
          <w:p w:rsidR="000E63F2" w:rsidRPr="004E247D" w:rsidRDefault="000E63F2" w:rsidP="004E247D">
            <w:pPr>
              <w:spacing w:after="0" w:line="360" w:lineRule="auto"/>
              <w:rPr>
                <w:rFonts w:ascii="Times New Roman" w:hAnsi="Times New Roman" w:cs="Times New Roman"/>
                <w:sz w:val="24"/>
                <w:szCs w:val="24"/>
              </w:rPr>
            </w:pPr>
            <w:r w:rsidRPr="004E247D">
              <w:rPr>
                <w:rFonts w:ascii="Times New Roman" w:hAnsi="Times New Roman" w:cs="Times New Roman"/>
                <w:sz w:val="24"/>
                <w:szCs w:val="24"/>
              </w:rPr>
              <w:t>84</w:t>
            </w:r>
          </w:p>
        </w:tc>
        <w:tc>
          <w:tcPr>
            <w:tcW w:w="4789" w:type="dxa"/>
            <w:vAlign w:val="center"/>
          </w:tcPr>
          <w:p w:rsidR="000E63F2" w:rsidRPr="004E247D" w:rsidRDefault="000E63F2" w:rsidP="004E247D">
            <w:pPr>
              <w:pStyle w:val="ParagraphStyle"/>
              <w:spacing w:line="360" w:lineRule="auto"/>
              <w:ind w:firstLine="709"/>
              <w:jc w:val="both"/>
              <w:rPr>
                <w:rFonts w:ascii="Times New Roman" w:eastAsia="Times New Roman" w:hAnsi="Times New Roman" w:cs="Times New Roman"/>
              </w:rPr>
            </w:pPr>
            <w:r w:rsidRPr="004E247D">
              <w:rPr>
                <w:rFonts w:ascii="Times New Roman" w:eastAsia="Times New Roman" w:hAnsi="Times New Roman" w:cs="Times New Roman"/>
              </w:rPr>
              <w:t>Подвижные игры на развитие мелкой моторики, на развитие различных физических качеств.</w:t>
            </w:r>
          </w:p>
        </w:tc>
        <w:tc>
          <w:tcPr>
            <w:tcW w:w="1134" w:type="dxa"/>
            <w:vAlign w:val="center"/>
          </w:tcPr>
          <w:p w:rsidR="000E63F2" w:rsidRPr="004E247D" w:rsidRDefault="000E63F2" w:rsidP="004E247D">
            <w:pPr>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c>
          <w:tcPr>
            <w:tcW w:w="2835" w:type="dxa"/>
            <w:vAlign w:val="center"/>
          </w:tcPr>
          <w:p w:rsidR="000E63F2" w:rsidRPr="004E247D" w:rsidRDefault="000E63F2" w:rsidP="004E247D">
            <w:pPr>
              <w:spacing w:after="0" w:line="360" w:lineRule="auto"/>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Уметь: играть, соблюдая правила.</w:t>
            </w:r>
          </w:p>
        </w:tc>
      </w:tr>
      <w:tr w:rsidR="000E63F2" w:rsidRPr="004E247D" w:rsidTr="00616618">
        <w:tc>
          <w:tcPr>
            <w:tcW w:w="817" w:type="dxa"/>
            <w:vAlign w:val="center"/>
          </w:tcPr>
          <w:p w:rsidR="000E63F2" w:rsidRPr="004E247D" w:rsidRDefault="000E63F2" w:rsidP="004E247D">
            <w:pPr>
              <w:spacing w:after="0" w:line="360" w:lineRule="auto"/>
              <w:rPr>
                <w:rFonts w:ascii="Times New Roman" w:hAnsi="Times New Roman" w:cs="Times New Roman"/>
                <w:sz w:val="24"/>
                <w:szCs w:val="24"/>
              </w:rPr>
            </w:pPr>
            <w:r w:rsidRPr="004E247D">
              <w:rPr>
                <w:rFonts w:ascii="Times New Roman" w:hAnsi="Times New Roman" w:cs="Times New Roman"/>
                <w:sz w:val="24"/>
                <w:szCs w:val="24"/>
              </w:rPr>
              <w:t>85</w:t>
            </w:r>
          </w:p>
        </w:tc>
        <w:tc>
          <w:tcPr>
            <w:tcW w:w="4789" w:type="dxa"/>
            <w:vAlign w:val="center"/>
          </w:tcPr>
          <w:p w:rsidR="000E63F2" w:rsidRPr="004E247D" w:rsidRDefault="000E63F2" w:rsidP="004E247D">
            <w:pPr>
              <w:pStyle w:val="ParagraphStyle"/>
              <w:spacing w:line="360" w:lineRule="auto"/>
              <w:ind w:firstLine="709"/>
              <w:jc w:val="both"/>
              <w:rPr>
                <w:rFonts w:ascii="Times New Roman" w:eastAsia="Times New Roman" w:hAnsi="Times New Roman" w:cs="Times New Roman"/>
              </w:rPr>
            </w:pPr>
            <w:r w:rsidRPr="004E247D">
              <w:rPr>
                <w:rFonts w:ascii="Times New Roman" w:eastAsia="Times New Roman" w:hAnsi="Times New Roman" w:cs="Times New Roman"/>
              </w:rPr>
              <w:t>Дыхательные упражнения. Упражнения на правильный захват мяча, своевременное освобождение (выпуск) его.</w:t>
            </w:r>
          </w:p>
        </w:tc>
        <w:tc>
          <w:tcPr>
            <w:tcW w:w="1134" w:type="dxa"/>
            <w:vAlign w:val="center"/>
          </w:tcPr>
          <w:p w:rsidR="000E63F2" w:rsidRPr="004E247D" w:rsidRDefault="000E63F2" w:rsidP="004E247D">
            <w:pPr>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c>
          <w:tcPr>
            <w:tcW w:w="2835" w:type="dxa"/>
            <w:vAlign w:val="center"/>
          </w:tcPr>
          <w:p w:rsidR="000E63F2" w:rsidRPr="004E247D" w:rsidRDefault="000E63F2" w:rsidP="004E247D">
            <w:pPr>
              <w:spacing w:after="0" w:line="360" w:lineRule="auto"/>
              <w:rPr>
                <w:rFonts w:ascii="Times New Roman" w:eastAsia="Times New Roman" w:hAnsi="Times New Roman" w:cs="Times New Roman"/>
                <w:sz w:val="24"/>
                <w:szCs w:val="24"/>
              </w:rPr>
            </w:pPr>
            <w:r w:rsidRPr="004E247D">
              <w:rPr>
                <w:rFonts w:ascii="Times New Roman" w:eastAsia="Times New Roman" w:hAnsi="Times New Roman" w:cs="Times New Roman"/>
                <w:bCs/>
                <w:iCs/>
                <w:sz w:val="24"/>
                <w:szCs w:val="24"/>
              </w:rPr>
              <w:t>Уметь:</w:t>
            </w:r>
            <w:r w:rsidRPr="004E247D">
              <w:rPr>
                <w:rFonts w:ascii="Times New Roman" w:eastAsia="Times New Roman" w:hAnsi="Times New Roman" w:cs="Times New Roman"/>
                <w:sz w:val="24"/>
                <w:szCs w:val="24"/>
              </w:rPr>
              <w:t xml:space="preserve">  правильно выполнять дыхательные упражнения.</w:t>
            </w:r>
          </w:p>
        </w:tc>
      </w:tr>
      <w:tr w:rsidR="000E63F2" w:rsidRPr="004E247D" w:rsidTr="00616618">
        <w:tc>
          <w:tcPr>
            <w:tcW w:w="817" w:type="dxa"/>
            <w:vAlign w:val="center"/>
          </w:tcPr>
          <w:p w:rsidR="000E63F2" w:rsidRPr="004E247D" w:rsidRDefault="000E63F2" w:rsidP="004E247D">
            <w:pPr>
              <w:spacing w:after="0" w:line="360" w:lineRule="auto"/>
              <w:rPr>
                <w:rFonts w:ascii="Times New Roman" w:hAnsi="Times New Roman" w:cs="Times New Roman"/>
                <w:sz w:val="24"/>
                <w:szCs w:val="24"/>
              </w:rPr>
            </w:pPr>
            <w:r w:rsidRPr="004E247D">
              <w:rPr>
                <w:rFonts w:ascii="Times New Roman" w:hAnsi="Times New Roman" w:cs="Times New Roman"/>
                <w:sz w:val="24"/>
                <w:szCs w:val="24"/>
              </w:rPr>
              <w:t>86</w:t>
            </w:r>
          </w:p>
        </w:tc>
        <w:tc>
          <w:tcPr>
            <w:tcW w:w="4789" w:type="dxa"/>
            <w:vAlign w:val="center"/>
          </w:tcPr>
          <w:p w:rsidR="000E63F2" w:rsidRPr="004E247D" w:rsidRDefault="000E63F2" w:rsidP="004E247D">
            <w:pPr>
              <w:pStyle w:val="ParagraphStyle"/>
              <w:spacing w:line="360" w:lineRule="auto"/>
              <w:ind w:firstLine="709"/>
              <w:jc w:val="both"/>
              <w:rPr>
                <w:rFonts w:ascii="Times New Roman" w:eastAsia="Times New Roman" w:hAnsi="Times New Roman" w:cs="Times New Roman"/>
              </w:rPr>
            </w:pPr>
            <w:r w:rsidRPr="004E247D">
              <w:rPr>
                <w:rFonts w:ascii="Times New Roman" w:eastAsia="Times New Roman" w:hAnsi="Times New Roman" w:cs="Times New Roman"/>
              </w:rPr>
              <w:t>Упражнения на формирование правильной осанки. Броски и ловля мячей. Метание теннисного мяча в цель и на дальность полета с ориентировкой на звуковой сигнал.</w:t>
            </w:r>
          </w:p>
        </w:tc>
        <w:tc>
          <w:tcPr>
            <w:tcW w:w="1134" w:type="dxa"/>
            <w:vAlign w:val="center"/>
          </w:tcPr>
          <w:p w:rsidR="000E63F2" w:rsidRPr="004E247D" w:rsidRDefault="000E63F2" w:rsidP="004E247D">
            <w:pPr>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c>
          <w:tcPr>
            <w:tcW w:w="2835" w:type="dxa"/>
            <w:vAlign w:val="center"/>
          </w:tcPr>
          <w:p w:rsidR="000E63F2" w:rsidRPr="004E247D" w:rsidRDefault="000E63F2" w:rsidP="004E247D">
            <w:pPr>
              <w:spacing w:after="0" w:line="360" w:lineRule="auto"/>
              <w:rPr>
                <w:rFonts w:ascii="Times New Roman" w:eastAsia="Times New Roman" w:hAnsi="Times New Roman" w:cs="Times New Roman"/>
                <w:sz w:val="24"/>
                <w:szCs w:val="24"/>
              </w:rPr>
            </w:pPr>
            <w:r w:rsidRPr="004E247D">
              <w:rPr>
                <w:rFonts w:ascii="Times New Roman" w:eastAsia="Times New Roman" w:hAnsi="Times New Roman" w:cs="Times New Roman"/>
                <w:bCs/>
                <w:iCs/>
                <w:sz w:val="24"/>
                <w:szCs w:val="24"/>
              </w:rPr>
              <w:t>Уметь:</w:t>
            </w:r>
            <w:r w:rsidRPr="004E247D">
              <w:rPr>
                <w:rFonts w:ascii="Times New Roman" w:eastAsia="Times New Roman" w:hAnsi="Times New Roman" w:cs="Times New Roman"/>
                <w:sz w:val="24"/>
                <w:szCs w:val="24"/>
              </w:rPr>
              <w:t xml:space="preserve"> выполнять броски и ловлю мячей.</w:t>
            </w:r>
          </w:p>
        </w:tc>
      </w:tr>
      <w:tr w:rsidR="000E63F2" w:rsidRPr="004E247D" w:rsidTr="00616618">
        <w:tc>
          <w:tcPr>
            <w:tcW w:w="817" w:type="dxa"/>
            <w:vAlign w:val="center"/>
          </w:tcPr>
          <w:p w:rsidR="000E63F2" w:rsidRPr="004E247D" w:rsidRDefault="000E63F2" w:rsidP="004E247D">
            <w:pPr>
              <w:spacing w:after="0" w:line="360" w:lineRule="auto"/>
              <w:rPr>
                <w:rFonts w:ascii="Times New Roman" w:hAnsi="Times New Roman" w:cs="Times New Roman"/>
                <w:sz w:val="24"/>
                <w:szCs w:val="24"/>
              </w:rPr>
            </w:pPr>
            <w:r w:rsidRPr="004E247D">
              <w:rPr>
                <w:rFonts w:ascii="Times New Roman" w:hAnsi="Times New Roman" w:cs="Times New Roman"/>
                <w:sz w:val="24"/>
                <w:szCs w:val="24"/>
              </w:rPr>
              <w:t>87</w:t>
            </w:r>
          </w:p>
        </w:tc>
        <w:tc>
          <w:tcPr>
            <w:tcW w:w="4789" w:type="dxa"/>
            <w:vAlign w:val="center"/>
          </w:tcPr>
          <w:p w:rsidR="000E63F2" w:rsidRPr="004E247D" w:rsidRDefault="000E63F2" w:rsidP="004E247D">
            <w:pPr>
              <w:pStyle w:val="ParagraphStyle"/>
              <w:spacing w:line="360" w:lineRule="auto"/>
              <w:ind w:firstLine="709"/>
              <w:jc w:val="both"/>
              <w:rPr>
                <w:rFonts w:ascii="Times New Roman" w:eastAsia="Times New Roman" w:hAnsi="Times New Roman" w:cs="Times New Roman"/>
              </w:rPr>
            </w:pPr>
            <w:r w:rsidRPr="004E247D">
              <w:rPr>
                <w:rFonts w:ascii="Times New Roman" w:eastAsia="Times New Roman" w:hAnsi="Times New Roman" w:cs="Times New Roman"/>
              </w:rPr>
              <w:t xml:space="preserve">Подвижные игры на развитие </w:t>
            </w:r>
            <w:r w:rsidRPr="004E247D">
              <w:rPr>
                <w:rFonts w:ascii="Times New Roman" w:eastAsia="Times New Roman" w:hAnsi="Times New Roman" w:cs="Times New Roman"/>
              </w:rPr>
              <w:lastRenderedPageBreak/>
              <w:t>внимания, памяти. Хороводные игры.</w:t>
            </w:r>
          </w:p>
        </w:tc>
        <w:tc>
          <w:tcPr>
            <w:tcW w:w="1134" w:type="dxa"/>
            <w:vAlign w:val="center"/>
          </w:tcPr>
          <w:p w:rsidR="000E63F2" w:rsidRPr="004E247D" w:rsidRDefault="000E63F2" w:rsidP="004E247D">
            <w:pPr>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lastRenderedPageBreak/>
              <w:t>1</w:t>
            </w:r>
          </w:p>
        </w:tc>
        <w:tc>
          <w:tcPr>
            <w:tcW w:w="2835" w:type="dxa"/>
            <w:vAlign w:val="center"/>
          </w:tcPr>
          <w:p w:rsidR="000E63F2" w:rsidRPr="004E247D" w:rsidRDefault="000E63F2" w:rsidP="004E247D">
            <w:pPr>
              <w:spacing w:after="0" w:line="360" w:lineRule="auto"/>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 xml:space="preserve">Уметь: играть, развивая </w:t>
            </w:r>
            <w:r w:rsidRPr="004E247D">
              <w:rPr>
                <w:rFonts w:ascii="Times New Roman" w:eastAsia="Times New Roman" w:hAnsi="Times New Roman" w:cs="Times New Roman"/>
                <w:sz w:val="24"/>
                <w:szCs w:val="24"/>
              </w:rPr>
              <w:lastRenderedPageBreak/>
              <w:t>память и внимание.</w:t>
            </w:r>
          </w:p>
        </w:tc>
      </w:tr>
      <w:tr w:rsidR="000E63F2" w:rsidRPr="004E247D" w:rsidTr="00616618">
        <w:tc>
          <w:tcPr>
            <w:tcW w:w="817" w:type="dxa"/>
            <w:vAlign w:val="center"/>
          </w:tcPr>
          <w:p w:rsidR="000E63F2" w:rsidRPr="004E247D" w:rsidRDefault="000E63F2" w:rsidP="004E247D">
            <w:pPr>
              <w:spacing w:after="0" w:line="360" w:lineRule="auto"/>
              <w:rPr>
                <w:rFonts w:ascii="Times New Roman" w:hAnsi="Times New Roman" w:cs="Times New Roman"/>
                <w:sz w:val="24"/>
                <w:szCs w:val="24"/>
              </w:rPr>
            </w:pPr>
            <w:r w:rsidRPr="004E247D">
              <w:rPr>
                <w:rFonts w:ascii="Times New Roman" w:hAnsi="Times New Roman" w:cs="Times New Roman"/>
                <w:sz w:val="24"/>
                <w:szCs w:val="24"/>
              </w:rPr>
              <w:lastRenderedPageBreak/>
              <w:t>88</w:t>
            </w:r>
          </w:p>
        </w:tc>
        <w:tc>
          <w:tcPr>
            <w:tcW w:w="4789" w:type="dxa"/>
            <w:vAlign w:val="center"/>
          </w:tcPr>
          <w:p w:rsidR="000E63F2" w:rsidRPr="004E247D" w:rsidRDefault="000E63F2" w:rsidP="004E247D">
            <w:pPr>
              <w:pStyle w:val="ParagraphStyle"/>
              <w:spacing w:line="360" w:lineRule="auto"/>
              <w:ind w:firstLine="709"/>
              <w:jc w:val="both"/>
              <w:rPr>
                <w:rFonts w:ascii="Times New Roman" w:eastAsia="Times New Roman" w:hAnsi="Times New Roman" w:cs="Times New Roman"/>
              </w:rPr>
            </w:pPr>
            <w:r w:rsidRPr="004E247D">
              <w:rPr>
                <w:rFonts w:ascii="Times New Roman" w:eastAsia="Times New Roman" w:hAnsi="Times New Roman" w:cs="Times New Roman"/>
              </w:rPr>
              <w:t>Сочетание движений ног, туловища с одноименными и разноименными движениями рук. Метание малого мяча с места правой и левой рукой с ориентировкой на звуковой сигнал.</w:t>
            </w:r>
          </w:p>
        </w:tc>
        <w:tc>
          <w:tcPr>
            <w:tcW w:w="1134" w:type="dxa"/>
            <w:vAlign w:val="center"/>
          </w:tcPr>
          <w:p w:rsidR="000E63F2" w:rsidRPr="004E247D" w:rsidRDefault="000E63F2" w:rsidP="004E247D">
            <w:pPr>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c>
          <w:tcPr>
            <w:tcW w:w="2835" w:type="dxa"/>
            <w:vAlign w:val="center"/>
          </w:tcPr>
          <w:p w:rsidR="000E63F2" w:rsidRPr="004E247D" w:rsidRDefault="000E63F2" w:rsidP="004E247D">
            <w:pPr>
              <w:spacing w:after="0" w:line="360" w:lineRule="auto"/>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Уметь: метать малый мяч с места правой и левой рукой.</w:t>
            </w:r>
          </w:p>
        </w:tc>
      </w:tr>
      <w:tr w:rsidR="000E63F2" w:rsidRPr="004E247D" w:rsidTr="00616618">
        <w:tc>
          <w:tcPr>
            <w:tcW w:w="817" w:type="dxa"/>
            <w:vAlign w:val="center"/>
          </w:tcPr>
          <w:p w:rsidR="000E63F2" w:rsidRPr="004E247D" w:rsidRDefault="000E63F2" w:rsidP="004E247D">
            <w:pPr>
              <w:spacing w:after="0" w:line="360" w:lineRule="auto"/>
              <w:rPr>
                <w:rFonts w:ascii="Times New Roman" w:hAnsi="Times New Roman" w:cs="Times New Roman"/>
                <w:sz w:val="24"/>
                <w:szCs w:val="24"/>
              </w:rPr>
            </w:pPr>
            <w:r w:rsidRPr="004E247D">
              <w:rPr>
                <w:rFonts w:ascii="Times New Roman" w:hAnsi="Times New Roman" w:cs="Times New Roman"/>
                <w:sz w:val="24"/>
                <w:szCs w:val="24"/>
              </w:rPr>
              <w:t>89</w:t>
            </w:r>
          </w:p>
        </w:tc>
        <w:tc>
          <w:tcPr>
            <w:tcW w:w="4789" w:type="dxa"/>
            <w:vAlign w:val="center"/>
          </w:tcPr>
          <w:p w:rsidR="000E63F2" w:rsidRPr="004E247D" w:rsidRDefault="000E63F2" w:rsidP="004E247D">
            <w:pPr>
              <w:pStyle w:val="ParagraphStyle"/>
              <w:spacing w:line="360" w:lineRule="auto"/>
              <w:ind w:firstLine="709"/>
              <w:jc w:val="both"/>
              <w:rPr>
                <w:rFonts w:ascii="Times New Roman" w:eastAsia="Times New Roman" w:hAnsi="Times New Roman" w:cs="Times New Roman"/>
              </w:rPr>
            </w:pPr>
            <w:r w:rsidRPr="004E247D">
              <w:rPr>
                <w:rFonts w:ascii="Times New Roman" w:eastAsia="Times New Roman" w:hAnsi="Times New Roman" w:cs="Times New Roman"/>
              </w:rPr>
              <w:t>Метание мяча одной рукой в цель и на дальность полета с ориентировкой на звуковой сигнал. Подвижная игра на внимание.</w:t>
            </w:r>
          </w:p>
        </w:tc>
        <w:tc>
          <w:tcPr>
            <w:tcW w:w="1134" w:type="dxa"/>
            <w:vAlign w:val="center"/>
          </w:tcPr>
          <w:p w:rsidR="000E63F2" w:rsidRPr="004E247D" w:rsidRDefault="000E63F2" w:rsidP="004E247D">
            <w:pPr>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c>
          <w:tcPr>
            <w:tcW w:w="2835" w:type="dxa"/>
            <w:vAlign w:val="center"/>
          </w:tcPr>
          <w:p w:rsidR="000E63F2" w:rsidRPr="004E247D" w:rsidRDefault="000E63F2" w:rsidP="004E247D">
            <w:pPr>
              <w:spacing w:after="0" w:line="360" w:lineRule="auto"/>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Уметь:</w:t>
            </w:r>
            <w:r w:rsidRPr="004E247D">
              <w:rPr>
                <w:rFonts w:ascii="Times New Roman" w:eastAsia="Times New Roman" w:hAnsi="Times New Roman" w:cs="Times New Roman"/>
                <w:i/>
                <w:sz w:val="24"/>
                <w:szCs w:val="24"/>
              </w:rPr>
              <w:t xml:space="preserve"> </w:t>
            </w:r>
            <w:r w:rsidRPr="004E247D">
              <w:rPr>
                <w:rFonts w:ascii="Times New Roman" w:eastAsia="Times New Roman" w:hAnsi="Times New Roman" w:cs="Times New Roman"/>
                <w:sz w:val="24"/>
                <w:szCs w:val="24"/>
              </w:rPr>
              <w:t>метать мяч  одной рукой в цель и на дальность полета с ориентировкой на звуковой сигнал.</w:t>
            </w:r>
          </w:p>
        </w:tc>
      </w:tr>
      <w:tr w:rsidR="000E63F2" w:rsidRPr="004E247D" w:rsidTr="00616618">
        <w:tc>
          <w:tcPr>
            <w:tcW w:w="817" w:type="dxa"/>
            <w:vAlign w:val="center"/>
          </w:tcPr>
          <w:p w:rsidR="000E63F2" w:rsidRPr="004E247D" w:rsidRDefault="000E63F2" w:rsidP="004E247D">
            <w:pPr>
              <w:spacing w:after="0" w:line="360" w:lineRule="auto"/>
              <w:rPr>
                <w:rFonts w:ascii="Times New Roman" w:hAnsi="Times New Roman" w:cs="Times New Roman"/>
                <w:sz w:val="24"/>
                <w:szCs w:val="24"/>
              </w:rPr>
            </w:pPr>
            <w:r w:rsidRPr="004E247D">
              <w:rPr>
                <w:rFonts w:ascii="Times New Roman" w:hAnsi="Times New Roman" w:cs="Times New Roman"/>
                <w:sz w:val="24"/>
                <w:szCs w:val="24"/>
              </w:rPr>
              <w:t>90</w:t>
            </w:r>
          </w:p>
        </w:tc>
        <w:tc>
          <w:tcPr>
            <w:tcW w:w="4789" w:type="dxa"/>
            <w:vAlign w:val="center"/>
          </w:tcPr>
          <w:p w:rsidR="000E63F2" w:rsidRPr="004E247D" w:rsidRDefault="000E63F2" w:rsidP="004E247D">
            <w:pPr>
              <w:pStyle w:val="ParagraphStyle"/>
              <w:spacing w:line="360" w:lineRule="auto"/>
              <w:ind w:firstLine="709"/>
              <w:jc w:val="both"/>
              <w:rPr>
                <w:rFonts w:ascii="Times New Roman" w:eastAsia="Times New Roman" w:hAnsi="Times New Roman" w:cs="Times New Roman"/>
              </w:rPr>
            </w:pPr>
            <w:r w:rsidRPr="004E247D">
              <w:rPr>
                <w:rFonts w:ascii="Times New Roman" w:eastAsia="Times New Roman" w:hAnsi="Times New Roman" w:cs="Times New Roman"/>
              </w:rPr>
              <w:t>Подвижные игры на развитие сохранных анализаторов.</w:t>
            </w:r>
          </w:p>
        </w:tc>
        <w:tc>
          <w:tcPr>
            <w:tcW w:w="1134" w:type="dxa"/>
            <w:vAlign w:val="center"/>
          </w:tcPr>
          <w:p w:rsidR="000E63F2" w:rsidRPr="004E247D" w:rsidRDefault="000E63F2" w:rsidP="004E247D">
            <w:pPr>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c>
          <w:tcPr>
            <w:tcW w:w="2835" w:type="dxa"/>
            <w:vAlign w:val="center"/>
          </w:tcPr>
          <w:p w:rsidR="000E63F2" w:rsidRPr="004E247D" w:rsidRDefault="000E63F2" w:rsidP="004E247D">
            <w:pPr>
              <w:spacing w:after="0" w:line="360" w:lineRule="auto"/>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Уметь: играть, соблюдая правила</w:t>
            </w:r>
          </w:p>
        </w:tc>
      </w:tr>
      <w:tr w:rsidR="000E63F2" w:rsidRPr="004E247D" w:rsidTr="00616618">
        <w:tc>
          <w:tcPr>
            <w:tcW w:w="817" w:type="dxa"/>
            <w:vAlign w:val="center"/>
          </w:tcPr>
          <w:p w:rsidR="000E63F2" w:rsidRPr="004E247D" w:rsidRDefault="000E63F2" w:rsidP="004E247D">
            <w:pPr>
              <w:spacing w:after="0" w:line="360" w:lineRule="auto"/>
              <w:rPr>
                <w:rFonts w:ascii="Times New Roman" w:hAnsi="Times New Roman" w:cs="Times New Roman"/>
                <w:sz w:val="24"/>
                <w:szCs w:val="24"/>
              </w:rPr>
            </w:pPr>
            <w:r w:rsidRPr="004E247D">
              <w:rPr>
                <w:rFonts w:ascii="Times New Roman" w:hAnsi="Times New Roman" w:cs="Times New Roman"/>
                <w:sz w:val="24"/>
                <w:szCs w:val="24"/>
              </w:rPr>
              <w:t>91</w:t>
            </w:r>
          </w:p>
        </w:tc>
        <w:tc>
          <w:tcPr>
            <w:tcW w:w="4789" w:type="dxa"/>
            <w:vAlign w:val="center"/>
          </w:tcPr>
          <w:p w:rsidR="000E63F2" w:rsidRPr="004E247D" w:rsidRDefault="000E63F2" w:rsidP="004E247D">
            <w:pPr>
              <w:pStyle w:val="ParagraphStyle"/>
              <w:spacing w:line="360" w:lineRule="auto"/>
              <w:ind w:firstLine="709"/>
              <w:jc w:val="both"/>
              <w:rPr>
                <w:rFonts w:ascii="Times New Roman" w:eastAsia="Times New Roman" w:hAnsi="Times New Roman" w:cs="Times New Roman"/>
              </w:rPr>
            </w:pPr>
            <w:r w:rsidRPr="004E247D">
              <w:rPr>
                <w:rFonts w:ascii="Times New Roman" w:eastAsia="Times New Roman" w:hAnsi="Times New Roman" w:cs="Times New Roman"/>
              </w:rPr>
              <w:t xml:space="preserve">Ходьба по заданным направлениям в медленном темпе, ходьба по следовой дорожке. Медленный бег с сохранением осанки, в колонне за учителем с изменением направлений с ориентировкой на звуковой сигнал. </w:t>
            </w:r>
          </w:p>
        </w:tc>
        <w:tc>
          <w:tcPr>
            <w:tcW w:w="1134" w:type="dxa"/>
            <w:vAlign w:val="center"/>
          </w:tcPr>
          <w:p w:rsidR="000E63F2" w:rsidRPr="004E247D" w:rsidRDefault="000E63F2" w:rsidP="004E247D">
            <w:pPr>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c>
          <w:tcPr>
            <w:tcW w:w="2835" w:type="dxa"/>
            <w:vAlign w:val="center"/>
          </w:tcPr>
          <w:p w:rsidR="000E63F2" w:rsidRPr="004E247D" w:rsidRDefault="000E63F2" w:rsidP="004E247D">
            <w:pPr>
              <w:spacing w:after="0" w:line="360" w:lineRule="auto"/>
              <w:rPr>
                <w:rFonts w:ascii="Times New Roman" w:eastAsia="Times New Roman" w:hAnsi="Times New Roman" w:cs="Times New Roman"/>
                <w:sz w:val="24"/>
                <w:szCs w:val="24"/>
              </w:rPr>
            </w:pPr>
            <w:r w:rsidRPr="004E247D">
              <w:rPr>
                <w:rFonts w:ascii="Times New Roman" w:eastAsia="Times New Roman" w:hAnsi="Times New Roman" w:cs="Times New Roman"/>
                <w:bCs/>
                <w:iCs/>
                <w:sz w:val="24"/>
                <w:szCs w:val="24"/>
              </w:rPr>
              <w:t>Уметь:</w:t>
            </w:r>
            <w:r w:rsidRPr="004E247D">
              <w:rPr>
                <w:rFonts w:ascii="Times New Roman" w:eastAsia="Times New Roman" w:hAnsi="Times New Roman" w:cs="Times New Roman"/>
                <w:sz w:val="24"/>
                <w:szCs w:val="24"/>
              </w:rPr>
              <w:t xml:space="preserve">  выполнять бег в медленном темпе с сохранением осанки.</w:t>
            </w:r>
          </w:p>
        </w:tc>
      </w:tr>
      <w:tr w:rsidR="000E63F2" w:rsidRPr="004E247D" w:rsidTr="00616618">
        <w:tc>
          <w:tcPr>
            <w:tcW w:w="817" w:type="dxa"/>
            <w:vAlign w:val="center"/>
          </w:tcPr>
          <w:p w:rsidR="000E63F2" w:rsidRPr="004E247D" w:rsidRDefault="000E63F2" w:rsidP="004E247D">
            <w:pPr>
              <w:spacing w:after="0" w:line="360" w:lineRule="auto"/>
              <w:rPr>
                <w:rFonts w:ascii="Times New Roman" w:hAnsi="Times New Roman" w:cs="Times New Roman"/>
                <w:sz w:val="24"/>
                <w:szCs w:val="24"/>
              </w:rPr>
            </w:pPr>
            <w:r w:rsidRPr="004E247D">
              <w:rPr>
                <w:rFonts w:ascii="Times New Roman" w:hAnsi="Times New Roman" w:cs="Times New Roman"/>
                <w:sz w:val="24"/>
                <w:szCs w:val="24"/>
              </w:rPr>
              <w:t>92</w:t>
            </w:r>
          </w:p>
        </w:tc>
        <w:tc>
          <w:tcPr>
            <w:tcW w:w="4789" w:type="dxa"/>
            <w:vAlign w:val="center"/>
          </w:tcPr>
          <w:p w:rsidR="000E63F2" w:rsidRPr="004E247D" w:rsidRDefault="000E63F2" w:rsidP="004E247D">
            <w:pPr>
              <w:pStyle w:val="ParagraphStyle"/>
              <w:spacing w:line="360" w:lineRule="auto"/>
              <w:ind w:firstLine="709"/>
              <w:jc w:val="both"/>
              <w:rPr>
                <w:rFonts w:ascii="Times New Roman" w:eastAsia="Times New Roman" w:hAnsi="Times New Roman" w:cs="Times New Roman"/>
              </w:rPr>
            </w:pPr>
            <w:r w:rsidRPr="004E247D">
              <w:rPr>
                <w:rFonts w:ascii="Times New Roman" w:eastAsia="Times New Roman" w:hAnsi="Times New Roman" w:cs="Times New Roman"/>
              </w:rPr>
              <w:t>Ходьба парами, взявшись за руки. Ходьба в чередовании с бегом с ориентировкой на звуковой сигнал.  Игры на развитие  памяти.</w:t>
            </w:r>
          </w:p>
        </w:tc>
        <w:tc>
          <w:tcPr>
            <w:tcW w:w="1134" w:type="dxa"/>
            <w:vAlign w:val="center"/>
          </w:tcPr>
          <w:p w:rsidR="000E63F2" w:rsidRPr="004E247D" w:rsidRDefault="000E63F2" w:rsidP="004E247D">
            <w:pPr>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c>
          <w:tcPr>
            <w:tcW w:w="2835" w:type="dxa"/>
            <w:vAlign w:val="center"/>
          </w:tcPr>
          <w:p w:rsidR="000E63F2" w:rsidRPr="004E247D" w:rsidRDefault="000E63F2" w:rsidP="004E247D">
            <w:pPr>
              <w:spacing w:after="0" w:line="360" w:lineRule="auto"/>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Уметь: чередовать ходьбу с бегом.</w:t>
            </w:r>
          </w:p>
          <w:p w:rsidR="000E63F2" w:rsidRPr="004E247D" w:rsidRDefault="000E63F2" w:rsidP="004E247D">
            <w:pPr>
              <w:spacing w:after="0" w:line="360" w:lineRule="auto"/>
              <w:rPr>
                <w:rFonts w:ascii="Times New Roman" w:eastAsia="Times New Roman" w:hAnsi="Times New Roman" w:cs="Times New Roman"/>
                <w:sz w:val="24"/>
                <w:szCs w:val="24"/>
              </w:rPr>
            </w:pPr>
          </w:p>
        </w:tc>
      </w:tr>
      <w:tr w:rsidR="000E63F2" w:rsidRPr="004E247D" w:rsidTr="00616618">
        <w:tc>
          <w:tcPr>
            <w:tcW w:w="817" w:type="dxa"/>
            <w:vAlign w:val="center"/>
          </w:tcPr>
          <w:p w:rsidR="000E63F2" w:rsidRPr="004E247D" w:rsidRDefault="000E63F2" w:rsidP="004E247D">
            <w:pPr>
              <w:spacing w:after="0" w:line="360" w:lineRule="auto"/>
              <w:rPr>
                <w:rFonts w:ascii="Times New Roman" w:hAnsi="Times New Roman" w:cs="Times New Roman"/>
                <w:sz w:val="24"/>
                <w:szCs w:val="24"/>
              </w:rPr>
            </w:pPr>
            <w:r w:rsidRPr="004E247D">
              <w:rPr>
                <w:rFonts w:ascii="Times New Roman" w:hAnsi="Times New Roman" w:cs="Times New Roman"/>
                <w:sz w:val="24"/>
                <w:szCs w:val="24"/>
              </w:rPr>
              <w:t>93</w:t>
            </w:r>
          </w:p>
        </w:tc>
        <w:tc>
          <w:tcPr>
            <w:tcW w:w="4789" w:type="dxa"/>
            <w:vAlign w:val="center"/>
          </w:tcPr>
          <w:p w:rsidR="000E63F2" w:rsidRPr="004E247D" w:rsidRDefault="000E63F2" w:rsidP="004E247D">
            <w:pPr>
              <w:pStyle w:val="ParagraphStyle"/>
              <w:spacing w:line="360" w:lineRule="auto"/>
              <w:ind w:firstLine="709"/>
              <w:jc w:val="both"/>
              <w:rPr>
                <w:rFonts w:ascii="Times New Roman" w:eastAsia="Times New Roman" w:hAnsi="Times New Roman" w:cs="Times New Roman"/>
              </w:rPr>
            </w:pPr>
            <w:r w:rsidRPr="004E247D">
              <w:rPr>
                <w:rFonts w:ascii="Times New Roman" w:eastAsia="Times New Roman" w:hAnsi="Times New Roman" w:cs="Times New Roman"/>
              </w:rPr>
              <w:t>Подвижные игры на развитие с элементами общеразвивающих и корригирующих упражнений.</w:t>
            </w:r>
          </w:p>
        </w:tc>
        <w:tc>
          <w:tcPr>
            <w:tcW w:w="1134" w:type="dxa"/>
            <w:vAlign w:val="center"/>
          </w:tcPr>
          <w:p w:rsidR="000E63F2" w:rsidRPr="004E247D" w:rsidRDefault="000E63F2" w:rsidP="004E247D">
            <w:pPr>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c>
          <w:tcPr>
            <w:tcW w:w="2835" w:type="dxa"/>
            <w:vAlign w:val="center"/>
          </w:tcPr>
          <w:p w:rsidR="000E63F2" w:rsidRPr="004E247D" w:rsidRDefault="000E63F2" w:rsidP="004E247D">
            <w:pPr>
              <w:spacing w:after="0" w:line="360" w:lineRule="auto"/>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Уметь: играть, соблюдая правила.</w:t>
            </w:r>
          </w:p>
        </w:tc>
      </w:tr>
      <w:tr w:rsidR="000E63F2" w:rsidRPr="004E247D" w:rsidTr="00616618">
        <w:tc>
          <w:tcPr>
            <w:tcW w:w="817" w:type="dxa"/>
            <w:vAlign w:val="center"/>
          </w:tcPr>
          <w:p w:rsidR="000E63F2" w:rsidRPr="004E247D" w:rsidRDefault="000E63F2" w:rsidP="004E247D">
            <w:pPr>
              <w:spacing w:after="0" w:line="360" w:lineRule="auto"/>
              <w:rPr>
                <w:rFonts w:ascii="Times New Roman" w:hAnsi="Times New Roman" w:cs="Times New Roman"/>
                <w:sz w:val="24"/>
                <w:szCs w:val="24"/>
              </w:rPr>
            </w:pPr>
            <w:r w:rsidRPr="004E247D">
              <w:rPr>
                <w:rFonts w:ascii="Times New Roman" w:hAnsi="Times New Roman" w:cs="Times New Roman"/>
                <w:sz w:val="24"/>
                <w:szCs w:val="24"/>
              </w:rPr>
              <w:t>94</w:t>
            </w:r>
          </w:p>
        </w:tc>
        <w:tc>
          <w:tcPr>
            <w:tcW w:w="4789" w:type="dxa"/>
            <w:vAlign w:val="center"/>
          </w:tcPr>
          <w:p w:rsidR="000E63F2" w:rsidRPr="004E247D" w:rsidRDefault="000E63F2" w:rsidP="004E247D">
            <w:pPr>
              <w:pStyle w:val="ParagraphStyle"/>
              <w:spacing w:line="360" w:lineRule="auto"/>
              <w:ind w:firstLine="709"/>
              <w:jc w:val="both"/>
              <w:rPr>
                <w:rFonts w:ascii="Times New Roman" w:eastAsia="Times New Roman" w:hAnsi="Times New Roman" w:cs="Times New Roman"/>
              </w:rPr>
            </w:pPr>
            <w:r w:rsidRPr="004E247D">
              <w:rPr>
                <w:rFonts w:ascii="Times New Roman" w:eastAsia="Times New Roman" w:hAnsi="Times New Roman" w:cs="Times New Roman"/>
              </w:rPr>
              <w:t>Ходьба с сохранением правильной осанки, на носках, на внутреннем и внешнем своде стопы. Чередование бега с ходьбой до 30 м (15 м – бег, 15 м – ходьба) с ориентировкой на звуковой сигнал.</w:t>
            </w:r>
          </w:p>
        </w:tc>
        <w:tc>
          <w:tcPr>
            <w:tcW w:w="1134" w:type="dxa"/>
            <w:vAlign w:val="center"/>
          </w:tcPr>
          <w:p w:rsidR="000E63F2" w:rsidRPr="004E247D" w:rsidRDefault="000E63F2" w:rsidP="004E247D">
            <w:pPr>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c>
          <w:tcPr>
            <w:tcW w:w="2835" w:type="dxa"/>
            <w:vAlign w:val="center"/>
          </w:tcPr>
          <w:p w:rsidR="000E63F2" w:rsidRPr="004E247D" w:rsidRDefault="000E63F2" w:rsidP="004E247D">
            <w:pPr>
              <w:spacing w:after="0" w:line="360" w:lineRule="auto"/>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Уметь: чередовать бега с ходьбой до 30 м.</w:t>
            </w:r>
          </w:p>
        </w:tc>
      </w:tr>
      <w:tr w:rsidR="000E63F2" w:rsidRPr="004E247D" w:rsidTr="00616618">
        <w:tc>
          <w:tcPr>
            <w:tcW w:w="817" w:type="dxa"/>
            <w:vAlign w:val="center"/>
          </w:tcPr>
          <w:p w:rsidR="000E63F2" w:rsidRPr="004E247D" w:rsidRDefault="000E63F2" w:rsidP="004E247D">
            <w:pPr>
              <w:spacing w:after="0" w:line="360" w:lineRule="auto"/>
              <w:rPr>
                <w:rFonts w:ascii="Times New Roman" w:hAnsi="Times New Roman" w:cs="Times New Roman"/>
                <w:sz w:val="24"/>
                <w:szCs w:val="24"/>
              </w:rPr>
            </w:pPr>
            <w:r w:rsidRPr="004E247D">
              <w:rPr>
                <w:rFonts w:ascii="Times New Roman" w:hAnsi="Times New Roman" w:cs="Times New Roman"/>
                <w:sz w:val="24"/>
                <w:szCs w:val="24"/>
              </w:rPr>
              <w:t>95</w:t>
            </w:r>
          </w:p>
        </w:tc>
        <w:tc>
          <w:tcPr>
            <w:tcW w:w="4789" w:type="dxa"/>
            <w:vAlign w:val="center"/>
          </w:tcPr>
          <w:p w:rsidR="000E63F2" w:rsidRPr="004E247D" w:rsidRDefault="000E63F2" w:rsidP="004E247D">
            <w:pPr>
              <w:pStyle w:val="ParagraphStyle"/>
              <w:spacing w:line="360" w:lineRule="auto"/>
              <w:ind w:firstLine="709"/>
              <w:jc w:val="both"/>
              <w:rPr>
                <w:rFonts w:ascii="Times New Roman" w:eastAsia="Times New Roman" w:hAnsi="Times New Roman" w:cs="Times New Roman"/>
              </w:rPr>
            </w:pPr>
            <w:r w:rsidRPr="004E247D">
              <w:rPr>
                <w:rFonts w:ascii="Times New Roman" w:eastAsia="Times New Roman" w:hAnsi="Times New Roman" w:cs="Times New Roman"/>
              </w:rPr>
              <w:t xml:space="preserve">Основные положения и движения рук, ног, туловища, головы, выполняемые на месте и в движении. Бег на месте. </w:t>
            </w:r>
            <w:r w:rsidRPr="004E247D">
              <w:rPr>
                <w:rFonts w:ascii="Times New Roman" w:eastAsia="Times New Roman" w:hAnsi="Times New Roman" w:cs="Times New Roman"/>
              </w:rPr>
              <w:lastRenderedPageBreak/>
              <w:t>Свободный бег с ориентировкой на звуковой сигнал.</w:t>
            </w:r>
          </w:p>
        </w:tc>
        <w:tc>
          <w:tcPr>
            <w:tcW w:w="1134" w:type="dxa"/>
            <w:vAlign w:val="center"/>
          </w:tcPr>
          <w:p w:rsidR="000E63F2" w:rsidRPr="004E247D" w:rsidRDefault="000E63F2" w:rsidP="004E247D">
            <w:pPr>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lastRenderedPageBreak/>
              <w:t>1</w:t>
            </w:r>
          </w:p>
        </w:tc>
        <w:tc>
          <w:tcPr>
            <w:tcW w:w="2835" w:type="dxa"/>
            <w:vAlign w:val="center"/>
          </w:tcPr>
          <w:p w:rsidR="000E63F2" w:rsidRPr="004E247D" w:rsidRDefault="000E63F2" w:rsidP="004E247D">
            <w:pPr>
              <w:spacing w:after="0" w:line="360" w:lineRule="auto"/>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Уметь: выполнять бег на месте, свободный бег.</w:t>
            </w:r>
          </w:p>
        </w:tc>
      </w:tr>
      <w:tr w:rsidR="000E63F2" w:rsidRPr="004E247D" w:rsidTr="00616618">
        <w:tc>
          <w:tcPr>
            <w:tcW w:w="817" w:type="dxa"/>
            <w:vAlign w:val="center"/>
          </w:tcPr>
          <w:p w:rsidR="000E63F2" w:rsidRPr="004E247D" w:rsidRDefault="000E63F2" w:rsidP="004E247D">
            <w:pPr>
              <w:spacing w:after="0" w:line="360" w:lineRule="auto"/>
              <w:rPr>
                <w:rFonts w:ascii="Times New Roman" w:hAnsi="Times New Roman" w:cs="Times New Roman"/>
                <w:sz w:val="24"/>
                <w:szCs w:val="24"/>
              </w:rPr>
            </w:pPr>
            <w:r w:rsidRPr="004E247D">
              <w:rPr>
                <w:rFonts w:ascii="Times New Roman" w:hAnsi="Times New Roman" w:cs="Times New Roman"/>
                <w:sz w:val="24"/>
                <w:szCs w:val="24"/>
              </w:rPr>
              <w:lastRenderedPageBreak/>
              <w:t>96</w:t>
            </w:r>
          </w:p>
        </w:tc>
        <w:tc>
          <w:tcPr>
            <w:tcW w:w="4789" w:type="dxa"/>
            <w:vAlign w:val="center"/>
          </w:tcPr>
          <w:p w:rsidR="000E63F2" w:rsidRPr="004E247D" w:rsidRDefault="000E63F2" w:rsidP="004E247D">
            <w:pPr>
              <w:pStyle w:val="ParagraphStyle"/>
              <w:spacing w:line="360" w:lineRule="auto"/>
              <w:ind w:firstLine="709"/>
              <w:jc w:val="both"/>
              <w:rPr>
                <w:rFonts w:ascii="Times New Roman" w:eastAsia="Times New Roman" w:hAnsi="Times New Roman" w:cs="Times New Roman"/>
              </w:rPr>
            </w:pPr>
            <w:r w:rsidRPr="004E247D">
              <w:rPr>
                <w:rFonts w:ascii="Times New Roman" w:eastAsia="Times New Roman" w:hAnsi="Times New Roman" w:cs="Times New Roman"/>
              </w:rPr>
              <w:t>Основные положения и движения рук, ног, туловища, головы, выполняемые на месте и в движении. Свободный бег с ориентировкой на звуковой сигнал.</w:t>
            </w:r>
          </w:p>
        </w:tc>
        <w:tc>
          <w:tcPr>
            <w:tcW w:w="1134" w:type="dxa"/>
            <w:vAlign w:val="center"/>
          </w:tcPr>
          <w:p w:rsidR="000E63F2" w:rsidRPr="004E247D" w:rsidRDefault="000E63F2" w:rsidP="004E247D">
            <w:pPr>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c>
          <w:tcPr>
            <w:tcW w:w="2835" w:type="dxa"/>
            <w:vAlign w:val="center"/>
          </w:tcPr>
          <w:p w:rsidR="000E63F2" w:rsidRPr="004E247D" w:rsidRDefault="000E63F2" w:rsidP="004E247D">
            <w:pPr>
              <w:spacing w:after="0" w:line="360" w:lineRule="auto"/>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Уметь: выполнять бег, ориентируясь на звуковой сигнал.</w:t>
            </w:r>
          </w:p>
        </w:tc>
      </w:tr>
      <w:tr w:rsidR="000E63F2" w:rsidRPr="004E247D" w:rsidTr="00616618">
        <w:tc>
          <w:tcPr>
            <w:tcW w:w="817" w:type="dxa"/>
            <w:vAlign w:val="center"/>
          </w:tcPr>
          <w:p w:rsidR="000E63F2" w:rsidRPr="004E247D" w:rsidRDefault="000E63F2" w:rsidP="004E247D">
            <w:pPr>
              <w:spacing w:after="0" w:line="360" w:lineRule="auto"/>
              <w:rPr>
                <w:rFonts w:ascii="Times New Roman" w:hAnsi="Times New Roman" w:cs="Times New Roman"/>
                <w:sz w:val="24"/>
                <w:szCs w:val="24"/>
              </w:rPr>
            </w:pPr>
            <w:r w:rsidRPr="004E247D">
              <w:rPr>
                <w:rFonts w:ascii="Times New Roman" w:hAnsi="Times New Roman" w:cs="Times New Roman"/>
                <w:sz w:val="24"/>
                <w:szCs w:val="24"/>
              </w:rPr>
              <w:t>97</w:t>
            </w:r>
          </w:p>
        </w:tc>
        <w:tc>
          <w:tcPr>
            <w:tcW w:w="4789" w:type="dxa"/>
            <w:vAlign w:val="center"/>
          </w:tcPr>
          <w:p w:rsidR="000E63F2" w:rsidRPr="004E247D" w:rsidRDefault="000E63F2" w:rsidP="004E247D">
            <w:pPr>
              <w:pStyle w:val="ParagraphStyle"/>
              <w:spacing w:line="360" w:lineRule="auto"/>
              <w:ind w:firstLine="709"/>
              <w:jc w:val="both"/>
              <w:rPr>
                <w:rFonts w:ascii="Times New Roman" w:eastAsia="Times New Roman" w:hAnsi="Times New Roman" w:cs="Times New Roman"/>
              </w:rPr>
            </w:pPr>
            <w:r w:rsidRPr="004E247D">
              <w:rPr>
                <w:rFonts w:ascii="Times New Roman" w:eastAsia="Times New Roman" w:hAnsi="Times New Roman" w:cs="Times New Roman"/>
              </w:rPr>
              <w:t>Подвижные игры на развитие внимания, памяти. Упражнения на тренажерах.</w:t>
            </w:r>
          </w:p>
        </w:tc>
        <w:tc>
          <w:tcPr>
            <w:tcW w:w="1134" w:type="dxa"/>
            <w:vAlign w:val="center"/>
          </w:tcPr>
          <w:p w:rsidR="000E63F2" w:rsidRPr="004E247D" w:rsidRDefault="000E63F2" w:rsidP="004E247D">
            <w:pPr>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c>
          <w:tcPr>
            <w:tcW w:w="2835" w:type="dxa"/>
            <w:vAlign w:val="center"/>
          </w:tcPr>
          <w:p w:rsidR="000E63F2" w:rsidRPr="004E247D" w:rsidRDefault="000E63F2" w:rsidP="004E247D">
            <w:pPr>
              <w:spacing w:after="0" w:line="360" w:lineRule="auto"/>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Знать: названия тренажеров.</w:t>
            </w:r>
          </w:p>
          <w:p w:rsidR="000E63F2" w:rsidRPr="004E247D" w:rsidRDefault="000E63F2" w:rsidP="004E247D">
            <w:pPr>
              <w:spacing w:after="0" w:line="360" w:lineRule="auto"/>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Уметь: правильно работать на них.</w:t>
            </w:r>
          </w:p>
        </w:tc>
      </w:tr>
      <w:tr w:rsidR="000E63F2" w:rsidRPr="004E247D" w:rsidTr="002F71DC">
        <w:tc>
          <w:tcPr>
            <w:tcW w:w="817" w:type="dxa"/>
            <w:vAlign w:val="center"/>
          </w:tcPr>
          <w:p w:rsidR="000E63F2" w:rsidRPr="004E247D" w:rsidRDefault="000E63F2" w:rsidP="004E247D">
            <w:pPr>
              <w:spacing w:after="0" w:line="360" w:lineRule="auto"/>
              <w:rPr>
                <w:rFonts w:ascii="Times New Roman" w:hAnsi="Times New Roman" w:cs="Times New Roman"/>
                <w:sz w:val="24"/>
                <w:szCs w:val="24"/>
              </w:rPr>
            </w:pPr>
            <w:r w:rsidRPr="004E247D">
              <w:rPr>
                <w:rFonts w:ascii="Times New Roman" w:hAnsi="Times New Roman" w:cs="Times New Roman"/>
                <w:sz w:val="24"/>
                <w:szCs w:val="24"/>
              </w:rPr>
              <w:t>98</w:t>
            </w:r>
          </w:p>
        </w:tc>
        <w:tc>
          <w:tcPr>
            <w:tcW w:w="4789" w:type="dxa"/>
            <w:vAlign w:val="center"/>
          </w:tcPr>
          <w:p w:rsidR="000E63F2" w:rsidRPr="004E247D" w:rsidRDefault="000E63F2" w:rsidP="004E247D">
            <w:pPr>
              <w:pStyle w:val="ParagraphStyle"/>
              <w:spacing w:line="360" w:lineRule="auto"/>
              <w:ind w:firstLine="709"/>
              <w:jc w:val="both"/>
              <w:rPr>
                <w:rFonts w:ascii="Times New Roman" w:eastAsia="Times New Roman" w:hAnsi="Times New Roman" w:cs="Times New Roman"/>
              </w:rPr>
            </w:pPr>
            <w:r w:rsidRPr="004E247D">
              <w:rPr>
                <w:rFonts w:ascii="Times New Roman" w:eastAsia="Times New Roman" w:hAnsi="Times New Roman" w:cs="Times New Roman"/>
              </w:rPr>
              <w:t xml:space="preserve">Резервный </w:t>
            </w:r>
          </w:p>
        </w:tc>
        <w:tc>
          <w:tcPr>
            <w:tcW w:w="1134" w:type="dxa"/>
            <w:vAlign w:val="center"/>
          </w:tcPr>
          <w:p w:rsidR="000E63F2" w:rsidRPr="004E247D" w:rsidRDefault="000E63F2" w:rsidP="004E247D">
            <w:pPr>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c>
          <w:tcPr>
            <w:tcW w:w="2835" w:type="dxa"/>
          </w:tcPr>
          <w:p w:rsidR="000E63F2" w:rsidRPr="004E247D" w:rsidRDefault="000E63F2" w:rsidP="004E247D">
            <w:pPr>
              <w:spacing w:after="0" w:line="360" w:lineRule="auto"/>
              <w:ind w:firstLine="33"/>
              <w:jc w:val="center"/>
              <w:rPr>
                <w:rFonts w:ascii="Times New Roman" w:hAnsi="Times New Roman" w:cs="Times New Roman"/>
                <w:sz w:val="24"/>
                <w:szCs w:val="24"/>
              </w:rPr>
            </w:pPr>
          </w:p>
        </w:tc>
      </w:tr>
      <w:tr w:rsidR="000E63F2" w:rsidRPr="004E247D" w:rsidTr="002F71DC">
        <w:tc>
          <w:tcPr>
            <w:tcW w:w="817" w:type="dxa"/>
            <w:vAlign w:val="center"/>
          </w:tcPr>
          <w:p w:rsidR="000E63F2" w:rsidRPr="004E247D" w:rsidRDefault="000E63F2" w:rsidP="004E247D">
            <w:pPr>
              <w:spacing w:after="0" w:line="360" w:lineRule="auto"/>
              <w:rPr>
                <w:rFonts w:ascii="Times New Roman" w:hAnsi="Times New Roman" w:cs="Times New Roman"/>
                <w:sz w:val="24"/>
                <w:szCs w:val="24"/>
              </w:rPr>
            </w:pPr>
            <w:r w:rsidRPr="004E247D">
              <w:rPr>
                <w:rFonts w:ascii="Times New Roman" w:hAnsi="Times New Roman" w:cs="Times New Roman"/>
                <w:sz w:val="24"/>
                <w:szCs w:val="24"/>
              </w:rPr>
              <w:t>99</w:t>
            </w:r>
          </w:p>
        </w:tc>
        <w:tc>
          <w:tcPr>
            <w:tcW w:w="4789" w:type="dxa"/>
            <w:vAlign w:val="center"/>
          </w:tcPr>
          <w:p w:rsidR="000E63F2" w:rsidRPr="004E247D" w:rsidRDefault="000E63F2" w:rsidP="004E247D">
            <w:pPr>
              <w:pStyle w:val="ParagraphStyle"/>
              <w:spacing w:line="360" w:lineRule="auto"/>
              <w:ind w:firstLine="709"/>
              <w:jc w:val="both"/>
              <w:rPr>
                <w:rFonts w:ascii="Times New Roman" w:eastAsia="Times New Roman" w:hAnsi="Times New Roman" w:cs="Times New Roman"/>
              </w:rPr>
            </w:pPr>
            <w:r w:rsidRPr="004E247D">
              <w:rPr>
                <w:rFonts w:ascii="Times New Roman" w:eastAsia="Times New Roman" w:hAnsi="Times New Roman" w:cs="Times New Roman"/>
              </w:rPr>
              <w:t xml:space="preserve">Резервный </w:t>
            </w:r>
          </w:p>
        </w:tc>
        <w:tc>
          <w:tcPr>
            <w:tcW w:w="1134" w:type="dxa"/>
            <w:vAlign w:val="center"/>
          </w:tcPr>
          <w:p w:rsidR="000E63F2" w:rsidRPr="004E247D" w:rsidRDefault="000E63F2" w:rsidP="004E247D">
            <w:pPr>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c>
          <w:tcPr>
            <w:tcW w:w="2835" w:type="dxa"/>
          </w:tcPr>
          <w:p w:rsidR="000E63F2" w:rsidRPr="004E247D" w:rsidRDefault="000E63F2" w:rsidP="004E247D">
            <w:pPr>
              <w:spacing w:after="0" w:line="360" w:lineRule="auto"/>
              <w:ind w:firstLine="33"/>
              <w:jc w:val="center"/>
              <w:rPr>
                <w:rFonts w:ascii="Times New Roman" w:hAnsi="Times New Roman" w:cs="Times New Roman"/>
                <w:sz w:val="24"/>
                <w:szCs w:val="24"/>
              </w:rPr>
            </w:pPr>
          </w:p>
        </w:tc>
      </w:tr>
    </w:tbl>
    <w:p w:rsidR="0068191E" w:rsidRPr="004E247D" w:rsidRDefault="0068191E" w:rsidP="004E247D">
      <w:pPr>
        <w:spacing w:after="0" w:line="360" w:lineRule="auto"/>
        <w:ind w:firstLine="709"/>
        <w:jc w:val="both"/>
        <w:rPr>
          <w:rFonts w:ascii="Times New Roman" w:hAnsi="Times New Roman" w:cs="Times New Roman"/>
          <w:sz w:val="24"/>
          <w:szCs w:val="24"/>
        </w:rPr>
      </w:pPr>
    </w:p>
    <w:p w:rsidR="0068191E" w:rsidRPr="004E247D" w:rsidRDefault="0068191E" w:rsidP="004E247D">
      <w:pPr>
        <w:spacing w:after="0" w:line="360" w:lineRule="auto"/>
        <w:ind w:firstLine="709"/>
        <w:jc w:val="center"/>
        <w:rPr>
          <w:rFonts w:ascii="Times New Roman" w:hAnsi="Times New Roman" w:cs="Times New Roman"/>
          <w:b/>
          <w:sz w:val="24"/>
          <w:szCs w:val="24"/>
        </w:rPr>
      </w:pPr>
      <w:r w:rsidRPr="004E247D">
        <w:rPr>
          <w:rFonts w:ascii="Times New Roman" w:hAnsi="Times New Roman" w:cs="Times New Roman"/>
          <w:b/>
          <w:sz w:val="24"/>
          <w:szCs w:val="24"/>
        </w:rPr>
        <w:t xml:space="preserve">РЕКОМЕНДАЦИИ ПО УЧЕБНО-МЕТОДИЧЕСКОМУ И МАТЕРИАЛЬНО-ТЕХНИЧЕСКОМУ ОБЕСПЕЧЕНИЮ </w:t>
      </w:r>
    </w:p>
    <w:p w:rsidR="0068191E" w:rsidRPr="004E247D" w:rsidRDefault="0068191E" w:rsidP="004E247D">
      <w:pPr>
        <w:spacing w:after="0" w:line="360" w:lineRule="auto"/>
        <w:ind w:firstLine="709"/>
        <w:jc w:val="center"/>
        <w:rPr>
          <w:rFonts w:ascii="Times New Roman" w:hAnsi="Times New Roman" w:cs="Times New Roman"/>
          <w:b/>
          <w:sz w:val="24"/>
          <w:szCs w:val="24"/>
        </w:rPr>
      </w:pPr>
      <w:r w:rsidRPr="004E247D">
        <w:rPr>
          <w:rFonts w:ascii="Times New Roman" w:hAnsi="Times New Roman" w:cs="Times New Roman"/>
          <w:b/>
          <w:sz w:val="24"/>
          <w:szCs w:val="24"/>
        </w:rPr>
        <w:t>Учебно-методическое обеспечение</w:t>
      </w:r>
    </w:p>
    <w:p w:rsidR="0068191E" w:rsidRPr="004E247D" w:rsidRDefault="0068191E" w:rsidP="00FA0244">
      <w:pPr>
        <w:numPr>
          <w:ilvl w:val="0"/>
          <w:numId w:val="109"/>
        </w:numPr>
        <w:autoSpaceDE w:val="0"/>
        <w:autoSpaceDN w:val="0"/>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Лях,  В.И.   Мой друг физкультура: для учащихся 1-4 кл. 8 вида. - М.: Просвещение, 1999.</w:t>
      </w:r>
    </w:p>
    <w:p w:rsidR="0068191E" w:rsidRPr="004E247D" w:rsidRDefault="0068191E" w:rsidP="00FA0244">
      <w:pPr>
        <w:numPr>
          <w:ilvl w:val="0"/>
          <w:numId w:val="109"/>
        </w:numPr>
        <w:autoSpaceDE w:val="0"/>
        <w:autoSpaceDN w:val="0"/>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Маллаев Д.М. Игры для слепых и слабовидящих. – М.: Советский спорт, 1992.</w:t>
      </w:r>
    </w:p>
    <w:p w:rsidR="0068191E" w:rsidRPr="004E247D" w:rsidRDefault="0068191E" w:rsidP="00FA0244">
      <w:pPr>
        <w:numPr>
          <w:ilvl w:val="0"/>
          <w:numId w:val="109"/>
        </w:numPr>
        <w:autoSpaceDE w:val="0"/>
        <w:autoSpaceDN w:val="0"/>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Ростомашвили Л.Н. Методика адаптивного физического воспитания детей с нарушением зрения //Частные методики адаптивной физической культуры: Учебник. Гл. 3. / Под общ. ред. Л.В. Шапковой. – М.: Советский спорт, 2007. -  С. 92 -157.</w:t>
      </w:r>
    </w:p>
    <w:p w:rsidR="0068191E" w:rsidRPr="004E247D" w:rsidRDefault="0068191E" w:rsidP="00FA0244">
      <w:pPr>
        <w:numPr>
          <w:ilvl w:val="0"/>
          <w:numId w:val="109"/>
        </w:numPr>
        <w:autoSpaceDE w:val="0"/>
        <w:autoSpaceDN w:val="0"/>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Ростомашвили, Л.Н. Адаптивное физическое воспитание детей со сложными (комплексными) нарушениями развития: учебное пособие /Л.Н. Ростомашвили. – М.: Советский спорт, 2009. </w:t>
      </w:r>
    </w:p>
    <w:p w:rsidR="0068191E" w:rsidRPr="004E247D" w:rsidRDefault="0068191E" w:rsidP="00FA0244">
      <w:pPr>
        <w:numPr>
          <w:ilvl w:val="0"/>
          <w:numId w:val="109"/>
        </w:numPr>
        <w:autoSpaceDE w:val="0"/>
        <w:autoSpaceDN w:val="0"/>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Ростомашвили, Л.Н. </w:t>
      </w:r>
      <w:r w:rsidRPr="004E247D">
        <w:rPr>
          <w:rFonts w:ascii="Times New Roman" w:hAnsi="Times New Roman" w:cs="Times New Roman"/>
          <w:spacing w:val="-20"/>
          <w:sz w:val="24"/>
          <w:szCs w:val="24"/>
        </w:rPr>
        <w:t>Ф</w:t>
      </w:r>
      <w:r w:rsidRPr="004E247D">
        <w:rPr>
          <w:rFonts w:ascii="Times New Roman" w:hAnsi="Times New Roman" w:cs="Times New Roman"/>
          <w:bCs/>
          <w:spacing w:val="-20"/>
          <w:sz w:val="24"/>
          <w:szCs w:val="24"/>
        </w:rPr>
        <w:t xml:space="preserve">ормирование игровой деятельности у детей со сложными нарушениями в развития // </w:t>
      </w:r>
      <w:r w:rsidRPr="004E247D">
        <w:rPr>
          <w:rFonts w:ascii="Times New Roman" w:hAnsi="Times New Roman" w:cs="Times New Roman"/>
          <w:sz w:val="24"/>
          <w:szCs w:val="24"/>
        </w:rPr>
        <w:t>Адаптивная физическая культура. – 2012. – № 3. – С. 13-15.</w:t>
      </w:r>
    </w:p>
    <w:p w:rsidR="0068191E" w:rsidRPr="004E247D" w:rsidRDefault="0068191E" w:rsidP="00FA0244">
      <w:pPr>
        <w:numPr>
          <w:ilvl w:val="0"/>
          <w:numId w:val="109"/>
        </w:numPr>
        <w:autoSpaceDE w:val="0"/>
        <w:autoSpaceDN w:val="0"/>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Ростомашвили Л.Н. Методические рекомендации и </w:t>
      </w:r>
      <w:r w:rsidRPr="004E247D">
        <w:rPr>
          <w:rFonts w:ascii="Times New Roman" w:hAnsi="Times New Roman" w:cs="Times New Roman"/>
          <w:spacing w:val="-20"/>
          <w:sz w:val="24"/>
          <w:szCs w:val="24"/>
        </w:rPr>
        <w:t>требования к организации процесса адаптивного физического воспитания детей со сложными нарушениями развития</w:t>
      </w:r>
      <w:r w:rsidRPr="004E247D">
        <w:rPr>
          <w:rFonts w:ascii="Times New Roman" w:hAnsi="Times New Roman" w:cs="Times New Roman"/>
          <w:sz w:val="24"/>
          <w:szCs w:val="24"/>
        </w:rPr>
        <w:t xml:space="preserve"> // Адаптивная физическая культура. – 2013. – № 1. – С. 46-48. </w:t>
      </w:r>
    </w:p>
    <w:p w:rsidR="0068191E" w:rsidRPr="004E247D" w:rsidRDefault="0068191E" w:rsidP="00FA0244">
      <w:pPr>
        <w:numPr>
          <w:ilvl w:val="0"/>
          <w:numId w:val="109"/>
        </w:numPr>
        <w:autoSpaceDE w:val="0"/>
        <w:autoSpaceDN w:val="0"/>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Ростомашвили Л.Н. Дидактические средства адаптивного физического воспитания детей со сложными нарушениями развития // Адаптивная физическая культура. – 2014. – № 3. – С. 23-24</w:t>
      </w:r>
      <w:r w:rsidRPr="004E247D">
        <w:rPr>
          <w:rFonts w:ascii="Times New Roman" w:hAnsi="Times New Roman" w:cs="Times New Roman"/>
          <w:bCs/>
          <w:sz w:val="24"/>
          <w:szCs w:val="24"/>
        </w:rPr>
        <w:t>.</w:t>
      </w:r>
    </w:p>
    <w:p w:rsidR="00BB7198" w:rsidRPr="004E247D" w:rsidRDefault="00BB7198" w:rsidP="00FA0244">
      <w:pPr>
        <w:numPr>
          <w:ilvl w:val="0"/>
          <w:numId w:val="109"/>
        </w:numPr>
        <w:autoSpaceDE w:val="0"/>
        <w:autoSpaceDN w:val="0"/>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lastRenderedPageBreak/>
        <w:t>Федеральный государственный образовательный стандарт начального общего образования обучающихся с ограниченными возможностями здоровья (Приказ Министерства образования РФ  от 19 .12.2014г. №1598)</w:t>
      </w:r>
    </w:p>
    <w:p w:rsidR="00BB7198" w:rsidRPr="004E247D" w:rsidRDefault="00BB7198" w:rsidP="00FA0244">
      <w:pPr>
        <w:numPr>
          <w:ilvl w:val="0"/>
          <w:numId w:val="109"/>
        </w:numPr>
        <w:autoSpaceDE w:val="0"/>
        <w:autoSpaceDN w:val="0"/>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Примерная адаптированная основная образовательная программа начального общего образования слепых обучающихся с умственной отсталостью (умеренной, тяжелой, глубокой и ТМНР)  (вариант 3.4)</w:t>
      </w:r>
    </w:p>
    <w:p w:rsidR="0068191E" w:rsidRPr="004E247D" w:rsidRDefault="0068191E" w:rsidP="004E247D">
      <w:pPr>
        <w:spacing w:after="0" w:line="360" w:lineRule="auto"/>
        <w:ind w:firstLine="709"/>
        <w:rPr>
          <w:rFonts w:ascii="Times New Roman" w:hAnsi="Times New Roman" w:cs="Times New Roman"/>
          <w:b/>
          <w:sz w:val="24"/>
          <w:szCs w:val="24"/>
        </w:rPr>
      </w:pPr>
    </w:p>
    <w:p w:rsidR="0068191E" w:rsidRPr="004E247D" w:rsidRDefault="0068191E" w:rsidP="004E247D">
      <w:pPr>
        <w:spacing w:after="0" w:line="360" w:lineRule="auto"/>
        <w:ind w:firstLine="709"/>
        <w:rPr>
          <w:rFonts w:ascii="Times New Roman" w:hAnsi="Times New Roman" w:cs="Times New Roman"/>
          <w:b/>
          <w:sz w:val="24"/>
          <w:szCs w:val="24"/>
        </w:rPr>
      </w:pPr>
      <w:r w:rsidRPr="004E247D">
        <w:rPr>
          <w:rFonts w:ascii="Times New Roman" w:hAnsi="Times New Roman" w:cs="Times New Roman"/>
          <w:b/>
          <w:sz w:val="24"/>
          <w:szCs w:val="24"/>
        </w:rPr>
        <w:t>Дидактический материал:</w:t>
      </w:r>
    </w:p>
    <w:p w:rsidR="0068191E" w:rsidRPr="004E247D" w:rsidRDefault="0068191E" w:rsidP="00FA0244">
      <w:pPr>
        <w:numPr>
          <w:ilvl w:val="0"/>
          <w:numId w:val="231"/>
        </w:numPr>
        <w:spacing w:after="0" w:line="360" w:lineRule="auto"/>
        <w:ind w:left="0" w:firstLine="709"/>
        <w:rPr>
          <w:rFonts w:ascii="Times New Roman" w:hAnsi="Times New Roman" w:cs="Times New Roman"/>
          <w:sz w:val="24"/>
          <w:szCs w:val="24"/>
        </w:rPr>
      </w:pPr>
      <w:r w:rsidRPr="004E247D">
        <w:rPr>
          <w:rFonts w:ascii="Times New Roman" w:hAnsi="Times New Roman" w:cs="Times New Roman"/>
          <w:sz w:val="24"/>
          <w:szCs w:val="24"/>
        </w:rPr>
        <w:t>дидактическое пособие – альбом «Азбука движений» (Москва, ИПТК «Логосвос»)</w:t>
      </w:r>
    </w:p>
    <w:p w:rsidR="0068191E" w:rsidRPr="004E247D" w:rsidRDefault="0068191E" w:rsidP="00FA0244">
      <w:pPr>
        <w:numPr>
          <w:ilvl w:val="0"/>
          <w:numId w:val="231"/>
        </w:numPr>
        <w:spacing w:after="0" w:line="360" w:lineRule="auto"/>
        <w:ind w:left="0" w:firstLine="709"/>
        <w:rPr>
          <w:rFonts w:ascii="Times New Roman" w:hAnsi="Times New Roman" w:cs="Times New Roman"/>
          <w:sz w:val="24"/>
          <w:szCs w:val="24"/>
        </w:rPr>
      </w:pPr>
      <w:r w:rsidRPr="004E247D">
        <w:rPr>
          <w:rFonts w:ascii="Times New Roman" w:hAnsi="Times New Roman" w:cs="Times New Roman"/>
          <w:sz w:val="24"/>
          <w:szCs w:val="24"/>
        </w:rPr>
        <w:t>дидактические карточки с  изображением  двигательных действий</w:t>
      </w:r>
    </w:p>
    <w:p w:rsidR="0068191E" w:rsidRPr="004E247D" w:rsidRDefault="0068191E" w:rsidP="00FA0244">
      <w:pPr>
        <w:numPr>
          <w:ilvl w:val="0"/>
          <w:numId w:val="231"/>
        </w:numPr>
        <w:spacing w:after="0" w:line="360" w:lineRule="auto"/>
        <w:ind w:left="0" w:firstLine="709"/>
        <w:rPr>
          <w:rFonts w:ascii="Times New Roman" w:hAnsi="Times New Roman" w:cs="Times New Roman"/>
          <w:sz w:val="24"/>
          <w:szCs w:val="24"/>
        </w:rPr>
      </w:pPr>
      <w:r w:rsidRPr="004E247D">
        <w:rPr>
          <w:rFonts w:ascii="Times New Roman" w:hAnsi="Times New Roman" w:cs="Times New Roman"/>
          <w:sz w:val="24"/>
          <w:szCs w:val="24"/>
        </w:rPr>
        <w:t xml:space="preserve">шарнирная кукла; </w:t>
      </w:r>
    </w:p>
    <w:p w:rsidR="0068191E" w:rsidRPr="004E247D" w:rsidRDefault="0068191E" w:rsidP="00FA0244">
      <w:pPr>
        <w:numPr>
          <w:ilvl w:val="0"/>
          <w:numId w:val="231"/>
        </w:numPr>
        <w:spacing w:after="0" w:line="360" w:lineRule="auto"/>
        <w:ind w:left="0" w:firstLine="709"/>
        <w:rPr>
          <w:rFonts w:ascii="Times New Roman" w:hAnsi="Times New Roman" w:cs="Times New Roman"/>
          <w:sz w:val="24"/>
          <w:szCs w:val="24"/>
        </w:rPr>
      </w:pPr>
      <w:r w:rsidRPr="004E247D">
        <w:rPr>
          <w:rFonts w:ascii="Times New Roman" w:hAnsi="Times New Roman" w:cs="Times New Roman"/>
          <w:sz w:val="24"/>
          <w:szCs w:val="24"/>
        </w:rPr>
        <w:t>альбом с рельефным  изображением игровых и спортивных площадок;</w:t>
      </w:r>
    </w:p>
    <w:p w:rsidR="0068191E" w:rsidRPr="004E247D" w:rsidRDefault="0068191E" w:rsidP="00FA0244">
      <w:pPr>
        <w:numPr>
          <w:ilvl w:val="0"/>
          <w:numId w:val="231"/>
        </w:numPr>
        <w:spacing w:after="0" w:line="360" w:lineRule="auto"/>
        <w:ind w:left="0" w:firstLine="709"/>
        <w:rPr>
          <w:rFonts w:ascii="Times New Roman" w:hAnsi="Times New Roman" w:cs="Times New Roman"/>
          <w:sz w:val="24"/>
          <w:szCs w:val="24"/>
        </w:rPr>
      </w:pPr>
      <w:r w:rsidRPr="004E247D">
        <w:rPr>
          <w:rFonts w:ascii="Times New Roman" w:hAnsi="Times New Roman" w:cs="Times New Roman"/>
          <w:sz w:val="24"/>
          <w:szCs w:val="24"/>
        </w:rPr>
        <w:t>альбом с рельефным изображением  спортивного инвентаря и т.д.).</w:t>
      </w:r>
    </w:p>
    <w:p w:rsidR="0068191E" w:rsidRPr="004E247D" w:rsidRDefault="0068191E" w:rsidP="004E247D">
      <w:pPr>
        <w:spacing w:after="0" w:line="360" w:lineRule="auto"/>
        <w:ind w:firstLine="709"/>
        <w:rPr>
          <w:rFonts w:ascii="Times New Roman" w:hAnsi="Times New Roman" w:cs="Times New Roman"/>
          <w:b/>
          <w:sz w:val="24"/>
          <w:szCs w:val="24"/>
        </w:rPr>
      </w:pPr>
    </w:p>
    <w:p w:rsidR="0068191E" w:rsidRPr="004E247D" w:rsidRDefault="0068191E" w:rsidP="004E247D">
      <w:pPr>
        <w:spacing w:after="0" w:line="360" w:lineRule="auto"/>
        <w:ind w:firstLine="709"/>
        <w:rPr>
          <w:rFonts w:ascii="Times New Roman" w:hAnsi="Times New Roman" w:cs="Times New Roman"/>
          <w:b/>
          <w:sz w:val="24"/>
          <w:szCs w:val="24"/>
        </w:rPr>
      </w:pPr>
      <w:r w:rsidRPr="004E247D">
        <w:rPr>
          <w:rFonts w:ascii="Times New Roman" w:hAnsi="Times New Roman" w:cs="Times New Roman"/>
          <w:b/>
          <w:sz w:val="24"/>
          <w:szCs w:val="24"/>
        </w:rPr>
        <w:t>Учебное оборудование:</w:t>
      </w:r>
    </w:p>
    <w:p w:rsidR="0068191E" w:rsidRPr="004E247D" w:rsidRDefault="0068191E" w:rsidP="00FA0244">
      <w:pPr>
        <w:numPr>
          <w:ilvl w:val="0"/>
          <w:numId w:val="230"/>
        </w:numPr>
        <w:spacing w:after="0" w:line="360" w:lineRule="auto"/>
        <w:ind w:left="0" w:firstLine="709"/>
        <w:rPr>
          <w:rFonts w:ascii="Times New Roman" w:hAnsi="Times New Roman" w:cs="Times New Roman"/>
          <w:sz w:val="24"/>
          <w:szCs w:val="24"/>
        </w:rPr>
      </w:pPr>
      <w:r w:rsidRPr="004E247D">
        <w:rPr>
          <w:rFonts w:ascii="Times New Roman" w:hAnsi="Times New Roman" w:cs="Times New Roman"/>
          <w:sz w:val="24"/>
          <w:szCs w:val="24"/>
        </w:rPr>
        <w:t>мячи разных размеров;</w:t>
      </w:r>
    </w:p>
    <w:p w:rsidR="0068191E" w:rsidRPr="004E247D" w:rsidRDefault="0068191E" w:rsidP="00FA0244">
      <w:pPr>
        <w:numPr>
          <w:ilvl w:val="0"/>
          <w:numId w:val="230"/>
        </w:numPr>
        <w:spacing w:after="0" w:line="360" w:lineRule="auto"/>
        <w:ind w:left="0" w:firstLine="709"/>
        <w:rPr>
          <w:rFonts w:ascii="Times New Roman" w:hAnsi="Times New Roman" w:cs="Times New Roman"/>
          <w:sz w:val="24"/>
          <w:szCs w:val="24"/>
        </w:rPr>
      </w:pPr>
      <w:r w:rsidRPr="004E247D">
        <w:rPr>
          <w:rFonts w:ascii="Times New Roman" w:hAnsi="Times New Roman" w:cs="Times New Roman"/>
          <w:sz w:val="24"/>
          <w:szCs w:val="24"/>
        </w:rPr>
        <w:t>фитбол-мячи</w:t>
      </w:r>
    </w:p>
    <w:p w:rsidR="0068191E" w:rsidRPr="004E247D" w:rsidRDefault="0068191E" w:rsidP="00FA0244">
      <w:pPr>
        <w:numPr>
          <w:ilvl w:val="0"/>
          <w:numId w:val="230"/>
        </w:numPr>
        <w:spacing w:after="0" w:line="360" w:lineRule="auto"/>
        <w:ind w:left="0" w:firstLine="709"/>
        <w:rPr>
          <w:rFonts w:ascii="Times New Roman" w:hAnsi="Times New Roman" w:cs="Times New Roman"/>
          <w:sz w:val="24"/>
          <w:szCs w:val="24"/>
        </w:rPr>
      </w:pPr>
      <w:r w:rsidRPr="004E247D">
        <w:rPr>
          <w:rFonts w:ascii="Times New Roman" w:hAnsi="Times New Roman" w:cs="Times New Roman"/>
          <w:sz w:val="24"/>
          <w:szCs w:val="24"/>
        </w:rPr>
        <w:t>обручи;</w:t>
      </w:r>
    </w:p>
    <w:p w:rsidR="0068191E" w:rsidRPr="004E247D" w:rsidRDefault="0068191E" w:rsidP="00FA0244">
      <w:pPr>
        <w:numPr>
          <w:ilvl w:val="0"/>
          <w:numId w:val="230"/>
        </w:numPr>
        <w:spacing w:after="0" w:line="360" w:lineRule="auto"/>
        <w:ind w:left="0" w:firstLine="709"/>
        <w:rPr>
          <w:rFonts w:ascii="Times New Roman" w:hAnsi="Times New Roman" w:cs="Times New Roman"/>
          <w:sz w:val="24"/>
          <w:szCs w:val="24"/>
        </w:rPr>
      </w:pPr>
      <w:r w:rsidRPr="004E247D">
        <w:rPr>
          <w:rFonts w:ascii="Times New Roman" w:hAnsi="Times New Roman" w:cs="Times New Roman"/>
          <w:sz w:val="24"/>
          <w:szCs w:val="24"/>
        </w:rPr>
        <w:t>гимнастическая скамейка;</w:t>
      </w:r>
    </w:p>
    <w:p w:rsidR="0068191E" w:rsidRPr="004E247D" w:rsidRDefault="0068191E" w:rsidP="00FA0244">
      <w:pPr>
        <w:numPr>
          <w:ilvl w:val="0"/>
          <w:numId w:val="230"/>
        </w:numPr>
        <w:spacing w:after="0" w:line="360" w:lineRule="auto"/>
        <w:ind w:left="0" w:firstLine="709"/>
        <w:rPr>
          <w:rFonts w:ascii="Times New Roman" w:hAnsi="Times New Roman" w:cs="Times New Roman"/>
          <w:sz w:val="24"/>
          <w:szCs w:val="24"/>
        </w:rPr>
      </w:pPr>
      <w:r w:rsidRPr="004E247D">
        <w:rPr>
          <w:rFonts w:ascii="Times New Roman" w:hAnsi="Times New Roman" w:cs="Times New Roman"/>
          <w:sz w:val="24"/>
          <w:szCs w:val="24"/>
        </w:rPr>
        <w:t>гимнастическая стенка;</w:t>
      </w:r>
    </w:p>
    <w:p w:rsidR="0068191E" w:rsidRPr="004E247D" w:rsidRDefault="0068191E" w:rsidP="00FA0244">
      <w:pPr>
        <w:numPr>
          <w:ilvl w:val="0"/>
          <w:numId w:val="230"/>
        </w:numPr>
        <w:spacing w:after="0" w:line="360" w:lineRule="auto"/>
        <w:ind w:left="0" w:firstLine="709"/>
        <w:rPr>
          <w:rFonts w:ascii="Times New Roman" w:hAnsi="Times New Roman" w:cs="Times New Roman"/>
          <w:sz w:val="24"/>
          <w:szCs w:val="24"/>
        </w:rPr>
      </w:pPr>
      <w:r w:rsidRPr="004E247D">
        <w:rPr>
          <w:rFonts w:ascii="Times New Roman" w:hAnsi="Times New Roman" w:cs="Times New Roman"/>
          <w:sz w:val="24"/>
          <w:szCs w:val="24"/>
        </w:rPr>
        <w:t>гимнастические маты;</w:t>
      </w:r>
    </w:p>
    <w:p w:rsidR="0068191E" w:rsidRPr="004E247D" w:rsidRDefault="0068191E" w:rsidP="00FA0244">
      <w:pPr>
        <w:numPr>
          <w:ilvl w:val="0"/>
          <w:numId w:val="230"/>
        </w:numPr>
        <w:spacing w:after="0" w:line="360" w:lineRule="auto"/>
        <w:ind w:left="0" w:firstLine="709"/>
        <w:rPr>
          <w:rFonts w:ascii="Times New Roman" w:hAnsi="Times New Roman" w:cs="Times New Roman"/>
          <w:sz w:val="24"/>
          <w:szCs w:val="24"/>
        </w:rPr>
      </w:pPr>
      <w:r w:rsidRPr="004E247D">
        <w:rPr>
          <w:rFonts w:ascii="Times New Roman" w:hAnsi="Times New Roman" w:cs="Times New Roman"/>
          <w:sz w:val="24"/>
          <w:szCs w:val="24"/>
        </w:rPr>
        <w:t>мягкие модули; горки;</w:t>
      </w:r>
    </w:p>
    <w:p w:rsidR="0068191E" w:rsidRPr="004E247D" w:rsidRDefault="0068191E" w:rsidP="00FA0244">
      <w:pPr>
        <w:numPr>
          <w:ilvl w:val="0"/>
          <w:numId w:val="230"/>
        </w:numPr>
        <w:spacing w:after="0" w:line="360" w:lineRule="auto"/>
        <w:ind w:left="0" w:firstLine="709"/>
        <w:rPr>
          <w:rFonts w:ascii="Times New Roman" w:hAnsi="Times New Roman" w:cs="Times New Roman"/>
          <w:sz w:val="24"/>
          <w:szCs w:val="24"/>
        </w:rPr>
      </w:pPr>
      <w:r w:rsidRPr="004E247D">
        <w:rPr>
          <w:rFonts w:ascii="Times New Roman" w:hAnsi="Times New Roman" w:cs="Times New Roman"/>
          <w:sz w:val="24"/>
          <w:szCs w:val="24"/>
        </w:rPr>
        <w:t>гимнастические ароматизированные ленточки, флажки</w:t>
      </w:r>
    </w:p>
    <w:p w:rsidR="0068191E" w:rsidRPr="004E247D" w:rsidRDefault="0068191E" w:rsidP="00FA0244">
      <w:pPr>
        <w:numPr>
          <w:ilvl w:val="0"/>
          <w:numId w:val="230"/>
        </w:numPr>
        <w:spacing w:after="0" w:line="360" w:lineRule="auto"/>
        <w:ind w:left="0" w:firstLine="709"/>
        <w:rPr>
          <w:rFonts w:ascii="Times New Roman" w:hAnsi="Times New Roman" w:cs="Times New Roman"/>
          <w:sz w:val="24"/>
          <w:szCs w:val="24"/>
        </w:rPr>
      </w:pPr>
      <w:r w:rsidRPr="004E247D">
        <w:rPr>
          <w:rFonts w:ascii="Times New Roman" w:hAnsi="Times New Roman" w:cs="Times New Roman"/>
          <w:sz w:val="24"/>
          <w:szCs w:val="24"/>
        </w:rPr>
        <w:t>иллюстративный материал (карточки с рельефным изображением двигательного действия);</w:t>
      </w:r>
    </w:p>
    <w:p w:rsidR="0068191E" w:rsidRPr="004E247D" w:rsidRDefault="0068191E" w:rsidP="00FA0244">
      <w:pPr>
        <w:numPr>
          <w:ilvl w:val="0"/>
          <w:numId w:val="230"/>
        </w:numPr>
        <w:spacing w:after="0" w:line="360" w:lineRule="auto"/>
        <w:ind w:left="0" w:firstLine="709"/>
        <w:rPr>
          <w:rFonts w:ascii="Times New Roman" w:hAnsi="Times New Roman" w:cs="Times New Roman"/>
          <w:sz w:val="24"/>
          <w:szCs w:val="24"/>
        </w:rPr>
      </w:pPr>
      <w:r w:rsidRPr="004E247D">
        <w:rPr>
          <w:rFonts w:ascii="Times New Roman" w:hAnsi="Times New Roman" w:cs="Times New Roman"/>
          <w:sz w:val="24"/>
          <w:szCs w:val="24"/>
        </w:rPr>
        <w:t>спортивные тренажеры: диск «здоровье», тренажер «конус» для развития функции вестибулярного аппарата;</w:t>
      </w:r>
    </w:p>
    <w:p w:rsidR="0068191E" w:rsidRPr="004E247D" w:rsidRDefault="0068191E" w:rsidP="00FA0244">
      <w:pPr>
        <w:numPr>
          <w:ilvl w:val="0"/>
          <w:numId w:val="230"/>
        </w:numPr>
        <w:spacing w:after="0" w:line="360" w:lineRule="auto"/>
        <w:ind w:left="0" w:firstLine="709"/>
        <w:rPr>
          <w:rFonts w:ascii="Times New Roman" w:hAnsi="Times New Roman" w:cs="Times New Roman"/>
          <w:sz w:val="24"/>
          <w:szCs w:val="24"/>
        </w:rPr>
      </w:pPr>
      <w:r w:rsidRPr="004E247D">
        <w:rPr>
          <w:rFonts w:ascii="Times New Roman" w:hAnsi="Times New Roman" w:cs="Times New Roman"/>
          <w:sz w:val="24"/>
          <w:szCs w:val="24"/>
        </w:rPr>
        <w:t>озвученный щит для метания и пр.</w:t>
      </w:r>
    </w:p>
    <w:p w:rsidR="0068191E" w:rsidRPr="004E247D" w:rsidRDefault="0068191E" w:rsidP="004E247D">
      <w:pPr>
        <w:spacing w:after="0" w:line="360" w:lineRule="auto"/>
        <w:ind w:firstLine="709"/>
        <w:jc w:val="both"/>
        <w:rPr>
          <w:rFonts w:ascii="Times New Roman" w:hAnsi="Times New Roman" w:cs="Times New Roman"/>
          <w:sz w:val="24"/>
          <w:szCs w:val="24"/>
        </w:rPr>
      </w:pPr>
    </w:p>
    <w:p w:rsidR="0068191E" w:rsidRPr="004E247D" w:rsidRDefault="0068191E"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Для успешной реализации поставленных задач  к организации учебного процесса</w:t>
      </w:r>
      <w:r w:rsidRPr="004E247D">
        <w:rPr>
          <w:rFonts w:ascii="Times New Roman" w:hAnsi="Times New Roman" w:cs="Times New Roman"/>
          <w:b/>
          <w:sz w:val="24"/>
          <w:szCs w:val="24"/>
        </w:rPr>
        <w:t xml:space="preserve"> </w:t>
      </w:r>
      <w:r w:rsidRPr="004E247D">
        <w:rPr>
          <w:rFonts w:ascii="Times New Roman" w:hAnsi="Times New Roman" w:cs="Times New Roman"/>
          <w:sz w:val="24"/>
          <w:szCs w:val="24"/>
        </w:rPr>
        <w:t>предъявляются определенные требования.</w:t>
      </w:r>
    </w:p>
    <w:p w:rsidR="0068191E" w:rsidRPr="004E247D" w:rsidRDefault="0068191E" w:rsidP="004E247D">
      <w:pPr>
        <w:autoSpaceDE w:val="0"/>
        <w:autoSpaceDN w:val="0"/>
        <w:adjustRightInd w:val="0"/>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Важным условием организации пространства, в котором обучаются слепые обучающиеся, является безопасность и постоянство предметно-пространственной среды, что предполагает:</w:t>
      </w:r>
    </w:p>
    <w:p w:rsidR="0068191E" w:rsidRPr="004E247D" w:rsidRDefault="0068191E" w:rsidP="00FA0244">
      <w:pPr>
        <w:numPr>
          <w:ilvl w:val="0"/>
          <w:numId w:val="232"/>
        </w:numPr>
        <w:autoSpaceDE w:val="0"/>
        <w:autoSpaceDN w:val="0"/>
        <w:adjustRightInd w:val="0"/>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lastRenderedPageBreak/>
        <w:t>определенное предметное наполнение спортивных залов (свободные проходы к инвентарю, входным дверям, безопасное      ограждение выступающих  углов и другое);</w:t>
      </w:r>
    </w:p>
    <w:p w:rsidR="0068191E" w:rsidRPr="004E247D" w:rsidRDefault="0068191E" w:rsidP="00FA0244">
      <w:pPr>
        <w:numPr>
          <w:ilvl w:val="0"/>
          <w:numId w:val="232"/>
        </w:numPr>
        <w:autoSpaceDE w:val="0"/>
        <w:autoSpaceDN w:val="0"/>
        <w:adjustRightInd w:val="0"/>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соблюдение необходимого для обучающегося с глубоким нарушением зрения светового режима (обеспечение беспрепятственного прохождения в спортивные залы естественного света; одновременное использование естественного и искусственного освещения);</w:t>
      </w:r>
    </w:p>
    <w:p w:rsidR="0068191E" w:rsidRPr="004E247D" w:rsidRDefault="0068191E" w:rsidP="00FA0244">
      <w:pPr>
        <w:numPr>
          <w:ilvl w:val="0"/>
          <w:numId w:val="232"/>
        </w:numPr>
        <w:autoSpaceDE w:val="0"/>
        <w:autoSpaceDN w:val="0"/>
        <w:adjustRightInd w:val="0"/>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устранение факторов, негативно влияющих на состояние  зрительных функций слепых обучающихся (недостаточность уровня освещенности рабочей зоны, наличие бликов и другое), осязания, слуха;</w:t>
      </w:r>
    </w:p>
    <w:p w:rsidR="0068191E" w:rsidRPr="004E247D" w:rsidRDefault="0068191E" w:rsidP="00FA0244">
      <w:pPr>
        <w:numPr>
          <w:ilvl w:val="0"/>
          <w:numId w:val="232"/>
        </w:numPr>
        <w:autoSpaceDE w:val="0"/>
        <w:autoSpaceDN w:val="0"/>
        <w:adjustRightInd w:val="0"/>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наличие осязательных ориентиров для определения местоположения учащегося и адаптированного инвентаря в спортивных залах;</w:t>
      </w:r>
    </w:p>
    <w:p w:rsidR="0068191E" w:rsidRPr="004E247D" w:rsidRDefault="0068191E" w:rsidP="00FA0244">
      <w:pPr>
        <w:numPr>
          <w:ilvl w:val="0"/>
          <w:numId w:val="232"/>
        </w:numPr>
        <w:autoSpaceDE w:val="0"/>
        <w:autoSpaceDN w:val="0"/>
        <w:adjustRightInd w:val="0"/>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возможность использования рельефно-графических пособий и шарнирных кукол для создания представлений у слепых с умственной отсталостью о различных статичных положениях, используемых на уроках физической культуры. </w:t>
      </w:r>
    </w:p>
    <w:p w:rsidR="0068191E" w:rsidRPr="004E247D" w:rsidRDefault="0068191E"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Подбор оборудования определяется программными задачами физического воспитания детей с нарушениями зрения Размеры и масса инвентаря должны соответствовать возрастным особенностям  школьников; его количество определяется из расчёта активного участия всех детей в процессе занятий.</w:t>
      </w:r>
    </w:p>
    <w:p w:rsidR="0068191E" w:rsidRPr="004E247D" w:rsidRDefault="0068191E"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К физкультурному оборудованию предъявляются педагогические, эстетические и гигиенические требования.</w:t>
      </w:r>
    </w:p>
    <w:p w:rsidR="0068191E" w:rsidRPr="004E247D" w:rsidRDefault="0068191E"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Подбор оборудования определяется программными задачами физического воспитания  слепых детей с легкой умственной отсталостью. Размеры и масса инвентаря должны соответствовать возрастным особенностям  школьников; его количество определяется из расчёта активного участия всех детей в процессе занятий.</w:t>
      </w:r>
    </w:p>
    <w:p w:rsidR="0068191E" w:rsidRPr="004E247D" w:rsidRDefault="0068191E" w:rsidP="004E247D">
      <w:pPr>
        <w:pStyle w:val="26"/>
        <w:spacing w:after="0" w:line="360" w:lineRule="auto"/>
        <w:ind w:firstLine="709"/>
        <w:jc w:val="both"/>
        <w:rPr>
          <w:b/>
          <w:bCs/>
          <w:i/>
          <w:iCs/>
        </w:rPr>
      </w:pPr>
      <w:r w:rsidRPr="004E247D">
        <w:rPr>
          <w:i/>
          <w:lang w:eastAsia="en-US"/>
        </w:rPr>
        <w:t>Важнейшее требование ― безопасность физкультурного оборудования</w:t>
      </w:r>
      <w:r w:rsidRPr="004E247D">
        <w:rPr>
          <w:b/>
          <w:i/>
          <w:lang w:eastAsia="en-US"/>
        </w:rPr>
        <w:t>.</w:t>
      </w:r>
      <w:r w:rsidRPr="004E247D">
        <w:rPr>
          <w:lang w:eastAsia="en-US"/>
        </w:rPr>
        <w:t xml:space="preserve"> Для выполнения его необходимо обеспечить прочную установку снарядов, правильную обработку деревянных предметов (палки, рейки гимнастической стенки и др.). Во избежание травм они должны быть хорошо отполированы. Металлические снаряды подбираются с закруглёнными углами. Качество снарядов, устойчивость, прочность проверяется учителем перед уроком.</w:t>
      </w:r>
      <w:r w:rsidRPr="004E247D">
        <w:rPr>
          <w:b/>
          <w:bCs/>
          <w:i/>
          <w:iCs/>
        </w:rPr>
        <w:t xml:space="preserve"> </w:t>
      </w:r>
    </w:p>
    <w:p w:rsidR="0068191E" w:rsidRPr="004E247D" w:rsidRDefault="0068191E" w:rsidP="004E247D">
      <w:pPr>
        <w:spacing w:after="0" w:line="360" w:lineRule="auto"/>
        <w:ind w:firstLine="709"/>
        <w:contextualSpacing/>
        <w:jc w:val="center"/>
        <w:rPr>
          <w:rFonts w:ascii="Times New Roman" w:hAnsi="Times New Roman" w:cs="Times New Roman"/>
          <w:b/>
          <w:sz w:val="24"/>
          <w:szCs w:val="24"/>
        </w:rPr>
      </w:pPr>
      <w:r w:rsidRPr="004E247D">
        <w:rPr>
          <w:rFonts w:ascii="Times New Roman" w:hAnsi="Times New Roman" w:cs="Times New Roman"/>
          <w:b/>
          <w:sz w:val="24"/>
          <w:szCs w:val="24"/>
        </w:rPr>
        <w:t>Требования к организации учебного процесса</w:t>
      </w:r>
    </w:p>
    <w:p w:rsidR="0068191E" w:rsidRPr="004E247D" w:rsidRDefault="0068191E"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Создание благоприятной среды образовательного процесса, предусматривает соблюдение некоторых требований к процессу обучения. К первостепенным можно отнести, прежде всего, гигиенические, педагогические, психологические и прочие  требования. </w:t>
      </w:r>
    </w:p>
    <w:p w:rsidR="0068191E" w:rsidRPr="004E247D" w:rsidRDefault="0068191E" w:rsidP="004E247D">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b/>
          <w:i/>
          <w:iCs/>
          <w:sz w:val="24"/>
          <w:szCs w:val="24"/>
        </w:rPr>
        <w:t>Гигиенические требования</w:t>
      </w:r>
      <w:r w:rsidRPr="004E247D">
        <w:rPr>
          <w:rFonts w:ascii="Times New Roman" w:hAnsi="Times New Roman" w:cs="Times New Roman"/>
          <w:sz w:val="24"/>
          <w:szCs w:val="24"/>
        </w:rPr>
        <w:t xml:space="preserve"> – это соблюдение режима дня и зрительной нагрузки; </w:t>
      </w:r>
      <w:r w:rsidRPr="004E247D">
        <w:rPr>
          <w:rFonts w:ascii="Times New Roman" w:hAnsi="Times New Roman" w:cs="Times New Roman"/>
          <w:sz w:val="24"/>
          <w:szCs w:val="24"/>
        </w:rPr>
        <w:lastRenderedPageBreak/>
        <w:t>рациональное освещение спортивного зала, использование благоприятной для зрительного восприятия цветовой гаммы окружающих предметов, спортивного инвентаря, наглядных пособий и пр. Постоянный врачебно-педагогический контроль за самочувствием занимающихся способствует предупреждению переутомлений в процессе занятий физическими упражнениями.</w:t>
      </w:r>
    </w:p>
    <w:p w:rsidR="0068191E" w:rsidRPr="004E247D" w:rsidRDefault="0068191E" w:rsidP="004E247D">
      <w:pPr>
        <w:widowControl w:val="0"/>
        <w:autoSpaceDE w:val="0"/>
        <w:autoSpaceDN w:val="0"/>
        <w:adjustRightInd w:val="0"/>
        <w:spacing w:after="0" w:line="360" w:lineRule="auto"/>
        <w:ind w:firstLine="709"/>
        <w:jc w:val="both"/>
        <w:rPr>
          <w:rFonts w:ascii="Times New Roman" w:hAnsi="Times New Roman" w:cs="Times New Roman"/>
          <w:sz w:val="24"/>
          <w:szCs w:val="24"/>
          <w:highlight w:val="yellow"/>
        </w:rPr>
      </w:pPr>
      <w:r w:rsidRPr="004E247D">
        <w:rPr>
          <w:rFonts w:ascii="Times New Roman" w:hAnsi="Times New Roman" w:cs="Times New Roman"/>
          <w:b/>
          <w:i/>
          <w:iCs/>
          <w:sz w:val="24"/>
          <w:szCs w:val="24"/>
        </w:rPr>
        <w:t>Педагогические требования</w:t>
      </w:r>
      <w:r w:rsidRPr="004E247D">
        <w:rPr>
          <w:rFonts w:ascii="Times New Roman" w:hAnsi="Times New Roman" w:cs="Times New Roman"/>
          <w:i/>
          <w:iCs/>
          <w:sz w:val="24"/>
          <w:szCs w:val="24"/>
        </w:rPr>
        <w:t xml:space="preserve"> - </w:t>
      </w:r>
      <w:r w:rsidRPr="004E247D">
        <w:rPr>
          <w:rFonts w:ascii="Times New Roman" w:hAnsi="Times New Roman" w:cs="Times New Roman"/>
          <w:sz w:val="24"/>
          <w:szCs w:val="24"/>
        </w:rPr>
        <w:t>это, прежде всего, знание  учителем особенностей физического и психического развития слепых с умственной отсталостью, индивидуальный и дифференцированный подход в регулировании  физической нагрузки с учетом возраста, степени и характера нарушений, создание условий для развития творческих способностей.</w:t>
      </w:r>
    </w:p>
    <w:p w:rsidR="0068191E" w:rsidRPr="004E247D" w:rsidRDefault="0068191E"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b/>
          <w:i/>
          <w:sz w:val="24"/>
          <w:szCs w:val="24"/>
        </w:rPr>
        <w:t>П</w:t>
      </w:r>
      <w:r w:rsidRPr="004E247D">
        <w:rPr>
          <w:rFonts w:ascii="Times New Roman" w:hAnsi="Times New Roman" w:cs="Times New Roman"/>
          <w:b/>
          <w:i/>
          <w:iCs/>
          <w:sz w:val="24"/>
          <w:szCs w:val="24"/>
        </w:rPr>
        <w:t xml:space="preserve">сихологические требования включают: </w:t>
      </w:r>
      <w:r w:rsidRPr="004E247D">
        <w:rPr>
          <w:rFonts w:ascii="Times New Roman" w:hAnsi="Times New Roman" w:cs="Times New Roman"/>
          <w:sz w:val="24"/>
          <w:szCs w:val="24"/>
        </w:rPr>
        <w:t xml:space="preserve">знание учителем способов общения со слабовидящими детьми, благоприятный психологический климат, доверительные отношения между учителем и учеником, поощрение, психологическое сопровождение  образовательного процесса и пр. Даже незначительный успех ученика обеспечит положительные эмоции, заинтересованность занимающихся в коррекции двигательных нарушений, совершенствовании физических качеств, в здоровом образе жизни. Особое место отводится развитию и коррекции психических процессов (памяти, внимания, мышления, восприятия, пространственной ориентировки) с использованием средств АФК. </w:t>
      </w:r>
    </w:p>
    <w:p w:rsidR="0068191E" w:rsidRPr="004E247D" w:rsidRDefault="0068191E" w:rsidP="004E247D">
      <w:pPr>
        <w:spacing w:after="0" w:line="360" w:lineRule="auto"/>
        <w:ind w:firstLine="709"/>
        <w:jc w:val="both"/>
        <w:rPr>
          <w:rFonts w:ascii="Times New Roman" w:hAnsi="Times New Roman" w:cs="Times New Roman"/>
          <w:b/>
          <w:i/>
          <w:sz w:val="24"/>
          <w:szCs w:val="24"/>
        </w:rPr>
      </w:pPr>
      <w:r w:rsidRPr="004E247D">
        <w:rPr>
          <w:rFonts w:ascii="Times New Roman" w:hAnsi="Times New Roman" w:cs="Times New Roman"/>
          <w:b/>
          <w:i/>
          <w:sz w:val="24"/>
          <w:szCs w:val="24"/>
        </w:rPr>
        <w:t>При работе с иллюстрациями, макетами и натуральными объектами следует:</w:t>
      </w:r>
    </w:p>
    <w:p w:rsidR="0068191E" w:rsidRPr="004E247D" w:rsidRDefault="0068191E" w:rsidP="00FA0244">
      <w:pPr>
        <w:numPr>
          <w:ilvl w:val="0"/>
          <w:numId w:val="233"/>
        </w:numPr>
        <w:spacing w:after="0" w:line="360" w:lineRule="auto"/>
        <w:ind w:left="0" w:firstLine="709"/>
        <w:contextualSpacing/>
        <w:jc w:val="both"/>
        <w:rPr>
          <w:rFonts w:ascii="Times New Roman" w:hAnsi="Times New Roman" w:cs="Times New Roman"/>
          <w:sz w:val="24"/>
          <w:szCs w:val="24"/>
        </w:rPr>
      </w:pPr>
      <w:r w:rsidRPr="004E247D">
        <w:rPr>
          <w:rFonts w:ascii="Times New Roman" w:hAnsi="Times New Roman" w:cs="Times New Roman"/>
          <w:sz w:val="24"/>
          <w:szCs w:val="24"/>
        </w:rPr>
        <w:t>предъявлять их с соблюдением тифлопедагогических требований (достаточная освещенность, фон, статичное положение, возможность подойти на расстояние, удобное для восприятия и т.п.);</w:t>
      </w:r>
    </w:p>
    <w:p w:rsidR="0068191E" w:rsidRPr="004E247D" w:rsidRDefault="0068191E" w:rsidP="00FA0244">
      <w:pPr>
        <w:numPr>
          <w:ilvl w:val="0"/>
          <w:numId w:val="233"/>
        </w:numPr>
        <w:spacing w:after="0" w:line="360" w:lineRule="auto"/>
        <w:ind w:left="0" w:firstLine="709"/>
        <w:contextualSpacing/>
        <w:jc w:val="both"/>
        <w:rPr>
          <w:rFonts w:ascii="Times New Roman" w:hAnsi="Times New Roman" w:cs="Times New Roman"/>
          <w:sz w:val="24"/>
          <w:szCs w:val="24"/>
        </w:rPr>
      </w:pPr>
      <w:r w:rsidRPr="004E247D">
        <w:rPr>
          <w:rFonts w:ascii="Times New Roman" w:hAnsi="Times New Roman" w:cs="Times New Roman"/>
          <w:sz w:val="24"/>
          <w:szCs w:val="24"/>
        </w:rPr>
        <w:t>комментировать восприятие (называть цвет, размер, положение в пространстве, форму, взаиморасположение объектов и т.п.).</w:t>
      </w:r>
    </w:p>
    <w:p w:rsidR="0068191E" w:rsidRPr="004E247D" w:rsidRDefault="0068191E"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Таким образом, создавая коррекционно-развивающую среду в процессе физического  воспитания, педагог создает благоприятные условия для компенсации и коррекции двигательных  функций, раскрытия резервных способностей, повышения двигательной активности, самостоятельности, переноса в повседневную жизнь жизненно необходимых двигательных навыков и умений, а в целом, повышает уровень качества жизни слепых детей с умственной отсталостью.</w:t>
      </w:r>
    </w:p>
    <w:p w:rsidR="0068191E" w:rsidRPr="004E247D" w:rsidRDefault="0068191E" w:rsidP="004E247D">
      <w:pPr>
        <w:spacing w:after="0" w:line="360" w:lineRule="auto"/>
        <w:ind w:firstLine="709"/>
        <w:jc w:val="center"/>
        <w:rPr>
          <w:rFonts w:ascii="Times New Roman" w:hAnsi="Times New Roman" w:cs="Times New Roman"/>
          <w:b/>
          <w:sz w:val="24"/>
          <w:szCs w:val="24"/>
        </w:rPr>
      </w:pPr>
    </w:p>
    <w:p w:rsidR="0068191E" w:rsidRPr="004E247D" w:rsidRDefault="0068191E" w:rsidP="004E247D">
      <w:pPr>
        <w:spacing w:after="0" w:line="360" w:lineRule="auto"/>
        <w:ind w:firstLine="709"/>
        <w:jc w:val="center"/>
        <w:rPr>
          <w:rFonts w:ascii="Times New Roman" w:hAnsi="Times New Roman" w:cs="Times New Roman"/>
          <w:b/>
          <w:sz w:val="24"/>
          <w:szCs w:val="24"/>
        </w:rPr>
      </w:pPr>
      <w:r w:rsidRPr="004E247D">
        <w:rPr>
          <w:rFonts w:ascii="Times New Roman" w:hAnsi="Times New Roman" w:cs="Times New Roman"/>
          <w:b/>
          <w:bCs/>
          <w:sz w:val="24"/>
          <w:szCs w:val="24"/>
        </w:rPr>
        <w:t xml:space="preserve">ПЛАНИРУЕМЫЕ РЕЗУЛЬТАТЫ  ОСВОЕНИЯ УЧЕБНОГО ПРЕДМЕТА </w:t>
      </w:r>
    </w:p>
    <w:p w:rsidR="0068191E" w:rsidRPr="004E247D" w:rsidRDefault="0068191E" w:rsidP="004E247D">
      <w:pPr>
        <w:autoSpaceDE w:val="0"/>
        <w:autoSpaceDN w:val="0"/>
        <w:spacing w:after="0" w:line="360" w:lineRule="auto"/>
        <w:ind w:firstLine="709"/>
        <w:jc w:val="both"/>
        <w:rPr>
          <w:rFonts w:ascii="Times New Roman" w:hAnsi="Times New Roman" w:cs="Times New Roman"/>
          <w:b/>
          <w:sz w:val="24"/>
          <w:szCs w:val="24"/>
        </w:rPr>
      </w:pPr>
      <w:r w:rsidRPr="004E247D">
        <w:rPr>
          <w:rFonts w:ascii="Times New Roman" w:hAnsi="Times New Roman" w:cs="Times New Roman"/>
          <w:b/>
          <w:sz w:val="24"/>
          <w:szCs w:val="24"/>
        </w:rPr>
        <w:t>Обучающийся научится:</w:t>
      </w:r>
    </w:p>
    <w:p w:rsidR="0068191E" w:rsidRPr="004E247D" w:rsidRDefault="0068191E" w:rsidP="00FA0244">
      <w:pPr>
        <w:numPr>
          <w:ilvl w:val="0"/>
          <w:numId w:val="234"/>
        </w:numPr>
        <w:spacing w:after="0" w:line="360" w:lineRule="auto"/>
        <w:ind w:left="0" w:firstLine="709"/>
        <w:rPr>
          <w:rFonts w:ascii="Times New Roman" w:hAnsi="Times New Roman" w:cs="Times New Roman"/>
          <w:sz w:val="24"/>
          <w:szCs w:val="24"/>
        </w:rPr>
      </w:pPr>
      <w:r w:rsidRPr="004E247D">
        <w:rPr>
          <w:rFonts w:ascii="Times New Roman" w:hAnsi="Times New Roman" w:cs="Times New Roman"/>
          <w:sz w:val="24"/>
          <w:szCs w:val="24"/>
        </w:rPr>
        <w:t>правилам поведения  на уроках физкультуры;</w:t>
      </w:r>
    </w:p>
    <w:p w:rsidR="0068191E" w:rsidRPr="004E247D" w:rsidRDefault="0068191E" w:rsidP="00FA0244">
      <w:pPr>
        <w:numPr>
          <w:ilvl w:val="0"/>
          <w:numId w:val="234"/>
        </w:numPr>
        <w:spacing w:after="0" w:line="360" w:lineRule="auto"/>
        <w:ind w:left="0" w:firstLine="709"/>
        <w:rPr>
          <w:rFonts w:ascii="Times New Roman" w:hAnsi="Times New Roman" w:cs="Times New Roman"/>
          <w:sz w:val="24"/>
          <w:szCs w:val="24"/>
        </w:rPr>
      </w:pPr>
      <w:r w:rsidRPr="004E247D">
        <w:rPr>
          <w:rFonts w:ascii="Times New Roman" w:hAnsi="Times New Roman" w:cs="Times New Roman"/>
          <w:sz w:val="24"/>
          <w:szCs w:val="24"/>
        </w:rPr>
        <w:t>одеваться на занятия физической культурой с помощью учителя;</w:t>
      </w:r>
    </w:p>
    <w:p w:rsidR="0068191E" w:rsidRPr="004E247D" w:rsidRDefault="0068191E" w:rsidP="00FA0244">
      <w:pPr>
        <w:numPr>
          <w:ilvl w:val="0"/>
          <w:numId w:val="234"/>
        </w:numPr>
        <w:spacing w:after="0" w:line="360" w:lineRule="auto"/>
        <w:ind w:left="0" w:firstLine="709"/>
        <w:rPr>
          <w:rFonts w:ascii="Times New Roman" w:hAnsi="Times New Roman" w:cs="Times New Roman"/>
          <w:sz w:val="24"/>
          <w:szCs w:val="24"/>
        </w:rPr>
      </w:pPr>
      <w:r w:rsidRPr="004E247D">
        <w:rPr>
          <w:rFonts w:ascii="Times New Roman" w:hAnsi="Times New Roman" w:cs="Times New Roman"/>
          <w:sz w:val="24"/>
          <w:szCs w:val="24"/>
        </w:rPr>
        <w:t xml:space="preserve"> играть в подвижные игры;</w:t>
      </w:r>
    </w:p>
    <w:p w:rsidR="0068191E" w:rsidRPr="004E247D" w:rsidRDefault="0068191E" w:rsidP="00FA0244">
      <w:pPr>
        <w:numPr>
          <w:ilvl w:val="0"/>
          <w:numId w:val="234"/>
        </w:numPr>
        <w:spacing w:after="0" w:line="360" w:lineRule="auto"/>
        <w:ind w:left="0" w:firstLine="709"/>
        <w:rPr>
          <w:rFonts w:ascii="Times New Roman" w:hAnsi="Times New Roman" w:cs="Times New Roman"/>
          <w:sz w:val="24"/>
          <w:szCs w:val="24"/>
        </w:rPr>
      </w:pPr>
      <w:r w:rsidRPr="004E247D">
        <w:rPr>
          <w:rFonts w:ascii="Times New Roman" w:hAnsi="Times New Roman" w:cs="Times New Roman"/>
          <w:sz w:val="24"/>
          <w:szCs w:val="24"/>
        </w:rPr>
        <w:lastRenderedPageBreak/>
        <w:t>выполнять инструкции и команды учителя (по образцу, по словесной инструкции учителя, по подсказке);</w:t>
      </w:r>
    </w:p>
    <w:p w:rsidR="0068191E" w:rsidRPr="004E247D" w:rsidRDefault="0068191E" w:rsidP="00FA0244">
      <w:pPr>
        <w:numPr>
          <w:ilvl w:val="0"/>
          <w:numId w:val="234"/>
        </w:numPr>
        <w:spacing w:after="0" w:line="360" w:lineRule="auto"/>
        <w:ind w:left="0" w:firstLine="709"/>
        <w:rPr>
          <w:rFonts w:ascii="Times New Roman" w:hAnsi="Times New Roman" w:cs="Times New Roman"/>
          <w:sz w:val="24"/>
          <w:szCs w:val="24"/>
        </w:rPr>
      </w:pPr>
      <w:r w:rsidRPr="004E247D">
        <w:rPr>
          <w:rFonts w:ascii="Times New Roman" w:hAnsi="Times New Roman" w:cs="Times New Roman"/>
          <w:sz w:val="24"/>
          <w:szCs w:val="24"/>
        </w:rPr>
        <w:t>выполнять  физические упражнения, игровые задания по показу, по образцу, по словесной инструкции учителя;</w:t>
      </w:r>
    </w:p>
    <w:p w:rsidR="0068191E" w:rsidRPr="004E247D" w:rsidRDefault="0068191E" w:rsidP="00FA0244">
      <w:pPr>
        <w:numPr>
          <w:ilvl w:val="0"/>
          <w:numId w:val="234"/>
        </w:numPr>
        <w:spacing w:after="0" w:line="360" w:lineRule="auto"/>
        <w:ind w:left="0" w:firstLine="709"/>
        <w:rPr>
          <w:rFonts w:ascii="Times New Roman" w:hAnsi="Times New Roman" w:cs="Times New Roman"/>
          <w:sz w:val="24"/>
          <w:szCs w:val="24"/>
        </w:rPr>
      </w:pPr>
      <w:r w:rsidRPr="004E247D">
        <w:rPr>
          <w:rFonts w:ascii="Times New Roman" w:hAnsi="Times New Roman" w:cs="Times New Roman"/>
          <w:sz w:val="24"/>
          <w:szCs w:val="24"/>
        </w:rPr>
        <w:t>выполнять упражнения на развитие физических качеств (быстроты реагирования, выносливости, согласованности движений, гибкости);</w:t>
      </w:r>
    </w:p>
    <w:p w:rsidR="0068191E" w:rsidRPr="004E247D" w:rsidRDefault="0068191E" w:rsidP="00FA0244">
      <w:pPr>
        <w:numPr>
          <w:ilvl w:val="0"/>
          <w:numId w:val="234"/>
        </w:numPr>
        <w:spacing w:after="0" w:line="360" w:lineRule="auto"/>
        <w:ind w:left="0" w:firstLine="709"/>
        <w:rPr>
          <w:rFonts w:ascii="Times New Roman" w:hAnsi="Times New Roman" w:cs="Times New Roman"/>
          <w:sz w:val="24"/>
          <w:szCs w:val="24"/>
        </w:rPr>
      </w:pPr>
      <w:r w:rsidRPr="004E247D">
        <w:rPr>
          <w:rFonts w:ascii="Times New Roman" w:hAnsi="Times New Roman" w:cs="Times New Roman"/>
          <w:sz w:val="24"/>
          <w:szCs w:val="24"/>
        </w:rPr>
        <w:t>выполнять упражнения, направленные на коррекцию и профилактику нарушений зрения и осанки;</w:t>
      </w:r>
    </w:p>
    <w:p w:rsidR="0068191E" w:rsidRPr="004E247D" w:rsidRDefault="0068191E" w:rsidP="00FA0244">
      <w:pPr>
        <w:numPr>
          <w:ilvl w:val="0"/>
          <w:numId w:val="234"/>
        </w:numPr>
        <w:spacing w:after="0" w:line="360" w:lineRule="auto"/>
        <w:ind w:left="0" w:firstLine="709"/>
        <w:rPr>
          <w:rFonts w:ascii="Times New Roman" w:hAnsi="Times New Roman" w:cs="Times New Roman"/>
          <w:sz w:val="24"/>
          <w:szCs w:val="24"/>
        </w:rPr>
      </w:pPr>
      <w:r w:rsidRPr="004E247D">
        <w:rPr>
          <w:rFonts w:ascii="Times New Roman" w:hAnsi="Times New Roman" w:cs="Times New Roman"/>
          <w:sz w:val="24"/>
          <w:szCs w:val="24"/>
        </w:rPr>
        <w:t>ориентироваться  на звуковые, осязательные и обонятельные  ориентиры.</w:t>
      </w:r>
    </w:p>
    <w:p w:rsidR="0068191E" w:rsidRPr="004E247D" w:rsidRDefault="0068191E" w:rsidP="004E247D">
      <w:pPr>
        <w:spacing w:after="0" w:line="360" w:lineRule="auto"/>
        <w:ind w:firstLine="709"/>
        <w:rPr>
          <w:rFonts w:ascii="Times New Roman" w:hAnsi="Times New Roman" w:cs="Times New Roman"/>
          <w:b/>
          <w:sz w:val="24"/>
          <w:szCs w:val="24"/>
        </w:rPr>
      </w:pPr>
      <w:r w:rsidRPr="004E247D">
        <w:rPr>
          <w:rFonts w:ascii="Times New Roman" w:hAnsi="Times New Roman" w:cs="Times New Roman"/>
          <w:b/>
          <w:sz w:val="24"/>
          <w:szCs w:val="24"/>
        </w:rPr>
        <w:t>Обучающийся получит возможность:</w:t>
      </w:r>
    </w:p>
    <w:p w:rsidR="0068191E" w:rsidRPr="004E247D" w:rsidRDefault="0068191E" w:rsidP="00FA0244">
      <w:pPr>
        <w:numPr>
          <w:ilvl w:val="0"/>
          <w:numId w:val="235"/>
        </w:numPr>
        <w:autoSpaceDE w:val="0"/>
        <w:autoSpaceDN w:val="0"/>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строиться по начерченной линии (с помощью подошвенного ощущения), выполнять команды по показу, по образцу и по словесной инструкции учителя;</w:t>
      </w:r>
    </w:p>
    <w:p w:rsidR="0068191E" w:rsidRPr="004E247D" w:rsidRDefault="0068191E" w:rsidP="00FA0244">
      <w:pPr>
        <w:numPr>
          <w:ilvl w:val="0"/>
          <w:numId w:val="235"/>
        </w:numPr>
        <w:autoSpaceDE w:val="0"/>
        <w:autoSpaceDN w:val="0"/>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 выполнять общеразвивающие упражнения по показу, по словесной инструкции  учителя, по подсказке;</w:t>
      </w:r>
    </w:p>
    <w:p w:rsidR="0068191E" w:rsidRPr="004E247D" w:rsidRDefault="0068191E" w:rsidP="00FA0244">
      <w:pPr>
        <w:numPr>
          <w:ilvl w:val="0"/>
          <w:numId w:val="235"/>
        </w:numPr>
        <w:autoSpaceDE w:val="0"/>
        <w:autoSpaceDN w:val="0"/>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выполнять  упражнения с использованием различных предметов;</w:t>
      </w:r>
    </w:p>
    <w:p w:rsidR="0068191E" w:rsidRPr="004E247D" w:rsidRDefault="0068191E" w:rsidP="00FA0244">
      <w:pPr>
        <w:numPr>
          <w:ilvl w:val="0"/>
          <w:numId w:val="235"/>
        </w:numPr>
        <w:autoSpaceDE w:val="0"/>
        <w:autoSpaceDN w:val="0"/>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выполнять перестроения из шеренги в колонну, ходить в колонне по одному, бегать в медленном темпе.</w:t>
      </w:r>
    </w:p>
    <w:p w:rsidR="0068191E" w:rsidRPr="004E247D" w:rsidRDefault="0068191E" w:rsidP="00FA0244">
      <w:pPr>
        <w:numPr>
          <w:ilvl w:val="0"/>
          <w:numId w:val="235"/>
        </w:numPr>
        <w:autoSpaceDE w:val="0"/>
        <w:autoSpaceDN w:val="0"/>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выполнять игровые действия и упражнения из подвижных игр разной функциональной направленности;</w:t>
      </w:r>
    </w:p>
    <w:p w:rsidR="0068191E" w:rsidRPr="004E247D" w:rsidRDefault="0068191E" w:rsidP="00FA0244">
      <w:pPr>
        <w:numPr>
          <w:ilvl w:val="0"/>
          <w:numId w:val="235"/>
        </w:numPr>
        <w:autoSpaceDE w:val="0"/>
        <w:autoSpaceDN w:val="0"/>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выполнять простейшие легкоатлетические и гимнастические  упражнения;</w:t>
      </w:r>
    </w:p>
    <w:p w:rsidR="0068191E" w:rsidRPr="004E247D" w:rsidRDefault="0068191E" w:rsidP="00FA0244">
      <w:pPr>
        <w:numPr>
          <w:ilvl w:val="0"/>
          <w:numId w:val="235"/>
        </w:numPr>
        <w:autoSpaceDE w:val="0"/>
        <w:autoSpaceDN w:val="0"/>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ориентироваться самостоятельно в пределах спортивного зала, успешно осуществлять поиск того или другого спортивного инвентаря с опорой на сохранные анализаторы.</w:t>
      </w:r>
    </w:p>
    <w:p w:rsidR="0046229B" w:rsidRPr="004E247D" w:rsidRDefault="00731E23" w:rsidP="004E247D">
      <w:pPr>
        <w:pStyle w:val="3"/>
        <w:spacing w:before="0" w:line="360" w:lineRule="auto"/>
        <w:ind w:firstLine="709"/>
        <w:rPr>
          <w:rFonts w:ascii="Times New Roman" w:hAnsi="Times New Roman" w:cs="Times New Roman"/>
          <w:color w:val="auto"/>
          <w:sz w:val="24"/>
          <w:szCs w:val="24"/>
        </w:rPr>
      </w:pPr>
      <w:r w:rsidRPr="004E247D">
        <w:rPr>
          <w:rFonts w:ascii="Times New Roman" w:hAnsi="Times New Roman" w:cs="Times New Roman"/>
          <w:color w:val="auto"/>
          <w:sz w:val="24"/>
          <w:szCs w:val="24"/>
        </w:rPr>
        <w:br w:type="page"/>
      </w:r>
    </w:p>
    <w:p w:rsidR="0046229B" w:rsidRPr="004E247D" w:rsidRDefault="0046229B" w:rsidP="004E247D">
      <w:pPr>
        <w:pStyle w:val="3"/>
        <w:spacing w:before="0" w:line="360" w:lineRule="auto"/>
        <w:ind w:firstLine="709"/>
        <w:rPr>
          <w:rFonts w:ascii="Times New Roman" w:hAnsi="Times New Roman" w:cs="Times New Roman"/>
          <w:color w:val="auto"/>
          <w:sz w:val="24"/>
          <w:szCs w:val="24"/>
        </w:rPr>
      </w:pPr>
      <w:bookmarkStart w:id="27" w:name="_Toc467382322"/>
      <w:r w:rsidRPr="004E247D">
        <w:rPr>
          <w:rFonts w:ascii="Times New Roman" w:hAnsi="Times New Roman" w:cs="Times New Roman"/>
          <w:color w:val="auto"/>
          <w:sz w:val="24"/>
          <w:szCs w:val="24"/>
        </w:rPr>
        <w:lastRenderedPageBreak/>
        <w:t>КОРРЕКЦИОННЫЙ КУРС: АДАПТИВНАЯ ФИЗИЧЕСКАЯ КУЛЬТУРА. 1 КЛАСС</w:t>
      </w:r>
      <w:bookmarkEnd w:id="27"/>
    </w:p>
    <w:p w:rsidR="00B5709A" w:rsidRPr="004E247D" w:rsidRDefault="00B5709A" w:rsidP="004E247D">
      <w:pPr>
        <w:spacing w:after="0" w:line="360" w:lineRule="auto"/>
        <w:ind w:firstLine="709"/>
        <w:rPr>
          <w:rFonts w:ascii="Times New Roman" w:hAnsi="Times New Roman" w:cs="Times New Roman"/>
          <w:sz w:val="24"/>
          <w:szCs w:val="24"/>
        </w:rPr>
      </w:pPr>
    </w:p>
    <w:p w:rsidR="00B5709A" w:rsidRPr="004E247D" w:rsidRDefault="00B5709A" w:rsidP="004E247D">
      <w:pPr>
        <w:spacing w:after="0" w:line="360" w:lineRule="auto"/>
        <w:ind w:firstLine="709"/>
        <w:jc w:val="center"/>
        <w:rPr>
          <w:rFonts w:ascii="Times New Roman" w:hAnsi="Times New Roman" w:cs="Times New Roman"/>
          <w:b/>
          <w:bCs/>
          <w:sz w:val="24"/>
          <w:szCs w:val="24"/>
          <w:lang w:eastAsia="ru-RU"/>
        </w:rPr>
      </w:pPr>
      <w:r w:rsidRPr="004E247D">
        <w:rPr>
          <w:rFonts w:ascii="Times New Roman" w:hAnsi="Times New Roman" w:cs="Times New Roman"/>
          <w:b/>
          <w:bCs/>
          <w:sz w:val="24"/>
          <w:szCs w:val="24"/>
          <w:lang w:eastAsia="ru-RU"/>
        </w:rPr>
        <w:t>ПОЯСНИТЕЛЬНАЯ ЗАПИСКА</w:t>
      </w:r>
    </w:p>
    <w:p w:rsidR="00B5709A" w:rsidRPr="004E247D" w:rsidRDefault="00B5709A" w:rsidP="004E247D">
      <w:pPr>
        <w:pStyle w:val="western"/>
        <w:spacing w:before="0" w:beforeAutospacing="0" w:after="0" w:afterAutospacing="0" w:line="360" w:lineRule="auto"/>
        <w:ind w:firstLine="709"/>
        <w:contextualSpacing/>
        <w:jc w:val="both"/>
        <w:rPr>
          <w:bCs/>
        </w:rPr>
      </w:pPr>
    </w:p>
    <w:p w:rsidR="00A752AE" w:rsidRPr="004E247D" w:rsidRDefault="00A752AE" w:rsidP="004E247D">
      <w:pPr>
        <w:pStyle w:val="western"/>
        <w:spacing w:before="0" w:beforeAutospacing="0" w:after="0" w:afterAutospacing="0" w:line="360" w:lineRule="auto"/>
        <w:ind w:firstLine="709"/>
        <w:contextualSpacing/>
        <w:jc w:val="both"/>
        <w:rPr>
          <w:bCs/>
          <w:iCs/>
        </w:rPr>
      </w:pPr>
      <w:r w:rsidRPr="004E247D">
        <w:rPr>
          <w:bCs/>
          <w:iCs/>
        </w:rPr>
        <w:t xml:space="preserve">В соответствии с </w:t>
      </w:r>
      <w:r w:rsidRPr="004E247D">
        <w:rPr>
          <w:bCs/>
        </w:rPr>
        <w:t xml:space="preserve">Федеральным законом от 29.12.2012 N 273-ФЗ (редакция от 13.07.2015) "Об образовании в Российской Федерации"  </w:t>
      </w:r>
      <w:r w:rsidRPr="004E247D">
        <w:rPr>
          <w:bCs/>
          <w:iCs/>
        </w:rPr>
        <w:t>здоровье школьников отнесено к приоритетным направлениям государственной политики в области образования.</w:t>
      </w:r>
    </w:p>
    <w:p w:rsidR="00A752AE" w:rsidRPr="004E247D" w:rsidRDefault="00A752AE" w:rsidP="004E247D">
      <w:pPr>
        <w:pStyle w:val="western"/>
        <w:spacing w:before="0" w:beforeAutospacing="0" w:after="0" w:afterAutospacing="0" w:line="360" w:lineRule="auto"/>
        <w:ind w:firstLine="709"/>
        <w:contextualSpacing/>
        <w:jc w:val="both"/>
        <w:rPr>
          <w:bCs/>
          <w:iCs/>
        </w:rPr>
      </w:pPr>
      <w:r w:rsidRPr="004E247D">
        <w:rPr>
          <w:bCs/>
          <w:iCs/>
        </w:rPr>
        <w:t>Известно, что уровень развития ребенка характеризуется тремя основными показателями: физическим, психическим (в том числе и личностным), социальной адаптацией к условиям меняющегося современного общества.</w:t>
      </w:r>
    </w:p>
    <w:p w:rsidR="00A752AE" w:rsidRPr="004E247D" w:rsidRDefault="00A752AE" w:rsidP="004E247D">
      <w:pPr>
        <w:pStyle w:val="western"/>
        <w:spacing w:before="0" w:beforeAutospacing="0" w:after="0" w:afterAutospacing="0" w:line="360" w:lineRule="auto"/>
        <w:ind w:firstLine="709"/>
        <w:contextualSpacing/>
        <w:jc w:val="both"/>
        <w:rPr>
          <w:bCs/>
          <w:iCs/>
        </w:rPr>
      </w:pPr>
      <w:r w:rsidRPr="004E247D">
        <w:rPr>
          <w:bCs/>
          <w:iCs/>
        </w:rPr>
        <w:t>В науке о человеке и в практике обучения детей в последние годы уделяется большое внимание физическому развитию ребенка как основе формирования разносторонней личности, особенно школьников с тяжелой зрительной патологией.</w:t>
      </w:r>
    </w:p>
    <w:p w:rsidR="00A752AE" w:rsidRPr="004E247D" w:rsidRDefault="00A752AE" w:rsidP="004E247D">
      <w:pPr>
        <w:pStyle w:val="western"/>
        <w:spacing w:before="0" w:beforeAutospacing="0" w:after="0" w:afterAutospacing="0" w:line="360" w:lineRule="auto"/>
        <w:ind w:firstLine="709"/>
        <w:contextualSpacing/>
        <w:jc w:val="both"/>
        <w:rPr>
          <w:bCs/>
          <w:iCs/>
        </w:rPr>
      </w:pPr>
      <w:r w:rsidRPr="004E247D">
        <w:rPr>
          <w:bCs/>
          <w:iCs/>
        </w:rPr>
        <w:t>Физическое воспитание в специальных (коррекционных) школах для детей с глубоким нарушением зрения является неотъемлемой частью всей системы учебной и воспитательной работы. Оно осуществляется в тесной связи с умственным, нравственным, эстетическим воспитанием, профессионально-трудовым обучением и занимает одно из важных мест в подготовке учащихся к социализации и интеграции в общество зрячих.</w:t>
      </w:r>
    </w:p>
    <w:p w:rsidR="00A752AE" w:rsidRPr="004E247D" w:rsidRDefault="00A752AE" w:rsidP="004E247D">
      <w:pPr>
        <w:pStyle w:val="western"/>
        <w:spacing w:before="0" w:beforeAutospacing="0" w:after="0" w:afterAutospacing="0" w:line="360" w:lineRule="auto"/>
        <w:ind w:firstLine="709"/>
        <w:contextualSpacing/>
        <w:jc w:val="both"/>
        <w:rPr>
          <w:bCs/>
          <w:iCs/>
        </w:rPr>
      </w:pPr>
      <w:r w:rsidRPr="004E247D">
        <w:rPr>
          <w:bCs/>
          <w:iCs/>
        </w:rPr>
        <w:t>Курс АФК является одним из направлений коррекционно-развивающей  области, поддерживающей  процесс  освоения  содержания  АООП НОО для слепых обучающихся.</w:t>
      </w:r>
    </w:p>
    <w:p w:rsidR="00A752AE" w:rsidRPr="004E247D" w:rsidRDefault="00A752AE" w:rsidP="004E247D">
      <w:pPr>
        <w:pStyle w:val="western"/>
        <w:spacing w:before="0" w:beforeAutospacing="0" w:after="0" w:afterAutospacing="0" w:line="360" w:lineRule="auto"/>
        <w:ind w:firstLine="709"/>
        <w:contextualSpacing/>
        <w:jc w:val="both"/>
        <w:rPr>
          <w:bCs/>
          <w:iCs/>
        </w:rPr>
      </w:pPr>
      <w:r w:rsidRPr="004E247D">
        <w:rPr>
          <w:b/>
          <w:bCs/>
          <w:iCs/>
        </w:rPr>
        <w:t>Целью  реализации</w:t>
      </w:r>
      <w:r w:rsidRPr="004E247D">
        <w:rPr>
          <w:bCs/>
          <w:iCs/>
        </w:rPr>
        <w:t xml:space="preserve">  АООП  НОО  для  слепых  обучающихся с легкой умственной отсталостью (интеллектуальными нарушениями) является создание  условий  выполнения  требований  Стандарта  через  обеспечение получения  качественного  начального  общего  образования  слепыми обучающимися  в  пролонгированные  сроки,  по  итоговым  достижениям полностью  соответствующим  требованиям  к  результатам  освоения, определенным ФГОС НОО ОВЗ, с учетом особых образовательных потребностей обучающихся данной категории.</w:t>
      </w:r>
    </w:p>
    <w:p w:rsidR="00A752AE" w:rsidRPr="004E247D" w:rsidRDefault="00A752AE" w:rsidP="004E247D">
      <w:pPr>
        <w:pStyle w:val="western"/>
        <w:spacing w:before="0" w:beforeAutospacing="0" w:after="0" w:afterAutospacing="0" w:line="360" w:lineRule="auto"/>
        <w:ind w:firstLine="709"/>
        <w:contextualSpacing/>
        <w:jc w:val="both"/>
        <w:rPr>
          <w:bCs/>
          <w:iCs/>
        </w:rPr>
      </w:pPr>
      <w:r w:rsidRPr="004E247D">
        <w:rPr>
          <w:b/>
          <w:bCs/>
          <w:iCs/>
        </w:rPr>
        <w:t>Основными задачами</w:t>
      </w:r>
      <w:r w:rsidRPr="004E247D">
        <w:rPr>
          <w:bCs/>
          <w:iCs/>
        </w:rPr>
        <w:t xml:space="preserve"> АООП  НОО  для  слепых с легкой умственной отсталостью (интеллектуальными нарушениями) является преодоление отклонений в физическом развитии и двигательной сфере; повышение функциональных возможностей организма, обогащение двигательных умений, развитие жизненно необходимых двигательных навыков; развитие основных физических качеств, преодоление скованности физической пассивности, развитие компенсаторных возможностей средствами  физической культуры. </w:t>
      </w:r>
    </w:p>
    <w:p w:rsidR="00A752AE" w:rsidRPr="004E247D" w:rsidRDefault="00A752AE" w:rsidP="004E247D">
      <w:pPr>
        <w:pStyle w:val="western"/>
        <w:spacing w:before="0" w:beforeAutospacing="0" w:after="0" w:afterAutospacing="0" w:line="360" w:lineRule="auto"/>
        <w:ind w:firstLine="709"/>
        <w:contextualSpacing/>
        <w:jc w:val="both"/>
        <w:rPr>
          <w:b/>
        </w:rPr>
      </w:pPr>
      <w:r w:rsidRPr="004E247D">
        <w:rPr>
          <w:b/>
        </w:rPr>
        <w:t>Рабочая программа составлена на основании нормативно-правовых документов:</w:t>
      </w:r>
    </w:p>
    <w:p w:rsidR="00A752AE" w:rsidRPr="004E247D" w:rsidRDefault="00A752AE" w:rsidP="004E247D">
      <w:pPr>
        <w:pStyle w:val="western"/>
        <w:numPr>
          <w:ilvl w:val="0"/>
          <w:numId w:val="33"/>
        </w:numPr>
        <w:spacing w:before="0" w:beforeAutospacing="0" w:after="0" w:afterAutospacing="0" w:line="360" w:lineRule="auto"/>
        <w:ind w:left="284" w:firstLine="709"/>
        <w:contextualSpacing/>
        <w:jc w:val="both"/>
        <w:rPr>
          <w:bCs/>
        </w:rPr>
      </w:pPr>
      <w:r w:rsidRPr="004E247D">
        <w:rPr>
          <w:bCs/>
        </w:rPr>
        <w:lastRenderedPageBreak/>
        <w:t>Федеральный закон от 29.12.2012 N 273-ФЗ (редакция от 13.07.2015) "Об образовании в Российской Федерации" (с изм. и доп вступ. в силу с 24.07.2015);</w:t>
      </w:r>
    </w:p>
    <w:p w:rsidR="00A752AE" w:rsidRPr="004E247D" w:rsidRDefault="00A752AE" w:rsidP="004E247D">
      <w:pPr>
        <w:pStyle w:val="western"/>
        <w:numPr>
          <w:ilvl w:val="0"/>
          <w:numId w:val="33"/>
        </w:numPr>
        <w:spacing w:before="0" w:beforeAutospacing="0" w:after="0" w:afterAutospacing="0" w:line="360" w:lineRule="auto"/>
        <w:ind w:left="284" w:firstLine="709"/>
        <w:contextualSpacing/>
        <w:jc w:val="both"/>
        <w:rPr>
          <w:bCs/>
        </w:rPr>
      </w:pPr>
      <w:r w:rsidRPr="004E247D">
        <w:rPr>
          <w:bCs/>
        </w:rPr>
        <w:t>Федеральный закон от 04.12.2007 N 329-ФЗ (ред. от 29.06.2015) "О физической культуре и спорте в Российской Федерации";</w:t>
      </w:r>
    </w:p>
    <w:p w:rsidR="00A752AE" w:rsidRPr="004E247D" w:rsidRDefault="00A752AE" w:rsidP="004E247D">
      <w:pPr>
        <w:pStyle w:val="western"/>
        <w:numPr>
          <w:ilvl w:val="0"/>
          <w:numId w:val="33"/>
        </w:numPr>
        <w:spacing w:before="0" w:beforeAutospacing="0" w:after="0" w:afterAutospacing="0" w:line="360" w:lineRule="auto"/>
        <w:ind w:left="284" w:firstLine="709"/>
        <w:contextualSpacing/>
        <w:jc w:val="both"/>
        <w:rPr>
          <w:bCs/>
        </w:rPr>
      </w:pPr>
      <w:r w:rsidRPr="004E247D">
        <w:t xml:space="preserve">Федеральный государственный образовательный стандарт  начального общего образования обучающихся с ограниченными возможностями здоровья", от 19.12.2014 N 1598; </w:t>
      </w:r>
    </w:p>
    <w:p w:rsidR="00A752AE" w:rsidRPr="004E247D" w:rsidRDefault="00A752AE" w:rsidP="004E247D">
      <w:pPr>
        <w:pStyle w:val="western"/>
        <w:numPr>
          <w:ilvl w:val="0"/>
          <w:numId w:val="33"/>
        </w:numPr>
        <w:spacing w:before="0" w:beforeAutospacing="0" w:after="0" w:afterAutospacing="0" w:line="360" w:lineRule="auto"/>
        <w:ind w:left="284" w:firstLine="709"/>
        <w:contextualSpacing/>
        <w:jc w:val="both"/>
        <w:rPr>
          <w:bCs/>
        </w:rPr>
      </w:pPr>
      <w:r w:rsidRPr="004E247D">
        <w:t xml:space="preserve">Примерная адаптированная основная общеобразовательная программа начального общего образования </w:t>
      </w:r>
      <w:r w:rsidRPr="004E247D">
        <w:rPr>
          <w:bCs/>
        </w:rPr>
        <w:t>слепых обучающихся (вариант 3.3)</w:t>
      </w:r>
    </w:p>
    <w:p w:rsidR="00A752AE" w:rsidRPr="004E247D" w:rsidRDefault="00A752AE" w:rsidP="004E247D">
      <w:pPr>
        <w:pStyle w:val="western"/>
        <w:spacing w:before="0" w:beforeAutospacing="0" w:after="0" w:afterAutospacing="0" w:line="360" w:lineRule="auto"/>
        <w:ind w:firstLine="709"/>
        <w:contextualSpacing/>
        <w:jc w:val="both"/>
        <w:rPr>
          <w:b/>
          <w:bCs/>
        </w:rPr>
      </w:pPr>
      <w:r w:rsidRPr="004E247D">
        <w:rPr>
          <w:b/>
          <w:bCs/>
        </w:rPr>
        <w:t>Психолого-педагогическая характеристика слепых обучающихся с легкой  умственной отсталостью .</w:t>
      </w:r>
    </w:p>
    <w:p w:rsidR="00A752AE" w:rsidRPr="004E247D" w:rsidRDefault="00A752AE" w:rsidP="004E247D">
      <w:pPr>
        <w:pStyle w:val="western"/>
        <w:spacing w:before="0" w:beforeAutospacing="0" w:after="0" w:afterAutospacing="0" w:line="360" w:lineRule="auto"/>
        <w:ind w:firstLine="709"/>
        <w:contextualSpacing/>
        <w:jc w:val="both"/>
      </w:pPr>
      <w:r w:rsidRPr="004E247D">
        <w:t>На развитие обучающихся данной категории серьезное влияние</w:t>
      </w:r>
      <w:r w:rsidRPr="004E247D">
        <w:br/>
        <w:t>оказывает состояние зрительных функций, по которому выделяют: тотальную слепоту, светоощущение, практическую слепоту (наличие остаточного зрения).</w:t>
      </w:r>
    </w:p>
    <w:p w:rsidR="00A752AE" w:rsidRPr="004E247D" w:rsidRDefault="00A752AE" w:rsidP="004E247D">
      <w:pPr>
        <w:pStyle w:val="western"/>
        <w:spacing w:before="0" w:beforeAutospacing="0" w:after="0" w:afterAutospacing="0" w:line="360" w:lineRule="auto"/>
        <w:ind w:firstLine="709"/>
        <w:contextualSpacing/>
        <w:jc w:val="both"/>
      </w:pPr>
      <w:r w:rsidRPr="004E247D">
        <w:t>Тотально слепые, характеризуются абсолютной (тотальной) слепотой</w:t>
      </w:r>
      <w:r w:rsidRPr="004E247D">
        <w:br/>
        <w:t>на оба глаза, что детерминирует полное отсутствие у них даже зрительных</w:t>
      </w:r>
      <w:r w:rsidRPr="004E247D">
        <w:br/>
        <w:t>ощущений (отсутствие возможности различить свет и тьму). В качестве</w:t>
      </w:r>
      <w:r w:rsidRPr="004E247D">
        <w:br/>
        <w:t>ведущих в учебно-познавательной и ориентировочной деятельности данной</w:t>
      </w:r>
      <w:r w:rsidRPr="004E247D">
        <w:br/>
        <w:t>подгруппы обучающихся выступает осязательное и слуховое восприятие.</w:t>
      </w:r>
      <w:r w:rsidRPr="004E247D">
        <w:br/>
        <w:t>Другие анализаторы выполняют вспомогательную роль.</w:t>
      </w:r>
    </w:p>
    <w:p w:rsidR="00A752AE" w:rsidRPr="004E247D" w:rsidRDefault="00A752AE" w:rsidP="004E247D">
      <w:pPr>
        <w:pStyle w:val="western"/>
        <w:spacing w:before="0" w:beforeAutospacing="0" w:after="0" w:afterAutospacing="0" w:line="360" w:lineRule="auto"/>
        <w:ind w:firstLine="709"/>
        <w:contextualSpacing/>
        <w:jc w:val="both"/>
      </w:pPr>
      <w:r w:rsidRPr="004E247D">
        <w:t>Слепые со светоощущением в отличие от первой подгруппы, имеют</w:t>
      </w:r>
      <w:r w:rsidRPr="004E247D">
        <w:br/>
        <w:t>зрительные ощущения, по своим зрительным возможностям данная группа</w:t>
      </w:r>
      <w:r w:rsidRPr="004E247D">
        <w:br/>
        <w:t>весьма разнообразна и включает:</w:t>
      </w:r>
    </w:p>
    <w:p w:rsidR="00A752AE" w:rsidRPr="004E247D" w:rsidRDefault="00A752AE" w:rsidP="004E247D">
      <w:pPr>
        <w:pStyle w:val="western"/>
        <w:spacing w:before="0" w:beforeAutospacing="0" w:after="0" w:afterAutospacing="0" w:line="360" w:lineRule="auto"/>
        <w:ind w:firstLine="709"/>
        <w:contextualSpacing/>
        <w:jc w:val="both"/>
      </w:pPr>
      <w:r w:rsidRPr="004E247D">
        <w:t>- слепых, у которых имеет место светоощущение с неправильной</w:t>
      </w:r>
      <w:r w:rsidRPr="004E247D">
        <w:br/>
        <w:t>проекцией (не могут правильно определять направление света), что не дает</w:t>
      </w:r>
      <w:r w:rsidRPr="004E247D">
        <w:br/>
        <w:t>возможности использовать светоощущение при самостоятельной</w:t>
      </w:r>
      <w:r w:rsidRPr="004E247D">
        <w:br/>
        <w:t>ориентировке в пространстве;</w:t>
      </w:r>
    </w:p>
    <w:p w:rsidR="00A752AE" w:rsidRPr="004E247D" w:rsidRDefault="00A752AE" w:rsidP="004E247D">
      <w:pPr>
        <w:pStyle w:val="western"/>
        <w:spacing w:before="0" w:beforeAutospacing="0" w:after="0" w:afterAutospacing="0" w:line="360" w:lineRule="auto"/>
        <w:ind w:firstLine="709"/>
        <w:contextualSpacing/>
        <w:jc w:val="both"/>
      </w:pPr>
      <w:r w:rsidRPr="004E247D">
        <w:t>- слепых, у которых имеет место светоощущение с правильной</w:t>
      </w:r>
      <w:r w:rsidRPr="004E247D">
        <w:br/>
        <w:t>проекцией (могут адекватно определять направление света), что позволяет использовать его в учебно-познавательной деятельности (особенно в пространственной ориентировке);</w:t>
      </w:r>
    </w:p>
    <w:p w:rsidR="00A752AE" w:rsidRPr="004E247D" w:rsidRDefault="00A752AE" w:rsidP="004E247D">
      <w:pPr>
        <w:pStyle w:val="western"/>
        <w:spacing w:before="0" w:beforeAutospacing="0" w:after="0" w:afterAutospacing="0" w:line="360" w:lineRule="auto"/>
        <w:ind w:firstLine="709"/>
        <w:contextualSpacing/>
        <w:jc w:val="both"/>
      </w:pPr>
      <w:r w:rsidRPr="004E247D">
        <w:t>- слепых, у которых наряду со светоощущением имеет место</w:t>
      </w:r>
      <w:r w:rsidRPr="004E247D">
        <w:br/>
        <w:t>цветоощущение (могут наряду со светом и тьмой различать цвета), что</w:t>
      </w:r>
      <w:r w:rsidRPr="004E247D">
        <w:br/>
        <w:t>обеспечивает возможность его использования в учебно-познавательной и</w:t>
      </w:r>
      <w:r w:rsidRPr="004E247D">
        <w:br/>
        <w:t>ориентировочной деятельности.</w:t>
      </w:r>
    </w:p>
    <w:p w:rsidR="00A752AE" w:rsidRPr="004E247D" w:rsidRDefault="00A752AE" w:rsidP="004E247D">
      <w:pPr>
        <w:pStyle w:val="western"/>
        <w:spacing w:before="0" w:beforeAutospacing="0" w:after="0" w:afterAutospacing="0" w:line="360" w:lineRule="auto"/>
        <w:ind w:firstLine="709"/>
        <w:contextualSpacing/>
        <w:jc w:val="both"/>
      </w:pPr>
      <w:r w:rsidRPr="004E247D">
        <w:lastRenderedPageBreak/>
        <w:t>Слепота, в силу негативного влияния на уровень развития как общей,</w:t>
      </w:r>
      <w:r w:rsidRPr="004E247D">
        <w:br/>
        <w:t>так и двигательной активности, значительно осложняет физическое развитие</w:t>
      </w:r>
      <w:r w:rsidRPr="004E247D">
        <w:br/>
        <w:t>обучающегося, что проявляется: в замедленном темпе овладения слепыми</w:t>
      </w:r>
      <w:r w:rsidRPr="004E247D">
        <w:br/>
        <w:t>различными движениями и более низком уровне их развития (снижение</w:t>
      </w:r>
      <w:r w:rsidRPr="004E247D">
        <w:br/>
        <w:t>объема движений, качества выполнения);</w:t>
      </w:r>
      <w:r w:rsidRPr="004E247D">
        <w:rPr>
          <w:bCs/>
          <w:iCs/>
        </w:rPr>
        <w:t xml:space="preserve"> </w:t>
      </w:r>
      <w:r w:rsidRPr="004E247D">
        <w:t>в нарушении координации</w:t>
      </w:r>
      <w:r w:rsidRPr="004E247D">
        <w:rPr>
          <w:bCs/>
          <w:iCs/>
        </w:rPr>
        <w:t xml:space="preserve"> </w:t>
      </w:r>
      <w:r w:rsidRPr="004E247D">
        <w:t>движений; в снижении уровня развития общей и мелкой моторики; в</w:t>
      </w:r>
      <w:r w:rsidRPr="004E247D">
        <w:br/>
        <w:t>возникновении навязчивых движений; в нарушении осанки, походки,</w:t>
      </w:r>
      <w:r w:rsidRPr="004E247D">
        <w:br/>
        <w:t>положения тела; в трудности передвижения в пространстве.</w:t>
      </w:r>
    </w:p>
    <w:p w:rsidR="00A752AE" w:rsidRPr="004E247D" w:rsidRDefault="00A752AE" w:rsidP="004E247D">
      <w:pPr>
        <w:pStyle w:val="western"/>
        <w:spacing w:before="0" w:beforeAutospacing="0" w:after="0" w:afterAutospacing="0" w:line="360" w:lineRule="auto"/>
        <w:ind w:firstLine="709"/>
        <w:contextualSpacing/>
        <w:jc w:val="both"/>
        <w:rPr>
          <w:bCs/>
          <w:iCs/>
        </w:rPr>
      </w:pPr>
      <w:r w:rsidRPr="004E247D">
        <w:rPr>
          <w:b/>
          <w:bCs/>
        </w:rPr>
        <w:t>Цель программы:</w:t>
      </w:r>
      <w:r w:rsidRPr="004E247D">
        <w:rPr>
          <w:bCs/>
          <w:iCs/>
        </w:rPr>
        <w:t xml:space="preserve"> </w:t>
      </w:r>
    </w:p>
    <w:p w:rsidR="00A752AE" w:rsidRPr="004E247D" w:rsidRDefault="00A752AE" w:rsidP="004E247D">
      <w:pPr>
        <w:pStyle w:val="western"/>
        <w:spacing w:before="0" w:beforeAutospacing="0" w:after="0" w:afterAutospacing="0" w:line="360" w:lineRule="auto"/>
        <w:ind w:firstLine="709"/>
        <w:contextualSpacing/>
        <w:jc w:val="both"/>
        <w:rPr>
          <w:bCs/>
        </w:rPr>
      </w:pPr>
      <w:r w:rsidRPr="004E247D">
        <w:rPr>
          <w:spacing w:val="-7"/>
        </w:rPr>
        <w:t xml:space="preserve">обеспечение с помощью специальной методики АФК </w:t>
      </w:r>
      <w:r w:rsidRPr="004E247D">
        <w:rPr>
          <w:bCs/>
        </w:rPr>
        <w:t xml:space="preserve">укрепление физического и психического здоровья детей, в том числе их социального и эмоционального благополучия; </w:t>
      </w:r>
    </w:p>
    <w:p w:rsidR="00A752AE" w:rsidRPr="004E247D" w:rsidRDefault="00A752AE" w:rsidP="004E247D">
      <w:pPr>
        <w:pStyle w:val="western"/>
        <w:spacing w:before="0" w:beforeAutospacing="0" w:after="0" w:afterAutospacing="0" w:line="360" w:lineRule="auto"/>
        <w:ind w:firstLine="709"/>
        <w:contextualSpacing/>
        <w:jc w:val="both"/>
        <w:rPr>
          <w:bCs/>
        </w:rPr>
      </w:pPr>
      <w:r w:rsidRPr="004E247D">
        <w:rPr>
          <w:bCs/>
        </w:rPr>
        <w:t xml:space="preserve">создание специальных условий для получения образования в соответствии с возрастными, индивидуальными особенностями и особыми образовательными потребностями. </w:t>
      </w:r>
    </w:p>
    <w:p w:rsidR="00A752AE" w:rsidRPr="004E247D" w:rsidRDefault="00A752AE" w:rsidP="004E247D">
      <w:pPr>
        <w:pStyle w:val="western"/>
        <w:spacing w:before="0" w:beforeAutospacing="0" w:after="0" w:afterAutospacing="0" w:line="360" w:lineRule="auto"/>
        <w:ind w:firstLine="709"/>
        <w:contextualSpacing/>
        <w:jc w:val="both"/>
        <w:rPr>
          <w:b/>
          <w:bCs/>
        </w:rPr>
      </w:pPr>
      <w:r w:rsidRPr="004E247D">
        <w:rPr>
          <w:b/>
          <w:bCs/>
        </w:rPr>
        <w:t>Оздоровительные задачи:</w:t>
      </w:r>
    </w:p>
    <w:p w:rsidR="00A752AE" w:rsidRPr="004E247D" w:rsidRDefault="00A752AE" w:rsidP="004E247D">
      <w:pPr>
        <w:pStyle w:val="western"/>
        <w:numPr>
          <w:ilvl w:val="0"/>
          <w:numId w:val="34"/>
        </w:numPr>
        <w:spacing w:before="0" w:beforeAutospacing="0" w:after="0" w:afterAutospacing="0" w:line="360" w:lineRule="auto"/>
        <w:ind w:left="284" w:firstLine="709"/>
        <w:contextualSpacing/>
        <w:jc w:val="both"/>
      </w:pPr>
      <w:r w:rsidRPr="004E247D">
        <w:t xml:space="preserve">охрана жизни и укрепление здоровья детей с глубоким нарушением  зрения; </w:t>
      </w:r>
    </w:p>
    <w:p w:rsidR="00A752AE" w:rsidRPr="004E247D" w:rsidRDefault="00A752AE" w:rsidP="004E247D">
      <w:pPr>
        <w:pStyle w:val="western"/>
        <w:numPr>
          <w:ilvl w:val="0"/>
          <w:numId w:val="34"/>
        </w:numPr>
        <w:spacing w:before="0" w:beforeAutospacing="0" w:after="0" w:afterAutospacing="0" w:line="360" w:lineRule="auto"/>
        <w:ind w:left="284" w:firstLine="709"/>
        <w:contextualSpacing/>
        <w:jc w:val="both"/>
      </w:pPr>
      <w:r w:rsidRPr="004E247D">
        <w:t xml:space="preserve">укреплять связочно-суставной аппарат; </w:t>
      </w:r>
    </w:p>
    <w:p w:rsidR="00A752AE" w:rsidRPr="004E247D" w:rsidRDefault="00A752AE" w:rsidP="004E247D">
      <w:pPr>
        <w:pStyle w:val="western"/>
        <w:numPr>
          <w:ilvl w:val="0"/>
          <w:numId w:val="34"/>
        </w:numPr>
        <w:spacing w:before="0" w:beforeAutospacing="0" w:after="0" w:afterAutospacing="0" w:line="360" w:lineRule="auto"/>
        <w:ind w:left="284" w:firstLine="709"/>
        <w:contextualSpacing/>
        <w:jc w:val="both"/>
      </w:pPr>
      <w:r w:rsidRPr="004E247D">
        <w:t xml:space="preserve">совершенствовать деятельность сердечно-сосудистой и дыхательной систем; </w:t>
      </w:r>
    </w:p>
    <w:p w:rsidR="00A752AE" w:rsidRPr="004E247D" w:rsidRDefault="00A752AE" w:rsidP="004E247D">
      <w:pPr>
        <w:pStyle w:val="western"/>
        <w:numPr>
          <w:ilvl w:val="0"/>
          <w:numId w:val="34"/>
        </w:numPr>
        <w:spacing w:before="0" w:beforeAutospacing="0" w:after="0" w:afterAutospacing="0" w:line="360" w:lineRule="auto"/>
        <w:ind w:left="284" w:firstLine="709"/>
        <w:contextualSpacing/>
        <w:jc w:val="both"/>
      </w:pPr>
      <w:r w:rsidRPr="004E247D">
        <w:t>совершенствовать деятельность ЦНС.</w:t>
      </w:r>
    </w:p>
    <w:p w:rsidR="00A752AE" w:rsidRPr="004E247D" w:rsidRDefault="00A752AE" w:rsidP="004E247D">
      <w:pPr>
        <w:pStyle w:val="western"/>
        <w:spacing w:before="0" w:beforeAutospacing="0" w:after="0" w:afterAutospacing="0" w:line="360" w:lineRule="auto"/>
        <w:ind w:firstLine="709"/>
        <w:contextualSpacing/>
        <w:jc w:val="both"/>
      </w:pPr>
      <w:r w:rsidRPr="004E247D">
        <w:rPr>
          <w:b/>
          <w:bCs/>
        </w:rPr>
        <w:t>Коррекционно-образовательные задачи</w:t>
      </w:r>
      <w:r w:rsidRPr="004E247D">
        <w:t>:</w:t>
      </w:r>
    </w:p>
    <w:p w:rsidR="00A752AE" w:rsidRPr="004E247D" w:rsidRDefault="00A752AE" w:rsidP="004E247D">
      <w:pPr>
        <w:pStyle w:val="western"/>
        <w:numPr>
          <w:ilvl w:val="0"/>
          <w:numId w:val="35"/>
        </w:numPr>
        <w:spacing w:before="0" w:beforeAutospacing="0" w:after="0" w:afterAutospacing="0" w:line="360" w:lineRule="auto"/>
        <w:ind w:left="284" w:firstLine="709"/>
        <w:contextualSpacing/>
        <w:jc w:val="both"/>
      </w:pPr>
      <w:r w:rsidRPr="004E247D">
        <w:t xml:space="preserve">формировать двигательные навыки и умения; </w:t>
      </w:r>
    </w:p>
    <w:p w:rsidR="00A752AE" w:rsidRPr="004E247D" w:rsidRDefault="00A752AE" w:rsidP="004E247D">
      <w:pPr>
        <w:pStyle w:val="western"/>
        <w:numPr>
          <w:ilvl w:val="0"/>
          <w:numId w:val="35"/>
        </w:numPr>
        <w:spacing w:before="0" w:beforeAutospacing="0" w:after="0" w:afterAutospacing="0" w:line="360" w:lineRule="auto"/>
        <w:ind w:left="284" w:firstLine="709"/>
        <w:contextualSpacing/>
        <w:jc w:val="both"/>
      </w:pPr>
      <w:r w:rsidRPr="004E247D">
        <w:t xml:space="preserve">развивать физические качества (ловкость, гибкость, равновесие, выносливость); </w:t>
      </w:r>
    </w:p>
    <w:p w:rsidR="00A752AE" w:rsidRPr="004E247D" w:rsidRDefault="00A752AE" w:rsidP="004E247D">
      <w:pPr>
        <w:pStyle w:val="western"/>
        <w:numPr>
          <w:ilvl w:val="0"/>
          <w:numId w:val="35"/>
        </w:numPr>
        <w:spacing w:before="0" w:beforeAutospacing="0" w:after="0" w:afterAutospacing="0" w:line="360" w:lineRule="auto"/>
        <w:ind w:left="284" w:firstLine="709"/>
        <w:contextualSpacing/>
        <w:jc w:val="both"/>
      </w:pPr>
      <w:r w:rsidRPr="004E247D">
        <w:t>прививать навыки гигиены; сформировать представления о пользе занятий АФК, о значении и технике физических упражнений, методике их проведения, о явлениях природы, общественной жизни.</w:t>
      </w:r>
    </w:p>
    <w:p w:rsidR="00A752AE" w:rsidRPr="004E247D" w:rsidRDefault="00A752AE" w:rsidP="004E247D">
      <w:pPr>
        <w:pStyle w:val="western"/>
        <w:spacing w:before="0" w:beforeAutospacing="0" w:after="0" w:afterAutospacing="0" w:line="360" w:lineRule="auto"/>
        <w:ind w:firstLine="709"/>
        <w:contextualSpacing/>
        <w:jc w:val="both"/>
        <w:rPr>
          <w:b/>
          <w:bCs/>
        </w:rPr>
      </w:pPr>
      <w:r w:rsidRPr="004E247D">
        <w:rPr>
          <w:b/>
          <w:bCs/>
        </w:rPr>
        <w:t>Коррекционно-воспитательные задачи:</w:t>
      </w:r>
    </w:p>
    <w:p w:rsidR="00A752AE" w:rsidRPr="004E247D" w:rsidRDefault="00A752AE" w:rsidP="004E247D">
      <w:pPr>
        <w:pStyle w:val="western"/>
        <w:numPr>
          <w:ilvl w:val="0"/>
          <w:numId w:val="36"/>
        </w:numPr>
        <w:spacing w:before="0" w:beforeAutospacing="0" w:after="0" w:afterAutospacing="0" w:line="360" w:lineRule="auto"/>
        <w:ind w:left="284" w:firstLine="709"/>
        <w:contextualSpacing/>
        <w:jc w:val="both"/>
      </w:pPr>
      <w:r w:rsidRPr="004E247D">
        <w:t xml:space="preserve">воспитывать положительные черты характера: организованность, дисциплинированность, скромность; </w:t>
      </w:r>
    </w:p>
    <w:p w:rsidR="00A752AE" w:rsidRPr="004E247D" w:rsidRDefault="00A752AE" w:rsidP="004E247D">
      <w:pPr>
        <w:pStyle w:val="western"/>
        <w:numPr>
          <w:ilvl w:val="0"/>
          <w:numId w:val="36"/>
        </w:numPr>
        <w:spacing w:before="0" w:beforeAutospacing="0" w:after="0" w:afterAutospacing="0" w:line="360" w:lineRule="auto"/>
        <w:ind w:left="284" w:firstLine="709"/>
        <w:contextualSpacing/>
        <w:jc w:val="both"/>
      </w:pPr>
      <w:r w:rsidRPr="004E247D">
        <w:t xml:space="preserve">формировать нравственные качества: честность, взаимопомощь, умение заниматься в коллективе, уверенность в своих силах, настойчивость в преодоление трудностей, выдержка; </w:t>
      </w:r>
    </w:p>
    <w:p w:rsidR="00A752AE" w:rsidRPr="004E247D" w:rsidRDefault="00A752AE" w:rsidP="004E247D">
      <w:pPr>
        <w:pStyle w:val="western"/>
        <w:numPr>
          <w:ilvl w:val="0"/>
          <w:numId w:val="36"/>
        </w:numPr>
        <w:spacing w:before="0" w:beforeAutospacing="0" w:after="0" w:afterAutospacing="0" w:line="360" w:lineRule="auto"/>
        <w:ind w:left="284" w:firstLine="709"/>
        <w:contextualSpacing/>
        <w:jc w:val="both"/>
      </w:pPr>
      <w:r w:rsidRPr="004E247D">
        <w:t>воспитывать самостоятельность и умение при необходимости обратиться за помощью.</w:t>
      </w:r>
    </w:p>
    <w:p w:rsidR="00A752AE" w:rsidRPr="004E247D" w:rsidRDefault="00A752AE" w:rsidP="004E247D">
      <w:pPr>
        <w:pStyle w:val="western"/>
        <w:spacing w:before="0" w:beforeAutospacing="0" w:after="0" w:afterAutospacing="0" w:line="360" w:lineRule="auto"/>
        <w:ind w:firstLine="709"/>
        <w:contextualSpacing/>
        <w:jc w:val="both"/>
        <w:rPr>
          <w:b/>
          <w:bCs/>
        </w:rPr>
      </w:pPr>
      <w:r w:rsidRPr="004E247D">
        <w:rPr>
          <w:b/>
          <w:bCs/>
        </w:rPr>
        <w:lastRenderedPageBreak/>
        <w:t>Коррекционно-развивающие задачи:</w:t>
      </w:r>
    </w:p>
    <w:p w:rsidR="00A752AE" w:rsidRPr="004E247D" w:rsidRDefault="00A752AE" w:rsidP="004E247D">
      <w:pPr>
        <w:pStyle w:val="western"/>
        <w:numPr>
          <w:ilvl w:val="0"/>
          <w:numId w:val="37"/>
        </w:numPr>
        <w:spacing w:before="0" w:beforeAutospacing="0" w:after="0" w:afterAutospacing="0" w:line="360" w:lineRule="auto"/>
        <w:ind w:left="284" w:firstLine="709"/>
        <w:contextualSpacing/>
        <w:jc w:val="both"/>
      </w:pPr>
      <w:r w:rsidRPr="004E247D">
        <w:t xml:space="preserve">формировать необходимые умения и навыки самостоятельной ориентировки в пространстве (ориентирование в спортивном зале, пользование спортивным инвентарем и адаптированными пособиями с использованием сохранных анализаторов); </w:t>
      </w:r>
    </w:p>
    <w:p w:rsidR="00A752AE" w:rsidRPr="004E247D" w:rsidRDefault="00A752AE" w:rsidP="004E247D">
      <w:pPr>
        <w:pStyle w:val="western"/>
        <w:numPr>
          <w:ilvl w:val="0"/>
          <w:numId w:val="37"/>
        </w:numPr>
        <w:spacing w:before="0" w:beforeAutospacing="0" w:after="0" w:afterAutospacing="0" w:line="360" w:lineRule="auto"/>
        <w:ind w:left="284" w:firstLine="709"/>
        <w:contextualSpacing/>
        <w:jc w:val="both"/>
      </w:pPr>
      <w:r w:rsidRPr="004E247D">
        <w:t>содействовать минимизации навязчивых стереотипных движений;</w:t>
      </w:r>
    </w:p>
    <w:p w:rsidR="00A752AE" w:rsidRPr="004E247D" w:rsidRDefault="00A752AE" w:rsidP="004E247D">
      <w:pPr>
        <w:pStyle w:val="western"/>
        <w:numPr>
          <w:ilvl w:val="0"/>
          <w:numId w:val="37"/>
        </w:numPr>
        <w:spacing w:before="0" w:beforeAutospacing="0" w:after="0" w:afterAutospacing="0" w:line="360" w:lineRule="auto"/>
        <w:ind w:left="284" w:firstLine="709"/>
        <w:contextualSpacing/>
        <w:jc w:val="both"/>
      </w:pPr>
      <w:r w:rsidRPr="004E247D">
        <w:t xml:space="preserve">развивать способность сохранных анализаторов к восприятию окружающих предметов и пространства; </w:t>
      </w:r>
    </w:p>
    <w:p w:rsidR="00A752AE" w:rsidRPr="004E247D" w:rsidRDefault="00A752AE" w:rsidP="004E247D">
      <w:pPr>
        <w:pStyle w:val="western"/>
        <w:numPr>
          <w:ilvl w:val="0"/>
          <w:numId w:val="37"/>
        </w:numPr>
        <w:spacing w:before="0" w:beforeAutospacing="0" w:after="0" w:afterAutospacing="0" w:line="360" w:lineRule="auto"/>
        <w:ind w:left="284" w:firstLine="709"/>
        <w:contextualSpacing/>
        <w:jc w:val="both"/>
      </w:pPr>
      <w:r w:rsidRPr="004E247D">
        <w:t>формировать жизненно-необходимые навыки, способствующие успешной социализации детей с ограниченными возможностями здоровья.</w:t>
      </w:r>
    </w:p>
    <w:p w:rsidR="00A752AE" w:rsidRPr="004E247D" w:rsidRDefault="00A752AE" w:rsidP="004E247D">
      <w:pPr>
        <w:pStyle w:val="ae"/>
        <w:tabs>
          <w:tab w:val="left" w:pos="0"/>
        </w:tabs>
        <w:spacing w:line="360" w:lineRule="auto"/>
        <w:ind w:firstLine="709"/>
        <w:jc w:val="both"/>
        <w:rPr>
          <w:rFonts w:ascii="Times New Roman" w:hAnsi="Times New Roman" w:cs="Times New Roman"/>
          <w:b/>
          <w:bCs/>
          <w:sz w:val="24"/>
          <w:szCs w:val="24"/>
        </w:rPr>
      </w:pPr>
      <w:r w:rsidRPr="004E247D">
        <w:rPr>
          <w:rFonts w:ascii="Times New Roman" w:hAnsi="Times New Roman" w:cs="Times New Roman"/>
          <w:b/>
          <w:bCs/>
          <w:sz w:val="24"/>
          <w:szCs w:val="24"/>
        </w:rPr>
        <w:t>Организация и контроль учебного процесса.</w:t>
      </w:r>
    </w:p>
    <w:p w:rsidR="00A752AE" w:rsidRPr="004E247D" w:rsidRDefault="00A752AE" w:rsidP="004E247D">
      <w:pPr>
        <w:pStyle w:val="ae"/>
        <w:tabs>
          <w:tab w:val="left" w:pos="0"/>
        </w:tabs>
        <w:spacing w:line="360" w:lineRule="auto"/>
        <w:ind w:firstLine="709"/>
        <w:jc w:val="both"/>
        <w:rPr>
          <w:rFonts w:ascii="Times New Roman" w:hAnsi="Times New Roman" w:cs="Times New Roman"/>
          <w:b/>
          <w:bCs/>
          <w:sz w:val="24"/>
          <w:szCs w:val="24"/>
        </w:rPr>
      </w:pPr>
      <w:r w:rsidRPr="004E247D">
        <w:rPr>
          <w:rFonts w:ascii="Times New Roman" w:hAnsi="Times New Roman" w:cs="Times New Roman"/>
          <w:bCs/>
          <w:sz w:val="24"/>
          <w:szCs w:val="24"/>
        </w:rPr>
        <w:t xml:space="preserve">Контингент обучающихся - это слепые дети с легкой умственной отсталостью с различной степенью и патологией развития глаз. Дети, имеющие различные нарушения осанки, не прогрессирующий сколиоз, плоскостопие, ДЦП, недоразвитие мышечного корсета, заболевания сердечно-сосудистой и дыхательной систем, другие соматические заболевания, а также </w:t>
      </w:r>
      <w:r w:rsidRPr="004E247D">
        <w:rPr>
          <w:rFonts w:ascii="Times New Roman" w:hAnsi="Times New Roman" w:cs="Times New Roman"/>
          <w:bCs/>
          <w:iCs/>
          <w:sz w:val="24"/>
          <w:szCs w:val="24"/>
        </w:rPr>
        <w:t>учащиеся с сочетанным дефектом здоровья.</w:t>
      </w:r>
    </w:p>
    <w:p w:rsidR="00A752AE" w:rsidRPr="004E247D" w:rsidRDefault="00A752AE" w:rsidP="004E247D">
      <w:pPr>
        <w:pStyle w:val="ae"/>
        <w:tabs>
          <w:tab w:val="left" w:pos="0"/>
        </w:tabs>
        <w:spacing w:line="360" w:lineRule="auto"/>
        <w:ind w:firstLine="709"/>
        <w:jc w:val="both"/>
        <w:rPr>
          <w:rFonts w:ascii="Times New Roman" w:hAnsi="Times New Roman" w:cs="Times New Roman"/>
          <w:b/>
          <w:bCs/>
          <w:sz w:val="24"/>
          <w:szCs w:val="24"/>
        </w:rPr>
      </w:pPr>
      <w:r w:rsidRPr="004E247D">
        <w:rPr>
          <w:rFonts w:ascii="Times New Roman" w:hAnsi="Times New Roman" w:cs="Times New Roman"/>
          <w:sz w:val="24"/>
          <w:szCs w:val="24"/>
        </w:rPr>
        <w:t xml:space="preserve">Нагрузка на занятиях АФК осуществляется с учетом возраста школьников, показателей их физической подготовленности, функционального состояния и степени выраженности патологического процесса. </w:t>
      </w:r>
      <w:r w:rsidRPr="004E247D">
        <w:rPr>
          <w:rFonts w:ascii="Times New Roman" w:hAnsi="Times New Roman" w:cs="Times New Roman"/>
          <w:bCs/>
          <w:sz w:val="24"/>
          <w:szCs w:val="24"/>
        </w:rPr>
        <w:t>Занятия проводятся с учетом имеющихся противопоказаний и рекомендаций врача-офтальмолога</w:t>
      </w:r>
    </w:p>
    <w:p w:rsidR="00A752AE" w:rsidRPr="004E247D" w:rsidRDefault="00A752AE" w:rsidP="004E247D">
      <w:pPr>
        <w:pStyle w:val="ae"/>
        <w:tabs>
          <w:tab w:val="left" w:pos="0"/>
        </w:tabs>
        <w:spacing w:line="360" w:lineRule="auto"/>
        <w:ind w:firstLine="709"/>
        <w:jc w:val="both"/>
        <w:rPr>
          <w:rFonts w:ascii="Times New Roman" w:hAnsi="Times New Roman" w:cs="Times New Roman"/>
          <w:b/>
          <w:sz w:val="24"/>
          <w:szCs w:val="24"/>
        </w:rPr>
      </w:pPr>
      <w:r w:rsidRPr="004E247D">
        <w:rPr>
          <w:rFonts w:ascii="Times New Roman" w:hAnsi="Times New Roman" w:cs="Times New Roman"/>
          <w:b/>
          <w:sz w:val="24"/>
          <w:szCs w:val="24"/>
        </w:rPr>
        <w:t>Описание места курса в учебном процессе</w:t>
      </w:r>
    </w:p>
    <w:p w:rsidR="00A752AE" w:rsidRPr="004E247D" w:rsidRDefault="00A752AE" w:rsidP="004E247D">
      <w:pPr>
        <w:pStyle w:val="ae"/>
        <w:tabs>
          <w:tab w:val="left" w:pos="0"/>
        </w:tabs>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Курс занятий: 33 часа в год в 1 классе - 1 раз в неделю, 33 учебные недели; 34 часа в год в 2-5 классах - 1 раз в неделю, 34 учебные недели. Срок реализации программы 5 лет. АФК проводится  в  форме  групповых занятий.</w:t>
      </w:r>
    </w:p>
    <w:p w:rsidR="00A752AE" w:rsidRPr="004E247D" w:rsidRDefault="00405C86" w:rsidP="005A408C">
      <w:pPr>
        <w:rPr>
          <w:rFonts w:ascii="Times New Roman" w:hAnsi="Times New Roman"/>
          <w:b/>
          <w:bCs/>
          <w:iCs/>
          <w:sz w:val="24"/>
          <w:szCs w:val="24"/>
        </w:rPr>
      </w:pPr>
      <w:r w:rsidRPr="004E247D">
        <w:rPr>
          <w:rFonts w:ascii="Times New Roman" w:hAnsi="Times New Roman"/>
          <w:b/>
          <w:bCs/>
          <w:iCs/>
          <w:sz w:val="24"/>
          <w:szCs w:val="24"/>
        </w:rPr>
        <w:t xml:space="preserve">Личностные и </w:t>
      </w:r>
      <w:r w:rsidR="00A752AE" w:rsidRPr="004E247D">
        <w:rPr>
          <w:rFonts w:ascii="Times New Roman" w:hAnsi="Times New Roman"/>
          <w:b/>
          <w:bCs/>
          <w:iCs/>
          <w:sz w:val="24"/>
          <w:szCs w:val="24"/>
        </w:rPr>
        <w:t>предметные результаты освоения предмета</w:t>
      </w:r>
    </w:p>
    <w:p w:rsidR="00A752AE" w:rsidRPr="004E247D" w:rsidRDefault="00A752AE" w:rsidP="004E247D">
      <w:pPr>
        <w:pStyle w:val="western"/>
        <w:spacing w:before="0" w:beforeAutospacing="0" w:after="0" w:afterAutospacing="0" w:line="360" w:lineRule="auto"/>
        <w:ind w:firstLine="709"/>
        <w:contextualSpacing/>
        <w:jc w:val="both"/>
        <w:rPr>
          <w:b/>
          <w:i/>
        </w:rPr>
      </w:pPr>
      <w:r w:rsidRPr="004E247D">
        <w:rPr>
          <w:b/>
          <w:i/>
          <w:spacing w:val="-2"/>
        </w:rPr>
        <w:t>Личностные результаты</w:t>
      </w:r>
      <w:r w:rsidRPr="004E247D">
        <w:rPr>
          <w:spacing w:val="-2"/>
        </w:rPr>
        <w:t>:</w:t>
      </w:r>
    </w:p>
    <w:p w:rsidR="00A752AE" w:rsidRPr="004E247D" w:rsidRDefault="00A752AE" w:rsidP="004E247D">
      <w:pPr>
        <w:pStyle w:val="western"/>
        <w:spacing w:before="0" w:beforeAutospacing="0" w:after="0" w:afterAutospacing="0" w:line="360" w:lineRule="auto"/>
        <w:ind w:firstLine="709"/>
        <w:contextualSpacing/>
        <w:jc w:val="both"/>
      </w:pPr>
      <w:r w:rsidRPr="004E247D">
        <w:t>формирование мотивации достижения результата; наличие стремления к совершенствованию своих физических способностей; формирование умения ориентироваться в пространстве; развитие этических чувств, доброжелательности и эмоционально-нравственной отзывчивости, понимания и сопереживания чувствам других людей; развитие навыков сотрудничества с взрослыми и сверстниками в различных ситуациях; формирование установки на поддержание здоровьесбережения, охрану сохранных анализаторов; на безопасный, здоровый образ жизни.</w:t>
      </w:r>
    </w:p>
    <w:p w:rsidR="00A752AE" w:rsidRPr="004E247D" w:rsidRDefault="00A752AE" w:rsidP="004E247D">
      <w:pPr>
        <w:tabs>
          <w:tab w:val="left" w:pos="0"/>
        </w:tabs>
        <w:spacing w:after="0" w:line="360" w:lineRule="auto"/>
        <w:ind w:firstLine="709"/>
        <w:contextualSpacing/>
        <w:jc w:val="both"/>
        <w:rPr>
          <w:rFonts w:ascii="Times New Roman" w:hAnsi="Times New Roman" w:cs="Times New Roman"/>
          <w:b/>
          <w:i/>
          <w:sz w:val="24"/>
          <w:szCs w:val="24"/>
        </w:rPr>
      </w:pPr>
      <w:r w:rsidRPr="004E247D">
        <w:rPr>
          <w:rFonts w:ascii="Times New Roman" w:hAnsi="Times New Roman" w:cs="Times New Roman"/>
          <w:b/>
          <w:i/>
          <w:sz w:val="24"/>
          <w:szCs w:val="24"/>
        </w:rPr>
        <w:t>Базовые учебные действия</w:t>
      </w:r>
      <w:r w:rsidRPr="004E247D">
        <w:rPr>
          <w:rFonts w:ascii="Times New Roman" w:hAnsi="Times New Roman" w:cs="Times New Roman"/>
          <w:sz w:val="24"/>
          <w:szCs w:val="24"/>
        </w:rPr>
        <w:t>:</w:t>
      </w:r>
    </w:p>
    <w:p w:rsidR="00A752AE" w:rsidRPr="004E247D" w:rsidRDefault="00A752AE" w:rsidP="004E247D">
      <w:pPr>
        <w:pStyle w:val="western"/>
        <w:spacing w:before="0" w:beforeAutospacing="0" w:after="0" w:afterAutospacing="0" w:line="360" w:lineRule="auto"/>
        <w:ind w:firstLine="709"/>
        <w:contextualSpacing/>
        <w:jc w:val="both"/>
      </w:pPr>
      <w:r w:rsidRPr="004E247D">
        <w:lastRenderedPageBreak/>
        <w:t xml:space="preserve">развитие способности принимать и сохранять цели и задачи учебной деятельности; формирование умения планировать, контролировать и оценивать свои действия в соответствии с поставленной задачей и условиями ее реализации; формирование умения понимать причины успеха/неуспеха в учебной деятельности; умение договариваться о распределении функций и ролей в совместной деятельности; формирование основ адекватно оценивать собственное поведение и поведение окружающих; овладение начальных </w:t>
      </w:r>
      <w:r w:rsidRPr="004E247D">
        <w:rPr>
          <w:lang w:eastAsia="en-US"/>
        </w:rPr>
        <w:t xml:space="preserve">основ сотрудничества с педагогом и сверстниками при решении учебных задач; </w:t>
      </w:r>
      <w:r w:rsidRPr="004E247D">
        <w:t>овладение начальными сведениями о сущности и особенностях АФК; развитие навыков пространственной ориентировки как основы самостоятельного и результативного выполнения корригирующих упражнений; умение взаимодействовать с взрослыми и сверстниками в системе координат «слепой – зрячий», «слепой- слепой» в ходе занятий АФК; умение задавать вопросы уточняющего характера.</w:t>
      </w:r>
    </w:p>
    <w:p w:rsidR="00A752AE" w:rsidRPr="004E247D" w:rsidRDefault="00A752AE" w:rsidP="004E247D">
      <w:pPr>
        <w:pStyle w:val="western"/>
        <w:spacing w:before="0" w:beforeAutospacing="0" w:after="0" w:afterAutospacing="0" w:line="360" w:lineRule="auto"/>
        <w:ind w:firstLine="709"/>
        <w:contextualSpacing/>
        <w:jc w:val="both"/>
        <w:rPr>
          <w:b/>
          <w:bCs/>
          <w:i/>
        </w:rPr>
      </w:pPr>
      <w:r w:rsidRPr="004E247D">
        <w:rPr>
          <w:b/>
          <w:bCs/>
          <w:i/>
        </w:rPr>
        <w:t>Предметные результаты:</w:t>
      </w:r>
    </w:p>
    <w:p w:rsidR="00A752AE" w:rsidRPr="004E247D" w:rsidRDefault="00A752AE" w:rsidP="004E247D">
      <w:pPr>
        <w:spacing w:after="0" w:line="360" w:lineRule="auto"/>
        <w:ind w:firstLine="709"/>
        <w:contextualSpacing/>
        <w:jc w:val="both"/>
        <w:rPr>
          <w:rFonts w:ascii="Times New Roman" w:hAnsi="Times New Roman" w:cs="Times New Roman"/>
          <w:sz w:val="24"/>
          <w:szCs w:val="24"/>
        </w:rPr>
      </w:pPr>
      <w:r w:rsidRPr="004E247D">
        <w:rPr>
          <w:rFonts w:ascii="Times New Roman" w:hAnsi="Times New Roman" w:cs="Times New Roman"/>
          <w:sz w:val="24"/>
          <w:szCs w:val="24"/>
        </w:rPr>
        <w:t xml:space="preserve">Слепые обучающиеся с умственной отсталостью овладеют специальными знаниями, умениями и навыками, способствующими преодолению отклонений в физическом развитии и двигательной сфере. У них будут развиваться функциональные возможности организма, обогащаться двигательные умения, совершенствоваться жизненно необходимых двигательные навыки. Обучающиеся овладеют знаниями об упражнениях, направленных на укрепление и охрану здоровья, в том числе охрану остаточного зрения; о необходимости рационального использования остаточного зрения в процессе выполнения физических упражнений. У них будут совершенствоваться основные физические качества, нивелироваться скованность, физическая пассивность, формироваться правильная осанка и походка. Занятия АФК будут способствовать коррекции навязчивых стереотипных движений. У обучающихся будут формироваться навыки свободного безбоязненного  передвижения в пространстве, развиваться компенсаторные возможности за счет совершенствования физического развития и двигательной сферы средствами физической культуры. </w:t>
      </w:r>
    </w:p>
    <w:p w:rsidR="00A752AE" w:rsidRPr="004E247D" w:rsidRDefault="00A752AE" w:rsidP="004E247D">
      <w:pPr>
        <w:pStyle w:val="ae"/>
        <w:tabs>
          <w:tab w:val="left" w:pos="0"/>
        </w:tabs>
        <w:spacing w:line="360" w:lineRule="auto"/>
        <w:ind w:firstLine="709"/>
        <w:jc w:val="both"/>
        <w:rPr>
          <w:rFonts w:ascii="Times New Roman" w:hAnsi="Times New Roman" w:cs="Times New Roman"/>
          <w:sz w:val="24"/>
          <w:szCs w:val="24"/>
        </w:rPr>
      </w:pPr>
    </w:p>
    <w:p w:rsidR="00A752AE" w:rsidRPr="004E247D" w:rsidRDefault="00A752AE" w:rsidP="004E247D">
      <w:pPr>
        <w:spacing w:after="0" w:line="360" w:lineRule="auto"/>
        <w:ind w:firstLine="709"/>
        <w:jc w:val="center"/>
        <w:rPr>
          <w:rFonts w:ascii="Times New Roman" w:hAnsi="Times New Roman" w:cs="Times New Roman"/>
          <w:b/>
          <w:bCs/>
          <w:sz w:val="24"/>
          <w:szCs w:val="24"/>
          <w:lang w:eastAsia="ru-RU"/>
        </w:rPr>
      </w:pPr>
      <w:r w:rsidRPr="004E247D">
        <w:rPr>
          <w:rFonts w:ascii="Times New Roman" w:hAnsi="Times New Roman" w:cs="Times New Roman"/>
          <w:b/>
          <w:bCs/>
          <w:sz w:val="24"/>
          <w:szCs w:val="24"/>
          <w:lang w:eastAsia="ru-RU"/>
        </w:rPr>
        <w:t>Учебно-тематическое планирование</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61"/>
        <w:gridCol w:w="992"/>
        <w:gridCol w:w="992"/>
        <w:gridCol w:w="993"/>
        <w:gridCol w:w="992"/>
        <w:gridCol w:w="992"/>
      </w:tblGrid>
      <w:tr w:rsidR="00A752AE" w:rsidRPr="004E247D" w:rsidTr="00975A23">
        <w:tc>
          <w:tcPr>
            <w:tcW w:w="4361" w:type="dxa"/>
            <w:vAlign w:val="center"/>
          </w:tcPr>
          <w:p w:rsidR="00A752AE" w:rsidRPr="004E247D" w:rsidRDefault="00A752AE" w:rsidP="004E247D">
            <w:pPr>
              <w:tabs>
                <w:tab w:val="left" w:pos="1984"/>
              </w:tabs>
              <w:spacing w:after="0" w:line="360" w:lineRule="auto"/>
              <w:ind w:firstLine="709"/>
              <w:jc w:val="center"/>
              <w:rPr>
                <w:rFonts w:ascii="Times New Roman" w:hAnsi="Times New Roman" w:cs="Times New Roman"/>
                <w:b/>
                <w:bCs/>
                <w:sz w:val="24"/>
                <w:szCs w:val="24"/>
                <w:lang w:eastAsia="ru-RU"/>
              </w:rPr>
            </w:pPr>
            <w:r w:rsidRPr="004E247D">
              <w:rPr>
                <w:rFonts w:ascii="Times New Roman" w:hAnsi="Times New Roman" w:cs="Times New Roman"/>
                <w:b/>
                <w:bCs/>
                <w:sz w:val="24"/>
                <w:szCs w:val="24"/>
                <w:lang w:eastAsia="ru-RU"/>
              </w:rPr>
              <w:t>ОСНОВНЫЕ РАЗДЕЛЫ КУРСА</w:t>
            </w:r>
          </w:p>
        </w:tc>
        <w:tc>
          <w:tcPr>
            <w:tcW w:w="992" w:type="dxa"/>
            <w:vAlign w:val="center"/>
          </w:tcPr>
          <w:p w:rsidR="00A752AE" w:rsidRPr="004E247D" w:rsidRDefault="00A752AE" w:rsidP="004E247D">
            <w:pPr>
              <w:spacing w:after="0" w:line="360" w:lineRule="auto"/>
              <w:rPr>
                <w:rFonts w:ascii="Times New Roman" w:hAnsi="Times New Roman" w:cs="Times New Roman"/>
                <w:b/>
                <w:bCs/>
                <w:sz w:val="24"/>
                <w:szCs w:val="24"/>
                <w:lang w:eastAsia="ru-RU"/>
              </w:rPr>
            </w:pPr>
            <w:r w:rsidRPr="004E247D">
              <w:rPr>
                <w:rFonts w:ascii="Times New Roman" w:hAnsi="Times New Roman" w:cs="Times New Roman"/>
                <w:b/>
                <w:bCs/>
                <w:sz w:val="24"/>
                <w:szCs w:val="24"/>
                <w:lang w:eastAsia="ru-RU"/>
              </w:rPr>
              <w:t>1</w:t>
            </w:r>
          </w:p>
          <w:p w:rsidR="00A752AE" w:rsidRPr="004E247D" w:rsidRDefault="00A752AE" w:rsidP="004E247D">
            <w:pPr>
              <w:spacing w:after="0" w:line="360" w:lineRule="auto"/>
              <w:rPr>
                <w:rFonts w:ascii="Times New Roman" w:hAnsi="Times New Roman" w:cs="Times New Roman"/>
                <w:b/>
                <w:bCs/>
                <w:sz w:val="24"/>
                <w:szCs w:val="24"/>
                <w:lang w:eastAsia="ru-RU"/>
              </w:rPr>
            </w:pPr>
            <w:r w:rsidRPr="004E247D">
              <w:rPr>
                <w:rFonts w:ascii="Times New Roman" w:hAnsi="Times New Roman" w:cs="Times New Roman"/>
                <w:b/>
                <w:bCs/>
                <w:sz w:val="24"/>
                <w:szCs w:val="24"/>
                <w:lang w:eastAsia="ru-RU"/>
              </w:rPr>
              <w:t>класс</w:t>
            </w:r>
          </w:p>
        </w:tc>
        <w:tc>
          <w:tcPr>
            <w:tcW w:w="992" w:type="dxa"/>
            <w:vAlign w:val="center"/>
          </w:tcPr>
          <w:p w:rsidR="00A752AE" w:rsidRPr="004E247D" w:rsidRDefault="00A752AE" w:rsidP="004E247D">
            <w:pPr>
              <w:spacing w:after="0" w:line="360" w:lineRule="auto"/>
              <w:rPr>
                <w:rFonts w:ascii="Times New Roman" w:hAnsi="Times New Roman" w:cs="Times New Roman"/>
                <w:b/>
                <w:bCs/>
                <w:sz w:val="24"/>
                <w:szCs w:val="24"/>
                <w:lang w:eastAsia="ru-RU"/>
              </w:rPr>
            </w:pPr>
            <w:r w:rsidRPr="004E247D">
              <w:rPr>
                <w:rFonts w:ascii="Times New Roman" w:hAnsi="Times New Roman" w:cs="Times New Roman"/>
                <w:b/>
                <w:bCs/>
                <w:sz w:val="24"/>
                <w:szCs w:val="24"/>
                <w:lang w:eastAsia="ru-RU"/>
              </w:rPr>
              <w:t>2</w:t>
            </w:r>
          </w:p>
          <w:p w:rsidR="00A752AE" w:rsidRPr="004E247D" w:rsidRDefault="00A752AE" w:rsidP="004E247D">
            <w:pPr>
              <w:spacing w:after="0" w:line="360" w:lineRule="auto"/>
              <w:rPr>
                <w:rFonts w:ascii="Times New Roman" w:hAnsi="Times New Roman" w:cs="Times New Roman"/>
                <w:b/>
                <w:bCs/>
                <w:sz w:val="24"/>
                <w:szCs w:val="24"/>
                <w:lang w:eastAsia="ru-RU"/>
              </w:rPr>
            </w:pPr>
            <w:r w:rsidRPr="004E247D">
              <w:rPr>
                <w:rFonts w:ascii="Times New Roman" w:hAnsi="Times New Roman" w:cs="Times New Roman"/>
                <w:b/>
                <w:bCs/>
                <w:sz w:val="24"/>
                <w:szCs w:val="24"/>
                <w:lang w:eastAsia="ru-RU"/>
              </w:rPr>
              <w:t>класс</w:t>
            </w:r>
          </w:p>
        </w:tc>
        <w:tc>
          <w:tcPr>
            <w:tcW w:w="993" w:type="dxa"/>
          </w:tcPr>
          <w:p w:rsidR="00A752AE" w:rsidRPr="004E247D" w:rsidRDefault="00A752AE" w:rsidP="004E247D">
            <w:pPr>
              <w:spacing w:after="0" w:line="360" w:lineRule="auto"/>
              <w:rPr>
                <w:rFonts w:ascii="Times New Roman" w:hAnsi="Times New Roman" w:cs="Times New Roman"/>
                <w:b/>
                <w:bCs/>
                <w:sz w:val="24"/>
                <w:szCs w:val="24"/>
                <w:lang w:eastAsia="ru-RU"/>
              </w:rPr>
            </w:pPr>
            <w:r w:rsidRPr="004E247D">
              <w:rPr>
                <w:rFonts w:ascii="Times New Roman" w:hAnsi="Times New Roman" w:cs="Times New Roman"/>
                <w:b/>
                <w:bCs/>
                <w:sz w:val="24"/>
                <w:szCs w:val="24"/>
                <w:lang w:eastAsia="ru-RU"/>
              </w:rPr>
              <w:t>3</w:t>
            </w:r>
          </w:p>
          <w:p w:rsidR="00A752AE" w:rsidRPr="004E247D" w:rsidRDefault="00A752AE" w:rsidP="004E247D">
            <w:pPr>
              <w:spacing w:after="0" w:line="360" w:lineRule="auto"/>
              <w:rPr>
                <w:rFonts w:ascii="Times New Roman" w:hAnsi="Times New Roman" w:cs="Times New Roman"/>
                <w:b/>
                <w:bCs/>
                <w:sz w:val="24"/>
                <w:szCs w:val="24"/>
                <w:lang w:eastAsia="ru-RU"/>
              </w:rPr>
            </w:pPr>
            <w:r w:rsidRPr="004E247D">
              <w:rPr>
                <w:rFonts w:ascii="Times New Roman" w:hAnsi="Times New Roman" w:cs="Times New Roman"/>
                <w:b/>
                <w:bCs/>
                <w:sz w:val="24"/>
                <w:szCs w:val="24"/>
                <w:lang w:eastAsia="ru-RU"/>
              </w:rPr>
              <w:t>класс</w:t>
            </w:r>
          </w:p>
        </w:tc>
        <w:tc>
          <w:tcPr>
            <w:tcW w:w="992" w:type="dxa"/>
          </w:tcPr>
          <w:p w:rsidR="00A752AE" w:rsidRPr="004E247D" w:rsidRDefault="00A752AE" w:rsidP="004E247D">
            <w:pPr>
              <w:spacing w:after="0" w:line="360" w:lineRule="auto"/>
              <w:rPr>
                <w:rFonts w:ascii="Times New Roman" w:hAnsi="Times New Roman" w:cs="Times New Roman"/>
                <w:b/>
                <w:bCs/>
                <w:sz w:val="24"/>
                <w:szCs w:val="24"/>
                <w:lang w:eastAsia="ru-RU"/>
              </w:rPr>
            </w:pPr>
            <w:r w:rsidRPr="004E247D">
              <w:rPr>
                <w:rFonts w:ascii="Times New Roman" w:hAnsi="Times New Roman" w:cs="Times New Roman"/>
                <w:b/>
                <w:bCs/>
                <w:sz w:val="24"/>
                <w:szCs w:val="24"/>
                <w:lang w:eastAsia="ru-RU"/>
              </w:rPr>
              <w:t>4</w:t>
            </w:r>
          </w:p>
          <w:p w:rsidR="00A752AE" w:rsidRPr="004E247D" w:rsidRDefault="00A752AE" w:rsidP="004E247D">
            <w:pPr>
              <w:spacing w:after="0" w:line="360" w:lineRule="auto"/>
              <w:rPr>
                <w:rFonts w:ascii="Times New Roman" w:hAnsi="Times New Roman" w:cs="Times New Roman"/>
                <w:b/>
                <w:bCs/>
                <w:sz w:val="24"/>
                <w:szCs w:val="24"/>
                <w:lang w:eastAsia="ru-RU"/>
              </w:rPr>
            </w:pPr>
            <w:r w:rsidRPr="004E247D">
              <w:rPr>
                <w:rFonts w:ascii="Times New Roman" w:hAnsi="Times New Roman" w:cs="Times New Roman"/>
                <w:b/>
                <w:bCs/>
                <w:sz w:val="24"/>
                <w:szCs w:val="24"/>
                <w:lang w:eastAsia="ru-RU"/>
              </w:rPr>
              <w:t>класс</w:t>
            </w:r>
          </w:p>
        </w:tc>
        <w:tc>
          <w:tcPr>
            <w:tcW w:w="992" w:type="dxa"/>
          </w:tcPr>
          <w:p w:rsidR="00A752AE" w:rsidRPr="004E247D" w:rsidRDefault="00A752AE" w:rsidP="004E247D">
            <w:pPr>
              <w:spacing w:after="0" w:line="360" w:lineRule="auto"/>
              <w:rPr>
                <w:rFonts w:ascii="Times New Roman" w:hAnsi="Times New Roman" w:cs="Times New Roman"/>
                <w:b/>
                <w:bCs/>
                <w:sz w:val="24"/>
                <w:szCs w:val="24"/>
                <w:lang w:eastAsia="ru-RU"/>
              </w:rPr>
            </w:pPr>
            <w:r w:rsidRPr="004E247D">
              <w:rPr>
                <w:rFonts w:ascii="Times New Roman" w:hAnsi="Times New Roman" w:cs="Times New Roman"/>
                <w:b/>
                <w:bCs/>
                <w:sz w:val="24"/>
                <w:szCs w:val="24"/>
                <w:lang w:eastAsia="ru-RU"/>
              </w:rPr>
              <w:t>5</w:t>
            </w:r>
          </w:p>
          <w:p w:rsidR="00A752AE" w:rsidRPr="004E247D" w:rsidRDefault="00A752AE" w:rsidP="004E247D">
            <w:pPr>
              <w:spacing w:after="0" w:line="360" w:lineRule="auto"/>
              <w:rPr>
                <w:rFonts w:ascii="Times New Roman" w:hAnsi="Times New Roman" w:cs="Times New Roman"/>
                <w:b/>
                <w:bCs/>
                <w:sz w:val="24"/>
                <w:szCs w:val="24"/>
                <w:lang w:eastAsia="ru-RU"/>
              </w:rPr>
            </w:pPr>
            <w:r w:rsidRPr="004E247D">
              <w:rPr>
                <w:rFonts w:ascii="Times New Roman" w:hAnsi="Times New Roman" w:cs="Times New Roman"/>
                <w:b/>
                <w:bCs/>
                <w:sz w:val="24"/>
                <w:szCs w:val="24"/>
                <w:lang w:eastAsia="ru-RU"/>
              </w:rPr>
              <w:t>класс</w:t>
            </w:r>
          </w:p>
        </w:tc>
      </w:tr>
      <w:tr w:rsidR="00A752AE" w:rsidRPr="004E247D" w:rsidTr="00975A23">
        <w:tc>
          <w:tcPr>
            <w:tcW w:w="4361" w:type="dxa"/>
            <w:vAlign w:val="center"/>
          </w:tcPr>
          <w:p w:rsidR="00A752AE" w:rsidRPr="004E247D" w:rsidRDefault="00A752AE" w:rsidP="004E247D">
            <w:pPr>
              <w:numPr>
                <w:ilvl w:val="1"/>
                <w:numId w:val="31"/>
              </w:numPr>
              <w:spacing w:after="0" w:line="360" w:lineRule="auto"/>
              <w:ind w:left="318"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Теоретические знания</w:t>
            </w:r>
          </w:p>
        </w:tc>
        <w:tc>
          <w:tcPr>
            <w:tcW w:w="4961" w:type="dxa"/>
            <w:gridSpan w:val="5"/>
            <w:vAlign w:val="center"/>
          </w:tcPr>
          <w:p w:rsidR="00A752AE" w:rsidRPr="004E247D" w:rsidRDefault="00A752AE" w:rsidP="004E247D">
            <w:pPr>
              <w:spacing w:after="0"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На каждом занятии</w:t>
            </w:r>
          </w:p>
        </w:tc>
      </w:tr>
      <w:tr w:rsidR="00A752AE" w:rsidRPr="004E247D" w:rsidTr="00975A23">
        <w:trPr>
          <w:trHeight w:val="507"/>
        </w:trPr>
        <w:tc>
          <w:tcPr>
            <w:tcW w:w="4361" w:type="dxa"/>
            <w:vAlign w:val="center"/>
          </w:tcPr>
          <w:p w:rsidR="00A752AE" w:rsidRPr="004E247D" w:rsidRDefault="00A752AE" w:rsidP="004E247D">
            <w:pPr>
              <w:numPr>
                <w:ilvl w:val="1"/>
                <w:numId w:val="31"/>
              </w:numPr>
              <w:spacing w:after="0" w:line="360" w:lineRule="auto"/>
              <w:ind w:left="318"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Общие упражнения</w:t>
            </w:r>
          </w:p>
        </w:tc>
        <w:tc>
          <w:tcPr>
            <w:tcW w:w="992" w:type="dxa"/>
            <w:vAlign w:val="center"/>
          </w:tcPr>
          <w:p w:rsidR="00A752AE" w:rsidRPr="004E247D" w:rsidRDefault="00A752AE" w:rsidP="004E247D">
            <w:pPr>
              <w:spacing w:after="0" w:line="360" w:lineRule="auto"/>
              <w:rPr>
                <w:rFonts w:ascii="Times New Roman" w:hAnsi="Times New Roman" w:cs="Times New Roman"/>
                <w:sz w:val="24"/>
                <w:szCs w:val="24"/>
                <w:lang w:eastAsia="ru-RU"/>
              </w:rPr>
            </w:pPr>
            <w:r w:rsidRPr="004E247D">
              <w:rPr>
                <w:rFonts w:ascii="Times New Roman" w:hAnsi="Times New Roman" w:cs="Times New Roman"/>
                <w:sz w:val="24"/>
                <w:szCs w:val="24"/>
                <w:lang w:eastAsia="ru-RU"/>
              </w:rPr>
              <w:t>9</w:t>
            </w:r>
          </w:p>
        </w:tc>
        <w:tc>
          <w:tcPr>
            <w:tcW w:w="992" w:type="dxa"/>
            <w:vAlign w:val="center"/>
          </w:tcPr>
          <w:p w:rsidR="00A752AE" w:rsidRPr="004E247D" w:rsidRDefault="00A752AE" w:rsidP="004E247D">
            <w:pPr>
              <w:spacing w:after="0" w:line="360" w:lineRule="auto"/>
              <w:rPr>
                <w:rFonts w:ascii="Times New Roman" w:hAnsi="Times New Roman" w:cs="Times New Roman"/>
                <w:sz w:val="24"/>
                <w:szCs w:val="24"/>
                <w:lang w:eastAsia="ru-RU"/>
              </w:rPr>
            </w:pPr>
            <w:r w:rsidRPr="004E247D">
              <w:rPr>
                <w:rFonts w:ascii="Times New Roman" w:hAnsi="Times New Roman" w:cs="Times New Roman"/>
                <w:sz w:val="24"/>
                <w:szCs w:val="24"/>
                <w:lang w:eastAsia="ru-RU"/>
              </w:rPr>
              <w:t>9</w:t>
            </w:r>
          </w:p>
        </w:tc>
        <w:tc>
          <w:tcPr>
            <w:tcW w:w="993" w:type="dxa"/>
            <w:vAlign w:val="center"/>
          </w:tcPr>
          <w:p w:rsidR="00A752AE" w:rsidRPr="004E247D" w:rsidRDefault="00A752AE" w:rsidP="004E247D">
            <w:pPr>
              <w:spacing w:after="0" w:line="360" w:lineRule="auto"/>
              <w:rPr>
                <w:rFonts w:ascii="Times New Roman" w:hAnsi="Times New Roman" w:cs="Times New Roman"/>
                <w:sz w:val="24"/>
                <w:szCs w:val="24"/>
                <w:lang w:eastAsia="ru-RU"/>
              </w:rPr>
            </w:pPr>
            <w:r w:rsidRPr="004E247D">
              <w:rPr>
                <w:rFonts w:ascii="Times New Roman" w:hAnsi="Times New Roman" w:cs="Times New Roman"/>
                <w:sz w:val="24"/>
                <w:szCs w:val="24"/>
                <w:lang w:eastAsia="ru-RU"/>
              </w:rPr>
              <w:t>9</w:t>
            </w:r>
          </w:p>
        </w:tc>
        <w:tc>
          <w:tcPr>
            <w:tcW w:w="992" w:type="dxa"/>
            <w:vAlign w:val="center"/>
          </w:tcPr>
          <w:p w:rsidR="00A752AE" w:rsidRPr="004E247D" w:rsidRDefault="00A752AE" w:rsidP="004E247D">
            <w:pPr>
              <w:spacing w:after="0" w:line="360" w:lineRule="auto"/>
              <w:rPr>
                <w:rFonts w:ascii="Times New Roman" w:hAnsi="Times New Roman" w:cs="Times New Roman"/>
                <w:sz w:val="24"/>
                <w:szCs w:val="24"/>
                <w:lang w:eastAsia="ru-RU"/>
              </w:rPr>
            </w:pPr>
            <w:r w:rsidRPr="004E247D">
              <w:rPr>
                <w:rFonts w:ascii="Times New Roman" w:hAnsi="Times New Roman" w:cs="Times New Roman"/>
                <w:sz w:val="24"/>
                <w:szCs w:val="24"/>
                <w:lang w:eastAsia="ru-RU"/>
              </w:rPr>
              <w:t>9</w:t>
            </w:r>
          </w:p>
        </w:tc>
        <w:tc>
          <w:tcPr>
            <w:tcW w:w="992" w:type="dxa"/>
            <w:vAlign w:val="center"/>
          </w:tcPr>
          <w:p w:rsidR="00A752AE" w:rsidRPr="004E247D" w:rsidRDefault="00A752AE" w:rsidP="004E247D">
            <w:pPr>
              <w:spacing w:after="0" w:line="360" w:lineRule="auto"/>
              <w:rPr>
                <w:rFonts w:ascii="Times New Roman" w:hAnsi="Times New Roman" w:cs="Times New Roman"/>
                <w:sz w:val="24"/>
                <w:szCs w:val="24"/>
                <w:lang w:eastAsia="ru-RU"/>
              </w:rPr>
            </w:pPr>
            <w:r w:rsidRPr="004E247D">
              <w:rPr>
                <w:rFonts w:ascii="Times New Roman" w:hAnsi="Times New Roman" w:cs="Times New Roman"/>
                <w:sz w:val="24"/>
                <w:szCs w:val="24"/>
                <w:lang w:eastAsia="ru-RU"/>
              </w:rPr>
              <w:t>9</w:t>
            </w:r>
          </w:p>
        </w:tc>
      </w:tr>
      <w:tr w:rsidR="00A752AE" w:rsidRPr="004E247D" w:rsidTr="00975A23">
        <w:trPr>
          <w:trHeight w:val="522"/>
        </w:trPr>
        <w:tc>
          <w:tcPr>
            <w:tcW w:w="4361" w:type="dxa"/>
            <w:vAlign w:val="center"/>
          </w:tcPr>
          <w:p w:rsidR="00A752AE" w:rsidRPr="004E247D" w:rsidRDefault="00A752AE" w:rsidP="004E247D">
            <w:pPr>
              <w:numPr>
                <w:ilvl w:val="1"/>
                <w:numId w:val="31"/>
              </w:numPr>
              <w:spacing w:after="0" w:line="360" w:lineRule="auto"/>
              <w:ind w:left="318"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 xml:space="preserve">Лечебно-корригирующие </w:t>
            </w:r>
            <w:r w:rsidRPr="004E247D">
              <w:rPr>
                <w:rFonts w:ascii="Times New Roman" w:hAnsi="Times New Roman" w:cs="Times New Roman"/>
                <w:sz w:val="24"/>
                <w:szCs w:val="24"/>
                <w:lang w:eastAsia="ru-RU"/>
              </w:rPr>
              <w:lastRenderedPageBreak/>
              <w:t>упражнения</w:t>
            </w:r>
          </w:p>
        </w:tc>
        <w:tc>
          <w:tcPr>
            <w:tcW w:w="992" w:type="dxa"/>
            <w:vAlign w:val="center"/>
          </w:tcPr>
          <w:p w:rsidR="00A752AE" w:rsidRPr="004E247D" w:rsidRDefault="00A752AE" w:rsidP="004E247D">
            <w:pPr>
              <w:spacing w:after="0" w:line="360" w:lineRule="auto"/>
              <w:rPr>
                <w:rFonts w:ascii="Times New Roman" w:hAnsi="Times New Roman" w:cs="Times New Roman"/>
                <w:sz w:val="24"/>
                <w:szCs w:val="24"/>
                <w:lang w:eastAsia="ru-RU"/>
              </w:rPr>
            </w:pPr>
            <w:r w:rsidRPr="004E247D">
              <w:rPr>
                <w:rFonts w:ascii="Times New Roman" w:hAnsi="Times New Roman" w:cs="Times New Roman"/>
                <w:sz w:val="24"/>
                <w:szCs w:val="24"/>
                <w:lang w:eastAsia="ru-RU"/>
              </w:rPr>
              <w:lastRenderedPageBreak/>
              <w:t>9</w:t>
            </w:r>
          </w:p>
        </w:tc>
        <w:tc>
          <w:tcPr>
            <w:tcW w:w="992" w:type="dxa"/>
            <w:vAlign w:val="center"/>
          </w:tcPr>
          <w:p w:rsidR="00A752AE" w:rsidRPr="004E247D" w:rsidRDefault="00A752AE" w:rsidP="004E247D">
            <w:pPr>
              <w:spacing w:after="0" w:line="360" w:lineRule="auto"/>
              <w:rPr>
                <w:rFonts w:ascii="Times New Roman" w:hAnsi="Times New Roman" w:cs="Times New Roman"/>
                <w:sz w:val="24"/>
                <w:szCs w:val="24"/>
                <w:lang w:eastAsia="ru-RU"/>
              </w:rPr>
            </w:pPr>
            <w:r w:rsidRPr="004E247D">
              <w:rPr>
                <w:rFonts w:ascii="Times New Roman" w:hAnsi="Times New Roman" w:cs="Times New Roman"/>
                <w:sz w:val="24"/>
                <w:szCs w:val="24"/>
                <w:lang w:eastAsia="ru-RU"/>
              </w:rPr>
              <w:t>9</w:t>
            </w:r>
          </w:p>
        </w:tc>
        <w:tc>
          <w:tcPr>
            <w:tcW w:w="993" w:type="dxa"/>
            <w:vAlign w:val="center"/>
          </w:tcPr>
          <w:p w:rsidR="00A752AE" w:rsidRPr="004E247D" w:rsidRDefault="00A752AE" w:rsidP="004E247D">
            <w:pPr>
              <w:spacing w:after="0" w:line="360" w:lineRule="auto"/>
              <w:rPr>
                <w:rFonts w:ascii="Times New Roman" w:hAnsi="Times New Roman" w:cs="Times New Roman"/>
                <w:sz w:val="24"/>
                <w:szCs w:val="24"/>
                <w:lang w:eastAsia="ru-RU"/>
              </w:rPr>
            </w:pPr>
            <w:r w:rsidRPr="004E247D">
              <w:rPr>
                <w:rFonts w:ascii="Times New Roman" w:hAnsi="Times New Roman" w:cs="Times New Roman"/>
                <w:sz w:val="24"/>
                <w:szCs w:val="24"/>
                <w:lang w:eastAsia="ru-RU"/>
              </w:rPr>
              <w:t>9</w:t>
            </w:r>
          </w:p>
        </w:tc>
        <w:tc>
          <w:tcPr>
            <w:tcW w:w="992" w:type="dxa"/>
            <w:vAlign w:val="center"/>
          </w:tcPr>
          <w:p w:rsidR="00A752AE" w:rsidRPr="004E247D" w:rsidRDefault="00A752AE" w:rsidP="004E247D">
            <w:pPr>
              <w:spacing w:after="0" w:line="360" w:lineRule="auto"/>
              <w:rPr>
                <w:rFonts w:ascii="Times New Roman" w:hAnsi="Times New Roman" w:cs="Times New Roman"/>
                <w:sz w:val="24"/>
                <w:szCs w:val="24"/>
                <w:lang w:eastAsia="ru-RU"/>
              </w:rPr>
            </w:pPr>
            <w:r w:rsidRPr="004E247D">
              <w:rPr>
                <w:rFonts w:ascii="Times New Roman" w:hAnsi="Times New Roman" w:cs="Times New Roman"/>
                <w:sz w:val="24"/>
                <w:szCs w:val="24"/>
                <w:lang w:eastAsia="ru-RU"/>
              </w:rPr>
              <w:t>9</w:t>
            </w:r>
          </w:p>
        </w:tc>
        <w:tc>
          <w:tcPr>
            <w:tcW w:w="992" w:type="dxa"/>
            <w:vAlign w:val="center"/>
          </w:tcPr>
          <w:p w:rsidR="00A752AE" w:rsidRPr="004E247D" w:rsidRDefault="00A752AE" w:rsidP="004E247D">
            <w:pPr>
              <w:spacing w:after="0" w:line="360" w:lineRule="auto"/>
              <w:rPr>
                <w:rFonts w:ascii="Times New Roman" w:hAnsi="Times New Roman" w:cs="Times New Roman"/>
                <w:sz w:val="24"/>
                <w:szCs w:val="24"/>
                <w:lang w:eastAsia="ru-RU"/>
              </w:rPr>
            </w:pPr>
            <w:r w:rsidRPr="004E247D">
              <w:rPr>
                <w:rFonts w:ascii="Times New Roman" w:hAnsi="Times New Roman" w:cs="Times New Roman"/>
                <w:sz w:val="24"/>
                <w:szCs w:val="24"/>
                <w:lang w:eastAsia="ru-RU"/>
              </w:rPr>
              <w:t>9</w:t>
            </w:r>
          </w:p>
        </w:tc>
      </w:tr>
      <w:tr w:rsidR="00A752AE" w:rsidRPr="004E247D" w:rsidTr="00975A23">
        <w:trPr>
          <w:trHeight w:val="524"/>
        </w:trPr>
        <w:tc>
          <w:tcPr>
            <w:tcW w:w="4361" w:type="dxa"/>
            <w:vAlign w:val="center"/>
          </w:tcPr>
          <w:p w:rsidR="00A752AE" w:rsidRPr="004E247D" w:rsidRDefault="00A752AE" w:rsidP="004E247D">
            <w:pPr>
              <w:numPr>
                <w:ilvl w:val="1"/>
                <w:numId w:val="31"/>
              </w:numPr>
              <w:spacing w:after="0" w:line="360" w:lineRule="auto"/>
              <w:ind w:left="318"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lastRenderedPageBreak/>
              <w:t>Упражнения коррекционно-развивающей направленности</w:t>
            </w:r>
          </w:p>
        </w:tc>
        <w:tc>
          <w:tcPr>
            <w:tcW w:w="992" w:type="dxa"/>
            <w:vAlign w:val="center"/>
          </w:tcPr>
          <w:p w:rsidR="00A752AE" w:rsidRPr="004E247D" w:rsidRDefault="00A752AE" w:rsidP="004E247D">
            <w:pPr>
              <w:spacing w:after="0" w:line="360" w:lineRule="auto"/>
              <w:rPr>
                <w:rFonts w:ascii="Times New Roman" w:hAnsi="Times New Roman" w:cs="Times New Roman"/>
                <w:sz w:val="24"/>
                <w:szCs w:val="24"/>
                <w:lang w:eastAsia="ru-RU"/>
              </w:rPr>
            </w:pPr>
            <w:r w:rsidRPr="004E247D">
              <w:rPr>
                <w:rFonts w:ascii="Times New Roman" w:hAnsi="Times New Roman" w:cs="Times New Roman"/>
                <w:sz w:val="24"/>
                <w:szCs w:val="24"/>
                <w:lang w:eastAsia="ru-RU"/>
              </w:rPr>
              <w:t>9</w:t>
            </w:r>
          </w:p>
        </w:tc>
        <w:tc>
          <w:tcPr>
            <w:tcW w:w="992" w:type="dxa"/>
            <w:vAlign w:val="center"/>
          </w:tcPr>
          <w:p w:rsidR="00A752AE" w:rsidRPr="004E247D" w:rsidRDefault="00A752AE" w:rsidP="004E247D">
            <w:pPr>
              <w:spacing w:after="0" w:line="360" w:lineRule="auto"/>
              <w:rPr>
                <w:rFonts w:ascii="Times New Roman" w:hAnsi="Times New Roman" w:cs="Times New Roman"/>
                <w:sz w:val="24"/>
                <w:szCs w:val="24"/>
                <w:lang w:eastAsia="ru-RU"/>
              </w:rPr>
            </w:pPr>
            <w:r w:rsidRPr="004E247D">
              <w:rPr>
                <w:rFonts w:ascii="Times New Roman" w:hAnsi="Times New Roman" w:cs="Times New Roman"/>
                <w:sz w:val="24"/>
                <w:szCs w:val="24"/>
                <w:lang w:eastAsia="ru-RU"/>
              </w:rPr>
              <w:t>9</w:t>
            </w:r>
          </w:p>
        </w:tc>
        <w:tc>
          <w:tcPr>
            <w:tcW w:w="993" w:type="dxa"/>
            <w:vAlign w:val="center"/>
          </w:tcPr>
          <w:p w:rsidR="00A752AE" w:rsidRPr="004E247D" w:rsidRDefault="00A752AE" w:rsidP="004E247D">
            <w:pPr>
              <w:spacing w:after="0" w:line="360" w:lineRule="auto"/>
              <w:rPr>
                <w:rFonts w:ascii="Times New Roman" w:hAnsi="Times New Roman" w:cs="Times New Roman"/>
                <w:sz w:val="24"/>
                <w:szCs w:val="24"/>
                <w:lang w:eastAsia="ru-RU"/>
              </w:rPr>
            </w:pPr>
            <w:r w:rsidRPr="004E247D">
              <w:rPr>
                <w:rFonts w:ascii="Times New Roman" w:hAnsi="Times New Roman" w:cs="Times New Roman"/>
                <w:sz w:val="24"/>
                <w:szCs w:val="24"/>
                <w:lang w:eastAsia="ru-RU"/>
              </w:rPr>
              <w:t>9</w:t>
            </w:r>
          </w:p>
        </w:tc>
        <w:tc>
          <w:tcPr>
            <w:tcW w:w="992" w:type="dxa"/>
            <w:vAlign w:val="center"/>
          </w:tcPr>
          <w:p w:rsidR="00A752AE" w:rsidRPr="004E247D" w:rsidRDefault="00A752AE" w:rsidP="004E247D">
            <w:pPr>
              <w:spacing w:after="0" w:line="360" w:lineRule="auto"/>
              <w:rPr>
                <w:rFonts w:ascii="Times New Roman" w:hAnsi="Times New Roman" w:cs="Times New Roman"/>
                <w:sz w:val="24"/>
                <w:szCs w:val="24"/>
                <w:lang w:eastAsia="ru-RU"/>
              </w:rPr>
            </w:pPr>
            <w:r w:rsidRPr="004E247D">
              <w:rPr>
                <w:rFonts w:ascii="Times New Roman" w:hAnsi="Times New Roman" w:cs="Times New Roman"/>
                <w:sz w:val="24"/>
                <w:szCs w:val="24"/>
                <w:lang w:eastAsia="ru-RU"/>
              </w:rPr>
              <w:t>9</w:t>
            </w:r>
          </w:p>
        </w:tc>
        <w:tc>
          <w:tcPr>
            <w:tcW w:w="992" w:type="dxa"/>
            <w:vAlign w:val="center"/>
          </w:tcPr>
          <w:p w:rsidR="00A752AE" w:rsidRPr="004E247D" w:rsidRDefault="00A752AE" w:rsidP="004E247D">
            <w:pPr>
              <w:spacing w:after="0" w:line="360" w:lineRule="auto"/>
              <w:rPr>
                <w:rFonts w:ascii="Times New Roman" w:hAnsi="Times New Roman" w:cs="Times New Roman"/>
                <w:sz w:val="24"/>
                <w:szCs w:val="24"/>
                <w:lang w:eastAsia="ru-RU"/>
              </w:rPr>
            </w:pPr>
            <w:r w:rsidRPr="004E247D">
              <w:rPr>
                <w:rFonts w:ascii="Times New Roman" w:hAnsi="Times New Roman" w:cs="Times New Roman"/>
                <w:sz w:val="24"/>
                <w:szCs w:val="24"/>
                <w:lang w:eastAsia="ru-RU"/>
              </w:rPr>
              <w:t>9</w:t>
            </w:r>
          </w:p>
        </w:tc>
      </w:tr>
      <w:tr w:rsidR="00A752AE" w:rsidRPr="004E247D" w:rsidTr="00975A23">
        <w:trPr>
          <w:trHeight w:val="546"/>
        </w:trPr>
        <w:tc>
          <w:tcPr>
            <w:tcW w:w="4361" w:type="dxa"/>
            <w:vAlign w:val="center"/>
          </w:tcPr>
          <w:p w:rsidR="00A752AE" w:rsidRPr="004E247D" w:rsidRDefault="00A752AE" w:rsidP="004E247D">
            <w:pPr>
              <w:numPr>
                <w:ilvl w:val="1"/>
                <w:numId w:val="31"/>
              </w:numPr>
              <w:spacing w:after="0" w:line="360" w:lineRule="auto"/>
              <w:ind w:left="318"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Упражнения на тренажерах</w:t>
            </w:r>
          </w:p>
        </w:tc>
        <w:tc>
          <w:tcPr>
            <w:tcW w:w="992" w:type="dxa"/>
            <w:vAlign w:val="center"/>
          </w:tcPr>
          <w:p w:rsidR="00A752AE" w:rsidRPr="004E247D" w:rsidRDefault="00A752AE" w:rsidP="004E247D">
            <w:pPr>
              <w:spacing w:after="0" w:line="360" w:lineRule="auto"/>
              <w:rPr>
                <w:rFonts w:ascii="Times New Roman" w:hAnsi="Times New Roman" w:cs="Times New Roman"/>
                <w:sz w:val="24"/>
                <w:szCs w:val="24"/>
                <w:lang w:eastAsia="ru-RU"/>
              </w:rPr>
            </w:pPr>
            <w:r w:rsidRPr="004E247D">
              <w:rPr>
                <w:rFonts w:ascii="Times New Roman" w:hAnsi="Times New Roman" w:cs="Times New Roman"/>
                <w:sz w:val="24"/>
                <w:szCs w:val="24"/>
                <w:lang w:eastAsia="ru-RU"/>
              </w:rPr>
              <w:t>6</w:t>
            </w:r>
          </w:p>
        </w:tc>
        <w:tc>
          <w:tcPr>
            <w:tcW w:w="992" w:type="dxa"/>
            <w:vAlign w:val="center"/>
          </w:tcPr>
          <w:p w:rsidR="00A752AE" w:rsidRPr="004E247D" w:rsidRDefault="00A752AE" w:rsidP="004E247D">
            <w:pPr>
              <w:spacing w:after="0" w:line="360" w:lineRule="auto"/>
              <w:rPr>
                <w:rFonts w:ascii="Times New Roman" w:hAnsi="Times New Roman" w:cs="Times New Roman"/>
                <w:sz w:val="24"/>
                <w:szCs w:val="24"/>
                <w:lang w:eastAsia="ru-RU"/>
              </w:rPr>
            </w:pPr>
            <w:r w:rsidRPr="004E247D">
              <w:rPr>
                <w:rFonts w:ascii="Times New Roman" w:hAnsi="Times New Roman" w:cs="Times New Roman"/>
                <w:sz w:val="24"/>
                <w:szCs w:val="24"/>
                <w:lang w:eastAsia="ru-RU"/>
              </w:rPr>
              <w:t>7</w:t>
            </w:r>
          </w:p>
        </w:tc>
        <w:tc>
          <w:tcPr>
            <w:tcW w:w="993" w:type="dxa"/>
            <w:vAlign w:val="center"/>
          </w:tcPr>
          <w:p w:rsidR="00A752AE" w:rsidRPr="004E247D" w:rsidRDefault="00A752AE" w:rsidP="004E247D">
            <w:pPr>
              <w:spacing w:after="0" w:line="360" w:lineRule="auto"/>
              <w:rPr>
                <w:rFonts w:ascii="Times New Roman" w:hAnsi="Times New Roman" w:cs="Times New Roman"/>
                <w:sz w:val="24"/>
                <w:szCs w:val="24"/>
                <w:lang w:eastAsia="ru-RU"/>
              </w:rPr>
            </w:pPr>
            <w:r w:rsidRPr="004E247D">
              <w:rPr>
                <w:rFonts w:ascii="Times New Roman" w:hAnsi="Times New Roman" w:cs="Times New Roman"/>
                <w:sz w:val="24"/>
                <w:szCs w:val="24"/>
                <w:lang w:eastAsia="ru-RU"/>
              </w:rPr>
              <w:t>7</w:t>
            </w:r>
          </w:p>
        </w:tc>
        <w:tc>
          <w:tcPr>
            <w:tcW w:w="992" w:type="dxa"/>
            <w:vAlign w:val="center"/>
          </w:tcPr>
          <w:p w:rsidR="00A752AE" w:rsidRPr="004E247D" w:rsidRDefault="00A752AE" w:rsidP="004E247D">
            <w:pPr>
              <w:spacing w:after="0" w:line="360" w:lineRule="auto"/>
              <w:rPr>
                <w:rFonts w:ascii="Times New Roman" w:hAnsi="Times New Roman" w:cs="Times New Roman"/>
                <w:sz w:val="24"/>
                <w:szCs w:val="24"/>
                <w:lang w:eastAsia="ru-RU"/>
              </w:rPr>
            </w:pPr>
            <w:r w:rsidRPr="004E247D">
              <w:rPr>
                <w:rFonts w:ascii="Times New Roman" w:hAnsi="Times New Roman" w:cs="Times New Roman"/>
                <w:sz w:val="24"/>
                <w:szCs w:val="24"/>
                <w:lang w:eastAsia="ru-RU"/>
              </w:rPr>
              <w:t>7</w:t>
            </w:r>
          </w:p>
        </w:tc>
        <w:tc>
          <w:tcPr>
            <w:tcW w:w="992" w:type="dxa"/>
            <w:vAlign w:val="center"/>
          </w:tcPr>
          <w:p w:rsidR="00A752AE" w:rsidRPr="004E247D" w:rsidRDefault="00A752AE" w:rsidP="004E247D">
            <w:pPr>
              <w:spacing w:after="0" w:line="360" w:lineRule="auto"/>
              <w:rPr>
                <w:rFonts w:ascii="Times New Roman" w:hAnsi="Times New Roman" w:cs="Times New Roman"/>
                <w:sz w:val="24"/>
                <w:szCs w:val="24"/>
                <w:lang w:eastAsia="ru-RU"/>
              </w:rPr>
            </w:pPr>
            <w:r w:rsidRPr="004E247D">
              <w:rPr>
                <w:rFonts w:ascii="Times New Roman" w:hAnsi="Times New Roman" w:cs="Times New Roman"/>
                <w:sz w:val="24"/>
                <w:szCs w:val="24"/>
                <w:lang w:eastAsia="ru-RU"/>
              </w:rPr>
              <w:t>7</w:t>
            </w:r>
          </w:p>
        </w:tc>
      </w:tr>
      <w:tr w:rsidR="00A752AE" w:rsidRPr="004E247D" w:rsidTr="00975A23">
        <w:trPr>
          <w:trHeight w:val="546"/>
        </w:trPr>
        <w:tc>
          <w:tcPr>
            <w:tcW w:w="4361" w:type="dxa"/>
            <w:vAlign w:val="center"/>
          </w:tcPr>
          <w:p w:rsidR="00A752AE" w:rsidRPr="004E247D" w:rsidRDefault="00A752AE" w:rsidP="004E247D">
            <w:pPr>
              <w:numPr>
                <w:ilvl w:val="1"/>
                <w:numId w:val="31"/>
              </w:numPr>
              <w:spacing w:after="0" w:line="360" w:lineRule="auto"/>
              <w:ind w:left="318"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Оценка и контроль  функционального   состояния организма</w:t>
            </w:r>
          </w:p>
        </w:tc>
        <w:tc>
          <w:tcPr>
            <w:tcW w:w="4961" w:type="dxa"/>
            <w:gridSpan w:val="5"/>
            <w:vAlign w:val="center"/>
          </w:tcPr>
          <w:p w:rsidR="00A752AE" w:rsidRPr="004E247D" w:rsidRDefault="00A752AE" w:rsidP="004E247D">
            <w:pPr>
              <w:spacing w:after="0" w:line="360" w:lineRule="auto"/>
              <w:rPr>
                <w:rFonts w:ascii="Times New Roman" w:hAnsi="Times New Roman" w:cs="Times New Roman"/>
                <w:sz w:val="24"/>
                <w:szCs w:val="24"/>
                <w:lang w:eastAsia="ru-RU"/>
              </w:rPr>
            </w:pPr>
            <w:r w:rsidRPr="004E247D">
              <w:rPr>
                <w:rFonts w:ascii="Times New Roman" w:hAnsi="Times New Roman" w:cs="Times New Roman"/>
                <w:sz w:val="24"/>
                <w:szCs w:val="24"/>
                <w:lang w:eastAsia="ru-RU"/>
              </w:rPr>
              <w:t>В начале и конце учебного года</w:t>
            </w:r>
          </w:p>
        </w:tc>
      </w:tr>
      <w:tr w:rsidR="00A752AE" w:rsidRPr="004E247D" w:rsidTr="00975A23">
        <w:trPr>
          <w:trHeight w:val="273"/>
        </w:trPr>
        <w:tc>
          <w:tcPr>
            <w:tcW w:w="4361" w:type="dxa"/>
            <w:vAlign w:val="center"/>
          </w:tcPr>
          <w:p w:rsidR="00A752AE" w:rsidRPr="004E247D" w:rsidRDefault="00A752AE" w:rsidP="004E247D">
            <w:pPr>
              <w:spacing w:after="0" w:line="360" w:lineRule="auto"/>
              <w:ind w:firstLine="709"/>
              <w:jc w:val="center"/>
              <w:rPr>
                <w:rFonts w:ascii="Times New Roman" w:hAnsi="Times New Roman" w:cs="Times New Roman"/>
                <w:b/>
                <w:bCs/>
                <w:sz w:val="24"/>
                <w:szCs w:val="24"/>
                <w:lang w:eastAsia="ru-RU"/>
              </w:rPr>
            </w:pPr>
            <w:r w:rsidRPr="004E247D">
              <w:rPr>
                <w:rFonts w:ascii="Times New Roman" w:hAnsi="Times New Roman" w:cs="Times New Roman"/>
                <w:b/>
                <w:bCs/>
                <w:sz w:val="24"/>
                <w:szCs w:val="24"/>
                <w:lang w:eastAsia="ru-RU"/>
              </w:rPr>
              <w:t>ИТОГО: 169 ч</w:t>
            </w:r>
          </w:p>
        </w:tc>
        <w:tc>
          <w:tcPr>
            <w:tcW w:w="992" w:type="dxa"/>
            <w:vAlign w:val="center"/>
          </w:tcPr>
          <w:p w:rsidR="00A752AE" w:rsidRPr="004E247D" w:rsidRDefault="00A752AE" w:rsidP="004E247D">
            <w:pPr>
              <w:spacing w:after="0" w:line="360" w:lineRule="auto"/>
              <w:rPr>
                <w:rFonts w:ascii="Times New Roman" w:hAnsi="Times New Roman" w:cs="Times New Roman"/>
                <w:sz w:val="24"/>
                <w:szCs w:val="24"/>
                <w:lang w:eastAsia="ru-RU"/>
              </w:rPr>
            </w:pPr>
            <w:r w:rsidRPr="004E247D">
              <w:rPr>
                <w:rFonts w:ascii="Times New Roman" w:hAnsi="Times New Roman" w:cs="Times New Roman"/>
                <w:sz w:val="24"/>
                <w:szCs w:val="24"/>
                <w:lang w:eastAsia="ru-RU"/>
              </w:rPr>
              <w:t>33</w:t>
            </w:r>
          </w:p>
        </w:tc>
        <w:tc>
          <w:tcPr>
            <w:tcW w:w="992" w:type="dxa"/>
          </w:tcPr>
          <w:p w:rsidR="00A752AE" w:rsidRPr="004E247D" w:rsidRDefault="00A752AE" w:rsidP="004E247D">
            <w:pPr>
              <w:spacing w:after="0" w:line="360" w:lineRule="auto"/>
              <w:rPr>
                <w:rFonts w:ascii="Times New Roman" w:hAnsi="Times New Roman" w:cs="Times New Roman"/>
                <w:sz w:val="24"/>
                <w:szCs w:val="24"/>
                <w:lang w:eastAsia="ru-RU"/>
              </w:rPr>
            </w:pPr>
            <w:r w:rsidRPr="004E247D">
              <w:rPr>
                <w:rFonts w:ascii="Times New Roman" w:hAnsi="Times New Roman" w:cs="Times New Roman"/>
                <w:sz w:val="24"/>
                <w:szCs w:val="24"/>
                <w:lang w:eastAsia="ru-RU"/>
              </w:rPr>
              <w:t>34</w:t>
            </w:r>
          </w:p>
        </w:tc>
        <w:tc>
          <w:tcPr>
            <w:tcW w:w="993" w:type="dxa"/>
          </w:tcPr>
          <w:p w:rsidR="00A752AE" w:rsidRPr="004E247D" w:rsidRDefault="00A752AE" w:rsidP="004E247D">
            <w:pPr>
              <w:spacing w:after="0" w:line="360" w:lineRule="auto"/>
              <w:rPr>
                <w:rFonts w:ascii="Times New Roman" w:hAnsi="Times New Roman" w:cs="Times New Roman"/>
                <w:sz w:val="24"/>
                <w:szCs w:val="24"/>
                <w:lang w:eastAsia="ru-RU"/>
              </w:rPr>
            </w:pPr>
            <w:r w:rsidRPr="004E247D">
              <w:rPr>
                <w:rFonts w:ascii="Times New Roman" w:hAnsi="Times New Roman" w:cs="Times New Roman"/>
                <w:sz w:val="24"/>
                <w:szCs w:val="24"/>
                <w:lang w:eastAsia="ru-RU"/>
              </w:rPr>
              <w:t>34</w:t>
            </w:r>
          </w:p>
        </w:tc>
        <w:tc>
          <w:tcPr>
            <w:tcW w:w="992" w:type="dxa"/>
          </w:tcPr>
          <w:p w:rsidR="00A752AE" w:rsidRPr="004E247D" w:rsidRDefault="00A752AE" w:rsidP="004E247D">
            <w:pPr>
              <w:spacing w:after="0" w:line="360" w:lineRule="auto"/>
              <w:rPr>
                <w:rFonts w:ascii="Times New Roman" w:hAnsi="Times New Roman" w:cs="Times New Roman"/>
                <w:sz w:val="24"/>
                <w:szCs w:val="24"/>
                <w:lang w:eastAsia="ru-RU"/>
              </w:rPr>
            </w:pPr>
            <w:r w:rsidRPr="004E247D">
              <w:rPr>
                <w:rFonts w:ascii="Times New Roman" w:hAnsi="Times New Roman" w:cs="Times New Roman"/>
                <w:sz w:val="24"/>
                <w:szCs w:val="24"/>
                <w:lang w:eastAsia="ru-RU"/>
              </w:rPr>
              <w:t>34</w:t>
            </w:r>
          </w:p>
        </w:tc>
        <w:tc>
          <w:tcPr>
            <w:tcW w:w="992" w:type="dxa"/>
          </w:tcPr>
          <w:p w:rsidR="00A752AE" w:rsidRPr="004E247D" w:rsidRDefault="00A752AE" w:rsidP="004E247D">
            <w:pPr>
              <w:spacing w:after="0" w:line="360" w:lineRule="auto"/>
              <w:rPr>
                <w:rFonts w:ascii="Times New Roman" w:hAnsi="Times New Roman" w:cs="Times New Roman"/>
                <w:sz w:val="24"/>
                <w:szCs w:val="24"/>
                <w:lang w:eastAsia="ru-RU"/>
              </w:rPr>
            </w:pPr>
            <w:r w:rsidRPr="004E247D">
              <w:rPr>
                <w:rFonts w:ascii="Times New Roman" w:hAnsi="Times New Roman" w:cs="Times New Roman"/>
                <w:sz w:val="24"/>
                <w:szCs w:val="24"/>
                <w:lang w:eastAsia="ru-RU"/>
              </w:rPr>
              <w:t>34</w:t>
            </w:r>
          </w:p>
        </w:tc>
      </w:tr>
    </w:tbl>
    <w:p w:rsidR="00A752AE" w:rsidRPr="004E247D" w:rsidRDefault="00A752AE" w:rsidP="004E247D">
      <w:pPr>
        <w:tabs>
          <w:tab w:val="left" w:pos="426"/>
        </w:tabs>
        <w:spacing w:after="0" w:line="360" w:lineRule="auto"/>
        <w:ind w:firstLine="709"/>
        <w:rPr>
          <w:rFonts w:ascii="Times New Roman" w:hAnsi="Times New Roman" w:cs="Times New Roman"/>
          <w:b/>
          <w:bCs/>
          <w:sz w:val="24"/>
          <w:szCs w:val="24"/>
          <w:lang w:eastAsia="ru-RU"/>
        </w:rPr>
      </w:pPr>
    </w:p>
    <w:p w:rsidR="00A752AE" w:rsidRPr="004E247D" w:rsidRDefault="00A752AE" w:rsidP="004E247D">
      <w:pPr>
        <w:tabs>
          <w:tab w:val="left" w:pos="426"/>
        </w:tabs>
        <w:spacing w:after="0" w:line="360" w:lineRule="auto"/>
        <w:ind w:firstLine="709"/>
        <w:rPr>
          <w:rFonts w:ascii="Times New Roman" w:hAnsi="Times New Roman" w:cs="Times New Roman"/>
          <w:b/>
          <w:bCs/>
          <w:sz w:val="24"/>
          <w:szCs w:val="24"/>
          <w:lang w:eastAsia="ru-RU"/>
        </w:rPr>
      </w:pPr>
    </w:p>
    <w:p w:rsidR="00A752AE" w:rsidRPr="004E247D" w:rsidRDefault="00A752AE" w:rsidP="004E247D">
      <w:pPr>
        <w:pStyle w:val="western"/>
        <w:spacing w:before="0" w:beforeAutospacing="0" w:after="0" w:afterAutospacing="0" w:line="360" w:lineRule="auto"/>
        <w:ind w:firstLine="709"/>
        <w:contextualSpacing/>
        <w:jc w:val="center"/>
        <w:rPr>
          <w:b/>
        </w:rPr>
      </w:pPr>
      <w:r w:rsidRPr="004E247D">
        <w:rPr>
          <w:b/>
        </w:rPr>
        <w:t>ОСНОВНОЕ СОДЕРЖАНИЕ КОРРЕКЦИОННОГО КУРСА</w:t>
      </w:r>
    </w:p>
    <w:p w:rsidR="00A752AE" w:rsidRPr="004E247D" w:rsidRDefault="00A752AE" w:rsidP="004E247D">
      <w:pPr>
        <w:pStyle w:val="western"/>
        <w:spacing w:before="0" w:beforeAutospacing="0" w:after="0" w:afterAutospacing="0" w:line="360" w:lineRule="auto"/>
        <w:ind w:firstLine="709"/>
        <w:contextualSpacing/>
        <w:jc w:val="center"/>
        <w:rPr>
          <w:b/>
        </w:rPr>
      </w:pPr>
      <w:r w:rsidRPr="004E247D">
        <w:rPr>
          <w:b/>
        </w:rPr>
        <w:t>1 класс</w:t>
      </w:r>
    </w:p>
    <w:p w:rsidR="00A752AE" w:rsidRPr="004E247D" w:rsidRDefault="00A752AE" w:rsidP="004E247D">
      <w:pPr>
        <w:pStyle w:val="western"/>
        <w:spacing w:before="0" w:beforeAutospacing="0" w:after="0" w:afterAutospacing="0" w:line="360" w:lineRule="auto"/>
        <w:ind w:firstLine="709"/>
        <w:contextualSpacing/>
        <w:jc w:val="both"/>
        <w:rPr>
          <w:b/>
          <w:i/>
        </w:rPr>
      </w:pPr>
      <w:r w:rsidRPr="004E247D">
        <w:rPr>
          <w:b/>
          <w:i/>
        </w:rPr>
        <w:t>Адаптивная физическая культура (теоретические знания).</w:t>
      </w:r>
    </w:p>
    <w:p w:rsidR="00A752AE" w:rsidRPr="004E247D" w:rsidRDefault="00A752AE" w:rsidP="004E247D">
      <w:pPr>
        <w:pStyle w:val="western"/>
        <w:spacing w:before="0" w:beforeAutospacing="0" w:after="0" w:afterAutospacing="0" w:line="360" w:lineRule="auto"/>
        <w:ind w:firstLine="709"/>
        <w:contextualSpacing/>
        <w:jc w:val="both"/>
        <w:rPr>
          <w:bCs/>
        </w:rPr>
      </w:pPr>
      <w:r w:rsidRPr="004E247D">
        <w:rPr>
          <w:bCs/>
        </w:rPr>
        <w:t>Занятия адаптивной физкультурой. Упражнения адаптивной</w:t>
      </w:r>
      <w:r w:rsidRPr="004E247D">
        <w:rPr>
          <w:bCs/>
        </w:rPr>
        <w:br/>
        <w:t>физкультуры и их роль для здоровья человека. Правильное дыхание. Осанка</w:t>
      </w:r>
      <w:r w:rsidRPr="004E247D">
        <w:rPr>
          <w:bCs/>
        </w:rPr>
        <w:br/>
        <w:t>человека. Подвижные игры, их правила, требования к играющим.</w:t>
      </w:r>
      <w:r w:rsidRPr="004E247D">
        <w:rPr>
          <w:bCs/>
        </w:rPr>
        <w:br/>
        <w:t>Гигиенические навыки занятий адаптивной физкультурой. Занятия на</w:t>
      </w:r>
      <w:r w:rsidRPr="004E247D">
        <w:rPr>
          <w:bCs/>
        </w:rPr>
        <w:br/>
        <w:t>тренажерах. Зрение и упражнения адаптивной физкультурой.</w:t>
      </w:r>
    </w:p>
    <w:p w:rsidR="00A752AE" w:rsidRPr="004E247D" w:rsidRDefault="00A752AE" w:rsidP="004E247D">
      <w:pPr>
        <w:pStyle w:val="western"/>
        <w:spacing w:before="0" w:beforeAutospacing="0" w:after="0" w:afterAutospacing="0" w:line="360" w:lineRule="auto"/>
        <w:ind w:firstLine="709"/>
        <w:contextualSpacing/>
        <w:jc w:val="both"/>
        <w:rPr>
          <w:b/>
          <w:bCs/>
          <w:i/>
          <w:iCs/>
        </w:rPr>
      </w:pPr>
      <w:r w:rsidRPr="004E247D">
        <w:rPr>
          <w:b/>
          <w:bCs/>
          <w:i/>
          <w:iCs/>
        </w:rPr>
        <w:t>Общие  упражнения.</w:t>
      </w:r>
    </w:p>
    <w:p w:rsidR="00A752AE" w:rsidRPr="004E247D" w:rsidRDefault="00A752AE" w:rsidP="004E247D">
      <w:pPr>
        <w:pStyle w:val="western"/>
        <w:spacing w:before="0" w:beforeAutospacing="0" w:after="0" w:afterAutospacing="0" w:line="360" w:lineRule="auto"/>
        <w:ind w:firstLine="709"/>
        <w:contextualSpacing/>
        <w:jc w:val="both"/>
        <w:rPr>
          <w:bCs/>
        </w:rPr>
      </w:pPr>
      <w:r w:rsidRPr="004E247D">
        <w:rPr>
          <w:bCs/>
        </w:rPr>
        <w:t>Строевые упражнения. Подводящие упражнения. Общеразвивающие</w:t>
      </w:r>
      <w:r w:rsidRPr="004E247D">
        <w:rPr>
          <w:bCs/>
        </w:rPr>
        <w:br/>
        <w:t>упражнения. Общеразвивающие упражнения с предметами. Упражнения,</w:t>
      </w:r>
      <w:r w:rsidRPr="004E247D">
        <w:rPr>
          <w:bCs/>
        </w:rPr>
        <w:br/>
        <w:t>формирующие основные движения. Повторение ранее освоенных</w:t>
      </w:r>
      <w:r w:rsidRPr="004E247D">
        <w:rPr>
          <w:bCs/>
        </w:rPr>
        <w:br/>
        <w:t>упражнений. Подвижные игры. Элементы танца. Дыхательные упражнения.</w:t>
      </w:r>
    </w:p>
    <w:p w:rsidR="00A752AE" w:rsidRPr="004E247D" w:rsidRDefault="00A752AE" w:rsidP="004E247D">
      <w:pPr>
        <w:pStyle w:val="western"/>
        <w:spacing w:before="0" w:beforeAutospacing="0" w:after="0" w:afterAutospacing="0" w:line="360" w:lineRule="auto"/>
        <w:ind w:firstLine="709"/>
        <w:contextualSpacing/>
        <w:jc w:val="both"/>
        <w:rPr>
          <w:b/>
          <w:bCs/>
          <w:i/>
          <w:iCs/>
        </w:rPr>
      </w:pPr>
      <w:r w:rsidRPr="004E247D">
        <w:rPr>
          <w:b/>
          <w:bCs/>
          <w:i/>
          <w:iCs/>
        </w:rPr>
        <w:t>Лечебно - корригирующие упражнения.</w:t>
      </w:r>
    </w:p>
    <w:p w:rsidR="00A752AE" w:rsidRPr="004E247D" w:rsidRDefault="00A752AE" w:rsidP="004E247D">
      <w:pPr>
        <w:pStyle w:val="western"/>
        <w:spacing w:before="0" w:beforeAutospacing="0" w:after="0" w:afterAutospacing="0" w:line="360" w:lineRule="auto"/>
        <w:ind w:firstLine="709"/>
        <w:contextualSpacing/>
        <w:jc w:val="both"/>
        <w:rPr>
          <w:bCs/>
        </w:rPr>
      </w:pPr>
      <w:r w:rsidRPr="004E247D">
        <w:rPr>
          <w:bCs/>
        </w:rPr>
        <w:t>Дыхательные упражнения (для обучающихся 1-ой группы).</w:t>
      </w:r>
      <w:r w:rsidRPr="004E247D">
        <w:rPr>
          <w:bCs/>
        </w:rPr>
        <w:br/>
        <w:t>Упражнения для укрепления мышц брюшного пресса и спины. Упражнения</w:t>
      </w:r>
      <w:r w:rsidRPr="004E247D">
        <w:rPr>
          <w:bCs/>
        </w:rPr>
        <w:br/>
        <w:t>для формирования осанки, мышц стопы (для обучающихся 2-ой группы).</w:t>
      </w:r>
      <w:r w:rsidRPr="004E247D">
        <w:rPr>
          <w:bCs/>
        </w:rPr>
        <w:br/>
        <w:t>Упражнения для развития подвижности отдельных суставов. Упражнения,</w:t>
      </w:r>
      <w:r w:rsidRPr="004E247D">
        <w:t xml:space="preserve"> </w:t>
      </w:r>
      <w:r w:rsidRPr="004E247D">
        <w:rPr>
          <w:bCs/>
        </w:rPr>
        <w:t>повышающие силу отдельных мышечных групп. Упражнения для</w:t>
      </w:r>
      <w:r w:rsidRPr="004E247D">
        <w:rPr>
          <w:bCs/>
        </w:rPr>
        <w:br/>
        <w:t>совершенствования зрительных функций (для обучающихся 3-й группы).</w:t>
      </w:r>
    </w:p>
    <w:p w:rsidR="00A752AE" w:rsidRPr="004E247D" w:rsidRDefault="00A752AE" w:rsidP="004E247D">
      <w:pPr>
        <w:pStyle w:val="western"/>
        <w:spacing w:before="0" w:beforeAutospacing="0" w:after="0" w:afterAutospacing="0" w:line="360" w:lineRule="auto"/>
        <w:ind w:firstLine="709"/>
        <w:contextualSpacing/>
        <w:jc w:val="both"/>
        <w:rPr>
          <w:b/>
          <w:bCs/>
          <w:i/>
          <w:iCs/>
        </w:rPr>
      </w:pPr>
      <w:r w:rsidRPr="004E247D">
        <w:rPr>
          <w:b/>
          <w:bCs/>
          <w:i/>
          <w:iCs/>
        </w:rPr>
        <w:t>Упражнения коррекционно-развивающей направленности.</w:t>
      </w:r>
    </w:p>
    <w:p w:rsidR="00A752AE" w:rsidRPr="004E247D" w:rsidRDefault="00A752AE" w:rsidP="004E247D">
      <w:pPr>
        <w:pStyle w:val="western"/>
        <w:spacing w:before="0" w:beforeAutospacing="0" w:after="0" w:afterAutospacing="0" w:line="360" w:lineRule="auto"/>
        <w:ind w:firstLine="709"/>
        <w:contextualSpacing/>
        <w:jc w:val="both"/>
        <w:rPr>
          <w:bCs/>
        </w:rPr>
      </w:pPr>
      <w:r w:rsidRPr="004E247D">
        <w:rPr>
          <w:bCs/>
        </w:rPr>
        <w:lastRenderedPageBreak/>
        <w:t>Упражнения на развитие координационных способностей.</w:t>
      </w:r>
      <w:r w:rsidRPr="004E247D">
        <w:rPr>
          <w:bCs/>
        </w:rPr>
        <w:br/>
        <w:t>Упражнения на развитие выносливости. Упражнения на развитие ловкости.</w:t>
      </w:r>
      <w:r w:rsidRPr="004E247D">
        <w:rPr>
          <w:bCs/>
        </w:rPr>
        <w:br/>
        <w:t>Упражнения для развития моторики рук. Упражнения для</w:t>
      </w:r>
      <w:r w:rsidRPr="004E247D">
        <w:rPr>
          <w:bCs/>
        </w:rPr>
        <w:br/>
        <w:t>совершенствования подвижности глаз и зрительных функций для</w:t>
      </w:r>
      <w:r w:rsidRPr="004E247D">
        <w:rPr>
          <w:bCs/>
        </w:rPr>
        <w:br/>
        <w:t>обучающихся с остаточным зрением. Упражнения, закрепляющие умения</w:t>
      </w:r>
      <w:r w:rsidRPr="004E247D">
        <w:rPr>
          <w:bCs/>
        </w:rPr>
        <w:br/>
        <w:t>естественно двигаться.</w:t>
      </w:r>
    </w:p>
    <w:p w:rsidR="00A752AE" w:rsidRPr="004E247D" w:rsidRDefault="00A752AE" w:rsidP="004E247D">
      <w:pPr>
        <w:pStyle w:val="western"/>
        <w:spacing w:before="0" w:beforeAutospacing="0" w:after="0" w:afterAutospacing="0" w:line="360" w:lineRule="auto"/>
        <w:ind w:firstLine="709"/>
        <w:contextualSpacing/>
        <w:jc w:val="both"/>
        <w:rPr>
          <w:b/>
          <w:bCs/>
          <w:i/>
          <w:iCs/>
        </w:rPr>
      </w:pPr>
      <w:r w:rsidRPr="004E247D">
        <w:rPr>
          <w:b/>
          <w:bCs/>
          <w:i/>
          <w:iCs/>
        </w:rPr>
        <w:t>Упражнения на лечебных тренажерах.</w:t>
      </w:r>
    </w:p>
    <w:p w:rsidR="00A752AE" w:rsidRPr="004E247D" w:rsidRDefault="00A752AE" w:rsidP="004E247D">
      <w:pPr>
        <w:pStyle w:val="western"/>
        <w:spacing w:before="0" w:beforeAutospacing="0" w:after="0" w:afterAutospacing="0" w:line="360" w:lineRule="auto"/>
        <w:ind w:firstLine="709"/>
        <w:contextualSpacing/>
        <w:jc w:val="both"/>
        <w:rPr>
          <w:bCs/>
        </w:rPr>
      </w:pPr>
      <w:r w:rsidRPr="004E247D">
        <w:rPr>
          <w:bCs/>
        </w:rPr>
        <w:t>Упражнения на степпере. Упражнения на велотренажере. Упражнения</w:t>
      </w:r>
      <w:r w:rsidRPr="004E247D">
        <w:rPr>
          <w:bCs/>
        </w:rPr>
        <w:br/>
        <w:t>на беговой дорожке. Упражнения на тренажере «Здоровье». Упражнения на</w:t>
      </w:r>
      <w:r w:rsidRPr="004E247D">
        <w:rPr>
          <w:bCs/>
        </w:rPr>
        <w:br/>
        <w:t>гребном тренажере.</w:t>
      </w:r>
    </w:p>
    <w:p w:rsidR="00A752AE" w:rsidRPr="004E247D" w:rsidRDefault="00A752AE" w:rsidP="004E247D">
      <w:pPr>
        <w:pStyle w:val="western"/>
        <w:spacing w:before="0" w:beforeAutospacing="0" w:after="0" w:afterAutospacing="0" w:line="360" w:lineRule="auto"/>
        <w:ind w:firstLine="709"/>
        <w:contextualSpacing/>
        <w:jc w:val="both"/>
        <w:rPr>
          <w:bCs/>
        </w:rPr>
      </w:pPr>
    </w:p>
    <w:p w:rsidR="00A752AE" w:rsidRPr="004E247D" w:rsidRDefault="00A752AE" w:rsidP="004E247D">
      <w:pPr>
        <w:tabs>
          <w:tab w:val="left" w:pos="284"/>
        </w:tabs>
        <w:spacing w:after="0" w:line="360" w:lineRule="auto"/>
        <w:ind w:left="284" w:firstLine="709"/>
        <w:jc w:val="center"/>
        <w:rPr>
          <w:rFonts w:ascii="Times New Roman" w:hAnsi="Times New Roman" w:cs="Times New Roman"/>
          <w:sz w:val="24"/>
          <w:szCs w:val="24"/>
        </w:rPr>
      </w:pPr>
      <w:r w:rsidRPr="004E247D">
        <w:rPr>
          <w:rFonts w:ascii="Times New Roman" w:hAnsi="Times New Roman" w:cs="Times New Roman"/>
          <w:b/>
          <w:bCs/>
          <w:sz w:val="24"/>
          <w:szCs w:val="24"/>
          <w:lang w:eastAsia="ru-RU"/>
        </w:rPr>
        <w:t>КАЛЕНДАРНО-ТЕМАТИЧЕСКОЕ ПЛАНИРОВАНИЕ</w:t>
      </w:r>
    </w:p>
    <w:tbl>
      <w:tblPr>
        <w:tblW w:w="9434" w:type="dxa"/>
        <w:tblInd w:w="-38" w:type="dxa"/>
        <w:tblLayout w:type="fixed"/>
        <w:tblCellMar>
          <w:left w:w="40" w:type="dxa"/>
          <w:right w:w="40" w:type="dxa"/>
        </w:tblCellMar>
        <w:tblLook w:val="0000" w:firstRow="0" w:lastRow="0" w:firstColumn="0" w:lastColumn="0" w:noHBand="0" w:noVBand="0"/>
      </w:tblPr>
      <w:tblGrid>
        <w:gridCol w:w="362"/>
        <w:gridCol w:w="3827"/>
        <w:gridCol w:w="1276"/>
        <w:gridCol w:w="1276"/>
        <w:gridCol w:w="71"/>
        <w:gridCol w:w="1346"/>
        <w:gridCol w:w="1276"/>
      </w:tblGrid>
      <w:tr w:rsidR="00A752AE" w:rsidRPr="004E247D" w:rsidTr="00975A23">
        <w:trPr>
          <w:trHeight w:hRule="exact" w:val="286"/>
        </w:trPr>
        <w:tc>
          <w:tcPr>
            <w:tcW w:w="362" w:type="dxa"/>
            <w:vMerge w:val="restart"/>
            <w:tcBorders>
              <w:top w:val="single" w:sz="6" w:space="0" w:color="auto"/>
              <w:left w:val="single" w:sz="6" w:space="0" w:color="auto"/>
              <w:right w:val="single" w:sz="6" w:space="0" w:color="auto"/>
            </w:tcBorders>
          </w:tcPr>
          <w:p w:rsidR="00A752AE" w:rsidRPr="004E247D" w:rsidRDefault="00A752AE" w:rsidP="004E247D">
            <w:pPr>
              <w:spacing w:after="0" w:line="360" w:lineRule="auto"/>
              <w:ind w:firstLine="709"/>
              <w:rPr>
                <w:rFonts w:ascii="Times New Roman" w:hAnsi="Times New Roman" w:cs="Times New Roman"/>
                <w:b/>
                <w:bCs/>
                <w:sz w:val="24"/>
                <w:szCs w:val="24"/>
                <w:lang w:eastAsia="ru-RU"/>
              </w:rPr>
            </w:pPr>
            <w:r w:rsidRPr="004E247D">
              <w:rPr>
                <w:rFonts w:ascii="Times New Roman" w:hAnsi="Times New Roman" w:cs="Times New Roman"/>
                <w:b/>
                <w:bCs/>
                <w:sz w:val="24"/>
                <w:szCs w:val="24"/>
                <w:lang w:eastAsia="ru-RU"/>
              </w:rPr>
              <w:t>№</w:t>
            </w:r>
          </w:p>
        </w:tc>
        <w:tc>
          <w:tcPr>
            <w:tcW w:w="3827" w:type="dxa"/>
            <w:vMerge w:val="restart"/>
            <w:tcBorders>
              <w:top w:val="single" w:sz="6" w:space="0" w:color="auto"/>
              <w:left w:val="single" w:sz="6" w:space="0" w:color="auto"/>
              <w:right w:val="single" w:sz="6" w:space="0" w:color="auto"/>
            </w:tcBorders>
          </w:tcPr>
          <w:p w:rsidR="00A752AE" w:rsidRPr="004E247D" w:rsidRDefault="00A752AE" w:rsidP="004E247D">
            <w:pPr>
              <w:spacing w:after="0" w:line="360" w:lineRule="auto"/>
              <w:ind w:firstLine="709"/>
              <w:jc w:val="center"/>
              <w:rPr>
                <w:rFonts w:ascii="Times New Roman" w:hAnsi="Times New Roman" w:cs="Times New Roman"/>
                <w:b/>
                <w:bCs/>
                <w:sz w:val="24"/>
                <w:szCs w:val="24"/>
                <w:lang w:eastAsia="ru-RU"/>
              </w:rPr>
            </w:pPr>
            <w:r w:rsidRPr="004E247D">
              <w:rPr>
                <w:rFonts w:ascii="Times New Roman" w:hAnsi="Times New Roman" w:cs="Times New Roman"/>
                <w:b/>
                <w:bCs/>
                <w:sz w:val="24"/>
                <w:szCs w:val="24"/>
                <w:lang w:eastAsia="ru-RU"/>
              </w:rPr>
              <w:t>Темы занятий</w:t>
            </w:r>
          </w:p>
        </w:tc>
        <w:tc>
          <w:tcPr>
            <w:tcW w:w="5245" w:type="dxa"/>
            <w:gridSpan w:val="5"/>
            <w:tcBorders>
              <w:top w:val="single" w:sz="6" w:space="0" w:color="auto"/>
              <w:left w:val="single" w:sz="6" w:space="0" w:color="auto"/>
              <w:bottom w:val="single" w:sz="6" w:space="0" w:color="auto"/>
              <w:right w:val="single" w:sz="4" w:space="0" w:color="auto"/>
            </w:tcBorders>
          </w:tcPr>
          <w:p w:rsidR="00A752AE" w:rsidRPr="004E247D" w:rsidRDefault="00A752AE" w:rsidP="004E247D">
            <w:pPr>
              <w:spacing w:after="0" w:line="360" w:lineRule="auto"/>
              <w:ind w:firstLine="709"/>
              <w:jc w:val="center"/>
              <w:rPr>
                <w:rFonts w:ascii="Times New Roman" w:hAnsi="Times New Roman" w:cs="Times New Roman"/>
                <w:b/>
                <w:bCs/>
                <w:sz w:val="24"/>
                <w:szCs w:val="24"/>
                <w:lang w:eastAsia="ru-RU"/>
              </w:rPr>
            </w:pPr>
            <w:r w:rsidRPr="004E247D">
              <w:rPr>
                <w:rFonts w:ascii="Times New Roman" w:hAnsi="Times New Roman" w:cs="Times New Roman"/>
                <w:b/>
                <w:bCs/>
                <w:sz w:val="24"/>
                <w:szCs w:val="24"/>
                <w:lang w:eastAsia="ru-RU"/>
              </w:rPr>
              <w:t>Кол-во часов по четвертям</w:t>
            </w:r>
          </w:p>
        </w:tc>
      </w:tr>
      <w:tr w:rsidR="00A752AE" w:rsidRPr="004E247D" w:rsidTr="00975A23">
        <w:trPr>
          <w:trHeight w:hRule="exact" w:val="368"/>
        </w:trPr>
        <w:tc>
          <w:tcPr>
            <w:tcW w:w="362" w:type="dxa"/>
            <w:vMerge/>
            <w:tcBorders>
              <w:left w:val="single" w:sz="6" w:space="0" w:color="auto"/>
              <w:bottom w:val="single" w:sz="6" w:space="0" w:color="auto"/>
              <w:right w:val="single" w:sz="6" w:space="0" w:color="auto"/>
            </w:tcBorders>
          </w:tcPr>
          <w:p w:rsidR="00A752AE" w:rsidRPr="004E247D" w:rsidRDefault="00A752AE" w:rsidP="004E247D">
            <w:pPr>
              <w:spacing w:after="0" w:line="360" w:lineRule="auto"/>
              <w:ind w:firstLine="709"/>
              <w:rPr>
                <w:rFonts w:ascii="Times New Roman" w:hAnsi="Times New Roman" w:cs="Times New Roman"/>
                <w:b/>
                <w:bCs/>
                <w:sz w:val="24"/>
                <w:szCs w:val="24"/>
                <w:lang w:eastAsia="ru-RU"/>
              </w:rPr>
            </w:pPr>
          </w:p>
        </w:tc>
        <w:tc>
          <w:tcPr>
            <w:tcW w:w="3827" w:type="dxa"/>
            <w:vMerge/>
            <w:tcBorders>
              <w:left w:val="single" w:sz="6" w:space="0" w:color="auto"/>
              <w:bottom w:val="single" w:sz="6" w:space="0" w:color="auto"/>
              <w:right w:val="single" w:sz="6" w:space="0" w:color="auto"/>
            </w:tcBorders>
          </w:tcPr>
          <w:p w:rsidR="00A752AE" w:rsidRPr="004E247D" w:rsidRDefault="00A752AE" w:rsidP="004E247D">
            <w:pPr>
              <w:spacing w:after="0" w:line="360" w:lineRule="auto"/>
              <w:ind w:firstLine="709"/>
              <w:rPr>
                <w:rFonts w:ascii="Times New Roman" w:hAnsi="Times New Roman" w:cs="Times New Roman"/>
                <w:b/>
                <w:bCs/>
                <w:sz w:val="24"/>
                <w:szCs w:val="24"/>
                <w:lang w:eastAsia="ru-RU"/>
              </w:rPr>
            </w:pPr>
          </w:p>
        </w:tc>
        <w:tc>
          <w:tcPr>
            <w:tcW w:w="1276" w:type="dxa"/>
            <w:tcBorders>
              <w:top w:val="single" w:sz="6" w:space="0" w:color="auto"/>
              <w:left w:val="single" w:sz="6" w:space="0" w:color="auto"/>
              <w:bottom w:val="single" w:sz="6" w:space="0" w:color="auto"/>
              <w:right w:val="single" w:sz="6" w:space="0" w:color="auto"/>
            </w:tcBorders>
          </w:tcPr>
          <w:p w:rsidR="00A752AE" w:rsidRPr="004E247D" w:rsidRDefault="00A752AE" w:rsidP="004E247D">
            <w:pPr>
              <w:spacing w:after="0" w:line="360" w:lineRule="auto"/>
              <w:rPr>
                <w:rFonts w:ascii="Times New Roman" w:hAnsi="Times New Roman" w:cs="Times New Roman"/>
                <w:bCs/>
                <w:sz w:val="24"/>
                <w:szCs w:val="24"/>
                <w:lang w:eastAsia="ru-RU"/>
              </w:rPr>
            </w:pPr>
            <w:r w:rsidRPr="004E247D">
              <w:rPr>
                <w:rFonts w:ascii="Times New Roman" w:hAnsi="Times New Roman" w:cs="Times New Roman"/>
                <w:bCs/>
                <w:sz w:val="24"/>
                <w:szCs w:val="24"/>
                <w:lang w:eastAsia="ru-RU"/>
              </w:rPr>
              <w:t>1четверть</w:t>
            </w:r>
          </w:p>
          <w:p w:rsidR="00A752AE" w:rsidRPr="004E247D" w:rsidRDefault="00A752AE" w:rsidP="004E247D">
            <w:pPr>
              <w:spacing w:after="0" w:line="360" w:lineRule="auto"/>
              <w:ind w:firstLine="709"/>
              <w:rPr>
                <w:rFonts w:ascii="Times New Roman" w:hAnsi="Times New Roman" w:cs="Times New Roman"/>
                <w:bCs/>
                <w:sz w:val="24"/>
                <w:szCs w:val="24"/>
                <w:lang w:eastAsia="ru-RU"/>
              </w:rPr>
            </w:pPr>
          </w:p>
        </w:tc>
        <w:tc>
          <w:tcPr>
            <w:tcW w:w="1276" w:type="dxa"/>
            <w:tcBorders>
              <w:top w:val="single" w:sz="6" w:space="0" w:color="auto"/>
              <w:left w:val="single" w:sz="6" w:space="0" w:color="auto"/>
              <w:bottom w:val="single" w:sz="6" w:space="0" w:color="auto"/>
              <w:right w:val="single" w:sz="6" w:space="0" w:color="auto"/>
            </w:tcBorders>
          </w:tcPr>
          <w:p w:rsidR="00A752AE" w:rsidRPr="004E247D" w:rsidRDefault="00A752AE" w:rsidP="004E247D">
            <w:pPr>
              <w:spacing w:after="0" w:line="360" w:lineRule="auto"/>
              <w:rPr>
                <w:rFonts w:ascii="Times New Roman" w:hAnsi="Times New Roman" w:cs="Times New Roman"/>
                <w:bCs/>
                <w:sz w:val="24"/>
                <w:szCs w:val="24"/>
                <w:lang w:eastAsia="ru-RU"/>
              </w:rPr>
            </w:pPr>
            <w:r w:rsidRPr="004E247D">
              <w:rPr>
                <w:rFonts w:ascii="Times New Roman" w:hAnsi="Times New Roman" w:cs="Times New Roman"/>
                <w:bCs/>
                <w:sz w:val="24"/>
                <w:szCs w:val="24"/>
                <w:lang w:eastAsia="ru-RU"/>
              </w:rPr>
              <w:t>2четверть</w:t>
            </w:r>
          </w:p>
          <w:p w:rsidR="00A752AE" w:rsidRPr="004E247D" w:rsidRDefault="00A752AE" w:rsidP="004E247D">
            <w:pPr>
              <w:spacing w:after="0" w:line="360" w:lineRule="auto"/>
              <w:ind w:firstLine="709"/>
              <w:rPr>
                <w:rFonts w:ascii="Times New Roman" w:hAnsi="Times New Roman" w:cs="Times New Roman"/>
                <w:bCs/>
                <w:sz w:val="24"/>
                <w:szCs w:val="24"/>
                <w:lang w:eastAsia="ru-RU"/>
              </w:rPr>
            </w:pPr>
          </w:p>
        </w:tc>
        <w:tc>
          <w:tcPr>
            <w:tcW w:w="1417" w:type="dxa"/>
            <w:gridSpan w:val="2"/>
            <w:tcBorders>
              <w:top w:val="single" w:sz="6" w:space="0" w:color="auto"/>
              <w:left w:val="single" w:sz="6" w:space="0" w:color="auto"/>
              <w:bottom w:val="single" w:sz="6" w:space="0" w:color="auto"/>
              <w:right w:val="single" w:sz="6" w:space="0" w:color="auto"/>
            </w:tcBorders>
          </w:tcPr>
          <w:p w:rsidR="00A752AE" w:rsidRPr="004E247D" w:rsidRDefault="00A752AE" w:rsidP="004E247D">
            <w:pPr>
              <w:spacing w:after="0" w:line="360" w:lineRule="auto"/>
              <w:rPr>
                <w:rFonts w:ascii="Times New Roman" w:hAnsi="Times New Roman" w:cs="Times New Roman"/>
                <w:bCs/>
                <w:sz w:val="24"/>
                <w:szCs w:val="24"/>
                <w:lang w:eastAsia="ru-RU"/>
              </w:rPr>
            </w:pPr>
            <w:r w:rsidRPr="004E247D">
              <w:rPr>
                <w:rFonts w:ascii="Times New Roman" w:hAnsi="Times New Roman" w:cs="Times New Roman"/>
                <w:bCs/>
                <w:sz w:val="24"/>
                <w:szCs w:val="24"/>
                <w:lang w:eastAsia="ru-RU"/>
              </w:rPr>
              <w:t>3четверть</w:t>
            </w:r>
          </w:p>
          <w:p w:rsidR="00A752AE" w:rsidRPr="004E247D" w:rsidRDefault="00A752AE" w:rsidP="004E247D">
            <w:pPr>
              <w:spacing w:after="0" w:line="360" w:lineRule="auto"/>
              <w:ind w:firstLine="709"/>
              <w:rPr>
                <w:rFonts w:ascii="Times New Roman" w:hAnsi="Times New Roman" w:cs="Times New Roman"/>
                <w:bCs/>
                <w:sz w:val="24"/>
                <w:szCs w:val="24"/>
                <w:lang w:eastAsia="ru-RU"/>
              </w:rPr>
            </w:pPr>
          </w:p>
        </w:tc>
        <w:tc>
          <w:tcPr>
            <w:tcW w:w="1276" w:type="dxa"/>
            <w:tcBorders>
              <w:top w:val="single" w:sz="6" w:space="0" w:color="auto"/>
              <w:left w:val="single" w:sz="6" w:space="0" w:color="auto"/>
              <w:bottom w:val="single" w:sz="6" w:space="0" w:color="auto"/>
              <w:right w:val="single" w:sz="4" w:space="0" w:color="auto"/>
            </w:tcBorders>
          </w:tcPr>
          <w:p w:rsidR="00A752AE" w:rsidRPr="004E247D" w:rsidRDefault="00A752AE" w:rsidP="004E247D">
            <w:pPr>
              <w:spacing w:after="0" w:line="360" w:lineRule="auto"/>
              <w:rPr>
                <w:rFonts w:ascii="Times New Roman" w:hAnsi="Times New Roman" w:cs="Times New Roman"/>
                <w:bCs/>
                <w:sz w:val="24"/>
                <w:szCs w:val="24"/>
                <w:lang w:eastAsia="ru-RU"/>
              </w:rPr>
            </w:pPr>
            <w:r w:rsidRPr="004E247D">
              <w:rPr>
                <w:rFonts w:ascii="Times New Roman" w:hAnsi="Times New Roman" w:cs="Times New Roman"/>
                <w:bCs/>
                <w:sz w:val="24"/>
                <w:szCs w:val="24"/>
                <w:lang w:eastAsia="ru-RU"/>
              </w:rPr>
              <w:t>4четверть</w:t>
            </w:r>
          </w:p>
          <w:p w:rsidR="00A752AE" w:rsidRPr="004E247D" w:rsidRDefault="00A752AE" w:rsidP="004E247D">
            <w:pPr>
              <w:spacing w:after="0" w:line="360" w:lineRule="auto"/>
              <w:ind w:firstLine="709"/>
              <w:rPr>
                <w:rFonts w:ascii="Times New Roman" w:hAnsi="Times New Roman" w:cs="Times New Roman"/>
                <w:bCs/>
                <w:sz w:val="24"/>
                <w:szCs w:val="24"/>
                <w:lang w:eastAsia="ru-RU"/>
              </w:rPr>
            </w:pPr>
          </w:p>
        </w:tc>
      </w:tr>
      <w:tr w:rsidR="00A752AE" w:rsidRPr="004E247D" w:rsidTr="00975A23">
        <w:trPr>
          <w:trHeight w:hRule="exact" w:val="693"/>
        </w:trPr>
        <w:tc>
          <w:tcPr>
            <w:tcW w:w="362" w:type="dxa"/>
            <w:tcBorders>
              <w:top w:val="single" w:sz="6" w:space="0" w:color="auto"/>
              <w:left w:val="single" w:sz="6" w:space="0" w:color="auto"/>
              <w:bottom w:val="single" w:sz="6" w:space="0" w:color="auto"/>
              <w:right w:val="single" w:sz="6" w:space="0" w:color="auto"/>
            </w:tcBorders>
          </w:tcPr>
          <w:p w:rsidR="00A752AE" w:rsidRPr="004E247D" w:rsidRDefault="00A752AE" w:rsidP="004E247D">
            <w:pPr>
              <w:spacing w:after="0"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1</w:t>
            </w:r>
          </w:p>
        </w:tc>
        <w:tc>
          <w:tcPr>
            <w:tcW w:w="3827" w:type="dxa"/>
            <w:tcBorders>
              <w:top w:val="single" w:sz="6" w:space="0" w:color="auto"/>
              <w:left w:val="single" w:sz="6" w:space="0" w:color="auto"/>
              <w:bottom w:val="single" w:sz="6" w:space="0" w:color="auto"/>
              <w:right w:val="single" w:sz="6" w:space="0" w:color="auto"/>
            </w:tcBorders>
          </w:tcPr>
          <w:p w:rsidR="00A752AE" w:rsidRPr="004E247D" w:rsidRDefault="00A752AE" w:rsidP="004E247D">
            <w:pPr>
              <w:spacing w:after="0"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Теоретические знания</w:t>
            </w:r>
          </w:p>
          <w:p w:rsidR="00A752AE" w:rsidRPr="004E247D" w:rsidRDefault="00A752AE" w:rsidP="004E247D">
            <w:pPr>
              <w:spacing w:after="0"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Техника безопасности.</w:t>
            </w:r>
          </w:p>
        </w:tc>
        <w:tc>
          <w:tcPr>
            <w:tcW w:w="5245" w:type="dxa"/>
            <w:gridSpan w:val="5"/>
            <w:tcBorders>
              <w:right w:val="single" w:sz="4" w:space="0" w:color="auto"/>
            </w:tcBorders>
            <w:shd w:val="clear" w:color="auto" w:fill="auto"/>
          </w:tcPr>
          <w:p w:rsidR="00A752AE" w:rsidRPr="004E247D" w:rsidRDefault="00A752AE" w:rsidP="004E247D">
            <w:pPr>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В процессе всех занятий</w:t>
            </w:r>
          </w:p>
        </w:tc>
      </w:tr>
      <w:tr w:rsidR="00A752AE" w:rsidRPr="004E247D" w:rsidTr="00975A23">
        <w:trPr>
          <w:trHeight w:hRule="exact" w:val="433"/>
        </w:trPr>
        <w:tc>
          <w:tcPr>
            <w:tcW w:w="362" w:type="dxa"/>
            <w:tcBorders>
              <w:top w:val="single" w:sz="6" w:space="0" w:color="auto"/>
              <w:left w:val="single" w:sz="6" w:space="0" w:color="auto"/>
              <w:bottom w:val="single" w:sz="6" w:space="0" w:color="auto"/>
              <w:right w:val="single" w:sz="6" w:space="0" w:color="auto"/>
            </w:tcBorders>
          </w:tcPr>
          <w:p w:rsidR="00A752AE" w:rsidRPr="004E247D" w:rsidRDefault="00A752AE" w:rsidP="004E247D">
            <w:pPr>
              <w:spacing w:after="0"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2</w:t>
            </w:r>
          </w:p>
        </w:tc>
        <w:tc>
          <w:tcPr>
            <w:tcW w:w="3827" w:type="dxa"/>
            <w:tcBorders>
              <w:top w:val="single" w:sz="6" w:space="0" w:color="auto"/>
              <w:left w:val="single" w:sz="6" w:space="0" w:color="auto"/>
              <w:bottom w:val="single" w:sz="6" w:space="0" w:color="auto"/>
              <w:right w:val="single" w:sz="6" w:space="0" w:color="auto"/>
            </w:tcBorders>
          </w:tcPr>
          <w:p w:rsidR="00A752AE" w:rsidRPr="004E247D" w:rsidRDefault="00A752AE" w:rsidP="004E247D">
            <w:pPr>
              <w:spacing w:after="0"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Общие упражнения</w:t>
            </w:r>
          </w:p>
        </w:tc>
        <w:tc>
          <w:tcPr>
            <w:tcW w:w="1276" w:type="dxa"/>
            <w:tcBorders>
              <w:top w:val="single" w:sz="6" w:space="0" w:color="auto"/>
              <w:left w:val="single" w:sz="6" w:space="0" w:color="auto"/>
              <w:bottom w:val="single" w:sz="6" w:space="0" w:color="auto"/>
              <w:right w:val="single" w:sz="6" w:space="0" w:color="auto"/>
            </w:tcBorders>
          </w:tcPr>
          <w:p w:rsidR="00A752AE" w:rsidRPr="004E247D" w:rsidRDefault="00A752AE" w:rsidP="004E247D">
            <w:pPr>
              <w:spacing w:after="0"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3</w:t>
            </w:r>
          </w:p>
        </w:tc>
        <w:tc>
          <w:tcPr>
            <w:tcW w:w="1276" w:type="dxa"/>
            <w:tcBorders>
              <w:top w:val="single" w:sz="6" w:space="0" w:color="auto"/>
              <w:left w:val="single" w:sz="6" w:space="0" w:color="auto"/>
              <w:bottom w:val="single" w:sz="6" w:space="0" w:color="auto"/>
              <w:right w:val="single" w:sz="6" w:space="0" w:color="auto"/>
            </w:tcBorders>
          </w:tcPr>
          <w:p w:rsidR="00A752AE" w:rsidRPr="004E247D" w:rsidRDefault="00A752AE" w:rsidP="004E247D">
            <w:pPr>
              <w:spacing w:after="0"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2</w:t>
            </w:r>
          </w:p>
        </w:tc>
        <w:tc>
          <w:tcPr>
            <w:tcW w:w="1417" w:type="dxa"/>
            <w:gridSpan w:val="2"/>
            <w:tcBorders>
              <w:top w:val="single" w:sz="6" w:space="0" w:color="auto"/>
              <w:left w:val="single" w:sz="6" w:space="0" w:color="auto"/>
              <w:bottom w:val="single" w:sz="6" w:space="0" w:color="auto"/>
              <w:right w:val="single" w:sz="6" w:space="0" w:color="auto"/>
            </w:tcBorders>
          </w:tcPr>
          <w:p w:rsidR="00A752AE" w:rsidRPr="004E247D" w:rsidRDefault="00A752AE" w:rsidP="004E247D">
            <w:pPr>
              <w:spacing w:after="0"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3</w:t>
            </w:r>
          </w:p>
        </w:tc>
        <w:tc>
          <w:tcPr>
            <w:tcW w:w="1276" w:type="dxa"/>
            <w:tcBorders>
              <w:top w:val="single" w:sz="6" w:space="0" w:color="auto"/>
              <w:left w:val="single" w:sz="6" w:space="0" w:color="auto"/>
              <w:bottom w:val="single" w:sz="6" w:space="0" w:color="auto"/>
              <w:right w:val="single" w:sz="6" w:space="0" w:color="auto"/>
            </w:tcBorders>
          </w:tcPr>
          <w:p w:rsidR="00A752AE" w:rsidRPr="004E247D" w:rsidRDefault="00A752AE" w:rsidP="004E247D">
            <w:pPr>
              <w:spacing w:after="0"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2</w:t>
            </w:r>
          </w:p>
        </w:tc>
      </w:tr>
      <w:tr w:rsidR="00A752AE" w:rsidRPr="004E247D" w:rsidTr="00975A23">
        <w:trPr>
          <w:trHeight w:hRule="exact" w:val="717"/>
        </w:trPr>
        <w:tc>
          <w:tcPr>
            <w:tcW w:w="362" w:type="dxa"/>
            <w:tcBorders>
              <w:top w:val="single" w:sz="6" w:space="0" w:color="auto"/>
              <w:left w:val="single" w:sz="6" w:space="0" w:color="auto"/>
              <w:bottom w:val="single" w:sz="6" w:space="0" w:color="auto"/>
              <w:right w:val="single" w:sz="6" w:space="0" w:color="auto"/>
            </w:tcBorders>
          </w:tcPr>
          <w:p w:rsidR="00A752AE" w:rsidRPr="004E247D" w:rsidRDefault="00A752AE" w:rsidP="004E247D">
            <w:pPr>
              <w:spacing w:after="0"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3</w:t>
            </w:r>
          </w:p>
        </w:tc>
        <w:tc>
          <w:tcPr>
            <w:tcW w:w="3827" w:type="dxa"/>
            <w:tcBorders>
              <w:top w:val="single" w:sz="6" w:space="0" w:color="auto"/>
              <w:left w:val="single" w:sz="6" w:space="0" w:color="auto"/>
              <w:bottom w:val="single" w:sz="6" w:space="0" w:color="auto"/>
              <w:right w:val="single" w:sz="6" w:space="0" w:color="auto"/>
            </w:tcBorders>
          </w:tcPr>
          <w:p w:rsidR="00A752AE" w:rsidRPr="004E247D" w:rsidRDefault="00A752AE" w:rsidP="004E247D">
            <w:pPr>
              <w:spacing w:after="0"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Лечебно-коррегирующие упражнения</w:t>
            </w:r>
          </w:p>
        </w:tc>
        <w:tc>
          <w:tcPr>
            <w:tcW w:w="1276" w:type="dxa"/>
            <w:tcBorders>
              <w:top w:val="single" w:sz="6" w:space="0" w:color="auto"/>
              <w:left w:val="single" w:sz="6" w:space="0" w:color="auto"/>
              <w:bottom w:val="single" w:sz="6" w:space="0" w:color="auto"/>
              <w:right w:val="single" w:sz="6" w:space="0" w:color="auto"/>
            </w:tcBorders>
          </w:tcPr>
          <w:p w:rsidR="00A752AE" w:rsidRPr="004E247D" w:rsidRDefault="00A752AE" w:rsidP="004E247D">
            <w:pPr>
              <w:spacing w:after="0"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3</w:t>
            </w:r>
          </w:p>
        </w:tc>
        <w:tc>
          <w:tcPr>
            <w:tcW w:w="1276" w:type="dxa"/>
            <w:tcBorders>
              <w:top w:val="single" w:sz="6" w:space="0" w:color="auto"/>
              <w:left w:val="single" w:sz="6" w:space="0" w:color="auto"/>
              <w:bottom w:val="single" w:sz="6" w:space="0" w:color="auto"/>
              <w:right w:val="single" w:sz="6" w:space="0" w:color="auto"/>
            </w:tcBorders>
          </w:tcPr>
          <w:p w:rsidR="00A752AE" w:rsidRPr="004E247D" w:rsidRDefault="00A752AE" w:rsidP="004E247D">
            <w:pPr>
              <w:spacing w:after="0"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2</w:t>
            </w:r>
          </w:p>
        </w:tc>
        <w:tc>
          <w:tcPr>
            <w:tcW w:w="1417" w:type="dxa"/>
            <w:gridSpan w:val="2"/>
            <w:tcBorders>
              <w:top w:val="single" w:sz="6" w:space="0" w:color="auto"/>
              <w:left w:val="single" w:sz="6" w:space="0" w:color="auto"/>
              <w:bottom w:val="single" w:sz="6" w:space="0" w:color="auto"/>
              <w:right w:val="single" w:sz="6" w:space="0" w:color="auto"/>
            </w:tcBorders>
          </w:tcPr>
          <w:p w:rsidR="00A752AE" w:rsidRPr="004E247D" w:rsidRDefault="00A752AE" w:rsidP="004E247D">
            <w:pPr>
              <w:spacing w:after="0"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3</w:t>
            </w:r>
          </w:p>
        </w:tc>
        <w:tc>
          <w:tcPr>
            <w:tcW w:w="1276" w:type="dxa"/>
            <w:tcBorders>
              <w:top w:val="single" w:sz="6" w:space="0" w:color="auto"/>
              <w:left w:val="single" w:sz="6" w:space="0" w:color="auto"/>
              <w:bottom w:val="single" w:sz="6" w:space="0" w:color="auto"/>
              <w:right w:val="single" w:sz="6" w:space="0" w:color="auto"/>
            </w:tcBorders>
          </w:tcPr>
          <w:p w:rsidR="00A752AE" w:rsidRPr="004E247D" w:rsidRDefault="00A752AE" w:rsidP="004E247D">
            <w:pPr>
              <w:spacing w:after="0"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2</w:t>
            </w:r>
          </w:p>
        </w:tc>
      </w:tr>
      <w:tr w:rsidR="00A752AE" w:rsidRPr="004E247D" w:rsidTr="00975A23">
        <w:trPr>
          <w:trHeight w:hRule="exact" w:val="843"/>
        </w:trPr>
        <w:tc>
          <w:tcPr>
            <w:tcW w:w="362" w:type="dxa"/>
            <w:tcBorders>
              <w:top w:val="single" w:sz="6" w:space="0" w:color="auto"/>
              <w:left w:val="single" w:sz="6" w:space="0" w:color="auto"/>
              <w:bottom w:val="single" w:sz="6" w:space="0" w:color="auto"/>
              <w:right w:val="single" w:sz="6" w:space="0" w:color="auto"/>
            </w:tcBorders>
          </w:tcPr>
          <w:p w:rsidR="00A752AE" w:rsidRPr="004E247D" w:rsidRDefault="00A752AE" w:rsidP="004E247D">
            <w:pPr>
              <w:spacing w:after="0"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4</w:t>
            </w:r>
          </w:p>
        </w:tc>
        <w:tc>
          <w:tcPr>
            <w:tcW w:w="3827" w:type="dxa"/>
            <w:tcBorders>
              <w:top w:val="single" w:sz="6" w:space="0" w:color="auto"/>
              <w:left w:val="single" w:sz="6" w:space="0" w:color="auto"/>
              <w:bottom w:val="single" w:sz="6" w:space="0" w:color="auto"/>
              <w:right w:val="single" w:sz="6" w:space="0" w:color="auto"/>
            </w:tcBorders>
          </w:tcPr>
          <w:p w:rsidR="00A752AE" w:rsidRPr="004E247D" w:rsidRDefault="00A752AE" w:rsidP="004E247D">
            <w:pPr>
              <w:tabs>
                <w:tab w:val="left" w:pos="0"/>
              </w:tabs>
              <w:spacing w:after="0" w:line="360" w:lineRule="auto"/>
              <w:ind w:right="-1" w:firstLine="709"/>
              <w:rPr>
                <w:rFonts w:ascii="Times New Roman" w:hAnsi="Times New Roman" w:cs="Times New Roman"/>
                <w:bCs/>
                <w:sz w:val="24"/>
                <w:szCs w:val="24"/>
                <w:lang w:eastAsia="ru-RU"/>
              </w:rPr>
            </w:pPr>
            <w:r w:rsidRPr="004E247D">
              <w:rPr>
                <w:rFonts w:ascii="Times New Roman" w:hAnsi="Times New Roman" w:cs="Times New Roman"/>
                <w:bCs/>
                <w:iCs/>
                <w:sz w:val="24"/>
                <w:szCs w:val="24"/>
                <w:lang w:eastAsia="ru-RU"/>
              </w:rPr>
              <w:t>Упражнения коррекционно-развивающей направленности.</w:t>
            </w:r>
          </w:p>
          <w:p w:rsidR="00A752AE" w:rsidRPr="004E247D" w:rsidRDefault="00A752AE" w:rsidP="004E247D">
            <w:pPr>
              <w:spacing w:after="0" w:line="360" w:lineRule="auto"/>
              <w:ind w:firstLine="709"/>
              <w:rPr>
                <w:rFonts w:ascii="Times New Roman" w:hAnsi="Times New Roman" w:cs="Times New Roman"/>
                <w:sz w:val="24"/>
                <w:szCs w:val="24"/>
                <w:lang w:eastAsia="ru-RU"/>
              </w:rPr>
            </w:pPr>
          </w:p>
        </w:tc>
        <w:tc>
          <w:tcPr>
            <w:tcW w:w="1276" w:type="dxa"/>
            <w:tcBorders>
              <w:top w:val="single" w:sz="6" w:space="0" w:color="auto"/>
              <w:left w:val="single" w:sz="6" w:space="0" w:color="auto"/>
              <w:bottom w:val="single" w:sz="6" w:space="0" w:color="auto"/>
              <w:right w:val="single" w:sz="6" w:space="0" w:color="auto"/>
            </w:tcBorders>
          </w:tcPr>
          <w:p w:rsidR="00A752AE" w:rsidRPr="004E247D" w:rsidRDefault="00A752AE" w:rsidP="004E247D">
            <w:pPr>
              <w:spacing w:after="0"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2</w:t>
            </w:r>
          </w:p>
        </w:tc>
        <w:tc>
          <w:tcPr>
            <w:tcW w:w="1276" w:type="dxa"/>
            <w:tcBorders>
              <w:top w:val="single" w:sz="6" w:space="0" w:color="auto"/>
              <w:left w:val="single" w:sz="6" w:space="0" w:color="auto"/>
              <w:bottom w:val="single" w:sz="6" w:space="0" w:color="auto"/>
              <w:right w:val="single" w:sz="6" w:space="0" w:color="auto"/>
            </w:tcBorders>
          </w:tcPr>
          <w:p w:rsidR="00A752AE" w:rsidRPr="004E247D" w:rsidRDefault="00A752AE" w:rsidP="004E247D">
            <w:pPr>
              <w:spacing w:after="0"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2</w:t>
            </w:r>
          </w:p>
        </w:tc>
        <w:tc>
          <w:tcPr>
            <w:tcW w:w="1417" w:type="dxa"/>
            <w:gridSpan w:val="2"/>
            <w:tcBorders>
              <w:top w:val="single" w:sz="6" w:space="0" w:color="auto"/>
              <w:left w:val="single" w:sz="6" w:space="0" w:color="auto"/>
              <w:bottom w:val="single" w:sz="6" w:space="0" w:color="auto"/>
              <w:right w:val="single" w:sz="6" w:space="0" w:color="auto"/>
            </w:tcBorders>
          </w:tcPr>
          <w:p w:rsidR="00A752AE" w:rsidRPr="004E247D" w:rsidRDefault="00A752AE" w:rsidP="004E247D">
            <w:pPr>
              <w:spacing w:after="0"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3</w:t>
            </w:r>
          </w:p>
        </w:tc>
        <w:tc>
          <w:tcPr>
            <w:tcW w:w="1276" w:type="dxa"/>
            <w:tcBorders>
              <w:top w:val="single" w:sz="6" w:space="0" w:color="auto"/>
              <w:left w:val="single" w:sz="6" w:space="0" w:color="auto"/>
              <w:bottom w:val="single" w:sz="6" w:space="0" w:color="auto"/>
              <w:right w:val="single" w:sz="6" w:space="0" w:color="auto"/>
            </w:tcBorders>
          </w:tcPr>
          <w:p w:rsidR="00A752AE" w:rsidRPr="004E247D" w:rsidRDefault="00A752AE" w:rsidP="004E247D">
            <w:pPr>
              <w:spacing w:after="0"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2</w:t>
            </w:r>
          </w:p>
        </w:tc>
      </w:tr>
      <w:tr w:rsidR="00A752AE" w:rsidRPr="004E247D" w:rsidTr="00975A23">
        <w:trPr>
          <w:trHeight w:hRule="exact" w:val="694"/>
        </w:trPr>
        <w:tc>
          <w:tcPr>
            <w:tcW w:w="362" w:type="dxa"/>
            <w:tcBorders>
              <w:top w:val="single" w:sz="6" w:space="0" w:color="auto"/>
              <w:left w:val="single" w:sz="6" w:space="0" w:color="auto"/>
              <w:bottom w:val="single" w:sz="6" w:space="0" w:color="auto"/>
              <w:right w:val="single" w:sz="6" w:space="0" w:color="auto"/>
            </w:tcBorders>
          </w:tcPr>
          <w:p w:rsidR="00A752AE" w:rsidRPr="004E247D" w:rsidRDefault="00A752AE" w:rsidP="004E247D">
            <w:pPr>
              <w:spacing w:after="0"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5</w:t>
            </w:r>
          </w:p>
        </w:tc>
        <w:tc>
          <w:tcPr>
            <w:tcW w:w="3827" w:type="dxa"/>
            <w:tcBorders>
              <w:top w:val="single" w:sz="6" w:space="0" w:color="auto"/>
              <w:left w:val="single" w:sz="6" w:space="0" w:color="auto"/>
              <w:bottom w:val="single" w:sz="6" w:space="0" w:color="auto"/>
              <w:right w:val="single" w:sz="6" w:space="0" w:color="auto"/>
            </w:tcBorders>
          </w:tcPr>
          <w:p w:rsidR="00A752AE" w:rsidRPr="004E247D" w:rsidRDefault="00A752AE" w:rsidP="004E247D">
            <w:pPr>
              <w:tabs>
                <w:tab w:val="left" w:pos="0"/>
              </w:tabs>
              <w:spacing w:after="0" w:line="360" w:lineRule="auto"/>
              <w:ind w:right="-1" w:firstLine="709"/>
              <w:rPr>
                <w:rFonts w:ascii="Times New Roman" w:hAnsi="Times New Roman" w:cs="Times New Roman"/>
                <w:bCs/>
                <w:iCs/>
                <w:sz w:val="24"/>
                <w:szCs w:val="24"/>
                <w:lang w:eastAsia="ru-RU"/>
              </w:rPr>
            </w:pPr>
            <w:r w:rsidRPr="004E247D">
              <w:rPr>
                <w:rFonts w:ascii="Times New Roman" w:hAnsi="Times New Roman" w:cs="Times New Roman"/>
                <w:bCs/>
                <w:iCs/>
                <w:sz w:val="24"/>
                <w:szCs w:val="24"/>
                <w:lang w:eastAsia="ru-RU"/>
              </w:rPr>
              <w:t>Упражнения на лечебных тренажерах.</w:t>
            </w:r>
          </w:p>
        </w:tc>
        <w:tc>
          <w:tcPr>
            <w:tcW w:w="1276" w:type="dxa"/>
            <w:tcBorders>
              <w:top w:val="single" w:sz="6" w:space="0" w:color="auto"/>
              <w:left w:val="single" w:sz="6" w:space="0" w:color="auto"/>
              <w:bottom w:val="single" w:sz="6" w:space="0" w:color="auto"/>
              <w:right w:val="single" w:sz="6" w:space="0" w:color="auto"/>
            </w:tcBorders>
          </w:tcPr>
          <w:p w:rsidR="00A752AE" w:rsidRPr="004E247D" w:rsidRDefault="00A752AE" w:rsidP="004E247D">
            <w:pPr>
              <w:spacing w:after="0"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1</w:t>
            </w:r>
          </w:p>
        </w:tc>
        <w:tc>
          <w:tcPr>
            <w:tcW w:w="1276" w:type="dxa"/>
            <w:tcBorders>
              <w:top w:val="single" w:sz="6" w:space="0" w:color="auto"/>
              <w:left w:val="single" w:sz="6" w:space="0" w:color="auto"/>
              <w:bottom w:val="single" w:sz="6" w:space="0" w:color="auto"/>
              <w:right w:val="single" w:sz="6" w:space="0" w:color="auto"/>
            </w:tcBorders>
          </w:tcPr>
          <w:p w:rsidR="00A752AE" w:rsidRPr="004E247D" w:rsidRDefault="00A752AE" w:rsidP="004E247D">
            <w:pPr>
              <w:spacing w:after="0"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1</w:t>
            </w:r>
          </w:p>
        </w:tc>
        <w:tc>
          <w:tcPr>
            <w:tcW w:w="1417" w:type="dxa"/>
            <w:gridSpan w:val="2"/>
            <w:tcBorders>
              <w:top w:val="single" w:sz="6" w:space="0" w:color="auto"/>
              <w:left w:val="single" w:sz="6" w:space="0" w:color="auto"/>
              <w:bottom w:val="single" w:sz="6" w:space="0" w:color="auto"/>
              <w:right w:val="single" w:sz="6" w:space="0" w:color="auto"/>
            </w:tcBorders>
          </w:tcPr>
          <w:p w:rsidR="00A752AE" w:rsidRPr="004E247D" w:rsidRDefault="00A752AE" w:rsidP="004E247D">
            <w:pPr>
              <w:spacing w:after="0"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1</w:t>
            </w:r>
          </w:p>
        </w:tc>
        <w:tc>
          <w:tcPr>
            <w:tcW w:w="1276" w:type="dxa"/>
            <w:tcBorders>
              <w:top w:val="single" w:sz="6" w:space="0" w:color="auto"/>
              <w:left w:val="single" w:sz="6" w:space="0" w:color="auto"/>
              <w:bottom w:val="single" w:sz="6" w:space="0" w:color="auto"/>
              <w:right w:val="single" w:sz="6" w:space="0" w:color="auto"/>
            </w:tcBorders>
          </w:tcPr>
          <w:p w:rsidR="00A752AE" w:rsidRPr="004E247D" w:rsidRDefault="00A752AE" w:rsidP="004E247D">
            <w:pPr>
              <w:spacing w:after="0"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1</w:t>
            </w:r>
          </w:p>
        </w:tc>
      </w:tr>
      <w:tr w:rsidR="00A752AE" w:rsidRPr="004E247D" w:rsidTr="00975A23">
        <w:trPr>
          <w:trHeight w:hRule="exact" w:val="1162"/>
        </w:trPr>
        <w:tc>
          <w:tcPr>
            <w:tcW w:w="362" w:type="dxa"/>
            <w:tcBorders>
              <w:top w:val="single" w:sz="4" w:space="0" w:color="auto"/>
              <w:left w:val="single" w:sz="6" w:space="0" w:color="auto"/>
              <w:bottom w:val="single" w:sz="6" w:space="0" w:color="auto"/>
              <w:right w:val="single" w:sz="6" w:space="0" w:color="auto"/>
            </w:tcBorders>
          </w:tcPr>
          <w:p w:rsidR="00A752AE" w:rsidRPr="004E247D" w:rsidRDefault="00A752AE" w:rsidP="004E247D">
            <w:pPr>
              <w:spacing w:after="0"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6</w:t>
            </w:r>
          </w:p>
        </w:tc>
        <w:tc>
          <w:tcPr>
            <w:tcW w:w="3827" w:type="dxa"/>
            <w:tcBorders>
              <w:top w:val="single" w:sz="4" w:space="0" w:color="auto"/>
              <w:left w:val="single" w:sz="6" w:space="0" w:color="auto"/>
              <w:bottom w:val="single" w:sz="6" w:space="0" w:color="auto"/>
              <w:right w:val="single" w:sz="4" w:space="0" w:color="auto"/>
            </w:tcBorders>
          </w:tcPr>
          <w:p w:rsidR="00A752AE" w:rsidRPr="004E247D" w:rsidRDefault="00A752AE" w:rsidP="004E247D">
            <w:pPr>
              <w:spacing w:after="0"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 xml:space="preserve">Оценка и контроль функционального </w:t>
            </w:r>
          </w:p>
          <w:p w:rsidR="00A752AE" w:rsidRPr="004E247D" w:rsidRDefault="00A752AE" w:rsidP="004E247D">
            <w:pPr>
              <w:spacing w:after="0"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состояния организма</w:t>
            </w:r>
          </w:p>
        </w:tc>
        <w:tc>
          <w:tcPr>
            <w:tcW w:w="5245" w:type="dxa"/>
            <w:gridSpan w:val="5"/>
            <w:tcBorders>
              <w:right w:val="single" w:sz="4" w:space="0" w:color="auto"/>
            </w:tcBorders>
            <w:shd w:val="clear" w:color="auto" w:fill="auto"/>
          </w:tcPr>
          <w:p w:rsidR="00A752AE" w:rsidRPr="004E247D" w:rsidRDefault="00A752AE" w:rsidP="004E247D">
            <w:pPr>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Два раза в год</w:t>
            </w:r>
          </w:p>
        </w:tc>
      </w:tr>
      <w:tr w:rsidR="00A752AE" w:rsidRPr="004E247D" w:rsidTr="00975A23">
        <w:trPr>
          <w:trHeight w:hRule="exact" w:val="358"/>
        </w:trPr>
        <w:tc>
          <w:tcPr>
            <w:tcW w:w="4189" w:type="dxa"/>
            <w:gridSpan w:val="2"/>
            <w:tcBorders>
              <w:top w:val="single" w:sz="6" w:space="0" w:color="auto"/>
              <w:left w:val="single" w:sz="6" w:space="0" w:color="auto"/>
              <w:bottom w:val="single" w:sz="6" w:space="0" w:color="auto"/>
              <w:right w:val="single" w:sz="6" w:space="0" w:color="auto"/>
            </w:tcBorders>
          </w:tcPr>
          <w:p w:rsidR="00A752AE" w:rsidRPr="004E247D" w:rsidRDefault="00A752AE" w:rsidP="004E247D">
            <w:pPr>
              <w:spacing w:after="0" w:line="360" w:lineRule="auto"/>
              <w:ind w:firstLine="709"/>
              <w:rPr>
                <w:rFonts w:ascii="Times New Roman" w:hAnsi="Times New Roman" w:cs="Times New Roman"/>
                <w:b/>
                <w:sz w:val="24"/>
                <w:szCs w:val="24"/>
                <w:lang w:eastAsia="ru-RU"/>
              </w:rPr>
            </w:pPr>
            <w:r w:rsidRPr="004E247D">
              <w:rPr>
                <w:rFonts w:ascii="Times New Roman" w:hAnsi="Times New Roman" w:cs="Times New Roman"/>
                <w:b/>
                <w:sz w:val="24"/>
                <w:szCs w:val="24"/>
                <w:lang w:eastAsia="ru-RU"/>
              </w:rPr>
              <w:t>Всего за год: 33 ч</w:t>
            </w:r>
          </w:p>
        </w:tc>
        <w:tc>
          <w:tcPr>
            <w:tcW w:w="1276" w:type="dxa"/>
            <w:tcBorders>
              <w:top w:val="single" w:sz="6" w:space="0" w:color="auto"/>
              <w:left w:val="single" w:sz="6" w:space="0" w:color="auto"/>
              <w:bottom w:val="single" w:sz="6" w:space="0" w:color="auto"/>
              <w:right w:val="single" w:sz="6" w:space="0" w:color="auto"/>
            </w:tcBorders>
          </w:tcPr>
          <w:p w:rsidR="00A752AE" w:rsidRPr="004E247D" w:rsidRDefault="00A752AE" w:rsidP="004E247D">
            <w:pPr>
              <w:spacing w:after="0"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9</w:t>
            </w:r>
          </w:p>
        </w:tc>
        <w:tc>
          <w:tcPr>
            <w:tcW w:w="1347" w:type="dxa"/>
            <w:gridSpan w:val="2"/>
            <w:tcBorders>
              <w:top w:val="single" w:sz="6" w:space="0" w:color="auto"/>
              <w:left w:val="single" w:sz="6" w:space="0" w:color="auto"/>
              <w:bottom w:val="single" w:sz="6" w:space="0" w:color="auto"/>
              <w:right w:val="single" w:sz="6" w:space="0" w:color="auto"/>
            </w:tcBorders>
          </w:tcPr>
          <w:p w:rsidR="00A752AE" w:rsidRPr="004E247D" w:rsidRDefault="00A752AE" w:rsidP="004E247D">
            <w:pPr>
              <w:spacing w:after="0"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7</w:t>
            </w:r>
          </w:p>
        </w:tc>
        <w:tc>
          <w:tcPr>
            <w:tcW w:w="1346" w:type="dxa"/>
            <w:tcBorders>
              <w:top w:val="single" w:sz="6" w:space="0" w:color="auto"/>
              <w:left w:val="single" w:sz="6" w:space="0" w:color="auto"/>
              <w:bottom w:val="single" w:sz="6" w:space="0" w:color="auto"/>
              <w:right w:val="single" w:sz="6" w:space="0" w:color="auto"/>
            </w:tcBorders>
          </w:tcPr>
          <w:p w:rsidR="00A752AE" w:rsidRPr="004E247D" w:rsidRDefault="00A752AE" w:rsidP="004E247D">
            <w:pPr>
              <w:spacing w:after="0"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10</w:t>
            </w:r>
          </w:p>
        </w:tc>
        <w:tc>
          <w:tcPr>
            <w:tcW w:w="1276" w:type="dxa"/>
            <w:tcBorders>
              <w:top w:val="single" w:sz="6" w:space="0" w:color="auto"/>
              <w:left w:val="single" w:sz="6" w:space="0" w:color="auto"/>
              <w:bottom w:val="single" w:sz="6" w:space="0" w:color="auto"/>
              <w:right w:val="single" w:sz="6" w:space="0" w:color="auto"/>
            </w:tcBorders>
          </w:tcPr>
          <w:p w:rsidR="00A752AE" w:rsidRPr="004E247D" w:rsidRDefault="00A752AE" w:rsidP="004E247D">
            <w:pPr>
              <w:spacing w:after="0"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7</w:t>
            </w:r>
          </w:p>
        </w:tc>
      </w:tr>
    </w:tbl>
    <w:p w:rsidR="00A752AE" w:rsidRPr="004E247D" w:rsidRDefault="00A752AE" w:rsidP="004E247D">
      <w:pPr>
        <w:pStyle w:val="western"/>
        <w:spacing w:before="0" w:beforeAutospacing="0" w:after="0" w:afterAutospacing="0" w:line="360" w:lineRule="auto"/>
        <w:ind w:firstLine="709"/>
        <w:contextualSpacing/>
        <w:jc w:val="both"/>
        <w:rPr>
          <w:b/>
          <w:bCs/>
        </w:rPr>
      </w:pPr>
    </w:p>
    <w:p w:rsidR="00A752AE" w:rsidRPr="004E247D" w:rsidRDefault="00A752AE" w:rsidP="004E247D">
      <w:pPr>
        <w:pStyle w:val="western"/>
        <w:spacing w:before="0" w:beforeAutospacing="0" w:after="0" w:afterAutospacing="0" w:line="360" w:lineRule="auto"/>
        <w:ind w:firstLine="709"/>
        <w:contextualSpacing/>
        <w:jc w:val="both"/>
        <w:rPr>
          <w:b/>
          <w:bCs/>
        </w:rPr>
      </w:pPr>
      <w:r w:rsidRPr="004E247D">
        <w:rPr>
          <w:b/>
          <w:bCs/>
        </w:rPr>
        <w:t>РЕКОМЕНДАЦИИ ПО УЧЕБНО-МЕТОДИЧЕСКОМУ И МАТЕРИАЛЬНО-ТЕХНИЧЕСКОМУ ОБЕСПЕЧЕНИЮ</w:t>
      </w:r>
    </w:p>
    <w:p w:rsidR="00A752AE" w:rsidRPr="004E247D" w:rsidRDefault="00A752AE" w:rsidP="004E247D">
      <w:pPr>
        <w:pStyle w:val="western"/>
        <w:spacing w:before="0" w:beforeAutospacing="0" w:after="0" w:afterAutospacing="0" w:line="360" w:lineRule="auto"/>
        <w:ind w:firstLine="709"/>
        <w:contextualSpacing/>
        <w:jc w:val="both"/>
      </w:pPr>
      <w:r w:rsidRPr="004E247D">
        <w:t xml:space="preserve">Телевизор (диагональ не менее 72 см), видеоплейер,  компьютер, принтер, сканер, мультимедийный проектор, экспозиционный экран, аудиоцентр, магнитофон, комплексы упражнений, напечатанные шрифтом Брайля,  аудиозаписи в соответствии с программой обучения, видеофильмы, соответствующие тематике программы по физической культуре, мультимедийные (цифровые) образовательные ресурсы, соответствующие тематике </w:t>
      </w:r>
      <w:r w:rsidRPr="004E247D">
        <w:lastRenderedPageBreak/>
        <w:t>примерной программы по физической культуре, ресурсы интернета (электронные библиотеки).</w:t>
      </w:r>
    </w:p>
    <w:p w:rsidR="00A752AE" w:rsidRPr="004E247D" w:rsidRDefault="00A752AE" w:rsidP="004E247D">
      <w:pPr>
        <w:pStyle w:val="western"/>
        <w:spacing w:before="0" w:beforeAutospacing="0" w:after="0" w:afterAutospacing="0" w:line="360" w:lineRule="auto"/>
        <w:ind w:firstLine="709"/>
        <w:contextualSpacing/>
        <w:jc w:val="both"/>
      </w:pPr>
      <w:r w:rsidRPr="004E247D">
        <w:rPr>
          <w:b/>
        </w:rPr>
        <w:t>Оборудование спортивного зала</w:t>
      </w:r>
      <w:r w:rsidRPr="004E247D">
        <w:t xml:space="preserve">: </w:t>
      </w:r>
    </w:p>
    <w:p w:rsidR="00A752AE" w:rsidRPr="004E247D" w:rsidRDefault="00A752AE" w:rsidP="004E247D">
      <w:pPr>
        <w:pStyle w:val="western"/>
        <w:spacing w:before="0" w:beforeAutospacing="0" w:after="0" w:afterAutospacing="0" w:line="360" w:lineRule="auto"/>
        <w:ind w:firstLine="709"/>
        <w:contextualSpacing/>
        <w:jc w:val="both"/>
        <w:rPr>
          <w:bCs/>
        </w:rPr>
      </w:pPr>
      <w:r w:rsidRPr="004E247D">
        <w:t>Тренажеры (тренажер лодка, беговая дорожка, роликовые тренажеры, эллипсовидный тренажер, степ тренажер), наклонная скамейка, шведские стенки, зеркальная стена, гимнастические скамейки, гимнастические маты, обручи, скакалки, гимнастические палки, звуковые мишени, озвученные мячи для голбола, торбола, футбола, фитболы, баскетбольные мячи, волейбольные мячи, футбольные мячи, малые теннисные мячи, массажные мячи, баскетбольные кольца, эспандеры, вибрационные скамейки, набивные мячи разного веса, индивидуальные коврики, канат, модули, гимнастические ленты.</w:t>
      </w:r>
    </w:p>
    <w:p w:rsidR="00A752AE" w:rsidRPr="004E247D" w:rsidRDefault="00A752AE" w:rsidP="004E247D">
      <w:pPr>
        <w:tabs>
          <w:tab w:val="left" w:pos="284"/>
        </w:tabs>
        <w:spacing w:after="0" w:line="360" w:lineRule="auto"/>
        <w:ind w:left="284" w:firstLine="709"/>
        <w:jc w:val="both"/>
        <w:rPr>
          <w:rFonts w:ascii="Times New Roman" w:hAnsi="Times New Roman" w:cs="Times New Roman"/>
          <w:sz w:val="24"/>
          <w:szCs w:val="24"/>
        </w:rPr>
      </w:pPr>
      <w:r w:rsidRPr="004E247D">
        <w:rPr>
          <w:rFonts w:ascii="Times New Roman" w:hAnsi="Times New Roman" w:cs="Times New Roman"/>
          <w:b/>
          <w:bCs/>
          <w:sz w:val="24"/>
          <w:szCs w:val="24"/>
        </w:rPr>
        <w:t>Список литературы</w:t>
      </w:r>
      <w:r w:rsidRPr="004E247D">
        <w:rPr>
          <w:rFonts w:ascii="Times New Roman" w:hAnsi="Times New Roman" w:cs="Times New Roman"/>
          <w:sz w:val="24"/>
          <w:szCs w:val="24"/>
        </w:rPr>
        <w:t xml:space="preserve"> </w:t>
      </w:r>
    </w:p>
    <w:p w:rsidR="00A752AE" w:rsidRPr="004E247D" w:rsidRDefault="00A752AE" w:rsidP="00FA0244">
      <w:pPr>
        <w:numPr>
          <w:ilvl w:val="0"/>
          <w:numId w:val="236"/>
        </w:numPr>
        <w:tabs>
          <w:tab w:val="left" w:pos="284"/>
        </w:tabs>
        <w:spacing w:after="0" w:line="360" w:lineRule="auto"/>
        <w:ind w:left="0" w:firstLine="680"/>
        <w:jc w:val="both"/>
        <w:rPr>
          <w:rFonts w:ascii="Times New Roman" w:hAnsi="Times New Roman" w:cs="Times New Roman"/>
          <w:sz w:val="24"/>
          <w:szCs w:val="24"/>
        </w:rPr>
      </w:pPr>
      <w:r w:rsidRPr="004E247D">
        <w:rPr>
          <w:rFonts w:ascii="Times New Roman" w:hAnsi="Times New Roman" w:cs="Times New Roman"/>
          <w:sz w:val="24"/>
          <w:szCs w:val="24"/>
        </w:rPr>
        <w:t>Азарян Р.Н. Обучение слепых и слабовидящих детей правильной ходьбе. М.,1989.</w:t>
      </w:r>
    </w:p>
    <w:p w:rsidR="00A752AE" w:rsidRPr="004E247D" w:rsidRDefault="00A752AE" w:rsidP="00FA0244">
      <w:pPr>
        <w:numPr>
          <w:ilvl w:val="0"/>
          <w:numId w:val="236"/>
        </w:numPr>
        <w:tabs>
          <w:tab w:val="left" w:pos="284"/>
        </w:tabs>
        <w:spacing w:after="0" w:line="360" w:lineRule="auto"/>
        <w:ind w:left="0" w:firstLine="680"/>
        <w:jc w:val="both"/>
        <w:rPr>
          <w:rFonts w:ascii="Times New Roman" w:hAnsi="Times New Roman" w:cs="Times New Roman"/>
          <w:sz w:val="24"/>
          <w:szCs w:val="24"/>
        </w:rPr>
      </w:pPr>
      <w:r w:rsidRPr="004E247D">
        <w:rPr>
          <w:rFonts w:ascii="Times New Roman" w:hAnsi="Times New Roman" w:cs="Times New Roman"/>
          <w:sz w:val="24"/>
          <w:szCs w:val="24"/>
        </w:rPr>
        <w:t xml:space="preserve">Бастрон О. В., Сафронова И. Н., Коррекционная и профилактическая направленность адаптивного физического воспитания слепых и слабовидящих детей. - Томск.: Из-во ТГПУ, 2007. - С.167-169. </w:t>
      </w:r>
    </w:p>
    <w:p w:rsidR="00A752AE" w:rsidRPr="004E247D" w:rsidRDefault="00A752AE" w:rsidP="00FA0244">
      <w:pPr>
        <w:numPr>
          <w:ilvl w:val="0"/>
          <w:numId w:val="236"/>
        </w:numPr>
        <w:tabs>
          <w:tab w:val="left" w:pos="284"/>
        </w:tabs>
        <w:spacing w:after="0" w:line="360" w:lineRule="auto"/>
        <w:ind w:left="0" w:firstLine="680"/>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 xml:space="preserve">Беженцева Л. И. Особенности организации процесса физического воспитания детей инвалидов (слепых и слабовидящих) в условиях школы-интерната. – Томск: Изд-во ТГПУ, 2003. - С. 233-237. </w:t>
      </w:r>
    </w:p>
    <w:p w:rsidR="00A752AE" w:rsidRPr="004E247D" w:rsidRDefault="00A752AE" w:rsidP="00FA0244">
      <w:pPr>
        <w:numPr>
          <w:ilvl w:val="0"/>
          <w:numId w:val="236"/>
        </w:numPr>
        <w:tabs>
          <w:tab w:val="left" w:pos="284"/>
        </w:tabs>
        <w:spacing w:after="0" w:line="360" w:lineRule="auto"/>
        <w:ind w:left="0" w:firstLine="680"/>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Демирчоглян Г. Г., Демирчоглян А.Г. Специальная физическая культура для слабовидящих школьников. - М.: Советский спорт, 2000. – С. 95-102.</w:t>
      </w:r>
    </w:p>
    <w:p w:rsidR="00A752AE" w:rsidRPr="004E247D" w:rsidRDefault="00A752AE" w:rsidP="00FA0244">
      <w:pPr>
        <w:numPr>
          <w:ilvl w:val="0"/>
          <w:numId w:val="236"/>
        </w:numPr>
        <w:tabs>
          <w:tab w:val="left" w:pos="284"/>
        </w:tabs>
        <w:spacing w:after="0" w:line="360" w:lineRule="auto"/>
        <w:ind w:left="284" w:firstLine="709"/>
        <w:jc w:val="both"/>
        <w:rPr>
          <w:rFonts w:ascii="Times New Roman" w:hAnsi="Times New Roman" w:cs="Times New Roman"/>
          <w:sz w:val="24"/>
          <w:szCs w:val="24"/>
        </w:rPr>
      </w:pPr>
      <w:r w:rsidRPr="004E247D">
        <w:rPr>
          <w:rFonts w:ascii="Times New Roman" w:hAnsi="Times New Roman" w:cs="Times New Roman"/>
          <w:sz w:val="24"/>
          <w:szCs w:val="24"/>
        </w:rPr>
        <w:t>Евсеев С.П., Шапкова Л.В. Адаптивная физическая культура. Учебное пособие. М., 2001.</w:t>
      </w:r>
    </w:p>
    <w:p w:rsidR="00A752AE" w:rsidRPr="004E247D" w:rsidRDefault="00A752AE" w:rsidP="00FA0244">
      <w:pPr>
        <w:numPr>
          <w:ilvl w:val="0"/>
          <w:numId w:val="236"/>
        </w:numPr>
        <w:tabs>
          <w:tab w:val="left" w:pos="284"/>
        </w:tabs>
        <w:spacing w:after="0" w:line="360" w:lineRule="auto"/>
        <w:ind w:left="284" w:firstLine="709"/>
        <w:jc w:val="both"/>
        <w:rPr>
          <w:rFonts w:ascii="Times New Roman" w:hAnsi="Times New Roman" w:cs="Times New Roman"/>
          <w:sz w:val="24"/>
          <w:szCs w:val="24"/>
        </w:rPr>
      </w:pPr>
      <w:r w:rsidRPr="004E247D">
        <w:rPr>
          <w:rFonts w:ascii="Times New Roman" w:hAnsi="Times New Roman" w:cs="Times New Roman"/>
          <w:sz w:val="24"/>
          <w:szCs w:val="24"/>
        </w:rPr>
        <w:t>Литош Н.Л., Адаптивная физическая культура: Психолого-педагогическая характеристика детей с нарушениями в развитии: Учебное пособие. - М.: СпортАкадемПресс, 2002. - 140 с.</w:t>
      </w:r>
    </w:p>
    <w:p w:rsidR="00A752AE" w:rsidRPr="004E247D" w:rsidRDefault="00A752AE" w:rsidP="00FA0244">
      <w:pPr>
        <w:numPr>
          <w:ilvl w:val="0"/>
          <w:numId w:val="236"/>
        </w:numPr>
        <w:tabs>
          <w:tab w:val="left" w:pos="284"/>
        </w:tabs>
        <w:spacing w:after="0" w:line="360" w:lineRule="auto"/>
        <w:ind w:left="284"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 Лях В.И. Развитие координацион</w:t>
      </w:r>
      <w:r w:rsidRPr="004E247D">
        <w:rPr>
          <w:rFonts w:ascii="Times New Roman" w:hAnsi="Times New Roman" w:cs="Times New Roman"/>
          <w:sz w:val="24"/>
          <w:szCs w:val="24"/>
        </w:rPr>
        <w:softHyphen/>
        <w:t>ных способностей в школьном возрасте. // Физическая культура в школе. - 1987 .- N 5. - С.25.</w:t>
      </w:r>
    </w:p>
    <w:p w:rsidR="00A752AE" w:rsidRPr="004E247D" w:rsidRDefault="00A752AE" w:rsidP="00FA0244">
      <w:pPr>
        <w:numPr>
          <w:ilvl w:val="0"/>
          <w:numId w:val="236"/>
        </w:numPr>
        <w:tabs>
          <w:tab w:val="left" w:pos="284"/>
        </w:tabs>
        <w:spacing w:after="0" w:line="360" w:lineRule="auto"/>
        <w:ind w:left="284"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 Маллаев Д. М. Игры для слепых и слабовидящих. - М.: Советский спорт, 2002. – С. 32-33. </w:t>
      </w:r>
    </w:p>
    <w:p w:rsidR="00A752AE" w:rsidRPr="004E247D" w:rsidRDefault="00A752AE" w:rsidP="00FA0244">
      <w:pPr>
        <w:numPr>
          <w:ilvl w:val="0"/>
          <w:numId w:val="236"/>
        </w:numPr>
        <w:tabs>
          <w:tab w:val="left" w:pos="284"/>
        </w:tabs>
        <w:spacing w:after="0" w:line="360" w:lineRule="auto"/>
        <w:ind w:left="284"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 Ростомашвили Л.Н. Физические упражнения для детей с нарушением зрения (метод, рекомендации для учителей, воспитателей, родителей). - СПб., 2001.</w:t>
      </w:r>
    </w:p>
    <w:p w:rsidR="00A752AE" w:rsidRPr="004E247D" w:rsidRDefault="00A752AE" w:rsidP="00FA0244">
      <w:pPr>
        <w:numPr>
          <w:ilvl w:val="0"/>
          <w:numId w:val="236"/>
        </w:numPr>
        <w:tabs>
          <w:tab w:val="left" w:pos="284"/>
        </w:tabs>
        <w:spacing w:after="0" w:line="360" w:lineRule="auto"/>
        <w:ind w:left="284" w:firstLine="709"/>
        <w:jc w:val="both"/>
        <w:rPr>
          <w:rFonts w:ascii="Times New Roman" w:hAnsi="Times New Roman" w:cs="Times New Roman"/>
          <w:sz w:val="24"/>
          <w:szCs w:val="24"/>
        </w:rPr>
      </w:pPr>
      <w:r w:rsidRPr="004E247D">
        <w:rPr>
          <w:rFonts w:ascii="Times New Roman" w:hAnsi="Times New Roman" w:cs="Times New Roman"/>
          <w:sz w:val="24"/>
          <w:szCs w:val="24"/>
        </w:rPr>
        <w:t>Семенов Л.А. ЛФК в школе для слепых и слабовидящих детей и организация её реализации путем применения тренаже</w:t>
      </w:r>
      <w:r w:rsidRPr="004E247D">
        <w:rPr>
          <w:rFonts w:ascii="Times New Roman" w:hAnsi="Times New Roman" w:cs="Times New Roman"/>
          <w:sz w:val="24"/>
          <w:szCs w:val="24"/>
        </w:rPr>
        <w:softHyphen/>
        <w:t>ров. // Дефектология. - 1986.- N 3.</w:t>
      </w:r>
    </w:p>
    <w:p w:rsidR="00A752AE" w:rsidRPr="004E247D" w:rsidRDefault="00A752AE" w:rsidP="00FA0244">
      <w:pPr>
        <w:numPr>
          <w:ilvl w:val="0"/>
          <w:numId w:val="236"/>
        </w:numPr>
        <w:tabs>
          <w:tab w:val="left" w:pos="284"/>
        </w:tabs>
        <w:spacing w:after="0" w:line="360" w:lineRule="auto"/>
        <w:ind w:left="284"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Семенов Л.А., Шлыков В.Н. Азбука движения для слепых детей. М.-1984.  </w:t>
      </w:r>
    </w:p>
    <w:p w:rsidR="00A752AE" w:rsidRPr="004E247D" w:rsidRDefault="00A752AE" w:rsidP="00FA0244">
      <w:pPr>
        <w:numPr>
          <w:ilvl w:val="0"/>
          <w:numId w:val="236"/>
        </w:numPr>
        <w:tabs>
          <w:tab w:val="left" w:pos="284"/>
        </w:tabs>
        <w:spacing w:after="0" w:line="360" w:lineRule="auto"/>
        <w:ind w:left="284" w:firstLine="709"/>
        <w:jc w:val="both"/>
        <w:rPr>
          <w:rFonts w:ascii="Times New Roman" w:hAnsi="Times New Roman" w:cs="Times New Roman"/>
          <w:sz w:val="24"/>
          <w:szCs w:val="24"/>
        </w:rPr>
      </w:pPr>
      <w:r w:rsidRPr="004E247D">
        <w:rPr>
          <w:rFonts w:ascii="Times New Roman" w:hAnsi="Times New Roman" w:cs="Times New Roman"/>
          <w:sz w:val="24"/>
          <w:szCs w:val="24"/>
        </w:rPr>
        <w:lastRenderedPageBreak/>
        <w:t>Частные методики адаптивной физической культуры: Учебное пособие // под ред. Л. В. Шапковой. – М.: Советский спорт, 2003. – с. 93-156</w:t>
      </w:r>
      <w:r w:rsidR="004C1A9C" w:rsidRPr="004E247D">
        <w:rPr>
          <w:rFonts w:ascii="Times New Roman" w:hAnsi="Times New Roman" w:cs="Times New Roman"/>
          <w:sz w:val="24"/>
          <w:szCs w:val="24"/>
        </w:rPr>
        <w:t>\</w:t>
      </w:r>
    </w:p>
    <w:p w:rsidR="004C1A9C" w:rsidRPr="004E247D" w:rsidRDefault="004C1A9C" w:rsidP="00FA0244">
      <w:pPr>
        <w:numPr>
          <w:ilvl w:val="0"/>
          <w:numId w:val="236"/>
        </w:numPr>
        <w:tabs>
          <w:tab w:val="left" w:pos="284"/>
        </w:tabs>
        <w:spacing w:after="0" w:line="360" w:lineRule="auto"/>
        <w:ind w:left="284" w:firstLine="850"/>
        <w:jc w:val="both"/>
        <w:rPr>
          <w:rFonts w:ascii="Times New Roman" w:hAnsi="Times New Roman" w:cs="Times New Roman"/>
          <w:sz w:val="24"/>
          <w:szCs w:val="24"/>
        </w:rPr>
      </w:pPr>
      <w:r w:rsidRPr="004E247D">
        <w:rPr>
          <w:rFonts w:ascii="Times New Roman" w:hAnsi="Times New Roman" w:cs="Times New Roman"/>
          <w:sz w:val="24"/>
          <w:szCs w:val="24"/>
        </w:rPr>
        <w:t>Федеральный государственный образовательный стандарт начального общего образования обучающихся с ограниченными возможностями здоровья (Приказ Министерства образования РФ  от 19 .12.2014г. №1598)</w:t>
      </w:r>
    </w:p>
    <w:p w:rsidR="004C1A9C" w:rsidRPr="004E247D" w:rsidRDefault="004C1A9C" w:rsidP="00FA0244">
      <w:pPr>
        <w:numPr>
          <w:ilvl w:val="0"/>
          <w:numId w:val="236"/>
        </w:numPr>
        <w:tabs>
          <w:tab w:val="left" w:pos="284"/>
        </w:tabs>
        <w:spacing w:after="0" w:line="360" w:lineRule="auto"/>
        <w:ind w:left="284" w:firstLine="850"/>
        <w:jc w:val="both"/>
        <w:rPr>
          <w:rFonts w:ascii="Times New Roman" w:hAnsi="Times New Roman" w:cs="Times New Roman"/>
          <w:sz w:val="24"/>
          <w:szCs w:val="24"/>
        </w:rPr>
      </w:pPr>
      <w:r w:rsidRPr="004E247D">
        <w:rPr>
          <w:rFonts w:ascii="Times New Roman" w:hAnsi="Times New Roman" w:cs="Times New Roman"/>
          <w:sz w:val="24"/>
          <w:szCs w:val="24"/>
        </w:rPr>
        <w:t>Примерная адаптированная основная образовательная программа начального общего образования слепых обучающихся (вариант 3.3)</w:t>
      </w:r>
    </w:p>
    <w:p w:rsidR="00A752AE" w:rsidRPr="004E247D" w:rsidRDefault="00A752AE" w:rsidP="004E247D">
      <w:pPr>
        <w:spacing w:after="0" w:line="360" w:lineRule="auto"/>
        <w:ind w:firstLine="709"/>
        <w:rPr>
          <w:rFonts w:ascii="Times New Roman" w:hAnsi="Times New Roman" w:cs="Times New Roman"/>
          <w:sz w:val="24"/>
          <w:szCs w:val="24"/>
        </w:rPr>
      </w:pPr>
    </w:p>
    <w:p w:rsidR="00A752AE" w:rsidRPr="004E247D" w:rsidRDefault="00A752AE" w:rsidP="004E247D">
      <w:pPr>
        <w:pStyle w:val="western"/>
        <w:spacing w:before="0" w:beforeAutospacing="0" w:after="0" w:afterAutospacing="0" w:line="360" w:lineRule="auto"/>
        <w:ind w:firstLine="709"/>
        <w:contextualSpacing/>
        <w:jc w:val="center"/>
        <w:rPr>
          <w:b/>
          <w:bCs/>
        </w:rPr>
      </w:pPr>
      <w:r w:rsidRPr="004E247D">
        <w:rPr>
          <w:b/>
          <w:bCs/>
        </w:rPr>
        <w:t>ПЛАНИРУЕМЫЕ РЕЗУЛЬТАТЫ ИЗУЧЕНИЯ КОРРЕКЦИОННОГО КУРСА</w:t>
      </w:r>
    </w:p>
    <w:p w:rsidR="00A752AE" w:rsidRPr="004E247D" w:rsidRDefault="00A752AE" w:rsidP="004E247D">
      <w:pPr>
        <w:pStyle w:val="aff2"/>
        <w:spacing w:line="360" w:lineRule="auto"/>
        <w:ind w:firstLine="709"/>
        <w:contextualSpacing/>
        <w:rPr>
          <w:rFonts w:ascii="Times New Roman" w:hAnsi="Times New Roman" w:cs="Times New Roman"/>
          <w:color w:val="auto"/>
          <w:sz w:val="24"/>
          <w:szCs w:val="24"/>
        </w:rPr>
      </w:pPr>
      <w:r w:rsidRPr="004E247D">
        <w:rPr>
          <w:rFonts w:ascii="Times New Roman" w:hAnsi="Times New Roman" w:cs="Times New Roman"/>
          <w:color w:val="auto"/>
          <w:sz w:val="24"/>
          <w:szCs w:val="24"/>
        </w:rPr>
        <w:t>Слепой обучающийся с легкой умственной отсталостью будут иметь возможность научиться:</w:t>
      </w:r>
    </w:p>
    <w:p w:rsidR="00A752AE" w:rsidRPr="004E247D" w:rsidRDefault="00A752AE" w:rsidP="004E247D">
      <w:pPr>
        <w:pStyle w:val="western"/>
        <w:spacing w:before="0" w:beforeAutospacing="0" w:after="0" w:afterAutospacing="0" w:line="360" w:lineRule="auto"/>
        <w:ind w:firstLine="709"/>
        <w:contextualSpacing/>
        <w:jc w:val="both"/>
        <w:rPr>
          <w:b/>
          <w:bCs/>
        </w:rPr>
      </w:pPr>
      <w:r w:rsidRPr="004E247D">
        <w:rPr>
          <w:b/>
          <w:bCs/>
        </w:rPr>
        <w:t>Адаптивная физическая культура (теоретические знания):</w:t>
      </w:r>
    </w:p>
    <w:p w:rsidR="00A752AE" w:rsidRPr="004E247D" w:rsidRDefault="00A752AE" w:rsidP="004E247D">
      <w:pPr>
        <w:pStyle w:val="western"/>
        <w:spacing w:before="0" w:beforeAutospacing="0" w:after="0" w:afterAutospacing="0" w:line="360" w:lineRule="auto"/>
        <w:ind w:firstLine="709"/>
        <w:contextualSpacing/>
        <w:jc w:val="both"/>
        <w:rPr>
          <w:bCs/>
        </w:rPr>
      </w:pPr>
      <w:r w:rsidRPr="004E247D">
        <w:rPr>
          <w:bCs/>
        </w:rPr>
        <w:t>понимать  роль  адаптивной  физкультуры  для  собственного  здоровья и развития; соблюдать противопоказания к физическим нагрузкам при выполнении упражнений в рамках адаптивной физкультуры.</w:t>
      </w:r>
    </w:p>
    <w:p w:rsidR="00A752AE" w:rsidRPr="004E247D" w:rsidRDefault="00A752AE" w:rsidP="004E247D">
      <w:pPr>
        <w:pStyle w:val="western"/>
        <w:spacing w:before="0" w:beforeAutospacing="0" w:after="0" w:afterAutospacing="0" w:line="360" w:lineRule="auto"/>
        <w:ind w:firstLine="709"/>
        <w:contextualSpacing/>
        <w:jc w:val="both"/>
        <w:rPr>
          <w:b/>
          <w:bCs/>
        </w:rPr>
      </w:pPr>
      <w:r w:rsidRPr="004E247D">
        <w:rPr>
          <w:b/>
          <w:bCs/>
        </w:rPr>
        <w:t xml:space="preserve">Общие упражнения: </w:t>
      </w:r>
    </w:p>
    <w:p w:rsidR="00A752AE" w:rsidRPr="004E247D" w:rsidRDefault="00A752AE" w:rsidP="004E247D">
      <w:pPr>
        <w:pStyle w:val="western"/>
        <w:spacing w:before="0" w:beforeAutospacing="0" w:after="0" w:afterAutospacing="0" w:line="360" w:lineRule="auto"/>
        <w:ind w:firstLine="709"/>
        <w:contextualSpacing/>
        <w:jc w:val="both"/>
        <w:rPr>
          <w:bCs/>
        </w:rPr>
      </w:pPr>
      <w:r w:rsidRPr="004E247D">
        <w:rPr>
          <w:bCs/>
        </w:rPr>
        <w:t>дифференцировать упражнения по видам и назначению (начальные основы); выполнять  упражнения  на  основе  и  под  контролем  рече-слухо-двигательной координации; выполнять  построения  и  перестроения  в  шеренге,  колонне;  расчет  в  шеренге  и  в  колонне  на  первый-второй; повороты на месте; размыкание и смыкание; виды ходьбы, команды; выполнять  общеразвивающие  упражнениям  адаптивной  физкультуры: наклоны,  повороты  (головы,  туловища); основные  положения  и  движения рук;  совместные  движения  головы  и  рук,  рук  и  ног, рук  и  туловища;  седы, полуприседания; движения ног;  виды  ходьбы  и  медленный  бег;  упражнения,  в  положении  стоя,  сидя, стоя на коленях; выполнять  упражнения  с  мячом,  с флажками; выполнять  упражнения,  формирующие  основные  движения:  ходьбу, бег, подскоки, броски мяча, лазанье; выполнять дыхательные упражнения: основные, под счет, на изменение пространственно-временной  характеристики  движения,  на  восстановление дыхания; принимать  правильную  осанку,  исходное,  промежуточное, заключительное положение для выполнения упражнения; согласовывать  движения  тела  с  командами,  заданным  ритмом  и темпом.</w:t>
      </w:r>
    </w:p>
    <w:p w:rsidR="00A752AE" w:rsidRPr="004E247D" w:rsidRDefault="00A752AE" w:rsidP="004E247D">
      <w:pPr>
        <w:pStyle w:val="western"/>
        <w:spacing w:before="0" w:beforeAutospacing="0" w:after="0" w:afterAutospacing="0" w:line="360" w:lineRule="auto"/>
        <w:ind w:firstLine="709"/>
        <w:contextualSpacing/>
        <w:jc w:val="both"/>
        <w:rPr>
          <w:b/>
          <w:bCs/>
        </w:rPr>
      </w:pPr>
      <w:r w:rsidRPr="004E247D">
        <w:rPr>
          <w:b/>
          <w:bCs/>
        </w:rPr>
        <w:t>Лечебно-корригирующие упражнения:</w:t>
      </w:r>
    </w:p>
    <w:p w:rsidR="00A752AE" w:rsidRPr="004E247D" w:rsidRDefault="00A752AE" w:rsidP="004E247D">
      <w:pPr>
        <w:pStyle w:val="western"/>
        <w:spacing w:before="0" w:beforeAutospacing="0" w:after="0" w:afterAutospacing="0" w:line="360" w:lineRule="auto"/>
        <w:ind w:firstLine="709"/>
        <w:contextualSpacing/>
        <w:jc w:val="both"/>
        <w:rPr>
          <w:bCs/>
        </w:rPr>
      </w:pPr>
      <w:r w:rsidRPr="004E247D">
        <w:rPr>
          <w:bCs/>
        </w:rPr>
        <w:t xml:space="preserve">выполнять лечебно-корригирующие упражнения; выполнять  упражнения  на  укрепление  мышц  брюшного  пресса  и спины; выполнять  дозированную  ходьбу  в  разном  темпе  с  правильным дыханием; выполнять упражнения для осанки и укрепления мышц </w:t>
      </w:r>
      <w:r w:rsidRPr="004E247D">
        <w:rPr>
          <w:bCs/>
        </w:rPr>
        <w:lastRenderedPageBreak/>
        <w:t>стопы; выполнять упражнения на координацию и ориентировку: перемещение на  сигнал,  индивидуальная  игра  с  большим  мячом,  поочередные  движения рук в основных и заданных направлениях, ходьба (по памяти, в определенном направлении после  выполнении  упражнений),  передвижения  по  бревну,  лежащему  на полу, парные игры с мячом; выполнять упражнениям  для  совершенствования  зрительных функций (для слепых с остаточным зрением): движение по световому сигналу, бросок мяча  в  горизонтальную  мишень,  в  обруч,  прокатывание  мяча  друг  другу, метание  малых  и  больших  мячей  в  цель  горизонтальную,  вертикальную, слежение  за  кистями  рук,  предметом  в  руках,  перевод  взгляда, офтальмологические упражнения для глаз.</w:t>
      </w:r>
    </w:p>
    <w:p w:rsidR="00A752AE" w:rsidRPr="004E247D" w:rsidRDefault="00A752AE" w:rsidP="004E247D">
      <w:pPr>
        <w:pStyle w:val="western"/>
        <w:spacing w:before="0" w:beforeAutospacing="0" w:after="0" w:afterAutospacing="0" w:line="360" w:lineRule="auto"/>
        <w:ind w:firstLine="709"/>
        <w:contextualSpacing/>
        <w:jc w:val="both"/>
        <w:rPr>
          <w:b/>
          <w:bCs/>
        </w:rPr>
      </w:pPr>
      <w:r w:rsidRPr="004E247D">
        <w:rPr>
          <w:b/>
          <w:bCs/>
        </w:rPr>
        <w:t>Упражнения коррекционно-развивающей направленности:</w:t>
      </w:r>
    </w:p>
    <w:p w:rsidR="00A752AE" w:rsidRPr="004E247D" w:rsidRDefault="00A752AE" w:rsidP="004E247D">
      <w:pPr>
        <w:pStyle w:val="western"/>
        <w:spacing w:before="0" w:beforeAutospacing="0" w:after="0" w:afterAutospacing="0" w:line="360" w:lineRule="auto"/>
        <w:ind w:firstLine="709"/>
        <w:contextualSpacing/>
        <w:jc w:val="both"/>
        <w:rPr>
          <w:bCs/>
        </w:rPr>
      </w:pPr>
      <w:r w:rsidRPr="004E247D">
        <w:rPr>
          <w:bCs/>
        </w:rPr>
        <w:t>выполнять  упражнения  на коррекцию  движений, выносливость и ловкость на основе  и  под  контролем  рече-слухо-двигательной координации; сознательно относиться к выполнению движений; выполнять  упражнения  с  ходьбой  и  бегом  с  остановкой и с ускорением темпа движений; выполнять упражнения с подскоками; передвигаться  в  замкнутом  пространстве  на  сигнал,  в индивидуальной игре с большим мячом, с мячом в паре; выполнять поочередные  движения  руками  в  основных  и  заданных направлениях; выполнять  ходьбу в определенном направлении, передвижение по бревну, лежащему на полу; выполнять движения по световому (цветовому) сигналу; бросать мяч в горизонтальную мишень, прокатывать мяч друг другу, участвовать в подвижных играх.</w:t>
      </w:r>
    </w:p>
    <w:p w:rsidR="00A752AE" w:rsidRPr="004E247D" w:rsidRDefault="00A752AE" w:rsidP="004E247D">
      <w:pPr>
        <w:pStyle w:val="western"/>
        <w:spacing w:before="0" w:beforeAutospacing="0" w:after="0" w:afterAutospacing="0" w:line="360" w:lineRule="auto"/>
        <w:ind w:firstLine="709"/>
        <w:contextualSpacing/>
        <w:jc w:val="both"/>
        <w:rPr>
          <w:b/>
          <w:bCs/>
        </w:rPr>
      </w:pPr>
      <w:r w:rsidRPr="004E247D">
        <w:rPr>
          <w:b/>
          <w:bCs/>
        </w:rPr>
        <w:t>Упражнения на тренажерах:</w:t>
      </w:r>
    </w:p>
    <w:p w:rsidR="00A752AE" w:rsidRPr="004E247D" w:rsidRDefault="00A752AE" w:rsidP="004E247D">
      <w:pPr>
        <w:pStyle w:val="western"/>
        <w:spacing w:before="0" w:beforeAutospacing="0" w:after="0" w:afterAutospacing="0" w:line="360" w:lineRule="auto"/>
        <w:ind w:firstLine="709"/>
        <w:contextualSpacing/>
        <w:jc w:val="both"/>
        <w:rPr>
          <w:bCs/>
        </w:rPr>
      </w:pPr>
      <w:r w:rsidRPr="004E247D">
        <w:rPr>
          <w:bCs/>
        </w:rPr>
        <w:t>С помощью педагога  занимать  исходное  положение  на  тренажере  для выполнения упражнения; выполнять упражнения на тренажере определенного вида; соблюдать  требования  к  выполнению  упражнений  на  тренажере.</w:t>
      </w:r>
    </w:p>
    <w:p w:rsidR="00A752AE" w:rsidRPr="004E247D" w:rsidRDefault="00A752AE" w:rsidP="004E247D">
      <w:pPr>
        <w:spacing w:line="360" w:lineRule="auto"/>
      </w:pPr>
    </w:p>
    <w:p w:rsidR="00A752AE" w:rsidRPr="004E247D" w:rsidRDefault="00A752AE" w:rsidP="004E247D">
      <w:pPr>
        <w:spacing w:line="360" w:lineRule="auto"/>
        <w:rPr>
          <w:rFonts w:ascii="Times New Roman" w:eastAsiaTheme="majorEastAsia" w:hAnsi="Times New Roman" w:cs="Times New Roman"/>
          <w:b/>
          <w:bCs/>
          <w:sz w:val="24"/>
          <w:szCs w:val="24"/>
        </w:rPr>
      </w:pPr>
      <w:r w:rsidRPr="004E247D">
        <w:rPr>
          <w:rFonts w:ascii="Times New Roman" w:hAnsi="Times New Roman" w:cs="Times New Roman"/>
          <w:sz w:val="24"/>
          <w:szCs w:val="24"/>
        </w:rPr>
        <w:br w:type="page"/>
      </w:r>
    </w:p>
    <w:p w:rsidR="002A51E0" w:rsidRPr="004E247D" w:rsidRDefault="00731E23" w:rsidP="004E247D">
      <w:pPr>
        <w:pStyle w:val="3"/>
        <w:spacing w:before="0" w:line="360" w:lineRule="auto"/>
        <w:ind w:firstLine="709"/>
        <w:rPr>
          <w:rFonts w:ascii="Times New Roman" w:hAnsi="Times New Roman" w:cs="Times New Roman"/>
          <w:color w:val="auto"/>
          <w:sz w:val="24"/>
          <w:szCs w:val="24"/>
        </w:rPr>
      </w:pPr>
      <w:bookmarkStart w:id="28" w:name="_Toc467382323"/>
      <w:r w:rsidRPr="004E247D">
        <w:rPr>
          <w:rFonts w:ascii="Times New Roman" w:hAnsi="Times New Roman" w:cs="Times New Roman"/>
          <w:color w:val="auto"/>
          <w:sz w:val="24"/>
          <w:szCs w:val="24"/>
        </w:rPr>
        <w:lastRenderedPageBreak/>
        <w:t>КОРРЕКЦИОННЫЙ КУРС: ПРОСТРАНСТВЕННАЯ ОРИЕНТИРОВКА</w:t>
      </w:r>
      <w:r w:rsidR="0046229B" w:rsidRPr="004E247D">
        <w:rPr>
          <w:rFonts w:ascii="Times New Roman" w:hAnsi="Times New Roman" w:cs="Times New Roman"/>
          <w:color w:val="auto"/>
          <w:sz w:val="24"/>
          <w:szCs w:val="24"/>
        </w:rPr>
        <w:t>. 1 КЛАСС</w:t>
      </w:r>
      <w:bookmarkEnd w:id="28"/>
    </w:p>
    <w:p w:rsidR="00731E23" w:rsidRPr="004E247D" w:rsidRDefault="00731E23" w:rsidP="004E247D">
      <w:pPr>
        <w:spacing w:after="0" w:line="360" w:lineRule="auto"/>
        <w:ind w:firstLine="709"/>
        <w:rPr>
          <w:rFonts w:ascii="Times New Roman" w:hAnsi="Times New Roman" w:cs="Times New Roman"/>
          <w:sz w:val="24"/>
          <w:szCs w:val="24"/>
        </w:rPr>
      </w:pPr>
    </w:p>
    <w:p w:rsidR="00731E23" w:rsidRPr="004E247D" w:rsidRDefault="00F43B32" w:rsidP="004E247D">
      <w:pPr>
        <w:keepNext/>
        <w:shd w:val="clear" w:color="auto" w:fill="FFFFFF"/>
        <w:spacing w:after="0" w:line="360" w:lineRule="auto"/>
        <w:ind w:firstLine="709"/>
        <w:jc w:val="center"/>
        <w:rPr>
          <w:rFonts w:ascii="Times New Roman" w:hAnsi="Times New Roman" w:cs="Times New Roman"/>
          <w:b/>
          <w:bCs/>
          <w:sz w:val="24"/>
          <w:szCs w:val="24"/>
        </w:rPr>
      </w:pPr>
      <w:r w:rsidRPr="004E247D">
        <w:rPr>
          <w:rFonts w:ascii="Times New Roman" w:hAnsi="Times New Roman" w:cs="Times New Roman"/>
          <w:b/>
          <w:bCs/>
          <w:sz w:val="24"/>
          <w:szCs w:val="24"/>
        </w:rPr>
        <w:t>ПОЯСНИТЕЛЬНАЯ ЗАПИСКА</w:t>
      </w:r>
    </w:p>
    <w:p w:rsidR="00731E23" w:rsidRPr="004E247D" w:rsidRDefault="00731E23" w:rsidP="004E247D">
      <w:pPr>
        <w:keepNext/>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Социальная адаптация и интеграция ребенка с тяжелым нарушением зрения в современное общество зрячих людей, как в плане трудовой, так и в плане личной жизни – одна из важнейших задач школы для слепых и слабовидящих детей. </w:t>
      </w:r>
    </w:p>
    <w:p w:rsidR="00731E23" w:rsidRPr="004E247D" w:rsidRDefault="00731E23" w:rsidP="004E247D">
      <w:pPr>
        <w:keepNext/>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Немаловажная роль в эффективном решении этой задачи играет способность выпускника школы самостоятельно ориентироваться и передвигаться в окружающем его пространстве, ведь именно эти умения – основа практически любого вида деятельности человек, а значит и важнейшее условие компенсации нарушения зрения. Именно поэтому занятия по пространственной ориентировке являются одними из наиболее значимых среди занятий коррекционно-развивающей области.</w:t>
      </w:r>
    </w:p>
    <w:p w:rsidR="00731E23" w:rsidRPr="004E247D" w:rsidRDefault="00731E23" w:rsidP="004E247D">
      <w:pPr>
        <w:keepNext/>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Многочисленные исследования жизни и деятельности людей с тяжелыми нарушениями зрения (без интеллектуальных нарушений) на всех возрастных этапах и</w:t>
      </w:r>
      <w:r w:rsidR="00702B91" w:rsidRPr="004E247D">
        <w:rPr>
          <w:rFonts w:ascii="Times New Roman" w:hAnsi="Times New Roman" w:cs="Times New Roman"/>
          <w:sz w:val="24"/>
          <w:szCs w:val="24"/>
        </w:rPr>
        <w:t>х развития (В. С. Сверлов, М. Н.</w:t>
      </w:r>
      <w:r w:rsidRPr="004E247D">
        <w:rPr>
          <w:rFonts w:ascii="Times New Roman" w:hAnsi="Times New Roman" w:cs="Times New Roman"/>
          <w:sz w:val="24"/>
          <w:szCs w:val="24"/>
        </w:rPr>
        <w:t xml:space="preserve"> Наумов, Л. И. Солнцева, Е. Б. Островская, А.М. Кондратов, В. А. Кручинин, В. 3. Денискина и др.) показали, что люди с глубоким нарушением зрения самостоятельно не могут овладеть рациональными навыками и обобщенными способами пространственной ориентировки. Они нуждаются в систематическом целенаправленном обучении, включающем создание психологической, познавательной и физической готовности к самостоятельной ориентировочной деятельности. Эта деятельность включает такие аспекты, как умение выделять и воспринимать различные свойства объектов окружающей среды в качестве ориентиров, воспринимаемых как сохранными (слух, осязание, обоняние), так и нарушенными (остаточное зрение) анализаторами. Объем памяти, умение распределять и переключать внимание также имеют большое значение в про</w:t>
      </w:r>
      <w:r w:rsidRPr="004E247D">
        <w:rPr>
          <w:rFonts w:ascii="Times New Roman" w:hAnsi="Times New Roman" w:cs="Times New Roman"/>
          <w:sz w:val="24"/>
          <w:szCs w:val="24"/>
        </w:rPr>
        <w:softHyphen/>
        <w:t>цессе ориентировки в пространстве.</w:t>
      </w:r>
    </w:p>
    <w:p w:rsidR="00731E23" w:rsidRPr="004E247D" w:rsidRDefault="00731E23" w:rsidP="004E247D">
      <w:pPr>
        <w:keepNext/>
        <w:shd w:val="clear" w:color="auto" w:fill="FFFFFF"/>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Исходя их вышеизложенного,</w:t>
      </w:r>
      <w:r w:rsidRPr="004E247D">
        <w:rPr>
          <w:rFonts w:ascii="Times New Roman" w:hAnsi="Times New Roman" w:cs="Times New Roman"/>
          <w:b/>
          <w:sz w:val="24"/>
          <w:szCs w:val="24"/>
        </w:rPr>
        <w:t xml:space="preserve"> целью образовательно-коррекционной работы</w:t>
      </w:r>
      <w:r w:rsidRPr="004E247D">
        <w:rPr>
          <w:rFonts w:ascii="Times New Roman" w:hAnsi="Times New Roman" w:cs="Times New Roman"/>
          <w:sz w:val="24"/>
          <w:szCs w:val="24"/>
        </w:rPr>
        <w:t xml:space="preserve"> в рамках коррекционного курса «Пространственная ориентировка» для слепых обучающихся с легкой умственной отсталостью (интеллектуальными нарушениями) явл</w:t>
      </w:r>
      <w:r w:rsidR="00B42F18" w:rsidRPr="004E247D">
        <w:rPr>
          <w:rFonts w:ascii="Times New Roman" w:hAnsi="Times New Roman" w:cs="Times New Roman"/>
          <w:sz w:val="24"/>
          <w:szCs w:val="24"/>
        </w:rPr>
        <w:t>яется - формирование социально-</w:t>
      </w:r>
      <w:r w:rsidRPr="004E247D">
        <w:rPr>
          <w:rFonts w:ascii="Times New Roman" w:hAnsi="Times New Roman" w:cs="Times New Roman"/>
          <w:sz w:val="24"/>
          <w:szCs w:val="24"/>
        </w:rPr>
        <w:t>активной личности, способной к максимально самостоятельной ориентировке и безопасному передвижению в знакомом замкнутом и открытом пространстве.</w:t>
      </w:r>
    </w:p>
    <w:p w:rsidR="00731E23" w:rsidRPr="004E247D" w:rsidRDefault="00731E23" w:rsidP="004E247D">
      <w:pPr>
        <w:shd w:val="clear" w:color="auto" w:fill="FFFFFF"/>
        <w:spacing w:after="0" w:line="360" w:lineRule="auto"/>
        <w:ind w:firstLine="709"/>
        <w:contextualSpacing/>
        <w:jc w:val="both"/>
        <w:rPr>
          <w:rFonts w:ascii="Times New Roman" w:hAnsi="Times New Roman" w:cs="Times New Roman"/>
          <w:sz w:val="24"/>
          <w:szCs w:val="24"/>
        </w:rPr>
      </w:pPr>
      <w:r w:rsidRPr="004E247D">
        <w:rPr>
          <w:rFonts w:ascii="Times New Roman" w:hAnsi="Times New Roman" w:cs="Times New Roman"/>
          <w:sz w:val="24"/>
          <w:szCs w:val="24"/>
        </w:rPr>
        <w:t>Курс «Пространственная ориентировка» призван решать следующие задачи:</w:t>
      </w:r>
    </w:p>
    <w:p w:rsidR="00731E23" w:rsidRPr="004E247D" w:rsidRDefault="00731E23" w:rsidP="004E247D">
      <w:pPr>
        <w:keepNext/>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lastRenderedPageBreak/>
        <w:t>способствовать формированию представлений обучающихся о знакомом пространстве;</w:t>
      </w:r>
    </w:p>
    <w:p w:rsidR="00731E23" w:rsidRPr="004E247D" w:rsidRDefault="00731E23" w:rsidP="004E247D">
      <w:pPr>
        <w:keepNext/>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формировать у обучающихся элементарные навыки и умения пространственной ориентировки в замкнутом и открытом пространстве;</w:t>
      </w:r>
    </w:p>
    <w:p w:rsidR="00731E23" w:rsidRPr="004E247D" w:rsidRDefault="00731E23" w:rsidP="004E247D">
      <w:pPr>
        <w:keepNext/>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способствовать формированию умения обучающихся пользоваться тростью;</w:t>
      </w:r>
    </w:p>
    <w:p w:rsidR="00731E23" w:rsidRPr="004E247D" w:rsidRDefault="00731E23" w:rsidP="004E247D">
      <w:pPr>
        <w:keepNext/>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формировать у обучающихся умение совместного передвижения с сопровождающим.</w:t>
      </w:r>
    </w:p>
    <w:p w:rsidR="00731E23" w:rsidRPr="004E247D" w:rsidRDefault="00731E23" w:rsidP="004E247D">
      <w:pPr>
        <w:keepNext/>
        <w:shd w:val="clear" w:color="auto" w:fill="FFFFFF"/>
        <w:spacing w:after="0" w:line="360" w:lineRule="auto"/>
        <w:ind w:firstLine="709"/>
        <w:jc w:val="both"/>
        <w:rPr>
          <w:rFonts w:ascii="Times New Roman" w:hAnsi="Times New Roman" w:cs="Times New Roman"/>
          <w:b/>
          <w:sz w:val="24"/>
          <w:szCs w:val="24"/>
        </w:rPr>
      </w:pPr>
      <w:r w:rsidRPr="004E247D">
        <w:rPr>
          <w:rFonts w:ascii="Times New Roman" w:hAnsi="Times New Roman" w:cs="Times New Roman"/>
          <w:b/>
          <w:sz w:val="24"/>
          <w:szCs w:val="24"/>
        </w:rPr>
        <w:t xml:space="preserve">Общая характеристика курса </w:t>
      </w:r>
      <w:r w:rsidR="00F43B32" w:rsidRPr="004E247D">
        <w:rPr>
          <w:rFonts w:ascii="Times New Roman" w:hAnsi="Times New Roman" w:cs="Times New Roman"/>
          <w:b/>
          <w:sz w:val="24"/>
          <w:szCs w:val="24"/>
        </w:rPr>
        <w:t>«Пространственная ориентировка»</w:t>
      </w:r>
    </w:p>
    <w:p w:rsidR="00731E23" w:rsidRPr="004E247D" w:rsidRDefault="00731E23" w:rsidP="004E247D">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Коррекционный курс «Пространственная ориентировка» включает в себя 7 разделов: «Развитие сохранных анализаторов», «Развитие навыков ориентировки в микропространстве», «Формирование предметных и пространственных представлений», «Обучение ориентировке в замкнутом и свободном пространстве, формирование топографических представлений», «Формирование правильной позы и жеста при обследовании предметов и ориентиров», «Совместная ориентировка со зрячими», «Обучение пользоваться тростью и другими тифлотехническими средствами ориентировки». </w:t>
      </w:r>
    </w:p>
    <w:p w:rsidR="00731E23" w:rsidRPr="004E247D" w:rsidRDefault="00731E23" w:rsidP="004E247D">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Работа в рамках курса строится по концентрическому типу, т.е. на каждом последующем году обучения содержание пройденных разделов расширяется и усложняется. Таким образом, обучающиеся имеют возможность уточнять и закреплять полученные ранее знания, а также актуализировать и обогащать свой опыт, отрабатывая сформированные умения в изменяющихся условиях и приобретая на их основе новые.</w:t>
      </w:r>
    </w:p>
    <w:p w:rsidR="00731E23" w:rsidRPr="004E247D" w:rsidRDefault="00731E23" w:rsidP="004E247D">
      <w:pPr>
        <w:keepNext/>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Особенность коррекционного курса «Пространственная ориентировка» состоит в том, что он тесно связан с рядом общеобразовательных и коррекционных дисциплин учебного плана начального образования детей с легкой умственной отсталостью (интеллектуальными нарушениями), т.к. практически на всех уроках школьники отрабатывают ориентировку в микропространстве, ориентируясь в книге, тетради, на рабочем месте; в знакомом замкнутом пространстве, передвигаясь по классу (выходя к доске и возвращаясь на свое место); в незнакомом замкнутом и открытом пространстве во время разнообразных экскурсий. Тесная связь прослеживается со следующими предметным областями и коррекционными курсами.</w:t>
      </w:r>
    </w:p>
    <w:p w:rsidR="00731E23" w:rsidRPr="004E247D" w:rsidRDefault="00731E23" w:rsidP="00FA0244">
      <w:pPr>
        <w:keepNext/>
        <w:numPr>
          <w:ilvl w:val="0"/>
          <w:numId w:val="111"/>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С предметной областью «Физическая культура», с</w:t>
      </w:r>
      <w:r w:rsidRPr="004E247D">
        <w:rPr>
          <w:rStyle w:val="9pt"/>
          <w:rFonts w:eastAsiaTheme="majorEastAsia"/>
          <w:color w:val="auto"/>
          <w:sz w:val="24"/>
          <w:szCs w:val="24"/>
        </w:rPr>
        <w:t xml:space="preserve"> коррекционным курсом «Ритмика»</w:t>
      </w:r>
      <w:r w:rsidRPr="004E247D">
        <w:rPr>
          <w:rFonts w:ascii="Times New Roman" w:hAnsi="Times New Roman" w:cs="Times New Roman"/>
          <w:sz w:val="24"/>
          <w:szCs w:val="24"/>
        </w:rPr>
        <w:t xml:space="preserve">, т.к. именно на этих уроках и занятиях школьники закрепляют ориентировку практически на всех ее уровнях – на себе, на другом человеке и от себя, во время игр и танцев в парах; в знакомом замкнутом пространстве, ориентируясь в спортивном зале и кабинете ритмики; в знакомом открытом пространстве, передвигаясь по школьному стадиону; в незнакомом и открытом пространстве – во время походов. Следовательно, здесь </w:t>
      </w:r>
      <w:r w:rsidRPr="004E247D">
        <w:rPr>
          <w:rFonts w:ascii="Times New Roman" w:hAnsi="Times New Roman" w:cs="Times New Roman"/>
          <w:sz w:val="24"/>
          <w:szCs w:val="24"/>
        </w:rPr>
        <w:lastRenderedPageBreak/>
        <w:t>прослеживается связь с курсом «Пространственная ориентировка» в целом, а не с отдельными его разделами.</w:t>
      </w:r>
    </w:p>
    <w:p w:rsidR="00731E23" w:rsidRPr="004E247D" w:rsidRDefault="00731E23" w:rsidP="00FA0244">
      <w:pPr>
        <w:keepNext/>
        <w:numPr>
          <w:ilvl w:val="0"/>
          <w:numId w:val="111"/>
        </w:numPr>
        <w:spacing w:after="0" w:line="360" w:lineRule="auto"/>
        <w:ind w:left="0" w:firstLine="709"/>
        <w:jc w:val="both"/>
        <w:rPr>
          <w:rStyle w:val="9pt"/>
          <w:rFonts w:eastAsiaTheme="majorEastAsia"/>
          <w:color w:val="auto"/>
          <w:sz w:val="24"/>
          <w:szCs w:val="24"/>
        </w:rPr>
      </w:pPr>
      <w:r w:rsidRPr="004E247D">
        <w:rPr>
          <w:rStyle w:val="9pt"/>
          <w:rFonts w:eastAsiaTheme="majorEastAsia"/>
          <w:color w:val="auto"/>
          <w:sz w:val="24"/>
          <w:szCs w:val="24"/>
        </w:rPr>
        <w:t xml:space="preserve">С коррекционным курсом «Ритмика», среди планируемых результатов которого есть – «развитие ориентировочной роли остаточного зрения» [12, с. 132], что немаловажно для такого результата освоения коррекционно-развивающей области в рамках курса «Пространственная ориентировка», как «развитие навыков использования сохранных анализаторов в процессе ориентировки в пространстве» [12, с. 134]. В данном случае наиболее тесная связь наблюдается с разделом </w:t>
      </w:r>
      <w:r w:rsidRPr="004E247D">
        <w:rPr>
          <w:rFonts w:ascii="Times New Roman" w:hAnsi="Times New Roman" w:cs="Times New Roman"/>
          <w:sz w:val="24"/>
          <w:szCs w:val="24"/>
        </w:rPr>
        <w:t>«Развитие сохранных анализаторов и их использование при ориентировке в пространстве» курса «Пространственная ориентировка».</w:t>
      </w:r>
    </w:p>
    <w:p w:rsidR="00731E23" w:rsidRPr="004E247D" w:rsidRDefault="00731E23" w:rsidP="00FA0244">
      <w:pPr>
        <w:keepNext/>
        <w:numPr>
          <w:ilvl w:val="0"/>
          <w:numId w:val="111"/>
        </w:numPr>
        <w:spacing w:after="0" w:line="360" w:lineRule="auto"/>
        <w:ind w:left="0" w:firstLine="709"/>
        <w:jc w:val="both"/>
        <w:rPr>
          <w:rStyle w:val="9pt"/>
          <w:rFonts w:eastAsiaTheme="majorEastAsia"/>
          <w:color w:val="auto"/>
          <w:sz w:val="24"/>
          <w:szCs w:val="24"/>
        </w:rPr>
      </w:pPr>
      <w:r w:rsidRPr="004E247D">
        <w:rPr>
          <w:rStyle w:val="9pt"/>
          <w:rFonts w:eastAsiaTheme="majorEastAsia"/>
          <w:color w:val="auto"/>
          <w:sz w:val="24"/>
          <w:szCs w:val="24"/>
        </w:rPr>
        <w:t xml:space="preserve">С коррекционным курсом «Адаптивная физическая культура (АФК)», т.к. среди задач реализации содержания данного курса есть следующая – «Преодоление неуверенности при передвижении в пространстве, совершенствование навыков пространственной ориентировки» [12, с. 11], которая соотносится с такими результатами освоения коррекционно-развивающей области в рамках курса «Пространственная ориентировка», как «преодоление страха пространства и неуверенности в овладении пространством», «овладение умениями самостоятельной пространственной ориентировки в замкнутом и открытом пространстве, в знакомом и незнакомом пространстве; овладение приемами и способами ориентировки в микропространстве (пространство, ограниченное кистями рук) и макропространстве» (большом пространстве) [12, с. 134]. Взаимодействие осуществляется в рамках разделов: </w:t>
      </w:r>
      <w:r w:rsidRPr="004E247D">
        <w:rPr>
          <w:rFonts w:ascii="Times New Roman" w:hAnsi="Times New Roman" w:cs="Times New Roman"/>
          <w:sz w:val="24"/>
          <w:szCs w:val="24"/>
        </w:rPr>
        <w:t>«Ориентировка на своем теле и телах других людей», «Ориентировка в микропространстве», «Ориентировка в замкнутом пространстве (в помещении) и формирование топографических представлений», «Ориентировка в свободном (открытом) пространстве и формирование топографических представлений» курса «Пространственная ориентировка».</w:t>
      </w:r>
    </w:p>
    <w:p w:rsidR="00731E23" w:rsidRPr="004E247D" w:rsidRDefault="00731E23" w:rsidP="00FA0244">
      <w:pPr>
        <w:keepNext/>
        <w:numPr>
          <w:ilvl w:val="0"/>
          <w:numId w:val="111"/>
        </w:numPr>
        <w:spacing w:after="0" w:line="360" w:lineRule="auto"/>
        <w:ind w:left="0" w:firstLine="709"/>
        <w:jc w:val="both"/>
        <w:rPr>
          <w:rStyle w:val="9pt"/>
          <w:rFonts w:eastAsiaTheme="majorEastAsia"/>
          <w:color w:val="auto"/>
          <w:sz w:val="24"/>
          <w:szCs w:val="24"/>
        </w:rPr>
      </w:pPr>
      <w:r w:rsidRPr="004E247D">
        <w:rPr>
          <w:rFonts w:ascii="Times New Roman" w:hAnsi="Times New Roman" w:cs="Times New Roman"/>
          <w:sz w:val="24"/>
          <w:szCs w:val="24"/>
        </w:rPr>
        <w:t>С предметной областью «Математика и информатика», планируемые результаты освоения которой – «использование начальных математических знаний для описания процессов, явлений, оценки их … пространственных отношений» [12, с. 127], «владение умением располагать предметы на плоскости (на парте, на рельефных рисунках и других), в пространстве, в заданном по отношении друг к другу положении; владение умением словесно объяснять расположение предметов» [12, с. 128] непосредственно относится к одному из результатов освоения коррекционно-развивающей области в рамках курса «Пространственная ориентировка» - «овладение приемами и способами ориентировки в микропространстве» [12, с. 134] – раздел курса - «Ориентировка в микропро</w:t>
      </w:r>
      <w:r w:rsidRPr="004E247D">
        <w:rPr>
          <w:rFonts w:ascii="Times New Roman" w:hAnsi="Times New Roman" w:cs="Times New Roman"/>
          <w:sz w:val="24"/>
          <w:szCs w:val="24"/>
        </w:rPr>
        <w:softHyphen/>
        <w:t>странстве».</w:t>
      </w:r>
    </w:p>
    <w:p w:rsidR="00731E23" w:rsidRPr="004E247D" w:rsidRDefault="00731E23" w:rsidP="00FA0244">
      <w:pPr>
        <w:keepNext/>
        <w:numPr>
          <w:ilvl w:val="0"/>
          <w:numId w:val="111"/>
        </w:numPr>
        <w:spacing w:after="0" w:line="360" w:lineRule="auto"/>
        <w:ind w:left="0" w:firstLine="709"/>
        <w:jc w:val="both"/>
        <w:rPr>
          <w:rFonts w:ascii="Times New Roman" w:hAnsi="Times New Roman" w:cs="Times New Roman"/>
          <w:sz w:val="24"/>
          <w:szCs w:val="24"/>
        </w:rPr>
      </w:pPr>
      <w:r w:rsidRPr="004E247D">
        <w:rPr>
          <w:rStyle w:val="9pt"/>
          <w:rFonts w:eastAsiaTheme="majorEastAsia"/>
          <w:color w:val="auto"/>
          <w:sz w:val="24"/>
          <w:szCs w:val="24"/>
        </w:rPr>
        <w:t xml:space="preserve">С предметной областью «Искусство» -  курс «Тифлографика», где одним из планируемых результатов является «овладение способами ориентировки на приборе для </w:t>
      </w:r>
      <w:r w:rsidRPr="004E247D">
        <w:rPr>
          <w:rStyle w:val="9pt"/>
          <w:rFonts w:eastAsiaTheme="majorEastAsia"/>
          <w:color w:val="auto"/>
          <w:sz w:val="24"/>
          <w:szCs w:val="24"/>
        </w:rPr>
        <w:lastRenderedPageBreak/>
        <w:t>рисования» [12, с. 130], а прибор для рельефного рисования «Школьник» входит в микропространства слепого ученика. Следовательно, здесь также прослеживается связь с одним из результатов освоения коррекционно-развивающей области в рамках курса «Пространственная ориентировка» - «овладение приемами и способами ориентировки в микропространстве» [12, с. 134]</w:t>
      </w:r>
      <w:r w:rsidRPr="004E247D">
        <w:rPr>
          <w:rFonts w:ascii="Times New Roman" w:hAnsi="Times New Roman" w:cs="Times New Roman"/>
          <w:sz w:val="24"/>
          <w:szCs w:val="24"/>
        </w:rPr>
        <w:t xml:space="preserve"> – раздел курса - «Ориентировка в микропространстве».</w:t>
      </w:r>
    </w:p>
    <w:p w:rsidR="00731E23" w:rsidRPr="004E247D" w:rsidRDefault="00731E23" w:rsidP="00FA0244">
      <w:pPr>
        <w:keepNext/>
        <w:numPr>
          <w:ilvl w:val="0"/>
          <w:numId w:val="111"/>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С коррекционным курсом «Развитие коммуникативной деятельности. Среди результатов освоения коррекционно-развивающей области в рамках данного курса есть следующие: «расширение социальных коммуникаций» [12, с. 135], «формирование … пространственных представлений» [12, с. 135], «формирование и развитие вербальных и невербальных средств общения» [12, с. 111, 135]. Все это немаловажно для</w:t>
      </w:r>
      <w:r w:rsidRPr="004E247D">
        <w:rPr>
          <w:rStyle w:val="9pt"/>
          <w:rFonts w:eastAsiaTheme="majorEastAsia"/>
          <w:color w:val="auto"/>
          <w:sz w:val="24"/>
          <w:szCs w:val="24"/>
        </w:rPr>
        <w:t xml:space="preserve"> достижения такого результата освоения коррекционно-развивающей области в рамках курса «Пространственная ориентировка», как «</w:t>
      </w:r>
      <w:r w:rsidRPr="004E247D">
        <w:rPr>
          <w:rFonts w:ascii="Times New Roman" w:hAnsi="Times New Roman" w:cs="Times New Roman"/>
          <w:sz w:val="24"/>
          <w:szCs w:val="24"/>
        </w:rPr>
        <w:t>формирование навыков культуры поведения в различных социально-бытовых ситуациях» [12, с. 134] – раздел курса «Системы ориентировки и мобильности лиц с нарушением зрения».</w:t>
      </w:r>
    </w:p>
    <w:p w:rsidR="00731E23" w:rsidRPr="004E247D" w:rsidRDefault="00731E23" w:rsidP="00FA0244">
      <w:pPr>
        <w:keepNext/>
        <w:numPr>
          <w:ilvl w:val="0"/>
          <w:numId w:val="111"/>
        </w:numPr>
        <w:spacing w:after="0" w:line="360" w:lineRule="auto"/>
        <w:ind w:left="0" w:firstLine="709"/>
        <w:jc w:val="both"/>
        <w:rPr>
          <w:rStyle w:val="9pt"/>
          <w:rFonts w:eastAsiaTheme="majorEastAsia"/>
          <w:color w:val="auto"/>
          <w:sz w:val="24"/>
          <w:szCs w:val="24"/>
        </w:rPr>
      </w:pPr>
      <w:r w:rsidRPr="004E247D">
        <w:rPr>
          <w:rStyle w:val="9pt"/>
          <w:rFonts w:eastAsiaTheme="majorEastAsia"/>
          <w:color w:val="auto"/>
          <w:sz w:val="24"/>
          <w:szCs w:val="24"/>
        </w:rPr>
        <w:t xml:space="preserve">С коррекционным курсом </w:t>
      </w:r>
      <w:r w:rsidRPr="004E247D">
        <w:rPr>
          <w:rFonts w:ascii="Times New Roman" w:hAnsi="Times New Roman" w:cs="Times New Roman"/>
          <w:sz w:val="24"/>
          <w:szCs w:val="24"/>
        </w:rPr>
        <w:t xml:space="preserve">«Сенсорное развитие», </w:t>
      </w:r>
      <w:r w:rsidRPr="004E247D">
        <w:rPr>
          <w:rStyle w:val="9pt"/>
          <w:rFonts w:eastAsiaTheme="majorEastAsia"/>
          <w:color w:val="auto"/>
          <w:sz w:val="24"/>
          <w:szCs w:val="24"/>
        </w:rPr>
        <w:t>что немаловажно для достижения такого результата освоения коррекционно-развивающей области в рамках курса «Пространственная ориентировка», как «развитие навыков использования сохранных анализаторов в процессе ориентировки в пространстве» – раздел курса «Развитие сохранных анализаторов и их использование при ориентировке в пространстве».</w:t>
      </w:r>
    </w:p>
    <w:p w:rsidR="00731E23" w:rsidRPr="004E247D" w:rsidRDefault="00731E23" w:rsidP="00FA0244">
      <w:pPr>
        <w:keepNext/>
        <w:numPr>
          <w:ilvl w:val="0"/>
          <w:numId w:val="111"/>
        </w:numPr>
        <w:spacing w:after="0" w:line="360" w:lineRule="auto"/>
        <w:ind w:left="0" w:firstLine="709"/>
        <w:jc w:val="both"/>
        <w:rPr>
          <w:rFonts w:ascii="Times New Roman" w:hAnsi="Times New Roman" w:cs="Times New Roman"/>
          <w:sz w:val="24"/>
          <w:szCs w:val="24"/>
        </w:rPr>
      </w:pPr>
      <w:r w:rsidRPr="004E247D">
        <w:rPr>
          <w:rStyle w:val="9pt"/>
          <w:rFonts w:eastAsiaTheme="majorEastAsia"/>
          <w:color w:val="auto"/>
          <w:sz w:val="24"/>
          <w:szCs w:val="24"/>
        </w:rPr>
        <w:t>С коррекционным курсом «Социально-бытовая ориентировка», т.к. одним из результатов освоения коррекционно-развивающей области в рамках данного курса является – «</w:t>
      </w:r>
      <w:r w:rsidRPr="004E247D">
        <w:rPr>
          <w:rFonts w:ascii="Times New Roman" w:hAnsi="Times New Roman" w:cs="Times New Roman"/>
          <w:sz w:val="24"/>
          <w:szCs w:val="24"/>
        </w:rPr>
        <w:t xml:space="preserve">формирование навыков культуры поведения в различных социально-бытовых ситуациях» [12, с. 134], что оказывает положительное влияние на достижение </w:t>
      </w:r>
      <w:r w:rsidRPr="004E247D">
        <w:rPr>
          <w:rStyle w:val="9pt"/>
          <w:rFonts w:eastAsiaTheme="majorEastAsia"/>
          <w:color w:val="auto"/>
          <w:sz w:val="24"/>
          <w:szCs w:val="24"/>
        </w:rPr>
        <w:t>результата освоения коррекционно-развивающей области в рамках курса «Пространственная ориентировка» – «</w:t>
      </w:r>
      <w:r w:rsidRPr="004E247D">
        <w:rPr>
          <w:rFonts w:ascii="Times New Roman" w:hAnsi="Times New Roman" w:cs="Times New Roman"/>
          <w:sz w:val="24"/>
          <w:szCs w:val="24"/>
        </w:rPr>
        <w:t>овладение навыками совместного передвижения с сопровождающим</w:t>
      </w:r>
      <w:r w:rsidRPr="004E247D">
        <w:rPr>
          <w:rStyle w:val="9pt"/>
          <w:rFonts w:eastAsiaTheme="majorEastAsia"/>
          <w:color w:val="auto"/>
          <w:sz w:val="24"/>
          <w:szCs w:val="24"/>
        </w:rPr>
        <w:t xml:space="preserve">» </w:t>
      </w:r>
      <w:r w:rsidRPr="004E247D">
        <w:rPr>
          <w:rFonts w:ascii="Times New Roman" w:hAnsi="Times New Roman" w:cs="Times New Roman"/>
          <w:sz w:val="24"/>
          <w:szCs w:val="24"/>
        </w:rPr>
        <w:t xml:space="preserve">[12, с. 134] </w:t>
      </w:r>
      <w:r w:rsidRPr="004E247D">
        <w:rPr>
          <w:rStyle w:val="9pt"/>
          <w:rFonts w:eastAsiaTheme="majorEastAsia"/>
          <w:color w:val="auto"/>
          <w:sz w:val="24"/>
          <w:szCs w:val="24"/>
        </w:rPr>
        <w:t xml:space="preserve">– раздел курса </w:t>
      </w:r>
      <w:r w:rsidRPr="004E247D">
        <w:rPr>
          <w:rFonts w:ascii="Times New Roman" w:hAnsi="Times New Roman" w:cs="Times New Roman"/>
          <w:sz w:val="24"/>
          <w:szCs w:val="24"/>
        </w:rPr>
        <w:t>«Системы ориентировки и мобильности лиц с нарушением зрения».</w:t>
      </w:r>
    </w:p>
    <w:p w:rsidR="00731E23" w:rsidRPr="004E247D" w:rsidRDefault="00731E23" w:rsidP="004E247D">
      <w:pPr>
        <w:keepNext/>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Вне дисциплин учебного плана курс «Пространственная ориентировка»  взаимосвязан со следующими направлениями работы с учащимися:</w:t>
      </w:r>
    </w:p>
    <w:p w:rsidR="00731E23" w:rsidRPr="004E247D" w:rsidRDefault="00731E23" w:rsidP="00FA0244">
      <w:pPr>
        <w:keepNext/>
        <w:numPr>
          <w:ilvl w:val="0"/>
          <w:numId w:val="110"/>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С работой школьного психолога, т.к. именно он может помочь в психологической подготовке школьников к самостоятельной ориентировке и передвижению в пространстве; в выработке правильного поведения в стрессовых ситуациях, возникающих в процессе ориентировки и передвижения в пространстве; в развитии самоконтроля и высших психических функций – внимания, памяти, мышления и воображения, которые имеют большое значение для формирования навыков самостоятельной ориентировки и безопасного передвижения в окружающем пространстве.</w:t>
      </w:r>
    </w:p>
    <w:p w:rsidR="00731E23" w:rsidRPr="004E247D" w:rsidRDefault="00731E23" w:rsidP="00FA0244">
      <w:pPr>
        <w:keepNext/>
        <w:numPr>
          <w:ilvl w:val="0"/>
          <w:numId w:val="110"/>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lastRenderedPageBreak/>
        <w:t>С работой воспитателя, т.к. он, проводя с учащимися большее количество времени, может закреплять знания, умения и навыки школьников, полученные на занятиях по пространственной ориентировке во внеурочной деятельности (например, прогулки с учащимися по тем улицам, с которыми произошло знакомство на коррекционных занятиях по пространственной ориентировке); может контролировать совершенствование имеющихся у обучающихся, уже не посещающих индивидуальные занятия по пространственной ориентировке, навыков самостоятельной ориентировки в замкнутом и свободном пространстве в процессе групповой работы.</w:t>
      </w:r>
    </w:p>
    <w:p w:rsidR="00731E23" w:rsidRPr="004E247D" w:rsidRDefault="00731E23" w:rsidP="00FA0244">
      <w:pPr>
        <w:keepNext/>
        <w:numPr>
          <w:ilvl w:val="0"/>
          <w:numId w:val="110"/>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С работой родителей (законных представителей) школьников, т.к. в выходные дни и каникулярное время также требуется актуализация знаний, отработка, совершенствование умений и навыков, полученных на занятиях по пространственной ориентировке.</w:t>
      </w:r>
    </w:p>
    <w:p w:rsidR="00731E23" w:rsidRPr="004E247D" w:rsidRDefault="00731E23" w:rsidP="004E247D">
      <w:pPr>
        <w:keepNext/>
        <w:shd w:val="clear" w:color="auto" w:fill="FFFFFF"/>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b/>
          <w:sz w:val="24"/>
          <w:szCs w:val="24"/>
        </w:rPr>
        <w:t>Курс «Пространственная ориентировка» входит в коррекционно-развивающую область учебного плана</w:t>
      </w:r>
      <w:r w:rsidRPr="004E247D">
        <w:rPr>
          <w:rFonts w:ascii="Times New Roman" w:hAnsi="Times New Roman" w:cs="Times New Roman"/>
          <w:sz w:val="24"/>
          <w:szCs w:val="24"/>
        </w:rPr>
        <w:t xml:space="preserve"> начального общего образования слепых обучающихся с интеллектуальной недостаточностью. На коррекционно-развивающие занятия по пространственной ориентировке отводится 33 часа учебном плане (1 час в неделю).</w:t>
      </w:r>
    </w:p>
    <w:p w:rsidR="00731E23" w:rsidRPr="004E247D" w:rsidRDefault="00731E23" w:rsidP="004E247D">
      <w:pPr>
        <w:keepNext/>
        <w:shd w:val="clear" w:color="auto" w:fill="FFFFFF"/>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Коррекционная направленность курса «Пространственная ориентировка»  была описана выше, т.к. </w:t>
      </w:r>
      <w:r w:rsidRPr="004E247D">
        <w:rPr>
          <w:rFonts w:ascii="Times New Roman" w:hAnsi="Times New Roman" w:cs="Times New Roman"/>
          <w:b/>
          <w:sz w:val="24"/>
          <w:szCs w:val="24"/>
        </w:rPr>
        <w:t xml:space="preserve">межпредметная </w:t>
      </w:r>
      <w:r w:rsidRPr="004E247D">
        <w:rPr>
          <w:rFonts w:ascii="Times New Roman" w:hAnsi="Times New Roman" w:cs="Times New Roman"/>
          <w:sz w:val="24"/>
          <w:szCs w:val="24"/>
        </w:rPr>
        <w:t>связь со всеми коррекционными является двусторонней.</w:t>
      </w:r>
    </w:p>
    <w:p w:rsidR="00731E23" w:rsidRPr="004E247D" w:rsidRDefault="00731E23" w:rsidP="004E247D">
      <w:pPr>
        <w:shd w:val="clear" w:color="auto" w:fill="FFFFFF"/>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Результатами освоения курса «Пространственная ориентировка» в 1 классе являются:</w:t>
      </w:r>
    </w:p>
    <w:p w:rsidR="00731E23" w:rsidRPr="004E247D" w:rsidRDefault="00731E23" w:rsidP="004E247D">
      <w:pPr>
        <w:keepNext/>
        <w:spacing w:after="0" w:line="360" w:lineRule="auto"/>
        <w:ind w:firstLine="709"/>
        <w:jc w:val="both"/>
        <w:rPr>
          <w:rFonts w:ascii="Times New Roman" w:hAnsi="Times New Roman" w:cs="Times New Roman"/>
          <w:b/>
          <w:sz w:val="24"/>
          <w:szCs w:val="24"/>
        </w:rPr>
      </w:pPr>
      <w:r w:rsidRPr="004E247D">
        <w:rPr>
          <w:rFonts w:ascii="Times New Roman" w:hAnsi="Times New Roman" w:cs="Times New Roman"/>
          <w:b/>
          <w:sz w:val="24"/>
          <w:szCs w:val="24"/>
        </w:rPr>
        <w:t>Личностные:</w:t>
      </w:r>
    </w:p>
    <w:p w:rsidR="00731E23" w:rsidRPr="004E247D"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обучающийся поймет значение овладения навыками пространственной ориентировки для самостоятельности, мобильности и независимости;</w:t>
      </w:r>
    </w:p>
    <w:p w:rsidR="00731E23" w:rsidRPr="004E247D"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обучающийся будет обладать учебно-познавательным интересом к пространственной ориентировке.</w:t>
      </w:r>
    </w:p>
    <w:p w:rsidR="00731E23" w:rsidRPr="004E247D" w:rsidRDefault="00731E23" w:rsidP="004E247D">
      <w:pPr>
        <w:keepNext/>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b/>
          <w:sz w:val="24"/>
          <w:szCs w:val="24"/>
        </w:rPr>
        <w:t>Предметные:</w:t>
      </w:r>
    </w:p>
    <w:p w:rsidR="00731E23" w:rsidRPr="004E247D" w:rsidRDefault="00731E23" w:rsidP="004E247D">
      <w:pPr>
        <w:spacing w:after="0" w:line="360" w:lineRule="auto"/>
        <w:ind w:firstLine="709"/>
        <w:contextualSpacing/>
        <w:jc w:val="both"/>
        <w:rPr>
          <w:rFonts w:ascii="Times New Roman" w:hAnsi="Times New Roman" w:cs="Times New Roman"/>
          <w:i/>
          <w:sz w:val="24"/>
          <w:szCs w:val="24"/>
        </w:rPr>
      </w:pPr>
      <w:r w:rsidRPr="004E247D">
        <w:rPr>
          <w:rFonts w:ascii="Times New Roman" w:hAnsi="Times New Roman" w:cs="Times New Roman"/>
          <w:i/>
          <w:sz w:val="24"/>
          <w:szCs w:val="24"/>
        </w:rPr>
        <w:t>Развитие сохранных анализаторов</w:t>
      </w:r>
    </w:p>
    <w:p w:rsidR="00731E23" w:rsidRPr="004E247D"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обучающийся научится совершать мелкие точные координированные движения с предметами необходимыми в быту и в учебной деятельности;</w:t>
      </w:r>
    </w:p>
    <w:p w:rsidR="00731E23" w:rsidRPr="004E247D"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обучающийся сможет узнавать и локализовывать в пространстве звуки живой и неживой природы, голоса людей; </w:t>
      </w:r>
    </w:p>
    <w:p w:rsidR="00731E23" w:rsidRPr="004E247D"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обучающийся сможет узнавать предметы окружающего пространства по их характерным запахам;</w:t>
      </w:r>
    </w:p>
    <w:p w:rsidR="00731E23" w:rsidRPr="004E247D"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обучающийся научится узнавать с помощью остаточного зрения контуры и силуэты окружающих предметов.</w:t>
      </w:r>
    </w:p>
    <w:p w:rsidR="00731E23" w:rsidRPr="004E247D" w:rsidRDefault="00731E23" w:rsidP="004E247D">
      <w:pPr>
        <w:spacing w:after="0" w:line="360" w:lineRule="auto"/>
        <w:ind w:firstLine="709"/>
        <w:contextualSpacing/>
        <w:jc w:val="both"/>
        <w:rPr>
          <w:rFonts w:ascii="Times New Roman" w:hAnsi="Times New Roman" w:cs="Times New Roman"/>
          <w:i/>
          <w:sz w:val="24"/>
          <w:szCs w:val="24"/>
        </w:rPr>
      </w:pPr>
      <w:r w:rsidRPr="004E247D">
        <w:rPr>
          <w:rFonts w:ascii="Times New Roman" w:hAnsi="Times New Roman" w:cs="Times New Roman"/>
          <w:i/>
          <w:sz w:val="24"/>
          <w:szCs w:val="24"/>
        </w:rPr>
        <w:t>Развитие навыков ориентировки в микропространстве</w:t>
      </w:r>
    </w:p>
    <w:p w:rsidR="00731E23" w:rsidRPr="004E247D"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lastRenderedPageBreak/>
        <w:t>обучающийся сможет свободно ориентировать «на себе»;</w:t>
      </w:r>
    </w:p>
    <w:p w:rsidR="00731E23" w:rsidRPr="004E247D"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обучающийся научится ориентироваться в микропространстве – на столе, в брайлевском приборе, азбуке – колодке по Брайлю (колодке шеститочии).</w:t>
      </w:r>
    </w:p>
    <w:p w:rsidR="00731E23" w:rsidRPr="004E247D" w:rsidRDefault="00731E23" w:rsidP="004E247D">
      <w:pPr>
        <w:spacing w:after="0" w:line="360" w:lineRule="auto"/>
        <w:ind w:firstLine="709"/>
        <w:contextualSpacing/>
        <w:jc w:val="both"/>
        <w:rPr>
          <w:rFonts w:ascii="Times New Roman" w:hAnsi="Times New Roman" w:cs="Times New Roman"/>
          <w:i/>
          <w:sz w:val="24"/>
          <w:szCs w:val="24"/>
        </w:rPr>
      </w:pPr>
      <w:r w:rsidRPr="004E247D">
        <w:rPr>
          <w:rFonts w:ascii="Times New Roman" w:hAnsi="Times New Roman" w:cs="Times New Roman"/>
          <w:i/>
          <w:sz w:val="24"/>
          <w:szCs w:val="24"/>
        </w:rPr>
        <w:t>Формирование предметных и пространственных представлений</w:t>
      </w:r>
    </w:p>
    <w:p w:rsidR="00731E23" w:rsidRPr="004E247D"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обучающийся сможет узнавать предметы, наполняющие знакомое окружающее пространство.</w:t>
      </w:r>
    </w:p>
    <w:p w:rsidR="00731E23" w:rsidRPr="004E247D" w:rsidRDefault="00731E23" w:rsidP="004E247D">
      <w:pPr>
        <w:spacing w:after="0" w:line="360" w:lineRule="auto"/>
        <w:ind w:firstLine="709"/>
        <w:contextualSpacing/>
        <w:jc w:val="both"/>
        <w:rPr>
          <w:rFonts w:ascii="Times New Roman" w:hAnsi="Times New Roman" w:cs="Times New Roman"/>
          <w:i/>
          <w:sz w:val="24"/>
          <w:szCs w:val="24"/>
        </w:rPr>
      </w:pPr>
      <w:r w:rsidRPr="004E247D">
        <w:rPr>
          <w:rFonts w:ascii="Times New Roman" w:hAnsi="Times New Roman" w:cs="Times New Roman"/>
          <w:i/>
          <w:sz w:val="24"/>
          <w:szCs w:val="24"/>
        </w:rPr>
        <w:t>Обучение ориентировке в замкнутом и открытом пространстве, формирование топографических представлений</w:t>
      </w:r>
    </w:p>
    <w:p w:rsidR="00731E23" w:rsidRPr="004E247D"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обучающийся сможет самостоятельно ориентироваться  в небольшом знакомом замкнутом пространстве. </w:t>
      </w:r>
    </w:p>
    <w:p w:rsidR="00731E23" w:rsidRPr="004E247D" w:rsidRDefault="00731E23" w:rsidP="004E247D">
      <w:pPr>
        <w:spacing w:after="0" w:line="360" w:lineRule="auto"/>
        <w:ind w:firstLine="709"/>
        <w:contextualSpacing/>
        <w:jc w:val="both"/>
        <w:rPr>
          <w:rFonts w:ascii="Times New Roman" w:hAnsi="Times New Roman" w:cs="Times New Roman"/>
          <w:i/>
          <w:sz w:val="24"/>
          <w:szCs w:val="24"/>
        </w:rPr>
      </w:pPr>
      <w:r w:rsidRPr="004E247D">
        <w:rPr>
          <w:rFonts w:ascii="Times New Roman" w:hAnsi="Times New Roman" w:cs="Times New Roman"/>
          <w:i/>
          <w:sz w:val="24"/>
          <w:szCs w:val="24"/>
        </w:rPr>
        <w:t>Формирование правильной позы и жеста при обследовании предметов и ориентиров</w:t>
      </w:r>
    </w:p>
    <w:p w:rsidR="00731E23" w:rsidRPr="004E247D"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обучающийся научится занимать правильную позу при обследовании больших предметов, обнаружении и обходе препятствий, обследовании предметов, находящихся выше или ниже роста обучающегося, при выходе и входе в транспортное средство;</w:t>
      </w:r>
    </w:p>
    <w:p w:rsidR="00731E23" w:rsidRPr="004E247D"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обучающийся сможет занимать правильную позу при поиске упавшего предмета.</w:t>
      </w:r>
    </w:p>
    <w:p w:rsidR="00731E23" w:rsidRPr="004E247D" w:rsidRDefault="00731E23" w:rsidP="004E247D">
      <w:pPr>
        <w:spacing w:after="0" w:line="360" w:lineRule="auto"/>
        <w:ind w:firstLine="709"/>
        <w:contextualSpacing/>
        <w:jc w:val="both"/>
        <w:rPr>
          <w:rFonts w:ascii="Times New Roman" w:hAnsi="Times New Roman" w:cs="Times New Roman"/>
          <w:i/>
          <w:sz w:val="24"/>
          <w:szCs w:val="24"/>
        </w:rPr>
      </w:pPr>
      <w:r w:rsidRPr="004E247D">
        <w:rPr>
          <w:rFonts w:ascii="Times New Roman" w:hAnsi="Times New Roman" w:cs="Times New Roman"/>
          <w:i/>
          <w:sz w:val="24"/>
          <w:szCs w:val="24"/>
        </w:rPr>
        <w:t>Совместная ориентировка со зрячим</w:t>
      </w:r>
    </w:p>
    <w:p w:rsidR="00731E23" w:rsidRPr="004E247D"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обучающийся научится соблюдать позу при совместном передвижении;</w:t>
      </w:r>
    </w:p>
    <w:p w:rsidR="00731E23" w:rsidRPr="004E247D"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обучающийся сможет передвигаться совместно со сверстником и/или взрослым в школе при проходе в двери помещения, при спуске и подъеме по лестнице;</w:t>
      </w:r>
    </w:p>
    <w:p w:rsidR="00731E23" w:rsidRPr="004E247D"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обучающийся сможет обращаться за помощью к воспитателю, учителю и зрячим товарищам. </w:t>
      </w:r>
    </w:p>
    <w:p w:rsidR="00F43B32" w:rsidRPr="004E247D" w:rsidRDefault="00F43B32" w:rsidP="004E247D">
      <w:pPr>
        <w:keepNext/>
        <w:shd w:val="clear" w:color="auto" w:fill="FFFFFF"/>
        <w:spacing w:after="0" w:line="360" w:lineRule="auto"/>
        <w:ind w:left="709" w:firstLine="709"/>
        <w:jc w:val="center"/>
        <w:rPr>
          <w:rFonts w:ascii="Times New Roman" w:hAnsi="Times New Roman" w:cs="Times New Roman"/>
          <w:b/>
          <w:bCs/>
          <w:sz w:val="24"/>
          <w:szCs w:val="24"/>
        </w:rPr>
      </w:pPr>
      <w:r w:rsidRPr="004E247D">
        <w:rPr>
          <w:rFonts w:ascii="Times New Roman" w:hAnsi="Times New Roman" w:cs="Times New Roman"/>
          <w:b/>
          <w:bCs/>
          <w:sz w:val="24"/>
          <w:szCs w:val="24"/>
        </w:rPr>
        <w:t xml:space="preserve">ОСНОВНОЕ </w:t>
      </w:r>
      <w:r w:rsidR="00731E23" w:rsidRPr="004E247D">
        <w:rPr>
          <w:rFonts w:ascii="Times New Roman" w:hAnsi="Times New Roman" w:cs="Times New Roman"/>
          <w:b/>
          <w:bCs/>
          <w:sz w:val="24"/>
          <w:szCs w:val="24"/>
        </w:rPr>
        <w:t xml:space="preserve">СОДЕРЖАНИЕ КОРРЕКЦИОННОГО КУРСА </w:t>
      </w:r>
    </w:p>
    <w:p w:rsidR="00731E23" w:rsidRPr="004E247D" w:rsidRDefault="00731E23" w:rsidP="004E247D">
      <w:pPr>
        <w:keepNext/>
        <w:suppressAutoHyphens/>
        <w:spacing w:after="0" w:line="360" w:lineRule="auto"/>
        <w:ind w:firstLine="709"/>
        <w:contextualSpacing/>
        <w:jc w:val="both"/>
        <w:rPr>
          <w:rFonts w:ascii="Times New Roman" w:hAnsi="Times New Roman" w:cs="Times New Roman"/>
          <w:b/>
          <w:i/>
          <w:sz w:val="24"/>
          <w:szCs w:val="24"/>
        </w:rPr>
      </w:pPr>
      <w:r w:rsidRPr="004E247D">
        <w:rPr>
          <w:rFonts w:ascii="Times New Roman" w:hAnsi="Times New Roman" w:cs="Times New Roman"/>
          <w:b/>
          <w:i/>
          <w:sz w:val="24"/>
          <w:szCs w:val="24"/>
        </w:rPr>
        <w:t>Введение</w:t>
      </w:r>
    </w:p>
    <w:p w:rsidR="00731E23" w:rsidRPr="004E247D" w:rsidRDefault="00731E23" w:rsidP="004E247D">
      <w:pPr>
        <w:keepNext/>
        <w:suppressAutoHyphens/>
        <w:spacing w:after="0" w:line="360" w:lineRule="auto"/>
        <w:ind w:firstLine="709"/>
        <w:contextualSpacing/>
        <w:jc w:val="both"/>
        <w:rPr>
          <w:rFonts w:ascii="Times New Roman" w:hAnsi="Times New Roman" w:cs="Times New Roman"/>
          <w:sz w:val="24"/>
          <w:szCs w:val="24"/>
        </w:rPr>
      </w:pPr>
      <w:r w:rsidRPr="004E247D">
        <w:rPr>
          <w:rFonts w:ascii="Times New Roman" w:hAnsi="Times New Roman" w:cs="Times New Roman"/>
          <w:sz w:val="24"/>
          <w:szCs w:val="24"/>
        </w:rPr>
        <w:t>Знакомство с коррекционным курсом «Пространственная ориентировка», с кабинетом ориентировки в пространстве и его предметным наполнением.</w:t>
      </w:r>
    </w:p>
    <w:p w:rsidR="00731E23" w:rsidRPr="004E247D" w:rsidRDefault="00731E23" w:rsidP="004E247D">
      <w:pPr>
        <w:keepNext/>
        <w:suppressAutoHyphens/>
        <w:spacing w:after="0" w:line="360" w:lineRule="auto"/>
        <w:ind w:firstLine="709"/>
        <w:contextualSpacing/>
        <w:jc w:val="both"/>
        <w:rPr>
          <w:rFonts w:ascii="Times New Roman" w:hAnsi="Times New Roman" w:cs="Times New Roman"/>
          <w:b/>
          <w:i/>
          <w:sz w:val="24"/>
          <w:szCs w:val="24"/>
        </w:rPr>
      </w:pPr>
      <w:r w:rsidRPr="004E247D">
        <w:rPr>
          <w:rFonts w:ascii="Times New Roman" w:hAnsi="Times New Roman" w:cs="Times New Roman"/>
          <w:b/>
          <w:i/>
          <w:sz w:val="24"/>
          <w:szCs w:val="24"/>
        </w:rPr>
        <w:t>Развитие сохранных анализаторов</w:t>
      </w:r>
    </w:p>
    <w:p w:rsidR="00731E23" w:rsidRPr="004E247D" w:rsidRDefault="00731E23" w:rsidP="004E247D">
      <w:pPr>
        <w:keepNext/>
        <w:spacing w:after="0" w:line="360" w:lineRule="auto"/>
        <w:ind w:firstLine="709"/>
        <w:contextualSpacing/>
        <w:jc w:val="both"/>
        <w:rPr>
          <w:rFonts w:ascii="Times New Roman" w:hAnsi="Times New Roman" w:cs="Times New Roman"/>
          <w:sz w:val="24"/>
          <w:szCs w:val="24"/>
        </w:rPr>
      </w:pPr>
      <w:r w:rsidRPr="004E247D">
        <w:rPr>
          <w:rFonts w:ascii="Times New Roman" w:hAnsi="Times New Roman" w:cs="Times New Roman"/>
          <w:sz w:val="24"/>
          <w:szCs w:val="24"/>
        </w:rPr>
        <w:t>Развитие сохранных анализаторов, комплексное использование сохранных анализаторов в пространственной ориентировке. Звуковая картина мира. Использование в качестве ориентиров характерные свойства и признаки предметов (запахи, звуки, характер поверхности). Прогнозирование ориентиров по их словесному описанию.</w:t>
      </w:r>
    </w:p>
    <w:p w:rsidR="00731E23" w:rsidRPr="004E247D" w:rsidRDefault="00731E23" w:rsidP="004E247D">
      <w:pPr>
        <w:keepNext/>
        <w:suppressAutoHyphens/>
        <w:spacing w:after="0" w:line="360" w:lineRule="auto"/>
        <w:ind w:firstLine="709"/>
        <w:contextualSpacing/>
        <w:jc w:val="both"/>
        <w:rPr>
          <w:rFonts w:ascii="Times New Roman" w:hAnsi="Times New Roman" w:cs="Times New Roman"/>
          <w:b/>
          <w:i/>
          <w:sz w:val="24"/>
          <w:szCs w:val="24"/>
        </w:rPr>
      </w:pPr>
      <w:r w:rsidRPr="004E247D">
        <w:rPr>
          <w:rFonts w:ascii="Times New Roman" w:hAnsi="Times New Roman" w:cs="Times New Roman"/>
          <w:b/>
          <w:i/>
          <w:sz w:val="24"/>
          <w:szCs w:val="24"/>
        </w:rPr>
        <w:t>Развитие навыков ориентировки в микропространстве</w:t>
      </w:r>
    </w:p>
    <w:p w:rsidR="00731E23" w:rsidRPr="004E247D" w:rsidRDefault="00731E23" w:rsidP="004E247D">
      <w:pPr>
        <w:keepNext/>
        <w:spacing w:after="0" w:line="360" w:lineRule="auto"/>
        <w:ind w:firstLine="709"/>
        <w:contextualSpacing/>
        <w:jc w:val="both"/>
        <w:rPr>
          <w:rFonts w:ascii="Times New Roman" w:hAnsi="Times New Roman" w:cs="Times New Roman"/>
          <w:sz w:val="24"/>
          <w:szCs w:val="24"/>
        </w:rPr>
      </w:pPr>
      <w:r w:rsidRPr="004E247D">
        <w:rPr>
          <w:rFonts w:ascii="Times New Roman" w:hAnsi="Times New Roman" w:cs="Times New Roman"/>
          <w:sz w:val="24"/>
          <w:szCs w:val="24"/>
        </w:rPr>
        <w:t xml:space="preserve">Обучение ориентировке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между, из-за, из-под, через, вокруг, выше, ниже, рядом. </w:t>
      </w:r>
      <w:r w:rsidRPr="004E247D">
        <w:rPr>
          <w:rFonts w:ascii="Times New Roman" w:hAnsi="Times New Roman" w:cs="Times New Roman"/>
          <w:sz w:val="24"/>
          <w:szCs w:val="24"/>
        </w:rPr>
        <w:lastRenderedPageBreak/>
        <w:t>Пространственные направления слева направо, справа налево, сверху вниз, снизу вверх, наискось – для двухмерного и трехмерного пространства.</w:t>
      </w:r>
    </w:p>
    <w:p w:rsidR="00731E23" w:rsidRPr="004E247D" w:rsidRDefault="00731E23" w:rsidP="004E247D">
      <w:pPr>
        <w:keepNext/>
        <w:spacing w:after="0" w:line="360" w:lineRule="auto"/>
        <w:ind w:firstLine="709"/>
        <w:contextualSpacing/>
        <w:jc w:val="both"/>
        <w:rPr>
          <w:rFonts w:ascii="Times New Roman" w:hAnsi="Times New Roman" w:cs="Times New Roman"/>
          <w:sz w:val="24"/>
          <w:szCs w:val="24"/>
        </w:rPr>
      </w:pPr>
      <w:r w:rsidRPr="004E247D">
        <w:rPr>
          <w:rFonts w:ascii="Times New Roman" w:hAnsi="Times New Roman" w:cs="Times New Roman"/>
          <w:b/>
          <w:i/>
          <w:sz w:val="24"/>
          <w:szCs w:val="24"/>
        </w:rPr>
        <w:t>Формирование предметных и пространственных представлений</w:t>
      </w:r>
    </w:p>
    <w:p w:rsidR="00731E23" w:rsidRPr="004E247D" w:rsidRDefault="00731E23" w:rsidP="004E247D">
      <w:pPr>
        <w:keepNext/>
        <w:spacing w:after="0" w:line="360" w:lineRule="auto"/>
        <w:ind w:firstLine="709"/>
        <w:contextualSpacing/>
        <w:jc w:val="both"/>
        <w:rPr>
          <w:rFonts w:ascii="Times New Roman" w:hAnsi="Times New Roman" w:cs="Times New Roman"/>
          <w:sz w:val="24"/>
          <w:szCs w:val="24"/>
        </w:rPr>
      </w:pPr>
      <w:r w:rsidRPr="004E247D">
        <w:rPr>
          <w:rFonts w:ascii="Times New Roman" w:hAnsi="Times New Roman" w:cs="Times New Roman"/>
          <w:sz w:val="24"/>
          <w:szCs w:val="24"/>
        </w:rPr>
        <w:t xml:space="preserve">Представление о предметах, наполняющих замкнутое пространство (класс, спальню, столовую, квартиру): мебель, посуда, одежда. Использование предметных и пространственных представлений в практической деятельности и при ориентировке. Соотнесение реальных предметов с их моделями, макетами и рельефными изображениями. </w:t>
      </w:r>
    </w:p>
    <w:p w:rsidR="00731E23" w:rsidRPr="004E247D" w:rsidRDefault="00731E23" w:rsidP="004E247D">
      <w:pPr>
        <w:keepNext/>
        <w:suppressAutoHyphens/>
        <w:spacing w:after="0" w:line="360" w:lineRule="auto"/>
        <w:ind w:firstLine="709"/>
        <w:contextualSpacing/>
        <w:jc w:val="both"/>
        <w:rPr>
          <w:rFonts w:ascii="Times New Roman" w:hAnsi="Times New Roman" w:cs="Times New Roman"/>
          <w:b/>
          <w:i/>
          <w:sz w:val="24"/>
          <w:szCs w:val="24"/>
        </w:rPr>
      </w:pPr>
      <w:r w:rsidRPr="004E247D">
        <w:rPr>
          <w:rFonts w:ascii="Times New Roman" w:hAnsi="Times New Roman" w:cs="Times New Roman"/>
          <w:b/>
          <w:i/>
          <w:sz w:val="24"/>
          <w:szCs w:val="24"/>
        </w:rPr>
        <w:t>Обучение ориентировке в замкнутом и открытом пространстве, формирование топографических представлений</w:t>
      </w:r>
    </w:p>
    <w:p w:rsidR="00731E23" w:rsidRPr="004E247D" w:rsidRDefault="00731E23" w:rsidP="004E247D">
      <w:pPr>
        <w:keepNext/>
        <w:spacing w:after="0" w:line="360" w:lineRule="auto"/>
        <w:ind w:firstLine="709"/>
        <w:contextualSpacing/>
        <w:jc w:val="both"/>
        <w:rPr>
          <w:rFonts w:ascii="Times New Roman" w:hAnsi="Times New Roman" w:cs="Times New Roman"/>
          <w:sz w:val="24"/>
          <w:szCs w:val="24"/>
        </w:rPr>
      </w:pPr>
      <w:r w:rsidRPr="004E247D">
        <w:rPr>
          <w:rFonts w:ascii="Times New Roman" w:hAnsi="Times New Roman" w:cs="Times New Roman"/>
          <w:sz w:val="24"/>
          <w:szCs w:val="24"/>
        </w:rPr>
        <w:t>Ориентировка в знакомом замкнутом пространстве на основе чувственного восприятия по типу «карта – путь». Перенос топографических представлений обучающихся на реальное замкнутое пространство и ориентировка в нем.</w:t>
      </w:r>
    </w:p>
    <w:p w:rsidR="00731E23" w:rsidRPr="004E247D" w:rsidRDefault="00731E23" w:rsidP="004E247D">
      <w:pPr>
        <w:keepNext/>
        <w:spacing w:after="0" w:line="360" w:lineRule="auto"/>
        <w:ind w:firstLine="709"/>
        <w:contextualSpacing/>
        <w:jc w:val="both"/>
        <w:rPr>
          <w:rFonts w:ascii="Times New Roman" w:hAnsi="Times New Roman" w:cs="Times New Roman"/>
          <w:sz w:val="24"/>
          <w:szCs w:val="24"/>
        </w:rPr>
      </w:pPr>
      <w:r w:rsidRPr="004E247D">
        <w:rPr>
          <w:rFonts w:ascii="Times New Roman" w:hAnsi="Times New Roman" w:cs="Times New Roman"/>
          <w:sz w:val="24"/>
          <w:szCs w:val="24"/>
        </w:rPr>
        <w:t>Самостоятельная и свободная ориентировка в школе.</w:t>
      </w:r>
    </w:p>
    <w:p w:rsidR="00731E23" w:rsidRPr="004E247D" w:rsidRDefault="00731E23" w:rsidP="004E247D">
      <w:pPr>
        <w:keepNext/>
        <w:spacing w:after="0" w:line="360" w:lineRule="auto"/>
        <w:ind w:firstLine="709"/>
        <w:contextualSpacing/>
        <w:jc w:val="both"/>
        <w:rPr>
          <w:rFonts w:ascii="Times New Roman" w:hAnsi="Times New Roman" w:cs="Times New Roman"/>
          <w:sz w:val="24"/>
          <w:szCs w:val="24"/>
        </w:rPr>
      </w:pPr>
      <w:r w:rsidRPr="004E247D">
        <w:rPr>
          <w:rFonts w:ascii="Times New Roman" w:hAnsi="Times New Roman" w:cs="Times New Roman"/>
          <w:sz w:val="24"/>
          <w:szCs w:val="24"/>
        </w:rPr>
        <w:t>Правила перехода улицы для незрячих.</w:t>
      </w:r>
    </w:p>
    <w:p w:rsidR="00731E23" w:rsidRPr="004E247D" w:rsidRDefault="00731E23" w:rsidP="004E247D">
      <w:pPr>
        <w:keepNext/>
        <w:suppressAutoHyphens/>
        <w:spacing w:after="0" w:line="360" w:lineRule="auto"/>
        <w:ind w:firstLine="709"/>
        <w:contextualSpacing/>
        <w:jc w:val="both"/>
        <w:rPr>
          <w:rFonts w:ascii="Times New Roman" w:hAnsi="Times New Roman" w:cs="Times New Roman"/>
          <w:b/>
          <w:i/>
          <w:sz w:val="24"/>
          <w:szCs w:val="24"/>
        </w:rPr>
      </w:pPr>
      <w:r w:rsidRPr="004E247D">
        <w:rPr>
          <w:rFonts w:ascii="Times New Roman" w:hAnsi="Times New Roman" w:cs="Times New Roman"/>
          <w:b/>
          <w:i/>
          <w:sz w:val="24"/>
          <w:szCs w:val="24"/>
        </w:rPr>
        <w:t>Формирование правильной позы и жеста при обследовании предметов и ориентиров</w:t>
      </w:r>
    </w:p>
    <w:p w:rsidR="00731E23" w:rsidRPr="004E247D" w:rsidRDefault="00731E23" w:rsidP="004E247D">
      <w:pPr>
        <w:keepNext/>
        <w:spacing w:after="0" w:line="360" w:lineRule="auto"/>
        <w:ind w:firstLine="709"/>
        <w:contextualSpacing/>
        <w:jc w:val="both"/>
        <w:rPr>
          <w:rFonts w:ascii="Times New Roman" w:hAnsi="Times New Roman" w:cs="Times New Roman"/>
          <w:sz w:val="24"/>
          <w:szCs w:val="24"/>
        </w:rPr>
      </w:pPr>
      <w:r w:rsidRPr="004E247D">
        <w:rPr>
          <w:rFonts w:ascii="Times New Roman" w:hAnsi="Times New Roman" w:cs="Times New Roman"/>
          <w:sz w:val="24"/>
          <w:szCs w:val="24"/>
        </w:rPr>
        <w:t xml:space="preserve">Поза обучающегося в положении стоя, сидя за партой, столом, в кресле, при ходьбе в паре, при самостоятельном передвижении вдоль постоянного ориентира (стены, перил лестницы). Правильная поза при чтении, письме, обследовании предметов на горизонтальной плоскости (на столе, парте). </w:t>
      </w:r>
    </w:p>
    <w:p w:rsidR="00731E23" w:rsidRPr="004E247D" w:rsidRDefault="00731E23" w:rsidP="004E247D">
      <w:pPr>
        <w:keepNext/>
        <w:spacing w:after="0" w:line="360" w:lineRule="auto"/>
        <w:ind w:firstLine="709"/>
        <w:contextualSpacing/>
        <w:jc w:val="both"/>
        <w:rPr>
          <w:rFonts w:ascii="Times New Roman" w:hAnsi="Times New Roman" w:cs="Times New Roman"/>
          <w:sz w:val="24"/>
          <w:szCs w:val="24"/>
        </w:rPr>
      </w:pPr>
      <w:r w:rsidRPr="004E247D">
        <w:rPr>
          <w:rFonts w:ascii="Times New Roman" w:hAnsi="Times New Roman" w:cs="Times New Roman"/>
          <w:sz w:val="24"/>
          <w:szCs w:val="24"/>
        </w:rPr>
        <w:t>Поза и жесты при знакомстве, приветствии, прощании и разговоре со сверстниками и взрослыми.</w:t>
      </w:r>
    </w:p>
    <w:p w:rsidR="00731E23" w:rsidRPr="004E247D" w:rsidRDefault="00731E23" w:rsidP="004E247D">
      <w:pPr>
        <w:keepNext/>
        <w:spacing w:after="0" w:line="360" w:lineRule="auto"/>
        <w:ind w:firstLine="709"/>
        <w:contextualSpacing/>
        <w:jc w:val="both"/>
        <w:rPr>
          <w:rFonts w:ascii="Times New Roman" w:hAnsi="Times New Roman" w:cs="Times New Roman"/>
          <w:sz w:val="24"/>
          <w:szCs w:val="24"/>
        </w:rPr>
      </w:pPr>
      <w:r w:rsidRPr="004E247D">
        <w:rPr>
          <w:rFonts w:ascii="Times New Roman" w:hAnsi="Times New Roman" w:cs="Times New Roman"/>
          <w:sz w:val="24"/>
          <w:szCs w:val="24"/>
        </w:rPr>
        <w:t>Поза при совместной ориентировке со зрячими и самостоятельной ориентировке в помещениях школы.</w:t>
      </w:r>
    </w:p>
    <w:p w:rsidR="00731E23" w:rsidRPr="004E247D" w:rsidRDefault="00731E23" w:rsidP="004E247D">
      <w:pPr>
        <w:keepNext/>
        <w:suppressAutoHyphens/>
        <w:spacing w:after="0" w:line="360" w:lineRule="auto"/>
        <w:ind w:firstLine="709"/>
        <w:contextualSpacing/>
        <w:jc w:val="both"/>
        <w:rPr>
          <w:rFonts w:ascii="Times New Roman" w:hAnsi="Times New Roman" w:cs="Times New Roman"/>
          <w:b/>
          <w:i/>
          <w:sz w:val="24"/>
          <w:szCs w:val="24"/>
        </w:rPr>
      </w:pPr>
      <w:r w:rsidRPr="004E247D">
        <w:rPr>
          <w:rFonts w:ascii="Times New Roman" w:hAnsi="Times New Roman" w:cs="Times New Roman"/>
          <w:b/>
          <w:i/>
          <w:sz w:val="24"/>
          <w:szCs w:val="24"/>
        </w:rPr>
        <w:t>Совместная ориентировка со зрячими</w:t>
      </w:r>
    </w:p>
    <w:p w:rsidR="00731E23" w:rsidRPr="004E247D" w:rsidRDefault="00731E23" w:rsidP="004E247D">
      <w:pPr>
        <w:keepNext/>
        <w:spacing w:after="0" w:line="360" w:lineRule="auto"/>
        <w:ind w:firstLine="709"/>
        <w:contextualSpacing/>
        <w:jc w:val="both"/>
        <w:rPr>
          <w:rFonts w:ascii="Times New Roman" w:hAnsi="Times New Roman" w:cs="Times New Roman"/>
          <w:sz w:val="24"/>
          <w:szCs w:val="24"/>
        </w:rPr>
      </w:pPr>
      <w:r w:rsidRPr="004E247D">
        <w:rPr>
          <w:rFonts w:ascii="Times New Roman" w:hAnsi="Times New Roman" w:cs="Times New Roman"/>
          <w:sz w:val="24"/>
          <w:szCs w:val="24"/>
        </w:rPr>
        <w:t>Положение слепого и зрячего при ходьбе в паре со сверстником и взрослым. Совместная ориентировка обучающихся в учебной, игровой и трудовой деятельности.</w:t>
      </w:r>
    </w:p>
    <w:p w:rsidR="00731E23" w:rsidRPr="004E247D" w:rsidRDefault="00731E23" w:rsidP="004E247D">
      <w:pPr>
        <w:keepNext/>
        <w:suppressAutoHyphens/>
        <w:spacing w:after="0" w:line="360" w:lineRule="auto"/>
        <w:ind w:firstLine="709"/>
        <w:contextualSpacing/>
        <w:jc w:val="both"/>
        <w:rPr>
          <w:rFonts w:ascii="Times New Roman" w:hAnsi="Times New Roman" w:cs="Times New Roman"/>
          <w:b/>
          <w:i/>
          <w:sz w:val="24"/>
          <w:szCs w:val="24"/>
        </w:rPr>
      </w:pPr>
      <w:r w:rsidRPr="004E247D">
        <w:rPr>
          <w:rFonts w:ascii="Times New Roman" w:hAnsi="Times New Roman" w:cs="Times New Roman"/>
          <w:b/>
          <w:i/>
          <w:sz w:val="24"/>
          <w:szCs w:val="24"/>
        </w:rPr>
        <w:t>Обучение пользоваться тростью</w:t>
      </w:r>
    </w:p>
    <w:p w:rsidR="00731E23" w:rsidRPr="004E247D" w:rsidRDefault="00731E23" w:rsidP="004E247D">
      <w:pPr>
        <w:keepNext/>
        <w:spacing w:after="0" w:line="360" w:lineRule="auto"/>
        <w:ind w:firstLine="709"/>
        <w:contextualSpacing/>
        <w:jc w:val="both"/>
        <w:rPr>
          <w:rFonts w:ascii="Times New Roman" w:hAnsi="Times New Roman" w:cs="Times New Roman"/>
          <w:sz w:val="24"/>
          <w:szCs w:val="24"/>
        </w:rPr>
      </w:pPr>
      <w:r w:rsidRPr="004E247D">
        <w:rPr>
          <w:rFonts w:ascii="Times New Roman" w:hAnsi="Times New Roman" w:cs="Times New Roman"/>
          <w:sz w:val="24"/>
          <w:szCs w:val="24"/>
        </w:rPr>
        <w:t>Значение белой трости в ориентировке слепого, функции трости, виды тростей.</w:t>
      </w:r>
    </w:p>
    <w:p w:rsidR="00731E23" w:rsidRPr="004E247D" w:rsidRDefault="00731E23" w:rsidP="004E247D">
      <w:pPr>
        <w:keepNext/>
        <w:spacing w:after="0" w:line="360" w:lineRule="auto"/>
        <w:ind w:firstLine="709"/>
        <w:contextualSpacing/>
        <w:jc w:val="both"/>
        <w:rPr>
          <w:rFonts w:ascii="Times New Roman" w:hAnsi="Times New Roman" w:cs="Times New Roman"/>
          <w:sz w:val="24"/>
          <w:szCs w:val="24"/>
        </w:rPr>
      </w:pPr>
      <w:r w:rsidRPr="004E247D">
        <w:rPr>
          <w:rFonts w:ascii="Times New Roman" w:hAnsi="Times New Roman" w:cs="Times New Roman"/>
          <w:sz w:val="24"/>
          <w:szCs w:val="24"/>
        </w:rPr>
        <w:t>Способы ориентировки с тростью: правильный захват и удерживание трости, техника безопасности при обращении с тростью.</w:t>
      </w:r>
    </w:p>
    <w:p w:rsidR="00731E23" w:rsidRPr="004E247D" w:rsidRDefault="00731E23" w:rsidP="004E247D">
      <w:pPr>
        <w:keepNext/>
        <w:spacing w:after="0" w:line="360" w:lineRule="auto"/>
        <w:ind w:firstLine="709"/>
        <w:contextualSpacing/>
        <w:jc w:val="both"/>
        <w:rPr>
          <w:rFonts w:ascii="Times New Roman" w:hAnsi="Times New Roman" w:cs="Times New Roman"/>
          <w:sz w:val="24"/>
          <w:szCs w:val="24"/>
        </w:rPr>
      </w:pPr>
      <w:r w:rsidRPr="004E247D">
        <w:rPr>
          <w:rFonts w:ascii="Times New Roman" w:hAnsi="Times New Roman" w:cs="Times New Roman"/>
          <w:sz w:val="24"/>
          <w:szCs w:val="24"/>
        </w:rPr>
        <w:t>Приемы ходьбы с тростью: маятниковый, диагональный, приемы протяжки и скольжения. Подъем и спуск по лестнице с помощью трости. Обращение с тростью в зданиях и помещениях.</w:t>
      </w:r>
    </w:p>
    <w:p w:rsidR="00731E23" w:rsidRPr="004E247D" w:rsidRDefault="00731E23" w:rsidP="004E247D">
      <w:pPr>
        <w:keepNext/>
        <w:shd w:val="clear" w:color="auto" w:fill="FFFFFF"/>
        <w:spacing w:after="0" w:line="360" w:lineRule="auto"/>
        <w:ind w:firstLine="709"/>
        <w:jc w:val="both"/>
        <w:rPr>
          <w:rFonts w:ascii="Times New Roman" w:hAnsi="Times New Roman" w:cs="Times New Roman"/>
          <w:b/>
          <w:sz w:val="24"/>
          <w:szCs w:val="24"/>
        </w:rPr>
      </w:pPr>
      <w:r w:rsidRPr="004E247D">
        <w:rPr>
          <w:rFonts w:ascii="Times New Roman" w:hAnsi="Times New Roman" w:cs="Times New Roman"/>
          <w:b/>
          <w:sz w:val="24"/>
          <w:szCs w:val="24"/>
        </w:rPr>
        <w:t>Направления работы в рамках курса</w:t>
      </w:r>
    </w:p>
    <w:p w:rsidR="00731E23" w:rsidRPr="004E247D" w:rsidRDefault="00731E23" w:rsidP="004E247D">
      <w:pPr>
        <w:keepNext/>
        <w:shd w:val="clear" w:color="auto" w:fill="FFFFFF"/>
        <w:spacing w:after="0" w:line="360" w:lineRule="auto"/>
        <w:ind w:firstLine="709"/>
        <w:jc w:val="both"/>
        <w:rPr>
          <w:rFonts w:ascii="Times New Roman" w:hAnsi="Times New Roman" w:cs="Times New Roman"/>
          <w:i/>
          <w:sz w:val="24"/>
          <w:szCs w:val="24"/>
        </w:rPr>
      </w:pPr>
      <w:r w:rsidRPr="004E247D">
        <w:rPr>
          <w:rFonts w:ascii="Times New Roman" w:hAnsi="Times New Roman" w:cs="Times New Roman"/>
          <w:i/>
          <w:sz w:val="24"/>
          <w:szCs w:val="24"/>
        </w:rPr>
        <w:lastRenderedPageBreak/>
        <w:t>Коррекционно-развивающая работа</w:t>
      </w:r>
    </w:p>
    <w:p w:rsidR="00731E23" w:rsidRPr="004E247D" w:rsidRDefault="00731E23" w:rsidP="004E247D">
      <w:pPr>
        <w:keepNext/>
        <w:shd w:val="clear" w:color="auto" w:fill="FFFFFF"/>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Реализация содержания курса «Пространственная ориентировка» со слепыми детьми с легкой умственной отсталостью (интеллектуальными нарушениями) осуществляется в основном в такой форме организации учебных занятий как </w:t>
      </w:r>
      <w:r w:rsidRPr="004E247D">
        <w:rPr>
          <w:rFonts w:ascii="Times New Roman" w:hAnsi="Times New Roman" w:cs="Times New Roman"/>
          <w:i/>
          <w:sz w:val="24"/>
          <w:szCs w:val="24"/>
        </w:rPr>
        <w:t>индивидуальная</w:t>
      </w:r>
      <w:r w:rsidRPr="004E247D">
        <w:rPr>
          <w:rFonts w:ascii="Times New Roman" w:hAnsi="Times New Roman" w:cs="Times New Roman"/>
          <w:sz w:val="24"/>
          <w:szCs w:val="24"/>
        </w:rPr>
        <w:t xml:space="preserve"> работа. Эта форма является наиболее предпочтительной и эффективной по следующим причинам. Во-первых, формирование навыков ориентировки в пространстве и мобильности у слепых и ослепших людей протекает достаточно специфично. Во многом это связано с невозможностью их формирования в условиях зрительной депривации непроизвольно, т.е. по визуальному подражанию, как это происходит у зрячих людей. Поэтому формирование таких навыков возможно только при непосредственном целенаправленном тактильном контакте педагога с незрячим школьником.</w:t>
      </w:r>
    </w:p>
    <w:p w:rsidR="00731E23" w:rsidRPr="004E247D" w:rsidRDefault="00731E23" w:rsidP="004E247D">
      <w:pPr>
        <w:keepNext/>
        <w:shd w:val="clear" w:color="auto" w:fill="FFFFFF"/>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Во-вторых, овладение приемами ориентировки и самостоятельным передвижением в пространстве слепым человеком (уровень его готовности к обучению ориентировке в пространстве, скорость формирования умений) – процесс весьма индивидуальный и небезопасный для здоровья обучаемого. Он не может быть заключен в строго определенные временные рамки. </w:t>
      </w:r>
    </w:p>
    <w:p w:rsidR="00731E23" w:rsidRPr="004E247D" w:rsidRDefault="00731E23" w:rsidP="004E247D">
      <w:pPr>
        <w:keepNext/>
        <w:shd w:val="clear" w:color="auto" w:fill="FFFFFF"/>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В-третьих, занятие по пространственной ориентировке – это практическое занятие с включением в него теоретической части, т.к. на полноценное усвоение слепыми детьми даже теоретического материала можно рассчитывать только тогда, когда он будет подкреплен демонстрацией на практике. Групповая работа со слепыми детьми в этом направлении эффективна при изучении только теоретического материала и только в малых группах (не более двух человек).</w:t>
      </w:r>
    </w:p>
    <w:p w:rsidR="00731E23" w:rsidRPr="004E247D" w:rsidRDefault="00731E23" w:rsidP="004E247D">
      <w:pPr>
        <w:keepNext/>
        <w:shd w:val="clear" w:color="auto" w:fill="FFFFFF"/>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Реализация программы возможна как в форме индивидуальных занятий-практикумов для самих учащихся, так и в форме мастер-классов для их родителей.</w:t>
      </w:r>
    </w:p>
    <w:p w:rsidR="00731E23" w:rsidRPr="004E247D" w:rsidRDefault="00731E23" w:rsidP="004E247D">
      <w:pPr>
        <w:keepNext/>
        <w:shd w:val="clear" w:color="auto" w:fill="FFFFFF"/>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На занятиях по пространственной ориентировке предусматриваются следующие основные </w:t>
      </w:r>
      <w:r w:rsidRPr="004E247D">
        <w:rPr>
          <w:rFonts w:ascii="Times New Roman" w:hAnsi="Times New Roman" w:cs="Times New Roman"/>
          <w:b/>
          <w:sz w:val="24"/>
          <w:szCs w:val="24"/>
        </w:rPr>
        <w:t>виды учебной деятельности</w:t>
      </w:r>
      <w:r w:rsidRPr="004E247D">
        <w:rPr>
          <w:rFonts w:ascii="Times New Roman" w:hAnsi="Times New Roman" w:cs="Times New Roman"/>
          <w:sz w:val="24"/>
          <w:szCs w:val="24"/>
        </w:rPr>
        <w:t xml:space="preserve">: работа с наглядным материалом (реальные предметы, модели, рельефные изображения и т.д.), ориентировка в помещениях, изучение и самостоятельное прохождение маршрутов, применение технических средств реабилитации (трости). </w:t>
      </w:r>
    </w:p>
    <w:p w:rsidR="00731E23" w:rsidRPr="004E247D" w:rsidRDefault="00731E23" w:rsidP="004E247D">
      <w:pPr>
        <w:keepNext/>
        <w:shd w:val="clear" w:color="auto" w:fill="FFFFFF"/>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Наибольший эффект усвоения программного материала на занятиях по пространственной  ориентировке достигается при использовании сочетания словесных и наглядных методов. Например, подробное описание маршрута облегчает и делает наиболее безопасной практическую ориентировку при перемещении по нему, а с другой стороны - практическая ориентировка на маршруте может уточнить его словесное описание.</w:t>
      </w:r>
    </w:p>
    <w:p w:rsidR="00731E23" w:rsidRPr="004E247D" w:rsidRDefault="00731E23" w:rsidP="004E247D">
      <w:pPr>
        <w:keepNext/>
        <w:shd w:val="clear" w:color="auto" w:fill="FFFFFF"/>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lastRenderedPageBreak/>
        <w:t>Приемы обучения на занятиях по пространственной ориентировке во многом отражают специфику приобретения знаний и умений школьниками с нарушением зрения – знакомство с реальными объектами или моделями, рельефными изображениями объектов, недоступных для непосредственного их восприятия; более детальное, расчлененное на этапы изучение маршрута или какого-либо действия (например, обследование помещения); многократное прохождение маршрута или повторение изучаемого действия с постепенным увеличением степени самостоятельности вплоть до полностью самостоятельного прохождения маршрута или повторение учащимися изученного действия.</w:t>
      </w:r>
    </w:p>
    <w:p w:rsidR="00731E23" w:rsidRPr="004E247D" w:rsidRDefault="00731E23" w:rsidP="004E247D">
      <w:pPr>
        <w:keepNext/>
        <w:shd w:val="clear" w:color="auto" w:fill="FFFFFF"/>
        <w:spacing w:after="0" w:line="360" w:lineRule="auto"/>
        <w:ind w:firstLine="709"/>
        <w:jc w:val="both"/>
        <w:rPr>
          <w:rFonts w:ascii="Times New Roman" w:hAnsi="Times New Roman" w:cs="Times New Roman"/>
          <w:i/>
          <w:sz w:val="24"/>
          <w:szCs w:val="24"/>
        </w:rPr>
      </w:pPr>
      <w:r w:rsidRPr="004E247D">
        <w:rPr>
          <w:rFonts w:ascii="Times New Roman" w:hAnsi="Times New Roman" w:cs="Times New Roman"/>
          <w:i/>
          <w:sz w:val="24"/>
          <w:szCs w:val="24"/>
        </w:rPr>
        <w:t>Диагностическая работа</w:t>
      </w:r>
    </w:p>
    <w:p w:rsidR="00731E23" w:rsidRPr="004E247D" w:rsidRDefault="00731E23" w:rsidP="004E247D">
      <w:pPr>
        <w:keepNext/>
        <w:shd w:val="clear" w:color="auto" w:fill="FFFFFF"/>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Мониторинг планируемых результатов по курсу «Пространственная ориентировка» осуществляется два раза в год – в начале (</w:t>
      </w:r>
      <w:r w:rsidRPr="004E247D">
        <w:rPr>
          <w:rFonts w:ascii="Times New Roman" w:hAnsi="Times New Roman" w:cs="Times New Roman"/>
          <w:spacing w:val="-10"/>
          <w:sz w:val="24"/>
          <w:szCs w:val="24"/>
        </w:rPr>
        <w:t>предварительный контроль)</w:t>
      </w:r>
      <w:r w:rsidRPr="004E247D">
        <w:rPr>
          <w:rFonts w:ascii="Times New Roman" w:hAnsi="Times New Roman" w:cs="Times New Roman"/>
          <w:sz w:val="24"/>
          <w:szCs w:val="24"/>
        </w:rPr>
        <w:t>, и в конце учебного года (итоговый контроль) в форме контрольного занятия, где обучающиеся показывает свои знания, умения, а преподаватель выявляет ошибки и трудности, с которыми сталкивается ученик, планирует работу с ним на следующий учебный год.</w:t>
      </w:r>
    </w:p>
    <w:p w:rsidR="00731E23" w:rsidRPr="004E247D" w:rsidRDefault="00731E23" w:rsidP="004E247D">
      <w:pPr>
        <w:keepNext/>
        <w:shd w:val="clear" w:color="auto" w:fill="FFFFFF"/>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Современная тифлопедагогика еще не располагает объективными методами, которые смогли бы достоверно замерить наличие и уровень сформированности того или иного навыка пространственной ориентировки  у слепого человека. Изучение тифлопедагогической литературы, наблюдения и беседы с обучающимися, позволили выделить шесть уровней сформированности навыков самостоятельной ориентировки в окружающем пространстве.</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5506"/>
        <w:gridCol w:w="2517"/>
      </w:tblGrid>
      <w:tr w:rsidR="003509B7" w:rsidRPr="004E247D" w:rsidTr="00C37358">
        <w:trPr>
          <w:trHeight w:val="1608"/>
        </w:trPr>
        <w:tc>
          <w:tcPr>
            <w:tcW w:w="1548" w:type="dxa"/>
            <w:vAlign w:val="center"/>
          </w:tcPr>
          <w:p w:rsidR="00731E23" w:rsidRPr="004E247D" w:rsidRDefault="00731E23" w:rsidP="004E247D">
            <w:pPr>
              <w:keepNext/>
              <w:widowControl w:val="0"/>
              <w:autoSpaceDE w:val="0"/>
              <w:autoSpaceDN w:val="0"/>
              <w:adjustRightInd w:val="0"/>
              <w:spacing w:after="0" w:line="360" w:lineRule="auto"/>
              <w:ind w:firstLine="709"/>
              <w:jc w:val="both"/>
              <w:rPr>
                <w:rFonts w:ascii="Times New Roman" w:hAnsi="Times New Roman" w:cs="Times New Roman"/>
                <w:b/>
                <w:sz w:val="24"/>
                <w:szCs w:val="24"/>
              </w:rPr>
            </w:pPr>
            <w:r w:rsidRPr="004E247D">
              <w:rPr>
                <w:rFonts w:ascii="Times New Roman" w:hAnsi="Times New Roman" w:cs="Times New Roman"/>
                <w:b/>
                <w:iCs/>
                <w:sz w:val="24"/>
                <w:szCs w:val="24"/>
              </w:rPr>
              <w:t>Уровни сформированности умений и навыков</w:t>
            </w:r>
          </w:p>
        </w:tc>
        <w:tc>
          <w:tcPr>
            <w:tcW w:w="5506" w:type="dxa"/>
            <w:vAlign w:val="center"/>
          </w:tcPr>
          <w:p w:rsidR="00731E23" w:rsidRPr="004E247D" w:rsidRDefault="00731E23" w:rsidP="004E247D">
            <w:pPr>
              <w:pStyle w:val="2b"/>
              <w:keepNext/>
              <w:spacing w:line="360" w:lineRule="auto"/>
              <w:ind w:left="0" w:firstLine="709"/>
              <w:rPr>
                <w:bCs/>
                <w:spacing w:val="-2"/>
              </w:rPr>
            </w:pPr>
            <w:r w:rsidRPr="004E247D">
              <w:rPr>
                <w:b/>
                <w:iCs/>
                <w:spacing w:val="-2"/>
              </w:rPr>
              <w:t>Критерии выполнения предложенного задания</w:t>
            </w:r>
          </w:p>
        </w:tc>
        <w:tc>
          <w:tcPr>
            <w:tcW w:w="2517" w:type="dxa"/>
          </w:tcPr>
          <w:p w:rsidR="00731E23" w:rsidRPr="004E247D" w:rsidRDefault="00731E23" w:rsidP="004E247D">
            <w:pPr>
              <w:keepNext/>
              <w:autoSpaceDE w:val="0"/>
              <w:autoSpaceDN w:val="0"/>
              <w:adjustRightInd w:val="0"/>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Соблюдение </w:t>
            </w:r>
            <w:r w:rsidRPr="004E247D">
              <w:rPr>
                <w:rFonts w:ascii="Times New Roman" w:hAnsi="Times New Roman" w:cs="Times New Roman"/>
                <w:b/>
                <w:sz w:val="24"/>
                <w:szCs w:val="24"/>
              </w:rPr>
              <w:t>правил техники безопасности</w:t>
            </w:r>
          </w:p>
        </w:tc>
      </w:tr>
      <w:tr w:rsidR="003509B7" w:rsidRPr="004E247D" w:rsidTr="00C37358">
        <w:tc>
          <w:tcPr>
            <w:tcW w:w="1548" w:type="dxa"/>
          </w:tcPr>
          <w:p w:rsidR="00731E23" w:rsidRPr="004E247D" w:rsidRDefault="00731E23" w:rsidP="004E247D">
            <w:pPr>
              <w:keepNext/>
              <w:widowControl w:val="0"/>
              <w:autoSpaceDE w:val="0"/>
              <w:autoSpaceDN w:val="0"/>
              <w:adjustRightInd w:val="0"/>
              <w:spacing w:after="0" w:line="360" w:lineRule="auto"/>
              <w:ind w:firstLine="709"/>
              <w:jc w:val="both"/>
              <w:rPr>
                <w:rFonts w:ascii="Times New Roman" w:hAnsi="Times New Roman" w:cs="Times New Roman"/>
                <w:b/>
                <w:sz w:val="24"/>
                <w:szCs w:val="24"/>
              </w:rPr>
            </w:pPr>
            <w:r w:rsidRPr="004E247D">
              <w:rPr>
                <w:rFonts w:ascii="Times New Roman" w:hAnsi="Times New Roman" w:cs="Times New Roman"/>
                <w:b/>
                <w:sz w:val="24"/>
                <w:szCs w:val="24"/>
              </w:rPr>
              <w:t>Высокий</w:t>
            </w:r>
          </w:p>
        </w:tc>
        <w:tc>
          <w:tcPr>
            <w:tcW w:w="5506" w:type="dxa"/>
          </w:tcPr>
          <w:p w:rsidR="00731E23" w:rsidRPr="004E247D" w:rsidRDefault="00731E23" w:rsidP="004E247D">
            <w:pPr>
              <w:keepNext/>
              <w:widowControl w:val="0"/>
              <w:autoSpaceDE w:val="0"/>
              <w:autoSpaceDN w:val="0"/>
              <w:adjustRightInd w:val="0"/>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Обучающийся самостоятельно, без ошибок, в полном объеме и рациональным способом выполняет предлагаемое задание, соблюдая при этом правила техники безопасности.</w:t>
            </w:r>
          </w:p>
        </w:tc>
        <w:tc>
          <w:tcPr>
            <w:tcW w:w="2517" w:type="dxa"/>
          </w:tcPr>
          <w:p w:rsidR="00731E23" w:rsidRPr="004E247D" w:rsidRDefault="00731E23" w:rsidP="004E247D">
            <w:pPr>
              <w:keepNext/>
              <w:widowControl w:val="0"/>
              <w:autoSpaceDE w:val="0"/>
              <w:autoSpaceDN w:val="0"/>
              <w:adjustRightInd w:val="0"/>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bCs/>
                <w:sz w:val="24"/>
                <w:szCs w:val="24"/>
              </w:rPr>
              <w:t>Соблюдает самостоятельно.</w:t>
            </w:r>
          </w:p>
        </w:tc>
      </w:tr>
      <w:tr w:rsidR="003509B7" w:rsidRPr="004E247D" w:rsidTr="00C37358">
        <w:tc>
          <w:tcPr>
            <w:tcW w:w="1548" w:type="dxa"/>
          </w:tcPr>
          <w:p w:rsidR="00731E23" w:rsidRPr="004E247D" w:rsidRDefault="00731E23" w:rsidP="004E247D">
            <w:pPr>
              <w:keepNext/>
              <w:widowControl w:val="0"/>
              <w:autoSpaceDE w:val="0"/>
              <w:autoSpaceDN w:val="0"/>
              <w:adjustRightInd w:val="0"/>
              <w:spacing w:after="0" w:line="360" w:lineRule="auto"/>
              <w:ind w:firstLine="709"/>
              <w:jc w:val="both"/>
              <w:rPr>
                <w:rFonts w:ascii="Times New Roman" w:hAnsi="Times New Roman" w:cs="Times New Roman"/>
                <w:b/>
                <w:sz w:val="24"/>
                <w:szCs w:val="24"/>
              </w:rPr>
            </w:pPr>
            <w:r w:rsidRPr="004E247D">
              <w:rPr>
                <w:rFonts w:ascii="Times New Roman" w:hAnsi="Times New Roman" w:cs="Times New Roman"/>
                <w:b/>
                <w:sz w:val="24"/>
                <w:szCs w:val="24"/>
              </w:rPr>
              <w:t>Выше среднего</w:t>
            </w:r>
          </w:p>
        </w:tc>
        <w:tc>
          <w:tcPr>
            <w:tcW w:w="5506" w:type="dxa"/>
          </w:tcPr>
          <w:p w:rsidR="00731E23" w:rsidRPr="004E247D" w:rsidRDefault="00731E23" w:rsidP="004E247D">
            <w:pPr>
              <w:keepNext/>
              <w:widowControl w:val="0"/>
              <w:autoSpaceDE w:val="0"/>
              <w:autoSpaceDN w:val="0"/>
              <w:adjustRightInd w:val="0"/>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Обучающийся самостоятельно, но тлько периодически с ошибками (неточностями</w:t>
            </w:r>
            <w:r w:rsidRPr="004E247D">
              <w:rPr>
                <w:rFonts w:ascii="Times New Roman" w:hAnsi="Times New Roman" w:cs="Times New Roman"/>
                <w:sz w:val="24"/>
                <w:szCs w:val="24"/>
                <w:u w:val="single"/>
              </w:rPr>
              <w:t>)</w:t>
            </w:r>
            <w:r w:rsidRPr="004E247D">
              <w:rPr>
                <w:rFonts w:ascii="Times New Roman" w:hAnsi="Times New Roman" w:cs="Times New Roman"/>
                <w:sz w:val="24"/>
                <w:szCs w:val="24"/>
              </w:rPr>
              <w:t xml:space="preserve"> и (или) не в полном объеме и (или) не рациональным способом выполняет предлагаемое задание и соблюдает при этом правила техники </w:t>
            </w:r>
            <w:r w:rsidRPr="004E247D">
              <w:rPr>
                <w:rFonts w:ascii="Times New Roman" w:hAnsi="Times New Roman" w:cs="Times New Roman"/>
                <w:sz w:val="24"/>
                <w:szCs w:val="24"/>
              </w:rPr>
              <w:lastRenderedPageBreak/>
              <w:t>безопасности.</w:t>
            </w:r>
          </w:p>
        </w:tc>
        <w:tc>
          <w:tcPr>
            <w:tcW w:w="2517" w:type="dxa"/>
          </w:tcPr>
          <w:p w:rsidR="00731E23" w:rsidRPr="004E247D" w:rsidRDefault="00731E23" w:rsidP="004E247D">
            <w:pPr>
              <w:keepNext/>
              <w:widowControl w:val="0"/>
              <w:autoSpaceDE w:val="0"/>
              <w:autoSpaceDN w:val="0"/>
              <w:adjustRightInd w:val="0"/>
              <w:spacing w:after="0" w:line="360" w:lineRule="auto"/>
              <w:ind w:firstLine="709"/>
              <w:jc w:val="both"/>
              <w:rPr>
                <w:rFonts w:ascii="Times New Roman" w:hAnsi="Times New Roman" w:cs="Times New Roman"/>
                <w:bCs/>
                <w:sz w:val="24"/>
                <w:szCs w:val="24"/>
              </w:rPr>
            </w:pPr>
            <w:r w:rsidRPr="004E247D">
              <w:rPr>
                <w:rFonts w:ascii="Times New Roman" w:hAnsi="Times New Roman" w:cs="Times New Roman"/>
                <w:bCs/>
                <w:sz w:val="24"/>
                <w:szCs w:val="24"/>
              </w:rPr>
              <w:lastRenderedPageBreak/>
              <w:t>Соблюдает самостоятельно, но периодически забывает о них.</w:t>
            </w:r>
          </w:p>
        </w:tc>
      </w:tr>
      <w:tr w:rsidR="003509B7" w:rsidRPr="004E247D" w:rsidTr="00C37358">
        <w:tc>
          <w:tcPr>
            <w:tcW w:w="1548" w:type="dxa"/>
          </w:tcPr>
          <w:p w:rsidR="00731E23" w:rsidRPr="004E247D" w:rsidRDefault="00731E23" w:rsidP="004E247D">
            <w:pPr>
              <w:keepNext/>
              <w:widowControl w:val="0"/>
              <w:autoSpaceDE w:val="0"/>
              <w:autoSpaceDN w:val="0"/>
              <w:adjustRightInd w:val="0"/>
              <w:spacing w:after="0" w:line="360" w:lineRule="auto"/>
              <w:ind w:firstLine="709"/>
              <w:jc w:val="both"/>
              <w:rPr>
                <w:rFonts w:ascii="Times New Roman" w:hAnsi="Times New Roman" w:cs="Times New Roman"/>
                <w:b/>
                <w:sz w:val="24"/>
                <w:szCs w:val="24"/>
              </w:rPr>
            </w:pPr>
            <w:r w:rsidRPr="004E247D">
              <w:rPr>
                <w:rFonts w:ascii="Times New Roman" w:hAnsi="Times New Roman" w:cs="Times New Roman"/>
                <w:b/>
                <w:sz w:val="24"/>
                <w:szCs w:val="24"/>
              </w:rPr>
              <w:lastRenderedPageBreak/>
              <w:t>Средний</w:t>
            </w:r>
          </w:p>
        </w:tc>
        <w:tc>
          <w:tcPr>
            <w:tcW w:w="5506" w:type="dxa"/>
          </w:tcPr>
          <w:p w:rsidR="00731E23" w:rsidRPr="004E247D" w:rsidRDefault="00731E23" w:rsidP="004E247D">
            <w:pPr>
              <w:keepNext/>
              <w:widowControl w:val="0"/>
              <w:autoSpaceDE w:val="0"/>
              <w:autoSpaceDN w:val="0"/>
              <w:adjustRightInd w:val="0"/>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Обучающийся выполняет предлагаемое задание самостоятельно, но с грубыми ошибками или с  незначительной направляющей и (или) контролирующей помощью взрослого / обучающийся ориентируется в пространстве при незначительной направляющей (контролирующей) помощи со стороны сопровождающего, идущего на расстоянии от обучающегося. Правила техники безопасности соблюдает с вербальной помощью (напоминанием).</w:t>
            </w:r>
          </w:p>
        </w:tc>
        <w:tc>
          <w:tcPr>
            <w:tcW w:w="2517" w:type="dxa"/>
          </w:tcPr>
          <w:p w:rsidR="00731E23" w:rsidRPr="004E247D" w:rsidRDefault="00731E23" w:rsidP="004E247D">
            <w:pPr>
              <w:keepNext/>
              <w:widowControl w:val="0"/>
              <w:autoSpaceDE w:val="0"/>
              <w:autoSpaceDN w:val="0"/>
              <w:adjustRightInd w:val="0"/>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bCs/>
                <w:sz w:val="24"/>
                <w:szCs w:val="24"/>
              </w:rPr>
              <w:t xml:space="preserve">Соблюдает с </w:t>
            </w:r>
            <w:r w:rsidRPr="004E247D">
              <w:rPr>
                <w:rFonts w:ascii="Times New Roman" w:hAnsi="Times New Roman" w:cs="Times New Roman"/>
                <w:bCs/>
                <w:sz w:val="24"/>
                <w:szCs w:val="24"/>
                <w:u w:val="single"/>
              </w:rPr>
              <w:t xml:space="preserve"> </w:t>
            </w:r>
            <w:r w:rsidRPr="004E247D">
              <w:rPr>
                <w:rFonts w:ascii="Times New Roman" w:hAnsi="Times New Roman" w:cs="Times New Roman"/>
                <w:bCs/>
                <w:sz w:val="24"/>
                <w:szCs w:val="24"/>
              </w:rPr>
              <w:t>вербальной помощью (напоминанием) сопровождающего.</w:t>
            </w:r>
          </w:p>
        </w:tc>
      </w:tr>
      <w:tr w:rsidR="003509B7" w:rsidRPr="004E247D" w:rsidTr="00C37358">
        <w:tc>
          <w:tcPr>
            <w:tcW w:w="1548" w:type="dxa"/>
          </w:tcPr>
          <w:p w:rsidR="00731E23" w:rsidRPr="004E247D" w:rsidRDefault="00731E23" w:rsidP="004E247D">
            <w:pPr>
              <w:keepNext/>
              <w:widowControl w:val="0"/>
              <w:autoSpaceDE w:val="0"/>
              <w:autoSpaceDN w:val="0"/>
              <w:adjustRightInd w:val="0"/>
              <w:spacing w:after="0" w:line="360" w:lineRule="auto"/>
              <w:ind w:firstLine="709"/>
              <w:jc w:val="both"/>
              <w:rPr>
                <w:rFonts w:ascii="Times New Roman" w:hAnsi="Times New Roman" w:cs="Times New Roman"/>
                <w:b/>
                <w:sz w:val="24"/>
                <w:szCs w:val="24"/>
              </w:rPr>
            </w:pPr>
            <w:r w:rsidRPr="004E247D">
              <w:rPr>
                <w:rFonts w:ascii="Times New Roman" w:hAnsi="Times New Roman" w:cs="Times New Roman"/>
                <w:b/>
                <w:sz w:val="24"/>
                <w:szCs w:val="24"/>
              </w:rPr>
              <w:t>Ниже среднего</w:t>
            </w:r>
          </w:p>
        </w:tc>
        <w:tc>
          <w:tcPr>
            <w:tcW w:w="5506" w:type="dxa"/>
          </w:tcPr>
          <w:p w:rsidR="00731E23" w:rsidRPr="004E247D" w:rsidRDefault="00731E23" w:rsidP="004E247D">
            <w:pPr>
              <w:keepNext/>
              <w:widowControl w:val="0"/>
              <w:autoSpaceDE w:val="0"/>
              <w:autoSpaceDN w:val="0"/>
              <w:adjustRightInd w:val="0"/>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Обучающийся выполняет предлагаемое задание, только при постоянном контроле или значительной действенной </w:t>
            </w:r>
            <w:r w:rsidRPr="004E247D">
              <w:rPr>
                <w:rFonts w:ascii="Times New Roman" w:hAnsi="Times New Roman" w:cs="Times New Roman"/>
                <w:sz w:val="24"/>
                <w:szCs w:val="24"/>
                <w:u w:val="single"/>
              </w:rPr>
              <w:t>помощи</w:t>
            </w:r>
            <w:r w:rsidRPr="004E247D">
              <w:rPr>
                <w:rFonts w:ascii="Times New Roman" w:hAnsi="Times New Roman" w:cs="Times New Roman"/>
                <w:sz w:val="24"/>
                <w:szCs w:val="24"/>
              </w:rPr>
              <w:t xml:space="preserve"> со стороны взрослого / обучающийся ориентируется в пространстве только при постоянном контроле со стороны сопровождающего, идущего рядом.</w:t>
            </w:r>
          </w:p>
        </w:tc>
        <w:tc>
          <w:tcPr>
            <w:tcW w:w="2517" w:type="dxa"/>
          </w:tcPr>
          <w:p w:rsidR="00731E23" w:rsidRPr="004E247D" w:rsidRDefault="00731E23" w:rsidP="004E247D">
            <w:pPr>
              <w:keepNext/>
              <w:widowControl w:val="0"/>
              <w:autoSpaceDE w:val="0"/>
              <w:autoSpaceDN w:val="0"/>
              <w:adjustRightInd w:val="0"/>
              <w:spacing w:after="0" w:line="360" w:lineRule="auto"/>
              <w:ind w:firstLine="709"/>
              <w:jc w:val="both"/>
              <w:rPr>
                <w:rFonts w:ascii="Times New Roman" w:hAnsi="Times New Roman" w:cs="Times New Roman"/>
                <w:bCs/>
                <w:sz w:val="24"/>
                <w:szCs w:val="24"/>
              </w:rPr>
            </w:pPr>
            <w:r w:rsidRPr="004E247D">
              <w:rPr>
                <w:rFonts w:ascii="Times New Roman" w:hAnsi="Times New Roman" w:cs="Times New Roman"/>
                <w:bCs/>
                <w:sz w:val="24"/>
                <w:szCs w:val="24"/>
              </w:rPr>
              <w:t>Соблюдает с невербальной помощью сопровождающего.</w:t>
            </w:r>
          </w:p>
        </w:tc>
      </w:tr>
      <w:tr w:rsidR="003509B7" w:rsidRPr="004E247D" w:rsidTr="00C37358">
        <w:tc>
          <w:tcPr>
            <w:tcW w:w="1548" w:type="dxa"/>
          </w:tcPr>
          <w:p w:rsidR="00731E23" w:rsidRPr="004E247D" w:rsidRDefault="00731E23" w:rsidP="004E247D">
            <w:pPr>
              <w:keepNext/>
              <w:widowControl w:val="0"/>
              <w:autoSpaceDE w:val="0"/>
              <w:autoSpaceDN w:val="0"/>
              <w:adjustRightInd w:val="0"/>
              <w:spacing w:after="0" w:line="360" w:lineRule="auto"/>
              <w:ind w:firstLine="709"/>
              <w:jc w:val="both"/>
              <w:rPr>
                <w:rFonts w:ascii="Times New Roman" w:hAnsi="Times New Roman" w:cs="Times New Roman"/>
                <w:b/>
                <w:sz w:val="24"/>
                <w:szCs w:val="24"/>
              </w:rPr>
            </w:pPr>
            <w:r w:rsidRPr="004E247D">
              <w:rPr>
                <w:rFonts w:ascii="Times New Roman" w:hAnsi="Times New Roman" w:cs="Times New Roman"/>
                <w:b/>
                <w:sz w:val="24"/>
                <w:szCs w:val="24"/>
              </w:rPr>
              <w:t>Низкий</w:t>
            </w:r>
          </w:p>
        </w:tc>
        <w:tc>
          <w:tcPr>
            <w:tcW w:w="5506" w:type="dxa"/>
          </w:tcPr>
          <w:p w:rsidR="00731E23" w:rsidRPr="004E247D" w:rsidRDefault="00731E23" w:rsidP="004E247D">
            <w:pPr>
              <w:keepNext/>
              <w:widowControl w:val="0"/>
              <w:autoSpaceDE w:val="0"/>
              <w:autoSpaceDN w:val="0"/>
              <w:adjustRightInd w:val="0"/>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Сопровождающий </w:t>
            </w:r>
            <w:r w:rsidRPr="004E247D">
              <w:rPr>
                <w:rFonts w:ascii="Times New Roman" w:hAnsi="Times New Roman" w:cs="Times New Roman"/>
                <w:sz w:val="24"/>
                <w:szCs w:val="24"/>
                <w:u w:val="single"/>
              </w:rPr>
              <w:t>выполняет</w:t>
            </w:r>
            <w:r w:rsidRPr="004E247D">
              <w:rPr>
                <w:rFonts w:ascii="Times New Roman" w:hAnsi="Times New Roman" w:cs="Times New Roman"/>
                <w:sz w:val="24"/>
                <w:szCs w:val="24"/>
              </w:rPr>
              <w:t xml:space="preserve"> предлагаемое задание руками обучающегося (</w:t>
            </w:r>
            <w:r w:rsidRPr="004E247D">
              <w:rPr>
                <w:rFonts w:ascii="Times New Roman" w:hAnsi="Times New Roman" w:cs="Times New Roman"/>
                <w:sz w:val="24"/>
                <w:szCs w:val="24"/>
                <w:u w:val="single"/>
              </w:rPr>
              <w:t>совместно</w:t>
            </w:r>
            <w:r w:rsidRPr="004E247D">
              <w:rPr>
                <w:rFonts w:ascii="Times New Roman" w:hAnsi="Times New Roman" w:cs="Times New Roman"/>
                <w:sz w:val="24"/>
                <w:szCs w:val="24"/>
              </w:rPr>
              <w:t xml:space="preserve"> с ним) / обучающийся ориентируется в пространстве только </w:t>
            </w:r>
            <w:r w:rsidRPr="004E247D">
              <w:rPr>
                <w:rFonts w:ascii="Times New Roman" w:hAnsi="Times New Roman" w:cs="Times New Roman"/>
                <w:sz w:val="24"/>
                <w:szCs w:val="24"/>
                <w:u w:val="single"/>
              </w:rPr>
              <w:t>совместно</w:t>
            </w:r>
            <w:r w:rsidRPr="004E247D">
              <w:rPr>
                <w:rFonts w:ascii="Times New Roman" w:hAnsi="Times New Roman" w:cs="Times New Roman"/>
                <w:sz w:val="24"/>
                <w:szCs w:val="24"/>
              </w:rPr>
              <w:t xml:space="preserve"> с сопровождающим.</w:t>
            </w:r>
          </w:p>
        </w:tc>
        <w:tc>
          <w:tcPr>
            <w:tcW w:w="2517" w:type="dxa"/>
          </w:tcPr>
          <w:p w:rsidR="00731E23" w:rsidRPr="004E247D" w:rsidRDefault="00731E23" w:rsidP="004E247D">
            <w:pPr>
              <w:keepNext/>
              <w:widowControl w:val="0"/>
              <w:autoSpaceDE w:val="0"/>
              <w:autoSpaceDN w:val="0"/>
              <w:adjustRightInd w:val="0"/>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bCs/>
                <w:sz w:val="24"/>
                <w:szCs w:val="24"/>
              </w:rPr>
              <w:t xml:space="preserve">Соблюдает </w:t>
            </w:r>
            <w:r w:rsidRPr="004E247D">
              <w:rPr>
                <w:rFonts w:ascii="Times New Roman" w:hAnsi="Times New Roman" w:cs="Times New Roman"/>
                <w:sz w:val="24"/>
                <w:szCs w:val="24"/>
                <w:u w:val="single"/>
              </w:rPr>
              <w:t xml:space="preserve">только </w:t>
            </w:r>
            <w:r w:rsidRPr="004E247D">
              <w:rPr>
                <w:rFonts w:ascii="Times New Roman" w:hAnsi="Times New Roman" w:cs="Times New Roman"/>
                <w:sz w:val="24"/>
                <w:szCs w:val="24"/>
              </w:rPr>
              <w:t>совместно с сопровождающим</w:t>
            </w:r>
            <w:r w:rsidRPr="004E247D">
              <w:rPr>
                <w:rFonts w:ascii="Times New Roman" w:hAnsi="Times New Roman" w:cs="Times New Roman"/>
                <w:sz w:val="24"/>
                <w:szCs w:val="24"/>
                <w:u w:val="single"/>
              </w:rPr>
              <w:t xml:space="preserve">. </w:t>
            </w:r>
          </w:p>
        </w:tc>
      </w:tr>
      <w:tr w:rsidR="003509B7" w:rsidRPr="004E247D" w:rsidTr="00C37358">
        <w:tc>
          <w:tcPr>
            <w:tcW w:w="1548" w:type="dxa"/>
          </w:tcPr>
          <w:p w:rsidR="00731E23" w:rsidRPr="004E247D" w:rsidRDefault="00731E23" w:rsidP="004E247D">
            <w:pPr>
              <w:keepNext/>
              <w:widowControl w:val="0"/>
              <w:autoSpaceDE w:val="0"/>
              <w:autoSpaceDN w:val="0"/>
              <w:adjustRightInd w:val="0"/>
              <w:spacing w:after="0" w:line="360" w:lineRule="auto"/>
              <w:ind w:firstLine="709"/>
              <w:jc w:val="both"/>
              <w:rPr>
                <w:rFonts w:ascii="Times New Roman" w:hAnsi="Times New Roman" w:cs="Times New Roman"/>
                <w:b/>
                <w:sz w:val="24"/>
                <w:szCs w:val="24"/>
              </w:rPr>
            </w:pPr>
            <w:r w:rsidRPr="004E247D">
              <w:rPr>
                <w:rFonts w:ascii="Times New Roman" w:hAnsi="Times New Roman" w:cs="Times New Roman"/>
                <w:b/>
                <w:sz w:val="24"/>
                <w:szCs w:val="24"/>
              </w:rPr>
              <w:t>Неудовлетворительный</w:t>
            </w:r>
          </w:p>
        </w:tc>
        <w:tc>
          <w:tcPr>
            <w:tcW w:w="5506" w:type="dxa"/>
          </w:tcPr>
          <w:p w:rsidR="00731E23" w:rsidRPr="004E247D" w:rsidRDefault="00731E23" w:rsidP="004E247D">
            <w:pPr>
              <w:keepNext/>
              <w:widowControl w:val="0"/>
              <w:autoSpaceDE w:val="0"/>
              <w:autoSpaceDN w:val="0"/>
              <w:adjustRightInd w:val="0"/>
              <w:spacing w:after="0" w:line="360" w:lineRule="auto"/>
              <w:ind w:firstLine="709"/>
              <w:jc w:val="both"/>
              <w:rPr>
                <w:rFonts w:ascii="Times New Roman" w:hAnsi="Times New Roman" w:cs="Times New Roman"/>
                <w:b/>
                <w:bCs/>
                <w:sz w:val="24"/>
                <w:szCs w:val="24"/>
              </w:rPr>
            </w:pPr>
            <w:r w:rsidRPr="004E247D">
              <w:rPr>
                <w:rFonts w:ascii="Times New Roman" w:hAnsi="Times New Roman" w:cs="Times New Roman"/>
                <w:sz w:val="24"/>
                <w:szCs w:val="24"/>
              </w:rPr>
              <w:t xml:space="preserve">Обучающийся не выполняет предлагаемое задние  </w:t>
            </w:r>
            <w:r w:rsidRPr="004E247D">
              <w:rPr>
                <w:rFonts w:ascii="Times New Roman" w:hAnsi="Times New Roman" w:cs="Times New Roman"/>
                <w:bCs/>
                <w:sz w:val="24"/>
                <w:szCs w:val="24"/>
              </w:rPr>
              <w:t>(ставится в случаях, когда вербальный и / или невербальный (тактильный) контакт с учеником  невозможен по объективным причинам).</w:t>
            </w:r>
          </w:p>
        </w:tc>
        <w:tc>
          <w:tcPr>
            <w:tcW w:w="2517" w:type="dxa"/>
          </w:tcPr>
          <w:p w:rsidR="00731E23" w:rsidRPr="004E247D" w:rsidRDefault="00731E23" w:rsidP="004E247D">
            <w:pPr>
              <w:keepNext/>
              <w:widowControl w:val="0"/>
              <w:autoSpaceDE w:val="0"/>
              <w:autoSpaceDN w:val="0"/>
              <w:adjustRightInd w:val="0"/>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Не соблюдает.</w:t>
            </w:r>
          </w:p>
        </w:tc>
      </w:tr>
    </w:tbl>
    <w:p w:rsidR="00731E23" w:rsidRPr="004E247D" w:rsidRDefault="00731E23" w:rsidP="004E247D">
      <w:pPr>
        <w:keepNext/>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Указанные уровни сформированности умений и навыков самостоятельной ориентировки в окружающем пространстве достаточно условны, но раскрывают тенденции их формирования. В реальности все гораздо сложнее, т.к. есть моменты, когда уровень сформированности того или иного умения / навыка обучающегося не соответствует какому-то конкретному из выделенных уровней, а находится где-то между двумя соседними уровнями. Однако, эти уровни пусть примерно, но позволяют определить актуальный уровень сформированности умения / навыка пространственной ориентировки и выявить прогресс или регресс в его формировании, а также определить уровень освоения программы курса «Пространственная ориентировка».</w:t>
      </w:r>
    </w:p>
    <w:p w:rsidR="00731E23" w:rsidRPr="004E247D" w:rsidRDefault="00731E23" w:rsidP="004E247D">
      <w:pPr>
        <w:keepNext/>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i/>
          <w:sz w:val="24"/>
          <w:szCs w:val="24"/>
        </w:rPr>
        <w:lastRenderedPageBreak/>
        <w:t>Консультативная работа</w:t>
      </w:r>
      <w:r w:rsidRPr="004E247D">
        <w:rPr>
          <w:rFonts w:ascii="Times New Roman" w:hAnsi="Times New Roman" w:cs="Times New Roman"/>
          <w:sz w:val="24"/>
          <w:szCs w:val="24"/>
        </w:rPr>
        <w:t xml:space="preserve"> – взаимодействие со всеми участниками образовательного процесса (родителями (законными представителями) и педагогически работниками) с целью ознакомления с рекомендациями по удовлетворению потребн6остей слепых обучающихся в получении знаний и умений ориентировки в пространстве.</w:t>
      </w:r>
    </w:p>
    <w:p w:rsidR="00731E23" w:rsidRPr="004E247D" w:rsidRDefault="00731E23" w:rsidP="004E247D">
      <w:pPr>
        <w:shd w:val="clear" w:color="auto" w:fill="FFFFFF"/>
        <w:autoSpaceDE w:val="0"/>
        <w:autoSpaceDN w:val="0"/>
        <w:adjustRightInd w:val="0"/>
        <w:spacing w:after="0" w:line="360" w:lineRule="auto"/>
        <w:ind w:firstLine="709"/>
        <w:jc w:val="center"/>
        <w:rPr>
          <w:rFonts w:ascii="Times New Roman" w:hAnsi="Times New Roman" w:cs="Times New Roman"/>
          <w:b/>
          <w:bCs/>
          <w:sz w:val="24"/>
          <w:szCs w:val="24"/>
        </w:rPr>
      </w:pPr>
      <w:r w:rsidRPr="004E247D">
        <w:rPr>
          <w:rFonts w:ascii="Times New Roman" w:hAnsi="Times New Roman" w:cs="Times New Roman"/>
          <w:b/>
          <w:bCs/>
          <w:sz w:val="24"/>
          <w:szCs w:val="24"/>
        </w:rPr>
        <w:t>КАЛЕН</w:t>
      </w:r>
      <w:r w:rsidR="00F43B32" w:rsidRPr="004E247D">
        <w:rPr>
          <w:rFonts w:ascii="Times New Roman" w:hAnsi="Times New Roman" w:cs="Times New Roman"/>
          <w:b/>
          <w:bCs/>
          <w:sz w:val="24"/>
          <w:szCs w:val="24"/>
        </w:rPr>
        <w:t>ДАРНО-ТЕМАТИЧЕСКОЕ ПЛАНИРОВАНИЕ</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
        <w:gridCol w:w="6753"/>
        <w:gridCol w:w="2013"/>
      </w:tblGrid>
      <w:tr w:rsidR="003509B7" w:rsidRPr="004E247D" w:rsidTr="007D28F7">
        <w:tc>
          <w:tcPr>
            <w:tcW w:w="954" w:type="dxa"/>
          </w:tcPr>
          <w:p w:rsidR="00731E23" w:rsidRPr="004E247D" w:rsidRDefault="00731E23" w:rsidP="004E247D">
            <w:pPr>
              <w:spacing w:after="0" w:line="360" w:lineRule="auto"/>
              <w:ind w:firstLine="709"/>
              <w:jc w:val="both"/>
              <w:rPr>
                <w:rFonts w:ascii="Times New Roman" w:hAnsi="Times New Roman" w:cs="Times New Roman"/>
                <w:b/>
                <w:bCs/>
                <w:sz w:val="24"/>
                <w:szCs w:val="24"/>
              </w:rPr>
            </w:pPr>
            <w:r w:rsidRPr="004E247D">
              <w:rPr>
                <w:rFonts w:ascii="Times New Roman" w:hAnsi="Times New Roman" w:cs="Times New Roman"/>
                <w:b/>
                <w:bCs/>
                <w:sz w:val="24"/>
                <w:szCs w:val="24"/>
              </w:rPr>
              <w:t>№</w:t>
            </w:r>
          </w:p>
          <w:p w:rsidR="00731E23" w:rsidRPr="004E247D" w:rsidRDefault="00731E23"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b/>
                <w:bCs/>
                <w:sz w:val="24"/>
                <w:szCs w:val="24"/>
              </w:rPr>
              <w:t>урока</w:t>
            </w:r>
          </w:p>
        </w:tc>
        <w:tc>
          <w:tcPr>
            <w:tcW w:w="8766" w:type="dxa"/>
            <w:gridSpan w:val="2"/>
          </w:tcPr>
          <w:p w:rsidR="00731E23" w:rsidRPr="004E247D" w:rsidRDefault="00731E23" w:rsidP="004E247D">
            <w:pPr>
              <w:spacing w:after="0" w:line="360" w:lineRule="auto"/>
              <w:ind w:firstLine="709"/>
              <w:jc w:val="both"/>
              <w:rPr>
                <w:rFonts w:ascii="Times New Roman" w:hAnsi="Times New Roman" w:cs="Times New Roman"/>
                <w:b/>
                <w:bCs/>
                <w:sz w:val="24"/>
                <w:szCs w:val="24"/>
              </w:rPr>
            </w:pPr>
            <w:r w:rsidRPr="004E247D">
              <w:rPr>
                <w:rFonts w:ascii="Times New Roman" w:hAnsi="Times New Roman" w:cs="Times New Roman"/>
                <w:b/>
                <w:bCs/>
                <w:sz w:val="24"/>
                <w:szCs w:val="24"/>
              </w:rPr>
              <w:t>Название раздела, количество часов</w:t>
            </w:r>
          </w:p>
          <w:p w:rsidR="00731E23" w:rsidRPr="004E247D" w:rsidRDefault="00731E23" w:rsidP="004E247D">
            <w:pPr>
              <w:spacing w:after="0" w:line="360" w:lineRule="auto"/>
              <w:ind w:firstLine="709"/>
              <w:jc w:val="both"/>
              <w:rPr>
                <w:rFonts w:ascii="Times New Roman" w:hAnsi="Times New Roman" w:cs="Times New Roman"/>
                <w:b/>
                <w:bCs/>
                <w:sz w:val="24"/>
                <w:szCs w:val="24"/>
              </w:rPr>
            </w:pPr>
            <w:r w:rsidRPr="004E247D">
              <w:rPr>
                <w:rFonts w:ascii="Times New Roman" w:hAnsi="Times New Roman" w:cs="Times New Roman"/>
                <w:b/>
                <w:bCs/>
                <w:sz w:val="24"/>
                <w:szCs w:val="24"/>
              </w:rPr>
              <w:t>Тема занятия</w:t>
            </w:r>
          </w:p>
        </w:tc>
      </w:tr>
      <w:tr w:rsidR="003509B7" w:rsidRPr="004E247D" w:rsidTr="007D28F7">
        <w:tc>
          <w:tcPr>
            <w:tcW w:w="9720" w:type="dxa"/>
            <w:gridSpan w:val="3"/>
          </w:tcPr>
          <w:p w:rsidR="00731E23" w:rsidRPr="004E247D" w:rsidRDefault="00731E23" w:rsidP="004E247D">
            <w:pPr>
              <w:spacing w:after="0" w:line="360" w:lineRule="auto"/>
              <w:ind w:firstLine="709"/>
              <w:jc w:val="both"/>
              <w:rPr>
                <w:rFonts w:ascii="Times New Roman" w:hAnsi="Times New Roman" w:cs="Times New Roman"/>
                <w:bCs/>
                <w:i/>
                <w:sz w:val="24"/>
                <w:szCs w:val="24"/>
              </w:rPr>
            </w:pPr>
            <w:r w:rsidRPr="004E247D">
              <w:rPr>
                <w:rFonts w:ascii="Times New Roman" w:hAnsi="Times New Roman" w:cs="Times New Roman"/>
                <w:b/>
                <w:i/>
                <w:sz w:val="24"/>
                <w:szCs w:val="24"/>
              </w:rPr>
              <w:t>Диагностика знаний, умений, навыков учащихся по пространственной ориентировке (1 час)</w:t>
            </w:r>
          </w:p>
        </w:tc>
      </w:tr>
      <w:tr w:rsidR="003509B7" w:rsidRPr="004E247D" w:rsidTr="007D28F7">
        <w:tc>
          <w:tcPr>
            <w:tcW w:w="954" w:type="dxa"/>
          </w:tcPr>
          <w:p w:rsidR="00731E23" w:rsidRPr="004E247D" w:rsidRDefault="00731E23" w:rsidP="004E247D">
            <w:pPr>
              <w:spacing w:after="0" w:line="360" w:lineRule="auto"/>
              <w:ind w:firstLine="709"/>
              <w:jc w:val="both"/>
              <w:rPr>
                <w:rFonts w:ascii="Times New Roman" w:hAnsi="Times New Roman" w:cs="Times New Roman"/>
                <w:bCs/>
                <w:sz w:val="24"/>
                <w:szCs w:val="24"/>
              </w:rPr>
            </w:pPr>
            <w:r w:rsidRPr="004E247D">
              <w:rPr>
                <w:rFonts w:ascii="Times New Roman" w:hAnsi="Times New Roman" w:cs="Times New Roman"/>
                <w:bCs/>
                <w:sz w:val="24"/>
                <w:szCs w:val="24"/>
              </w:rPr>
              <w:t>1</w:t>
            </w:r>
          </w:p>
        </w:tc>
        <w:tc>
          <w:tcPr>
            <w:tcW w:w="8766" w:type="dxa"/>
            <w:gridSpan w:val="2"/>
          </w:tcPr>
          <w:p w:rsidR="00731E23" w:rsidRPr="004E247D" w:rsidRDefault="00731E23" w:rsidP="004E247D">
            <w:pPr>
              <w:spacing w:after="0" w:line="360" w:lineRule="auto"/>
              <w:ind w:firstLine="709"/>
              <w:jc w:val="both"/>
              <w:rPr>
                <w:rFonts w:ascii="Times New Roman" w:hAnsi="Times New Roman" w:cs="Times New Roman"/>
                <w:bCs/>
                <w:sz w:val="24"/>
                <w:szCs w:val="24"/>
              </w:rPr>
            </w:pPr>
            <w:r w:rsidRPr="004E247D">
              <w:rPr>
                <w:rFonts w:ascii="Times New Roman" w:hAnsi="Times New Roman" w:cs="Times New Roman"/>
                <w:sz w:val="24"/>
                <w:szCs w:val="24"/>
              </w:rPr>
              <w:t>Диагностика знаний, умений, навыков учащихся по пространственной ориентировке на начало учебного года.</w:t>
            </w:r>
          </w:p>
        </w:tc>
      </w:tr>
      <w:tr w:rsidR="003509B7" w:rsidRPr="004E247D" w:rsidTr="007D28F7">
        <w:tc>
          <w:tcPr>
            <w:tcW w:w="9720" w:type="dxa"/>
            <w:gridSpan w:val="3"/>
          </w:tcPr>
          <w:p w:rsidR="00731E23" w:rsidRPr="004E247D" w:rsidRDefault="00731E23" w:rsidP="004E247D">
            <w:pPr>
              <w:spacing w:after="0" w:line="360" w:lineRule="auto"/>
              <w:ind w:firstLine="709"/>
              <w:jc w:val="both"/>
              <w:rPr>
                <w:rFonts w:ascii="Times New Roman" w:hAnsi="Times New Roman" w:cs="Times New Roman"/>
                <w:bCs/>
                <w:i/>
                <w:sz w:val="24"/>
                <w:szCs w:val="24"/>
              </w:rPr>
            </w:pPr>
            <w:r w:rsidRPr="004E247D">
              <w:rPr>
                <w:rFonts w:ascii="Times New Roman" w:hAnsi="Times New Roman" w:cs="Times New Roman"/>
                <w:b/>
                <w:i/>
                <w:sz w:val="24"/>
                <w:szCs w:val="24"/>
              </w:rPr>
              <w:t>Введение (1 час)</w:t>
            </w:r>
          </w:p>
        </w:tc>
      </w:tr>
      <w:tr w:rsidR="003509B7" w:rsidRPr="004E247D" w:rsidTr="007D28F7">
        <w:tc>
          <w:tcPr>
            <w:tcW w:w="954" w:type="dxa"/>
          </w:tcPr>
          <w:p w:rsidR="00731E23" w:rsidRPr="004E247D" w:rsidRDefault="00731E23" w:rsidP="004E247D">
            <w:pPr>
              <w:spacing w:after="0" w:line="360" w:lineRule="auto"/>
              <w:ind w:firstLine="709"/>
              <w:jc w:val="both"/>
              <w:rPr>
                <w:rFonts w:ascii="Times New Roman" w:hAnsi="Times New Roman" w:cs="Times New Roman"/>
                <w:bCs/>
                <w:sz w:val="24"/>
                <w:szCs w:val="24"/>
              </w:rPr>
            </w:pPr>
            <w:r w:rsidRPr="004E247D">
              <w:rPr>
                <w:rFonts w:ascii="Times New Roman" w:hAnsi="Times New Roman" w:cs="Times New Roman"/>
                <w:bCs/>
                <w:sz w:val="24"/>
                <w:szCs w:val="24"/>
              </w:rPr>
              <w:t>2</w:t>
            </w:r>
          </w:p>
        </w:tc>
        <w:tc>
          <w:tcPr>
            <w:tcW w:w="8766" w:type="dxa"/>
            <w:gridSpan w:val="2"/>
          </w:tcPr>
          <w:p w:rsidR="00731E23" w:rsidRPr="004E247D" w:rsidRDefault="00731E23" w:rsidP="004E247D">
            <w:pPr>
              <w:spacing w:after="0" w:line="360" w:lineRule="auto"/>
              <w:ind w:firstLine="709"/>
              <w:jc w:val="both"/>
              <w:rPr>
                <w:rFonts w:ascii="Times New Roman" w:hAnsi="Times New Roman" w:cs="Times New Roman"/>
                <w:bCs/>
                <w:sz w:val="24"/>
                <w:szCs w:val="24"/>
              </w:rPr>
            </w:pPr>
            <w:r w:rsidRPr="004E247D">
              <w:rPr>
                <w:rFonts w:ascii="Times New Roman" w:hAnsi="Times New Roman" w:cs="Times New Roman"/>
                <w:sz w:val="24"/>
                <w:szCs w:val="24"/>
              </w:rPr>
              <w:t>Знакомство с коррекционным курсом «Пространственная ориентировка» и с кабинетом ориентировки в пространстве.</w:t>
            </w:r>
          </w:p>
        </w:tc>
      </w:tr>
      <w:tr w:rsidR="003509B7" w:rsidRPr="004E247D" w:rsidTr="007D28F7">
        <w:tc>
          <w:tcPr>
            <w:tcW w:w="9720" w:type="dxa"/>
            <w:gridSpan w:val="3"/>
          </w:tcPr>
          <w:p w:rsidR="00731E23" w:rsidRPr="004E247D" w:rsidRDefault="00731E23" w:rsidP="004E247D">
            <w:pPr>
              <w:spacing w:after="0" w:line="360" w:lineRule="auto"/>
              <w:ind w:firstLine="709"/>
              <w:jc w:val="both"/>
              <w:rPr>
                <w:rFonts w:ascii="Times New Roman" w:hAnsi="Times New Roman" w:cs="Times New Roman"/>
                <w:bCs/>
                <w:i/>
                <w:sz w:val="24"/>
                <w:szCs w:val="24"/>
              </w:rPr>
            </w:pPr>
            <w:r w:rsidRPr="004E247D">
              <w:rPr>
                <w:rFonts w:ascii="Times New Roman" w:hAnsi="Times New Roman" w:cs="Times New Roman"/>
                <w:b/>
                <w:i/>
                <w:sz w:val="24"/>
                <w:szCs w:val="24"/>
              </w:rPr>
              <w:t>Развитие сохранных анализаторов (6 часов)</w:t>
            </w:r>
          </w:p>
        </w:tc>
      </w:tr>
      <w:tr w:rsidR="003509B7" w:rsidRPr="004E247D" w:rsidTr="007D28F7">
        <w:tc>
          <w:tcPr>
            <w:tcW w:w="9720" w:type="dxa"/>
            <w:gridSpan w:val="3"/>
          </w:tcPr>
          <w:p w:rsidR="00731E23" w:rsidRPr="004E247D" w:rsidRDefault="00731E23" w:rsidP="004E247D">
            <w:pPr>
              <w:spacing w:after="0" w:line="360" w:lineRule="auto"/>
              <w:ind w:firstLine="709"/>
              <w:jc w:val="both"/>
              <w:rPr>
                <w:rFonts w:ascii="Times New Roman" w:hAnsi="Times New Roman" w:cs="Times New Roman"/>
                <w:bCs/>
                <w:i/>
                <w:sz w:val="24"/>
                <w:szCs w:val="24"/>
              </w:rPr>
            </w:pPr>
            <w:r w:rsidRPr="004E247D">
              <w:rPr>
                <w:rFonts w:ascii="Times New Roman" w:hAnsi="Times New Roman" w:cs="Times New Roman"/>
                <w:i/>
                <w:sz w:val="24"/>
                <w:szCs w:val="24"/>
              </w:rPr>
              <w:t>Развитие мелкой моторики (2 часа)</w:t>
            </w:r>
          </w:p>
        </w:tc>
      </w:tr>
      <w:tr w:rsidR="003509B7" w:rsidRPr="004E247D" w:rsidTr="007D28F7">
        <w:tc>
          <w:tcPr>
            <w:tcW w:w="954" w:type="dxa"/>
          </w:tcPr>
          <w:p w:rsidR="00731E23" w:rsidRPr="004E247D" w:rsidRDefault="00731E23" w:rsidP="004E247D">
            <w:pPr>
              <w:spacing w:after="0" w:line="360" w:lineRule="auto"/>
              <w:ind w:firstLine="709"/>
              <w:jc w:val="both"/>
              <w:rPr>
                <w:rFonts w:ascii="Times New Roman" w:hAnsi="Times New Roman" w:cs="Times New Roman"/>
                <w:bCs/>
                <w:sz w:val="24"/>
                <w:szCs w:val="24"/>
              </w:rPr>
            </w:pPr>
            <w:r w:rsidRPr="004E247D">
              <w:rPr>
                <w:rFonts w:ascii="Times New Roman" w:hAnsi="Times New Roman" w:cs="Times New Roman"/>
                <w:bCs/>
                <w:sz w:val="24"/>
                <w:szCs w:val="24"/>
              </w:rPr>
              <w:t>3</w:t>
            </w:r>
          </w:p>
        </w:tc>
        <w:tc>
          <w:tcPr>
            <w:tcW w:w="8766" w:type="dxa"/>
            <w:gridSpan w:val="2"/>
          </w:tcPr>
          <w:p w:rsidR="00731E23" w:rsidRPr="004E247D" w:rsidRDefault="00731E23" w:rsidP="004E247D">
            <w:pPr>
              <w:spacing w:after="0" w:line="360" w:lineRule="auto"/>
              <w:ind w:firstLine="709"/>
              <w:jc w:val="both"/>
              <w:rPr>
                <w:rFonts w:ascii="Times New Roman" w:hAnsi="Times New Roman" w:cs="Times New Roman"/>
                <w:bCs/>
                <w:sz w:val="24"/>
                <w:szCs w:val="24"/>
              </w:rPr>
            </w:pPr>
            <w:r w:rsidRPr="004E247D">
              <w:rPr>
                <w:rFonts w:ascii="Times New Roman" w:hAnsi="Times New Roman" w:cs="Times New Roman"/>
                <w:sz w:val="24"/>
                <w:szCs w:val="24"/>
              </w:rPr>
              <w:t>Развитие мелкой моторики.</w:t>
            </w:r>
          </w:p>
        </w:tc>
      </w:tr>
      <w:tr w:rsidR="003509B7" w:rsidRPr="004E247D" w:rsidTr="007D28F7">
        <w:tc>
          <w:tcPr>
            <w:tcW w:w="954" w:type="dxa"/>
          </w:tcPr>
          <w:p w:rsidR="00731E23" w:rsidRPr="004E247D" w:rsidRDefault="00731E23" w:rsidP="004E247D">
            <w:pPr>
              <w:spacing w:after="0" w:line="360" w:lineRule="auto"/>
              <w:ind w:firstLine="709"/>
              <w:jc w:val="both"/>
              <w:rPr>
                <w:rFonts w:ascii="Times New Roman" w:hAnsi="Times New Roman" w:cs="Times New Roman"/>
                <w:bCs/>
                <w:sz w:val="24"/>
                <w:szCs w:val="24"/>
              </w:rPr>
            </w:pPr>
            <w:r w:rsidRPr="004E247D">
              <w:rPr>
                <w:rFonts w:ascii="Times New Roman" w:hAnsi="Times New Roman" w:cs="Times New Roman"/>
                <w:bCs/>
                <w:sz w:val="24"/>
                <w:szCs w:val="24"/>
              </w:rPr>
              <w:t>4</w:t>
            </w:r>
          </w:p>
        </w:tc>
        <w:tc>
          <w:tcPr>
            <w:tcW w:w="8766" w:type="dxa"/>
            <w:gridSpan w:val="2"/>
          </w:tcPr>
          <w:p w:rsidR="00731E23" w:rsidRPr="004E247D" w:rsidRDefault="00731E23" w:rsidP="004E247D">
            <w:pPr>
              <w:spacing w:after="0" w:line="360" w:lineRule="auto"/>
              <w:ind w:firstLine="709"/>
              <w:jc w:val="both"/>
              <w:rPr>
                <w:rFonts w:ascii="Times New Roman" w:hAnsi="Times New Roman" w:cs="Times New Roman"/>
                <w:bCs/>
                <w:sz w:val="24"/>
                <w:szCs w:val="24"/>
              </w:rPr>
            </w:pPr>
            <w:r w:rsidRPr="004E247D">
              <w:rPr>
                <w:rFonts w:ascii="Times New Roman" w:hAnsi="Times New Roman" w:cs="Times New Roman"/>
                <w:sz w:val="24"/>
                <w:szCs w:val="24"/>
              </w:rPr>
              <w:t>Развитие точных движений пальцев рук.</w:t>
            </w:r>
          </w:p>
        </w:tc>
      </w:tr>
      <w:tr w:rsidR="003509B7" w:rsidRPr="004E247D" w:rsidTr="007D28F7">
        <w:tc>
          <w:tcPr>
            <w:tcW w:w="9720" w:type="dxa"/>
            <w:gridSpan w:val="3"/>
          </w:tcPr>
          <w:p w:rsidR="00731E23" w:rsidRPr="004E247D" w:rsidRDefault="00731E23" w:rsidP="004E247D">
            <w:pPr>
              <w:spacing w:after="0" w:line="360" w:lineRule="auto"/>
              <w:ind w:firstLine="709"/>
              <w:jc w:val="both"/>
              <w:rPr>
                <w:rFonts w:ascii="Times New Roman" w:hAnsi="Times New Roman" w:cs="Times New Roman"/>
                <w:bCs/>
                <w:i/>
                <w:sz w:val="24"/>
                <w:szCs w:val="24"/>
              </w:rPr>
            </w:pPr>
            <w:r w:rsidRPr="004E247D">
              <w:rPr>
                <w:rFonts w:ascii="Times New Roman" w:hAnsi="Times New Roman" w:cs="Times New Roman"/>
                <w:i/>
                <w:sz w:val="24"/>
                <w:szCs w:val="24"/>
              </w:rPr>
              <w:t>Развитие осязательного восприятия пространств (1 час)</w:t>
            </w:r>
          </w:p>
        </w:tc>
      </w:tr>
      <w:tr w:rsidR="003509B7" w:rsidRPr="004E247D" w:rsidTr="007D28F7">
        <w:tc>
          <w:tcPr>
            <w:tcW w:w="954" w:type="dxa"/>
          </w:tcPr>
          <w:p w:rsidR="00731E23" w:rsidRPr="004E247D" w:rsidRDefault="00731E23" w:rsidP="004E247D">
            <w:pPr>
              <w:spacing w:after="0" w:line="360" w:lineRule="auto"/>
              <w:ind w:firstLine="709"/>
              <w:jc w:val="both"/>
              <w:rPr>
                <w:rFonts w:ascii="Times New Roman" w:hAnsi="Times New Roman" w:cs="Times New Roman"/>
                <w:bCs/>
                <w:sz w:val="24"/>
                <w:szCs w:val="24"/>
              </w:rPr>
            </w:pPr>
            <w:r w:rsidRPr="004E247D">
              <w:rPr>
                <w:rFonts w:ascii="Times New Roman" w:hAnsi="Times New Roman" w:cs="Times New Roman"/>
                <w:bCs/>
                <w:sz w:val="24"/>
                <w:szCs w:val="24"/>
              </w:rPr>
              <w:t>5</w:t>
            </w:r>
          </w:p>
        </w:tc>
        <w:tc>
          <w:tcPr>
            <w:tcW w:w="8766" w:type="dxa"/>
            <w:gridSpan w:val="2"/>
          </w:tcPr>
          <w:p w:rsidR="00731E23" w:rsidRPr="004E247D" w:rsidRDefault="00731E23" w:rsidP="004E247D">
            <w:pPr>
              <w:spacing w:after="0" w:line="360" w:lineRule="auto"/>
              <w:ind w:firstLine="709"/>
              <w:jc w:val="both"/>
              <w:rPr>
                <w:rFonts w:ascii="Times New Roman" w:hAnsi="Times New Roman" w:cs="Times New Roman"/>
                <w:bCs/>
                <w:sz w:val="24"/>
                <w:szCs w:val="24"/>
              </w:rPr>
            </w:pPr>
            <w:r w:rsidRPr="004E247D">
              <w:rPr>
                <w:rFonts w:ascii="Times New Roman" w:hAnsi="Times New Roman" w:cs="Times New Roman"/>
                <w:sz w:val="24"/>
                <w:szCs w:val="24"/>
              </w:rPr>
              <w:t>Ориентировка в замкнутом пространстве при помощи осязания.</w:t>
            </w:r>
          </w:p>
        </w:tc>
      </w:tr>
      <w:tr w:rsidR="003509B7" w:rsidRPr="004E247D" w:rsidTr="007D28F7">
        <w:trPr>
          <w:trHeight w:val="351"/>
        </w:trPr>
        <w:tc>
          <w:tcPr>
            <w:tcW w:w="9720" w:type="dxa"/>
            <w:gridSpan w:val="3"/>
          </w:tcPr>
          <w:p w:rsidR="00731E23" w:rsidRPr="004E247D" w:rsidRDefault="00731E23" w:rsidP="004E247D">
            <w:pPr>
              <w:spacing w:after="0" w:line="360" w:lineRule="auto"/>
              <w:ind w:firstLine="709"/>
              <w:jc w:val="both"/>
              <w:rPr>
                <w:rFonts w:ascii="Times New Roman" w:hAnsi="Times New Roman" w:cs="Times New Roman"/>
                <w:bCs/>
                <w:i/>
                <w:sz w:val="24"/>
                <w:szCs w:val="24"/>
              </w:rPr>
            </w:pPr>
            <w:r w:rsidRPr="004E247D">
              <w:rPr>
                <w:rFonts w:ascii="Times New Roman" w:hAnsi="Times New Roman" w:cs="Times New Roman"/>
                <w:i/>
                <w:sz w:val="24"/>
                <w:szCs w:val="24"/>
              </w:rPr>
              <w:t>Развитие слухового восприятия пространства (1 час)</w:t>
            </w:r>
          </w:p>
        </w:tc>
      </w:tr>
      <w:tr w:rsidR="003509B7" w:rsidRPr="004E247D" w:rsidTr="007D28F7">
        <w:tc>
          <w:tcPr>
            <w:tcW w:w="954" w:type="dxa"/>
          </w:tcPr>
          <w:p w:rsidR="00731E23" w:rsidRPr="004E247D" w:rsidRDefault="00731E23" w:rsidP="004E247D">
            <w:pPr>
              <w:spacing w:after="0" w:line="360" w:lineRule="auto"/>
              <w:ind w:firstLine="709"/>
              <w:jc w:val="both"/>
              <w:rPr>
                <w:rFonts w:ascii="Times New Roman" w:hAnsi="Times New Roman" w:cs="Times New Roman"/>
                <w:bCs/>
                <w:sz w:val="24"/>
                <w:szCs w:val="24"/>
              </w:rPr>
            </w:pPr>
            <w:r w:rsidRPr="004E247D">
              <w:rPr>
                <w:rFonts w:ascii="Times New Roman" w:hAnsi="Times New Roman" w:cs="Times New Roman"/>
                <w:bCs/>
                <w:sz w:val="24"/>
                <w:szCs w:val="24"/>
              </w:rPr>
              <w:t>6</w:t>
            </w:r>
          </w:p>
        </w:tc>
        <w:tc>
          <w:tcPr>
            <w:tcW w:w="8766" w:type="dxa"/>
            <w:gridSpan w:val="2"/>
          </w:tcPr>
          <w:p w:rsidR="00731E23" w:rsidRPr="004E247D" w:rsidRDefault="00731E23" w:rsidP="004E247D">
            <w:pPr>
              <w:spacing w:after="0" w:line="360" w:lineRule="auto"/>
              <w:ind w:firstLine="709"/>
              <w:jc w:val="both"/>
              <w:rPr>
                <w:rFonts w:ascii="Times New Roman" w:hAnsi="Times New Roman" w:cs="Times New Roman"/>
                <w:bCs/>
                <w:sz w:val="24"/>
                <w:szCs w:val="24"/>
              </w:rPr>
            </w:pPr>
            <w:r w:rsidRPr="004E247D">
              <w:rPr>
                <w:rFonts w:ascii="Times New Roman" w:hAnsi="Times New Roman" w:cs="Times New Roman"/>
                <w:sz w:val="24"/>
                <w:szCs w:val="24"/>
              </w:rPr>
              <w:t>Ориентировка в замкнутом пространстве при помощи слуха.</w:t>
            </w:r>
          </w:p>
        </w:tc>
      </w:tr>
      <w:tr w:rsidR="003509B7" w:rsidRPr="004E247D" w:rsidTr="007D28F7">
        <w:tc>
          <w:tcPr>
            <w:tcW w:w="9720" w:type="dxa"/>
            <w:gridSpan w:val="3"/>
          </w:tcPr>
          <w:p w:rsidR="00731E23" w:rsidRPr="004E247D" w:rsidRDefault="00731E23" w:rsidP="004E247D">
            <w:pPr>
              <w:spacing w:after="0" w:line="360" w:lineRule="auto"/>
              <w:ind w:firstLine="709"/>
              <w:jc w:val="both"/>
              <w:rPr>
                <w:rFonts w:ascii="Times New Roman" w:hAnsi="Times New Roman" w:cs="Times New Roman"/>
                <w:bCs/>
                <w:i/>
                <w:sz w:val="24"/>
                <w:szCs w:val="24"/>
              </w:rPr>
            </w:pPr>
            <w:r w:rsidRPr="004E247D">
              <w:rPr>
                <w:rFonts w:ascii="Times New Roman" w:hAnsi="Times New Roman" w:cs="Times New Roman"/>
                <w:i/>
                <w:sz w:val="24"/>
                <w:szCs w:val="24"/>
              </w:rPr>
              <w:t>Развитие обонятельного восприятия (1 час)</w:t>
            </w:r>
          </w:p>
        </w:tc>
      </w:tr>
      <w:tr w:rsidR="003509B7" w:rsidRPr="004E247D" w:rsidTr="007D28F7">
        <w:tc>
          <w:tcPr>
            <w:tcW w:w="954" w:type="dxa"/>
          </w:tcPr>
          <w:p w:rsidR="00731E23" w:rsidRPr="004E247D" w:rsidRDefault="00731E23" w:rsidP="004E247D">
            <w:pPr>
              <w:spacing w:after="0" w:line="360" w:lineRule="auto"/>
              <w:ind w:firstLine="709"/>
              <w:jc w:val="both"/>
              <w:rPr>
                <w:rFonts w:ascii="Times New Roman" w:hAnsi="Times New Roman" w:cs="Times New Roman"/>
                <w:bCs/>
                <w:sz w:val="24"/>
                <w:szCs w:val="24"/>
              </w:rPr>
            </w:pPr>
            <w:r w:rsidRPr="004E247D">
              <w:rPr>
                <w:rFonts w:ascii="Times New Roman" w:hAnsi="Times New Roman" w:cs="Times New Roman"/>
                <w:bCs/>
                <w:sz w:val="24"/>
                <w:szCs w:val="24"/>
              </w:rPr>
              <w:t>7</w:t>
            </w:r>
          </w:p>
        </w:tc>
        <w:tc>
          <w:tcPr>
            <w:tcW w:w="8766" w:type="dxa"/>
            <w:gridSpan w:val="2"/>
          </w:tcPr>
          <w:p w:rsidR="00731E23" w:rsidRPr="004E247D" w:rsidRDefault="00731E23" w:rsidP="004E247D">
            <w:pPr>
              <w:spacing w:after="0" w:line="360" w:lineRule="auto"/>
              <w:ind w:firstLine="709"/>
              <w:jc w:val="both"/>
              <w:rPr>
                <w:rFonts w:ascii="Times New Roman" w:hAnsi="Times New Roman" w:cs="Times New Roman"/>
                <w:bCs/>
                <w:sz w:val="24"/>
                <w:szCs w:val="24"/>
              </w:rPr>
            </w:pPr>
            <w:r w:rsidRPr="004E247D">
              <w:rPr>
                <w:rFonts w:ascii="Times New Roman" w:hAnsi="Times New Roman" w:cs="Times New Roman"/>
                <w:sz w:val="24"/>
                <w:szCs w:val="24"/>
              </w:rPr>
              <w:t>Запахи вокруг нас.</w:t>
            </w:r>
          </w:p>
        </w:tc>
      </w:tr>
      <w:tr w:rsidR="003509B7" w:rsidRPr="004E247D" w:rsidTr="007D28F7">
        <w:tc>
          <w:tcPr>
            <w:tcW w:w="9720" w:type="dxa"/>
            <w:gridSpan w:val="3"/>
          </w:tcPr>
          <w:p w:rsidR="00731E23" w:rsidRPr="004E247D" w:rsidRDefault="00731E23" w:rsidP="004E247D">
            <w:pPr>
              <w:spacing w:after="0" w:line="360" w:lineRule="auto"/>
              <w:ind w:firstLine="709"/>
              <w:jc w:val="both"/>
              <w:rPr>
                <w:rFonts w:ascii="Times New Roman" w:hAnsi="Times New Roman" w:cs="Times New Roman"/>
                <w:bCs/>
                <w:i/>
                <w:sz w:val="24"/>
                <w:szCs w:val="24"/>
              </w:rPr>
            </w:pPr>
            <w:r w:rsidRPr="004E247D">
              <w:rPr>
                <w:rFonts w:ascii="Times New Roman" w:hAnsi="Times New Roman" w:cs="Times New Roman"/>
                <w:i/>
                <w:sz w:val="24"/>
                <w:szCs w:val="24"/>
              </w:rPr>
              <w:t>Развитие зрительного восприятия пространства (1 час)</w:t>
            </w:r>
          </w:p>
        </w:tc>
      </w:tr>
      <w:tr w:rsidR="003509B7" w:rsidRPr="004E247D" w:rsidTr="007D28F7">
        <w:tc>
          <w:tcPr>
            <w:tcW w:w="954" w:type="dxa"/>
          </w:tcPr>
          <w:p w:rsidR="00731E23" w:rsidRPr="004E247D" w:rsidRDefault="00731E23" w:rsidP="004E247D">
            <w:pPr>
              <w:spacing w:after="0" w:line="360" w:lineRule="auto"/>
              <w:ind w:firstLine="709"/>
              <w:jc w:val="both"/>
              <w:rPr>
                <w:rFonts w:ascii="Times New Roman" w:hAnsi="Times New Roman" w:cs="Times New Roman"/>
                <w:bCs/>
                <w:sz w:val="24"/>
                <w:szCs w:val="24"/>
              </w:rPr>
            </w:pPr>
            <w:r w:rsidRPr="004E247D">
              <w:rPr>
                <w:rFonts w:ascii="Times New Roman" w:hAnsi="Times New Roman" w:cs="Times New Roman"/>
                <w:bCs/>
                <w:sz w:val="24"/>
                <w:szCs w:val="24"/>
              </w:rPr>
              <w:t>8</w:t>
            </w:r>
          </w:p>
        </w:tc>
        <w:tc>
          <w:tcPr>
            <w:tcW w:w="8766" w:type="dxa"/>
            <w:gridSpan w:val="2"/>
          </w:tcPr>
          <w:p w:rsidR="00731E23" w:rsidRPr="004E247D" w:rsidRDefault="00731E23" w:rsidP="004E247D">
            <w:pPr>
              <w:spacing w:after="0" w:line="360" w:lineRule="auto"/>
              <w:ind w:firstLine="709"/>
              <w:jc w:val="both"/>
              <w:rPr>
                <w:rFonts w:ascii="Times New Roman" w:hAnsi="Times New Roman" w:cs="Times New Roman"/>
                <w:bCs/>
                <w:sz w:val="24"/>
                <w:szCs w:val="24"/>
              </w:rPr>
            </w:pPr>
            <w:r w:rsidRPr="004E247D">
              <w:rPr>
                <w:rFonts w:ascii="Times New Roman" w:hAnsi="Times New Roman" w:cs="Times New Roman"/>
                <w:sz w:val="24"/>
                <w:szCs w:val="24"/>
              </w:rPr>
              <w:t>Зрительное восприятие замкнутого пространства.</w:t>
            </w:r>
          </w:p>
        </w:tc>
      </w:tr>
      <w:tr w:rsidR="003509B7" w:rsidRPr="004E247D" w:rsidTr="007D28F7">
        <w:tc>
          <w:tcPr>
            <w:tcW w:w="9720" w:type="dxa"/>
            <w:gridSpan w:val="3"/>
          </w:tcPr>
          <w:p w:rsidR="00731E23" w:rsidRPr="004E247D" w:rsidRDefault="00731E23" w:rsidP="004E247D">
            <w:pPr>
              <w:spacing w:after="0" w:line="360" w:lineRule="auto"/>
              <w:ind w:firstLine="709"/>
              <w:jc w:val="both"/>
              <w:rPr>
                <w:rFonts w:ascii="Times New Roman" w:hAnsi="Times New Roman" w:cs="Times New Roman"/>
                <w:b/>
                <w:bCs/>
                <w:i/>
                <w:sz w:val="24"/>
                <w:szCs w:val="24"/>
              </w:rPr>
            </w:pPr>
            <w:r w:rsidRPr="004E247D">
              <w:rPr>
                <w:rFonts w:ascii="Times New Roman" w:hAnsi="Times New Roman" w:cs="Times New Roman"/>
                <w:b/>
                <w:i/>
                <w:sz w:val="24"/>
                <w:szCs w:val="24"/>
              </w:rPr>
              <w:t>Развитие навыков ориентировки в микропространстве» (5 часа)</w:t>
            </w:r>
          </w:p>
        </w:tc>
      </w:tr>
      <w:tr w:rsidR="003509B7" w:rsidRPr="004E247D" w:rsidTr="007D28F7">
        <w:tc>
          <w:tcPr>
            <w:tcW w:w="954" w:type="dxa"/>
          </w:tcPr>
          <w:p w:rsidR="00731E23" w:rsidRPr="004E247D" w:rsidRDefault="00731E23" w:rsidP="004E247D">
            <w:pPr>
              <w:spacing w:after="0" w:line="360" w:lineRule="auto"/>
              <w:ind w:firstLine="709"/>
              <w:jc w:val="both"/>
              <w:rPr>
                <w:rFonts w:ascii="Times New Roman" w:hAnsi="Times New Roman" w:cs="Times New Roman"/>
                <w:bCs/>
                <w:sz w:val="24"/>
                <w:szCs w:val="24"/>
              </w:rPr>
            </w:pPr>
            <w:r w:rsidRPr="004E247D">
              <w:rPr>
                <w:rFonts w:ascii="Times New Roman" w:hAnsi="Times New Roman" w:cs="Times New Roman"/>
                <w:bCs/>
                <w:sz w:val="24"/>
                <w:szCs w:val="24"/>
              </w:rPr>
              <w:t>9</w:t>
            </w:r>
          </w:p>
        </w:tc>
        <w:tc>
          <w:tcPr>
            <w:tcW w:w="8766" w:type="dxa"/>
            <w:gridSpan w:val="2"/>
          </w:tcPr>
          <w:p w:rsidR="00731E23" w:rsidRPr="004E247D" w:rsidRDefault="00731E23" w:rsidP="004E247D">
            <w:pPr>
              <w:spacing w:after="0" w:line="360" w:lineRule="auto"/>
              <w:ind w:firstLine="709"/>
              <w:jc w:val="both"/>
              <w:rPr>
                <w:rFonts w:ascii="Times New Roman" w:hAnsi="Times New Roman" w:cs="Times New Roman"/>
                <w:bCs/>
                <w:sz w:val="24"/>
                <w:szCs w:val="24"/>
              </w:rPr>
            </w:pPr>
            <w:r w:rsidRPr="004E247D">
              <w:rPr>
                <w:rFonts w:ascii="Times New Roman" w:hAnsi="Times New Roman" w:cs="Times New Roman"/>
                <w:sz w:val="24"/>
                <w:szCs w:val="24"/>
              </w:rPr>
              <w:t>Ориентировка на своем теле.</w:t>
            </w:r>
          </w:p>
        </w:tc>
      </w:tr>
      <w:tr w:rsidR="003509B7" w:rsidRPr="004E247D" w:rsidTr="007D28F7">
        <w:tc>
          <w:tcPr>
            <w:tcW w:w="954" w:type="dxa"/>
          </w:tcPr>
          <w:p w:rsidR="00731E23" w:rsidRPr="004E247D" w:rsidRDefault="00731E23" w:rsidP="004E247D">
            <w:pPr>
              <w:spacing w:after="0" w:line="360" w:lineRule="auto"/>
              <w:ind w:firstLine="709"/>
              <w:jc w:val="both"/>
              <w:rPr>
                <w:rFonts w:ascii="Times New Roman" w:hAnsi="Times New Roman" w:cs="Times New Roman"/>
                <w:bCs/>
                <w:sz w:val="24"/>
                <w:szCs w:val="24"/>
              </w:rPr>
            </w:pPr>
            <w:r w:rsidRPr="004E247D">
              <w:rPr>
                <w:rFonts w:ascii="Times New Roman" w:hAnsi="Times New Roman" w:cs="Times New Roman"/>
                <w:bCs/>
                <w:sz w:val="24"/>
                <w:szCs w:val="24"/>
              </w:rPr>
              <w:t>10</w:t>
            </w:r>
          </w:p>
        </w:tc>
        <w:tc>
          <w:tcPr>
            <w:tcW w:w="8766" w:type="dxa"/>
            <w:gridSpan w:val="2"/>
          </w:tcPr>
          <w:p w:rsidR="00731E23" w:rsidRPr="004E247D" w:rsidRDefault="00731E23" w:rsidP="004E247D">
            <w:pPr>
              <w:spacing w:after="0" w:line="360" w:lineRule="auto"/>
              <w:ind w:firstLine="709"/>
              <w:jc w:val="both"/>
              <w:rPr>
                <w:rFonts w:ascii="Times New Roman" w:hAnsi="Times New Roman" w:cs="Times New Roman"/>
                <w:bCs/>
                <w:sz w:val="24"/>
                <w:szCs w:val="24"/>
              </w:rPr>
            </w:pPr>
            <w:r w:rsidRPr="004E247D">
              <w:rPr>
                <w:rFonts w:ascii="Times New Roman" w:hAnsi="Times New Roman" w:cs="Times New Roman"/>
                <w:sz w:val="24"/>
                <w:szCs w:val="24"/>
              </w:rPr>
              <w:t>Ориентировка по сторонам собственного тела.</w:t>
            </w:r>
          </w:p>
        </w:tc>
      </w:tr>
      <w:tr w:rsidR="003509B7" w:rsidRPr="004E247D" w:rsidTr="007D28F7">
        <w:tc>
          <w:tcPr>
            <w:tcW w:w="954" w:type="dxa"/>
          </w:tcPr>
          <w:p w:rsidR="00731E23" w:rsidRPr="004E247D" w:rsidRDefault="00731E23" w:rsidP="004E247D">
            <w:pPr>
              <w:spacing w:after="0" w:line="360" w:lineRule="auto"/>
              <w:ind w:firstLine="709"/>
              <w:jc w:val="both"/>
              <w:rPr>
                <w:rFonts w:ascii="Times New Roman" w:hAnsi="Times New Roman" w:cs="Times New Roman"/>
                <w:bCs/>
                <w:sz w:val="24"/>
                <w:szCs w:val="24"/>
              </w:rPr>
            </w:pPr>
            <w:r w:rsidRPr="004E247D">
              <w:rPr>
                <w:rFonts w:ascii="Times New Roman" w:hAnsi="Times New Roman" w:cs="Times New Roman"/>
                <w:bCs/>
                <w:sz w:val="24"/>
                <w:szCs w:val="24"/>
              </w:rPr>
              <w:t>11</w:t>
            </w:r>
          </w:p>
        </w:tc>
        <w:tc>
          <w:tcPr>
            <w:tcW w:w="8766" w:type="dxa"/>
            <w:gridSpan w:val="2"/>
          </w:tcPr>
          <w:p w:rsidR="00731E23" w:rsidRPr="004E247D" w:rsidRDefault="00731E23" w:rsidP="004E247D">
            <w:pPr>
              <w:spacing w:after="0" w:line="360" w:lineRule="auto"/>
              <w:ind w:firstLine="709"/>
              <w:jc w:val="both"/>
              <w:rPr>
                <w:rFonts w:ascii="Times New Roman" w:hAnsi="Times New Roman" w:cs="Times New Roman"/>
                <w:bCs/>
                <w:sz w:val="24"/>
                <w:szCs w:val="24"/>
              </w:rPr>
            </w:pPr>
            <w:r w:rsidRPr="004E247D">
              <w:rPr>
                <w:rFonts w:ascii="Times New Roman" w:hAnsi="Times New Roman" w:cs="Times New Roman"/>
                <w:sz w:val="24"/>
                <w:szCs w:val="24"/>
              </w:rPr>
              <w:t>Ориентировка в двухмерном микропространстве.</w:t>
            </w:r>
          </w:p>
        </w:tc>
      </w:tr>
      <w:tr w:rsidR="003509B7" w:rsidRPr="004E247D" w:rsidTr="007D28F7">
        <w:tc>
          <w:tcPr>
            <w:tcW w:w="954" w:type="dxa"/>
          </w:tcPr>
          <w:p w:rsidR="00731E23" w:rsidRPr="004E247D" w:rsidRDefault="00731E23" w:rsidP="004E247D">
            <w:pPr>
              <w:spacing w:after="0" w:line="360" w:lineRule="auto"/>
              <w:ind w:firstLine="709"/>
              <w:jc w:val="both"/>
              <w:rPr>
                <w:rFonts w:ascii="Times New Roman" w:hAnsi="Times New Roman" w:cs="Times New Roman"/>
                <w:bCs/>
                <w:sz w:val="24"/>
                <w:szCs w:val="24"/>
              </w:rPr>
            </w:pPr>
            <w:r w:rsidRPr="004E247D">
              <w:rPr>
                <w:rFonts w:ascii="Times New Roman" w:hAnsi="Times New Roman" w:cs="Times New Roman"/>
                <w:bCs/>
                <w:sz w:val="24"/>
                <w:szCs w:val="24"/>
              </w:rPr>
              <w:t>1</w:t>
            </w:r>
            <w:r w:rsidRPr="004E247D">
              <w:rPr>
                <w:rFonts w:ascii="Times New Roman" w:hAnsi="Times New Roman" w:cs="Times New Roman"/>
                <w:bCs/>
                <w:sz w:val="24"/>
                <w:szCs w:val="24"/>
              </w:rPr>
              <w:lastRenderedPageBreak/>
              <w:t>2</w:t>
            </w:r>
          </w:p>
        </w:tc>
        <w:tc>
          <w:tcPr>
            <w:tcW w:w="8766" w:type="dxa"/>
            <w:gridSpan w:val="2"/>
          </w:tcPr>
          <w:p w:rsidR="00731E23" w:rsidRPr="004E247D" w:rsidRDefault="00731E23" w:rsidP="004E247D">
            <w:pPr>
              <w:spacing w:after="0" w:line="360" w:lineRule="auto"/>
              <w:ind w:firstLine="709"/>
              <w:jc w:val="both"/>
              <w:rPr>
                <w:rFonts w:ascii="Times New Roman" w:hAnsi="Times New Roman" w:cs="Times New Roman"/>
                <w:bCs/>
                <w:sz w:val="24"/>
                <w:szCs w:val="24"/>
              </w:rPr>
            </w:pPr>
            <w:r w:rsidRPr="004E247D">
              <w:rPr>
                <w:rFonts w:ascii="Times New Roman" w:hAnsi="Times New Roman" w:cs="Times New Roman"/>
                <w:sz w:val="24"/>
                <w:szCs w:val="24"/>
              </w:rPr>
              <w:lastRenderedPageBreak/>
              <w:t>Ориентировка в двухмерном микропространстве.</w:t>
            </w:r>
          </w:p>
        </w:tc>
      </w:tr>
      <w:tr w:rsidR="003509B7" w:rsidRPr="004E247D" w:rsidTr="007D28F7">
        <w:tc>
          <w:tcPr>
            <w:tcW w:w="954" w:type="dxa"/>
          </w:tcPr>
          <w:p w:rsidR="00731E23" w:rsidRPr="004E247D" w:rsidRDefault="00731E23" w:rsidP="004E247D">
            <w:pPr>
              <w:spacing w:after="0" w:line="360" w:lineRule="auto"/>
              <w:ind w:firstLine="709"/>
              <w:jc w:val="both"/>
              <w:rPr>
                <w:rFonts w:ascii="Times New Roman" w:hAnsi="Times New Roman" w:cs="Times New Roman"/>
                <w:bCs/>
                <w:sz w:val="24"/>
                <w:szCs w:val="24"/>
              </w:rPr>
            </w:pPr>
            <w:r w:rsidRPr="004E247D">
              <w:rPr>
                <w:rFonts w:ascii="Times New Roman" w:hAnsi="Times New Roman" w:cs="Times New Roman"/>
                <w:bCs/>
                <w:sz w:val="24"/>
                <w:szCs w:val="24"/>
              </w:rPr>
              <w:lastRenderedPageBreak/>
              <w:t>13</w:t>
            </w:r>
          </w:p>
        </w:tc>
        <w:tc>
          <w:tcPr>
            <w:tcW w:w="8766" w:type="dxa"/>
            <w:gridSpan w:val="2"/>
          </w:tcPr>
          <w:p w:rsidR="00731E23" w:rsidRPr="004E247D" w:rsidRDefault="00731E23" w:rsidP="004E247D">
            <w:pPr>
              <w:spacing w:after="0" w:line="360" w:lineRule="auto"/>
              <w:ind w:firstLine="709"/>
              <w:jc w:val="both"/>
              <w:rPr>
                <w:rFonts w:ascii="Times New Roman" w:hAnsi="Times New Roman" w:cs="Times New Roman"/>
                <w:bCs/>
                <w:sz w:val="24"/>
                <w:szCs w:val="24"/>
              </w:rPr>
            </w:pPr>
            <w:r w:rsidRPr="004E247D">
              <w:rPr>
                <w:rFonts w:ascii="Times New Roman" w:hAnsi="Times New Roman" w:cs="Times New Roman"/>
                <w:sz w:val="24"/>
                <w:szCs w:val="24"/>
              </w:rPr>
              <w:t>Ориентировка в трехмерном микропространстве.</w:t>
            </w:r>
          </w:p>
        </w:tc>
      </w:tr>
      <w:tr w:rsidR="003509B7" w:rsidRPr="004E247D" w:rsidTr="007D28F7">
        <w:tc>
          <w:tcPr>
            <w:tcW w:w="9720" w:type="dxa"/>
            <w:gridSpan w:val="3"/>
          </w:tcPr>
          <w:p w:rsidR="00731E23" w:rsidRPr="004E247D" w:rsidRDefault="00731E23" w:rsidP="004E247D">
            <w:pPr>
              <w:spacing w:after="0" w:line="360" w:lineRule="auto"/>
              <w:ind w:firstLine="709"/>
              <w:jc w:val="both"/>
              <w:rPr>
                <w:rFonts w:ascii="Times New Roman" w:hAnsi="Times New Roman" w:cs="Times New Roman"/>
                <w:bCs/>
                <w:sz w:val="24"/>
                <w:szCs w:val="24"/>
              </w:rPr>
            </w:pPr>
            <w:r w:rsidRPr="004E247D">
              <w:rPr>
                <w:rFonts w:ascii="Times New Roman" w:hAnsi="Times New Roman" w:cs="Times New Roman"/>
                <w:b/>
                <w:i/>
                <w:sz w:val="24"/>
                <w:szCs w:val="24"/>
              </w:rPr>
              <w:t>Формирование предметных и пространственных представлений (1 час)</w:t>
            </w:r>
          </w:p>
        </w:tc>
      </w:tr>
      <w:tr w:rsidR="003509B7" w:rsidRPr="004E247D" w:rsidTr="007D28F7">
        <w:tc>
          <w:tcPr>
            <w:tcW w:w="954" w:type="dxa"/>
          </w:tcPr>
          <w:p w:rsidR="00731E23" w:rsidRPr="004E247D" w:rsidRDefault="00731E23" w:rsidP="004E247D">
            <w:pPr>
              <w:spacing w:after="0" w:line="360" w:lineRule="auto"/>
              <w:ind w:firstLine="709"/>
              <w:jc w:val="both"/>
              <w:rPr>
                <w:rFonts w:ascii="Times New Roman" w:hAnsi="Times New Roman" w:cs="Times New Roman"/>
                <w:bCs/>
                <w:sz w:val="24"/>
                <w:szCs w:val="24"/>
              </w:rPr>
            </w:pPr>
            <w:r w:rsidRPr="004E247D">
              <w:rPr>
                <w:rFonts w:ascii="Times New Roman" w:hAnsi="Times New Roman" w:cs="Times New Roman"/>
                <w:bCs/>
                <w:sz w:val="24"/>
                <w:szCs w:val="24"/>
              </w:rPr>
              <w:t>14</w:t>
            </w:r>
          </w:p>
        </w:tc>
        <w:tc>
          <w:tcPr>
            <w:tcW w:w="6753" w:type="dxa"/>
          </w:tcPr>
          <w:p w:rsidR="00731E23" w:rsidRPr="004E247D" w:rsidRDefault="00731E23" w:rsidP="004E247D">
            <w:pPr>
              <w:spacing w:after="0" w:line="360" w:lineRule="auto"/>
              <w:ind w:firstLine="709"/>
              <w:jc w:val="both"/>
              <w:rPr>
                <w:rFonts w:ascii="Times New Roman" w:hAnsi="Times New Roman" w:cs="Times New Roman"/>
                <w:bCs/>
                <w:sz w:val="24"/>
                <w:szCs w:val="24"/>
              </w:rPr>
            </w:pPr>
            <w:r w:rsidRPr="004E247D">
              <w:rPr>
                <w:rFonts w:ascii="Times New Roman" w:hAnsi="Times New Roman" w:cs="Times New Roman"/>
                <w:sz w:val="24"/>
                <w:szCs w:val="24"/>
              </w:rPr>
              <w:t>Представление о предметах, наполняющих замкнутое пространство.</w:t>
            </w:r>
          </w:p>
        </w:tc>
        <w:tc>
          <w:tcPr>
            <w:tcW w:w="2013" w:type="dxa"/>
          </w:tcPr>
          <w:p w:rsidR="00731E23" w:rsidRPr="004E247D" w:rsidRDefault="00731E23" w:rsidP="004E247D">
            <w:pPr>
              <w:spacing w:after="0" w:line="360" w:lineRule="auto"/>
              <w:ind w:firstLine="709"/>
              <w:jc w:val="both"/>
              <w:rPr>
                <w:rFonts w:ascii="Times New Roman" w:hAnsi="Times New Roman" w:cs="Times New Roman"/>
                <w:bCs/>
                <w:sz w:val="24"/>
                <w:szCs w:val="24"/>
              </w:rPr>
            </w:pPr>
          </w:p>
        </w:tc>
      </w:tr>
      <w:tr w:rsidR="003509B7" w:rsidRPr="004E247D" w:rsidTr="007D28F7">
        <w:tc>
          <w:tcPr>
            <w:tcW w:w="9720" w:type="dxa"/>
            <w:gridSpan w:val="3"/>
          </w:tcPr>
          <w:p w:rsidR="00731E23" w:rsidRPr="004E247D" w:rsidRDefault="00731E23" w:rsidP="004E247D">
            <w:pPr>
              <w:spacing w:after="0" w:line="360" w:lineRule="auto"/>
              <w:ind w:firstLine="709"/>
              <w:jc w:val="both"/>
              <w:rPr>
                <w:rFonts w:ascii="Times New Roman" w:hAnsi="Times New Roman" w:cs="Times New Roman"/>
                <w:bCs/>
                <w:sz w:val="24"/>
                <w:szCs w:val="24"/>
              </w:rPr>
            </w:pPr>
            <w:r w:rsidRPr="004E247D">
              <w:rPr>
                <w:rFonts w:ascii="Times New Roman" w:hAnsi="Times New Roman" w:cs="Times New Roman"/>
                <w:b/>
                <w:i/>
                <w:sz w:val="24"/>
                <w:szCs w:val="24"/>
              </w:rPr>
              <w:t>Обучение ориентировке в замкнутом и свободном пространстве, формирование топографических представлений (10 часов)</w:t>
            </w:r>
          </w:p>
        </w:tc>
      </w:tr>
      <w:tr w:rsidR="003509B7" w:rsidRPr="004E247D" w:rsidTr="007D28F7">
        <w:tc>
          <w:tcPr>
            <w:tcW w:w="954" w:type="dxa"/>
          </w:tcPr>
          <w:p w:rsidR="00731E23" w:rsidRPr="004E247D" w:rsidRDefault="00731E23" w:rsidP="004E247D">
            <w:pPr>
              <w:spacing w:after="0" w:line="360" w:lineRule="auto"/>
              <w:ind w:firstLine="709"/>
              <w:jc w:val="both"/>
              <w:rPr>
                <w:rFonts w:ascii="Times New Roman" w:hAnsi="Times New Roman" w:cs="Times New Roman"/>
                <w:bCs/>
                <w:sz w:val="24"/>
                <w:szCs w:val="24"/>
              </w:rPr>
            </w:pPr>
            <w:r w:rsidRPr="004E247D">
              <w:rPr>
                <w:rFonts w:ascii="Times New Roman" w:hAnsi="Times New Roman" w:cs="Times New Roman"/>
                <w:bCs/>
                <w:sz w:val="24"/>
                <w:szCs w:val="24"/>
              </w:rPr>
              <w:t>15</w:t>
            </w:r>
          </w:p>
        </w:tc>
        <w:tc>
          <w:tcPr>
            <w:tcW w:w="8766" w:type="dxa"/>
            <w:gridSpan w:val="2"/>
          </w:tcPr>
          <w:p w:rsidR="00731E23" w:rsidRPr="004E247D" w:rsidRDefault="00731E23" w:rsidP="004E247D">
            <w:pPr>
              <w:spacing w:after="0" w:line="360" w:lineRule="auto"/>
              <w:ind w:firstLine="709"/>
              <w:jc w:val="both"/>
              <w:rPr>
                <w:rFonts w:ascii="Times New Roman" w:hAnsi="Times New Roman" w:cs="Times New Roman"/>
                <w:bCs/>
                <w:sz w:val="24"/>
                <w:szCs w:val="24"/>
              </w:rPr>
            </w:pPr>
            <w:r w:rsidRPr="004E247D">
              <w:rPr>
                <w:rFonts w:ascii="Times New Roman" w:hAnsi="Times New Roman" w:cs="Times New Roman"/>
                <w:sz w:val="24"/>
                <w:szCs w:val="24"/>
              </w:rPr>
              <w:t>Ориентировка в пространстве «от себя».</w:t>
            </w:r>
          </w:p>
        </w:tc>
      </w:tr>
      <w:tr w:rsidR="003509B7" w:rsidRPr="004E247D" w:rsidTr="007D28F7">
        <w:tc>
          <w:tcPr>
            <w:tcW w:w="954" w:type="dxa"/>
          </w:tcPr>
          <w:p w:rsidR="00731E23" w:rsidRPr="004E247D" w:rsidRDefault="00731E23" w:rsidP="004E247D">
            <w:pPr>
              <w:spacing w:after="0" w:line="360" w:lineRule="auto"/>
              <w:ind w:firstLine="709"/>
              <w:jc w:val="both"/>
              <w:rPr>
                <w:rFonts w:ascii="Times New Roman" w:hAnsi="Times New Roman" w:cs="Times New Roman"/>
                <w:bCs/>
                <w:sz w:val="24"/>
                <w:szCs w:val="24"/>
              </w:rPr>
            </w:pPr>
            <w:r w:rsidRPr="004E247D">
              <w:rPr>
                <w:rFonts w:ascii="Times New Roman" w:hAnsi="Times New Roman" w:cs="Times New Roman"/>
                <w:bCs/>
                <w:sz w:val="24"/>
                <w:szCs w:val="24"/>
              </w:rPr>
              <w:t>16</w:t>
            </w:r>
          </w:p>
        </w:tc>
        <w:tc>
          <w:tcPr>
            <w:tcW w:w="8766" w:type="dxa"/>
            <w:gridSpan w:val="2"/>
          </w:tcPr>
          <w:p w:rsidR="00731E23" w:rsidRPr="004E247D" w:rsidRDefault="00731E23" w:rsidP="004E247D">
            <w:pPr>
              <w:spacing w:after="0" w:line="360" w:lineRule="auto"/>
              <w:ind w:firstLine="709"/>
              <w:jc w:val="both"/>
              <w:rPr>
                <w:rFonts w:ascii="Times New Roman" w:hAnsi="Times New Roman" w:cs="Times New Roman"/>
                <w:bCs/>
                <w:sz w:val="24"/>
                <w:szCs w:val="24"/>
              </w:rPr>
            </w:pPr>
            <w:r w:rsidRPr="004E247D">
              <w:rPr>
                <w:rFonts w:ascii="Times New Roman" w:hAnsi="Times New Roman" w:cs="Times New Roman"/>
                <w:sz w:val="24"/>
                <w:szCs w:val="24"/>
              </w:rPr>
              <w:t>Перемещение в пространстве в различных направлениях «от себя».</w:t>
            </w:r>
          </w:p>
        </w:tc>
      </w:tr>
      <w:tr w:rsidR="003509B7" w:rsidRPr="004E247D" w:rsidTr="007D28F7">
        <w:tc>
          <w:tcPr>
            <w:tcW w:w="954" w:type="dxa"/>
          </w:tcPr>
          <w:p w:rsidR="00731E23" w:rsidRPr="004E247D" w:rsidRDefault="00731E23" w:rsidP="004E247D">
            <w:pPr>
              <w:spacing w:after="0" w:line="360" w:lineRule="auto"/>
              <w:ind w:firstLine="709"/>
              <w:jc w:val="both"/>
              <w:rPr>
                <w:rFonts w:ascii="Times New Roman" w:hAnsi="Times New Roman" w:cs="Times New Roman"/>
                <w:bCs/>
                <w:sz w:val="24"/>
                <w:szCs w:val="24"/>
              </w:rPr>
            </w:pPr>
            <w:r w:rsidRPr="004E247D">
              <w:rPr>
                <w:rFonts w:ascii="Times New Roman" w:hAnsi="Times New Roman" w:cs="Times New Roman"/>
                <w:bCs/>
                <w:sz w:val="24"/>
                <w:szCs w:val="24"/>
              </w:rPr>
              <w:t>17</w:t>
            </w:r>
          </w:p>
        </w:tc>
        <w:tc>
          <w:tcPr>
            <w:tcW w:w="8766" w:type="dxa"/>
            <w:gridSpan w:val="2"/>
          </w:tcPr>
          <w:p w:rsidR="00731E23" w:rsidRPr="004E247D" w:rsidRDefault="00731E23" w:rsidP="004E247D">
            <w:pPr>
              <w:spacing w:after="0" w:line="360" w:lineRule="auto"/>
              <w:ind w:firstLine="709"/>
              <w:jc w:val="both"/>
              <w:rPr>
                <w:rFonts w:ascii="Times New Roman" w:hAnsi="Times New Roman" w:cs="Times New Roman"/>
                <w:bCs/>
                <w:sz w:val="24"/>
                <w:szCs w:val="24"/>
              </w:rPr>
            </w:pPr>
            <w:r w:rsidRPr="004E247D">
              <w:rPr>
                <w:rFonts w:ascii="Times New Roman" w:hAnsi="Times New Roman" w:cs="Times New Roman"/>
                <w:sz w:val="24"/>
                <w:szCs w:val="24"/>
              </w:rPr>
              <w:t>Ориентировка в пространстве «от себя» при изменении положения своего тела.</w:t>
            </w:r>
          </w:p>
        </w:tc>
      </w:tr>
      <w:tr w:rsidR="003509B7" w:rsidRPr="004E247D" w:rsidTr="007D28F7">
        <w:tc>
          <w:tcPr>
            <w:tcW w:w="954" w:type="dxa"/>
          </w:tcPr>
          <w:p w:rsidR="00731E23" w:rsidRPr="004E247D" w:rsidRDefault="00731E23" w:rsidP="004E247D">
            <w:pPr>
              <w:spacing w:after="0" w:line="360" w:lineRule="auto"/>
              <w:ind w:firstLine="709"/>
              <w:jc w:val="both"/>
              <w:rPr>
                <w:rFonts w:ascii="Times New Roman" w:hAnsi="Times New Roman" w:cs="Times New Roman"/>
                <w:bCs/>
                <w:sz w:val="24"/>
                <w:szCs w:val="24"/>
              </w:rPr>
            </w:pPr>
            <w:r w:rsidRPr="004E247D">
              <w:rPr>
                <w:rFonts w:ascii="Times New Roman" w:hAnsi="Times New Roman" w:cs="Times New Roman"/>
                <w:bCs/>
                <w:sz w:val="24"/>
                <w:szCs w:val="24"/>
              </w:rPr>
              <w:t>18</w:t>
            </w:r>
          </w:p>
        </w:tc>
        <w:tc>
          <w:tcPr>
            <w:tcW w:w="8766" w:type="dxa"/>
            <w:gridSpan w:val="2"/>
          </w:tcPr>
          <w:p w:rsidR="00731E23" w:rsidRPr="004E247D" w:rsidRDefault="00731E23" w:rsidP="004E247D">
            <w:pPr>
              <w:spacing w:after="0" w:line="360" w:lineRule="auto"/>
              <w:ind w:firstLine="709"/>
              <w:jc w:val="both"/>
              <w:rPr>
                <w:rFonts w:ascii="Times New Roman" w:hAnsi="Times New Roman" w:cs="Times New Roman"/>
                <w:bCs/>
                <w:sz w:val="24"/>
                <w:szCs w:val="24"/>
              </w:rPr>
            </w:pPr>
            <w:r w:rsidRPr="004E247D">
              <w:rPr>
                <w:rFonts w:ascii="Times New Roman" w:hAnsi="Times New Roman" w:cs="Times New Roman"/>
                <w:sz w:val="24"/>
                <w:szCs w:val="24"/>
              </w:rPr>
              <w:t>Ориентировка и передвижение в пространстве «от другого человека или предмета»</w:t>
            </w:r>
          </w:p>
        </w:tc>
      </w:tr>
      <w:tr w:rsidR="003509B7" w:rsidRPr="004E247D" w:rsidTr="007D28F7">
        <w:tc>
          <w:tcPr>
            <w:tcW w:w="954" w:type="dxa"/>
          </w:tcPr>
          <w:p w:rsidR="00731E23" w:rsidRPr="004E247D" w:rsidRDefault="00731E23" w:rsidP="004E247D">
            <w:pPr>
              <w:spacing w:after="0" w:line="360" w:lineRule="auto"/>
              <w:ind w:firstLine="709"/>
              <w:jc w:val="both"/>
              <w:rPr>
                <w:rFonts w:ascii="Times New Roman" w:hAnsi="Times New Roman" w:cs="Times New Roman"/>
                <w:bCs/>
                <w:sz w:val="24"/>
                <w:szCs w:val="24"/>
              </w:rPr>
            </w:pPr>
            <w:r w:rsidRPr="004E247D">
              <w:rPr>
                <w:rFonts w:ascii="Times New Roman" w:hAnsi="Times New Roman" w:cs="Times New Roman"/>
                <w:bCs/>
                <w:sz w:val="24"/>
                <w:szCs w:val="24"/>
              </w:rPr>
              <w:t>19</w:t>
            </w:r>
          </w:p>
        </w:tc>
        <w:tc>
          <w:tcPr>
            <w:tcW w:w="8766" w:type="dxa"/>
            <w:gridSpan w:val="2"/>
          </w:tcPr>
          <w:p w:rsidR="00731E23" w:rsidRPr="004E247D" w:rsidRDefault="00731E23" w:rsidP="004E247D">
            <w:pPr>
              <w:spacing w:after="0" w:line="360" w:lineRule="auto"/>
              <w:ind w:firstLine="709"/>
              <w:jc w:val="both"/>
              <w:rPr>
                <w:rFonts w:ascii="Times New Roman" w:hAnsi="Times New Roman" w:cs="Times New Roman"/>
                <w:bCs/>
                <w:sz w:val="24"/>
                <w:szCs w:val="24"/>
              </w:rPr>
            </w:pPr>
            <w:r w:rsidRPr="004E247D">
              <w:rPr>
                <w:rFonts w:ascii="Times New Roman" w:hAnsi="Times New Roman" w:cs="Times New Roman"/>
                <w:sz w:val="24"/>
                <w:szCs w:val="24"/>
              </w:rPr>
              <w:t>Ориентировка в кабинете ориентировки в пространстве.</w:t>
            </w:r>
          </w:p>
        </w:tc>
      </w:tr>
      <w:tr w:rsidR="003509B7" w:rsidRPr="004E247D" w:rsidTr="007D28F7">
        <w:tc>
          <w:tcPr>
            <w:tcW w:w="954" w:type="dxa"/>
          </w:tcPr>
          <w:p w:rsidR="00731E23" w:rsidRPr="004E247D" w:rsidRDefault="00731E23" w:rsidP="004E247D">
            <w:pPr>
              <w:spacing w:after="0" w:line="360" w:lineRule="auto"/>
              <w:ind w:firstLine="709"/>
              <w:jc w:val="both"/>
              <w:rPr>
                <w:rFonts w:ascii="Times New Roman" w:hAnsi="Times New Roman" w:cs="Times New Roman"/>
                <w:bCs/>
                <w:sz w:val="24"/>
                <w:szCs w:val="24"/>
              </w:rPr>
            </w:pPr>
            <w:r w:rsidRPr="004E247D">
              <w:rPr>
                <w:rFonts w:ascii="Times New Roman" w:hAnsi="Times New Roman" w:cs="Times New Roman"/>
                <w:bCs/>
                <w:sz w:val="24"/>
                <w:szCs w:val="24"/>
              </w:rPr>
              <w:t>20</w:t>
            </w:r>
          </w:p>
        </w:tc>
        <w:tc>
          <w:tcPr>
            <w:tcW w:w="8766" w:type="dxa"/>
            <w:gridSpan w:val="2"/>
          </w:tcPr>
          <w:p w:rsidR="00731E23" w:rsidRPr="004E247D" w:rsidRDefault="00731E23" w:rsidP="004E247D">
            <w:pPr>
              <w:spacing w:after="0" w:line="360" w:lineRule="auto"/>
              <w:ind w:firstLine="709"/>
              <w:jc w:val="both"/>
              <w:rPr>
                <w:rFonts w:ascii="Times New Roman" w:hAnsi="Times New Roman" w:cs="Times New Roman"/>
                <w:bCs/>
                <w:sz w:val="24"/>
                <w:szCs w:val="24"/>
              </w:rPr>
            </w:pPr>
            <w:r w:rsidRPr="004E247D">
              <w:rPr>
                <w:rFonts w:ascii="Times New Roman" w:hAnsi="Times New Roman" w:cs="Times New Roman"/>
                <w:sz w:val="24"/>
                <w:szCs w:val="24"/>
              </w:rPr>
              <w:t>Ориентировка в школьной столовой.</w:t>
            </w:r>
          </w:p>
        </w:tc>
      </w:tr>
      <w:tr w:rsidR="003509B7" w:rsidRPr="004E247D" w:rsidTr="007D28F7">
        <w:tc>
          <w:tcPr>
            <w:tcW w:w="954" w:type="dxa"/>
          </w:tcPr>
          <w:p w:rsidR="00731E23" w:rsidRPr="004E247D" w:rsidRDefault="00731E23" w:rsidP="004E247D">
            <w:pPr>
              <w:spacing w:after="0" w:line="360" w:lineRule="auto"/>
              <w:ind w:firstLine="709"/>
              <w:jc w:val="both"/>
              <w:rPr>
                <w:rFonts w:ascii="Times New Roman" w:hAnsi="Times New Roman" w:cs="Times New Roman"/>
                <w:bCs/>
                <w:sz w:val="24"/>
                <w:szCs w:val="24"/>
              </w:rPr>
            </w:pPr>
            <w:r w:rsidRPr="004E247D">
              <w:rPr>
                <w:rFonts w:ascii="Times New Roman" w:hAnsi="Times New Roman" w:cs="Times New Roman"/>
                <w:bCs/>
                <w:sz w:val="24"/>
                <w:szCs w:val="24"/>
              </w:rPr>
              <w:t>21</w:t>
            </w:r>
          </w:p>
        </w:tc>
        <w:tc>
          <w:tcPr>
            <w:tcW w:w="8766" w:type="dxa"/>
            <w:gridSpan w:val="2"/>
          </w:tcPr>
          <w:p w:rsidR="00731E23" w:rsidRPr="004E247D" w:rsidRDefault="00731E23" w:rsidP="004E247D">
            <w:pPr>
              <w:spacing w:after="0" w:line="360" w:lineRule="auto"/>
              <w:ind w:firstLine="709"/>
              <w:jc w:val="both"/>
              <w:rPr>
                <w:rFonts w:ascii="Times New Roman" w:hAnsi="Times New Roman" w:cs="Times New Roman"/>
                <w:bCs/>
                <w:sz w:val="24"/>
                <w:szCs w:val="24"/>
              </w:rPr>
            </w:pPr>
            <w:r w:rsidRPr="004E247D">
              <w:rPr>
                <w:rFonts w:ascii="Times New Roman" w:hAnsi="Times New Roman" w:cs="Times New Roman"/>
                <w:sz w:val="24"/>
                <w:szCs w:val="24"/>
              </w:rPr>
              <w:t>Ориентировка в спальне обучающегося / в школьном гардеробе.</w:t>
            </w:r>
          </w:p>
        </w:tc>
      </w:tr>
      <w:tr w:rsidR="003509B7" w:rsidRPr="004E247D" w:rsidTr="007D28F7">
        <w:tc>
          <w:tcPr>
            <w:tcW w:w="954" w:type="dxa"/>
          </w:tcPr>
          <w:p w:rsidR="00731E23" w:rsidRPr="004E247D" w:rsidRDefault="00731E23" w:rsidP="004E247D">
            <w:pPr>
              <w:spacing w:after="0" w:line="360" w:lineRule="auto"/>
              <w:ind w:firstLine="709"/>
              <w:jc w:val="both"/>
              <w:rPr>
                <w:rFonts w:ascii="Times New Roman" w:hAnsi="Times New Roman" w:cs="Times New Roman"/>
                <w:bCs/>
                <w:sz w:val="24"/>
                <w:szCs w:val="24"/>
              </w:rPr>
            </w:pPr>
            <w:r w:rsidRPr="004E247D">
              <w:rPr>
                <w:rFonts w:ascii="Times New Roman" w:hAnsi="Times New Roman" w:cs="Times New Roman"/>
                <w:bCs/>
                <w:sz w:val="24"/>
                <w:szCs w:val="24"/>
              </w:rPr>
              <w:t>22</w:t>
            </w:r>
          </w:p>
        </w:tc>
        <w:tc>
          <w:tcPr>
            <w:tcW w:w="8766" w:type="dxa"/>
            <w:gridSpan w:val="2"/>
          </w:tcPr>
          <w:p w:rsidR="00731E23" w:rsidRPr="004E247D" w:rsidRDefault="00731E23" w:rsidP="004E247D">
            <w:pPr>
              <w:spacing w:after="0" w:line="360" w:lineRule="auto"/>
              <w:ind w:firstLine="709"/>
              <w:jc w:val="both"/>
              <w:rPr>
                <w:rFonts w:ascii="Times New Roman" w:hAnsi="Times New Roman" w:cs="Times New Roman"/>
                <w:bCs/>
                <w:sz w:val="24"/>
                <w:szCs w:val="24"/>
                <w:highlight w:val="yellow"/>
              </w:rPr>
            </w:pPr>
            <w:r w:rsidRPr="004E247D">
              <w:rPr>
                <w:rFonts w:ascii="Times New Roman" w:hAnsi="Times New Roman" w:cs="Times New Roman"/>
                <w:sz w:val="24"/>
                <w:szCs w:val="24"/>
              </w:rPr>
              <w:t>Ориентировка в зданиях школы.</w:t>
            </w:r>
          </w:p>
        </w:tc>
      </w:tr>
      <w:tr w:rsidR="003509B7" w:rsidRPr="004E247D" w:rsidTr="007D28F7">
        <w:tc>
          <w:tcPr>
            <w:tcW w:w="954" w:type="dxa"/>
          </w:tcPr>
          <w:p w:rsidR="00731E23" w:rsidRPr="004E247D" w:rsidRDefault="00731E23" w:rsidP="004E247D">
            <w:pPr>
              <w:spacing w:after="0" w:line="360" w:lineRule="auto"/>
              <w:ind w:firstLine="709"/>
              <w:jc w:val="both"/>
              <w:rPr>
                <w:rFonts w:ascii="Times New Roman" w:hAnsi="Times New Roman" w:cs="Times New Roman"/>
                <w:bCs/>
                <w:sz w:val="24"/>
                <w:szCs w:val="24"/>
              </w:rPr>
            </w:pPr>
            <w:r w:rsidRPr="004E247D">
              <w:rPr>
                <w:rFonts w:ascii="Times New Roman" w:hAnsi="Times New Roman" w:cs="Times New Roman"/>
                <w:bCs/>
                <w:sz w:val="24"/>
                <w:szCs w:val="24"/>
              </w:rPr>
              <w:t>23</w:t>
            </w:r>
          </w:p>
        </w:tc>
        <w:tc>
          <w:tcPr>
            <w:tcW w:w="8766" w:type="dxa"/>
            <w:gridSpan w:val="2"/>
          </w:tcPr>
          <w:p w:rsidR="00731E23" w:rsidRPr="004E247D" w:rsidRDefault="00731E23" w:rsidP="004E247D">
            <w:pPr>
              <w:spacing w:after="0" w:line="360" w:lineRule="auto"/>
              <w:ind w:firstLine="709"/>
              <w:jc w:val="both"/>
              <w:rPr>
                <w:rFonts w:ascii="Times New Roman" w:hAnsi="Times New Roman" w:cs="Times New Roman"/>
                <w:bCs/>
                <w:sz w:val="24"/>
                <w:szCs w:val="24"/>
              </w:rPr>
            </w:pPr>
            <w:r w:rsidRPr="004E247D">
              <w:rPr>
                <w:rFonts w:ascii="Times New Roman" w:hAnsi="Times New Roman" w:cs="Times New Roman"/>
                <w:sz w:val="24"/>
                <w:szCs w:val="24"/>
              </w:rPr>
              <w:t>Правила поведения на улице.</w:t>
            </w:r>
          </w:p>
        </w:tc>
      </w:tr>
      <w:tr w:rsidR="003509B7" w:rsidRPr="004E247D" w:rsidTr="007D28F7">
        <w:tc>
          <w:tcPr>
            <w:tcW w:w="954" w:type="dxa"/>
          </w:tcPr>
          <w:p w:rsidR="00731E23" w:rsidRPr="004E247D" w:rsidRDefault="00731E23" w:rsidP="004E247D">
            <w:pPr>
              <w:spacing w:after="0" w:line="360" w:lineRule="auto"/>
              <w:ind w:firstLine="709"/>
              <w:jc w:val="both"/>
              <w:rPr>
                <w:rFonts w:ascii="Times New Roman" w:hAnsi="Times New Roman" w:cs="Times New Roman"/>
                <w:bCs/>
                <w:sz w:val="24"/>
                <w:szCs w:val="24"/>
              </w:rPr>
            </w:pPr>
            <w:r w:rsidRPr="004E247D">
              <w:rPr>
                <w:rFonts w:ascii="Times New Roman" w:hAnsi="Times New Roman" w:cs="Times New Roman"/>
                <w:bCs/>
                <w:sz w:val="24"/>
                <w:szCs w:val="24"/>
              </w:rPr>
              <w:t>24</w:t>
            </w:r>
          </w:p>
        </w:tc>
        <w:tc>
          <w:tcPr>
            <w:tcW w:w="8766" w:type="dxa"/>
            <w:gridSpan w:val="2"/>
          </w:tcPr>
          <w:p w:rsidR="00731E23" w:rsidRPr="004E247D" w:rsidRDefault="00731E23" w:rsidP="004E247D">
            <w:pPr>
              <w:spacing w:after="0" w:line="360" w:lineRule="auto"/>
              <w:ind w:firstLine="709"/>
              <w:jc w:val="both"/>
              <w:rPr>
                <w:rFonts w:ascii="Times New Roman" w:hAnsi="Times New Roman" w:cs="Times New Roman"/>
                <w:bCs/>
                <w:sz w:val="24"/>
                <w:szCs w:val="24"/>
              </w:rPr>
            </w:pPr>
            <w:r w:rsidRPr="004E247D">
              <w:rPr>
                <w:rFonts w:ascii="Times New Roman" w:hAnsi="Times New Roman" w:cs="Times New Roman"/>
                <w:sz w:val="24"/>
                <w:szCs w:val="24"/>
              </w:rPr>
              <w:t>Правила дорожного движения.</w:t>
            </w:r>
          </w:p>
        </w:tc>
      </w:tr>
      <w:tr w:rsidR="003509B7" w:rsidRPr="004E247D" w:rsidTr="007D28F7">
        <w:tc>
          <w:tcPr>
            <w:tcW w:w="9720" w:type="dxa"/>
            <w:gridSpan w:val="3"/>
          </w:tcPr>
          <w:p w:rsidR="00731E23" w:rsidRPr="004E247D" w:rsidRDefault="00731E23" w:rsidP="004E247D">
            <w:pPr>
              <w:spacing w:after="0" w:line="360" w:lineRule="auto"/>
              <w:ind w:firstLine="709"/>
              <w:jc w:val="both"/>
              <w:rPr>
                <w:rFonts w:ascii="Times New Roman" w:hAnsi="Times New Roman" w:cs="Times New Roman"/>
                <w:bCs/>
                <w:sz w:val="24"/>
                <w:szCs w:val="24"/>
              </w:rPr>
            </w:pPr>
            <w:r w:rsidRPr="004E247D">
              <w:rPr>
                <w:rFonts w:ascii="Times New Roman" w:hAnsi="Times New Roman" w:cs="Times New Roman"/>
                <w:b/>
                <w:i/>
                <w:sz w:val="24"/>
                <w:szCs w:val="24"/>
              </w:rPr>
              <w:t>Формирование правильной позы и жеста при обследовании предметов и ориентиров» (1 час)</w:t>
            </w:r>
          </w:p>
        </w:tc>
      </w:tr>
      <w:tr w:rsidR="003509B7" w:rsidRPr="004E247D" w:rsidTr="007D28F7">
        <w:tc>
          <w:tcPr>
            <w:tcW w:w="954" w:type="dxa"/>
          </w:tcPr>
          <w:p w:rsidR="00731E23" w:rsidRPr="004E247D" w:rsidRDefault="00731E23" w:rsidP="004E247D">
            <w:pPr>
              <w:spacing w:after="0" w:line="360" w:lineRule="auto"/>
              <w:ind w:firstLine="709"/>
              <w:jc w:val="both"/>
              <w:rPr>
                <w:rFonts w:ascii="Times New Roman" w:hAnsi="Times New Roman" w:cs="Times New Roman"/>
                <w:bCs/>
                <w:sz w:val="24"/>
                <w:szCs w:val="24"/>
              </w:rPr>
            </w:pPr>
            <w:r w:rsidRPr="004E247D">
              <w:rPr>
                <w:rFonts w:ascii="Times New Roman" w:hAnsi="Times New Roman" w:cs="Times New Roman"/>
                <w:bCs/>
                <w:sz w:val="24"/>
                <w:szCs w:val="24"/>
              </w:rPr>
              <w:t>25</w:t>
            </w:r>
          </w:p>
        </w:tc>
        <w:tc>
          <w:tcPr>
            <w:tcW w:w="8766" w:type="dxa"/>
            <w:gridSpan w:val="2"/>
          </w:tcPr>
          <w:p w:rsidR="00731E23" w:rsidRPr="004E247D" w:rsidRDefault="00731E23" w:rsidP="004E247D">
            <w:pPr>
              <w:spacing w:after="0" w:line="360" w:lineRule="auto"/>
              <w:ind w:firstLine="709"/>
              <w:jc w:val="both"/>
              <w:rPr>
                <w:rFonts w:ascii="Times New Roman" w:hAnsi="Times New Roman" w:cs="Times New Roman"/>
                <w:bCs/>
                <w:sz w:val="24"/>
                <w:szCs w:val="24"/>
              </w:rPr>
            </w:pPr>
            <w:r w:rsidRPr="004E247D">
              <w:rPr>
                <w:rFonts w:ascii="Times New Roman" w:hAnsi="Times New Roman" w:cs="Times New Roman"/>
                <w:sz w:val="24"/>
                <w:szCs w:val="24"/>
              </w:rPr>
              <w:t>Правильная поза в разных положениях, при осуществлении различных действий.</w:t>
            </w:r>
          </w:p>
        </w:tc>
      </w:tr>
      <w:tr w:rsidR="003509B7" w:rsidRPr="004E247D" w:rsidTr="007D28F7">
        <w:tc>
          <w:tcPr>
            <w:tcW w:w="9720" w:type="dxa"/>
            <w:gridSpan w:val="3"/>
          </w:tcPr>
          <w:p w:rsidR="00731E23" w:rsidRPr="004E247D" w:rsidRDefault="00731E23" w:rsidP="004E247D">
            <w:pPr>
              <w:spacing w:after="0" w:line="360" w:lineRule="auto"/>
              <w:ind w:firstLine="709"/>
              <w:jc w:val="both"/>
              <w:rPr>
                <w:rFonts w:ascii="Times New Roman" w:hAnsi="Times New Roman" w:cs="Times New Roman"/>
                <w:bCs/>
                <w:sz w:val="24"/>
                <w:szCs w:val="24"/>
              </w:rPr>
            </w:pPr>
            <w:r w:rsidRPr="004E247D">
              <w:rPr>
                <w:rFonts w:ascii="Times New Roman" w:hAnsi="Times New Roman" w:cs="Times New Roman"/>
                <w:b/>
                <w:i/>
                <w:sz w:val="24"/>
                <w:szCs w:val="24"/>
              </w:rPr>
              <w:t>Совместная ориентировка со зрячими (1 час)</w:t>
            </w:r>
          </w:p>
        </w:tc>
      </w:tr>
      <w:tr w:rsidR="003509B7" w:rsidRPr="004E247D" w:rsidTr="007D28F7">
        <w:tc>
          <w:tcPr>
            <w:tcW w:w="954" w:type="dxa"/>
          </w:tcPr>
          <w:p w:rsidR="00731E23" w:rsidRPr="004E247D" w:rsidRDefault="00731E23" w:rsidP="004E247D">
            <w:pPr>
              <w:spacing w:after="0" w:line="360" w:lineRule="auto"/>
              <w:ind w:firstLine="709"/>
              <w:jc w:val="both"/>
              <w:rPr>
                <w:rFonts w:ascii="Times New Roman" w:hAnsi="Times New Roman" w:cs="Times New Roman"/>
                <w:bCs/>
                <w:sz w:val="24"/>
                <w:szCs w:val="24"/>
              </w:rPr>
            </w:pPr>
            <w:r w:rsidRPr="004E247D">
              <w:rPr>
                <w:rFonts w:ascii="Times New Roman" w:hAnsi="Times New Roman" w:cs="Times New Roman"/>
                <w:bCs/>
                <w:sz w:val="24"/>
                <w:szCs w:val="24"/>
              </w:rPr>
              <w:t>2</w:t>
            </w:r>
            <w:r w:rsidRPr="004E247D">
              <w:rPr>
                <w:rFonts w:ascii="Times New Roman" w:hAnsi="Times New Roman" w:cs="Times New Roman"/>
                <w:bCs/>
                <w:sz w:val="24"/>
                <w:szCs w:val="24"/>
              </w:rPr>
              <w:lastRenderedPageBreak/>
              <w:t>6</w:t>
            </w:r>
          </w:p>
        </w:tc>
        <w:tc>
          <w:tcPr>
            <w:tcW w:w="8766" w:type="dxa"/>
            <w:gridSpan w:val="2"/>
          </w:tcPr>
          <w:p w:rsidR="00731E23" w:rsidRPr="004E247D" w:rsidRDefault="00731E23" w:rsidP="004E247D">
            <w:pPr>
              <w:spacing w:after="0" w:line="360" w:lineRule="auto"/>
              <w:ind w:firstLine="709"/>
              <w:jc w:val="both"/>
              <w:rPr>
                <w:rFonts w:ascii="Times New Roman" w:hAnsi="Times New Roman" w:cs="Times New Roman"/>
                <w:bCs/>
                <w:sz w:val="24"/>
                <w:szCs w:val="24"/>
              </w:rPr>
            </w:pPr>
            <w:r w:rsidRPr="004E247D">
              <w:rPr>
                <w:rFonts w:ascii="Times New Roman" w:hAnsi="Times New Roman" w:cs="Times New Roman"/>
                <w:sz w:val="24"/>
                <w:szCs w:val="24"/>
              </w:rPr>
              <w:lastRenderedPageBreak/>
              <w:t xml:space="preserve">Ориентировка и передвижение в пространстве при помощи зрячего </w:t>
            </w:r>
            <w:r w:rsidRPr="004E247D">
              <w:rPr>
                <w:rFonts w:ascii="Times New Roman" w:hAnsi="Times New Roman" w:cs="Times New Roman"/>
                <w:sz w:val="24"/>
                <w:szCs w:val="24"/>
              </w:rPr>
              <w:lastRenderedPageBreak/>
              <w:t>сопровождающего.</w:t>
            </w:r>
          </w:p>
        </w:tc>
      </w:tr>
      <w:tr w:rsidR="003509B7" w:rsidRPr="004E247D" w:rsidTr="007D28F7">
        <w:tc>
          <w:tcPr>
            <w:tcW w:w="9720" w:type="dxa"/>
            <w:gridSpan w:val="3"/>
          </w:tcPr>
          <w:p w:rsidR="00731E23" w:rsidRPr="004E247D" w:rsidRDefault="00731E23" w:rsidP="004E247D">
            <w:pPr>
              <w:spacing w:after="0" w:line="360" w:lineRule="auto"/>
              <w:ind w:firstLine="709"/>
              <w:jc w:val="both"/>
              <w:rPr>
                <w:rFonts w:ascii="Times New Roman" w:hAnsi="Times New Roman" w:cs="Times New Roman"/>
                <w:bCs/>
                <w:sz w:val="24"/>
                <w:szCs w:val="24"/>
              </w:rPr>
            </w:pPr>
            <w:r w:rsidRPr="004E247D">
              <w:rPr>
                <w:rFonts w:ascii="Times New Roman" w:hAnsi="Times New Roman" w:cs="Times New Roman"/>
                <w:b/>
                <w:i/>
                <w:sz w:val="24"/>
                <w:szCs w:val="24"/>
              </w:rPr>
              <w:lastRenderedPageBreak/>
              <w:t>Обучение пользоваться тростью (6 часов)</w:t>
            </w:r>
          </w:p>
        </w:tc>
      </w:tr>
      <w:tr w:rsidR="003509B7" w:rsidRPr="004E247D" w:rsidTr="007D28F7">
        <w:tc>
          <w:tcPr>
            <w:tcW w:w="954" w:type="dxa"/>
          </w:tcPr>
          <w:p w:rsidR="00731E23" w:rsidRPr="004E247D" w:rsidRDefault="00731E23" w:rsidP="004E247D">
            <w:pPr>
              <w:spacing w:after="0" w:line="360" w:lineRule="auto"/>
              <w:ind w:firstLine="709"/>
              <w:jc w:val="both"/>
              <w:rPr>
                <w:rFonts w:ascii="Times New Roman" w:hAnsi="Times New Roman" w:cs="Times New Roman"/>
                <w:bCs/>
                <w:sz w:val="24"/>
                <w:szCs w:val="24"/>
              </w:rPr>
            </w:pPr>
            <w:r w:rsidRPr="004E247D">
              <w:rPr>
                <w:rFonts w:ascii="Times New Roman" w:hAnsi="Times New Roman" w:cs="Times New Roman"/>
                <w:bCs/>
                <w:sz w:val="24"/>
                <w:szCs w:val="24"/>
              </w:rPr>
              <w:t>27</w:t>
            </w:r>
          </w:p>
        </w:tc>
        <w:tc>
          <w:tcPr>
            <w:tcW w:w="8766" w:type="dxa"/>
            <w:gridSpan w:val="2"/>
          </w:tcPr>
          <w:p w:rsidR="00731E23" w:rsidRPr="004E247D" w:rsidRDefault="00731E23" w:rsidP="004E247D">
            <w:pPr>
              <w:spacing w:after="0" w:line="360" w:lineRule="auto"/>
              <w:ind w:firstLine="709"/>
              <w:jc w:val="both"/>
              <w:rPr>
                <w:rFonts w:ascii="Times New Roman" w:hAnsi="Times New Roman" w:cs="Times New Roman"/>
                <w:bCs/>
                <w:sz w:val="24"/>
                <w:szCs w:val="24"/>
              </w:rPr>
            </w:pPr>
            <w:r w:rsidRPr="004E247D">
              <w:rPr>
                <w:rFonts w:ascii="Times New Roman" w:hAnsi="Times New Roman" w:cs="Times New Roman"/>
                <w:sz w:val="24"/>
                <w:szCs w:val="24"/>
              </w:rPr>
              <w:t>Знакомство с тростью.</w:t>
            </w:r>
          </w:p>
        </w:tc>
      </w:tr>
      <w:tr w:rsidR="003509B7" w:rsidRPr="004E247D" w:rsidTr="007D28F7">
        <w:tc>
          <w:tcPr>
            <w:tcW w:w="954" w:type="dxa"/>
          </w:tcPr>
          <w:p w:rsidR="00731E23" w:rsidRPr="004E247D" w:rsidRDefault="00731E23" w:rsidP="004E247D">
            <w:pPr>
              <w:spacing w:after="0" w:line="360" w:lineRule="auto"/>
              <w:ind w:firstLine="709"/>
              <w:jc w:val="both"/>
              <w:rPr>
                <w:rFonts w:ascii="Times New Roman" w:hAnsi="Times New Roman" w:cs="Times New Roman"/>
                <w:bCs/>
                <w:sz w:val="24"/>
                <w:szCs w:val="24"/>
              </w:rPr>
            </w:pPr>
            <w:r w:rsidRPr="004E247D">
              <w:rPr>
                <w:rFonts w:ascii="Times New Roman" w:hAnsi="Times New Roman" w:cs="Times New Roman"/>
                <w:bCs/>
                <w:sz w:val="24"/>
                <w:szCs w:val="24"/>
              </w:rPr>
              <w:t>28</w:t>
            </w:r>
          </w:p>
        </w:tc>
        <w:tc>
          <w:tcPr>
            <w:tcW w:w="8766" w:type="dxa"/>
            <w:gridSpan w:val="2"/>
          </w:tcPr>
          <w:p w:rsidR="00731E23" w:rsidRPr="004E247D" w:rsidRDefault="00731E23" w:rsidP="004E247D">
            <w:pPr>
              <w:spacing w:after="0" w:line="360" w:lineRule="auto"/>
              <w:ind w:firstLine="709"/>
              <w:jc w:val="both"/>
              <w:rPr>
                <w:rFonts w:ascii="Times New Roman" w:hAnsi="Times New Roman" w:cs="Times New Roman"/>
                <w:bCs/>
                <w:sz w:val="24"/>
                <w:szCs w:val="24"/>
              </w:rPr>
            </w:pPr>
            <w:r w:rsidRPr="004E247D">
              <w:rPr>
                <w:rFonts w:ascii="Times New Roman" w:hAnsi="Times New Roman" w:cs="Times New Roman"/>
                <w:sz w:val="24"/>
                <w:szCs w:val="24"/>
              </w:rPr>
              <w:t>Знакомство с тростью.</w:t>
            </w:r>
          </w:p>
        </w:tc>
      </w:tr>
      <w:tr w:rsidR="003509B7" w:rsidRPr="004E247D" w:rsidTr="007D28F7">
        <w:tc>
          <w:tcPr>
            <w:tcW w:w="954" w:type="dxa"/>
          </w:tcPr>
          <w:p w:rsidR="00731E23" w:rsidRPr="004E247D" w:rsidRDefault="00731E23" w:rsidP="004E247D">
            <w:pPr>
              <w:spacing w:after="0" w:line="360" w:lineRule="auto"/>
              <w:ind w:firstLine="709"/>
              <w:jc w:val="both"/>
              <w:rPr>
                <w:rFonts w:ascii="Times New Roman" w:hAnsi="Times New Roman" w:cs="Times New Roman"/>
                <w:bCs/>
                <w:sz w:val="24"/>
                <w:szCs w:val="24"/>
              </w:rPr>
            </w:pPr>
            <w:r w:rsidRPr="004E247D">
              <w:rPr>
                <w:rFonts w:ascii="Times New Roman" w:hAnsi="Times New Roman" w:cs="Times New Roman"/>
                <w:bCs/>
                <w:sz w:val="24"/>
                <w:szCs w:val="24"/>
              </w:rPr>
              <w:t>29</w:t>
            </w:r>
          </w:p>
        </w:tc>
        <w:tc>
          <w:tcPr>
            <w:tcW w:w="8766" w:type="dxa"/>
            <w:gridSpan w:val="2"/>
          </w:tcPr>
          <w:p w:rsidR="00731E23" w:rsidRPr="004E247D" w:rsidRDefault="00731E23" w:rsidP="004E247D">
            <w:pPr>
              <w:spacing w:after="0" w:line="360" w:lineRule="auto"/>
              <w:ind w:firstLine="709"/>
              <w:jc w:val="both"/>
              <w:rPr>
                <w:rFonts w:ascii="Times New Roman" w:hAnsi="Times New Roman" w:cs="Times New Roman"/>
                <w:bCs/>
                <w:sz w:val="24"/>
                <w:szCs w:val="24"/>
              </w:rPr>
            </w:pPr>
            <w:r w:rsidRPr="004E247D">
              <w:rPr>
                <w:rFonts w:ascii="Times New Roman" w:hAnsi="Times New Roman" w:cs="Times New Roman"/>
                <w:sz w:val="24"/>
                <w:szCs w:val="24"/>
              </w:rPr>
              <w:t>Складная трость.</w:t>
            </w:r>
          </w:p>
        </w:tc>
      </w:tr>
      <w:tr w:rsidR="003509B7" w:rsidRPr="004E247D" w:rsidTr="007D28F7">
        <w:tc>
          <w:tcPr>
            <w:tcW w:w="954" w:type="dxa"/>
          </w:tcPr>
          <w:p w:rsidR="00731E23" w:rsidRPr="004E247D" w:rsidRDefault="00731E23" w:rsidP="004E247D">
            <w:pPr>
              <w:spacing w:after="0" w:line="360" w:lineRule="auto"/>
              <w:ind w:firstLine="709"/>
              <w:jc w:val="both"/>
              <w:rPr>
                <w:rFonts w:ascii="Times New Roman" w:hAnsi="Times New Roman" w:cs="Times New Roman"/>
                <w:bCs/>
                <w:sz w:val="24"/>
                <w:szCs w:val="24"/>
              </w:rPr>
            </w:pPr>
            <w:r w:rsidRPr="004E247D">
              <w:rPr>
                <w:rFonts w:ascii="Times New Roman" w:hAnsi="Times New Roman" w:cs="Times New Roman"/>
                <w:bCs/>
                <w:sz w:val="24"/>
                <w:szCs w:val="24"/>
              </w:rPr>
              <w:t>30</w:t>
            </w:r>
          </w:p>
        </w:tc>
        <w:tc>
          <w:tcPr>
            <w:tcW w:w="8766" w:type="dxa"/>
            <w:gridSpan w:val="2"/>
          </w:tcPr>
          <w:p w:rsidR="00731E23" w:rsidRPr="004E247D" w:rsidRDefault="00731E23" w:rsidP="004E247D">
            <w:pPr>
              <w:spacing w:after="0" w:line="360" w:lineRule="auto"/>
              <w:ind w:firstLine="709"/>
              <w:jc w:val="both"/>
              <w:rPr>
                <w:rFonts w:ascii="Times New Roman" w:hAnsi="Times New Roman" w:cs="Times New Roman"/>
                <w:bCs/>
                <w:sz w:val="24"/>
                <w:szCs w:val="24"/>
              </w:rPr>
            </w:pPr>
            <w:r w:rsidRPr="004E247D">
              <w:rPr>
                <w:rFonts w:ascii="Times New Roman" w:hAnsi="Times New Roman" w:cs="Times New Roman"/>
                <w:sz w:val="24"/>
                <w:szCs w:val="24"/>
              </w:rPr>
              <w:t>Приемы и техники оперирования тростью.</w:t>
            </w:r>
          </w:p>
        </w:tc>
      </w:tr>
      <w:tr w:rsidR="003509B7" w:rsidRPr="004E247D" w:rsidTr="007D28F7">
        <w:tc>
          <w:tcPr>
            <w:tcW w:w="954" w:type="dxa"/>
          </w:tcPr>
          <w:p w:rsidR="00731E23" w:rsidRPr="004E247D" w:rsidRDefault="00731E23" w:rsidP="004E247D">
            <w:pPr>
              <w:spacing w:after="0" w:line="360" w:lineRule="auto"/>
              <w:ind w:firstLine="709"/>
              <w:jc w:val="both"/>
              <w:rPr>
                <w:rFonts w:ascii="Times New Roman" w:hAnsi="Times New Roman" w:cs="Times New Roman"/>
                <w:bCs/>
                <w:sz w:val="24"/>
                <w:szCs w:val="24"/>
              </w:rPr>
            </w:pPr>
            <w:r w:rsidRPr="004E247D">
              <w:rPr>
                <w:rFonts w:ascii="Times New Roman" w:hAnsi="Times New Roman" w:cs="Times New Roman"/>
                <w:bCs/>
                <w:sz w:val="24"/>
                <w:szCs w:val="24"/>
              </w:rPr>
              <w:t>31</w:t>
            </w:r>
          </w:p>
        </w:tc>
        <w:tc>
          <w:tcPr>
            <w:tcW w:w="8766" w:type="dxa"/>
            <w:gridSpan w:val="2"/>
          </w:tcPr>
          <w:p w:rsidR="00731E23" w:rsidRPr="004E247D" w:rsidRDefault="00731E23" w:rsidP="004E247D">
            <w:pPr>
              <w:spacing w:after="0" w:line="360" w:lineRule="auto"/>
              <w:ind w:firstLine="709"/>
              <w:jc w:val="both"/>
              <w:rPr>
                <w:rFonts w:ascii="Times New Roman" w:hAnsi="Times New Roman" w:cs="Times New Roman"/>
                <w:bCs/>
                <w:sz w:val="24"/>
                <w:szCs w:val="24"/>
              </w:rPr>
            </w:pPr>
            <w:r w:rsidRPr="004E247D">
              <w:rPr>
                <w:rFonts w:ascii="Times New Roman" w:hAnsi="Times New Roman" w:cs="Times New Roman"/>
                <w:sz w:val="24"/>
                <w:szCs w:val="24"/>
              </w:rPr>
              <w:t xml:space="preserve">Подъем / спуск с лестницы, используя трость.  </w:t>
            </w:r>
          </w:p>
        </w:tc>
      </w:tr>
      <w:tr w:rsidR="003509B7" w:rsidRPr="004E247D" w:rsidTr="007D28F7">
        <w:tc>
          <w:tcPr>
            <w:tcW w:w="954" w:type="dxa"/>
          </w:tcPr>
          <w:p w:rsidR="00731E23" w:rsidRPr="004E247D" w:rsidRDefault="00731E23" w:rsidP="004E247D">
            <w:pPr>
              <w:spacing w:after="0" w:line="360" w:lineRule="auto"/>
              <w:ind w:firstLine="709"/>
              <w:jc w:val="both"/>
              <w:rPr>
                <w:rFonts w:ascii="Times New Roman" w:hAnsi="Times New Roman" w:cs="Times New Roman"/>
                <w:bCs/>
                <w:sz w:val="24"/>
                <w:szCs w:val="24"/>
              </w:rPr>
            </w:pPr>
            <w:r w:rsidRPr="004E247D">
              <w:rPr>
                <w:rFonts w:ascii="Times New Roman" w:hAnsi="Times New Roman" w:cs="Times New Roman"/>
                <w:bCs/>
                <w:sz w:val="24"/>
                <w:szCs w:val="24"/>
              </w:rPr>
              <w:t>32</w:t>
            </w:r>
          </w:p>
        </w:tc>
        <w:tc>
          <w:tcPr>
            <w:tcW w:w="8766" w:type="dxa"/>
            <w:gridSpan w:val="2"/>
          </w:tcPr>
          <w:p w:rsidR="00731E23" w:rsidRPr="004E247D" w:rsidRDefault="00731E23" w:rsidP="004E247D">
            <w:pPr>
              <w:spacing w:after="0" w:line="360" w:lineRule="auto"/>
              <w:ind w:firstLine="709"/>
              <w:jc w:val="both"/>
              <w:rPr>
                <w:rFonts w:ascii="Times New Roman" w:hAnsi="Times New Roman" w:cs="Times New Roman"/>
                <w:bCs/>
                <w:sz w:val="24"/>
                <w:szCs w:val="24"/>
              </w:rPr>
            </w:pPr>
            <w:r w:rsidRPr="004E247D">
              <w:rPr>
                <w:rFonts w:ascii="Times New Roman" w:hAnsi="Times New Roman" w:cs="Times New Roman"/>
                <w:sz w:val="24"/>
                <w:szCs w:val="24"/>
              </w:rPr>
              <w:t>Ориентировка в замкнутом пространстве при помощи трости.</w:t>
            </w:r>
          </w:p>
        </w:tc>
      </w:tr>
      <w:tr w:rsidR="003509B7" w:rsidRPr="004E247D" w:rsidTr="007D28F7">
        <w:tc>
          <w:tcPr>
            <w:tcW w:w="9720" w:type="dxa"/>
            <w:gridSpan w:val="3"/>
          </w:tcPr>
          <w:p w:rsidR="00731E23" w:rsidRPr="004E247D" w:rsidRDefault="00731E23" w:rsidP="004E247D">
            <w:pPr>
              <w:spacing w:after="0" w:line="360" w:lineRule="auto"/>
              <w:ind w:firstLine="709"/>
              <w:jc w:val="both"/>
              <w:rPr>
                <w:rFonts w:ascii="Times New Roman" w:hAnsi="Times New Roman" w:cs="Times New Roman"/>
                <w:bCs/>
                <w:sz w:val="24"/>
                <w:szCs w:val="24"/>
              </w:rPr>
            </w:pPr>
            <w:r w:rsidRPr="004E247D">
              <w:rPr>
                <w:rFonts w:ascii="Times New Roman" w:hAnsi="Times New Roman" w:cs="Times New Roman"/>
                <w:b/>
                <w:i/>
                <w:sz w:val="24"/>
                <w:szCs w:val="24"/>
              </w:rPr>
              <w:t>Диагностика знаний, умений, навыков учащихся по пространственной ориентировке (1 час)</w:t>
            </w:r>
          </w:p>
        </w:tc>
      </w:tr>
      <w:tr w:rsidR="00731E23" w:rsidRPr="004E247D" w:rsidTr="007D28F7">
        <w:tc>
          <w:tcPr>
            <w:tcW w:w="954" w:type="dxa"/>
          </w:tcPr>
          <w:p w:rsidR="00731E23" w:rsidRPr="004E247D" w:rsidRDefault="00731E23" w:rsidP="004E247D">
            <w:pPr>
              <w:spacing w:after="0" w:line="360" w:lineRule="auto"/>
              <w:ind w:firstLine="709"/>
              <w:jc w:val="both"/>
              <w:rPr>
                <w:rFonts w:ascii="Times New Roman" w:hAnsi="Times New Roman" w:cs="Times New Roman"/>
                <w:bCs/>
                <w:sz w:val="24"/>
                <w:szCs w:val="24"/>
              </w:rPr>
            </w:pPr>
            <w:r w:rsidRPr="004E247D">
              <w:rPr>
                <w:rFonts w:ascii="Times New Roman" w:hAnsi="Times New Roman" w:cs="Times New Roman"/>
                <w:bCs/>
                <w:sz w:val="24"/>
                <w:szCs w:val="24"/>
              </w:rPr>
              <w:t>33</w:t>
            </w:r>
          </w:p>
        </w:tc>
        <w:tc>
          <w:tcPr>
            <w:tcW w:w="8766" w:type="dxa"/>
            <w:gridSpan w:val="2"/>
          </w:tcPr>
          <w:p w:rsidR="00731E23" w:rsidRPr="004E247D" w:rsidRDefault="00731E23" w:rsidP="004E247D">
            <w:pPr>
              <w:spacing w:after="0" w:line="360" w:lineRule="auto"/>
              <w:ind w:firstLine="709"/>
              <w:jc w:val="both"/>
              <w:rPr>
                <w:rFonts w:ascii="Times New Roman" w:hAnsi="Times New Roman" w:cs="Times New Roman"/>
                <w:bCs/>
                <w:sz w:val="24"/>
                <w:szCs w:val="24"/>
              </w:rPr>
            </w:pPr>
            <w:r w:rsidRPr="004E247D">
              <w:rPr>
                <w:rFonts w:ascii="Times New Roman" w:hAnsi="Times New Roman" w:cs="Times New Roman"/>
                <w:sz w:val="24"/>
                <w:szCs w:val="24"/>
              </w:rPr>
              <w:t>Диагностика знаний, умений, навыков учащихся по пространственной ориентировке на конец учебного года.</w:t>
            </w:r>
          </w:p>
        </w:tc>
      </w:tr>
    </w:tbl>
    <w:p w:rsidR="00731E23" w:rsidRPr="004E247D" w:rsidRDefault="00731E23" w:rsidP="004E247D">
      <w:pPr>
        <w:shd w:val="clear" w:color="auto" w:fill="FFFFFF"/>
        <w:spacing w:after="0" w:line="360" w:lineRule="auto"/>
        <w:ind w:firstLine="709"/>
        <w:jc w:val="both"/>
        <w:rPr>
          <w:rFonts w:ascii="Times New Roman" w:hAnsi="Times New Roman" w:cs="Times New Roman"/>
          <w:bCs/>
          <w:sz w:val="24"/>
          <w:szCs w:val="24"/>
        </w:rPr>
      </w:pPr>
    </w:p>
    <w:p w:rsidR="00731E23" w:rsidRPr="004E247D" w:rsidRDefault="00731E23" w:rsidP="004E247D">
      <w:pPr>
        <w:shd w:val="clear" w:color="auto" w:fill="FFFFFF"/>
        <w:spacing w:after="0" w:line="360" w:lineRule="auto"/>
        <w:ind w:firstLine="709"/>
        <w:jc w:val="center"/>
        <w:rPr>
          <w:rFonts w:ascii="Times New Roman" w:hAnsi="Times New Roman" w:cs="Times New Roman"/>
          <w:b/>
          <w:bCs/>
          <w:sz w:val="24"/>
          <w:szCs w:val="24"/>
        </w:rPr>
      </w:pPr>
      <w:r w:rsidRPr="004E247D">
        <w:rPr>
          <w:rFonts w:ascii="Times New Roman" w:hAnsi="Times New Roman" w:cs="Times New Roman"/>
          <w:b/>
          <w:bCs/>
          <w:sz w:val="24"/>
          <w:szCs w:val="24"/>
        </w:rPr>
        <w:t xml:space="preserve">РЕКОМЕНДАЦИИ ПО УЧБНО-МЕТОДИЧЕСКОМУ И МАТЕРИАОЛЬНО-ТЕХНИЧЕСКОМУ ОБЕСПЕЧЕНИЮ </w:t>
      </w:r>
    </w:p>
    <w:p w:rsidR="00731E23" w:rsidRPr="004E247D" w:rsidRDefault="00731E23" w:rsidP="004E247D">
      <w:pPr>
        <w:shd w:val="clear" w:color="auto" w:fill="FFFFFF"/>
        <w:spacing w:after="0" w:line="360" w:lineRule="auto"/>
        <w:ind w:firstLine="709"/>
        <w:jc w:val="both"/>
        <w:rPr>
          <w:rFonts w:ascii="Times New Roman" w:hAnsi="Times New Roman" w:cs="Times New Roman"/>
          <w:b/>
          <w:bCs/>
          <w:sz w:val="24"/>
          <w:szCs w:val="24"/>
        </w:rPr>
      </w:pPr>
      <w:r w:rsidRPr="004E247D">
        <w:rPr>
          <w:rFonts w:ascii="Times New Roman" w:hAnsi="Times New Roman" w:cs="Times New Roman"/>
          <w:b/>
          <w:spacing w:val="-7"/>
          <w:sz w:val="24"/>
          <w:szCs w:val="24"/>
        </w:rPr>
        <w:t>Оборудование кабинета «Пространственная ориентировка»</w:t>
      </w:r>
    </w:p>
    <w:p w:rsidR="00731E23" w:rsidRPr="004E247D" w:rsidRDefault="00731E23" w:rsidP="004E247D">
      <w:pPr>
        <w:shd w:val="clear" w:color="auto" w:fill="FFFFFF"/>
        <w:spacing w:after="0" w:line="360" w:lineRule="auto"/>
        <w:ind w:firstLine="709"/>
        <w:jc w:val="both"/>
        <w:rPr>
          <w:rFonts w:ascii="Times New Roman" w:hAnsi="Times New Roman" w:cs="Times New Roman"/>
          <w:bCs/>
          <w:sz w:val="24"/>
          <w:szCs w:val="24"/>
        </w:rPr>
      </w:pPr>
      <w:r w:rsidRPr="004E247D">
        <w:rPr>
          <w:rFonts w:ascii="Times New Roman" w:hAnsi="Times New Roman" w:cs="Times New Roman"/>
          <w:bCs/>
          <w:sz w:val="24"/>
          <w:szCs w:val="24"/>
        </w:rPr>
        <w:t>Стол ученический</w:t>
      </w:r>
      <w:r w:rsidRPr="004E247D">
        <w:rPr>
          <w:rStyle w:val="aa"/>
          <w:rFonts w:ascii="Times New Roman" w:hAnsi="Times New Roman" w:cs="Times New Roman"/>
          <w:bCs/>
          <w:sz w:val="24"/>
          <w:szCs w:val="24"/>
        </w:rPr>
        <w:footnoteReference w:id="7"/>
      </w:r>
    </w:p>
    <w:p w:rsidR="00731E23" w:rsidRPr="004E247D" w:rsidRDefault="00731E23" w:rsidP="004E247D">
      <w:pPr>
        <w:shd w:val="clear" w:color="auto" w:fill="FFFFFF"/>
        <w:spacing w:after="0" w:line="360" w:lineRule="auto"/>
        <w:ind w:firstLine="709"/>
        <w:jc w:val="both"/>
        <w:rPr>
          <w:rFonts w:ascii="Times New Roman" w:hAnsi="Times New Roman" w:cs="Times New Roman"/>
          <w:bCs/>
          <w:sz w:val="24"/>
          <w:szCs w:val="24"/>
        </w:rPr>
      </w:pPr>
      <w:r w:rsidRPr="004E247D">
        <w:rPr>
          <w:rFonts w:ascii="Times New Roman" w:hAnsi="Times New Roman" w:cs="Times New Roman"/>
          <w:bCs/>
          <w:sz w:val="24"/>
          <w:szCs w:val="24"/>
        </w:rPr>
        <w:t xml:space="preserve">Стол учительский </w:t>
      </w:r>
    </w:p>
    <w:p w:rsidR="00731E23" w:rsidRPr="004E247D" w:rsidRDefault="00731E23" w:rsidP="004E247D">
      <w:pPr>
        <w:shd w:val="clear" w:color="auto" w:fill="FFFFFF"/>
        <w:spacing w:after="0" w:line="360" w:lineRule="auto"/>
        <w:ind w:firstLine="709"/>
        <w:jc w:val="both"/>
        <w:rPr>
          <w:rFonts w:ascii="Times New Roman" w:hAnsi="Times New Roman" w:cs="Times New Roman"/>
          <w:bCs/>
          <w:sz w:val="24"/>
          <w:szCs w:val="24"/>
        </w:rPr>
      </w:pPr>
      <w:r w:rsidRPr="004E247D">
        <w:rPr>
          <w:rFonts w:ascii="Times New Roman" w:hAnsi="Times New Roman" w:cs="Times New Roman"/>
          <w:bCs/>
          <w:sz w:val="24"/>
          <w:szCs w:val="24"/>
        </w:rPr>
        <w:t>Стол демонстрационный</w:t>
      </w:r>
    </w:p>
    <w:p w:rsidR="00731E23" w:rsidRPr="004E247D" w:rsidRDefault="00731E23" w:rsidP="004E247D">
      <w:pPr>
        <w:shd w:val="clear" w:color="auto" w:fill="FFFFFF"/>
        <w:spacing w:after="0" w:line="360" w:lineRule="auto"/>
        <w:ind w:firstLine="709"/>
        <w:jc w:val="both"/>
        <w:rPr>
          <w:rFonts w:ascii="Times New Roman" w:hAnsi="Times New Roman" w:cs="Times New Roman"/>
          <w:bCs/>
          <w:sz w:val="24"/>
          <w:szCs w:val="24"/>
          <w:vertAlign w:val="superscript"/>
        </w:rPr>
      </w:pPr>
      <w:r w:rsidRPr="004E247D">
        <w:rPr>
          <w:rFonts w:ascii="Times New Roman" w:hAnsi="Times New Roman" w:cs="Times New Roman"/>
          <w:bCs/>
          <w:sz w:val="24"/>
          <w:szCs w:val="24"/>
        </w:rPr>
        <w:t>Стул ученический</w:t>
      </w:r>
      <w:r w:rsidRPr="004E247D">
        <w:rPr>
          <w:rFonts w:ascii="Times New Roman" w:hAnsi="Times New Roman" w:cs="Times New Roman"/>
          <w:bCs/>
          <w:sz w:val="24"/>
          <w:szCs w:val="24"/>
          <w:vertAlign w:val="superscript"/>
        </w:rPr>
        <w:t>1</w:t>
      </w:r>
    </w:p>
    <w:p w:rsidR="00731E23" w:rsidRPr="004E247D" w:rsidRDefault="00731E23" w:rsidP="004E247D">
      <w:pPr>
        <w:shd w:val="clear" w:color="auto" w:fill="FFFFFF"/>
        <w:spacing w:after="0" w:line="360" w:lineRule="auto"/>
        <w:ind w:firstLine="709"/>
        <w:jc w:val="both"/>
        <w:rPr>
          <w:rFonts w:ascii="Times New Roman" w:hAnsi="Times New Roman" w:cs="Times New Roman"/>
          <w:bCs/>
          <w:sz w:val="24"/>
          <w:szCs w:val="24"/>
          <w:vertAlign w:val="superscript"/>
        </w:rPr>
      </w:pPr>
      <w:r w:rsidRPr="004E247D">
        <w:rPr>
          <w:rFonts w:ascii="Times New Roman" w:hAnsi="Times New Roman" w:cs="Times New Roman"/>
          <w:bCs/>
          <w:sz w:val="24"/>
          <w:szCs w:val="24"/>
        </w:rPr>
        <w:t>Стул вращающийся</w:t>
      </w:r>
    </w:p>
    <w:p w:rsidR="00731E23" w:rsidRPr="004E247D" w:rsidRDefault="00731E23" w:rsidP="004E247D">
      <w:pPr>
        <w:shd w:val="clear" w:color="auto" w:fill="FFFFFF"/>
        <w:spacing w:after="0" w:line="360" w:lineRule="auto"/>
        <w:ind w:firstLine="709"/>
        <w:jc w:val="both"/>
        <w:rPr>
          <w:rFonts w:ascii="Times New Roman" w:hAnsi="Times New Roman" w:cs="Times New Roman"/>
          <w:bCs/>
          <w:sz w:val="24"/>
          <w:szCs w:val="24"/>
        </w:rPr>
      </w:pPr>
      <w:r w:rsidRPr="004E247D">
        <w:rPr>
          <w:rFonts w:ascii="Times New Roman" w:hAnsi="Times New Roman" w:cs="Times New Roman"/>
          <w:bCs/>
          <w:sz w:val="24"/>
          <w:szCs w:val="24"/>
        </w:rPr>
        <w:t>Комплект шкафов для хранения оборудования</w:t>
      </w:r>
    </w:p>
    <w:p w:rsidR="00731E23" w:rsidRPr="004E247D" w:rsidRDefault="00731E23" w:rsidP="004E247D">
      <w:pPr>
        <w:shd w:val="clear" w:color="auto" w:fill="FFFFFF"/>
        <w:spacing w:after="0" w:line="360" w:lineRule="auto"/>
        <w:ind w:firstLine="709"/>
        <w:jc w:val="both"/>
        <w:rPr>
          <w:rFonts w:ascii="Times New Roman" w:hAnsi="Times New Roman" w:cs="Times New Roman"/>
          <w:bCs/>
          <w:sz w:val="24"/>
          <w:szCs w:val="24"/>
        </w:rPr>
      </w:pPr>
      <w:r w:rsidRPr="004E247D">
        <w:rPr>
          <w:rFonts w:ascii="Times New Roman" w:hAnsi="Times New Roman" w:cs="Times New Roman"/>
          <w:bCs/>
          <w:sz w:val="24"/>
          <w:szCs w:val="24"/>
        </w:rPr>
        <w:t>Шкаф одежный</w:t>
      </w:r>
    </w:p>
    <w:p w:rsidR="00731E23" w:rsidRPr="004E247D" w:rsidRDefault="00731E23" w:rsidP="004E247D">
      <w:pPr>
        <w:shd w:val="clear" w:color="auto" w:fill="FFFFFF"/>
        <w:spacing w:after="0" w:line="360" w:lineRule="auto"/>
        <w:ind w:firstLine="709"/>
        <w:jc w:val="both"/>
        <w:rPr>
          <w:rFonts w:ascii="Times New Roman" w:hAnsi="Times New Roman" w:cs="Times New Roman"/>
          <w:bCs/>
          <w:sz w:val="24"/>
          <w:szCs w:val="24"/>
        </w:rPr>
      </w:pPr>
      <w:r w:rsidRPr="004E247D">
        <w:rPr>
          <w:rFonts w:ascii="Times New Roman" w:hAnsi="Times New Roman" w:cs="Times New Roman"/>
          <w:bCs/>
          <w:sz w:val="24"/>
          <w:szCs w:val="24"/>
        </w:rPr>
        <w:t>Ковер</w:t>
      </w:r>
    </w:p>
    <w:p w:rsidR="00731E23" w:rsidRPr="004E247D" w:rsidRDefault="00731E23" w:rsidP="004E247D">
      <w:pPr>
        <w:shd w:val="clear" w:color="auto" w:fill="FFFFFF"/>
        <w:spacing w:after="0" w:line="360" w:lineRule="auto"/>
        <w:ind w:firstLine="709"/>
        <w:jc w:val="both"/>
        <w:rPr>
          <w:rFonts w:ascii="Times New Roman" w:hAnsi="Times New Roman" w:cs="Times New Roman"/>
          <w:bCs/>
          <w:sz w:val="24"/>
          <w:szCs w:val="24"/>
        </w:rPr>
      </w:pPr>
      <w:r w:rsidRPr="004E247D">
        <w:rPr>
          <w:rFonts w:ascii="Times New Roman" w:hAnsi="Times New Roman" w:cs="Times New Roman"/>
          <w:bCs/>
          <w:sz w:val="24"/>
          <w:szCs w:val="24"/>
        </w:rPr>
        <w:t>Телевизор</w:t>
      </w:r>
    </w:p>
    <w:p w:rsidR="00731E23" w:rsidRPr="004E247D" w:rsidRDefault="00731E23" w:rsidP="004E247D">
      <w:pPr>
        <w:shd w:val="clear" w:color="auto" w:fill="FFFFFF"/>
        <w:spacing w:after="0" w:line="360" w:lineRule="auto"/>
        <w:ind w:firstLine="709"/>
        <w:jc w:val="both"/>
        <w:rPr>
          <w:rFonts w:ascii="Times New Roman" w:hAnsi="Times New Roman" w:cs="Times New Roman"/>
          <w:bCs/>
          <w:sz w:val="24"/>
          <w:szCs w:val="24"/>
        </w:rPr>
      </w:pPr>
      <w:r w:rsidRPr="004E247D">
        <w:rPr>
          <w:rFonts w:ascii="Times New Roman" w:hAnsi="Times New Roman" w:cs="Times New Roman"/>
          <w:bCs/>
          <w:sz w:val="24"/>
          <w:szCs w:val="24"/>
        </w:rPr>
        <w:t>Компьютер: монитор, системный блок, клавиатура, компьютерная мышь</w:t>
      </w:r>
    </w:p>
    <w:p w:rsidR="00731E23" w:rsidRPr="004E247D" w:rsidRDefault="00731E23" w:rsidP="004E247D">
      <w:pPr>
        <w:shd w:val="clear" w:color="auto" w:fill="FFFFFF"/>
        <w:spacing w:after="0" w:line="360" w:lineRule="auto"/>
        <w:ind w:firstLine="709"/>
        <w:jc w:val="both"/>
        <w:rPr>
          <w:rFonts w:ascii="Times New Roman" w:hAnsi="Times New Roman" w:cs="Times New Roman"/>
          <w:bCs/>
          <w:sz w:val="24"/>
          <w:szCs w:val="24"/>
        </w:rPr>
      </w:pPr>
      <w:r w:rsidRPr="004E247D">
        <w:rPr>
          <w:rFonts w:ascii="Times New Roman" w:hAnsi="Times New Roman" w:cs="Times New Roman"/>
          <w:bCs/>
          <w:sz w:val="24"/>
          <w:szCs w:val="24"/>
        </w:rPr>
        <w:t>Колонки</w:t>
      </w:r>
    </w:p>
    <w:p w:rsidR="00731E23" w:rsidRPr="004E247D" w:rsidRDefault="00731E23" w:rsidP="004E247D">
      <w:pPr>
        <w:shd w:val="clear" w:color="auto" w:fill="FFFFFF"/>
        <w:spacing w:after="0" w:line="360" w:lineRule="auto"/>
        <w:ind w:firstLine="709"/>
        <w:jc w:val="both"/>
        <w:rPr>
          <w:rFonts w:ascii="Times New Roman" w:hAnsi="Times New Roman" w:cs="Times New Roman"/>
          <w:bCs/>
          <w:sz w:val="24"/>
          <w:szCs w:val="24"/>
        </w:rPr>
      </w:pPr>
      <w:r w:rsidRPr="004E247D">
        <w:rPr>
          <w:rFonts w:ascii="Times New Roman" w:hAnsi="Times New Roman" w:cs="Times New Roman"/>
          <w:bCs/>
          <w:sz w:val="24"/>
          <w:szCs w:val="24"/>
        </w:rPr>
        <w:lastRenderedPageBreak/>
        <w:t>Корзина для мусора</w:t>
      </w:r>
    </w:p>
    <w:p w:rsidR="00731E23" w:rsidRPr="004E247D" w:rsidRDefault="00731E23" w:rsidP="004E247D">
      <w:pPr>
        <w:shd w:val="clear" w:color="auto" w:fill="FFFFFF"/>
        <w:spacing w:after="0" w:line="360" w:lineRule="auto"/>
        <w:ind w:firstLine="709"/>
        <w:jc w:val="both"/>
        <w:rPr>
          <w:rFonts w:ascii="Times New Roman" w:hAnsi="Times New Roman" w:cs="Times New Roman"/>
          <w:bCs/>
          <w:sz w:val="24"/>
          <w:szCs w:val="24"/>
        </w:rPr>
      </w:pPr>
      <w:r w:rsidRPr="004E247D">
        <w:rPr>
          <w:rFonts w:ascii="Times New Roman" w:hAnsi="Times New Roman" w:cs="Times New Roman"/>
          <w:bCs/>
          <w:sz w:val="24"/>
          <w:szCs w:val="24"/>
        </w:rPr>
        <w:t>Раковина</w:t>
      </w:r>
    </w:p>
    <w:p w:rsidR="00731E23" w:rsidRPr="004E247D" w:rsidRDefault="00731E23" w:rsidP="004E247D">
      <w:pPr>
        <w:shd w:val="clear" w:color="auto" w:fill="FFFFFF"/>
        <w:spacing w:after="0" w:line="360" w:lineRule="auto"/>
        <w:ind w:firstLine="709"/>
        <w:jc w:val="both"/>
        <w:rPr>
          <w:rFonts w:ascii="Times New Roman" w:hAnsi="Times New Roman" w:cs="Times New Roman"/>
          <w:bCs/>
          <w:sz w:val="24"/>
          <w:szCs w:val="24"/>
        </w:rPr>
      </w:pPr>
    </w:p>
    <w:p w:rsidR="00731E23" w:rsidRPr="004E247D" w:rsidRDefault="00731E23" w:rsidP="004E247D">
      <w:pPr>
        <w:shd w:val="clear" w:color="auto" w:fill="FFFFFF"/>
        <w:spacing w:after="0" w:line="360" w:lineRule="auto"/>
        <w:ind w:firstLine="709"/>
        <w:jc w:val="both"/>
        <w:rPr>
          <w:rFonts w:ascii="Times New Roman" w:hAnsi="Times New Roman" w:cs="Times New Roman"/>
          <w:bCs/>
          <w:sz w:val="24"/>
          <w:szCs w:val="24"/>
        </w:rPr>
      </w:pPr>
      <w:r w:rsidRPr="004E247D">
        <w:rPr>
          <w:rFonts w:ascii="Times New Roman" w:hAnsi="Times New Roman" w:cs="Times New Roman"/>
          <w:b/>
          <w:spacing w:val="-7"/>
          <w:sz w:val="24"/>
          <w:szCs w:val="24"/>
        </w:rPr>
        <w:t>Наглядные пособия и дидактические материалы</w:t>
      </w:r>
      <w:r w:rsidRPr="004E247D">
        <w:rPr>
          <w:rFonts w:ascii="Times New Roman" w:hAnsi="Times New Roman" w:cs="Times New Roman"/>
          <w:spacing w:val="-7"/>
          <w:sz w:val="24"/>
          <w:szCs w:val="24"/>
          <w:vertAlign w:val="superscript"/>
        </w:rPr>
        <w:t>1</w:t>
      </w:r>
    </w:p>
    <w:p w:rsidR="00731E23" w:rsidRPr="004E247D" w:rsidRDefault="00731E23" w:rsidP="004E247D">
      <w:pPr>
        <w:shd w:val="clear" w:color="auto" w:fill="FFFFFF"/>
        <w:spacing w:after="0" w:line="360" w:lineRule="auto"/>
        <w:ind w:firstLine="709"/>
        <w:jc w:val="both"/>
        <w:rPr>
          <w:rFonts w:ascii="Times New Roman" w:hAnsi="Times New Roman" w:cs="Times New Roman"/>
          <w:b/>
          <w:i/>
          <w:sz w:val="24"/>
          <w:szCs w:val="24"/>
        </w:rPr>
      </w:pPr>
      <w:r w:rsidRPr="004E247D">
        <w:rPr>
          <w:rFonts w:ascii="Times New Roman" w:hAnsi="Times New Roman" w:cs="Times New Roman"/>
          <w:b/>
          <w:i/>
          <w:sz w:val="24"/>
          <w:szCs w:val="24"/>
        </w:rPr>
        <w:t>Для развития сохранных анализаторов</w:t>
      </w:r>
    </w:p>
    <w:p w:rsidR="00731E23" w:rsidRPr="004E247D" w:rsidRDefault="00731E23" w:rsidP="004E247D">
      <w:pPr>
        <w:shd w:val="clear" w:color="auto" w:fill="FFFFFF"/>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Разборная азбука по Брайлю</w:t>
      </w:r>
    </w:p>
    <w:p w:rsidR="00731E23" w:rsidRPr="004E247D" w:rsidRDefault="00731E23" w:rsidP="004E247D">
      <w:pPr>
        <w:shd w:val="clear" w:color="auto" w:fill="FFFFFF"/>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pacing w:val="-7"/>
          <w:sz w:val="24"/>
          <w:szCs w:val="24"/>
        </w:rPr>
        <w:t>Прибор для письма по брайлю</w:t>
      </w:r>
    </w:p>
    <w:p w:rsidR="00731E23" w:rsidRPr="004E247D" w:rsidRDefault="00731E23" w:rsidP="004E247D">
      <w:pPr>
        <w:shd w:val="clear" w:color="auto" w:fill="FFFFFF"/>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Грифель</w:t>
      </w:r>
    </w:p>
    <w:p w:rsidR="00731E23" w:rsidRPr="004E247D" w:rsidRDefault="00731E23" w:rsidP="004E247D">
      <w:pPr>
        <w:shd w:val="clear" w:color="auto" w:fill="FFFFFF"/>
        <w:spacing w:after="0" w:line="360" w:lineRule="auto"/>
        <w:ind w:firstLine="709"/>
        <w:jc w:val="both"/>
        <w:rPr>
          <w:rFonts w:ascii="Times New Roman" w:hAnsi="Times New Roman" w:cs="Times New Roman"/>
          <w:sz w:val="24"/>
          <w:szCs w:val="24"/>
          <w:vertAlign w:val="superscript"/>
        </w:rPr>
      </w:pPr>
      <w:r w:rsidRPr="004E247D">
        <w:rPr>
          <w:rFonts w:ascii="Times New Roman" w:hAnsi="Times New Roman" w:cs="Times New Roman"/>
          <w:sz w:val="24"/>
          <w:szCs w:val="24"/>
        </w:rPr>
        <w:t>Тетрадь для письма по брайлю</w:t>
      </w:r>
      <w:r w:rsidRPr="004E247D">
        <w:rPr>
          <w:rFonts w:ascii="Times New Roman" w:hAnsi="Times New Roman" w:cs="Times New Roman"/>
          <w:sz w:val="24"/>
          <w:szCs w:val="24"/>
          <w:vertAlign w:val="superscript"/>
        </w:rPr>
        <w:t>1</w:t>
      </w:r>
    </w:p>
    <w:p w:rsidR="00731E23" w:rsidRPr="004E247D" w:rsidRDefault="00731E23" w:rsidP="004E247D">
      <w:pPr>
        <w:shd w:val="clear" w:color="auto" w:fill="FFFFFF"/>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Звучащий мяч</w:t>
      </w:r>
    </w:p>
    <w:p w:rsidR="00731E23" w:rsidRPr="004E247D" w:rsidRDefault="00731E23" w:rsidP="004E247D">
      <w:pPr>
        <w:shd w:val="clear" w:color="auto" w:fill="FFFFFF"/>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Набор звуковых картинок «Звуков живой природы», «Звуков неживой природы», «Голоса людей»</w:t>
      </w:r>
    </w:p>
    <w:p w:rsidR="00731E23" w:rsidRPr="004E247D" w:rsidRDefault="00731E23" w:rsidP="004E247D">
      <w:pPr>
        <w:shd w:val="clear" w:color="auto" w:fill="FFFFFF"/>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Набор запахов</w:t>
      </w:r>
    </w:p>
    <w:p w:rsidR="00731E23" w:rsidRPr="004E247D" w:rsidRDefault="00731E23" w:rsidP="004E247D">
      <w:pPr>
        <w:shd w:val="clear" w:color="auto" w:fill="FFFFFF"/>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Набор мячей разного размера, из разных материалов и с разным характером поверхности</w:t>
      </w:r>
    </w:p>
    <w:p w:rsidR="00731E23" w:rsidRPr="004E247D" w:rsidRDefault="00731E23" w:rsidP="004E247D">
      <w:pPr>
        <w:shd w:val="clear" w:color="auto" w:fill="FFFFFF"/>
        <w:spacing w:after="0" w:line="360" w:lineRule="auto"/>
        <w:ind w:firstLine="709"/>
        <w:jc w:val="both"/>
        <w:rPr>
          <w:rFonts w:ascii="Times New Roman" w:hAnsi="Times New Roman" w:cs="Times New Roman"/>
          <w:b/>
          <w:i/>
          <w:sz w:val="24"/>
          <w:szCs w:val="24"/>
        </w:rPr>
      </w:pPr>
      <w:r w:rsidRPr="004E247D">
        <w:rPr>
          <w:rFonts w:ascii="Times New Roman" w:hAnsi="Times New Roman" w:cs="Times New Roman"/>
          <w:b/>
          <w:i/>
          <w:sz w:val="24"/>
          <w:szCs w:val="24"/>
        </w:rPr>
        <w:t>Для развития навыков ориентировки в микропространстве:</w:t>
      </w:r>
    </w:p>
    <w:p w:rsidR="00731E23" w:rsidRPr="004E247D" w:rsidRDefault="00731E23" w:rsidP="004E247D">
      <w:pPr>
        <w:shd w:val="clear" w:color="auto" w:fill="FFFFFF"/>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Набор плоских геометрических фигур (на липучках или магнитах)</w:t>
      </w:r>
    </w:p>
    <w:p w:rsidR="00731E23" w:rsidRPr="004E247D" w:rsidRDefault="00731E23" w:rsidP="004E247D">
      <w:pPr>
        <w:shd w:val="clear" w:color="auto" w:fill="FFFFFF"/>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Набор объемных геометрических тел</w:t>
      </w:r>
    </w:p>
    <w:p w:rsidR="00731E23" w:rsidRPr="004E247D" w:rsidRDefault="00731E23" w:rsidP="004E247D">
      <w:pPr>
        <w:shd w:val="clear" w:color="auto" w:fill="FFFFFF"/>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Матрешка</w:t>
      </w:r>
    </w:p>
    <w:p w:rsidR="00731E23" w:rsidRPr="004E247D" w:rsidRDefault="00731E23" w:rsidP="004E247D">
      <w:pPr>
        <w:shd w:val="clear" w:color="auto" w:fill="FFFFFF"/>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Фланелеграф</w:t>
      </w:r>
    </w:p>
    <w:p w:rsidR="00731E23" w:rsidRPr="004E247D" w:rsidRDefault="00731E23" w:rsidP="004E247D">
      <w:pPr>
        <w:shd w:val="clear" w:color="auto" w:fill="FFFFFF"/>
        <w:spacing w:after="0" w:line="360" w:lineRule="auto"/>
        <w:ind w:firstLine="709"/>
        <w:jc w:val="both"/>
        <w:rPr>
          <w:rFonts w:ascii="Times New Roman" w:hAnsi="Times New Roman" w:cs="Times New Roman"/>
          <w:spacing w:val="-7"/>
          <w:sz w:val="24"/>
          <w:szCs w:val="24"/>
        </w:rPr>
      </w:pPr>
      <w:r w:rsidRPr="004E247D">
        <w:rPr>
          <w:rFonts w:ascii="Times New Roman" w:hAnsi="Times New Roman" w:cs="Times New Roman"/>
          <w:spacing w:val="-7"/>
          <w:sz w:val="24"/>
          <w:szCs w:val="24"/>
        </w:rPr>
        <w:t>Доска магнитная</w:t>
      </w:r>
    </w:p>
    <w:p w:rsidR="00731E23" w:rsidRPr="004E247D" w:rsidRDefault="00731E23" w:rsidP="004E247D">
      <w:pPr>
        <w:shd w:val="clear" w:color="auto" w:fill="FFFFFF"/>
        <w:spacing w:after="0" w:line="360" w:lineRule="auto"/>
        <w:ind w:firstLine="709"/>
        <w:jc w:val="both"/>
        <w:rPr>
          <w:rFonts w:ascii="Times New Roman" w:hAnsi="Times New Roman" w:cs="Times New Roman"/>
          <w:spacing w:val="-7"/>
          <w:sz w:val="24"/>
          <w:szCs w:val="24"/>
        </w:rPr>
      </w:pPr>
      <w:r w:rsidRPr="004E247D">
        <w:rPr>
          <w:rFonts w:ascii="Times New Roman" w:hAnsi="Times New Roman" w:cs="Times New Roman"/>
          <w:sz w:val="24"/>
          <w:szCs w:val="24"/>
        </w:rPr>
        <w:t>Приборы «Ориентир»</w:t>
      </w:r>
    </w:p>
    <w:p w:rsidR="00731E23" w:rsidRPr="004E247D" w:rsidRDefault="00731E23" w:rsidP="004E247D">
      <w:pPr>
        <w:shd w:val="clear" w:color="auto" w:fill="FFFFFF"/>
        <w:spacing w:after="0" w:line="360" w:lineRule="auto"/>
        <w:ind w:firstLine="709"/>
        <w:jc w:val="both"/>
        <w:rPr>
          <w:rFonts w:ascii="Times New Roman" w:hAnsi="Times New Roman" w:cs="Times New Roman"/>
          <w:b/>
          <w:i/>
          <w:spacing w:val="-7"/>
          <w:sz w:val="24"/>
          <w:szCs w:val="24"/>
        </w:rPr>
      </w:pPr>
      <w:r w:rsidRPr="004E247D">
        <w:rPr>
          <w:rFonts w:ascii="Times New Roman" w:hAnsi="Times New Roman" w:cs="Times New Roman"/>
          <w:b/>
          <w:i/>
          <w:sz w:val="24"/>
          <w:szCs w:val="24"/>
        </w:rPr>
        <w:t>Для формирования предметных и пространственных представлений:</w:t>
      </w:r>
    </w:p>
    <w:p w:rsidR="00731E23" w:rsidRPr="004E247D" w:rsidRDefault="00731E23" w:rsidP="004E247D">
      <w:pPr>
        <w:shd w:val="clear" w:color="auto" w:fill="FFFFFF"/>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Набор детской мебели</w:t>
      </w:r>
    </w:p>
    <w:p w:rsidR="00731E23" w:rsidRPr="004E247D" w:rsidRDefault="00731E23" w:rsidP="004E247D">
      <w:pPr>
        <w:shd w:val="clear" w:color="auto" w:fill="FFFFFF"/>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Набор детской посуды</w:t>
      </w:r>
    </w:p>
    <w:p w:rsidR="00731E23" w:rsidRPr="004E247D" w:rsidRDefault="00731E23" w:rsidP="004E247D">
      <w:pPr>
        <w:shd w:val="clear" w:color="auto" w:fill="FFFFFF"/>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Набор детской одежды</w:t>
      </w:r>
    </w:p>
    <w:p w:rsidR="00731E23" w:rsidRPr="004E247D" w:rsidRDefault="00731E23" w:rsidP="004E247D">
      <w:pPr>
        <w:shd w:val="clear" w:color="auto" w:fill="FFFFFF"/>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Набор детской обуви</w:t>
      </w:r>
    </w:p>
    <w:p w:rsidR="00731E23" w:rsidRPr="004E247D" w:rsidRDefault="00731E23" w:rsidP="004E247D">
      <w:pPr>
        <w:shd w:val="clear" w:color="auto" w:fill="FFFFFF"/>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Альбомы с рельефными изображениями предметов мебели, посуды, одежды, обуви</w:t>
      </w:r>
    </w:p>
    <w:p w:rsidR="00731E23" w:rsidRPr="004E247D" w:rsidRDefault="00731E23" w:rsidP="004E247D">
      <w:pPr>
        <w:shd w:val="clear" w:color="auto" w:fill="FFFFFF"/>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Рельефные планы салонов транспортных средств</w:t>
      </w:r>
    </w:p>
    <w:p w:rsidR="00731E23" w:rsidRPr="004E247D" w:rsidRDefault="00731E23" w:rsidP="004E247D">
      <w:pPr>
        <w:shd w:val="clear" w:color="auto" w:fill="FFFFFF"/>
        <w:spacing w:after="0" w:line="360" w:lineRule="auto"/>
        <w:ind w:firstLine="709"/>
        <w:jc w:val="both"/>
        <w:rPr>
          <w:rFonts w:ascii="Times New Roman" w:hAnsi="Times New Roman" w:cs="Times New Roman"/>
          <w:b/>
          <w:i/>
          <w:sz w:val="24"/>
          <w:szCs w:val="24"/>
        </w:rPr>
      </w:pPr>
      <w:r w:rsidRPr="004E247D">
        <w:rPr>
          <w:rFonts w:ascii="Times New Roman" w:hAnsi="Times New Roman" w:cs="Times New Roman"/>
          <w:b/>
          <w:i/>
          <w:sz w:val="24"/>
          <w:szCs w:val="24"/>
        </w:rPr>
        <w:t>Для обучения ориентировке в замкнутом и свободном пространстве, формирование топографических представлений:</w:t>
      </w:r>
    </w:p>
    <w:p w:rsidR="00731E23" w:rsidRPr="004E247D" w:rsidRDefault="00731E23" w:rsidP="004E247D">
      <w:pPr>
        <w:shd w:val="clear" w:color="auto" w:fill="FFFFFF"/>
        <w:spacing w:after="0" w:line="360" w:lineRule="auto"/>
        <w:ind w:firstLine="709"/>
        <w:jc w:val="both"/>
        <w:rPr>
          <w:rFonts w:ascii="Times New Roman" w:hAnsi="Times New Roman" w:cs="Times New Roman"/>
          <w:sz w:val="24"/>
          <w:szCs w:val="24"/>
          <w:u w:val="single"/>
        </w:rPr>
      </w:pPr>
      <w:r w:rsidRPr="004E247D">
        <w:rPr>
          <w:rFonts w:ascii="Times New Roman" w:hAnsi="Times New Roman" w:cs="Times New Roman"/>
          <w:sz w:val="24"/>
          <w:szCs w:val="24"/>
        </w:rPr>
        <w:t>Макет школьных зданий и пришкольной территории</w:t>
      </w:r>
    </w:p>
    <w:p w:rsidR="00731E23" w:rsidRPr="004E247D" w:rsidRDefault="00731E23" w:rsidP="004E247D">
      <w:pPr>
        <w:shd w:val="clear" w:color="auto" w:fill="FFFFFF"/>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Рельефный план этажей школьных зданий</w:t>
      </w:r>
    </w:p>
    <w:p w:rsidR="00731E23" w:rsidRPr="004E247D" w:rsidRDefault="00731E23" w:rsidP="004E247D">
      <w:pPr>
        <w:shd w:val="clear" w:color="auto" w:fill="FFFFFF"/>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Рельефный план пришкольной территории</w:t>
      </w:r>
    </w:p>
    <w:p w:rsidR="00731E23" w:rsidRPr="004E247D" w:rsidRDefault="00731E23" w:rsidP="004E247D">
      <w:pPr>
        <w:shd w:val="clear" w:color="auto" w:fill="FFFFFF"/>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Рельефные планы ближайших к школе улиц и их фрагментов</w:t>
      </w:r>
    </w:p>
    <w:p w:rsidR="00731E23" w:rsidRPr="004E247D" w:rsidRDefault="00731E23" w:rsidP="004E247D">
      <w:pPr>
        <w:shd w:val="clear" w:color="auto" w:fill="FFFFFF"/>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pacing w:val="-7"/>
          <w:sz w:val="24"/>
          <w:szCs w:val="24"/>
        </w:rPr>
        <w:lastRenderedPageBreak/>
        <w:t>Рельефные планы перекрестков</w:t>
      </w:r>
    </w:p>
    <w:p w:rsidR="00731E23" w:rsidRPr="004E247D" w:rsidRDefault="00731E23" w:rsidP="004E247D">
      <w:pPr>
        <w:shd w:val="clear" w:color="auto" w:fill="FFFFFF"/>
        <w:spacing w:after="0" w:line="360" w:lineRule="auto"/>
        <w:ind w:firstLine="709"/>
        <w:jc w:val="both"/>
        <w:rPr>
          <w:rFonts w:ascii="Times New Roman" w:hAnsi="Times New Roman" w:cs="Times New Roman"/>
          <w:b/>
          <w:i/>
          <w:sz w:val="24"/>
          <w:szCs w:val="24"/>
        </w:rPr>
      </w:pPr>
      <w:r w:rsidRPr="004E247D">
        <w:rPr>
          <w:rFonts w:ascii="Times New Roman" w:hAnsi="Times New Roman" w:cs="Times New Roman"/>
          <w:b/>
          <w:i/>
          <w:sz w:val="24"/>
          <w:szCs w:val="24"/>
        </w:rPr>
        <w:t>Формирование правильной позы и жеста при обследовании предметов и ориентиров</w:t>
      </w:r>
    </w:p>
    <w:p w:rsidR="00731E23" w:rsidRPr="004E247D" w:rsidRDefault="00731E23" w:rsidP="004E247D">
      <w:pPr>
        <w:shd w:val="clear" w:color="auto" w:fill="FFFFFF"/>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Альбомы с рельефными изображениями поз и жестов человека</w:t>
      </w:r>
    </w:p>
    <w:p w:rsidR="00731E23" w:rsidRPr="004E247D" w:rsidRDefault="00731E23" w:rsidP="004E247D">
      <w:pPr>
        <w:shd w:val="clear" w:color="auto" w:fill="FFFFFF"/>
        <w:spacing w:after="0" w:line="360" w:lineRule="auto"/>
        <w:ind w:firstLine="709"/>
        <w:jc w:val="both"/>
        <w:rPr>
          <w:rFonts w:ascii="Times New Roman" w:hAnsi="Times New Roman" w:cs="Times New Roman"/>
          <w:b/>
          <w:sz w:val="24"/>
          <w:szCs w:val="24"/>
        </w:rPr>
      </w:pPr>
      <w:r w:rsidRPr="004E247D">
        <w:rPr>
          <w:rFonts w:ascii="Times New Roman" w:hAnsi="Times New Roman" w:cs="Times New Roman"/>
          <w:b/>
          <w:sz w:val="24"/>
          <w:szCs w:val="24"/>
        </w:rPr>
        <w:t>Оборудование для обучения пользованию тростью:</w:t>
      </w:r>
    </w:p>
    <w:p w:rsidR="00731E23" w:rsidRPr="004E247D" w:rsidRDefault="00731E23" w:rsidP="004E247D">
      <w:pPr>
        <w:shd w:val="clear" w:color="auto" w:fill="FFFFFF"/>
        <w:spacing w:after="0" w:line="360" w:lineRule="auto"/>
        <w:ind w:firstLine="709"/>
        <w:jc w:val="both"/>
        <w:rPr>
          <w:rFonts w:ascii="Times New Roman" w:hAnsi="Times New Roman" w:cs="Times New Roman"/>
          <w:sz w:val="24"/>
          <w:szCs w:val="24"/>
          <w:u w:val="single"/>
        </w:rPr>
      </w:pPr>
      <w:r w:rsidRPr="004E247D">
        <w:rPr>
          <w:rFonts w:ascii="Times New Roman" w:hAnsi="Times New Roman" w:cs="Times New Roman"/>
          <w:spacing w:val="-7"/>
          <w:sz w:val="24"/>
          <w:szCs w:val="24"/>
        </w:rPr>
        <w:t>Трость тактильная, ориентационная, комбинированная</w:t>
      </w:r>
    </w:p>
    <w:p w:rsidR="00731E23" w:rsidRPr="004E247D" w:rsidRDefault="00731E23" w:rsidP="004E247D">
      <w:pPr>
        <w:shd w:val="clear" w:color="auto" w:fill="FFFFFF"/>
        <w:spacing w:after="0" w:line="360" w:lineRule="auto"/>
        <w:ind w:firstLine="709"/>
        <w:jc w:val="both"/>
        <w:rPr>
          <w:rFonts w:ascii="Times New Roman" w:hAnsi="Times New Roman" w:cs="Times New Roman"/>
          <w:sz w:val="24"/>
          <w:szCs w:val="24"/>
          <w:u w:val="single"/>
        </w:rPr>
      </w:pPr>
      <w:r w:rsidRPr="004E247D">
        <w:rPr>
          <w:rFonts w:ascii="Times New Roman" w:hAnsi="Times New Roman" w:cs="Times New Roman"/>
          <w:spacing w:val="-7"/>
          <w:sz w:val="24"/>
          <w:szCs w:val="24"/>
        </w:rPr>
        <w:t>Трость тактильная, ориентационная, складная</w:t>
      </w:r>
    </w:p>
    <w:p w:rsidR="00731E23" w:rsidRPr="004E247D" w:rsidRDefault="00731E23" w:rsidP="004E247D">
      <w:pPr>
        <w:shd w:val="clear" w:color="auto" w:fill="FFFFFF"/>
        <w:spacing w:after="0" w:line="360" w:lineRule="auto"/>
        <w:ind w:firstLine="709"/>
        <w:jc w:val="both"/>
        <w:rPr>
          <w:rFonts w:ascii="Times New Roman" w:hAnsi="Times New Roman" w:cs="Times New Roman"/>
          <w:spacing w:val="-7"/>
          <w:sz w:val="24"/>
          <w:szCs w:val="24"/>
        </w:rPr>
      </w:pPr>
      <w:r w:rsidRPr="004E247D">
        <w:rPr>
          <w:rFonts w:ascii="Times New Roman" w:hAnsi="Times New Roman" w:cs="Times New Roman"/>
          <w:spacing w:val="-7"/>
          <w:sz w:val="24"/>
          <w:szCs w:val="24"/>
        </w:rPr>
        <w:t>Трость тактильная, ориентационная, телескопическая</w:t>
      </w:r>
    </w:p>
    <w:p w:rsidR="00731E23" w:rsidRPr="004E247D" w:rsidRDefault="00731E23" w:rsidP="004E247D">
      <w:pPr>
        <w:shd w:val="clear" w:color="auto" w:fill="FFFFFF"/>
        <w:spacing w:after="0" w:line="360" w:lineRule="auto"/>
        <w:ind w:firstLine="709"/>
        <w:jc w:val="both"/>
        <w:rPr>
          <w:rFonts w:ascii="Times New Roman" w:hAnsi="Times New Roman" w:cs="Times New Roman"/>
          <w:spacing w:val="-4"/>
          <w:sz w:val="24"/>
          <w:szCs w:val="24"/>
        </w:rPr>
      </w:pPr>
      <w:r w:rsidRPr="004E247D">
        <w:rPr>
          <w:rFonts w:ascii="Times New Roman" w:hAnsi="Times New Roman" w:cs="Times New Roman"/>
          <w:spacing w:val="-7"/>
          <w:sz w:val="24"/>
          <w:szCs w:val="24"/>
        </w:rPr>
        <w:t xml:space="preserve">Трость тактильная, ориентационная, </w:t>
      </w:r>
      <w:r w:rsidRPr="004E247D">
        <w:rPr>
          <w:rFonts w:ascii="Times New Roman" w:hAnsi="Times New Roman" w:cs="Times New Roman"/>
          <w:spacing w:val="-4"/>
          <w:sz w:val="24"/>
          <w:szCs w:val="24"/>
        </w:rPr>
        <w:t>цельная</w:t>
      </w:r>
    </w:p>
    <w:p w:rsidR="00731E23" w:rsidRPr="004E247D" w:rsidRDefault="00731E23" w:rsidP="004E247D">
      <w:pPr>
        <w:shd w:val="clear" w:color="auto" w:fill="FFFFFF"/>
        <w:spacing w:after="0" w:line="360" w:lineRule="auto"/>
        <w:ind w:firstLine="709"/>
        <w:jc w:val="both"/>
        <w:rPr>
          <w:rFonts w:ascii="Times New Roman" w:hAnsi="Times New Roman" w:cs="Times New Roman"/>
          <w:spacing w:val="-7"/>
          <w:sz w:val="24"/>
          <w:szCs w:val="24"/>
        </w:rPr>
      </w:pPr>
      <w:r w:rsidRPr="004E247D">
        <w:rPr>
          <w:rFonts w:ascii="Times New Roman" w:hAnsi="Times New Roman" w:cs="Times New Roman"/>
          <w:spacing w:val="-7"/>
          <w:sz w:val="24"/>
          <w:szCs w:val="24"/>
        </w:rPr>
        <w:t>Наконечник для ориентационной трости крутящийся</w:t>
      </w:r>
    </w:p>
    <w:p w:rsidR="00731E23" w:rsidRPr="004E247D" w:rsidRDefault="00731E23" w:rsidP="004E247D">
      <w:pPr>
        <w:shd w:val="clear" w:color="auto" w:fill="FFFFFF"/>
        <w:spacing w:after="0" w:line="360" w:lineRule="auto"/>
        <w:ind w:firstLine="709"/>
        <w:jc w:val="center"/>
        <w:rPr>
          <w:rFonts w:ascii="Times New Roman" w:hAnsi="Times New Roman" w:cs="Times New Roman"/>
          <w:b/>
          <w:bCs/>
          <w:i/>
          <w:sz w:val="24"/>
          <w:szCs w:val="24"/>
        </w:rPr>
      </w:pPr>
      <w:r w:rsidRPr="004E247D">
        <w:rPr>
          <w:rFonts w:ascii="Times New Roman" w:hAnsi="Times New Roman" w:cs="Times New Roman"/>
          <w:b/>
          <w:bCs/>
          <w:sz w:val="24"/>
          <w:szCs w:val="24"/>
        </w:rPr>
        <w:t>Перечень литературы для учителя</w:t>
      </w:r>
    </w:p>
    <w:p w:rsidR="00731E23" w:rsidRPr="004E247D" w:rsidRDefault="00731E23" w:rsidP="00FA0244">
      <w:pPr>
        <w:numPr>
          <w:ilvl w:val="0"/>
          <w:numId w:val="112"/>
        </w:numPr>
        <w:shd w:val="clear" w:color="auto" w:fill="FFFFFF"/>
        <w:tabs>
          <w:tab w:val="clear" w:pos="720"/>
          <w:tab w:val="num" w:pos="360"/>
          <w:tab w:val="num" w:pos="460"/>
        </w:tabs>
        <w:autoSpaceDE w:val="0"/>
        <w:autoSpaceDN w:val="0"/>
        <w:adjustRightInd w:val="0"/>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Любимов А.А., Денискинв В.З. Ретроспективный анализ терминов, описывающих типы и виды пространства для коррекционного курса «Пространственная ориентировка» // Дефектология. – 2013. – №2. – С. 16-22. </w:t>
      </w:r>
    </w:p>
    <w:p w:rsidR="00731E23" w:rsidRPr="004E247D" w:rsidRDefault="00731E23" w:rsidP="00FA0244">
      <w:pPr>
        <w:numPr>
          <w:ilvl w:val="0"/>
          <w:numId w:val="112"/>
        </w:numPr>
        <w:shd w:val="clear" w:color="auto" w:fill="FFFFFF"/>
        <w:tabs>
          <w:tab w:val="clear" w:pos="720"/>
          <w:tab w:val="num" w:pos="360"/>
          <w:tab w:val="num" w:pos="460"/>
        </w:tabs>
        <w:autoSpaceDE w:val="0"/>
        <w:autoSpaceDN w:val="0"/>
        <w:adjustRightInd w:val="0"/>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Любимов А.А., Любимова М.П. Правила взаимодействия сопровождающих и сопровождаемых людей с нарушением зрения в процессе передвижения // Воспитание и обучение детей с нарушением развития. – 2013. - №6. – С.28-32. </w:t>
      </w:r>
    </w:p>
    <w:p w:rsidR="00731E23" w:rsidRPr="004E247D" w:rsidRDefault="00731E23" w:rsidP="00FA0244">
      <w:pPr>
        <w:numPr>
          <w:ilvl w:val="0"/>
          <w:numId w:val="112"/>
        </w:numPr>
        <w:shd w:val="clear" w:color="auto" w:fill="FFFFFF"/>
        <w:tabs>
          <w:tab w:val="clear" w:pos="720"/>
          <w:tab w:val="num" w:pos="360"/>
          <w:tab w:val="num" w:pos="460"/>
        </w:tabs>
        <w:autoSpaceDE w:val="0"/>
        <w:autoSpaceDN w:val="0"/>
        <w:adjustRightInd w:val="0"/>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 Любимова М.П., Любимов А.А.  Приемы сопровождения лиц с нарушением зрения в процессе передвижения в пространстве // Странички для занятий с детьми «Мы вместе». – 2013. – №6. </w:t>
      </w:r>
    </w:p>
    <w:p w:rsidR="00731E23" w:rsidRPr="004E247D" w:rsidRDefault="00731E23" w:rsidP="00FA0244">
      <w:pPr>
        <w:numPr>
          <w:ilvl w:val="0"/>
          <w:numId w:val="112"/>
        </w:numPr>
        <w:shd w:val="clear" w:color="auto" w:fill="FFFFFF"/>
        <w:tabs>
          <w:tab w:val="clear" w:pos="720"/>
          <w:tab w:val="num" w:pos="360"/>
          <w:tab w:val="num" w:pos="460"/>
        </w:tabs>
        <w:autoSpaceDE w:val="0"/>
        <w:autoSpaceDN w:val="0"/>
        <w:adjustRightInd w:val="0"/>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Обучение пространственной ориентировке слепых младших школьников: Методическое пособие Составитель Е. А, Кульбуш. – М.: ЛГПИ им. А. И. Герцена, 1989. – 49 с.</w:t>
      </w:r>
    </w:p>
    <w:p w:rsidR="00731E23" w:rsidRPr="004E247D" w:rsidRDefault="00731E23" w:rsidP="00FA0244">
      <w:pPr>
        <w:numPr>
          <w:ilvl w:val="0"/>
          <w:numId w:val="112"/>
        </w:numPr>
        <w:shd w:val="clear" w:color="auto" w:fill="FFFFFF"/>
        <w:tabs>
          <w:tab w:val="clear" w:pos="720"/>
          <w:tab w:val="num" w:pos="360"/>
          <w:tab w:val="num" w:pos="460"/>
        </w:tabs>
        <w:autoSpaceDE w:val="0"/>
        <w:autoSpaceDN w:val="0"/>
        <w:adjustRightInd w:val="0"/>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Особенности проведения занятий со слепыми детьми в часы коррекции: Учебно-методическое пособие / под науч. редакцией  Л И Солнцевой. – М.: Педагогика, 1990. – 127 с.</w:t>
      </w:r>
    </w:p>
    <w:p w:rsidR="00731E23" w:rsidRPr="004E247D" w:rsidRDefault="00731E23" w:rsidP="00FA0244">
      <w:pPr>
        <w:numPr>
          <w:ilvl w:val="0"/>
          <w:numId w:val="112"/>
        </w:numPr>
        <w:shd w:val="clear" w:color="auto" w:fill="FFFFFF"/>
        <w:tabs>
          <w:tab w:val="clear" w:pos="720"/>
          <w:tab w:val="num" w:pos="360"/>
          <w:tab w:val="num" w:pos="460"/>
        </w:tabs>
        <w:autoSpaceDE w:val="0"/>
        <w:autoSpaceDN w:val="0"/>
        <w:adjustRightInd w:val="0"/>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Подколзина Е. Н. Ориентировка в пространстве [Текст] / Е. Н. Подколзина // Программы Специальных (коррекционных) образовательных учреждений IV вида (для слабовидящих детей) (ясли - сад - начальная школа) / под ред. Л. И. Плаксиной. - М. : Город, 1999. -  Ч. 1 Детский сад - С. 120 – 130.</w:t>
      </w:r>
    </w:p>
    <w:p w:rsidR="00731E23" w:rsidRPr="004E247D" w:rsidRDefault="00731E23" w:rsidP="00FA0244">
      <w:pPr>
        <w:numPr>
          <w:ilvl w:val="0"/>
          <w:numId w:val="112"/>
        </w:numPr>
        <w:shd w:val="clear" w:color="auto" w:fill="FFFFFF"/>
        <w:tabs>
          <w:tab w:val="clear" w:pos="720"/>
          <w:tab w:val="num" w:pos="360"/>
          <w:tab w:val="num" w:pos="460"/>
        </w:tabs>
        <w:autoSpaceDE w:val="0"/>
        <w:autoSpaceDN w:val="0"/>
        <w:adjustRightInd w:val="0"/>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Подколзина Е.Н. Ориентировка в пространстве // Программы Специальных (коррекционных) образовательных учреждений IV вида (для слабовидящих детей) (ясли - сад - начальная школа) / под ред. Л. И. Плаксиной. - М. : Город, 1999. -  Ч. 2 - С. 132 – 136.</w:t>
      </w:r>
    </w:p>
    <w:p w:rsidR="00731E23" w:rsidRPr="004E247D" w:rsidRDefault="00731E23" w:rsidP="00FA0244">
      <w:pPr>
        <w:numPr>
          <w:ilvl w:val="0"/>
          <w:numId w:val="112"/>
        </w:numPr>
        <w:shd w:val="clear" w:color="auto" w:fill="FFFFFF"/>
        <w:tabs>
          <w:tab w:val="clear" w:pos="720"/>
          <w:tab w:val="num" w:pos="360"/>
          <w:tab w:val="num" w:pos="460"/>
        </w:tabs>
        <w:autoSpaceDE w:val="0"/>
        <w:autoSpaceDN w:val="0"/>
        <w:adjustRightInd w:val="0"/>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Примерная адаптированная основная общеобразовательная программа начального общего образования слепых обучающихся, одобренная решением федерального </w:t>
      </w:r>
      <w:r w:rsidRPr="004E247D">
        <w:rPr>
          <w:rFonts w:ascii="Times New Roman" w:hAnsi="Times New Roman" w:cs="Times New Roman"/>
          <w:sz w:val="24"/>
          <w:szCs w:val="24"/>
        </w:rPr>
        <w:lastRenderedPageBreak/>
        <w:t>учебно-методического объединения по общему образованию (протокол  от 22 декабря  2015 г. № 4/15).</w:t>
      </w:r>
    </w:p>
    <w:p w:rsidR="00731E23" w:rsidRPr="004E247D" w:rsidRDefault="00731E23" w:rsidP="00FA0244">
      <w:pPr>
        <w:numPr>
          <w:ilvl w:val="0"/>
          <w:numId w:val="112"/>
        </w:numPr>
        <w:shd w:val="clear" w:color="auto" w:fill="FFFFFF"/>
        <w:tabs>
          <w:tab w:val="clear" w:pos="720"/>
          <w:tab w:val="num" w:pos="360"/>
          <w:tab w:val="num" w:pos="460"/>
        </w:tabs>
        <w:autoSpaceDE w:val="0"/>
        <w:autoSpaceDN w:val="0"/>
        <w:adjustRightInd w:val="0"/>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Рудакова Л. А. Пространственная ориентировка. Коррекционная программа для слепых дошкольников и методические рекомендации к работе тифлопедагога [Текст] / авт.-сост. Л. А. Рудакова // Специальные коррекционные программы для дошкольников с тяжелыми нарушениями зрения. – СПб. : Образование, 1995. - С. 5-40. (Рудакова)</w:t>
      </w:r>
    </w:p>
    <w:p w:rsidR="00731E23" w:rsidRPr="004E247D" w:rsidRDefault="00731E23" w:rsidP="00FA0244">
      <w:pPr>
        <w:numPr>
          <w:ilvl w:val="0"/>
          <w:numId w:val="112"/>
        </w:numPr>
        <w:shd w:val="clear" w:color="auto" w:fill="FFFFFF"/>
        <w:tabs>
          <w:tab w:val="clear" w:pos="720"/>
          <w:tab w:val="num" w:pos="360"/>
          <w:tab w:val="num" w:pos="460"/>
        </w:tabs>
        <w:autoSpaceDE w:val="0"/>
        <w:autoSpaceDN w:val="0"/>
        <w:adjustRightInd w:val="0"/>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Солнцева Л. И., Семенов Л.А. Психолого</w:t>
      </w:r>
      <w:bookmarkStart w:id="29" w:name="OCRUncertain004"/>
      <w:r w:rsidRPr="004E247D">
        <w:rPr>
          <w:rFonts w:ascii="Times New Roman" w:hAnsi="Times New Roman" w:cs="Times New Roman"/>
          <w:sz w:val="24"/>
          <w:szCs w:val="24"/>
        </w:rPr>
        <w:t>-педагогические</w:t>
      </w:r>
      <w:bookmarkEnd w:id="29"/>
      <w:r w:rsidRPr="004E247D">
        <w:rPr>
          <w:rFonts w:ascii="Times New Roman" w:hAnsi="Times New Roman" w:cs="Times New Roman"/>
          <w:sz w:val="24"/>
          <w:szCs w:val="24"/>
        </w:rPr>
        <w:t xml:space="preserve"> основы обучения слепых детей ориентированию в пространстве и мобильности: учебно-методическое пособие / Л. И. Солнцева, </w:t>
      </w:r>
      <w:bookmarkStart w:id="30" w:name="OCRUncertain002"/>
      <w:r w:rsidRPr="004E247D">
        <w:rPr>
          <w:rFonts w:ascii="Times New Roman" w:hAnsi="Times New Roman" w:cs="Times New Roman"/>
          <w:sz w:val="24"/>
          <w:szCs w:val="24"/>
        </w:rPr>
        <w:t>Л.А.</w:t>
      </w:r>
      <w:bookmarkEnd w:id="30"/>
      <w:r w:rsidRPr="004E247D">
        <w:rPr>
          <w:rFonts w:ascii="Times New Roman" w:hAnsi="Times New Roman" w:cs="Times New Roman"/>
          <w:sz w:val="24"/>
          <w:szCs w:val="24"/>
        </w:rPr>
        <w:t xml:space="preserve"> Семенов. - М. :  ВОС, 1989. – 80 с.</w:t>
      </w:r>
    </w:p>
    <w:p w:rsidR="00731E23" w:rsidRPr="004E247D" w:rsidRDefault="00731E23" w:rsidP="00FA0244">
      <w:pPr>
        <w:numPr>
          <w:ilvl w:val="0"/>
          <w:numId w:val="112"/>
        </w:numPr>
        <w:shd w:val="clear" w:color="auto" w:fill="FFFFFF"/>
        <w:tabs>
          <w:tab w:val="clear" w:pos="720"/>
          <w:tab w:val="num" w:pos="360"/>
          <w:tab w:val="num" w:pos="460"/>
        </w:tabs>
        <w:autoSpaceDE w:val="0"/>
        <w:autoSpaceDN w:val="0"/>
        <w:adjustRightInd w:val="0"/>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Специальные коррекционные программы для дошкольников с тяжелыми нарушениями зрения / под ред. Л. М. Шип</w:t>
      </w:r>
      <w:r w:rsidR="00280B54" w:rsidRPr="004E247D">
        <w:rPr>
          <w:rFonts w:ascii="Times New Roman" w:hAnsi="Times New Roman" w:cs="Times New Roman"/>
          <w:sz w:val="24"/>
          <w:szCs w:val="24"/>
        </w:rPr>
        <w:t>ицыной. – СПб.</w:t>
      </w:r>
      <w:r w:rsidRPr="004E247D">
        <w:rPr>
          <w:rFonts w:ascii="Times New Roman" w:hAnsi="Times New Roman" w:cs="Times New Roman"/>
          <w:sz w:val="24"/>
          <w:szCs w:val="24"/>
        </w:rPr>
        <w:t xml:space="preserve">: Образование, 1995. </w:t>
      </w:r>
    </w:p>
    <w:p w:rsidR="00731E23" w:rsidRPr="004E247D" w:rsidRDefault="00731E23" w:rsidP="00FA0244">
      <w:pPr>
        <w:numPr>
          <w:ilvl w:val="0"/>
          <w:numId w:val="112"/>
        </w:numPr>
        <w:shd w:val="clear" w:color="auto" w:fill="FFFFFF"/>
        <w:tabs>
          <w:tab w:val="clear" w:pos="720"/>
          <w:tab w:val="num" w:pos="360"/>
          <w:tab w:val="num" w:pos="460"/>
        </w:tabs>
        <w:autoSpaceDE w:val="0"/>
        <w:autoSpaceDN w:val="0"/>
        <w:adjustRightInd w:val="0"/>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Федеральный государственный образовательный стандарт начального общего образования для обучающихся с ограниченными возможностями здоровья (приказ №1598 от 19.12.2014 г. Министерства образования и науки РФ).</w:t>
      </w:r>
    </w:p>
    <w:p w:rsidR="00731E23" w:rsidRPr="004E247D" w:rsidRDefault="00731E23" w:rsidP="004E247D">
      <w:pPr>
        <w:spacing w:after="0" w:line="360" w:lineRule="auto"/>
        <w:ind w:firstLine="709"/>
        <w:jc w:val="both"/>
        <w:rPr>
          <w:rFonts w:ascii="Times New Roman" w:hAnsi="Times New Roman" w:cs="Times New Roman"/>
          <w:b/>
          <w:bCs/>
          <w:sz w:val="24"/>
          <w:szCs w:val="24"/>
        </w:rPr>
      </w:pPr>
    </w:p>
    <w:p w:rsidR="00731E23" w:rsidRPr="004E247D" w:rsidRDefault="00731E23" w:rsidP="004E247D">
      <w:pPr>
        <w:spacing w:after="0" w:line="360" w:lineRule="auto"/>
        <w:ind w:firstLine="709"/>
        <w:jc w:val="center"/>
        <w:rPr>
          <w:rFonts w:ascii="Times New Roman" w:hAnsi="Times New Roman" w:cs="Times New Roman"/>
          <w:b/>
          <w:bCs/>
          <w:sz w:val="24"/>
          <w:szCs w:val="24"/>
        </w:rPr>
      </w:pPr>
      <w:r w:rsidRPr="004E247D">
        <w:rPr>
          <w:rFonts w:ascii="Times New Roman" w:hAnsi="Times New Roman" w:cs="Times New Roman"/>
          <w:b/>
          <w:bCs/>
          <w:sz w:val="24"/>
          <w:szCs w:val="24"/>
        </w:rPr>
        <w:t xml:space="preserve">ПЛАНИРУЕМЫЕ РЕЗУЛЬТАТЫ ИЗУЧЕНИЯ КУРСА </w:t>
      </w:r>
    </w:p>
    <w:p w:rsidR="00731E23" w:rsidRPr="004E247D" w:rsidRDefault="00731E23" w:rsidP="004E247D">
      <w:pPr>
        <w:keepNext/>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Планируемыми результатами освоения </w:t>
      </w:r>
      <w:r w:rsidRPr="004E247D">
        <w:rPr>
          <w:rFonts w:ascii="Times New Roman" w:hAnsi="Times New Roman" w:cs="Times New Roman"/>
          <w:b/>
          <w:sz w:val="24"/>
          <w:szCs w:val="24"/>
        </w:rPr>
        <w:t>слепыми обучающимися с легкой умственной отсталостью (интеллектуальными нарушениями) 1 класса</w:t>
      </w:r>
      <w:r w:rsidRPr="004E247D">
        <w:rPr>
          <w:rFonts w:ascii="Times New Roman" w:hAnsi="Times New Roman" w:cs="Times New Roman"/>
          <w:sz w:val="24"/>
          <w:szCs w:val="24"/>
        </w:rPr>
        <w:t xml:space="preserve"> коррекционного курса «Пространственная ориентировка» являются:</w:t>
      </w:r>
    </w:p>
    <w:p w:rsidR="00731E23" w:rsidRPr="004E247D" w:rsidRDefault="00731E23" w:rsidP="004E247D">
      <w:pPr>
        <w:spacing w:after="0" w:line="360" w:lineRule="auto"/>
        <w:ind w:firstLine="709"/>
        <w:contextualSpacing/>
        <w:jc w:val="both"/>
        <w:rPr>
          <w:rFonts w:ascii="Times New Roman" w:hAnsi="Times New Roman" w:cs="Times New Roman"/>
          <w:i/>
          <w:sz w:val="24"/>
          <w:szCs w:val="24"/>
        </w:rPr>
      </w:pPr>
      <w:r w:rsidRPr="004E247D">
        <w:rPr>
          <w:rFonts w:ascii="Times New Roman" w:hAnsi="Times New Roman" w:cs="Times New Roman"/>
          <w:i/>
          <w:sz w:val="24"/>
          <w:szCs w:val="24"/>
        </w:rPr>
        <w:t>Развитие сохранных анализаторов</w:t>
      </w:r>
    </w:p>
    <w:p w:rsidR="00731E23" w:rsidRPr="004E247D"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обучающийся научится совершать мелкие точные координированные движения с предметами необходимыми в быту и в учебной деятельности;</w:t>
      </w:r>
    </w:p>
    <w:p w:rsidR="00731E23" w:rsidRPr="004E247D"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обучающийся сможет узнавать и локализовывать в пространстве звуки живой и неживой природы, голоса людей; </w:t>
      </w:r>
    </w:p>
    <w:p w:rsidR="00731E23" w:rsidRPr="004E247D"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обучающийся сможет узнавать предметы окружающего пространства по их характерным запахам;</w:t>
      </w:r>
    </w:p>
    <w:p w:rsidR="00731E23" w:rsidRPr="004E247D"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обучающийся научатся узнавать с помощью остаточного зрения контуры и силуэты окружающих предметов.</w:t>
      </w:r>
    </w:p>
    <w:p w:rsidR="00731E23" w:rsidRPr="004E247D" w:rsidRDefault="00731E23" w:rsidP="004E247D">
      <w:pPr>
        <w:spacing w:after="0" w:line="360" w:lineRule="auto"/>
        <w:ind w:firstLine="709"/>
        <w:contextualSpacing/>
        <w:jc w:val="both"/>
        <w:rPr>
          <w:rFonts w:ascii="Times New Roman" w:hAnsi="Times New Roman" w:cs="Times New Roman"/>
          <w:i/>
          <w:sz w:val="24"/>
          <w:szCs w:val="24"/>
        </w:rPr>
      </w:pPr>
      <w:r w:rsidRPr="004E247D">
        <w:rPr>
          <w:rFonts w:ascii="Times New Roman" w:hAnsi="Times New Roman" w:cs="Times New Roman"/>
          <w:i/>
          <w:sz w:val="24"/>
          <w:szCs w:val="24"/>
        </w:rPr>
        <w:t>Развитие навыков ориентировки в микропространстве</w:t>
      </w:r>
    </w:p>
    <w:p w:rsidR="00731E23" w:rsidRPr="004E247D"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обучающийся сможет свободно ориентировать «на себе»;</w:t>
      </w:r>
    </w:p>
    <w:p w:rsidR="00731E23" w:rsidRPr="004E247D"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обучающийся научится ориентироваться в микропространстве – на столе, в брайлевском приборе, азбуке – колодке по Брайлю (колодке шеститочии).</w:t>
      </w:r>
    </w:p>
    <w:p w:rsidR="00731E23" w:rsidRPr="004E247D" w:rsidRDefault="00731E23" w:rsidP="004E247D">
      <w:pPr>
        <w:spacing w:after="0" w:line="360" w:lineRule="auto"/>
        <w:ind w:firstLine="709"/>
        <w:contextualSpacing/>
        <w:jc w:val="both"/>
        <w:rPr>
          <w:rFonts w:ascii="Times New Roman" w:hAnsi="Times New Roman" w:cs="Times New Roman"/>
          <w:i/>
          <w:sz w:val="24"/>
          <w:szCs w:val="24"/>
        </w:rPr>
      </w:pPr>
      <w:r w:rsidRPr="004E247D">
        <w:rPr>
          <w:rFonts w:ascii="Times New Roman" w:hAnsi="Times New Roman" w:cs="Times New Roman"/>
          <w:i/>
          <w:sz w:val="24"/>
          <w:szCs w:val="24"/>
        </w:rPr>
        <w:t>Формирование предметных и пространственных представлений</w:t>
      </w:r>
    </w:p>
    <w:p w:rsidR="00731E23" w:rsidRPr="004E247D"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обучающийся сможет узнавать предметы, наполняющие знакомое окружающее пространство.</w:t>
      </w:r>
    </w:p>
    <w:p w:rsidR="00731E23" w:rsidRPr="004E247D" w:rsidRDefault="00731E23" w:rsidP="004E247D">
      <w:pPr>
        <w:spacing w:after="0" w:line="360" w:lineRule="auto"/>
        <w:ind w:firstLine="709"/>
        <w:contextualSpacing/>
        <w:jc w:val="both"/>
        <w:rPr>
          <w:rFonts w:ascii="Times New Roman" w:hAnsi="Times New Roman" w:cs="Times New Roman"/>
          <w:i/>
          <w:sz w:val="24"/>
          <w:szCs w:val="24"/>
        </w:rPr>
      </w:pPr>
      <w:r w:rsidRPr="004E247D">
        <w:rPr>
          <w:rFonts w:ascii="Times New Roman" w:hAnsi="Times New Roman" w:cs="Times New Roman"/>
          <w:i/>
          <w:sz w:val="24"/>
          <w:szCs w:val="24"/>
        </w:rPr>
        <w:lastRenderedPageBreak/>
        <w:t>Обучение о</w:t>
      </w:r>
      <w:r w:rsidR="000C6790" w:rsidRPr="004E247D">
        <w:rPr>
          <w:rFonts w:ascii="Times New Roman" w:hAnsi="Times New Roman" w:cs="Times New Roman"/>
          <w:i/>
          <w:sz w:val="24"/>
          <w:szCs w:val="24"/>
        </w:rPr>
        <w:t>риентировке в замкнутом и откры</w:t>
      </w:r>
      <w:r w:rsidRPr="004E247D">
        <w:rPr>
          <w:rFonts w:ascii="Times New Roman" w:hAnsi="Times New Roman" w:cs="Times New Roman"/>
          <w:i/>
          <w:sz w:val="24"/>
          <w:szCs w:val="24"/>
        </w:rPr>
        <w:t>том пространстве, формирование топографических представлений</w:t>
      </w:r>
    </w:p>
    <w:p w:rsidR="00731E23" w:rsidRPr="004E247D"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обучающийся сможет самостоятельно ориентироваться  в небольшом знакомом замкнутом пространстве.</w:t>
      </w:r>
    </w:p>
    <w:p w:rsidR="00731E23" w:rsidRPr="004E247D" w:rsidRDefault="00731E23" w:rsidP="004E247D">
      <w:pPr>
        <w:spacing w:after="0" w:line="360" w:lineRule="auto"/>
        <w:ind w:firstLine="709"/>
        <w:contextualSpacing/>
        <w:jc w:val="both"/>
        <w:rPr>
          <w:rFonts w:ascii="Times New Roman" w:hAnsi="Times New Roman" w:cs="Times New Roman"/>
          <w:i/>
          <w:sz w:val="24"/>
          <w:szCs w:val="24"/>
        </w:rPr>
      </w:pPr>
      <w:r w:rsidRPr="004E247D">
        <w:rPr>
          <w:rFonts w:ascii="Times New Roman" w:hAnsi="Times New Roman" w:cs="Times New Roman"/>
          <w:i/>
          <w:sz w:val="24"/>
          <w:szCs w:val="24"/>
        </w:rPr>
        <w:t>Формирование правильной позы и жеста при обследовании предметов и ориентиров</w:t>
      </w:r>
    </w:p>
    <w:p w:rsidR="00731E23" w:rsidRPr="004E247D"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обучающийся сможет занимать правильную позу в положении стоя, сидя за партой, столом, в кресле; при чтении, письме, обследовании предметов на горизонтальной плоскости;</w:t>
      </w:r>
    </w:p>
    <w:p w:rsidR="00731E23" w:rsidRPr="004E247D"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обучающийся научится занимать правильную позу при обследовании больших предметов, обнаружении и обходе препятствий, обследовании предметов, находящихся выше или ниже роста обучающегося, при выходе и входе в помещение;</w:t>
      </w:r>
    </w:p>
    <w:p w:rsidR="00731E23" w:rsidRPr="004E247D"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обучающийся сможет занимать правильную позу при поиске упавшего предмета.</w:t>
      </w:r>
    </w:p>
    <w:p w:rsidR="00731E23" w:rsidRPr="004E247D" w:rsidRDefault="00731E23" w:rsidP="004E247D">
      <w:pPr>
        <w:spacing w:after="0" w:line="360" w:lineRule="auto"/>
        <w:ind w:firstLine="709"/>
        <w:contextualSpacing/>
        <w:jc w:val="both"/>
        <w:rPr>
          <w:rFonts w:ascii="Times New Roman" w:hAnsi="Times New Roman" w:cs="Times New Roman"/>
          <w:i/>
          <w:sz w:val="24"/>
          <w:szCs w:val="24"/>
        </w:rPr>
      </w:pPr>
      <w:r w:rsidRPr="004E247D">
        <w:rPr>
          <w:rFonts w:ascii="Times New Roman" w:hAnsi="Times New Roman" w:cs="Times New Roman"/>
          <w:i/>
          <w:sz w:val="24"/>
          <w:szCs w:val="24"/>
        </w:rPr>
        <w:t>Совместная ориентировка со зрячим</w:t>
      </w:r>
    </w:p>
    <w:p w:rsidR="00731E23" w:rsidRPr="004E247D"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обучающийся научится соблюдать позу при совместном передвижении;</w:t>
      </w:r>
    </w:p>
    <w:p w:rsidR="00731E23" w:rsidRPr="004E247D"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обучающийся сможет передвигаться совместно со сверстником и/или взрослым в школе при проходе в двери помещения, при спуске и подъеме по лестнице;</w:t>
      </w:r>
    </w:p>
    <w:p w:rsidR="00731E23" w:rsidRPr="004E247D"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обучающийся сможет обращаться за помощью к воспитателю, учителю и зрячим товарищам.</w:t>
      </w:r>
    </w:p>
    <w:p w:rsidR="00F43B32" w:rsidRPr="004E247D" w:rsidRDefault="00F43B32" w:rsidP="004E247D">
      <w:pPr>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br w:type="page"/>
      </w:r>
    </w:p>
    <w:p w:rsidR="00731E23" w:rsidRPr="004E247D" w:rsidRDefault="008B5FA2" w:rsidP="004E247D">
      <w:pPr>
        <w:pStyle w:val="2"/>
        <w:spacing w:before="0" w:line="360" w:lineRule="auto"/>
        <w:ind w:firstLine="709"/>
        <w:rPr>
          <w:rFonts w:ascii="Times New Roman" w:hAnsi="Times New Roman" w:cs="Times New Roman"/>
          <w:color w:val="auto"/>
          <w:sz w:val="24"/>
          <w:szCs w:val="24"/>
        </w:rPr>
      </w:pPr>
      <w:bookmarkStart w:id="31" w:name="_Toc467382324"/>
      <w:r w:rsidRPr="004E247D">
        <w:rPr>
          <w:rFonts w:ascii="Times New Roman" w:hAnsi="Times New Roman" w:cs="Times New Roman"/>
          <w:color w:val="auto"/>
          <w:sz w:val="24"/>
          <w:szCs w:val="24"/>
        </w:rPr>
        <w:lastRenderedPageBreak/>
        <w:t>ВАРИАНТ 3.4.</w:t>
      </w:r>
      <w:bookmarkEnd w:id="31"/>
      <w:r w:rsidRPr="004E247D">
        <w:rPr>
          <w:rFonts w:ascii="Times New Roman" w:hAnsi="Times New Roman" w:cs="Times New Roman"/>
          <w:color w:val="auto"/>
          <w:sz w:val="24"/>
          <w:szCs w:val="24"/>
        </w:rPr>
        <w:t xml:space="preserve">  </w:t>
      </w:r>
    </w:p>
    <w:p w:rsidR="00567E8E" w:rsidRPr="004E247D" w:rsidRDefault="00567E8E" w:rsidP="004E247D">
      <w:pPr>
        <w:pStyle w:val="3"/>
        <w:spacing w:before="0" w:line="360" w:lineRule="auto"/>
        <w:ind w:firstLine="709"/>
        <w:rPr>
          <w:rFonts w:ascii="Times New Roman" w:hAnsi="Times New Roman" w:cs="Times New Roman"/>
          <w:color w:val="auto"/>
          <w:sz w:val="24"/>
          <w:szCs w:val="24"/>
        </w:rPr>
      </w:pPr>
      <w:bookmarkStart w:id="32" w:name="_Toc467382325"/>
      <w:r w:rsidRPr="004E247D">
        <w:rPr>
          <w:rFonts w:ascii="Times New Roman" w:hAnsi="Times New Roman" w:cs="Times New Roman"/>
          <w:color w:val="auto"/>
          <w:sz w:val="24"/>
          <w:szCs w:val="24"/>
        </w:rPr>
        <w:t>ПОЯСНИТЕЛЬНАЯ ЗАПИСКА</w:t>
      </w:r>
      <w:bookmarkEnd w:id="32"/>
    </w:p>
    <w:p w:rsidR="00567E8E" w:rsidRPr="004E247D" w:rsidRDefault="00567E8E" w:rsidP="004E247D">
      <w:pPr>
        <w:spacing w:after="0" w:line="360" w:lineRule="auto"/>
        <w:rPr>
          <w:rFonts w:ascii="Times New Roman" w:hAnsi="Times New Roman" w:cs="Times New Roman"/>
          <w:sz w:val="24"/>
          <w:szCs w:val="24"/>
        </w:rPr>
      </w:pPr>
    </w:p>
    <w:p w:rsidR="00E7128F" w:rsidRPr="004E247D" w:rsidRDefault="00E7128F" w:rsidP="004E247D">
      <w:pPr>
        <w:spacing w:after="0" w:line="360" w:lineRule="auto"/>
        <w:jc w:val="center"/>
        <w:rPr>
          <w:rFonts w:ascii="Times New Roman" w:hAnsi="Times New Roman" w:cs="Times New Roman"/>
          <w:b/>
          <w:sz w:val="24"/>
          <w:szCs w:val="24"/>
        </w:rPr>
      </w:pPr>
      <w:r w:rsidRPr="004E247D">
        <w:rPr>
          <w:rFonts w:ascii="Times New Roman" w:hAnsi="Times New Roman" w:cs="Times New Roman"/>
          <w:b/>
          <w:sz w:val="24"/>
          <w:szCs w:val="24"/>
        </w:rPr>
        <w:t>Пояснительная записка</w:t>
      </w:r>
    </w:p>
    <w:p w:rsidR="00E7128F" w:rsidRPr="004E247D" w:rsidRDefault="00E7128F" w:rsidP="004E247D">
      <w:pPr>
        <w:spacing w:after="0" w:line="360" w:lineRule="auto"/>
        <w:jc w:val="center"/>
        <w:rPr>
          <w:rFonts w:ascii="Times New Roman" w:hAnsi="Times New Roman" w:cs="Times New Roman"/>
          <w:b/>
          <w:sz w:val="24"/>
          <w:szCs w:val="24"/>
        </w:rPr>
      </w:pPr>
      <w:r w:rsidRPr="004E247D">
        <w:rPr>
          <w:rFonts w:ascii="Times New Roman" w:hAnsi="Times New Roman" w:cs="Times New Roman"/>
          <w:b/>
          <w:sz w:val="24"/>
          <w:szCs w:val="24"/>
        </w:rPr>
        <w:t>к комплекту рабочих программ для 1-го класса ФГОС НОО обучающихся с ОВЗ (слепые обучающиеся, вариант 3.4)</w:t>
      </w:r>
    </w:p>
    <w:p w:rsidR="00E7128F" w:rsidRPr="004E247D" w:rsidRDefault="00E7128F" w:rsidP="004E247D">
      <w:pPr>
        <w:pStyle w:val="aff5"/>
        <w:ind w:firstLine="709"/>
        <w:rPr>
          <w:rFonts w:cs="Times New Roman"/>
          <w:sz w:val="24"/>
          <w:szCs w:val="24"/>
        </w:rPr>
      </w:pPr>
      <w:r w:rsidRPr="004E247D">
        <w:rPr>
          <w:rFonts w:cs="Times New Roman"/>
          <w:sz w:val="24"/>
          <w:szCs w:val="24"/>
        </w:rPr>
        <w:t>Входящие в комплект рабочие программы для 1-го класса, разработаны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программ и методик обучения слепых детей с разной степенью умственной отсталости (интеллектуальными нарушениями), с учетом Примерной адаптированной основной образовательной программы начального общего образования слепых обучающихся (вариант 3.4). Данные программы могут быть использованы педагогами при составлении аналогичных рабочих программ для обучения слепых обучающихся с умственной отсталостью (умеренной, тяжелой, глубокой) и тяжелыми множественными нарушениями развития (ТМНР) первого класса с учетом их возрастных, типологических и индивидуальных особенностей, а также особых образовательных потребностей.</w:t>
      </w:r>
    </w:p>
    <w:p w:rsidR="00E7128F" w:rsidRPr="004E247D" w:rsidRDefault="00E7128F" w:rsidP="004E247D">
      <w:pPr>
        <w:pStyle w:val="Default"/>
        <w:spacing w:line="360" w:lineRule="auto"/>
        <w:ind w:firstLine="709"/>
        <w:jc w:val="both"/>
        <w:rPr>
          <w:color w:val="auto"/>
        </w:rPr>
      </w:pPr>
      <w:r w:rsidRPr="004E247D">
        <w:rPr>
          <w:color w:val="auto"/>
        </w:rPr>
        <w:t xml:space="preserve">Целью реализации АООП НОО варианта 3.4. является создание условий выполнения требований Стандарта через обеспечение получения НОО образования, адекватного возможностям названной группы. У подавляющего большинства слепых (острота зрения варьируется в диапазоне от 0 до 0,04 на лучше видящем глазу с коррекцией очками) обучающихся с умственной отсталостью (умеренной, тяжелой, глубокой) и ТМНР наблюдается нарушение строения деятельности, проявляющееся в неправильном соотношении цели и действия. Им характерно некритичное отношение к результатам, полученным в процессе деятельности, практическое отсутствие познавательных интересов. </w:t>
      </w:r>
    </w:p>
    <w:p w:rsidR="00E7128F" w:rsidRPr="004E247D" w:rsidRDefault="00E7128F" w:rsidP="004E247D">
      <w:pPr>
        <w:pStyle w:val="Default"/>
        <w:spacing w:line="360" w:lineRule="auto"/>
        <w:ind w:firstLine="709"/>
        <w:jc w:val="both"/>
        <w:rPr>
          <w:color w:val="auto"/>
        </w:rPr>
      </w:pPr>
      <w:r w:rsidRPr="004E247D">
        <w:rPr>
          <w:color w:val="auto"/>
        </w:rPr>
        <w:t xml:space="preserve">Кроме того у них имеет место недоразвитие эмоциональной сферы. Эмоциональные реакции чаще всего неадекватны, не пропорциональны по своей динамике воздействиям окружающего мира, имеют место быстрые переходы от одного настроения к другому. Часто у обучающихся нарушены волевые процессы: они безынициативны, не могут самостоятельно руководить своей деятельностью, подчинять ее определенной цели, неспособны адекватно оценивать свои поступки. </w:t>
      </w:r>
    </w:p>
    <w:p w:rsidR="00E7128F" w:rsidRPr="004E247D" w:rsidRDefault="00E7128F"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Данный комплект примерных рабочих программ (РП) рассчитан на слепых обучающихся с умственной отсталостью (умеренной, тяжелой, глубокой, ТМНР) для их обучения в 1-м классе и включает девять РП по учебным предметам, охватывая, таким образом, все предметные области, и одну РП программу по коррекционному курсу из семи </w:t>
      </w:r>
      <w:r w:rsidRPr="004E247D">
        <w:rPr>
          <w:rFonts w:ascii="Times New Roman" w:hAnsi="Times New Roman" w:cs="Times New Roman"/>
          <w:sz w:val="24"/>
          <w:szCs w:val="24"/>
        </w:rPr>
        <w:lastRenderedPageBreak/>
        <w:t>курсов коррекционно-развивающей области, определенных ФГОС НОО обучающихся с ОВЗ (вариант 3.4):</w:t>
      </w:r>
    </w:p>
    <w:p w:rsidR="00E7128F" w:rsidRPr="004E247D" w:rsidRDefault="00E7128F"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1. Русский язык.</w:t>
      </w:r>
    </w:p>
    <w:p w:rsidR="00E7128F" w:rsidRPr="004E247D" w:rsidRDefault="00E7128F"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2. Чтение.</w:t>
      </w:r>
    </w:p>
    <w:p w:rsidR="00E7128F" w:rsidRPr="004E247D" w:rsidRDefault="00E7128F"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3. Устная речь.</w:t>
      </w:r>
    </w:p>
    <w:p w:rsidR="00E7128F" w:rsidRPr="004E247D" w:rsidRDefault="00E7128F"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4. Математические представления.</w:t>
      </w:r>
    </w:p>
    <w:p w:rsidR="00E7128F" w:rsidRPr="004E247D" w:rsidRDefault="00E7128F"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5. Развитие речи и  окружающий мир.</w:t>
      </w:r>
    </w:p>
    <w:p w:rsidR="00792932" w:rsidRPr="004E247D" w:rsidRDefault="00792932"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6. Музыка.</w:t>
      </w:r>
    </w:p>
    <w:p w:rsidR="00E7128F" w:rsidRPr="004E247D" w:rsidRDefault="00792932"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7</w:t>
      </w:r>
      <w:r w:rsidR="00E7128F" w:rsidRPr="004E247D">
        <w:rPr>
          <w:rFonts w:ascii="Times New Roman" w:hAnsi="Times New Roman" w:cs="Times New Roman"/>
          <w:sz w:val="24"/>
          <w:szCs w:val="24"/>
        </w:rPr>
        <w:t>. Тифлографика.</w:t>
      </w:r>
    </w:p>
    <w:p w:rsidR="00E7128F" w:rsidRPr="004E247D" w:rsidRDefault="00792932"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8</w:t>
      </w:r>
      <w:r w:rsidR="00E7128F" w:rsidRPr="004E247D">
        <w:rPr>
          <w:rFonts w:ascii="Times New Roman" w:hAnsi="Times New Roman" w:cs="Times New Roman"/>
          <w:sz w:val="24"/>
          <w:szCs w:val="24"/>
        </w:rPr>
        <w:t>. Ручной труд.</w:t>
      </w:r>
    </w:p>
    <w:p w:rsidR="00E7128F" w:rsidRPr="004E247D" w:rsidRDefault="00E7128F"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9. Адаптивная физическая культура.</w:t>
      </w:r>
    </w:p>
    <w:p w:rsidR="00E7128F" w:rsidRPr="004E247D" w:rsidRDefault="00E7128F"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10. Сенсорное развитие (коррекционный курс).</w:t>
      </w:r>
    </w:p>
    <w:p w:rsidR="00E7128F" w:rsidRPr="004E247D" w:rsidRDefault="00E7128F"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Все рабочие программы имеют одинаковую структуру: пояснительную записку, содержание предмета/курса, включающего перечень изучаемого  в 1 классе учебного материала, календарно-тематическое планирование, требования к учебно-методическому и материально-техническому обеспечению образовательной деятельности по предмету/курсу, планируемые результаты изучения учебного предмета/курса.</w:t>
      </w:r>
    </w:p>
    <w:p w:rsidR="00E7128F" w:rsidRPr="004E247D" w:rsidRDefault="00E7128F" w:rsidP="004E247D">
      <w:pPr>
        <w:pStyle w:val="ab"/>
        <w:overflowPunct w:val="0"/>
        <w:autoSpaceDE w:val="0"/>
        <w:autoSpaceDN w:val="0"/>
        <w:adjustRightInd w:val="0"/>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Общее количество часов на каждый учебный предмет и коррекционный курс указано в полном соответствии с учебным планом варианта обучения 3.4. При этом распределение времени по темам является примерным (ориентировочным) и в реальном учебном процессе будет зависеть от образовательных потребностей обучающихся того класса, для которого педагог будет составлять свою рабочую программу. </w:t>
      </w:r>
    </w:p>
    <w:p w:rsidR="00E7128F" w:rsidRPr="004E247D" w:rsidRDefault="00E7128F"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При составлении рабочих программ по варианту 3.4 с опорой на РП данного комплекта педагогами необходимо учитывать, что урочная деятельность в соответствии АООП состоит из обязательной части – 60% и части, формируемой участниками образовательных отношений – 40%. </w:t>
      </w:r>
    </w:p>
    <w:p w:rsidR="00E7128F" w:rsidRPr="004E247D" w:rsidRDefault="00E7128F"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Имеющееся у многих слепых детей остаточное зрение выполняет только вспомогательную роль в познавательной и ориентировочной деятельности.</w:t>
      </w:r>
    </w:p>
    <w:p w:rsidR="00E7128F" w:rsidRPr="004E247D" w:rsidRDefault="00E7128F"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Восприятие слепого ребенка ввиду отсутствия или существенной ограниченности зрения базируется на тактильно-осязательном и слуховом способах познания окружающего мира, поэтому образовательные условия для слепого обучающегося первого класса с выраженной умственной отсталостью должны опираться на активизацию сенсорной сферы и включать постоянное тьюторское сопровождение. </w:t>
      </w:r>
    </w:p>
    <w:p w:rsidR="00E7128F" w:rsidRPr="004E247D" w:rsidRDefault="00E7128F" w:rsidP="004E247D">
      <w:pPr>
        <w:pStyle w:val="ab"/>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Уровень развития этих детей не сопоставим с возрастной нормой. Отмечаются выраженные проблемы в самообслуживании, </w:t>
      </w:r>
      <w:r w:rsidRPr="004E247D">
        <w:rPr>
          <w:rFonts w:ascii="Times New Roman" w:eastAsia="Calibri" w:hAnsi="Times New Roman" w:cs="Times New Roman"/>
          <w:sz w:val="24"/>
          <w:szCs w:val="24"/>
        </w:rPr>
        <w:t xml:space="preserve">присутствие стереотипных движений </w:t>
      </w:r>
      <w:r w:rsidRPr="004E247D">
        <w:rPr>
          <w:rFonts w:ascii="Times New Roman" w:eastAsia="Calibri" w:hAnsi="Times New Roman" w:cs="Times New Roman"/>
          <w:sz w:val="24"/>
          <w:szCs w:val="24"/>
        </w:rPr>
        <w:lastRenderedPageBreak/>
        <w:t xml:space="preserve">(высокоамплитудное раскачивание туловища, постоянное надавливание пальцами на глазные яблоки, движения головой из стороны в сторону и т.п.), </w:t>
      </w:r>
      <w:r w:rsidRPr="004E247D">
        <w:rPr>
          <w:rFonts w:ascii="Times New Roman" w:hAnsi="Times New Roman" w:cs="Times New Roman"/>
          <w:sz w:val="24"/>
          <w:szCs w:val="24"/>
        </w:rPr>
        <w:t xml:space="preserve">отсутствуют навыки произвольного обследования предметов, ориентировки в пространстве; ребенок нуждается в постоянном контроле и сопровождении. </w:t>
      </w:r>
    </w:p>
    <w:p w:rsidR="00E7128F" w:rsidRPr="004E247D" w:rsidRDefault="00E7128F" w:rsidP="004E247D">
      <w:pPr>
        <w:pStyle w:val="ab"/>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Большинству слепых детей, имеющих выраженные интеллектуальные нарушения (умеренная, тяжелая, глубокая умственная отсталость) не доступно освоение письма и чтения по рельефно-точечной системе обозначений Л. Брайля, а также, восприятие ими, предусмотренных в данном варианте учебных предметов. </w:t>
      </w:r>
    </w:p>
    <w:p w:rsidR="00E7128F" w:rsidRPr="004E247D" w:rsidRDefault="00E7128F" w:rsidP="004E247D">
      <w:pPr>
        <w:pStyle w:val="14TexstOSNOVA1012"/>
        <w:spacing w:line="360" w:lineRule="auto"/>
        <w:ind w:firstLine="709"/>
        <w:rPr>
          <w:rFonts w:ascii="Times New Roman" w:hAnsi="Times New Roman" w:cs="Times New Roman"/>
          <w:color w:val="auto"/>
          <w:sz w:val="24"/>
          <w:szCs w:val="24"/>
        </w:rPr>
      </w:pPr>
      <w:r w:rsidRPr="004E247D">
        <w:rPr>
          <w:rFonts w:ascii="Times New Roman" w:hAnsi="Times New Roman" w:cs="Times New Roman"/>
          <w:color w:val="auto"/>
          <w:sz w:val="24"/>
          <w:szCs w:val="24"/>
        </w:rPr>
        <w:t xml:space="preserve">Обучение такого ребенка должно быть ориентировано, прежде всего, на формирование жизненной компетенции в доступных для него пределах. </w:t>
      </w:r>
    </w:p>
    <w:p w:rsidR="00E7128F" w:rsidRPr="004E247D" w:rsidRDefault="00E7128F" w:rsidP="004E247D">
      <w:pPr>
        <w:pStyle w:val="14TexstOSNOVA1012"/>
        <w:spacing w:line="360" w:lineRule="auto"/>
        <w:ind w:firstLine="709"/>
        <w:rPr>
          <w:rFonts w:ascii="Times New Roman" w:hAnsi="Times New Roman" w:cs="Times New Roman"/>
          <w:color w:val="auto"/>
          <w:sz w:val="24"/>
          <w:szCs w:val="24"/>
        </w:rPr>
      </w:pPr>
      <w:r w:rsidRPr="004E247D">
        <w:rPr>
          <w:rFonts w:ascii="Times New Roman" w:hAnsi="Times New Roman" w:cs="Times New Roman"/>
          <w:bCs/>
          <w:color w:val="auto"/>
          <w:sz w:val="24"/>
          <w:szCs w:val="24"/>
        </w:rPr>
        <w:t>Слепой ребенок с умственной отсталостью (умеренной, тяжелой, глубокой), тяжелыми множественными нарушениями развития (ТМНР), осваивая АООП по варианту 3.4, получает образование в пролонгированные сроки (1-5 лет), которое по содержанию и итоговым достижениям не соотносится к моменту завершения школьного обучения с содержанием и итоговыми достижениями слепых сверстников, не имеющих дополнительные ограничения здоровья. Обучение такого ребенка осуществляется по специальной образовательной программе развития (СИПР), разрабатываемой образовательной организацией с учетом индивидуальных образовательных потребностей обучающегося.</w:t>
      </w:r>
      <w:r w:rsidRPr="004E247D">
        <w:rPr>
          <w:rFonts w:ascii="Times New Roman" w:hAnsi="Times New Roman" w:cs="Times New Roman"/>
          <w:color w:val="auto"/>
          <w:sz w:val="24"/>
          <w:szCs w:val="24"/>
        </w:rPr>
        <w:t xml:space="preserve"> Чаще всего, СИПР может быть ограничена только формированием элементарных навыков самообслуживания. </w:t>
      </w:r>
    </w:p>
    <w:p w:rsidR="00E7128F" w:rsidRPr="004E247D" w:rsidRDefault="00E7128F" w:rsidP="004E247D">
      <w:pPr>
        <w:spacing w:after="0" w:line="360" w:lineRule="auto"/>
        <w:ind w:firstLine="709"/>
        <w:jc w:val="both"/>
        <w:rPr>
          <w:rFonts w:ascii="Times New Roman" w:hAnsi="Times New Roman" w:cs="Times New Roman"/>
          <w:bCs/>
          <w:sz w:val="24"/>
          <w:szCs w:val="24"/>
        </w:rPr>
      </w:pPr>
      <w:r w:rsidRPr="004E247D">
        <w:rPr>
          <w:rFonts w:ascii="Times New Roman" w:hAnsi="Times New Roman" w:cs="Times New Roman"/>
          <w:bCs/>
          <w:sz w:val="24"/>
          <w:szCs w:val="24"/>
        </w:rPr>
        <w:t xml:space="preserve">Структура СИПР включает: </w:t>
      </w:r>
    </w:p>
    <w:p w:rsidR="00E7128F" w:rsidRPr="004E247D" w:rsidRDefault="00E7128F" w:rsidP="004E247D">
      <w:pPr>
        <w:spacing w:after="0" w:line="360" w:lineRule="auto"/>
        <w:ind w:firstLine="709"/>
        <w:jc w:val="both"/>
        <w:rPr>
          <w:rFonts w:ascii="Times New Roman" w:hAnsi="Times New Roman" w:cs="Times New Roman"/>
          <w:bCs/>
          <w:sz w:val="24"/>
          <w:szCs w:val="24"/>
        </w:rPr>
      </w:pPr>
      <w:r w:rsidRPr="004E247D">
        <w:rPr>
          <w:rFonts w:ascii="Times New Roman" w:hAnsi="Times New Roman" w:cs="Times New Roman"/>
          <w:bCs/>
          <w:sz w:val="24"/>
          <w:szCs w:val="24"/>
        </w:rPr>
        <w:t>1.</w:t>
      </w:r>
      <w:r w:rsidRPr="004E247D">
        <w:rPr>
          <w:rFonts w:ascii="Times New Roman" w:hAnsi="Times New Roman" w:cs="Times New Roman"/>
          <w:bCs/>
          <w:sz w:val="24"/>
          <w:szCs w:val="24"/>
        </w:rPr>
        <w:tab/>
        <w:t xml:space="preserve">общие сведения об обучающемся. Психолого-педагогическую характеристику, содержащую оценку развития обучающегося на момент составления программы; </w:t>
      </w:r>
    </w:p>
    <w:p w:rsidR="00E7128F" w:rsidRPr="004E247D" w:rsidRDefault="00E7128F" w:rsidP="004E247D">
      <w:pPr>
        <w:spacing w:after="0" w:line="360" w:lineRule="auto"/>
        <w:ind w:firstLine="709"/>
        <w:jc w:val="both"/>
        <w:rPr>
          <w:rFonts w:ascii="Times New Roman" w:hAnsi="Times New Roman" w:cs="Times New Roman"/>
          <w:bCs/>
          <w:sz w:val="24"/>
          <w:szCs w:val="24"/>
        </w:rPr>
      </w:pPr>
      <w:r w:rsidRPr="004E247D">
        <w:rPr>
          <w:rFonts w:ascii="Times New Roman" w:hAnsi="Times New Roman" w:cs="Times New Roman"/>
          <w:bCs/>
          <w:sz w:val="24"/>
          <w:szCs w:val="24"/>
        </w:rPr>
        <w:t>2.</w:t>
      </w:r>
      <w:r w:rsidRPr="004E247D">
        <w:rPr>
          <w:rFonts w:ascii="Times New Roman" w:hAnsi="Times New Roman" w:cs="Times New Roman"/>
          <w:bCs/>
          <w:sz w:val="24"/>
          <w:szCs w:val="24"/>
        </w:rPr>
        <w:tab/>
        <w:t xml:space="preserve">условия ухода и присмотра; </w:t>
      </w:r>
    </w:p>
    <w:p w:rsidR="00E7128F" w:rsidRPr="004E247D" w:rsidRDefault="00E7128F" w:rsidP="004E247D">
      <w:pPr>
        <w:spacing w:after="0" w:line="360" w:lineRule="auto"/>
        <w:ind w:firstLine="709"/>
        <w:jc w:val="both"/>
        <w:rPr>
          <w:rFonts w:ascii="Times New Roman" w:hAnsi="Times New Roman" w:cs="Times New Roman"/>
          <w:bCs/>
          <w:sz w:val="24"/>
          <w:szCs w:val="24"/>
        </w:rPr>
      </w:pPr>
      <w:r w:rsidRPr="004E247D">
        <w:rPr>
          <w:rFonts w:ascii="Times New Roman" w:hAnsi="Times New Roman" w:cs="Times New Roman"/>
          <w:bCs/>
          <w:sz w:val="24"/>
          <w:szCs w:val="24"/>
        </w:rPr>
        <w:t>3.</w:t>
      </w:r>
      <w:r w:rsidRPr="004E247D">
        <w:rPr>
          <w:rFonts w:ascii="Times New Roman" w:hAnsi="Times New Roman" w:cs="Times New Roman"/>
          <w:bCs/>
          <w:sz w:val="24"/>
          <w:szCs w:val="24"/>
        </w:rPr>
        <w:tab/>
        <w:t>основные задачи воспитания и обучения; условия выполнения программы (общий и двигательный режим, средства коммуникации и др.). Срок реализации программы;</w:t>
      </w:r>
    </w:p>
    <w:p w:rsidR="00E7128F" w:rsidRPr="004E247D" w:rsidRDefault="00E7128F" w:rsidP="004E247D">
      <w:pPr>
        <w:spacing w:after="0" w:line="360" w:lineRule="auto"/>
        <w:ind w:firstLine="709"/>
        <w:jc w:val="both"/>
        <w:rPr>
          <w:rFonts w:ascii="Times New Roman" w:hAnsi="Times New Roman" w:cs="Times New Roman"/>
          <w:bCs/>
          <w:sz w:val="24"/>
          <w:szCs w:val="24"/>
        </w:rPr>
      </w:pPr>
      <w:r w:rsidRPr="004E247D">
        <w:rPr>
          <w:rFonts w:ascii="Times New Roman" w:hAnsi="Times New Roman" w:cs="Times New Roman"/>
          <w:bCs/>
          <w:sz w:val="24"/>
          <w:szCs w:val="24"/>
        </w:rPr>
        <w:t>4.</w:t>
      </w:r>
      <w:r w:rsidRPr="004E247D">
        <w:rPr>
          <w:rFonts w:ascii="Times New Roman" w:hAnsi="Times New Roman" w:cs="Times New Roman"/>
          <w:bCs/>
          <w:sz w:val="24"/>
          <w:szCs w:val="24"/>
        </w:rPr>
        <w:tab/>
        <w:t xml:space="preserve">перечень необходимых технических средств, условий их использования; список специалистов, участвующих в разработке и реализации СИПР; индивидуальный учебный план; </w:t>
      </w:r>
    </w:p>
    <w:p w:rsidR="00E7128F" w:rsidRPr="004E247D" w:rsidRDefault="00E7128F" w:rsidP="004E247D">
      <w:pPr>
        <w:spacing w:after="0" w:line="360" w:lineRule="auto"/>
        <w:ind w:firstLine="709"/>
        <w:jc w:val="both"/>
        <w:rPr>
          <w:rFonts w:ascii="Times New Roman" w:hAnsi="Times New Roman" w:cs="Times New Roman"/>
          <w:bCs/>
          <w:sz w:val="24"/>
          <w:szCs w:val="24"/>
        </w:rPr>
      </w:pPr>
      <w:r w:rsidRPr="004E247D">
        <w:rPr>
          <w:rFonts w:ascii="Times New Roman" w:hAnsi="Times New Roman" w:cs="Times New Roman"/>
          <w:bCs/>
          <w:sz w:val="24"/>
          <w:szCs w:val="24"/>
        </w:rPr>
        <w:t>5.</w:t>
      </w:r>
      <w:r w:rsidRPr="004E247D">
        <w:rPr>
          <w:rFonts w:ascii="Times New Roman" w:hAnsi="Times New Roman" w:cs="Times New Roman"/>
          <w:bCs/>
          <w:sz w:val="24"/>
          <w:szCs w:val="24"/>
        </w:rPr>
        <w:tab/>
        <w:t xml:space="preserve">содержание образования в условиях образовательной организации; содержание воспитания и обучения в семье; </w:t>
      </w:r>
    </w:p>
    <w:p w:rsidR="00E7128F" w:rsidRPr="004E247D" w:rsidRDefault="00E7128F" w:rsidP="004E247D">
      <w:pPr>
        <w:spacing w:after="0" w:line="360" w:lineRule="auto"/>
        <w:ind w:firstLine="709"/>
        <w:jc w:val="both"/>
        <w:rPr>
          <w:rFonts w:ascii="Times New Roman" w:hAnsi="Times New Roman" w:cs="Times New Roman"/>
          <w:bCs/>
          <w:sz w:val="24"/>
          <w:szCs w:val="24"/>
        </w:rPr>
      </w:pPr>
      <w:r w:rsidRPr="004E247D">
        <w:rPr>
          <w:rFonts w:ascii="Times New Roman" w:hAnsi="Times New Roman" w:cs="Times New Roman"/>
          <w:bCs/>
          <w:sz w:val="24"/>
          <w:szCs w:val="24"/>
        </w:rPr>
        <w:t>6.  перечень возможных задач и форм сотрудничества образовательной организации и семьи обучающегося; средства мониторинга и оценки динамики обучения.</w:t>
      </w:r>
    </w:p>
    <w:p w:rsidR="00E7128F" w:rsidRPr="004E247D" w:rsidRDefault="00E7128F" w:rsidP="004E247D">
      <w:pPr>
        <w:spacing w:after="0" w:line="360" w:lineRule="auto"/>
        <w:ind w:firstLine="709"/>
        <w:jc w:val="both"/>
        <w:rPr>
          <w:rFonts w:ascii="Times New Roman" w:eastAsia="Calibri" w:hAnsi="Times New Roman" w:cs="Times New Roman"/>
          <w:sz w:val="24"/>
          <w:szCs w:val="24"/>
        </w:rPr>
      </w:pPr>
      <w:r w:rsidRPr="004E247D">
        <w:rPr>
          <w:rFonts w:ascii="Times New Roman" w:hAnsi="Times New Roman" w:cs="Times New Roman"/>
          <w:sz w:val="24"/>
          <w:szCs w:val="24"/>
        </w:rPr>
        <w:t xml:space="preserve">Выбор методик и средств обучения, а также направлений оказания коррекционной помощи слепому обучающемуся с выраженной умственной отсталостью и/или ТМНР будет </w:t>
      </w:r>
      <w:r w:rsidRPr="004E247D">
        <w:rPr>
          <w:rFonts w:ascii="Times New Roman" w:hAnsi="Times New Roman" w:cs="Times New Roman"/>
          <w:sz w:val="24"/>
          <w:szCs w:val="24"/>
        </w:rPr>
        <w:lastRenderedPageBreak/>
        <w:t>зависеть от состояния его зрительных функций, психофизического развития, наличия дополнительных соматических проблем, сформированности элементарных навыков самообслуживания и передвижения в пространстве, состояния моторных функций и речи.</w:t>
      </w:r>
      <w:r w:rsidRPr="004E247D">
        <w:rPr>
          <w:rFonts w:ascii="Times New Roman" w:eastAsia="Calibri" w:hAnsi="Times New Roman" w:cs="Times New Roman"/>
          <w:sz w:val="24"/>
          <w:szCs w:val="24"/>
        </w:rPr>
        <w:t xml:space="preserve"> </w:t>
      </w:r>
    </w:p>
    <w:p w:rsidR="00E7128F" w:rsidRPr="004E247D" w:rsidRDefault="00E7128F"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Данный вариант обучения  может быть реализован в разных формах: как совместно с другими обучающимися, так и в отдельных классах, группах или в отдельных организациях, осуществляющих образовательную деятельность, а также на условиях индивидуального, в отдельных случаях – надомного обучения (с частичным включением в школьный образовательный процесс).</w:t>
      </w:r>
    </w:p>
    <w:p w:rsidR="00E7128F" w:rsidRPr="004E247D" w:rsidRDefault="00E7128F"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Организация образовательной деятельности и распределение учебной нагрузки в первом классе проводится в соответствии с </w:t>
      </w:r>
      <w:r w:rsidRPr="004E247D">
        <w:rPr>
          <w:rFonts w:ascii="Times New Roman" w:hAnsi="Times New Roman" w:cs="Times New Roman"/>
          <w:b/>
          <w:sz w:val="24"/>
          <w:szCs w:val="24"/>
        </w:rPr>
        <w:t>СанПиН 2.4.2.3286-15</w:t>
      </w:r>
      <w:r w:rsidRPr="004E247D">
        <w:rPr>
          <w:rFonts w:ascii="Times New Roman" w:hAnsi="Times New Roman" w:cs="Times New Roman"/>
          <w:sz w:val="24"/>
          <w:szCs w:val="24"/>
        </w:rPr>
        <w:t xml:space="preserve"> для обучающихся с ОВЗ: </w:t>
      </w:r>
    </w:p>
    <w:p w:rsidR="00E7128F" w:rsidRPr="004E247D" w:rsidRDefault="00E7128F"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«Обучение слепого ребенка с умственной отсталостью (умеренной, тяжелой, глубокой) осуществляется по специальной индивидуальной программе развития.</w:t>
      </w:r>
    </w:p>
    <w:p w:rsidR="00E7128F" w:rsidRPr="004E247D" w:rsidRDefault="00E7128F" w:rsidP="00FA0244">
      <w:pPr>
        <w:pStyle w:val="ab"/>
        <w:numPr>
          <w:ilvl w:val="0"/>
          <w:numId w:val="248"/>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Адаптивная физическая нагрузка планируется для каждого обучающегося индивидуально в соответствии с рекомендациями специалистов и с учетом характера патологии и степени ограничений здоровья. Индивидуальная программа составляется врачом и педагогом по физическому воспитанию с учетом рекомендаций врачей-специалистов;</w:t>
      </w:r>
    </w:p>
    <w:p w:rsidR="00E7128F" w:rsidRPr="004E247D" w:rsidRDefault="00E7128F" w:rsidP="00FA0244">
      <w:pPr>
        <w:pStyle w:val="ab"/>
        <w:numPr>
          <w:ilvl w:val="0"/>
          <w:numId w:val="248"/>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Комплектование класса по варианту 3.4 – 5 человек».</w:t>
      </w:r>
    </w:p>
    <w:p w:rsidR="00E7128F" w:rsidRPr="004E247D" w:rsidRDefault="00E7128F" w:rsidP="004E247D">
      <w:pPr>
        <w:spacing w:after="0" w:line="360" w:lineRule="auto"/>
        <w:jc w:val="both"/>
        <w:rPr>
          <w:rFonts w:ascii="Times New Roman" w:hAnsi="Times New Roman" w:cs="Times New Roman"/>
          <w:sz w:val="24"/>
          <w:szCs w:val="24"/>
          <w:highlight w:val="yellow"/>
        </w:rPr>
      </w:pPr>
      <w:r w:rsidRPr="004E247D">
        <w:rPr>
          <w:rFonts w:ascii="Times New Roman" w:hAnsi="Times New Roman" w:cs="Times New Roman"/>
          <w:sz w:val="24"/>
          <w:szCs w:val="24"/>
          <w:highlight w:val="yellow"/>
        </w:rPr>
        <w:t xml:space="preserve">  </w:t>
      </w:r>
    </w:p>
    <w:p w:rsidR="00E7128F" w:rsidRPr="004E247D" w:rsidRDefault="00E7128F" w:rsidP="004E247D">
      <w:pPr>
        <w:pStyle w:val="Standard"/>
        <w:spacing w:line="360" w:lineRule="auto"/>
        <w:ind w:firstLine="708"/>
        <w:contextualSpacing/>
        <w:jc w:val="both"/>
      </w:pPr>
      <w:r w:rsidRPr="004E247D">
        <w:t>Для реализации рабочих программ необходимы определенные материально-технические средства.</w:t>
      </w:r>
      <w:r w:rsidRPr="004E247D">
        <w:rPr>
          <w:b/>
          <w:i/>
        </w:rPr>
        <w:t xml:space="preserve"> </w:t>
      </w:r>
      <w:r w:rsidRPr="004E247D">
        <w:t>В частности, общими требованиями для организации в 1-5 классах обучения детей по варианту 3.4 являются следующие</w:t>
      </w:r>
      <w:r w:rsidRPr="004E247D">
        <w:rPr>
          <w:rStyle w:val="aa"/>
        </w:rPr>
        <w:footnoteReference w:id="8"/>
      </w:r>
      <w:r w:rsidRPr="004E247D">
        <w:t>:</w:t>
      </w:r>
    </w:p>
    <w:p w:rsidR="00E7128F" w:rsidRPr="004E247D" w:rsidRDefault="00E7128F" w:rsidP="00FA0244">
      <w:pPr>
        <w:pStyle w:val="ab"/>
        <w:numPr>
          <w:ilvl w:val="0"/>
          <w:numId w:val="263"/>
        </w:numPr>
        <w:spacing w:after="0" w:line="360" w:lineRule="auto"/>
        <w:jc w:val="both"/>
        <w:rPr>
          <w:rFonts w:ascii="Times New Roman" w:hAnsi="Times New Roman" w:cs="Times New Roman"/>
          <w:sz w:val="24"/>
          <w:szCs w:val="24"/>
        </w:rPr>
      </w:pPr>
      <w:r w:rsidRPr="004E247D">
        <w:rPr>
          <w:rFonts w:ascii="Times New Roman" w:hAnsi="Times New Roman" w:cs="Times New Roman"/>
          <w:sz w:val="24"/>
          <w:szCs w:val="24"/>
        </w:rPr>
        <w:t xml:space="preserve">Разборная азбука, «Брайлевское шеститочие», кубик-буква, азбука в картинках, «Прибор прямого чтения». (для подготовки к письму рельефно-точечным шрифтом Брайля. </w:t>
      </w:r>
    </w:p>
    <w:p w:rsidR="00E7128F" w:rsidRPr="004E247D" w:rsidRDefault="00E7128F" w:rsidP="00FA0244">
      <w:pPr>
        <w:pStyle w:val="ab"/>
        <w:numPr>
          <w:ilvl w:val="0"/>
          <w:numId w:val="263"/>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Рельефно-графические пособия ИПТК «Логосвос».</w:t>
      </w:r>
    </w:p>
    <w:p w:rsidR="00E7128F" w:rsidRPr="004E247D" w:rsidRDefault="00E7128F" w:rsidP="00FA0244">
      <w:pPr>
        <w:pStyle w:val="ab"/>
        <w:numPr>
          <w:ilvl w:val="0"/>
          <w:numId w:val="263"/>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Прибор для рельефного рисования «Школьник» или </w:t>
      </w:r>
      <w:r w:rsidRPr="004E247D">
        <w:rPr>
          <w:rFonts w:ascii="Times New Roman" w:hAnsi="Times New Roman" w:cs="Times New Roman"/>
          <w:sz w:val="24"/>
          <w:szCs w:val="24"/>
          <w:lang w:val="en-US"/>
        </w:rPr>
        <w:t>DraftsMan</w:t>
      </w:r>
      <w:r w:rsidRPr="004E247D">
        <w:rPr>
          <w:rFonts w:ascii="Times New Roman" w:hAnsi="Times New Roman" w:cs="Times New Roman"/>
          <w:sz w:val="24"/>
          <w:szCs w:val="24"/>
        </w:rPr>
        <w:t>.</w:t>
      </w:r>
    </w:p>
    <w:p w:rsidR="00E7128F" w:rsidRPr="004E247D" w:rsidRDefault="00E7128F" w:rsidP="00FA0244">
      <w:pPr>
        <w:pStyle w:val="ab"/>
        <w:numPr>
          <w:ilvl w:val="0"/>
          <w:numId w:val="263"/>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Прибор «Графика».</w:t>
      </w:r>
    </w:p>
    <w:p w:rsidR="00E7128F" w:rsidRPr="004E247D" w:rsidRDefault="00E7128F" w:rsidP="00FA0244">
      <w:pPr>
        <w:pStyle w:val="ab"/>
        <w:numPr>
          <w:ilvl w:val="0"/>
          <w:numId w:val="263"/>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Прибор «Ориентир».</w:t>
      </w:r>
    </w:p>
    <w:p w:rsidR="00E7128F" w:rsidRPr="004E247D" w:rsidRDefault="00E7128F" w:rsidP="00FA0244">
      <w:pPr>
        <w:pStyle w:val="ab"/>
        <w:numPr>
          <w:ilvl w:val="0"/>
          <w:numId w:val="263"/>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Белая трость для ориентировки в пространстве. </w:t>
      </w:r>
    </w:p>
    <w:p w:rsidR="00E7128F" w:rsidRPr="004E247D" w:rsidRDefault="00E7128F" w:rsidP="00FA0244">
      <w:pPr>
        <w:pStyle w:val="ab"/>
        <w:numPr>
          <w:ilvl w:val="0"/>
          <w:numId w:val="263"/>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Индивидуальное освещение рабочей поверхности, увеличительные устройства (по показаниям врача-офтальмолога). </w:t>
      </w:r>
    </w:p>
    <w:p w:rsidR="00E7128F" w:rsidRPr="004E247D" w:rsidRDefault="00E7128F" w:rsidP="00FA0244">
      <w:pPr>
        <w:pStyle w:val="ab"/>
        <w:numPr>
          <w:ilvl w:val="0"/>
          <w:numId w:val="263"/>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Дидактический материал, пособия и игрушки, предназначенные для развития сенсорной и моторной сфер, ориентированные на категорию «0</w:t>
      </w:r>
      <w:r w:rsidRPr="004E247D">
        <w:rPr>
          <w:rFonts w:ascii="Times New Roman" w:hAnsi="Times New Roman" w:cs="Times New Roman"/>
          <w:sz w:val="24"/>
          <w:szCs w:val="24"/>
          <w:vertAlign w:val="superscript"/>
        </w:rPr>
        <w:t>+</w:t>
      </w:r>
      <w:r w:rsidRPr="004E247D">
        <w:rPr>
          <w:rFonts w:ascii="Times New Roman" w:hAnsi="Times New Roman" w:cs="Times New Roman"/>
          <w:sz w:val="24"/>
          <w:szCs w:val="24"/>
        </w:rPr>
        <w:t xml:space="preserve">» и старше. </w:t>
      </w:r>
    </w:p>
    <w:p w:rsidR="00E7128F" w:rsidRPr="004E247D" w:rsidRDefault="00E7128F" w:rsidP="00FA0244">
      <w:pPr>
        <w:pStyle w:val="ab"/>
        <w:numPr>
          <w:ilvl w:val="0"/>
          <w:numId w:val="263"/>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lastRenderedPageBreak/>
        <w:t xml:space="preserve">Наглядный материал, подобранный на основе методических рекомендаций тифлопедагога. </w:t>
      </w:r>
    </w:p>
    <w:p w:rsidR="00E7128F" w:rsidRPr="004E247D" w:rsidRDefault="00E7128F" w:rsidP="00FA0244">
      <w:pPr>
        <w:pStyle w:val="ab"/>
        <w:numPr>
          <w:ilvl w:val="0"/>
          <w:numId w:val="263"/>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Спортивный инвентарь и сенсорное оборудование (модули, панели, тактильные пособия и т.п.), применимое в работе со слепыми детьми.</w:t>
      </w:r>
    </w:p>
    <w:p w:rsidR="00E7128F" w:rsidRPr="004E247D" w:rsidRDefault="00E7128F" w:rsidP="004E247D">
      <w:pPr>
        <w:pStyle w:val="ab"/>
        <w:spacing w:after="0" w:line="360" w:lineRule="auto"/>
        <w:rPr>
          <w:rFonts w:ascii="Times New Roman" w:hAnsi="Times New Roman" w:cs="Times New Roman"/>
          <w:sz w:val="24"/>
          <w:szCs w:val="24"/>
        </w:rPr>
      </w:pPr>
    </w:p>
    <w:p w:rsidR="0051024C" w:rsidRPr="004E247D" w:rsidRDefault="0051024C" w:rsidP="004E247D">
      <w:pPr>
        <w:spacing w:after="0" w:line="360" w:lineRule="auto"/>
        <w:rPr>
          <w:rFonts w:ascii="Times New Roman" w:eastAsiaTheme="majorEastAsia" w:hAnsi="Times New Roman" w:cs="Times New Roman"/>
          <w:b/>
          <w:bCs/>
          <w:sz w:val="24"/>
          <w:szCs w:val="24"/>
        </w:rPr>
      </w:pPr>
      <w:r w:rsidRPr="004E247D">
        <w:rPr>
          <w:rFonts w:ascii="Times New Roman" w:hAnsi="Times New Roman" w:cs="Times New Roman"/>
          <w:sz w:val="24"/>
          <w:szCs w:val="24"/>
        </w:rPr>
        <w:br w:type="page"/>
      </w:r>
    </w:p>
    <w:p w:rsidR="008B5FA2" w:rsidRPr="004E247D" w:rsidRDefault="005D5BF0" w:rsidP="004E247D">
      <w:pPr>
        <w:pStyle w:val="3"/>
        <w:spacing w:before="0" w:line="360" w:lineRule="auto"/>
        <w:ind w:firstLine="709"/>
        <w:rPr>
          <w:rFonts w:ascii="Times New Roman" w:hAnsi="Times New Roman" w:cs="Times New Roman"/>
          <w:color w:val="auto"/>
          <w:sz w:val="24"/>
          <w:szCs w:val="24"/>
        </w:rPr>
      </w:pPr>
      <w:bookmarkStart w:id="33" w:name="_Toc467382326"/>
      <w:r w:rsidRPr="004E247D">
        <w:rPr>
          <w:rFonts w:ascii="Times New Roman" w:hAnsi="Times New Roman" w:cs="Times New Roman"/>
          <w:color w:val="auto"/>
          <w:sz w:val="24"/>
          <w:szCs w:val="24"/>
        </w:rPr>
        <w:lastRenderedPageBreak/>
        <w:t>РУССКИЙ ЯЗЫК</w:t>
      </w:r>
      <w:r w:rsidR="00A93D8F" w:rsidRPr="004E247D">
        <w:rPr>
          <w:rFonts w:ascii="Times New Roman" w:hAnsi="Times New Roman" w:cs="Times New Roman"/>
          <w:color w:val="auto"/>
          <w:sz w:val="24"/>
          <w:szCs w:val="24"/>
        </w:rPr>
        <w:t>. 1 КЛАСС</w:t>
      </w:r>
      <w:bookmarkEnd w:id="33"/>
    </w:p>
    <w:p w:rsidR="005D5BF0" w:rsidRPr="004E247D" w:rsidRDefault="005D5BF0" w:rsidP="004E247D">
      <w:pPr>
        <w:spacing w:after="0" w:line="360" w:lineRule="auto"/>
        <w:ind w:firstLine="709"/>
        <w:rPr>
          <w:rFonts w:ascii="Times New Roman" w:hAnsi="Times New Roman" w:cs="Times New Roman"/>
          <w:sz w:val="24"/>
          <w:szCs w:val="24"/>
        </w:rPr>
      </w:pPr>
    </w:p>
    <w:p w:rsidR="007D28F7" w:rsidRPr="004E247D" w:rsidRDefault="007D28F7" w:rsidP="004E247D">
      <w:pPr>
        <w:pStyle w:val="ab"/>
        <w:widowControl w:val="0"/>
        <w:suppressAutoHyphens/>
        <w:autoSpaceDE w:val="0"/>
        <w:spacing w:after="0" w:line="360" w:lineRule="auto"/>
        <w:ind w:left="1069" w:firstLine="709"/>
        <w:jc w:val="center"/>
        <w:rPr>
          <w:rFonts w:ascii="Times New Roman" w:eastAsia="Times New Roman" w:hAnsi="Times New Roman" w:cs="Times New Roman"/>
          <w:b/>
          <w:bCs/>
          <w:kern w:val="1"/>
          <w:sz w:val="24"/>
          <w:szCs w:val="24"/>
          <w:lang w:eastAsia="ar-SA" w:bidi="hi-IN"/>
        </w:rPr>
      </w:pPr>
      <w:r w:rsidRPr="004E247D">
        <w:rPr>
          <w:rFonts w:ascii="Times New Roman" w:eastAsia="Times New Roman" w:hAnsi="Times New Roman" w:cs="Times New Roman"/>
          <w:b/>
          <w:bCs/>
          <w:kern w:val="1"/>
          <w:sz w:val="24"/>
          <w:szCs w:val="24"/>
          <w:lang w:eastAsia="ar-SA" w:bidi="hi-IN"/>
        </w:rPr>
        <w:t>ПОЯСНИТЕЛЬНАЯ ЗАПИСКА</w:t>
      </w:r>
    </w:p>
    <w:p w:rsidR="007D28F7" w:rsidRPr="004E247D" w:rsidRDefault="007D28F7" w:rsidP="004E247D">
      <w:pPr>
        <w:pStyle w:val="ab"/>
        <w:widowControl w:val="0"/>
        <w:suppressAutoHyphens/>
        <w:autoSpaceDE w:val="0"/>
        <w:spacing w:after="0" w:line="360" w:lineRule="auto"/>
        <w:ind w:left="1069" w:firstLine="709"/>
        <w:rPr>
          <w:rFonts w:ascii="Times New Roman" w:eastAsia="Times New Roman" w:hAnsi="Times New Roman" w:cs="Times New Roman"/>
          <w:b/>
          <w:bCs/>
          <w:kern w:val="1"/>
          <w:sz w:val="24"/>
          <w:szCs w:val="24"/>
          <w:lang w:eastAsia="ar-SA" w:bidi="hi-IN"/>
        </w:rPr>
      </w:pPr>
    </w:p>
    <w:p w:rsidR="00BC0637" w:rsidRPr="004E247D" w:rsidRDefault="00BC0637" w:rsidP="004E247D">
      <w:pPr>
        <w:spacing w:after="0" w:line="360" w:lineRule="auto"/>
        <w:ind w:firstLine="709"/>
        <w:jc w:val="both"/>
        <w:rPr>
          <w:rFonts w:ascii="Times New Roman" w:eastAsia="Calibri" w:hAnsi="Times New Roman" w:cs="Times New Roman"/>
          <w:sz w:val="24"/>
          <w:szCs w:val="24"/>
        </w:rPr>
      </w:pPr>
      <w:r w:rsidRPr="004E247D">
        <w:rPr>
          <w:rFonts w:ascii="Times New Roman" w:eastAsia="Calibri" w:hAnsi="Times New Roman" w:cs="Times New Roman"/>
          <w:sz w:val="24"/>
          <w:szCs w:val="24"/>
          <w:lang w:eastAsia="ru-RU"/>
        </w:rPr>
        <w:t xml:space="preserve">Примерная рабочая программа по предмету «Русский язык» </w:t>
      </w:r>
      <w:r w:rsidRPr="004E247D">
        <w:rPr>
          <w:rFonts w:ascii="Times New Roman" w:eastAsia="Calibri" w:hAnsi="Times New Roman" w:cs="Times New Roman"/>
          <w:sz w:val="24"/>
          <w:szCs w:val="24"/>
        </w:rPr>
        <w:t xml:space="preserve">для 1-го класса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(далее Стандарта), с учетом Примерной адаптированной основной общеобразовательной программы начального общего образования слепых обучающихся с </w:t>
      </w:r>
      <w:r w:rsidRPr="004E247D">
        <w:rPr>
          <w:rFonts w:ascii="Times New Roman" w:eastAsia="Calibri" w:hAnsi="Times New Roman" w:cs="Times New Roman"/>
          <w:kern w:val="3"/>
          <w:sz w:val="24"/>
          <w:szCs w:val="24"/>
        </w:rPr>
        <w:t xml:space="preserve">умственной отсталостью </w:t>
      </w:r>
      <w:r w:rsidRPr="004E247D">
        <w:rPr>
          <w:rFonts w:ascii="Times New Roman" w:eastAsia="Calibri" w:hAnsi="Times New Roman" w:cs="Times New Roman"/>
          <w:sz w:val="24"/>
          <w:szCs w:val="24"/>
        </w:rPr>
        <w:t>(умеренной, тяжелой, глубокой и ТМНР) (вариант 3.4), методик обучения слепых детей.</w:t>
      </w:r>
    </w:p>
    <w:p w:rsidR="007D28F7" w:rsidRPr="004E247D" w:rsidRDefault="007D28F7" w:rsidP="004E247D">
      <w:pPr>
        <w:spacing w:after="0" w:line="360" w:lineRule="auto"/>
        <w:ind w:firstLine="709"/>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 xml:space="preserve">Изучение учебного предмета «Русский язык» со слепыми детьми с умственной отсталостью (умеренной, тяжелой, глубокой и ТМНР) направлено на достижение </w:t>
      </w:r>
      <w:r w:rsidRPr="004E247D">
        <w:rPr>
          <w:rFonts w:ascii="Times New Roman" w:eastAsia="Calibri" w:hAnsi="Times New Roman" w:cs="Times New Roman"/>
          <w:b/>
          <w:sz w:val="24"/>
          <w:szCs w:val="24"/>
        </w:rPr>
        <w:t>целей  образовательно-коррекционной</w:t>
      </w:r>
      <w:r w:rsidRPr="004E247D">
        <w:rPr>
          <w:rFonts w:ascii="Times New Roman" w:eastAsia="Calibri" w:hAnsi="Times New Roman" w:cs="Times New Roman"/>
          <w:sz w:val="24"/>
          <w:szCs w:val="24"/>
        </w:rPr>
        <w:t xml:space="preserve"> </w:t>
      </w:r>
      <w:r w:rsidRPr="004E247D">
        <w:rPr>
          <w:rFonts w:ascii="Times New Roman" w:eastAsia="Calibri" w:hAnsi="Times New Roman" w:cs="Times New Roman"/>
          <w:b/>
          <w:sz w:val="24"/>
          <w:szCs w:val="24"/>
        </w:rPr>
        <w:t>работы:</w:t>
      </w:r>
      <w:r w:rsidRPr="004E247D">
        <w:rPr>
          <w:rFonts w:ascii="Times New Roman" w:eastAsia="Calibri" w:hAnsi="Times New Roman" w:cs="Times New Roman"/>
          <w:sz w:val="24"/>
          <w:szCs w:val="24"/>
        </w:rPr>
        <w:t xml:space="preserve"> развитие устной и письменной речи названной категории обучающихся с ограниченными возможностями здоровья как одного из основных направлений социализации; формирование представления об устройстве русского языка, о его использовании в процессе общения, об основных правилах письменной речи.</w:t>
      </w:r>
    </w:p>
    <w:p w:rsidR="007D28F7" w:rsidRPr="004E247D" w:rsidRDefault="007D28F7" w:rsidP="004E247D">
      <w:pPr>
        <w:spacing w:after="0" w:line="360" w:lineRule="auto"/>
        <w:ind w:firstLine="709"/>
        <w:contextualSpacing/>
        <w:jc w:val="both"/>
        <w:rPr>
          <w:rFonts w:ascii="Times New Roman" w:eastAsia="Calibri" w:hAnsi="Times New Roman" w:cs="Times New Roman"/>
          <w:b/>
          <w:sz w:val="24"/>
          <w:szCs w:val="24"/>
        </w:rPr>
      </w:pPr>
      <w:r w:rsidRPr="004E247D">
        <w:rPr>
          <w:rFonts w:ascii="Times New Roman" w:eastAsia="Calibri" w:hAnsi="Times New Roman" w:cs="Times New Roman"/>
          <w:b/>
          <w:sz w:val="24"/>
          <w:szCs w:val="24"/>
        </w:rPr>
        <w:t>Задачи предмета:</w:t>
      </w:r>
    </w:p>
    <w:p w:rsidR="007D28F7" w:rsidRPr="004E247D" w:rsidRDefault="007D28F7" w:rsidP="00FA0244">
      <w:pPr>
        <w:pStyle w:val="ab"/>
        <w:numPr>
          <w:ilvl w:val="0"/>
          <w:numId w:val="121"/>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формирование интереса к изучению русского языка; привитие обучающимся навыков учебной деятельности; </w:t>
      </w:r>
    </w:p>
    <w:p w:rsidR="007D28F7" w:rsidRPr="004E247D" w:rsidRDefault="007D28F7" w:rsidP="00FA0244">
      <w:pPr>
        <w:pStyle w:val="ab"/>
        <w:numPr>
          <w:ilvl w:val="0"/>
          <w:numId w:val="121"/>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формирование умения понимать значение слова, соотносить его с конкретным предметом, затем действием;</w:t>
      </w:r>
    </w:p>
    <w:p w:rsidR="007D28F7" w:rsidRPr="004E247D" w:rsidRDefault="007D28F7" w:rsidP="00FA0244">
      <w:pPr>
        <w:pStyle w:val="ab"/>
        <w:numPr>
          <w:ilvl w:val="0"/>
          <w:numId w:val="121"/>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развитие слухового внимания и способности к звукоподражанию;</w:t>
      </w:r>
    </w:p>
    <w:p w:rsidR="007D28F7" w:rsidRPr="004E247D" w:rsidRDefault="007D28F7" w:rsidP="00FA0244">
      <w:pPr>
        <w:pStyle w:val="ab"/>
        <w:numPr>
          <w:ilvl w:val="0"/>
          <w:numId w:val="121"/>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освоение знаний в области русского языка и формирование умений решения элементарных практических задач на уроках русского языка; </w:t>
      </w:r>
    </w:p>
    <w:p w:rsidR="007D28F7" w:rsidRPr="004E247D" w:rsidRDefault="007D28F7" w:rsidP="00FA0244">
      <w:pPr>
        <w:pStyle w:val="ab"/>
        <w:numPr>
          <w:ilvl w:val="0"/>
          <w:numId w:val="121"/>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развитие умения ориентироваться в приборе Л. Брайля, на пространстве листа в тетради;</w:t>
      </w:r>
    </w:p>
    <w:p w:rsidR="007D28F7" w:rsidRPr="004E247D" w:rsidRDefault="007D28F7" w:rsidP="00FA0244">
      <w:pPr>
        <w:pStyle w:val="ab"/>
        <w:numPr>
          <w:ilvl w:val="0"/>
          <w:numId w:val="121"/>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развитие доступных форм коммуникации, способности к чтению и письму;</w:t>
      </w:r>
    </w:p>
    <w:p w:rsidR="007D28F7" w:rsidRPr="004E247D" w:rsidRDefault="007D28F7" w:rsidP="00FA0244">
      <w:pPr>
        <w:pStyle w:val="ab"/>
        <w:numPr>
          <w:ilvl w:val="0"/>
          <w:numId w:val="114"/>
        </w:numPr>
        <w:spacing w:after="0" w:line="360" w:lineRule="auto"/>
        <w:ind w:left="0" w:firstLine="709"/>
        <w:jc w:val="both"/>
        <w:rPr>
          <w:rFonts w:ascii="Times New Roman" w:eastAsia="Calibri" w:hAnsi="Times New Roman" w:cs="Times New Roman"/>
          <w:sz w:val="24"/>
          <w:szCs w:val="24"/>
        </w:rPr>
      </w:pPr>
      <w:r w:rsidRPr="004E247D">
        <w:rPr>
          <w:rFonts w:ascii="Times New Roman" w:hAnsi="Times New Roman" w:cs="Times New Roman"/>
          <w:sz w:val="24"/>
          <w:szCs w:val="24"/>
        </w:rPr>
        <w:t xml:space="preserve">формирование на доступном уровне умений и навыков чтения и письма рельефно-точечным шрифтом Л. Брайля. </w:t>
      </w:r>
    </w:p>
    <w:p w:rsidR="007D28F7" w:rsidRPr="004E247D" w:rsidRDefault="007D28F7" w:rsidP="004E247D">
      <w:pPr>
        <w:pStyle w:val="ae"/>
        <w:spacing w:line="360" w:lineRule="auto"/>
        <w:ind w:firstLine="709"/>
        <w:jc w:val="both"/>
        <w:rPr>
          <w:rFonts w:ascii="Times New Roman" w:eastAsia="Arial Unicode MS" w:hAnsi="Times New Roman" w:cs="Times New Roman"/>
          <w:b/>
          <w:kern w:val="1"/>
          <w:sz w:val="24"/>
          <w:szCs w:val="24"/>
          <w:lang w:eastAsia="hi-IN" w:bidi="hi-IN"/>
        </w:rPr>
      </w:pPr>
    </w:p>
    <w:p w:rsidR="007D28F7" w:rsidRPr="004E247D" w:rsidRDefault="007D28F7" w:rsidP="004E247D">
      <w:pPr>
        <w:pStyle w:val="ae"/>
        <w:spacing w:line="360" w:lineRule="auto"/>
        <w:ind w:firstLine="709"/>
        <w:jc w:val="center"/>
        <w:rPr>
          <w:rFonts w:ascii="Times New Roman" w:hAnsi="Times New Roman" w:cs="Times New Roman"/>
          <w:sz w:val="24"/>
          <w:szCs w:val="24"/>
        </w:rPr>
      </w:pPr>
      <w:r w:rsidRPr="004E247D">
        <w:rPr>
          <w:rFonts w:ascii="Times New Roman" w:eastAsia="Arial Unicode MS" w:hAnsi="Times New Roman" w:cs="Times New Roman"/>
          <w:b/>
          <w:kern w:val="1"/>
          <w:sz w:val="24"/>
          <w:szCs w:val="24"/>
          <w:lang w:eastAsia="hi-IN" w:bidi="hi-IN"/>
        </w:rPr>
        <w:t>Общая характеристика учебного предмета</w:t>
      </w:r>
    </w:p>
    <w:p w:rsidR="007D28F7" w:rsidRPr="004E247D" w:rsidRDefault="007D28F7" w:rsidP="004E247D">
      <w:pPr>
        <w:spacing w:after="0" w:line="360" w:lineRule="auto"/>
        <w:ind w:firstLine="709"/>
        <w:contextualSpacing/>
        <w:jc w:val="both"/>
        <w:rPr>
          <w:rFonts w:ascii="Times New Roman" w:eastAsia="Times New Roman" w:hAnsi="Times New Roman" w:cs="Times New Roman"/>
          <w:sz w:val="24"/>
          <w:szCs w:val="24"/>
          <w:lang w:eastAsia="ru-RU"/>
        </w:rPr>
      </w:pPr>
      <w:r w:rsidRPr="004E247D">
        <w:rPr>
          <w:rFonts w:ascii="Times New Roman" w:hAnsi="Times New Roman" w:cs="Times New Roman"/>
          <w:sz w:val="24"/>
          <w:szCs w:val="24"/>
        </w:rPr>
        <w:t xml:space="preserve">Русский язык является одним из основных предметов в обучении слепых умственно отсталых обучающихся. Общее психическое и интеллектуальное нарушение, а также недостатки зрительной,  двигательной, речевой и других  сфер умственно отсталых детей, не </w:t>
      </w:r>
      <w:r w:rsidRPr="004E247D">
        <w:rPr>
          <w:rFonts w:ascii="Times New Roman" w:hAnsi="Times New Roman" w:cs="Times New Roman"/>
          <w:sz w:val="24"/>
          <w:szCs w:val="24"/>
        </w:rPr>
        <w:lastRenderedPageBreak/>
        <w:t>прохождение организованного дошкольного обучения значительно снижают их готовность к школьному обучению. Это вызывает необходимость введения пропедевтического – диагностического периода, ориентированного на определение степени готовности  каждого обучающегося к овладению  первоначальными навыками  чтения и письма, на выявление  оптимальных путей коррекции недостатков  общего и речевого развития ребёнка.</w:t>
      </w:r>
      <w:r w:rsidRPr="004E247D">
        <w:rPr>
          <w:rFonts w:ascii="Times New Roman" w:hAnsi="Times New Roman" w:cs="Times New Roman"/>
          <w:b/>
          <w:sz w:val="24"/>
          <w:szCs w:val="24"/>
        </w:rPr>
        <w:t xml:space="preserve"> </w:t>
      </w:r>
      <w:r w:rsidRPr="004E247D">
        <w:rPr>
          <w:rFonts w:ascii="Times New Roman" w:hAnsi="Times New Roman" w:cs="Times New Roman"/>
          <w:sz w:val="24"/>
          <w:szCs w:val="24"/>
        </w:rPr>
        <w:t>Целью образовательно-коррекционной работы в рамках учебного предмета «Русский язык» в 1 классе является развитие мелкой моторики рук, подготовка детей к обучению письму.</w:t>
      </w:r>
    </w:p>
    <w:p w:rsidR="007D28F7" w:rsidRPr="004E247D" w:rsidRDefault="007D28F7" w:rsidP="004E247D">
      <w:pPr>
        <w:pStyle w:val="ae"/>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Обучение русскому языку предполагает формирование у обучающихся коммуникативно-речевых умений, владение которыми в дальнейшем поможет выпускникам максимально адаптироваться в социуме.</w:t>
      </w:r>
    </w:p>
    <w:p w:rsidR="007D28F7" w:rsidRPr="004E247D" w:rsidRDefault="007D28F7" w:rsidP="004E247D">
      <w:pPr>
        <w:pStyle w:val="ae"/>
        <w:spacing w:line="360" w:lineRule="auto"/>
        <w:ind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Вся работа должна проводиться в виде игр и игровых упражнений.</w:t>
      </w:r>
    </w:p>
    <w:p w:rsidR="007D28F7" w:rsidRPr="004E247D" w:rsidRDefault="007D28F7" w:rsidP="004E247D">
      <w:pPr>
        <w:spacing w:after="0" w:line="360" w:lineRule="auto"/>
        <w:ind w:firstLine="709"/>
        <w:contextualSpacing/>
        <w:jc w:val="both"/>
        <w:rPr>
          <w:rFonts w:ascii="Times New Roman" w:eastAsia="Times New Roman" w:hAnsi="Times New Roman" w:cs="Times New Roman"/>
          <w:sz w:val="24"/>
          <w:szCs w:val="24"/>
          <w:lang w:eastAsia="ru-RU"/>
        </w:rPr>
      </w:pPr>
      <w:r w:rsidRPr="004E247D">
        <w:rPr>
          <w:rFonts w:ascii="Times New Roman" w:hAnsi="Times New Roman" w:cs="Times New Roman"/>
          <w:sz w:val="24"/>
          <w:szCs w:val="24"/>
        </w:rPr>
        <w:t xml:space="preserve">Основные </w:t>
      </w:r>
      <w:r w:rsidRPr="004E247D">
        <w:rPr>
          <w:rFonts w:ascii="Times New Roman" w:hAnsi="Times New Roman" w:cs="Times New Roman"/>
          <w:i/>
          <w:iCs/>
          <w:sz w:val="24"/>
          <w:szCs w:val="24"/>
        </w:rPr>
        <w:t xml:space="preserve">формы и методы обучения </w:t>
      </w:r>
      <w:r w:rsidRPr="004E247D">
        <w:rPr>
          <w:rFonts w:ascii="Times New Roman" w:hAnsi="Times New Roman" w:cs="Times New Roman"/>
          <w:sz w:val="24"/>
          <w:szCs w:val="24"/>
        </w:rPr>
        <w:t xml:space="preserve">- это практические упражнения, беседы, языковая практика с использованием различных объектов (натуральных объектов, макетов, игрушек и другого наглядного материала), работы с </w:t>
      </w:r>
      <w:r w:rsidRPr="004E247D">
        <w:rPr>
          <w:rFonts w:ascii="Times New Roman" w:eastAsia="Calibri" w:hAnsi="Times New Roman" w:cs="Times New Roman"/>
          <w:sz w:val="24"/>
          <w:szCs w:val="24"/>
        </w:rPr>
        <w:t>тактильными книгами</w:t>
      </w:r>
      <w:r w:rsidRPr="004E247D">
        <w:rPr>
          <w:rFonts w:ascii="Times New Roman" w:hAnsi="Times New Roman" w:cs="Times New Roman"/>
          <w:sz w:val="24"/>
          <w:szCs w:val="24"/>
        </w:rPr>
        <w:t>, рассматривание (обследование)  альбомов с рельефными рисунками. Большая часть урока должна  проходить в игровой форме.</w:t>
      </w:r>
    </w:p>
    <w:p w:rsidR="00BC0637" w:rsidRPr="004E247D" w:rsidRDefault="00BC0637" w:rsidP="004E247D">
      <w:pPr>
        <w:shd w:val="clear" w:color="auto" w:fill="FFFFFF"/>
        <w:spacing w:after="0" w:line="360" w:lineRule="auto"/>
        <w:ind w:firstLine="709"/>
        <w:contextualSpacing/>
        <w:jc w:val="both"/>
        <w:rPr>
          <w:rFonts w:ascii="Times New Roman" w:eastAsia="Calibri" w:hAnsi="Times New Roman" w:cs="Times New Roman"/>
          <w:b/>
          <w:sz w:val="24"/>
          <w:szCs w:val="24"/>
          <w:lang w:eastAsia="ru-RU"/>
        </w:rPr>
      </w:pPr>
      <w:r w:rsidRPr="004E247D">
        <w:rPr>
          <w:rFonts w:ascii="Times New Roman" w:eastAsia="Calibri" w:hAnsi="Times New Roman" w:cs="Times New Roman"/>
          <w:b/>
          <w:sz w:val="24"/>
          <w:szCs w:val="24"/>
          <w:lang w:eastAsia="ru-RU"/>
        </w:rPr>
        <w:t>Место учебного курса в учебном плане</w:t>
      </w:r>
    </w:p>
    <w:p w:rsidR="00BC0637" w:rsidRPr="004E247D" w:rsidRDefault="00BC0637" w:rsidP="004E247D">
      <w:pPr>
        <w:suppressAutoHyphens/>
        <w:spacing w:after="0" w:line="360" w:lineRule="auto"/>
        <w:ind w:firstLine="709"/>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 xml:space="preserve">На обучение русскому языку выделяются часы учебного плана: </w:t>
      </w:r>
      <w:r w:rsidRPr="004E247D">
        <w:rPr>
          <w:rFonts w:ascii="Times New Roman" w:eastAsia="Calibri" w:hAnsi="Times New Roman" w:cs="Times New Roman"/>
          <w:b/>
          <w:sz w:val="24"/>
          <w:szCs w:val="24"/>
          <w:lang w:eastAsia="ru-RU"/>
        </w:rPr>
        <w:t xml:space="preserve">99 часов </w:t>
      </w:r>
      <w:r w:rsidRPr="004E247D">
        <w:rPr>
          <w:rFonts w:ascii="Times New Roman" w:eastAsia="Calibri" w:hAnsi="Times New Roman" w:cs="Times New Roman"/>
          <w:sz w:val="24"/>
          <w:szCs w:val="24"/>
          <w:lang w:eastAsia="ru-RU"/>
        </w:rPr>
        <w:t>(3 ч в неделю, 33 учебные недели).</w:t>
      </w:r>
    </w:p>
    <w:p w:rsidR="007D28F7" w:rsidRPr="004E247D" w:rsidRDefault="00BC0637" w:rsidP="004E247D">
      <w:pPr>
        <w:pStyle w:val="ae"/>
        <w:spacing w:line="360" w:lineRule="auto"/>
        <w:ind w:firstLine="709"/>
        <w:jc w:val="both"/>
        <w:rPr>
          <w:rFonts w:ascii="Times New Roman" w:eastAsia="Calibri" w:hAnsi="Times New Roman" w:cs="Times New Roman"/>
          <w:b/>
          <w:sz w:val="24"/>
          <w:szCs w:val="24"/>
        </w:rPr>
      </w:pPr>
      <w:r w:rsidRPr="004E247D">
        <w:rPr>
          <w:rFonts w:ascii="Times New Roman" w:eastAsia="Calibri" w:hAnsi="Times New Roman" w:cs="Times New Roman"/>
          <w:b/>
          <w:sz w:val="24"/>
          <w:szCs w:val="24"/>
        </w:rPr>
        <w:t>Личностные и предметные</w:t>
      </w:r>
      <w:r w:rsidR="007D28F7" w:rsidRPr="004E247D">
        <w:rPr>
          <w:rFonts w:ascii="Times New Roman" w:eastAsia="Calibri" w:hAnsi="Times New Roman" w:cs="Times New Roman"/>
          <w:b/>
          <w:sz w:val="24"/>
          <w:szCs w:val="24"/>
        </w:rPr>
        <w:t xml:space="preserve"> результаты освоения учебного предмета </w:t>
      </w:r>
    </w:p>
    <w:p w:rsidR="007D28F7" w:rsidRPr="004E247D" w:rsidRDefault="007D28F7" w:rsidP="004E247D">
      <w:pPr>
        <w:pStyle w:val="ae"/>
        <w:spacing w:line="360" w:lineRule="auto"/>
        <w:ind w:firstLine="709"/>
        <w:jc w:val="both"/>
        <w:rPr>
          <w:rFonts w:ascii="Times New Roman" w:hAnsi="Times New Roman" w:cs="Times New Roman"/>
          <w:sz w:val="24"/>
          <w:szCs w:val="24"/>
          <w:lang w:eastAsia="ru-RU"/>
        </w:rPr>
      </w:pPr>
      <w:r w:rsidRPr="004E247D">
        <w:rPr>
          <w:rFonts w:ascii="Times New Roman" w:hAnsi="Times New Roman" w:cs="Times New Roman"/>
          <w:b/>
          <w:sz w:val="24"/>
          <w:szCs w:val="24"/>
          <w:lang w:eastAsia="ru-RU"/>
        </w:rPr>
        <w:t>Личностные результаты:</w:t>
      </w:r>
      <w:r w:rsidRPr="004E247D">
        <w:rPr>
          <w:rFonts w:ascii="Times New Roman" w:hAnsi="Times New Roman" w:cs="Times New Roman"/>
          <w:sz w:val="24"/>
          <w:szCs w:val="24"/>
          <w:lang w:eastAsia="ru-RU"/>
        </w:rPr>
        <w:t xml:space="preserve"> </w:t>
      </w:r>
    </w:p>
    <w:p w:rsidR="007D28F7" w:rsidRPr="004E247D" w:rsidRDefault="007D28F7" w:rsidP="00FA0244">
      <w:pPr>
        <w:pStyle w:val="ae"/>
        <w:numPr>
          <w:ilvl w:val="0"/>
          <w:numId w:val="119"/>
        </w:numPr>
        <w:spacing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 xml:space="preserve">владение навыками коммуникации и принятыми нормами социального взаимодействия (умение здороваться и прощаться, отвечать на вопросы собеседника и т.д. в соответствии с предусмотренными предметными результатами); </w:t>
      </w:r>
    </w:p>
    <w:p w:rsidR="007D28F7" w:rsidRPr="004E247D" w:rsidRDefault="007D28F7" w:rsidP="00FA0244">
      <w:pPr>
        <w:pStyle w:val="ae"/>
        <w:numPr>
          <w:ilvl w:val="0"/>
          <w:numId w:val="118"/>
        </w:numPr>
        <w:spacing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 xml:space="preserve">практическое понимание своих социальных ролей (сын/дочь, воспитанник, ученик, одноклассник и т.д.), отражение в повседневном общении принятия соответствующих возрасту ценностей и социальных ролей; </w:t>
      </w:r>
    </w:p>
    <w:p w:rsidR="007D28F7" w:rsidRPr="004E247D" w:rsidRDefault="007D28F7" w:rsidP="00FA0244">
      <w:pPr>
        <w:pStyle w:val="ae"/>
        <w:numPr>
          <w:ilvl w:val="0"/>
          <w:numId w:val="118"/>
        </w:numPr>
        <w:spacing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положительное отношение к сотрудничеству с взрослыми и сверстниками в ситуациях общения, предусмотренных программой, и повседневном школьном общении.</w:t>
      </w:r>
    </w:p>
    <w:p w:rsidR="007D28F7" w:rsidRPr="004E247D" w:rsidRDefault="007D28F7" w:rsidP="004E247D">
      <w:pPr>
        <w:pStyle w:val="ae"/>
        <w:spacing w:line="360" w:lineRule="auto"/>
        <w:ind w:firstLine="709"/>
        <w:jc w:val="both"/>
        <w:rPr>
          <w:rFonts w:ascii="Times New Roman" w:eastAsia="Times New Roman" w:hAnsi="Times New Roman" w:cs="Times New Roman"/>
          <w:b/>
          <w:sz w:val="24"/>
          <w:szCs w:val="24"/>
          <w:lang w:eastAsia="ru-RU"/>
        </w:rPr>
      </w:pPr>
      <w:r w:rsidRPr="004E247D">
        <w:rPr>
          <w:rFonts w:ascii="Times New Roman" w:eastAsia="Times New Roman" w:hAnsi="Times New Roman" w:cs="Times New Roman"/>
          <w:b/>
          <w:sz w:val="24"/>
          <w:szCs w:val="24"/>
          <w:lang w:eastAsia="ru-RU"/>
        </w:rPr>
        <w:t>Предметные результаты:</w:t>
      </w:r>
    </w:p>
    <w:p w:rsidR="007D28F7" w:rsidRPr="004E247D" w:rsidRDefault="007D28F7" w:rsidP="00FA0244">
      <w:pPr>
        <w:pStyle w:val="ae"/>
        <w:numPr>
          <w:ilvl w:val="0"/>
          <w:numId w:val="122"/>
        </w:numPr>
        <w:spacing w:line="360" w:lineRule="auto"/>
        <w:ind w:left="0" w:firstLine="709"/>
        <w:jc w:val="both"/>
        <w:rPr>
          <w:rFonts w:ascii="Times New Roman" w:eastAsia="Times New Roman" w:hAnsi="Times New Roman" w:cs="Times New Roman"/>
          <w:b/>
          <w:sz w:val="24"/>
          <w:szCs w:val="24"/>
          <w:lang w:eastAsia="ru-RU"/>
        </w:rPr>
      </w:pPr>
      <w:r w:rsidRPr="004E247D">
        <w:rPr>
          <w:rFonts w:ascii="Times New Roman" w:eastAsia="Times New Roman" w:hAnsi="Times New Roman" w:cs="Times New Roman"/>
          <w:sz w:val="24"/>
          <w:szCs w:val="24"/>
          <w:lang w:eastAsia="ru-RU"/>
        </w:rPr>
        <w:t>выделять знакомые звуки из окружающего мира;</w:t>
      </w:r>
    </w:p>
    <w:p w:rsidR="007D28F7" w:rsidRPr="004E247D" w:rsidRDefault="007D28F7" w:rsidP="00FA0244">
      <w:pPr>
        <w:pStyle w:val="ae"/>
        <w:numPr>
          <w:ilvl w:val="0"/>
          <w:numId w:val="122"/>
        </w:numPr>
        <w:spacing w:line="360" w:lineRule="auto"/>
        <w:ind w:left="0" w:firstLine="709"/>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овладение элементами ориентировки в приборе Л. Брайля, в приборе прямого чтения и письма, на листе бумаги (лист тетради для письма по системе Брайля) , в тетради,</w:t>
      </w:r>
      <w:r w:rsidRPr="004E247D">
        <w:rPr>
          <w:rFonts w:ascii="Times New Roman" w:eastAsia="Calibri" w:hAnsi="Times New Roman" w:cs="Times New Roman"/>
          <w:sz w:val="24"/>
          <w:szCs w:val="24"/>
          <w:lang w:eastAsia="ar-SA"/>
        </w:rPr>
        <w:t xml:space="preserve"> на рабочем месте, на доске, за столом</w:t>
      </w:r>
      <w:r w:rsidRPr="004E247D">
        <w:rPr>
          <w:rFonts w:ascii="Times New Roman" w:eastAsia="Calibri" w:hAnsi="Times New Roman" w:cs="Times New Roman"/>
          <w:sz w:val="24"/>
          <w:szCs w:val="24"/>
        </w:rPr>
        <w:t>;</w:t>
      </w:r>
      <w:r w:rsidRPr="004E247D">
        <w:rPr>
          <w:rFonts w:ascii="Times New Roman" w:eastAsia="Times New Roman" w:hAnsi="Times New Roman" w:cs="Times New Roman"/>
          <w:sz w:val="24"/>
          <w:szCs w:val="24"/>
          <w:lang w:eastAsia="ru-RU"/>
        </w:rPr>
        <w:t xml:space="preserve"> </w:t>
      </w:r>
    </w:p>
    <w:p w:rsidR="007D28F7" w:rsidRPr="004E247D" w:rsidRDefault="007D28F7" w:rsidP="00FA0244">
      <w:pPr>
        <w:pStyle w:val="ab"/>
        <w:numPr>
          <w:ilvl w:val="0"/>
          <w:numId w:val="116"/>
        </w:numPr>
        <w:suppressAutoHyphens/>
        <w:autoSpaceDE w:val="0"/>
        <w:spacing w:after="0" w:line="360" w:lineRule="auto"/>
        <w:ind w:left="0" w:firstLine="709"/>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овладение умением ориентироваться на колодке-шеститочия;</w:t>
      </w:r>
    </w:p>
    <w:p w:rsidR="007D28F7" w:rsidRPr="004E247D" w:rsidRDefault="007D28F7" w:rsidP="00FA0244">
      <w:pPr>
        <w:pStyle w:val="ab"/>
        <w:numPr>
          <w:ilvl w:val="0"/>
          <w:numId w:val="116"/>
        </w:numPr>
        <w:suppressAutoHyphens/>
        <w:autoSpaceDE w:val="0"/>
        <w:spacing w:after="0" w:line="360" w:lineRule="auto"/>
        <w:ind w:left="0" w:firstLine="709"/>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lastRenderedPageBreak/>
        <w:t>умение использовать осязание и мелкую моторику в повседневной жизнедеятельности, в учебной деятельности;</w:t>
      </w:r>
    </w:p>
    <w:p w:rsidR="007D28F7" w:rsidRPr="004E247D" w:rsidRDefault="007D28F7" w:rsidP="00FA0244">
      <w:pPr>
        <w:pStyle w:val="ab"/>
        <w:numPr>
          <w:ilvl w:val="0"/>
          <w:numId w:val="116"/>
        </w:numPr>
        <w:suppressAutoHyphens/>
        <w:autoSpaceDE w:val="0"/>
        <w:spacing w:after="0" w:line="360" w:lineRule="auto"/>
        <w:ind w:left="0" w:firstLine="709"/>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развитие представлений о строении и возможностях рук, о действиях руками и отдельными пальцами при выполнении различных движений (пальчиковые упражнения);</w:t>
      </w:r>
    </w:p>
    <w:p w:rsidR="007D28F7" w:rsidRPr="004E247D" w:rsidRDefault="007D28F7" w:rsidP="00FA0244">
      <w:pPr>
        <w:pStyle w:val="ab"/>
        <w:numPr>
          <w:ilvl w:val="0"/>
          <w:numId w:val="116"/>
        </w:numPr>
        <w:suppressAutoHyphens/>
        <w:autoSpaceDE w:val="0"/>
        <w:spacing w:after="0" w:line="360" w:lineRule="auto"/>
        <w:ind w:left="0" w:firstLine="709"/>
        <w:jc w:val="both"/>
        <w:rPr>
          <w:rFonts w:ascii="Times New Roman" w:eastAsia="Calibri" w:hAnsi="Times New Roman" w:cs="Times New Roman"/>
          <w:sz w:val="24"/>
          <w:szCs w:val="24"/>
          <w:lang w:eastAsia="ar-SA"/>
        </w:rPr>
      </w:pPr>
      <w:r w:rsidRPr="004E247D">
        <w:rPr>
          <w:rFonts w:ascii="Times New Roman" w:eastAsia="Times New Roman" w:hAnsi="Times New Roman" w:cs="Times New Roman"/>
          <w:sz w:val="24"/>
          <w:szCs w:val="24"/>
          <w:lang w:eastAsia="ru-RU"/>
        </w:rPr>
        <w:t>умение обследовать предметы/</w:t>
      </w:r>
      <w:r w:rsidRPr="004E247D">
        <w:rPr>
          <w:rFonts w:ascii="Times New Roman" w:eastAsia="Calibri" w:hAnsi="Times New Roman" w:cs="Times New Roman"/>
          <w:sz w:val="24"/>
          <w:szCs w:val="24"/>
          <w:lang w:eastAsia="ar-SA"/>
        </w:rPr>
        <w:t>объекты.</w:t>
      </w:r>
      <w:r w:rsidRPr="004E247D">
        <w:rPr>
          <w:rFonts w:ascii="Times New Roman" w:eastAsia="Calibri" w:hAnsi="Times New Roman" w:cs="Times New Roman"/>
          <w:sz w:val="24"/>
          <w:szCs w:val="24"/>
          <w:lang w:eastAsia="ar-SA"/>
        </w:rPr>
        <w:tab/>
      </w:r>
    </w:p>
    <w:p w:rsidR="007D28F7" w:rsidRPr="004E247D" w:rsidRDefault="007D28F7" w:rsidP="004E247D">
      <w:pPr>
        <w:widowControl w:val="0"/>
        <w:spacing w:after="0" w:line="360" w:lineRule="auto"/>
        <w:ind w:firstLine="709"/>
        <w:jc w:val="both"/>
        <w:rPr>
          <w:rFonts w:ascii="Times New Roman" w:eastAsia="Arial Unicode MS" w:hAnsi="Times New Roman" w:cs="Times New Roman"/>
          <w:b/>
          <w:kern w:val="1"/>
          <w:sz w:val="24"/>
          <w:szCs w:val="24"/>
          <w:lang w:eastAsia="hi-IN" w:bidi="hi-IN"/>
        </w:rPr>
      </w:pPr>
      <w:r w:rsidRPr="004E247D">
        <w:rPr>
          <w:rFonts w:ascii="Times New Roman" w:eastAsia="Arial Unicode MS" w:hAnsi="Times New Roman" w:cs="Times New Roman"/>
          <w:b/>
          <w:kern w:val="1"/>
          <w:sz w:val="24"/>
          <w:szCs w:val="24"/>
          <w:lang w:eastAsia="hi-IN" w:bidi="hi-IN"/>
        </w:rPr>
        <w:t>Базовые учебные действия:</w:t>
      </w:r>
      <w:r w:rsidRPr="004E247D">
        <w:rPr>
          <w:rFonts w:ascii="Times New Roman" w:eastAsia="Times New Roman" w:hAnsi="Times New Roman" w:cs="Times New Roman"/>
          <w:sz w:val="24"/>
          <w:szCs w:val="24"/>
          <w:lang w:eastAsia="ru-RU"/>
        </w:rPr>
        <w:t xml:space="preserve"> </w:t>
      </w:r>
    </w:p>
    <w:p w:rsidR="007D28F7" w:rsidRPr="004E247D" w:rsidRDefault="007D28F7" w:rsidP="00FA0244">
      <w:pPr>
        <w:pStyle w:val="ab"/>
        <w:widowControl w:val="0"/>
        <w:numPr>
          <w:ilvl w:val="0"/>
          <w:numId w:val="115"/>
        </w:numPr>
        <w:spacing w:after="0" w:line="360" w:lineRule="auto"/>
        <w:ind w:left="0" w:firstLine="709"/>
        <w:jc w:val="both"/>
        <w:rPr>
          <w:rFonts w:ascii="Times New Roman" w:eastAsia="Arial Unicode MS" w:hAnsi="Times New Roman" w:cs="Times New Roman"/>
          <w:kern w:val="1"/>
          <w:sz w:val="24"/>
          <w:szCs w:val="24"/>
          <w:lang w:eastAsia="hi-IN" w:bidi="hi-IN"/>
        </w:rPr>
      </w:pPr>
      <w:r w:rsidRPr="004E247D">
        <w:rPr>
          <w:rFonts w:ascii="Times New Roman" w:eastAsia="Arial Unicode MS" w:hAnsi="Times New Roman" w:cs="Times New Roman"/>
          <w:kern w:val="1"/>
          <w:sz w:val="24"/>
          <w:szCs w:val="24"/>
          <w:lang w:eastAsia="hi-IN" w:bidi="hi-IN"/>
        </w:rPr>
        <w:t>принятие роли обучающегося;</w:t>
      </w:r>
    </w:p>
    <w:p w:rsidR="007D28F7" w:rsidRPr="004E247D" w:rsidRDefault="007D28F7" w:rsidP="00FA0244">
      <w:pPr>
        <w:pStyle w:val="ab"/>
        <w:widowControl w:val="0"/>
        <w:numPr>
          <w:ilvl w:val="0"/>
          <w:numId w:val="115"/>
        </w:numPr>
        <w:spacing w:after="0" w:line="360" w:lineRule="auto"/>
        <w:ind w:left="0" w:firstLine="709"/>
        <w:jc w:val="both"/>
        <w:rPr>
          <w:rFonts w:ascii="Times New Roman" w:eastAsia="Arial Unicode MS" w:hAnsi="Times New Roman" w:cs="Times New Roman"/>
          <w:kern w:val="1"/>
          <w:sz w:val="24"/>
          <w:szCs w:val="24"/>
          <w:lang w:eastAsia="hi-IN" w:bidi="hi-IN"/>
        </w:rPr>
      </w:pPr>
      <w:r w:rsidRPr="004E247D">
        <w:rPr>
          <w:rFonts w:ascii="Times New Roman" w:eastAsia="Arial Unicode MS" w:hAnsi="Times New Roman" w:cs="Times New Roman"/>
          <w:kern w:val="1"/>
          <w:sz w:val="24"/>
          <w:szCs w:val="24"/>
          <w:lang w:eastAsia="hi-IN" w:bidi="hi-IN"/>
        </w:rPr>
        <w:t>умение выполнять инструкции учителя;</w:t>
      </w:r>
    </w:p>
    <w:p w:rsidR="007D28F7" w:rsidRPr="004E247D" w:rsidRDefault="007D28F7" w:rsidP="00FA0244">
      <w:pPr>
        <w:pStyle w:val="ab"/>
        <w:widowControl w:val="0"/>
        <w:numPr>
          <w:ilvl w:val="0"/>
          <w:numId w:val="115"/>
        </w:numPr>
        <w:spacing w:after="0" w:line="360" w:lineRule="auto"/>
        <w:ind w:left="0" w:firstLine="709"/>
        <w:jc w:val="both"/>
        <w:rPr>
          <w:rFonts w:ascii="Times New Roman" w:eastAsia="Arial Unicode MS" w:hAnsi="Times New Roman" w:cs="Times New Roman"/>
          <w:kern w:val="1"/>
          <w:sz w:val="24"/>
          <w:szCs w:val="24"/>
          <w:lang w:eastAsia="hi-IN" w:bidi="hi-IN"/>
        </w:rPr>
      </w:pPr>
      <w:r w:rsidRPr="004E247D">
        <w:rPr>
          <w:rFonts w:ascii="Times New Roman" w:eastAsia="Arial Unicode MS" w:hAnsi="Times New Roman" w:cs="Times New Roman"/>
          <w:kern w:val="1"/>
          <w:sz w:val="24"/>
          <w:szCs w:val="24"/>
          <w:lang w:eastAsia="hi-IN" w:bidi="hi-IN"/>
        </w:rPr>
        <w:t>умение выполнять действия по образцу и по подражанию;</w:t>
      </w:r>
    </w:p>
    <w:p w:rsidR="007D28F7" w:rsidRPr="004E247D" w:rsidRDefault="007D28F7" w:rsidP="00FA0244">
      <w:pPr>
        <w:pStyle w:val="ab"/>
        <w:widowControl w:val="0"/>
        <w:numPr>
          <w:ilvl w:val="0"/>
          <w:numId w:val="115"/>
        </w:numPr>
        <w:spacing w:after="0" w:line="360" w:lineRule="auto"/>
        <w:ind w:left="0" w:firstLine="709"/>
        <w:jc w:val="both"/>
        <w:rPr>
          <w:rFonts w:ascii="Times New Roman" w:eastAsia="Arial Unicode MS" w:hAnsi="Times New Roman" w:cs="Times New Roman"/>
          <w:kern w:val="1"/>
          <w:sz w:val="24"/>
          <w:szCs w:val="24"/>
          <w:lang w:eastAsia="hi-IN" w:bidi="hi-IN"/>
        </w:rPr>
      </w:pPr>
      <w:r w:rsidRPr="004E247D">
        <w:rPr>
          <w:rFonts w:ascii="Times New Roman" w:eastAsia="Arial Unicode MS" w:hAnsi="Times New Roman" w:cs="Times New Roman"/>
          <w:kern w:val="1"/>
          <w:sz w:val="24"/>
          <w:szCs w:val="24"/>
          <w:lang w:eastAsia="hi-IN" w:bidi="hi-IN"/>
        </w:rPr>
        <w:t>использование в учебно-познавательной деятельности сохранных анализаторов;</w:t>
      </w:r>
    </w:p>
    <w:p w:rsidR="007D28F7" w:rsidRPr="004E247D" w:rsidRDefault="007D28F7" w:rsidP="00FA0244">
      <w:pPr>
        <w:pStyle w:val="ab"/>
        <w:widowControl w:val="0"/>
        <w:numPr>
          <w:ilvl w:val="0"/>
          <w:numId w:val="115"/>
        </w:numPr>
        <w:spacing w:after="0" w:line="360" w:lineRule="auto"/>
        <w:ind w:left="0" w:firstLine="709"/>
        <w:jc w:val="both"/>
        <w:rPr>
          <w:rFonts w:ascii="Times New Roman" w:eastAsia="Arial Unicode MS" w:hAnsi="Times New Roman" w:cs="Times New Roman"/>
          <w:kern w:val="1"/>
          <w:sz w:val="24"/>
          <w:szCs w:val="24"/>
          <w:lang w:eastAsia="hi-IN" w:bidi="hi-IN"/>
        </w:rPr>
      </w:pPr>
      <w:r w:rsidRPr="004E247D">
        <w:rPr>
          <w:rFonts w:ascii="Times New Roman" w:eastAsia="Arial Unicode MS" w:hAnsi="Times New Roman" w:cs="Times New Roman"/>
          <w:kern w:val="1"/>
          <w:sz w:val="24"/>
          <w:szCs w:val="24"/>
          <w:lang w:eastAsia="hi-IN" w:bidi="hi-IN"/>
        </w:rPr>
        <w:t>освоение элементарных общих понятий;</w:t>
      </w:r>
    </w:p>
    <w:p w:rsidR="007D28F7" w:rsidRPr="004E247D" w:rsidRDefault="007D28F7" w:rsidP="00FA0244">
      <w:pPr>
        <w:pStyle w:val="ab"/>
        <w:widowControl w:val="0"/>
        <w:numPr>
          <w:ilvl w:val="0"/>
          <w:numId w:val="115"/>
        </w:numPr>
        <w:spacing w:after="0" w:line="360" w:lineRule="auto"/>
        <w:ind w:left="0" w:firstLine="709"/>
        <w:jc w:val="both"/>
        <w:rPr>
          <w:rFonts w:ascii="Times New Roman" w:eastAsia="Arial Unicode MS" w:hAnsi="Times New Roman" w:cs="Times New Roman"/>
          <w:kern w:val="1"/>
          <w:sz w:val="24"/>
          <w:szCs w:val="24"/>
          <w:lang w:eastAsia="hi-IN" w:bidi="hi-IN"/>
        </w:rPr>
      </w:pPr>
      <w:r w:rsidRPr="004E247D">
        <w:rPr>
          <w:rFonts w:ascii="Times New Roman" w:eastAsia="Arial Unicode MS" w:hAnsi="Times New Roman" w:cs="Times New Roman"/>
          <w:kern w:val="1"/>
          <w:sz w:val="24"/>
          <w:szCs w:val="24"/>
          <w:lang w:eastAsia="hi-IN" w:bidi="hi-IN"/>
        </w:rPr>
        <w:t>умение слушать и вступать в диалог доступными средствами;</w:t>
      </w:r>
    </w:p>
    <w:p w:rsidR="007D28F7" w:rsidRPr="004E247D" w:rsidRDefault="007D28F7" w:rsidP="00FA0244">
      <w:pPr>
        <w:numPr>
          <w:ilvl w:val="0"/>
          <w:numId w:val="113"/>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 xml:space="preserve">поднимать голову, поворачивать голову на звук; </w:t>
      </w:r>
    </w:p>
    <w:p w:rsidR="007D28F7" w:rsidRPr="004E247D" w:rsidRDefault="007D28F7" w:rsidP="00FA0244">
      <w:pPr>
        <w:numPr>
          <w:ilvl w:val="0"/>
          <w:numId w:val="113"/>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понимать голосовую инструкцию, выполнять стандартную (часто повторяющуюся) инструкцию;</w:t>
      </w:r>
    </w:p>
    <w:p w:rsidR="007D28F7" w:rsidRPr="004E247D" w:rsidRDefault="007D28F7" w:rsidP="00FA0244">
      <w:pPr>
        <w:numPr>
          <w:ilvl w:val="0"/>
          <w:numId w:val="113"/>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выполнять действие способом сопряженных действия («рука-в-руке»), последовательно выполнять отдельные операции действия по образцу педагога;</w:t>
      </w:r>
    </w:p>
    <w:p w:rsidR="007D28F7" w:rsidRPr="004E247D" w:rsidRDefault="007D28F7" w:rsidP="00FA0244">
      <w:pPr>
        <w:numPr>
          <w:ilvl w:val="0"/>
          <w:numId w:val="113"/>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удерживать произвольное внимание на выполнении посильного задания 1-4 мин.</w:t>
      </w:r>
      <w:r w:rsidRPr="004E247D">
        <w:rPr>
          <w:rFonts w:ascii="Times New Roman" w:eastAsia="Times New Roman" w:hAnsi="Times New Roman" w:cs="Times New Roman"/>
          <w:sz w:val="24"/>
          <w:szCs w:val="24"/>
          <w:lang w:eastAsia="ru-RU"/>
        </w:rPr>
        <w:tab/>
      </w:r>
    </w:p>
    <w:p w:rsidR="007D28F7" w:rsidRPr="004E247D" w:rsidRDefault="007D28F7" w:rsidP="004E247D">
      <w:pPr>
        <w:tabs>
          <w:tab w:val="left" w:pos="1139"/>
        </w:tabs>
        <w:suppressAutoHyphens/>
        <w:spacing w:after="0" w:line="360" w:lineRule="auto"/>
        <w:ind w:firstLine="709"/>
        <w:contextualSpacing/>
        <w:jc w:val="both"/>
        <w:rPr>
          <w:rFonts w:ascii="Times New Roman" w:eastAsia="Times New Roman" w:hAnsi="Times New Roman" w:cs="Times New Roman"/>
          <w:sz w:val="24"/>
          <w:szCs w:val="24"/>
          <w:lang w:eastAsia="ru-RU"/>
        </w:rPr>
      </w:pPr>
    </w:p>
    <w:p w:rsidR="007D28F7" w:rsidRPr="004E247D" w:rsidRDefault="007D28F7" w:rsidP="004E247D">
      <w:pPr>
        <w:pStyle w:val="ab"/>
        <w:widowControl w:val="0"/>
        <w:suppressAutoHyphens/>
        <w:spacing w:after="0" w:line="360" w:lineRule="auto"/>
        <w:ind w:left="1069" w:firstLine="709"/>
        <w:jc w:val="center"/>
        <w:rPr>
          <w:rFonts w:ascii="Times New Roman" w:eastAsia="Calibri" w:hAnsi="Times New Roman" w:cs="Times New Roman"/>
          <w:b/>
          <w:kern w:val="1"/>
          <w:sz w:val="24"/>
          <w:szCs w:val="24"/>
          <w:lang w:eastAsia="hi-IN" w:bidi="hi-IN"/>
        </w:rPr>
      </w:pPr>
      <w:r w:rsidRPr="004E247D">
        <w:rPr>
          <w:rFonts w:ascii="Times New Roman" w:eastAsia="Calibri" w:hAnsi="Times New Roman" w:cs="Times New Roman"/>
          <w:b/>
          <w:kern w:val="1"/>
          <w:sz w:val="24"/>
          <w:szCs w:val="24"/>
          <w:lang w:eastAsia="hi-IN" w:bidi="hi-IN"/>
        </w:rPr>
        <w:t xml:space="preserve">ОСНОВНОЕ СОДЕРЖАНИЕ УЧЕБНОГО ПРЕДМЕТА </w:t>
      </w:r>
    </w:p>
    <w:p w:rsidR="007D28F7" w:rsidRPr="004E247D" w:rsidRDefault="007D28F7" w:rsidP="004E247D">
      <w:pPr>
        <w:spacing w:after="0" w:line="360" w:lineRule="auto"/>
        <w:ind w:firstLine="709"/>
        <w:jc w:val="both"/>
        <w:rPr>
          <w:rFonts w:ascii="Times New Roman" w:eastAsia="Calibri" w:hAnsi="Times New Roman" w:cs="Times New Roman"/>
          <w:b/>
          <w:sz w:val="24"/>
          <w:szCs w:val="24"/>
        </w:rPr>
      </w:pPr>
      <w:r w:rsidRPr="004E247D">
        <w:rPr>
          <w:rFonts w:ascii="Times New Roman" w:eastAsia="Calibri" w:hAnsi="Times New Roman" w:cs="Times New Roman"/>
          <w:b/>
          <w:iCs/>
          <w:sz w:val="24"/>
          <w:szCs w:val="24"/>
        </w:rPr>
        <w:t xml:space="preserve">Курс </w:t>
      </w:r>
      <w:r w:rsidRPr="004E247D">
        <w:rPr>
          <w:rFonts w:ascii="Times New Roman" w:eastAsia="Calibri" w:hAnsi="Times New Roman" w:cs="Times New Roman"/>
          <w:b/>
          <w:sz w:val="24"/>
          <w:szCs w:val="24"/>
        </w:rPr>
        <w:t>состоит из следующих разделов:</w:t>
      </w:r>
    </w:p>
    <w:p w:rsidR="007D28F7" w:rsidRPr="004E247D" w:rsidRDefault="007D28F7" w:rsidP="004E247D">
      <w:pPr>
        <w:spacing w:after="0" w:line="360" w:lineRule="auto"/>
        <w:ind w:firstLine="709"/>
        <w:jc w:val="both"/>
        <w:rPr>
          <w:rFonts w:ascii="Times New Roman" w:eastAsia="Times New Roman" w:hAnsi="Times New Roman" w:cs="Times New Roman"/>
          <w:bCs/>
          <w:sz w:val="24"/>
          <w:szCs w:val="24"/>
          <w:u w:val="single"/>
          <w:lang w:eastAsia="ru-RU"/>
        </w:rPr>
      </w:pPr>
      <w:r w:rsidRPr="004E247D">
        <w:rPr>
          <w:rFonts w:ascii="Times New Roman" w:eastAsia="Times New Roman" w:hAnsi="Times New Roman" w:cs="Times New Roman"/>
          <w:bCs/>
          <w:sz w:val="24"/>
          <w:szCs w:val="24"/>
          <w:u w:val="single"/>
          <w:lang w:eastAsia="ru-RU"/>
        </w:rPr>
        <w:t>Развитие слухового внимания, фонематического слуха.</w:t>
      </w:r>
    </w:p>
    <w:p w:rsidR="007D28F7" w:rsidRPr="004E247D" w:rsidRDefault="007D28F7" w:rsidP="004E247D">
      <w:pPr>
        <w:spacing w:after="0" w:line="360" w:lineRule="auto"/>
        <w:ind w:firstLine="709"/>
        <w:jc w:val="both"/>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bCs/>
          <w:sz w:val="24"/>
          <w:szCs w:val="24"/>
          <w:lang w:eastAsia="ru-RU"/>
        </w:rPr>
        <w:t>Элементарный звуковой анализ слова.</w:t>
      </w:r>
    </w:p>
    <w:p w:rsidR="007D28F7" w:rsidRPr="004E247D" w:rsidRDefault="007D28F7" w:rsidP="004E247D">
      <w:pPr>
        <w:pStyle w:val="ae"/>
        <w:spacing w:line="360" w:lineRule="auto"/>
        <w:ind w:firstLine="709"/>
        <w:jc w:val="both"/>
        <w:rPr>
          <w:rFonts w:ascii="Times New Roman" w:hAnsi="Times New Roman" w:cs="Times New Roman"/>
          <w:b/>
          <w:sz w:val="24"/>
          <w:szCs w:val="24"/>
          <w:lang w:eastAsia="ru-RU"/>
        </w:rPr>
      </w:pPr>
      <w:r w:rsidRPr="004E247D">
        <w:rPr>
          <w:rFonts w:ascii="Times New Roman" w:hAnsi="Times New Roman" w:cs="Times New Roman"/>
          <w:sz w:val="24"/>
          <w:szCs w:val="24"/>
          <w:u w:val="single"/>
          <w:lang w:eastAsia="ru-RU"/>
        </w:rPr>
        <w:t>Развитие навыков ориентировки на плоскости.</w:t>
      </w:r>
      <w:r w:rsidRPr="004E247D">
        <w:rPr>
          <w:rFonts w:ascii="Times New Roman" w:hAnsi="Times New Roman" w:cs="Times New Roman"/>
          <w:i/>
          <w:sz w:val="24"/>
          <w:szCs w:val="24"/>
          <w:lang w:eastAsia="ru-RU"/>
        </w:rPr>
        <w:t xml:space="preserve"> </w:t>
      </w:r>
      <w:r w:rsidRPr="004E247D">
        <w:rPr>
          <w:rFonts w:ascii="Times New Roman" w:hAnsi="Times New Roman" w:cs="Times New Roman"/>
          <w:sz w:val="24"/>
          <w:szCs w:val="24"/>
          <w:lang w:eastAsia="ru-RU"/>
        </w:rPr>
        <w:t>Ориентировка на себе в частях тела: вверху, внизу, спереди, сзади, слева, справа. Обучение ориентировке на рабочем месте (за столом), в тетради. Правильное понимание и использование в речи слов, отражающих пространственные отношения: слева, справа, впереди, сзади, выше, ниже, рядом. Пространственные направления: слева направо, справа налево, сверху вниз, снизу вверх.</w:t>
      </w:r>
    </w:p>
    <w:p w:rsidR="007D28F7" w:rsidRPr="004E247D" w:rsidRDefault="007D28F7" w:rsidP="004E247D">
      <w:pPr>
        <w:spacing w:after="0" w:line="360" w:lineRule="auto"/>
        <w:ind w:firstLine="709"/>
        <w:jc w:val="both"/>
        <w:rPr>
          <w:rFonts w:ascii="Times New Roman" w:eastAsia="Calibri" w:hAnsi="Times New Roman" w:cs="Times New Roman"/>
          <w:bCs/>
          <w:sz w:val="24"/>
          <w:szCs w:val="24"/>
        </w:rPr>
      </w:pPr>
      <w:r w:rsidRPr="004E247D">
        <w:rPr>
          <w:rFonts w:ascii="Times New Roman" w:eastAsia="Calibri" w:hAnsi="Times New Roman" w:cs="Times New Roman"/>
          <w:bCs/>
          <w:sz w:val="24"/>
          <w:szCs w:val="24"/>
          <w:u w:val="single"/>
        </w:rPr>
        <w:t>Подготовка к усвоению первоначальных навыков письма</w:t>
      </w:r>
      <w:r w:rsidRPr="004E247D">
        <w:rPr>
          <w:rFonts w:ascii="Times New Roman" w:eastAsia="Calibri" w:hAnsi="Times New Roman" w:cs="Times New Roman"/>
          <w:b/>
          <w:bCs/>
          <w:sz w:val="24"/>
          <w:szCs w:val="24"/>
        </w:rPr>
        <w:t xml:space="preserve">. </w:t>
      </w:r>
      <w:r w:rsidRPr="004E247D">
        <w:rPr>
          <w:rFonts w:ascii="Times New Roman" w:eastAsia="Calibri" w:hAnsi="Times New Roman" w:cs="Times New Roman"/>
          <w:sz w:val="24"/>
          <w:szCs w:val="24"/>
        </w:rPr>
        <w:t xml:space="preserve">Развитие пространственной ориентировки на плоскости листа, колодке-шеститочии. </w:t>
      </w:r>
      <w:r w:rsidRPr="004E247D">
        <w:rPr>
          <w:rFonts w:ascii="Times New Roman" w:eastAsia="Calibri" w:hAnsi="Times New Roman" w:cs="Times New Roman"/>
          <w:bCs/>
          <w:sz w:val="24"/>
          <w:szCs w:val="24"/>
        </w:rPr>
        <w:t>Совершенствование и развитие мелкой моторики пальцев рук. Усвоение гигиенических правил письма.</w:t>
      </w:r>
    </w:p>
    <w:p w:rsidR="007D28F7" w:rsidRPr="004E247D" w:rsidRDefault="007D28F7" w:rsidP="004E247D">
      <w:pPr>
        <w:spacing w:after="0" w:line="360" w:lineRule="auto"/>
        <w:ind w:firstLine="709"/>
        <w:jc w:val="both"/>
        <w:rPr>
          <w:rFonts w:ascii="Times New Roman" w:hAnsi="Times New Roman" w:cs="Times New Roman"/>
          <w:sz w:val="24"/>
          <w:szCs w:val="24"/>
          <w:lang w:eastAsia="ru-RU"/>
        </w:rPr>
      </w:pPr>
      <w:r w:rsidRPr="004E247D">
        <w:rPr>
          <w:rFonts w:ascii="Times New Roman" w:hAnsi="Times New Roman" w:cs="Times New Roman"/>
          <w:sz w:val="24"/>
          <w:szCs w:val="24"/>
          <w:u w:val="single"/>
          <w:lang w:eastAsia="ru-RU"/>
        </w:rPr>
        <w:lastRenderedPageBreak/>
        <w:t>Осязательное восприятие.</w:t>
      </w:r>
      <w:r w:rsidRPr="004E247D">
        <w:rPr>
          <w:rFonts w:ascii="Times New Roman" w:hAnsi="Times New Roman" w:cs="Times New Roman"/>
          <w:i/>
          <w:sz w:val="24"/>
          <w:szCs w:val="24"/>
          <w:lang w:eastAsia="ru-RU"/>
        </w:rPr>
        <w:t xml:space="preserve"> </w:t>
      </w:r>
      <w:r w:rsidRPr="004E247D">
        <w:rPr>
          <w:rFonts w:ascii="Times New Roman" w:hAnsi="Times New Roman" w:cs="Times New Roman"/>
          <w:sz w:val="24"/>
          <w:szCs w:val="24"/>
          <w:lang w:eastAsia="ru-RU"/>
        </w:rPr>
        <w:t xml:space="preserve">Развитие культуры осязательного восприятия. Приемы и способы обследования рабочего места, прибора для письма, учебника, тетради. Приемы осязательного восприятия простейших графических элементов (точка, линии). Знакомство с рельефными линиями, изображениями знакомых предметов. </w:t>
      </w:r>
    </w:p>
    <w:p w:rsidR="007D28F7" w:rsidRPr="004E247D" w:rsidRDefault="007D28F7" w:rsidP="004E247D">
      <w:pPr>
        <w:spacing w:after="0" w:line="360" w:lineRule="auto"/>
        <w:ind w:firstLine="709"/>
        <w:jc w:val="both"/>
        <w:rPr>
          <w:rFonts w:ascii="Times New Roman" w:hAnsi="Times New Roman" w:cs="Times New Roman"/>
          <w:sz w:val="24"/>
          <w:szCs w:val="24"/>
          <w:lang w:eastAsia="ru-RU"/>
        </w:rPr>
      </w:pPr>
      <w:r w:rsidRPr="004E247D">
        <w:rPr>
          <w:rFonts w:ascii="Times New Roman" w:eastAsia="Calibri" w:hAnsi="Times New Roman" w:cs="Times New Roman"/>
          <w:bCs/>
          <w:sz w:val="24"/>
          <w:szCs w:val="24"/>
          <w:u w:val="single"/>
        </w:rPr>
        <w:t xml:space="preserve">Формирование элементарных навыков письма. </w:t>
      </w:r>
      <w:r w:rsidRPr="004E247D">
        <w:rPr>
          <w:rFonts w:ascii="Times New Roman" w:eastAsia="Calibri" w:hAnsi="Times New Roman" w:cs="Times New Roman"/>
          <w:bCs/>
          <w:sz w:val="24"/>
          <w:szCs w:val="24"/>
        </w:rPr>
        <w:t>Развитие мелкой моторики пальцев рук; координации и точности</w:t>
      </w:r>
      <w:r w:rsidRPr="004E247D">
        <w:rPr>
          <w:rFonts w:ascii="Times New Roman" w:eastAsia="Calibri" w:hAnsi="Times New Roman" w:cs="Times New Roman"/>
          <w:bCs/>
          <w:iCs/>
          <w:sz w:val="24"/>
          <w:szCs w:val="24"/>
        </w:rPr>
        <w:t xml:space="preserve"> движения руки. Развитие умения ориентироваться в колодке-шеститочии</w:t>
      </w:r>
      <w:r w:rsidRPr="004E247D">
        <w:rPr>
          <w:rFonts w:ascii="Times New Roman" w:eastAsia="Calibri" w:hAnsi="Times New Roman" w:cs="Times New Roman"/>
          <w:bCs/>
          <w:i/>
          <w:iCs/>
          <w:sz w:val="24"/>
          <w:szCs w:val="24"/>
        </w:rPr>
        <w:t xml:space="preserve">. </w:t>
      </w:r>
    </w:p>
    <w:p w:rsidR="007D28F7" w:rsidRPr="004E247D" w:rsidRDefault="007D28F7" w:rsidP="004E247D">
      <w:pPr>
        <w:spacing w:after="0" w:line="360" w:lineRule="auto"/>
        <w:ind w:firstLine="709"/>
        <w:contextualSpacing/>
        <w:jc w:val="both"/>
        <w:rPr>
          <w:rFonts w:ascii="Times New Roman" w:eastAsia="Times New Roman" w:hAnsi="Times New Roman" w:cs="Times New Roman"/>
          <w:b/>
          <w:bCs/>
          <w:sz w:val="24"/>
          <w:szCs w:val="24"/>
          <w:lang w:eastAsia="ru-RU"/>
        </w:rPr>
      </w:pPr>
      <w:r w:rsidRPr="004E247D">
        <w:rPr>
          <w:rFonts w:ascii="Times New Roman" w:eastAsia="Times New Roman" w:hAnsi="Times New Roman" w:cs="Times New Roman"/>
          <w:b/>
          <w:bCs/>
          <w:sz w:val="24"/>
          <w:szCs w:val="24"/>
          <w:lang w:eastAsia="ru-RU"/>
        </w:rPr>
        <w:t>Направления работы по учебному предмету «Русский язык»:</w:t>
      </w:r>
    </w:p>
    <w:p w:rsidR="007D28F7" w:rsidRPr="004E247D" w:rsidRDefault="007D28F7" w:rsidP="00FA0244">
      <w:pPr>
        <w:pStyle w:val="ab"/>
        <w:numPr>
          <w:ilvl w:val="0"/>
          <w:numId w:val="123"/>
        </w:numPr>
        <w:spacing w:after="0" w:line="360" w:lineRule="auto"/>
        <w:ind w:left="0" w:firstLine="709"/>
        <w:jc w:val="both"/>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bCs/>
          <w:sz w:val="24"/>
          <w:szCs w:val="24"/>
          <w:lang w:eastAsia="ru-RU"/>
        </w:rPr>
        <w:t>Диагностическое.</w:t>
      </w:r>
    </w:p>
    <w:p w:rsidR="007D28F7" w:rsidRPr="004E247D" w:rsidRDefault="007D28F7" w:rsidP="00FA0244">
      <w:pPr>
        <w:pStyle w:val="ab"/>
        <w:numPr>
          <w:ilvl w:val="0"/>
          <w:numId w:val="123"/>
        </w:numPr>
        <w:spacing w:after="0" w:line="360" w:lineRule="auto"/>
        <w:ind w:left="0" w:firstLine="709"/>
        <w:jc w:val="both"/>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bCs/>
          <w:sz w:val="24"/>
          <w:szCs w:val="24"/>
          <w:lang w:eastAsia="ru-RU"/>
        </w:rPr>
        <w:t>Корреционно- развивающее.</w:t>
      </w:r>
    </w:p>
    <w:p w:rsidR="007D28F7" w:rsidRPr="004E247D" w:rsidRDefault="007D28F7" w:rsidP="00FA0244">
      <w:pPr>
        <w:pStyle w:val="ab"/>
        <w:numPr>
          <w:ilvl w:val="0"/>
          <w:numId w:val="123"/>
        </w:numPr>
        <w:spacing w:after="0" w:line="360" w:lineRule="auto"/>
        <w:ind w:left="0" w:firstLine="709"/>
        <w:jc w:val="both"/>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bCs/>
          <w:sz w:val="24"/>
          <w:szCs w:val="24"/>
          <w:lang w:eastAsia="ru-RU"/>
        </w:rPr>
        <w:t>Консультативное.</w:t>
      </w:r>
    </w:p>
    <w:p w:rsidR="007D28F7" w:rsidRPr="004E247D" w:rsidRDefault="007D28F7" w:rsidP="004E247D">
      <w:pPr>
        <w:spacing w:after="0" w:line="360" w:lineRule="auto"/>
        <w:ind w:firstLine="709"/>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 xml:space="preserve">Основной </w:t>
      </w:r>
      <w:r w:rsidRPr="004E247D">
        <w:rPr>
          <w:rFonts w:ascii="Times New Roman" w:eastAsia="Calibri" w:hAnsi="Times New Roman" w:cs="Times New Roman"/>
          <w:b/>
          <w:sz w:val="24"/>
          <w:szCs w:val="24"/>
        </w:rPr>
        <w:t>формой организации учебных занятий</w:t>
      </w:r>
      <w:r w:rsidRPr="004E247D">
        <w:rPr>
          <w:rFonts w:ascii="Times New Roman" w:eastAsia="Calibri" w:hAnsi="Times New Roman" w:cs="Times New Roman"/>
          <w:sz w:val="24"/>
          <w:szCs w:val="24"/>
        </w:rPr>
        <w:t xml:space="preserve"> является урок комбинированного типа с осуществлением дифференцированного и индивидуального подходов.</w:t>
      </w:r>
    </w:p>
    <w:p w:rsidR="007D28F7" w:rsidRPr="004E247D" w:rsidRDefault="007D28F7" w:rsidP="004E247D">
      <w:pPr>
        <w:spacing w:after="0" w:line="360" w:lineRule="auto"/>
        <w:ind w:firstLine="709"/>
        <w:jc w:val="both"/>
        <w:rPr>
          <w:rFonts w:ascii="Times New Roman" w:eastAsia="Calibri" w:hAnsi="Times New Roman" w:cs="Times New Roman"/>
          <w:sz w:val="24"/>
          <w:szCs w:val="24"/>
        </w:rPr>
      </w:pPr>
      <w:r w:rsidRPr="004E247D">
        <w:rPr>
          <w:rFonts w:ascii="Times New Roman" w:eastAsia="Calibri" w:hAnsi="Times New Roman" w:cs="Times New Roman"/>
          <w:b/>
          <w:bCs/>
          <w:sz w:val="24"/>
          <w:szCs w:val="24"/>
        </w:rPr>
        <w:t>Основные виды деятельности.</w:t>
      </w:r>
    </w:p>
    <w:p w:rsidR="007D28F7" w:rsidRPr="004E247D" w:rsidRDefault="007D28F7" w:rsidP="004E247D">
      <w:pPr>
        <w:spacing w:after="0" w:line="360" w:lineRule="auto"/>
        <w:ind w:firstLine="709"/>
        <w:jc w:val="both"/>
        <w:rPr>
          <w:rFonts w:ascii="Times New Roman" w:eastAsia="Calibri" w:hAnsi="Times New Roman" w:cs="Times New Roman"/>
          <w:bCs/>
          <w:sz w:val="24"/>
          <w:szCs w:val="24"/>
        </w:rPr>
      </w:pPr>
      <w:r w:rsidRPr="004E247D">
        <w:rPr>
          <w:rFonts w:ascii="Times New Roman" w:eastAsia="Calibri" w:hAnsi="Times New Roman" w:cs="Times New Roman"/>
          <w:bCs/>
          <w:sz w:val="24"/>
          <w:szCs w:val="24"/>
        </w:rPr>
        <w:t>На уроках русского языка в 1 классе слепые обучающиеся с умственной отсталостью</w:t>
      </w:r>
      <w:r w:rsidRPr="004E247D">
        <w:rPr>
          <w:rFonts w:ascii="Times New Roman" w:eastAsia="Calibri" w:hAnsi="Times New Roman" w:cs="Times New Roman"/>
          <w:b/>
          <w:bCs/>
          <w:sz w:val="24"/>
          <w:szCs w:val="24"/>
        </w:rPr>
        <w:t>:</w:t>
      </w:r>
    </w:p>
    <w:p w:rsidR="007D28F7" w:rsidRPr="004E247D" w:rsidRDefault="007D28F7" w:rsidP="00FA0244">
      <w:pPr>
        <w:pStyle w:val="ab"/>
        <w:numPr>
          <w:ilvl w:val="0"/>
          <w:numId w:val="124"/>
        </w:numPr>
        <w:spacing w:after="0" w:line="360" w:lineRule="auto"/>
        <w:ind w:left="0" w:firstLine="709"/>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выкладывают простейшие орнаменты, изображения предметов из геометрических фигур по образцу;</w:t>
      </w:r>
    </w:p>
    <w:p w:rsidR="007D28F7" w:rsidRPr="004E247D" w:rsidRDefault="007D28F7" w:rsidP="00FA0244">
      <w:pPr>
        <w:pStyle w:val="ab"/>
        <w:numPr>
          <w:ilvl w:val="0"/>
          <w:numId w:val="124"/>
        </w:numPr>
        <w:spacing w:after="0" w:line="360" w:lineRule="auto"/>
        <w:ind w:left="0" w:firstLine="709"/>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выделяют звуки окружающего мира, соотнося их с речевыми звуками;</w:t>
      </w:r>
    </w:p>
    <w:p w:rsidR="007D28F7" w:rsidRPr="004E247D" w:rsidRDefault="007D28F7" w:rsidP="00FA0244">
      <w:pPr>
        <w:pStyle w:val="ab"/>
        <w:numPr>
          <w:ilvl w:val="0"/>
          <w:numId w:val="124"/>
        </w:numPr>
        <w:spacing w:after="0" w:line="360" w:lineRule="auto"/>
        <w:ind w:left="0" w:firstLine="709"/>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составляют предложения на основе выполненного действия;</w:t>
      </w:r>
    </w:p>
    <w:p w:rsidR="007D28F7" w:rsidRPr="004E247D" w:rsidRDefault="007D28F7" w:rsidP="00FA0244">
      <w:pPr>
        <w:pStyle w:val="ab"/>
        <w:numPr>
          <w:ilvl w:val="0"/>
          <w:numId w:val="124"/>
        </w:numPr>
        <w:spacing w:after="0" w:line="360" w:lineRule="auto"/>
        <w:ind w:left="0" w:firstLine="709"/>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 xml:space="preserve">определяют  количество слов (2-3) в предложении; </w:t>
      </w:r>
    </w:p>
    <w:p w:rsidR="007D28F7" w:rsidRPr="004E247D" w:rsidRDefault="007D28F7" w:rsidP="00FA0244">
      <w:pPr>
        <w:pStyle w:val="ab"/>
        <w:numPr>
          <w:ilvl w:val="0"/>
          <w:numId w:val="124"/>
        </w:numPr>
        <w:spacing w:after="0" w:line="360" w:lineRule="auto"/>
        <w:ind w:left="0" w:firstLine="709"/>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пишут грифелем в колодке-шеститочии, в приборе прямого чтения и письма.</w:t>
      </w:r>
    </w:p>
    <w:p w:rsidR="007D28F7" w:rsidRPr="004E247D" w:rsidRDefault="007D28F7" w:rsidP="004E247D">
      <w:pPr>
        <w:pStyle w:val="ae"/>
        <w:spacing w:line="360" w:lineRule="auto"/>
        <w:ind w:firstLine="709"/>
        <w:jc w:val="both"/>
        <w:rPr>
          <w:rFonts w:ascii="Times New Roman" w:eastAsia="Calibri" w:hAnsi="Times New Roman" w:cs="Times New Roman"/>
          <w:b/>
          <w:sz w:val="24"/>
          <w:szCs w:val="24"/>
        </w:rPr>
      </w:pPr>
    </w:p>
    <w:p w:rsidR="007D28F7" w:rsidRPr="004E247D" w:rsidRDefault="007D28F7" w:rsidP="004E247D">
      <w:pPr>
        <w:pStyle w:val="ae"/>
        <w:spacing w:line="360" w:lineRule="auto"/>
        <w:ind w:left="1069" w:firstLine="709"/>
        <w:jc w:val="center"/>
        <w:rPr>
          <w:rFonts w:ascii="Times New Roman" w:eastAsia="Calibri" w:hAnsi="Times New Roman" w:cs="Times New Roman"/>
          <w:b/>
          <w:sz w:val="24"/>
          <w:szCs w:val="24"/>
        </w:rPr>
      </w:pPr>
      <w:r w:rsidRPr="004E247D">
        <w:rPr>
          <w:rFonts w:ascii="Times New Roman" w:eastAsia="Calibri" w:hAnsi="Times New Roman" w:cs="Times New Roman"/>
          <w:b/>
          <w:sz w:val="24"/>
          <w:szCs w:val="24"/>
        </w:rPr>
        <w:t>КАЛЕНДАРНО-ТЕМАТИЧЕСКОЕ ПЛАНИРОВАНИЕ</w:t>
      </w:r>
    </w:p>
    <w:p w:rsidR="007D28F7" w:rsidRPr="004E247D" w:rsidRDefault="007D28F7" w:rsidP="004E247D">
      <w:pPr>
        <w:pStyle w:val="ae"/>
        <w:spacing w:line="360" w:lineRule="auto"/>
        <w:ind w:left="1069" w:firstLine="709"/>
        <w:jc w:val="center"/>
        <w:rPr>
          <w:rFonts w:ascii="Times New Roman" w:eastAsia="Calibri" w:hAnsi="Times New Roman" w:cs="Times New Roman"/>
          <w:b/>
          <w:sz w:val="24"/>
          <w:szCs w:val="24"/>
        </w:rPr>
      </w:pPr>
    </w:p>
    <w:tbl>
      <w:tblPr>
        <w:tblStyle w:val="af8"/>
        <w:tblW w:w="0" w:type="auto"/>
        <w:tblLook w:val="04A0" w:firstRow="1" w:lastRow="0" w:firstColumn="1" w:lastColumn="0" w:noHBand="0" w:noVBand="1"/>
      </w:tblPr>
      <w:tblGrid>
        <w:gridCol w:w="1242"/>
        <w:gridCol w:w="6237"/>
        <w:gridCol w:w="2092"/>
      </w:tblGrid>
      <w:tr w:rsidR="003509B7" w:rsidRPr="004E247D" w:rsidTr="007D28F7">
        <w:tc>
          <w:tcPr>
            <w:tcW w:w="1242" w:type="dxa"/>
          </w:tcPr>
          <w:p w:rsidR="007D28F7" w:rsidRPr="004E247D" w:rsidRDefault="007D28F7" w:rsidP="004E247D">
            <w:pPr>
              <w:spacing w:line="360" w:lineRule="auto"/>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 урока</w:t>
            </w:r>
          </w:p>
        </w:tc>
        <w:tc>
          <w:tcPr>
            <w:tcW w:w="6237" w:type="dxa"/>
          </w:tcPr>
          <w:p w:rsidR="007D28F7" w:rsidRPr="004E247D" w:rsidRDefault="007D28F7" w:rsidP="004E247D">
            <w:pPr>
              <w:spacing w:line="360" w:lineRule="auto"/>
              <w:ind w:firstLine="709"/>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Тема урока</w:t>
            </w:r>
          </w:p>
        </w:tc>
        <w:tc>
          <w:tcPr>
            <w:tcW w:w="2092" w:type="dxa"/>
          </w:tcPr>
          <w:p w:rsidR="007D28F7" w:rsidRPr="004E247D" w:rsidRDefault="007D28F7" w:rsidP="004E247D">
            <w:pPr>
              <w:spacing w:line="360" w:lineRule="auto"/>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Количество часов</w:t>
            </w:r>
          </w:p>
        </w:tc>
      </w:tr>
      <w:tr w:rsidR="003509B7" w:rsidRPr="004E247D" w:rsidTr="007D28F7">
        <w:tc>
          <w:tcPr>
            <w:tcW w:w="1242" w:type="dxa"/>
          </w:tcPr>
          <w:p w:rsidR="007D28F7" w:rsidRPr="004E247D" w:rsidRDefault="007D28F7" w:rsidP="004E247D">
            <w:pPr>
              <w:spacing w:line="360" w:lineRule="auto"/>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1</w:t>
            </w:r>
          </w:p>
        </w:tc>
        <w:tc>
          <w:tcPr>
            <w:tcW w:w="6237" w:type="dxa"/>
            <w:vAlign w:val="center"/>
          </w:tcPr>
          <w:p w:rsidR="007D28F7" w:rsidRPr="004E247D" w:rsidRDefault="007D28F7" w:rsidP="004E247D">
            <w:pPr>
              <w:spacing w:line="360" w:lineRule="auto"/>
              <w:ind w:firstLine="709"/>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Правильная посадка за столом во время работы с дидактическим материалом.</w:t>
            </w:r>
          </w:p>
        </w:tc>
        <w:tc>
          <w:tcPr>
            <w:tcW w:w="2092" w:type="dxa"/>
          </w:tcPr>
          <w:p w:rsidR="007D28F7" w:rsidRPr="004E247D" w:rsidRDefault="007D28F7" w:rsidP="004E247D">
            <w:pPr>
              <w:spacing w:line="360" w:lineRule="auto"/>
              <w:ind w:firstLine="709"/>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1</w:t>
            </w:r>
          </w:p>
        </w:tc>
      </w:tr>
      <w:tr w:rsidR="003509B7" w:rsidRPr="004E247D" w:rsidTr="007D28F7">
        <w:tc>
          <w:tcPr>
            <w:tcW w:w="9571" w:type="dxa"/>
            <w:gridSpan w:val="3"/>
            <w:vAlign w:val="center"/>
          </w:tcPr>
          <w:p w:rsidR="007D28F7" w:rsidRPr="004E247D" w:rsidRDefault="007D28F7" w:rsidP="004E247D">
            <w:pPr>
              <w:spacing w:line="360" w:lineRule="auto"/>
              <w:ind w:firstLine="709"/>
              <w:rPr>
                <w:rFonts w:ascii="Times New Roman" w:hAnsi="Times New Roman" w:cs="Times New Roman"/>
                <w:b/>
                <w:sz w:val="24"/>
                <w:szCs w:val="24"/>
              </w:rPr>
            </w:pPr>
            <w:r w:rsidRPr="004E247D">
              <w:rPr>
                <w:rFonts w:ascii="Times New Roman" w:hAnsi="Times New Roman" w:cs="Times New Roman"/>
                <w:b/>
                <w:sz w:val="24"/>
                <w:szCs w:val="24"/>
              </w:rPr>
              <w:t>Развитие слухового внимания, фонематического слуха (16 ч)</w:t>
            </w:r>
          </w:p>
        </w:tc>
      </w:tr>
      <w:tr w:rsidR="003509B7" w:rsidRPr="004E247D" w:rsidTr="007D28F7">
        <w:tc>
          <w:tcPr>
            <w:tcW w:w="1242" w:type="dxa"/>
          </w:tcPr>
          <w:p w:rsidR="007D28F7" w:rsidRPr="004E247D" w:rsidRDefault="007D28F7" w:rsidP="004E247D">
            <w:pPr>
              <w:spacing w:line="360" w:lineRule="auto"/>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2-3</w:t>
            </w:r>
          </w:p>
        </w:tc>
        <w:tc>
          <w:tcPr>
            <w:tcW w:w="6237" w:type="dxa"/>
          </w:tcPr>
          <w:p w:rsidR="007D28F7" w:rsidRPr="004E247D" w:rsidRDefault="007D28F7" w:rsidP="004E247D">
            <w:pPr>
              <w:spacing w:line="360" w:lineRule="auto"/>
              <w:ind w:firstLine="709"/>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Различение звуков окружающей действительности, их узнавание (шуршание листьев под ногами, шум ветра, дождя и др.). Обозначение звуков словом.</w:t>
            </w:r>
          </w:p>
        </w:tc>
        <w:tc>
          <w:tcPr>
            <w:tcW w:w="2092" w:type="dxa"/>
          </w:tcPr>
          <w:p w:rsidR="007D28F7" w:rsidRPr="004E247D" w:rsidRDefault="007D28F7" w:rsidP="004E247D">
            <w:pPr>
              <w:spacing w:line="360" w:lineRule="auto"/>
              <w:ind w:firstLine="709"/>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2</w:t>
            </w:r>
          </w:p>
        </w:tc>
      </w:tr>
      <w:tr w:rsidR="003509B7" w:rsidRPr="004E247D" w:rsidTr="007D28F7">
        <w:tc>
          <w:tcPr>
            <w:tcW w:w="1242" w:type="dxa"/>
          </w:tcPr>
          <w:p w:rsidR="007D28F7" w:rsidRPr="004E247D" w:rsidRDefault="007D28F7" w:rsidP="004E247D">
            <w:pPr>
              <w:spacing w:line="360" w:lineRule="auto"/>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4-5</w:t>
            </w:r>
          </w:p>
        </w:tc>
        <w:tc>
          <w:tcPr>
            <w:tcW w:w="6237" w:type="dxa"/>
          </w:tcPr>
          <w:p w:rsidR="007D28F7" w:rsidRPr="004E247D" w:rsidRDefault="007D28F7" w:rsidP="004E247D">
            <w:pPr>
              <w:spacing w:line="360" w:lineRule="auto"/>
              <w:ind w:firstLine="709"/>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Использование игровых упражнений на определение источника звука («Кто позвал?», «Отгадай предмет по звуку»).</w:t>
            </w:r>
          </w:p>
        </w:tc>
        <w:tc>
          <w:tcPr>
            <w:tcW w:w="2092" w:type="dxa"/>
          </w:tcPr>
          <w:p w:rsidR="007D28F7" w:rsidRPr="004E247D" w:rsidRDefault="007D28F7" w:rsidP="004E247D">
            <w:pPr>
              <w:spacing w:line="360" w:lineRule="auto"/>
              <w:ind w:firstLine="709"/>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2</w:t>
            </w:r>
          </w:p>
        </w:tc>
      </w:tr>
      <w:tr w:rsidR="003509B7" w:rsidRPr="004E247D" w:rsidTr="007D28F7">
        <w:tc>
          <w:tcPr>
            <w:tcW w:w="1242" w:type="dxa"/>
          </w:tcPr>
          <w:p w:rsidR="007D28F7" w:rsidRPr="004E247D" w:rsidRDefault="007D28F7" w:rsidP="004E247D">
            <w:pPr>
              <w:spacing w:line="360" w:lineRule="auto"/>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lastRenderedPageBreak/>
              <w:t>6-7</w:t>
            </w:r>
          </w:p>
        </w:tc>
        <w:tc>
          <w:tcPr>
            <w:tcW w:w="6237" w:type="dxa"/>
          </w:tcPr>
          <w:p w:rsidR="007D28F7" w:rsidRPr="004E247D" w:rsidRDefault="007D28F7" w:rsidP="004E247D">
            <w:pPr>
              <w:spacing w:line="360" w:lineRule="auto"/>
              <w:ind w:firstLine="709"/>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Использование игровых упражнений на определение направления звука («Найди, где пищит мышка»).</w:t>
            </w:r>
          </w:p>
        </w:tc>
        <w:tc>
          <w:tcPr>
            <w:tcW w:w="2092" w:type="dxa"/>
          </w:tcPr>
          <w:p w:rsidR="007D28F7" w:rsidRPr="004E247D" w:rsidRDefault="007D28F7" w:rsidP="004E247D">
            <w:pPr>
              <w:spacing w:line="360" w:lineRule="auto"/>
              <w:ind w:firstLine="709"/>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2</w:t>
            </w:r>
          </w:p>
        </w:tc>
      </w:tr>
      <w:tr w:rsidR="003509B7" w:rsidRPr="004E247D" w:rsidTr="007D28F7">
        <w:tc>
          <w:tcPr>
            <w:tcW w:w="1242" w:type="dxa"/>
          </w:tcPr>
          <w:p w:rsidR="007D28F7" w:rsidRPr="004E247D" w:rsidRDefault="007D28F7" w:rsidP="004E247D">
            <w:pPr>
              <w:spacing w:line="360" w:lineRule="auto"/>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8-9</w:t>
            </w:r>
          </w:p>
        </w:tc>
        <w:tc>
          <w:tcPr>
            <w:tcW w:w="6237" w:type="dxa"/>
          </w:tcPr>
          <w:p w:rsidR="007D28F7" w:rsidRPr="004E247D" w:rsidRDefault="007D28F7" w:rsidP="004E247D">
            <w:pPr>
              <w:spacing w:line="360" w:lineRule="auto"/>
              <w:ind w:firstLine="709"/>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Использование игровых упражнений на определение силы звука (Найди спрятанный предмет, ориентируясь на силу хлопков, и т.д.)</w:t>
            </w:r>
          </w:p>
        </w:tc>
        <w:tc>
          <w:tcPr>
            <w:tcW w:w="2092" w:type="dxa"/>
          </w:tcPr>
          <w:p w:rsidR="007D28F7" w:rsidRPr="004E247D" w:rsidRDefault="007D28F7" w:rsidP="004E247D">
            <w:pPr>
              <w:spacing w:line="360" w:lineRule="auto"/>
              <w:ind w:firstLine="709"/>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2</w:t>
            </w:r>
          </w:p>
        </w:tc>
      </w:tr>
      <w:tr w:rsidR="003509B7" w:rsidRPr="004E247D" w:rsidTr="007D28F7">
        <w:tc>
          <w:tcPr>
            <w:tcW w:w="1242" w:type="dxa"/>
          </w:tcPr>
          <w:p w:rsidR="007D28F7" w:rsidRPr="004E247D" w:rsidRDefault="007D28F7" w:rsidP="004E247D">
            <w:pPr>
              <w:spacing w:line="360" w:lineRule="auto"/>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10-11</w:t>
            </w:r>
          </w:p>
        </w:tc>
        <w:tc>
          <w:tcPr>
            <w:tcW w:w="6237" w:type="dxa"/>
          </w:tcPr>
          <w:p w:rsidR="007D28F7" w:rsidRPr="004E247D" w:rsidRDefault="007D28F7" w:rsidP="004E247D">
            <w:pPr>
              <w:spacing w:line="360" w:lineRule="auto"/>
              <w:ind w:firstLine="709"/>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Дифференциация неречевых звуков: различные несходные и более сходные звуки (звон маленького и большого колокольчика, шуршание толстой и тонкой бумаги, тихие шаги и топот, писк большой и маленькой резиновой игрушки и т.д.).</w:t>
            </w:r>
          </w:p>
        </w:tc>
        <w:tc>
          <w:tcPr>
            <w:tcW w:w="2092" w:type="dxa"/>
          </w:tcPr>
          <w:p w:rsidR="007D28F7" w:rsidRPr="004E247D" w:rsidRDefault="007D28F7" w:rsidP="004E247D">
            <w:pPr>
              <w:spacing w:line="360" w:lineRule="auto"/>
              <w:ind w:firstLine="709"/>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2</w:t>
            </w:r>
          </w:p>
        </w:tc>
      </w:tr>
      <w:tr w:rsidR="003509B7" w:rsidRPr="004E247D" w:rsidTr="007D28F7">
        <w:tc>
          <w:tcPr>
            <w:tcW w:w="1242" w:type="dxa"/>
          </w:tcPr>
          <w:p w:rsidR="007D28F7" w:rsidRPr="004E247D" w:rsidRDefault="007D28F7" w:rsidP="004E247D">
            <w:pPr>
              <w:spacing w:line="360" w:lineRule="auto"/>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12-13</w:t>
            </w:r>
          </w:p>
        </w:tc>
        <w:tc>
          <w:tcPr>
            <w:tcW w:w="6237" w:type="dxa"/>
          </w:tcPr>
          <w:p w:rsidR="007D28F7" w:rsidRPr="004E247D" w:rsidRDefault="007D28F7" w:rsidP="004E247D">
            <w:pPr>
              <w:spacing w:line="360" w:lineRule="auto"/>
              <w:ind w:firstLine="709"/>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Имитация голосов животных (кто как голос подаёт), узнавание животного по имитации голоса.</w:t>
            </w:r>
          </w:p>
        </w:tc>
        <w:tc>
          <w:tcPr>
            <w:tcW w:w="2092" w:type="dxa"/>
          </w:tcPr>
          <w:p w:rsidR="007D28F7" w:rsidRPr="004E247D" w:rsidRDefault="007D28F7" w:rsidP="004E247D">
            <w:pPr>
              <w:spacing w:line="360" w:lineRule="auto"/>
              <w:ind w:firstLine="709"/>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2</w:t>
            </w:r>
          </w:p>
        </w:tc>
      </w:tr>
      <w:tr w:rsidR="003509B7" w:rsidRPr="004E247D" w:rsidTr="007D28F7">
        <w:tc>
          <w:tcPr>
            <w:tcW w:w="1242" w:type="dxa"/>
          </w:tcPr>
          <w:p w:rsidR="007D28F7" w:rsidRPr="004E247D" w:rsidRDefault="007D28F7" w:rsidP="004E247D">
            <w:pPr>
              <w:spacing w:line="360" w:lineRule="auto"/>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14-15</w:t>
            </w:r>
          </w:p>
        </w:tc>
        <w:tc>
          <w:tcPr>
            <w:tcW w:w="6237" w:type="dxa"/>
          </w:tcPr>
          <w:p w:rsidR="007D28F7" w:rsidRPr="004E247D" w:rsidRDefault="007D28F7" w:rsidP="004E247D">
            <w:pPr>
              <w:spacing w:line="360" w:lineRule="auto"/>
              <w:ind w:firstLine="709"/>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Соотнесение звуков окружающего мира с речевыми звуками (как пищит комар, воет ветер, жужжит жук и др.).</w:t>
            </w:r>
          </w:p>
        </w:tc>
        <w:tc>
          <w:tcPr>
            <w:tcW w:w="2092" w:type="dxa"/>
          </w:tcPr>
          <w:p w:rsidR="007D28F7" w:rsidRPr="004E247D" w:rsidRDefault="007D28F7" w:rsidP="004E247D">
            <w:pPr>
              <w:spacing w:line="360" w:lineRule="auto"/>
              <w:ind w:firstLine="709"/>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2</w:t>
            </w:r>
          </w:p>
        </w:tc>
      </w:tr>
      <w:tr w:rsidR="003509B7" w:rsidRPr="004E247D" w:rsidTr="007D28F7">
        <w:tc>
          <w:tcPr>
            <w:tcW w:w="1242" w:type="dxa"/>
          </w:tcPr>
          <w:p w:rsidR="007D28F7" w:rsidRPr="004E247D" w:rsidRDefault="007D28F7" w:rsidP="004E247D">
            <w:pPr>
              <w:spacing w:line="360" w:lineRule="auto"/>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16-17</w:t>
            </w:r>
          </w:p>
        </w:tc>
        <w:tc>
          <w:tcPr>
            <w:tcW w:w="6237" w:type="dxa"/>
          </w:tcPr>
          <w:p w:rsidR="007D28F7" w:rsidRPr="004E247D" w:rsidRDefault="007D28F7" w:rsidP="004E247D">
            <w:pPr>
              <w:spacing w:line="360" w:lineRule="auto"/>
              <w:ind w:firstLine="709"/>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 xml:space="preserve">Использование игровых упражнений на определение речевых звуков (удивление о-о-о, плач уа-уа-уа, крик в лесу ау-ау-ау, боль ох-ох, усталость ах-ах и т.д.). </w:t>
            </w:r>
          </w:p>
        </w:tc>
        <w:tc>
          <w:tcPr>
            <w:tcW w:w="2092" w:type="dxa"/>
          </w:tcPr>
          <w:p w:rsidR="007D28F7" w:rsidRPr="004E247D" w:rsidRDefault="007D28F7" w:rsidP="004E247D">
            <w:pPr>
              <w:spacing w:line="360" w:lineRule="auto"/>
              <w:ind w:firstLine="709"/>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2</w:t>
            </w:r>
          </w:p>
        </w:tc>
      </w:tr>
      <w:tr w:rsidR="003509B7" w:rsidRPr="004E247D" w:rsidTr="007D28F7">
        <w:tc>
          <w:tcPr>
            <w:tcW w:w="9571" w:type="dxa"/>
            <w:gridSpan w:val="3"/>
            <w:vAlign w:val="center"/>
          </w:tcPr>
          <w:p w:rsidR="007D28F7" w:rsidRPr="004E247D" w:rsidRDefault="007D28F7" w:rsidP="004E247D">
            <w:pPr>
              <w:spacing w:line="360" w:lineRule="auto"/>
              <w:ind w:firstLine="709"/>
              <w:rPr>
                <w:rFonts w:ascii="Times New Roman" w:eastAsia="Times New Roman" w:hAnsi="Times New Roman" w:cs="Times New Roman"/>
                <w:b/>
                <w:sz w:val="24"/>
                <w:szCs w:val="24"/>
                <w:lang w:eastAsia="ru-RU"/>
              </w:rPr>
            </w:pPr>
            <w:r w:rsidRPr="004E247D">
              <w:rPr>
                <w:rFonts w:ascii="Times New Roman" w:hAnsi="Times New Roman" w:cs="Times New Roman"/>
                <w:b/>
                <w:sz w:val="24"/>
                <w:szCs w:val="24"/>
              </w:rPr>
              <w:t>Развитие навыков ориентировки в микропространстве (26 ч)</w:t>
            </w:r>
          </w:p>
        </w:tc>
      </w:tr>
      <w:tr w:rsidR="003509B7" w:rsidRPr="004E247D" w:rsidTr="007D28F7">
        <w:tc>
          <w:tcPr>
            <w:tcW w:w="1242" w:type="dxa"/>
          </w:tcPr>
          <w:p w:rsidR="007D28F7" w:rsidRPr="004E247D" w:rsidRDefault="007D28F7" w:rsidP="004E247D">
            <w:pPr>
              <w:spacing w:line="360" w:lineRule="auto"/>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18-20</w:t>
            </w:r>
          </w:p>
        </w:tc>
        <w:tc>
          <w:tcPr>
            <w:tcW w:w="6237" w:type="dxa"/>
          </w:tcPr>
          <w:p w:rsidR="007D28F7" w:rsidRPr="004E247D" w:rsidRDefault="007D28F7" w:rsidP="004E247D">
            <w:pPr>
              <w:spacing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 xml:space="preserve">Обучение ориентировке на рабочем месте, в тетради, за столом. </w:t>
            </w:r>
          </w:p>
        </w:tc>
        <w:tc>
          <w:tcPr>
            <w:tcW w:w="2092" w:type="dxa"/>
          </w:tcPr>
          <w:p w:rsidR="007D28F7" w:rsidRPr="004E247D" w:rsidRDefault="007D28F7" w:rsidP="004E247D">
            <w:pPr>
              <w:spacing w:line="360" w:lineRule="auto"/>
              <w:ind w:firstLine="709"/>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3</w:t>
            </w:r>
          </w:p>
        </w:tc>
      </w:tr>
      <w:tr w:rsidR="003509B7" w:rsidRPr="004E247D" w:rsidTr="007D28F7">
        <w:tc>
          <w:tcPr>
            <w:tcW w:w="1242" w:type="dxa"/>
          </w:tcPr>
          <w:p w:rsidR="007D28F7" w:rsidRPr="004E247D" w:rsidRDefault="007D28F7" w:rsidP="004E247D">
            <w:pPr>
              <w:spacing w:line="360" w:lineRule="auto"/>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21-23</w:t>
            </w:r>
          </w:p>
        </w:tc>
        <w:tc>
          <w:tcPr>
            <w:tcW w:w="6237" w:type="dxa"/>
          </w:tcPr>
          <w:p w:rsidR="007D28F7" w:rsidRPr="004E247D" w:rsidRDefault="007D28F7" w:rsidP="004E247D">
            <w:pPr>
              <w:spacing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Ориентировка на себе, в частях тела: вверху, внизу.</w:t>
            </w:r>
          </w:p>
        </w:tc>
        <w:tc>
          <w:tcPr>
            <w:tcW w:w="2092" w:type="dxa"/>
          </w:tcPr>
          <w:p w:rsidR="007D28F7" w:rsidRPr="004E247D" w:rsidRDefault="007D28F7" w:rsidP="004E247D">
            <w:pPr>
              <w:spacing w:line="360" w:lineRule="auto"/>
              <w:ind w:firstLine="709"/>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3</w:t>
            </w:r>
          </w:p>
        </w:tc>
      </w:tr>
      <w:tr w:rsidR="003509B7" w:rsidRPr="004E247D" w:rsidTr="007D28F7">
        <w:tc>
          <w:tcPr>
            <w:tcW w:w="1242" w:type="dxa"/>
          </w:tcPr>
          <w:p w:rsidR="007D28F7" w:rsidRPr="004E247D" w:rsidRDefault="007D28F7" w:rsidP="004E247D">
            <w:pPr>
              <w:spacing w:line="360" w:lineRule="auto"/>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24-26</w:t>
            </w:r>
          </w:p>
        </w:tc>
        <w:tc>
          <w:tcPr>
            <w:tcW w:w="6237" w:type="dxa"/>
          </w:tcPr>
          <w:p w:rsidR="007D28F7" w:rsidRPr="004E247D" w:rsidRDefault="007D28F7" w:rsidP="004E247D">
            <w:pPr>
              <w:spacing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Ориентировка на себе, в частях тела: лево, право.</w:t>
            </w:r>
          </w:p>
        </w:tc>
        <w:tc>
          <w:tcPr>
            <w:tcW w:w="2092" w:type="dxa"/>
          </w:tcPr>
          <w:p w:rsidR="007D28F7" w:rsidRPr="004E247D" w:rsidRDefault="007D28F7" w:rsidP="004E247D">
            <w:pPr>
              <w:spacing w:line="360" w:lineRule="auto"/>
              <w:ind w:firstLine="709"/>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3</w:t>
            </w:r>
          </w:p>
        </w:tc>
      </w:tr>
      <w:tr w:rsidR="003509B7" w:rsidRPr="004E247D" w:rsidTr="007D28F7">
        <w:tc>
          <w:tcPr>
            <w:tcW w:w="1242" w:type="dxa"/>
          </w:tcPr>
          <w:p w:rsidR="007D28F7" w:rsidRPr="004E247D" w:rsidRDefault="007D28F7" w:rsidP="004E247D">
            <w:pPr>
              <w:spacing w:line="360" w:lineRule="auto"/>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27-29</w:t>
            </w:r>
          </w:p>
        </w:tc>
        <w:tc>
          <w:tcPr>
            <w:tcW w:w="6237" w:type="dxa"/>
          </w:tcPr>
          <w:p w:rsidR="007D28F7" w:rsidRPr="004E247D" w:rsidRDefault="007D28F7" w:rsidP="004E247D">
            <w:pPr>
              <w:spacing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Ориентировка на себе, в частях тела: спереди, сзади.</w:t>
            </w:r>
          </w:p>
        </w:tc>
        <w:tc>
          <w:tcPr>
            <w:tcW w:w="2092" w:type="dxa"/>
          </w:tcPr>
          <w:p w:rsidR="007D28F7" w:rsidRPr="004E247D" w:rsidRDefault="007D28F7" w:rsidP="004E247D">
            <w:pPr>
              <w:spacing w:line="360" w:lineRule="auto"/>
              <w:ind w:firstLine="709"/>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3</w:t>
            </w:r>
          </w:p>
        </w:tc>
      </w:tr>
      <w:tr w:rsidR="003509B7" w:rsidRPr="004E247D" w:rsidTr="007D28F7">
        <w:tc>
          <w:tcPr>
            <w:tcW w:w="1242" w:type="dxa"/>
          </w:tcPr>
          <w:p w:rsidR="007D28F7" w:rsidRPr="004E247D" w:rsidRDefault="007D28F7" w:rsidP="004E247D">
            <w:pPr>
              <w:spacing w:line="360" w:lineRule="auto"/>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30-31</w:t>
            </w:r>
          </w:p>
        </w:tc>
        <w:tc>
          <w:tcPr>
            <w:tcW w:w="6237" w:type="dxa"/>
          </w:tcPr>
          <w:p w:rsidR="007D28F7" w:rsidRPr="004E247D" w:rsidRDefault="007D28F7" w:rsidP="004E247D">
            <w:pPr>
              <w:spacing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Правильное понимание и использование в речи пространственной терминологии: слева, справа, впереди, сзади, выше, ниже, рядом.</w:t>
            </w:r>
          </w:p>
        </w:tc>
        <w:tc>
          <w:tcPr>
            <w:tcW w:w="2092" w:type="dxa"/>
          </w:tcPr>
          <w:p w:rsidR="007D28F7" w:rsidRPr="004E247D" w:rsidRDefault="007D28F7" w:rsidP="004E247D">
            <w:pPr>
              <w:spacing w:line="360" w:lineRule="auto"/>
              <w:ind w:firstLine="709"/>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2</w:t>
            </w:r>
          </w:p>
        </w:tc>
      </w:tr>
      <w:tr w:rsidR="003509B7" w:rsidRPr="004E247D" w:rsidTr="007D28F7">
        <w:tc>
          <w:tcPr>
            <w:tcW w:w="1242" w:type="dxa"/>
          </w:tcPr>
          <w:p w:rsidR="007D28F7" w:rsidRPr="004E247D" w:rsidRDefault="007D28F7" w:rsidP="004E247D">
            <w:pPr>
              <w:spacing w:line="360" w:lineRule="auto"/>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32-34</w:t>
            </w:r>
          </w:p>
        </w:tc>
        <w:tc>
          <w:tcPr>
            <w:tcW w:w="6237" w:type="dxa"/>
          </w:tcPr>
          <w:p w:rsidR="007D28F7" w:rsidRPr="004E247D" w:rsidRDefault="007D28F7" w:rsidP="004E247D">
            <w:pPr>
              <w:spacing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Пространственные направления: слева направо.</w:t>
            </w:r>
          </w:p>
        </w:tc>
        <w:tc>
          <w:tcPr>
            <w:tcW w:w="2092" w:type="dxa"/>
          </w:tcPr>
          <w:p w:rsidR="007D28F7" w:rsidRPr="004E247D" w:rsidRDefault="007D28F7" w:rsidP="004E247D">
            <w:pPr>
              <w:spacing w:line="360" w:lineRule="auto"/>
              <w:ind w:firstLine="709"/>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3</w:t>
            </w:r>
          </w:p>
        </w:tc>
      </w:tr>
      <w:tr w:rsidR="003509B7" w:rsidRPr="004E247D" w:rsidTr="007D28F7">
        <w:tc>
          <w:tcPr>
            <w:tcW w:w="1242" w:type="dxa"/>
          </w:tcPr>
          <w:p w:rsidR="007D28F7" w:rsidRPr="004E247D" w:rsidRDefault="007D28F7" w:rsidP="004E247D">
            <w:pPr>
              <w:spacing w:line="360" w:lineRule="auto"/>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35-37</w:t>
            </w:r>
          </w:p>
        </w:tc>
        <w:tc>
          <w:tcPr>
            <w:tcW w:w="6237" w:type="dxa"/>
          </w:tcPr>
          <w:p w:rsidR="007D28F7" w:rsidRPr="004E247D" w:rsidRDefault="007D28F7" w:rsidP="004E247D">
            <w:pPr>
              <w:spacing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Пространственные направления: справа налево.</w:t>
            </w:r>
          </w:p>
        </w:tc>
        <w:tc>
          <w:tcPr>
            <w:tcW w:w="2092" w:type="dxa"/>
          </w:tcPr>
          <w:p w:rsidR="007D28F7" w:rsidRPr="004E247D" w:rsidRDefault="007D28F7" w:rsidP="004E247D">
            <w:pPr>
              <w:spacing w:line="360" w:lineRule="auto"/>
              <w:ind w:firstLine="709"/>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3</w:t>
            </w:r>
          </w:p>
        </w:tc>
      </w:tr>
      <w:tr w:rsidR="003509B7" w:rsidRPr="004E247D" w:rsidTr="007D28F7">
        <w:tc>
          <w:tcPr>
            <w:tcW w:w="1242" w:type="dxa"/>
          </w:tcPr>
          <w:p w:rsidR="007D28F7" w:rsidRPr="004E247D" w:rsidRDefault="007D28F7" w:rsidP="004E247D">
            <w:pPr>
              <w:spacing w:line="360" w:lineRule="auto"/>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38-40</w:t>
            </w:r>
          </w:p>
        </w:tc>
        <w:tc>
          <w:tcPr>
            <w:tcW w:w="6237" w:type="dxa"/>
          </w:tcPr>
          <w:p w:rsidR="007D28F7" w:rsidRPr="004E247D" w:rsidRDefault="007D28F7" w:rsidP="004E247D">
            <w:pPr>
              <w:spacing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Пространственные направления: сверху вниз, снизу вверх.</w:t>
            </w:r>
          </w:p>
        </w:tc>
        <w:tc>
          <w:tcPr>
            <w:tcW w:w="2092" w:type="dxa"/>
          </w:tcPr>
          <w:p w:rsidR="007D28F7" w:rsidRPr="004E247D" w:rsidRDefault="007D28F7" w:rsidP="004E247D">
            <w:pPr>
              <w:spacing w:line="360" w:lineRule="auto"/>
              <w:ind w:firstLine="709"/>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3</w:t>
            </w:r>
          </w:p>
        </w:tc>
      </w:tr>
      <w:tr w:rsidR="003509B7" w:rsidRPr="004E247D" w:rsidTr="007D28F7">
        <w:tc>
          <w:tcPr>
            <w:tcW w:w="1242" w:type="dxa"/>
          </w:tcPr>
          <w:p w:rsidR="007D28F7" w:rsidRPr="004E247D" w:rsidRDefault="007D28F7" w:rsidP="004E247D">
            <w:pPr>
              <w:spacing w:line="360" w:lineRule="auto"/>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lastRenderedPageBreak/>
              <w:t>41-43</w:t>
            </w:r>
          </w:p>
        </w:tc>
        <w:tc>
          <w:tcPr>
            <w:tcW w:w="6237" w:type="dxa"/>
          </w:tcPr>
          <w:p w:rsidR="007D28F7" w:rsidRPr="004E247D" w:rsidRDefault="007D28F7" w:rsidP="004E247D">
            <w:pPr>
              <w:spacing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Пространственные направления: сверху вниз, снизу вверх.</w:t>
            </w:r>
          </w:p>
        </w:tc>
        <w:tc>
          <w:tcPr>
            <w:tcW w:w="2092" w:type="dxa"/>
          </w:tcPr>
          <w:p w:rsidR="007D28F7" w:rsidRPr="004E247D" w:rsidRDefault="007D28F7" w:rsidP="004E247D">
            <w:pPr>
              <w:spacing w:line="360" w:lineRule="auto"/>
              <w:ind w:firstLine="709"/>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3</w:t>
            </w:r>
          </w:p>
        </w:tc>
      </w:tr>
      <w:tr w:rsidR="003509B7" w:rsidRPr="004E247D" w:rsidTr="007D28F7">
        <w:tc>
          <w:tcPr>
            <w:tcW w:w="9571" w:type="dxa"/>
            <w:gridSpan w:val="3"/>
          </w:tcPr>
          <w:p w:rsidR="007D28F7" w:rsidRPr="004E247D" w:rsidRDefault="007D28F7" w:rsidP="004E247D">
            <w:pPr>
              <w:spacing w:line="360" w:lineRule="auto"/>
              <w:ind w:firstLine="709"/>
              <w:rPr>
                <w:rFonts w:ascii="Times New Roman" w:eastAsia="Times New Roman" w:hAnsi="Times New Roman" w:cs="Times New Roman"/>
                <w:b/>
                <w:sz w:val="24"/>
                <w:szCs w:val="24"/>
                <w:lang w:eastAsia="ru-RU"/>
              </w:rPr>
            </w:pPr>
            <w:r w:rsidRPr="004E247D">
              <w:rPr>
                <w:rFonts w:ascii="Times New Roman" w:hAnsi="Times New Roman" w:cs="Times New Roman"/>
                <w:b/>
                <w:sz w:val="24"/>
                <w:szCs w:val="24"/>
              </w:rPr>
              <w:t>Подготовка к усвоению первоначальных навыков письма (14 ч)</w:t>
            </w:r>
          </w:p>
        </w:tc>
      </w:tr>
      <w:tr w:rsidR="003509B7" w:rsidRPr="004E247D" w:rsidTr="007D28F7">
        <w:tc>
          <w:tcPr>
            <w:tcW w:w="1242" w:type="dxa"/>
          </w:tcPr>
          <w:p w:rsidR="007D28F7" w:rsidRPr="004E247D" w:rsidRDefault="007D28F7" w:rsidP="004E247D">
            <w:pPr>
              <w:spacing w:line="360" w:lineRule="auto"/>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44-46</w:t>
            </w:r>
          </w:p>
        </w:tc>
        <w:tc>
          <w:tcPr>
            <w:tcW w:w="6237" w:type="dxa"/>
          </w:tcPr>
          <w:p w:rsidR="007D28F7" w:rsidRPr="004E247D" w:rsidRDefault="007D28F7" w:rsidP="004E247D">
            <w:pPr>
              <w:spacing w:line="360" w:lineRule="auto"/>
              <w:ind w:firstLine="709"/>
              <w:rPr>
                <w:rFonts w:ascii="Times New Roman" w:eastAsia="Calibri" w:hAnsi="Times New Roman" w:cs="Times New Roman"/>
                <w:sz w:val="24"/>
                <w:szCs w:val="24"/>
              </w:rPr>
            </w:pPr>
            <w:r w:rsidRPr="004E247D">
              <w:rPr>
                <w:rFonts w:ascii="Times New Roman" w:eastAsia="Calibri" w:hAnsi="Times New Roman" w:cs="Times New Roman"/>
                <w:sz w:val="24"/>
                <w:szCs w:val="24"/>
              </w:rPr>
              <w:t>Развитие пространственной ориентировки на плоскости листа (право-лево).</w:t>
            </w:r>
          </w:p>
        </w:tc>
        <w:tc>
          <w:tcPr>
            <w:tcW w:w="2092" w:type="dxa"/>
          </w:tcPr>
          <w:p w:rsidR="007D28F7" w:rsidRPr="004E247D" w:rsidRDefault="007D28F7" w:rsidP="004E247D">
            <w:pPr>
              <w:spacing w:line="360" w:lineRule="auto"/>
              <w:ind w:firstLine="709"/>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3</w:t>
            </w:r>
          </w:p>
        </w:tc>
      </w:tr>
      <w:tr w:rsidR="003509B7" w:rsidRPr="004E247D" w:rsidTr="007D28F7">
        <w:tc>
          <w:tcPr>
            <w:tcW w:w="1242" w:type="dxa"/>
          </w:tcPr>
          <w:p w:rsidR="007D28F7" w:rsidRPr="004E247D" w:rsidRDefault="007D28F7" w:rsidP="004E247D">
            <w:pPr>
              <w:spacing w:line="360" w:lineRule="auto"/>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47-49</w:t>
            </w:r>
          </w:p>
        </w:tc>
        <w:tc>
          <w:tcPr>
            <w:tcW w:w="6237" w:type="dxa"/>
          </w:tcPr>
          <w:p w:rsidR="007D28F7" w:rsidRPr="004E247D" w:rsidRDefault="007D28F7" w:rsidP="004E247D">
            <w:pPr>
              <w:spacing w:line="360" w:lineRule="auto"/>
              <w:ind w:firstLine="709"/>
              <w:rPr>
                <w:rFonts w:ascii="Times New Roman" w:eastAsia="Calibri" w:hAnsi="Times New Roman" w:cs="Times New Roman"/>
                <w:sz w:val="24"/>
                <w:szCs w:val="24"/>
              </w:rPr>
            </w:pPr>
            <w:r w:rsidRPr="004E247D">
              <w:rPr>
                <w:rFonts w:ascii="Times New Roman" w:eastAsia="Calibri" w:hAnsi="Times New Roman" w:cs="Times New Roman"/>
                <w:sz w:val="24"/>
                <w:szCs w:val="24"/>
              </w:rPr>
              <w:t>Развитие пространственной ориентировки на плоскости листа (верх-низ).</w:t>
            </w:r>
          </w:p>
        </w:tc>
        <w:tc>
          <w:tcPr>
            <w:tcW w:w="2092" w:type="dxa"/>
          </w:tcPr>
          <w:p w:rsidR="007D28F7" w:rsidRPr="004E247D" w:rsidRDefault="007D28F7" w:rsidP="004E247D">
            <w:pPr>
              <w:spacing w:line="360" w:lineRule="auto"/>
              <w:ind w:firstLine="709"/>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3</w:t>
            </w:r>
          </w:p>
        </w:tc>
      </w:tr>
      <w:tr w:rsidR="003509B7" w:rsidRPr="004E247D" w:rsidTr="007D28F7">
        <w:tc>
          <w:tcPr>
            <w:tcW w:w="1242" w:type="dxa"/>
          </w:tcPr>
          <w:p w:rsidR="007D28F7" w:rsidRPr="004E247D" w:rsidRDefault="007D28F7" w:rsidP="004E247D">
            <w:pPr>
              <w:spacing w:line="360" w:lineRule="auto"/>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50-52</w:t>
            </w:r>
          </w:p>
        </w:tc>
        <w:tc>
          <w:tcPr>
            <w:tcW w:w="6237" w:type="dxa"/>
          </w:tcPr>
          <w:p w:rsidR="007D28F7" w:rsidRPr="004E247D" w:rsidRDefault="007D28F7" w:rsidP="004E247D">
            <w:pPr>
              <w:spacing w:line="360" w:lineRule="auto"/>
              <w:ind w:firstLine="709"/>
              <w:rPr>
                <w:rFonts w:ascii="Times New Roman" w:eastAsia="Calibri" w:hAnsi="Times New Roman" w:cs="Times New Roman"/>
                <w:sz w:val="24"/>
                <w:szCs w:val="24"/>
              </w:rPr>
            </w:pPr>
            <w:r w:rsidRPr="004E247D">
              <w:rPr>
                <w:rFonts w:ascii="Times New Roman" w:eastAsia="Calibri" w:hAnsi="Times New Roman" w:cs="Times New Roman"/>
                <w:sz w:val="24"/>
                <w:szCs w:val="24"/>
              </w:rPr>
              <w:t>Развитие пространственной ориентировки на колодке шеститочия (срезанный уголок).</w:t>
            </w:r>
          </w:p>
        </w:tc>
        <w:tc>
          <w:tcPr>
            <w:tcW w:w="2092" w:type="dxa"/>
          </w:tcPr>
          <w:p w:rsidR="007D28F7" w:rsidRPr="004E247D" w:rsidRDefault="007D28F7" w:rsidP="004E247D">
            <w:pPr>
              <w:spacing w:line="360" w:lineRule="auto"/>
              <w:ind w:firstLine="709"/>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3</w:t>
            </w:r>
          </w:p>
        </w:tc>
      </w:tr>
      <w:tr w:rsidR="003509B7" w:rsidRPr="004E247D" w:rsidTr="007D28F7">
        <w:tc>
          <w:tcPr>
            <w:tcW w:w="1242" w:type="dxa"/>
          </w:tcPr>
          <w:p w:rsidR="007D28F7" w:rsidRPr="004E247D" w:rsidRDefault="007D28F7" w:rsidP="004E247D">
            <w:pPr>
              <w:spacing w:line="360" w:lineRule="auto"/>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53-55</w:t>
            </w:r>
          </w:p>
        </w:tc>
        <w:tc>
          <w:tcPr>
            <w:tcW w:w="6237" w:type="dxa"/>
          </w:tcPr>
          <w:p w:rsidR="007D28F7" w:rsidRPr="004E247D" w:rsidRDefault="007D28F7" w:rsidP="004E247D">
            <w:pPr>
              <w:spacing w:line="360" w:lineRule="auto"/>
              <w:ind w:firstLine="709"/>
              <w:rPr>
                <w:rFonts w:ascii="Times New Roman" w:eastAsia="Calibri" w:hAnsi="Times New Roman" w:cs="Times New Roman"/>
                <w:sz w:val="24"/>
                <w:szCs w:val="24"/>
              </w:rPr>
            </w:pPr>
            <w:r w:rsidRPr="004E247D">
              <w:rPr>
                <w:rFonts w:ascii="Times New Roman" w:eastAsia="Calibri" w:hAnsi="Times New Roman" w:cs="Times New Roman"/>
                <w:sz w:val="24"/>
                <w:szCs w:val="24"/>
              </w:rPr>
              <w:t>Развитие пространственной ориентировки на колодке шеститочия (право-лево в клетке колодки, срезанный уголок).</w:t>
            </w:r>
          </w:p>
        </w:tc>
        <w:tc>
          <w:tcPr>
            <w:tcW w:w="2092" w:type="dxa"/>
          </w:tcPr>
          <w:p w:rsidR="007D28F7" w:rsidRPr="004E247D" w:rsidRDefault="007D28F7" w:rsidP="004E247D">
            <w:pPr>
              <w:spacing w:line="360" w:lineRule="auto"/>
              <w:ind w:firstLine="709"/>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3</w:t>
            </w:r>
          </w:p>
        </w:tc>
      </w:tr>
      <w:tr w:rsidR="003509B7" w:rsidRPr="004E247D" w:rsidTr="007D28F7">
        <w:tc>
          <w:tcPr>
            <w:tcW w:w="1242" w:type="dxa"/>
          </w:tcPr>
          <w:p w:rsidR="007D28F7" w:rsidRPr="004E247D" w:rsidRDefault="007D28F7" w:rsidP="004E247D">
            <w:pPr>
              <w:spacing w:line="360" w:lineRule="auto"/>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56-57</w:t>
            </w:r>
          </w:p>
        </w:tc>
        <w:tc>
          <w:tcPr>
            <w:tcW w:w="6237" w:type="dxa"/>
          </w:tcPr>
          <w:p w:rsidR="007D28F7" w:rsidRPr="004E247D" w:rsidRDefault="007D28F7" w:rsidP="004E247D">
            <w:pPr>
              <w:spacing w:line="360" w:lineRule="auto"/>
              <w:ind w:firstLine="709"/>
              <w:rPr>
                <w:rFonts w:ascii="Times New Roman" w:eastAsia="Calibri" w:hAnsi="Times New Roman" w:cs="Times New Roman"/>
                <w:sz w:val="24"/>
                <w:szCs w:val="24"/>
              </w:rPr>
            </w:pPr>
            <w:r w:rsidRPr="004E247D">
              <w:rPr>
                <w:rFonts w:ascii="Times New Roman" w:eastAsia="Calibri" w:hAnsi="Times New Roman" w:cs="Times New Roman"/>
                <w:sz w:val="24"/>
                <w:szCs w:val="24"/>
              </w:rPr>
              <w:t>Развитие пространственной ориентировки на колодке шеститочия (право-лево, верх-низ в клетке колодки, срезанный уголок).</w:t>
            </w:r>
          </w:p>
        </w:tc>
        <w:tc>
          <w:tcPr>
            <w:tcW w:w="2092" w:type="dxa"/>
          </w:tcPr>
          <w:p w:rsidR="007D28F7" w:rsidRPr="004E247D" w:rsidRDefault="007D28F7" w:rsidP="004E247D">
            <w:pPr>
              <w:spacing w:line="360" w:lineRule="auto"/>
              <w:ind w:firstLine="709"/>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2</w:t>
            </w:r>
          </w:p>
        </w:tc>
      </w:tr>
      <w:tr w:rsidR="003509B7" w:rsidRPr="004E247D" w:rsidTr="007D28F7">
        <w:tc>
          <w:tcPr>
            <w:tcW w:w="9571" w:type="dxa"/>
            <w:gridSpan w:val="3"/>
          </w:tcPr>
          <w:p w:rsidR="007D28F7" w:rsidRPr="004E247D" w:rsidRDefault="007D28F7" w:rsidP="004E247D">
            <w:pPr>
              <w:spacing w:line="360" w:lineRule="auto"/>
              <w:ind w:firstLine="709"/>
              <w:rPr>
                <w:rFonts w:ascii="Times New Roman" w:eastAsia="Times New Roman" w:hAnsi="Times New Roman" w:cs="Times New Roman"/>
                <w:sz w:val="24"/>
                <w:szCs w:val="24"/>
                <w:lang w:eastAsia="ru-RU"/>
              </w:rPr>
            </w:pPr>
            <w:r w:rsidRPr="004E247D">
              <w:rPr>
                <w:rFonts w:ascii="Times New Roman" w:eastAsia="Calibri" w:hAnsi="Times New Roman" w:cs="Times New Roman"/>
                <w:b/>
                <w:sz w:val="24"/>
                <w:szCs w:val="24"/>
              </w:rPr>
              <w:t>Осязательное восприятие (19 ч)</w:t>
            </w:r>
          </w:p>
        </w:tc>
      </w:tr>
      <w:tr w:rsidR="003509B7" w:rsidRPr="004E247D" w:rsidTr="007D28F7">
        <w:tc>
          <w:tcPr>
            <w:tcW w:w="1242" w:type="dxa"/>
          </w:tcPr>
          <w:p w:rsidR="007D28F7" w:rsidRPr="004E247D" w:rsidRDefault="007D28F7" w:rsidP="004E247D">
            <w:pPr>
              <w:spacing w:line="360" w:lineRule="auto"/>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58-59</w:t>
            </w:r>
          </w:p>
        </w:tc>
        <w:tc>
          <w:tcPr>
            <w:tcW w:w="6237" w:type="dxa"/>
          </w:tcPr>
          <w:p w:rsidR="007D28F7" w:rsidRPr="004E247D" w:rsidRDefault="007D28F7" w:rsidP="004E247D">
            <w:pPr>
              <w:spacing w:line="360" w:lineRule="auto"/>
              <w:ind w:firstLine="709"/>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Приемы и способы обследования рабочего места.</w:t>
            </w:r>
          </w:p>
        </w:tc>
        <w:tc>
          <w:tcPr>
            <w:tcW w:w="2092" w:type="dxa"/>
          </w:tcPr>
          <w:p w:rsidR="007D28F7" w:rsidRPr="004E247D" w:rsidRDefault="007D28F7" w:rsidP="004E247D">
            <w:pPr>
              <w:spacing w:line="360" w:lineRule="auto"/>
              <w:ind w:firstLine="709"/>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2</w:t>
            </w:r>
          </w:p>
        </w:tc>
      </w:tr>
      <w:tr w:rsidR="003509B7" w:rsidRPr="004E247D" w:rsidTr="007D28F7">
        <w:tc>
          <w:tcPr>
            <w:tcW w:w="1242" w:type="dxa"/>
          </w:tcPr>
          <w:p w:rsidR="007D28F7" w:rsidRPr="004E247D" w:rsidRDefault="007D28F7" w:rsidP="004E247D">
            <w:pPr>
              <w:spacing w:line="360" w:lineRule="auto"/>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60-61</w:t>
            </w:r>
          </w:p>
        </w:tc>
        <w:tc>
          <w:tcPr>
            <w:tcW w:w="6237" w:type="dxa"/>
          </w:tcPr>
          <w:p w:rsidR="007D28F7" w:rsidRPr="004E247D" w:rsidRDefault="007D28F7" w:rsidP="004E247D">
            <w:pPr>
              <w:spacing w:line="360" w:lineRule="auto"/>
              <w:ind w:firstLine="709"/>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 xml:space="preserve">Обследования рабочего места, прибора для письма, тетради. </w:t>
            </w:r>
          </w:p>
        </w:tc>
        <w:tc>
          <w:tcPr>
            <w:tcW w:w="2092" w:type="dxa"/>
          </w:tcPr>
          <w:p w:rsidR="007D28F7" w:rsidRPr="004E247D" w:rsidRDefault="007D28F7" w:rsidP="004E247D">
            <w:pPr>
              <w:spacing w:line="360" w:lineRule="auto"/>
              <w:ind w:firstLine="709"/>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2</w:t>
            </w:r>
          </w:p>
        </w:tc>
      </w:tr>
      <w:tr w:rsidR="003509B7" w:rsidRPr="004E247D" w:rsidTr="007D28F7">
        <w:tc>
          <w:tcPr>
            <w:tcW w:w="1242" w:type="dxa"/>
          </w:tcPr>
          <w:p w:rsidR="007D28F7" w:rsidRPr="004E247D" w:rsidRDefault="007D28F7" w:rsidP="004E247D">
            <w:pPr>
              <w:spacing w:line="360" w:lineRule="auto"/>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62-64</w:t>
            </w:r>
          </w:p>
        </w:tc>
        <w:tc>
          <w:tcPr>
            <w:tcW w:w="6237" w:type="dxa"/>
          </w:tcPr>
          <w:p w:rsidR="007D28F7" w:rsidRPr="004E247D" w:rsidRDefault="007D28F7" w:rsidP="004E247D">
            <w:pPr>
              <w:spacing w:line="360" w:lineRule="auto"/>
              <w:ind w:firstLine="709"/>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Приемы и способы обследования прибора для письма, учебника, тетради. Восприятие рельефных изображений: точка, различные линии, геометрические фигуры, знакомые предметы (расческа, ложка и т.п.).</w:t>
            </w:r>
          </w:p>
        </w:tc>
        <w:tc>
          <w:tcPr>
            <w:tcW w:w="2092" w:type="dxa"/>
          </w:tcPr>
          <w:p w:rsidR="007D28F7" w:rsidRPr="004E247D" w:rsidRDefault="007D28F7" w:rsidP="004E247D">
            <w:pPr>
              <w:spacing w:line="360" w:lineRule="auto"/>
              <w:ind w:firstLine="709"/>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3</w:t>
            </w:r>
          </w:p>
        </w:tc>
      </w:tr>
      <w:tr w:rsidR="003509B7" w:rsidRPr="004E247D" w:rsidTr="007D28F7">
        <w:tc>
          <w:tcPr>
            <w:tcW w:w="1242" w:type="dxa"/>
          </w:tcPr>
          <w:p w:rsidR="007D28F7" w:rsidRPr="004E247D" w:rsidRDefault="007D28F7" w:rsidP="004E247D">
            <w:pPr>
              <w:spacing w:line="360" w:lineRule="auto"/>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65-67</w:t>
            </w:r>
          </w:p>
        </w:tc>
        <w:tc>
          <w:tcPr>
            <w:tcW w:w="6237" w:type="dxa"/>
          </w:tcPr>
          <w:p w:rsidR="007D28F7" w:rsidRPr="004E247D" w:rsidRDefault="007D28F7" w:rsidP="004E247D">
            <w:pPr>
              <w:spacing w:line="360" w:lineRule="auto"/>
              <w:ind w:firstLine="709"/>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Правильное расположение учебных предметов при письме.</w:t>
            </w:r>
          </w:p>
        </w:tc>
        <w:tc>
          <w:tcPr>
            <w:tcW w:w="2092" w:type="dxa"/>
          </w:tcPr>
          <w:p w:rsidR="007D28F7" w:rsidRPr="004E247D" w:rsidRDefault="007D28F7" w:rsidP="004E247D">
            <w:pPr>
              <w:spacing w:line="360" w:lineRule="auto"/>
              <w:ind w:firstLine="709"/>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3</w:t>
            </w:r>
          </w:p>
        </w:tc>
      </w:tr>
      <w:tr w:rsidR="003509B7" w:rsidRPr="004E247D" w:rsidTr="007D28F7">
        <w:tc>
          <w:tcPr>
            <w:tcW w:w="1242" w:type="dxa"/>
          </w:tcPr>
          <w:p w:rsidR="007D28F7" w:rsidRPr="004E247D" w:rsidRDefault="007D28F7" w:rsidP="004E247D">
            <w:pPr>
              <w:spacing w:line="360" w:lineRule="auto"/>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68-70</w:t>
            </w:r>
          </w:p>
        </w:tc>
        <w:tc>
          <w:tcPr>
            <w:tcW w:w="6237" w:type="dxa"/>
          </w:tcPr>
          <w:p w:rsidR="007D28F7" w:rsidRPr="004E247D" w:rsidRDefault="007D28F7" w:rsidP="004E247D">
            <w:pPr>
              <w:spacing w:line="360" w:lineRule="auto"/>
              <w:ind w:firstLine="709"/>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Пальчиковая гимнастика для развития и координации движений кистей рук, пальцев.</w:t>
            </w:r>
          </w:p>
        </w:tc>
        <w:tc>
          <w:tcPr>
            <w:tcW w:w="2092" w:type="dxa"/>
          </w:tcPr>
          <w:p w:rsidR="007D28F7" w:rsidRPr="004E247D" w:rsidRDefault="007D28F7" w:rsidP="004E247D">
            <w:pPr>
              <w:spacing w:line="360" w:lineRule="auto"/>
              <w:ind w:firstLine="709"/>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3</w:t>
            </w:r>
          </w:p>
        </w:tc>
      </w:tr>
      <w:tr w:rsidR="003509B7" w:rsidRPr="004E247D" w:rsidTr="007D28F7">
        <w:tc>
          <w:tcPr>
            <w:tcW w:w="1242" w:type="dxa"/>
          </w:tcPr>
          <w:p w:rsidR="007D28F7" w:rsidRPr="004E247D" w:rsidRDefault="007D28F7" w:rsidP="004E247D">
            <w:pPr>
              <w:spacing w:line="360" w:lineRule="auto"/>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71-73</w:t>
            </w:r>
          </w:p>
        </w:tc>
        <w:tc>
          <w:tcPr>
            <w:tcW w:w="6237" w:type="dxa"/>
          </w:tcPr>
          <w:p w:rsidR="007D28F7" w:rsidRPr="004E247D" w:rsidRDefault="007D28F7" w:rsidP="004E247D">
            <w:pPr>
              <w:spacing w:line="360" w:lineRule="auto"/>
              <w:ind w:firstLine="709"/>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Игра с мозаикой, знакомство с грифелем.</w:t>
            </w:r>
          </w:p>
        </w:tc>
        <w:tc>
          <w:tcPr>
            <w:tcW w:w="2092" w:type="dxa"/>
          </w:tcPr>
          <w:p w:rsidR="007D28F7" w:rsidRPr="004E247D" w:rsidRDefault="007D28F7" w:rsidP="004E247D">
            <w:pPr>
              <w:spacing w:line="360" w:lineRule="auto"/>
              <w:ind w:firstLine="709"/>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3</w:t>
            </w:r>
          </w:p>
        </w:tc>
      </w:tr>
      <w:tr w:rsidR="003509B7" w:rsidRPr="004E247D" w:rsidTr="007D28F7">
        <w:tc>
          <w:tcPr>
            <w:tcW w:w="1242" w:type="dxa"/>
          </w:tcPr>
          <w:p w:rsidR="007D28F7" w:rsidRPr="004E247D" w:rsidRDefault="007D28F7" w:rsidP="004E247D">
            <w:pPr>
              <w:spacing w:line="360" w:lineRule="auto"/>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74-76</w:t>
            </w:r>
          </w:p>
        </w:tc>
        <w:tc>
          <w:tcPr>
            <w:tcW w:w="6237" w:type="dxa"/>
          </w:tcPr>
          <w:p w:rsidR="007D28F7" w:rsidRPr="004E247D" w:rsidRDefault="007D28F7" w:rsidP="004E247D">
            <w:pPr>
              <w:spacing w:line="360" w:lineRule="auto"/>
              <w:ind w:firstLine="709"/>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 xml:space="preserve">Развитие умения держать грифель. Знакомство с прибором для письма. </w:t>
            </w:r>
          </w:p>
        </w:tc>
        <w:tc>
          <w:tcPr>
            <w:tcW w:w="2092" w:type="dxa"/>
          </w:tcPr>
          <w:p w:rsidR="007D28F7" w:rsidRPr="004E247D" w:rsidRDefault="007D28F7" w:rsidP="004E247D">
            <w:pPr>
              <w:spacing w:line="360" w:lineRule="auto"/>
              <w:ind w:firstLine="709"/>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3</w:t>
            </w:r>
          </w:p>
        </w:tc>
      </w:tr>
      <w:tr w:rsidR="003509B7" w:rsidRPr="004E247D" w:rsidTr="007D28F7">
        <w:tc>
          <w:tcPr>
            <w:tcW w:w="9571" w:type="dxa"/>
            <w:gridSpan w:val="3"/>
          </w:tcPr>
          <w:p w:rsidR="007D28F7" w:rsidRPr="004E247D" w:rsidRDefault="007D28F7" w:rsidP="004E247D">
            <w:pPr>
              <w:spacing w:line="360" w:lineRule="auto"/>
              <w:ind w:firstLine="709"/>
              <w:rPr>
                <w:rFonts w:ascii="Times New Roman" w:eastAsia="Times New Roman" w:hAnsi="Times New Roman" w:cs="Times New Roman"/>
                <w:b/>
                <w:sz w:val="24"/>
                <w:szCs w:val="24"/>
                <w:lang w:eastAsia="ru-RU"/>
              </w:rPr>
            </w:pPr>
            <w:r w:rsidRPr="004E247D">
              <w:rPr>
                <w:rFonts w:ascii="Times New Roman" w:eastAsia="Times New Roman" w:hAnsi="Times New Roman" w:cs="Times New Roman"/>
                <w:b/>
                <w:sz w:val="24"/>
                <w:szCs w:val="24"/>
                <w:lang w:eastAsia="ru-RU"/>
              </w:rPr>
              <w:t>Формирование элементарных навыков письма (23 ч.).</w:t>
            </w:r>
          </w:p>
        </w:tc>
      </w:tr>
      <w:tr w:rsidR="003509B7" w:rsidRPr="004E247D" w:rsidTr="007D28F7">
        <w:tc>
          <w:tcPr>
            <w:tcW w:w="1242" w:type="dxa"/>
          </w:tcPr>
          <w:p w:rsidR="007D28F7" w:rsidRPr="004E247D" w:rsidRDefault="007D28F7" w:rsidP="004E247D">
            <w:pPr>
              <w:spacing w:line="360" w:lineRule="auto"/>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77-79</w:t>
            </w:r>
          </w:p>
        </w:tc>
        <w:tc>
          <w:tcPr>
            <w:tcW w:w="6237" w:type="dxa"/>
            <w:vAlign w:val="center"/>
          </w:tcPr>
          <w:p w:rsidR="007D28F7" w:rsidRPr="004E247D" w:rsidRDefault="007D28F7" w:rsidP="004E247D">
            <w:pPr>
              <w:spacing w:line="360" w:lineRule="auto"/>
              <w:ind w:firstLine="709"/>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Развитие умения ориентироваться на колодке-шеститочии.</w:t>
            </w:r>
          </w:p>
        </w:tc>
        <w:tc>
          <w:tcPr>
            <w:tcW w:w="2092" w:type="dxa"/>
          </w:tcPr>
          <w:p w:rsidR="007D28F7" w:rsidRPr="004E247D" w:rsidRDefault="007D28F7" w:rsidP="004E247D">
            <w:pPr>
              <w:spacing w:line="360" w:lineRule="auto"/>
              <w:ind w:firstLine="709"/>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3</w:t>
            </w:r>
          </w:p>
        </w:tc>
      </w:tr>
      <w:tr w:rsidR="003509B7" w:rsidRPr="004E247D" w:rsidTr="007D28F7">
        <w:tc>
          <w:tcPr>
            <w:tcW w:w="1242" w:type="dxa"/>
          </w:tcPr>
          <w:p w:rsidR="007D28F7" w:rsidRPr="004E247D" w:rsidRDefault="007D28F7" w:rsidP="004E247D">
            <w:pPr>
              <w:spacing w:line="360" w:lineRule="auto"/>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80-82</w:t>
            </w:r>
          </w:p>
        </w:tc>
        <w:tc>
          <w:tcPr>
            <w:tcW w:w="6237" w:type="dxa"/>
            <w:vAlign w:val="center"/>
          </w:tcPr>
          <w:p w:rsidR="007D28F7" w:rsidRPr="004E247D" w:rsidRDefault="007D28F7" w:rsidP="004E247D">
            <w:pPr>
              <w:spacing w:line="360" w:lineRule="auto"/>
              <w:ind w:firstLine="709"/>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 xml:space="preserve">Точка 1. Письмо в колодке-шеститочии, приборе </w:t>
            </w:r>
            <w:r w:rsidRPr="004E247D">
              <w:rPr>
                <w:rFonts w:ascii="Times New Roman" w:eastAsia="Times New Roman" w:hAnsi="Times New Roman" w:cs="Times New Roman"/>
                <w:sz w:val="24"/>
                <w:szCs w:val="24"/>
                <w:lang w:eastAsia="ru-RU"/>
              </w:rPr>
              <w:lastRenderedPageBreak/>
              <w:t>прямого чтения и письма.</w:t>
            </w:r>
          </w:p>
        </w:tc>
        <w:tc>
          <w:tcPr>
            <w:tcW w:w="2092" w:type="dxa"/>
          </w:tcPr>
          <w:p w:rsidR="007D28F7" w:rsidRPr="004E247D" w:rsidRDefault="007D28F7" w:rsidP="004E247D">
            <w:pPr>
              <w:spacing w:line="360" w:lineRule="auto"/>
              <w:ind w:firstLine="709"/>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lastRenderedPageBreak/>
              <w:t>3</w:t>
            </w:r>
          </w:p>
        </w:tc>
      </w:tr>
      <w:tr w:rsidR="003509B7" w:rsidRPr="004E247D" w:rsidTr="007D28F7">
        <w:tc>
          <w:tcPr>
            <w:tcW w:w="1242" w:type="dxa"/>
          </w:tcPr>
          <w:p w:rsidR="007D28F7" w:rsidRPr="004E247D" w:rsidRDefault="007D28F7" w:rsidP="004E247D">
            <w:pPr>
              <w:spacing w:line="360" w:lineRule="auto"/>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lastRenderedPageBreak/>
              <w:t>83-85</w:t>
            </w:r>
          </w:p>
        </w:tc>
        <w:tc>
          <w:tcPr>
            <w:tcW w:w="6237" w:type="dxa"/>
            <w:vAlign w:val="center"/>
          </w:tcPr>
          <w:p w:rsidR="007D28F7" w:rsidRPr="004E247D" w:rsidRDefault="007D28F7" w:rsidP="004E247D">
            <w:pPr>
              <w:spacing w:line="360" w:lineRule="auto"/>
              <w:ind w:firstLine="709"/>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Точка 3. Письмо в колодке-шеститочии, приборе прямого чтения и письма.</w:t>
            </w:r>
          </w:p>
        </w:tc>
        <w:tc>
          <w:tcPr>
            <w:tcW w:w="2092" w:type="dxa"/>
          </w:tcPr>
          <w:p w:rsidR="007D28F7" w:rsidRPr="004E247D" w:rsidRDefault="007D28F7" w:rsidP="004E247D">
            <w:pPr>
              <w:spacing w:line="360" w:lineRule="auto"/>
              <w:ind w:firstLine="709"/>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3</w:t>
            </w:r>
          </w:p>
        </w:tc>
      </w:tr>
      <w:tr w:rsidR="003509B7" w:rsidRPr="004E247D" w:rsidTr="007D28F7">
        <w:tc>
          <w:tcPr>
            <w:tcW w:w="1242" w:type="dxa"/>
          </w:tcPr>
          <w:p w:rsidR="007D28F7" w:rsidRPr="004E247D" w:rsidRDefault="007D28F7" w:rsidP="004E247D">
            <w:pPr>
              <w:spacing w:line="360" w:lineRule="auto"/>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86-88</w:t>
            </w:r>
          </w:p>
        </w:tc>
        <w:tc>
          <w:tcPr>
            <w:tcW w:w="6237" w:type="dxa"/>
            <w:vAlign w:val="center"/>
          </w:tcPr>
          <w:p w:rsidR="007D28F7" w:rsidRPr="004E247D" w:rsidRDefault="007D28F7" w:rsidP="004E247D">
            <w:pPr>
              <w:spacing w:line="360" w:lineRule="auto"/>
              <w:ind w:firstLine="709"/>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Точка 4. Письмо в колодке-шеститочии.</w:t>
            </w:r>
          </w:p>
        </w:tc>
        <w:tc>
          <w:tcPr>
            <w:tcW w:w="2092" w:type="dxa"/>
          </w:tcPr>
          <w:p w:rsidR="007D28F7" w:rsidRPr="004E247D" w:rsidRDefault="007D28F7" w:rsidP="004E247D">
            <w:pPr>
              <w:spacing w:line="360" w:lineRule="auto"/>
              <w:ind w:firstLine="709"/>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3</w:t>
            </w:r>
          </w:p>
        </w:tc>
      </w:tr>
      <w:tr w:rsidR="003509B7" w:rsidRPr="004E247D" w:rsidTr="007D28F7">
        <w:tc>
          <w:tcPr>
            <w:tcW w:w="1242" w:type="dxa"/>
          </w:tcPr>
          <w:p w:rsidR="007D28F7" w:rsidRPr="004E247D" w:rsidRDefault="007D28F7" w:rsidP="004E247D">
            <w:pPr>
              <w:spacing w:line="360" w:lineRule="auto"/>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89-91</w:t>
            </w:r>
          </w:p>
        </w:tc>
        <w:tc>
          <w:tcPr>
            <w:tcW w:w="6237" w:type="dxa"/>
            <w:vAlign w:val="center"/>
          </w:tcPr>
          <w:p w:rsidR="007D28F7" w:rsidRPr="004E247D" w:rsidRDefault="007D28F7" w:rsidP="004E247D">
            <w:pPr>
              <w:spacing w:line="360" w:lineRule="auto"/>
              <w:ind w:firstLine="709"/>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Точка 6. Письмо в колодке-шеститочии.</w:t>
            </w:r>
          </w:p>
        </w:tc>
        <w:tc>
          <w:tcPr>
            <w:tcW w:w="2092" w:type="dxa"/>
          </w:tcPr>
          <w:p w:rsidR="007D28F7" w:rsidRPr="004E247D" w:rsidRDefault="007D28F7" w:rsidP="004E247D">
            <w:pPr>
              <w:spacing w:line="360" w:lineRule="auto"/>
              <w:ind w:firstLine="709"/>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3</w:t>
            </w:r>
          </w:p>
        </w:tc>
      </w:tr>
      <w:tr w:rsidR="003509B7" w:rsidRPr="004E247D" w:rsidTr="007D28F7">
        <w:tc>
          <w:tcPr>
            <w:tcW w:w="1242" w:type="dxa"/>
          </w:tcPr>
          <w:p w:rsidR="007D28F7" w:rsidRPr="004E247D" w:rsidRDefault="007D28F7" w:rsidP="004E247D">
            <w:pPr>
              <w:spacing w:line="360" w:lineRule="auto"/>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92-94</w:t>
            </w:r>
          </w:p>
        </w:tc>
        <w:tc>
          <w:tcPr>
            <w:tcW w:w="6237" w:type="dxa"/>
            <w:vAlign w:val="center"/>
          </w:tcPr>
          <w:p w:rsidR="007D28F7" w:rsidRPr="004E247D" w:rsidRDefault="007D28F7" w:rsidP="004E247D">
            <w:pPr>
              <w:spacing w:line="360" w:lineRule="auto"/>
              <w:ind w:firstLine="709"/>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Средние точки: 2 и 5. Письмо в колодке-шеститочии</w:t>
            </w:r>
          </w:p>
        </w:tc>
        <w:tc>
          <w:tcPr>
            <w:tcW w:w="2092" w:type="dxa"/>
          </w:tcPr>
          <w:p w:rsidR="007D28F7" w:rsidRPr="004E247D" w:rsidRDefault="007D28F7" w:rsidP="004E247D">
            <w:pPr>
              <w:spacing w:line="360" w:lineRule="auto"/>
              <w:ind w:firstLine="709"/>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3</w:t>
            </w:r>
          </w:p>
        </w:tc>
      </w:tr>
      <w:tr w:rsidR="003509B7" w:rsidRPr="004E247D" w:rsidTr="007D28F7">
        <w:tc>
          <w:tcPr>
            <w:tcW w:w="1242" w:type="dxa"/>
          </w:tcPr>
          <w:p w:rsidR="007D28F7" w:rsidRPr="004E247D" w:rsidRDefault="007D28F7" w:rsidP="004E247D">
            <w:pPr>
              <w:spacing w:line="360" w:lineRule="auto"/>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95-97</w:t>
            </w:r>
          </w:p>
        </w:tc>
        <w:tc>
          <w:tcPr>
            <w:tcW w:w="6237" w:type="dxa"/>
            <w:vAlign w:val="center"/>
          </w:tcPr>
          <w:p w:rsidR="007D28F7" w:rsidRPr="004E247D" w:rsidRDefault="007D28F7" w:rsidP="004E247D">
            <w:pPr>
              <w:spacing w:line="360" w:lineRule="auto"/>
              <w:ind w:firstLine="709"/>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Письмо комбинаций точек под диктовку учителя. Письмо в колодке-шеститочии</w:t>
            </w:r>
          </w:p>
        </w:tc>
        <w:tc>
          <w:tcPr>
            <w:tcW w:w="2092" w:type="dxa"/>
          </w:tcPr>
          <w:p w:rsidR="007D28F7" w:rsidRPr="004E247D" w:rsidRDefault="007D28F7" w:rsidP="004E247D">
            <w:pPr>
              <w:spacing w:line="360" w:lineRule="auto"/>
              <w:ind w:firstLine="709"/>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3</w:t>
            </w:r>
          </w:p>
        </w:tc>
      </w:tr>
      <w:tr w:rsidR="003509B7" w:rsidRPr="004E247D" w:rsidTr="007D28F7">
        <w:tc>
          <w:tcPr>
            <w:tcW w:w="1242" w:type="dxa"/>
          </w:tcPr>
          <w:p w:rsidR="007D28F7" w:rsidRPr="004E247D" w:rsidRDefault="007D28F7" w:rsidP="004E247D">
            <w:pPr>
              <w:spacing w:line="360" w:lineRule="auto"/>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98-99</w:t>
            </w:r>
          </w:p>
        </w:tc>
        <w:tc>
          <w:tcPr>
            <w:tcW w:w="6237" w:type="dxa"/>
            <w:vAlign w:val="center"/>
          </w:tcPr>
          <w:p w:rsidR="007D28F7" w:rsidRPr="004E247D" w:rsidRDefault="007D28F7" w:rsidP="004E247D">
            <w:pPr>
              <w:spacing w:line="360" w:lineRule="auto"/>
              <w:ind w:firstLine="709"/>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Повторение пройденного материала.</w:t>
            </w:r>
          </w:p>
        </w:tc>
        <w:tc>
          <w:tcPr>
            <w:tcW w:w="2092" w:type="dxa"/>
          </w:tcPr>
          <w:p w:rsidR="007D28F7" w:rsidRPr="004E247D" w:rsidRDefault="007D28F7" w:rsidP="004E247D">
            <w:pPr>
              <w:spacing w:line="360" w:lineRule="auto"/>
              <w:ind w:firstLine="709"/>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2</w:t>
            </w:r>
          </w:p>
        </w:tc>
      </w:tr>
    </w:tbl>
    <w:p w:rsidR="007D28F7" w:rsidRPr="004E247D" w:rsidRDefault="007D28F7" w:rsidP="004E247D">
      <w:pPr>
        <w:spacing w:after="0" w:line="360" w:lineRule="auto"/>
        <w:ind w:firstLine="709"/>
        <w:jc w:val="both"/>
        <w:rPr>
          <w:rFonts w:ascii="Times New Roman" w:eastAsia="Times New Roman" w:hAnsi="Times New Roman" w:cs="Times New Roman"/>
          <w:b/>
          <w:sz w:val="24"/>
          <w:szCs w:val="24"/>
          <w:lang w:eastAsia="ru-RU"/>
        </w:rPr>
      </w:pPr>
    </w:p>
    <w:p w:rsidR="007D28F7" w:rsidRPr="004E247D" w:rsidRDefault="007D28F7" w:rsidP="004E247D">
      <w:pPr>
        <w:pStyle w:val="ae"/>
        <w:spacing w:line="360" w:lineRule="auto"/>
        <w:ind w:left="1069" w:firstLine="709"/>
        <w:jc w:val="center"/>
        <w:rPr>
          <w:rFonts w:ascii="Times New Roman" w:hAnsi="Times New Roman" w:cs="Times New Roman"/>
          <w:b/>
          <w:sz w:val="24"/>
          <w:szCs w:val="24"/>
        </w:rPr>
      </w:pPr>
      <w:r w:rsidRPr="004E247D">
        <w:rPr>
          <w:rFonts w:ascii="Times New Roman" w:hAnsi="Times New Roman" w:cs="Times New Roman"/>
          <w:b/>
          <w:sz w:val="24"/>
          <w:szCs w:val="24"/>
        </w:rPr>
        <w:t xml:space="preserve">РЕКОМЕНДАЦИИ ПО УЧЕБНО-МЕТОДИЧЕСКОМУ И МАТЕРИАЛЬНО-ТЕХНИЧЕСКОМУ ОБЕСПЕЧЕНИЮ </w:t>
      </w:r>
    </w:p>
    <w:p w:rsidR="007D28F7" w:rsidRPr="004E247D" w:rsidRDefault="007D28F7" w:rsidP="004E247D">
      <w:pPr>
        <w:pStyle w:val="ae"/>
        <w:spacing w:line="360" w:lineRule="auto"/>
        <w:ind w:firstLine="709"/>
        <w:jc w:val="both"/>
        <w:rPr>
          <w:rFonts w:ascii="Times New Roman" w:hAnsi="Times New Roman" w:cs="Times New Roman"/>
          <w:sz w:val="24"/>
          <w:szCs w:val="24"/>
        </w:rPr>
      </w:pPr>
    </w:p>
    <w:p w:rsidR="007D28F7" w:rsidRPr="004E247D" w:rsidRDefault="007D28F7" w:rsidP="004E247D">
      <w:pPr>
        <w:pStyle w:val="ae"/>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В процессе обучения слепых обучающихся с умственной отсталостью (умеренной, тяжелой, глубокой и тяжелыми множественными нарушениями в развитии) необходимо использовать:</w:t>
      </w:r>
    </w:p>
    <w:p w:rsidR="007D28F7" w:rsidRPr="004E247D" w:rsidRDefault="007D28F7" w:rsidP="00FA0244">
      <w:pPr>
        <w:pStyle w:val="ae"/>
        <w:numPr>
          <w:ilvl w:val="0"/>
          <w:numId w:val="120"/>
        </w:numPr>
        <w:spacing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дидактические материалы (геометрические фигуры, игрушки, предметы быта) и наглядные пособия, отвечающие индивидуальным особым образовательным потребностям слепых обучающихся с умственной отсталостью (умеренной, тяжелой, глубокой и ТМНР);</w:t>
      </w:r>
    </w:p>
    <w:p w:rsidR="007D28F7" w:rsidRPr="004E247D" w:rsidRDefault="007D28F7" w:rsidP="00FA0244">
      <w:pPr>
        <w:pStyle w:val="ae"/>
        <w:numPr>
          <w:ilvl w:val="0"/>
          <w:numId w:val="120"/>
        </w:numPr>
        <w:spacing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«озвученные» рассказы, аудио материалы (звуки природы, голоса животных);</w:t>
      </w:r>
    </w:p>
    <w:p w:rsidR="007D28F7" w:rsidRPr="004E247D" w:rsidRDefault="007D28F7" w:rsidP="00FA0244">
      <w:pPr>
        <w:pStyle w:val="ae"/>
        <w:numPr>
          <w:ilvl w:val="0"/>
          <w:numId w:val="120"/>
        </w:numPr>
        <w:spacing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тематические рельефно-графические пособия издательства «Логосвос»;</w:t>
      </w:r>
    </w:p>
    <w:p w:rsidR="007D28F7" w:rsidRPr="004E247D" w:rsidRDefault="007D28F7" w:rsidP="00FA0244">
      <w:pPr>
        <w:pStyle w:val="ae"/>
        <w:numPr>
          <w:ilvl w:val="0"/>
          <w:numId w:val="120"/>
        </w:numPr>
        <w:spacing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специальные учебные принадлежности: брайлевские приборы, приборы прямого чтения и письма, грифели, тетради с листами плотной (брайлевской) бумаги;</w:t>
      </w:r>
    </w:p>
    <w:p w:rsidR="007D28F7" w:rsidRPr="004E247D" w:rsidRDefault="007D28F7" w:rsidP="00FA0244">
      <w:pPr>
        <w:pStyle w:val="ae"/>
        <w:numPr>
          <w:ilvl w:val="0"/>
          <w:numId w:val="120"/>
        </w:numPr>
        <w:spacing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приборы для коррекционной работы по пространственной ориентировке (приборы: «Графика», «Ориентир», прибор прямого чтения);</w:t>
      </w:r>
    </w:p>
    <w:p w:rsidR="007D28F7" w:rsidRPr="004E247D" w:rsidRDefault="007D28F7" w:rsidP="00FA0244">
      <w:pPr>
        <w:pStyle w:val="ae"/>
        <w:numPr>
          <w:ilvl w:val="0"/>
          <w:numId w:val="120"/>
        </w:numPr>
        <w:spacing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иллюстративно-графические пособия, выполненные рельефом на плоскости и рассчитанные на осязательное восприятие; </w:t>
      </w:r>
    </w:p>
    <w:p w:rsidR="007D28F7" w:rsidRPr="004E247D" w:rsidRDefault="007D28F7" w:rsidP="00FA0244">
      <w:pPr>
        <w:pStyle w:val="ae"/>
        <w:numPr>
          <w:ilvl w:val="0"/>
          <w:numId w:val="120"/>
        </w:numPr>
        <w:spacing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иллюстративно-графические пособия, выполненные рельефом на плоскости, но имеющие цветовое оформление, рассчитанные на осязательное и зрительное восприятие (для слепых обучающихся с остаточным зрением);</w:t>
      </w:r>
    </w:p>
    <w:p w:rsidR="007D28F7" w:rsidRPr="004E247D" w:rsidRDefault="007D28F7" w:rsidP="00FA0244">
      <w:pPr>
        <w:pStyle w:val="ae"/>
        <w:numPr>
          <w:ilvl w:val="0"/>
          <w:numId w:val="120"/>
        </w:numPr>
        <w:spacing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брайлевский принтер в сочетании со специальным программным обеспечением. </w:t>
      </w:r>
    </w:p>
    <w:p w:rsidR="007D28F7" w:rsidRPr="004E247D" w:rsidRDefault="007D28F7" w:rsidP="004E247D">
      <w:pPr>
        <w:spacing w:after="0" w:line="360" w:lineRule="auto"/>
        <w:ind w:firstLine="709"/>
        <w:jc w:val="both"/>
        <w:rPr>
          <w:rFonts w:ascii="Times New Roman" w:hAnsi="Times New Roman" w:cs="Times New Roman"/>
          <w:b/>
          <w:sz w:val="24"/>
          <w:szCs w:val="24"/>
        </w:rPr>
      </w:pPr>
      <w:r w:rsidRPr="004E247D">
        <w:rPr>
          <w:rFonts w:ascii="Times New Roman" w:hAnsi="Times New Roman" w:cs="Times New Roman"/>
          <w:b/>
          <w:sz w:val="24"/>
          <w:szCs w:val="24"/>
        </w:rPr>
        <w:t>Литература</w:t>
      </w:r>
    </w:p>
    <w:p w:rsidR="0020525A" w:rsidRPr="004E247D" w:rsidRDefault="0020525A" w:rsidP="00FA0244">
      <w:pPr>
        <w:numPr>
          <w:ilvl w:val="0"/>
          <w:numId w:val="191"/>
        </w:numPr>
        <w:autoSpaceDE w:val="0"/>
        <w:autoSpaceDN w:val="0"/>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lastRenderedPageBreak/>
        <w:t>Федеральный государственный образовательный стандарт начального общего образования обучающихся с ограниченными возможностями здоровья (Приказ Министерства образования РФ  от 19 .12.2014г. №1598)</w:t>
      </w:r>
    </w:p>
    <w:p w:rsidR="0020525A" w:rsidRPr="004E247D" w:rsidRDefault="0020525A" w:rsidP="00FA0244">
      <w:pPr>
        <w:pStyle w:val="ab"/>
        <w:numPr>
          <w:ilvl w:val="0"/>
          <w:numId w:val="191"/>
        </w:numPr>
        <w:spacing w:after="0" w:line="360" w:lineRule="auto"/>
        <w:ind w:left="0" w:firstLine="567"/>
        <w:jc w:val="both"/>
        <w:rPr>
          <w:rFonts w:ascii="Times New Roman" w:hAnsi="Times New Roman" w:cs="Times New Roman"/>
          <w:sz w:val="24"/>
          <w:szCs w:val="24"/>
        </w:rPr>
      </w:pPr>
      <w:r w:rsidRPr="004E247D">
        <w:rPr>
          <w:rFonts w:ascii="Times New Roman" w:hAnsi="Times New Roman" w:cs="Times New Roman"/>
          <w:sz w:val="24"/>
          <w:szCs w:val="24"/>
        </w:rPr>
        <w:t>Примерная адаптированная основная образовательная программа начального общего образования слепых</w:t>
      </w:r>
      <w:r w:rsidRPr="004E247D">
        <w:rPr>
          <w:rFonts w:ascii="Times New Roman" w:eastAsia="Calibri" w:hAnsi="Times New Roman" w:cs="Times New Roman"/>
          <w:sz w:val="28"/>
          <w:szCs w:val="28"/>
        </w:rPr>
        <w:t xml:space="preserve"> </w:t>
      </w:r>
      <w:r w:rsidRPr="004E247D">
        <w:rPr>
          <w:rFonts w:ascii="Times New Roman" w:eastAsia="Calibri" w:hAnsi="Times New Roman" w:cs="Times New Roman"/>
          <w:sz w:val="24"/>
          <w:szCs w:val="24"/>
        </w:rPr>
        <w:t>обучающихся с умственной отсталостью (умеренной, тяжелой, глубокой и ТМНР)</w:t>
      </w:r>
      <w:r w:rsidRPr="004E247D">
        <w:rPr>
          <w:rFonts w:ascii="Times New Roman" w:eastAsia="Calibri" w:hAnsi="Times New Roman" w:cs="Times New Roman"/>
          <w:sz w:val="28"/>
          <w:szCs w:val="28"/>
        </w:rPr>
        <w:t xml:space="preserve"> </w:t>
      </w:r>
      <w:r w:rsidRPr="004E247D">
        <w:rPr>
          <w:rFonts w:ascii="Times New Roman" w:hAnsi="Times New Roman" w:cs="Times New Roman"/>
          <w:sz w:val="24"/>
          <w:szCs w:val="24"/>
        </w:rPr>
        <w:t xml:space="preserve"> (вариант 3.4)</w:t>
      </w:r>
    </w:p>
    <w:p w:rsidR="007D28F7" w:rsidRPr="004E247D" w:rsidRDefault="007D28F7" w:rsidP="004E247D">
      <w:pPr>
        <w:spacing w:after="0" w:line="360" w:lineRule="auto"/>
        <w:ind w:firstLine="709"/>
        <w:jc w:val="both"/>
        <w:rPr>
          <w:rFonts w:ascii="Times New Roman" w:eastAsia="Times New Roman" w:hAnsi="Times New Roman" w:cs="Times New Roman"/>
          <w:b/>
          <w:sz w:val="24"/>
          <w:szCs w:val="24"/>
          <w:lang w:eastAsia="ru-RU"/>
        </w:rPr>
      </w:pPr>
    </w:p>
    <w:p w:rsidR="007D28F7" w:rsidRPr="004E247D" w:rsidRDefault="007D28F7" w:rsidP="004E247D">
      <w:pPr>
        <w:pStyle w:val="ab"/>
        <w:spacing w:after="0" w:line="360" w:lineRule="auto"/>
        <w:ind w:left="1069" w:firstLine="709"/>
        <w:jc w:val="center"/>
        <w:rPr>
          <w:rFonts w:ascii="Times New Roman" w:eastAsia="Times New Roman" w:hAnsi="Times New Roman" w:cs="Times New Roman"/>
          <w:sz w:val="24"/>
          <w:szCs w:val="24"/>
          <w:lang w:eastAsia="ru-RU"/>
        </w:rPr>
      </w:pPr>
      <w:r w:rsidRPr="004E247D">
        <w:rPr>
          <w:rFonts w:ascii="Times New Roman" w:eastAsia="Calibri" w:hAnsi="Times New Roman" w:cs="Times New Roman"/>
          <w:b/>
          <w:sz w:val="24"/>
          <w:szCs w:val="24"/>
        </w:rPr>
        <w:t>ПЛАНИРУЕМЫЕ РЕЗУЛЬТАТЫ ИЗУЧЕНИЯ УЧЕБНОГО ПРЕДМЕТА «РУССКИЙ ЯЗЫК»</w:t>
      </w:r>
    </w:p>
    <w:p w:rsidR="007D28F7" w:rsidRPr="004E247D" w:rsidRDefault="007D28F7" w:rsidP="004E247D">
      <w:pPr>
        <w:pStyle w:val="ab"/>
        <w:spacing w:after="0" w:line="360" w:lineRule="auto"/>
        <w:ind w:left="1069" w:firstLine="709"/>
        <w:jc w:val="center"/>
        <w:rPr>
          <w:rFonts w:ascii="Times New Roman" w:eastAsia="Calibri" w:hAnsi="Times New Roman" w:cs="Times New Roman"/>
          <w:b/>
          <w:sz w:val="24"/>
          <w:szCs w:val="24"/>
        </w:rPr>
      </w:pPr>
    </w:p>
    <w:p w:rsidR="007D28F7" w:rsidRPr="004E247D" w:rsidRDefault="007D28F7" w:rsidP="004E247D">
      <w:pPr>
        <w:keepNext/>
        <w:spacing w:after="0" w:line="360" w:lineRule="auto"/>
        <w:ind w:firstLine="709"/>
        <w:jc w:val="both"/>
        <w:rPr>
          <w:rFonts w:ascii="Times New Roman" w:eastAsia="Times New Roman" w:hAnsi="Times New Roman" w:cs="Times New Roman"/>
          <w:sz w:val="24"/>
          <w:szCs w:val="24"/>
          <w:lang w:eastAsia="ru-RU"/>
        </w:rPr>
      </w:pPr>
      <w:r w:rsidRPr="004E247D">
        <w:rPr>
          <w:rFonts w:ascii="Times New Roman" w:hAnsi="Times New Roman" w:cs="Times New Roman"/>
          <w:sz w:val="24"/>
          <w:szCs w:val="24"/>
        </w:rPr>
        <w:t>Планируемыми результатами освоения слепыми обучающимися с умственной отсталостью</w:t>
      </w:r>
      <w:r w:rsidRPr="004E247D">
        <w:rPr>
          <w:rFonts w:ascii="Times New Roman" w:hAnsi="Times New Roman" w:cs="Times New Roman"/>
          <w:b/>
          <w:sz w:val="24"/>
          <w:szCs w:val="24"/>
        </w:rPr>
        <w:t xml:space="preserve"> </w:t>
      </w:r>
      <w:r w:rsidRPr="004E247D">
        <w:rPr>
          <w:rFonts w:ascii="Times New Roman" w:hAnsi="Times New Roman" w:cs="Times New Roman"/>
          <w:sz w:val="24"/>
          <w:szCs w:val="24"/>
        </w:rPr>
        <w:t>(умеренной, тяжелой, глубокой и тяжелыми множественными нарушениями в развитии) 1 класса по предмету «Русский язык» являются:</w:t>
      </w:r>
    </w:p>
    <w:p w:rsidR="007D28F7" w:rsidRPr="004E247D" w:rsidRDefault="007D28F7" w:rsidP="00FA0244">
      <w:pPr>
        <w:numPr>
          <w:ilvl w:val="0"/>
          <w:numId w:val="117"/>
        </w:numPr>
        <w:spacing w:after="0" w:line="360" w:lineRule="auto"/>
        <w:ind w:left="0" w:firstLine="709"/>
        <w:jc w:val="both"/>
        <w:rPr>
          <w:rFonts w:ascii="Times New Roman" w:eastAsia="Calibri" w:hAnsi="Times New Roman" w:cs="Times New Roman"/>
          <w:sz w:val="24"/>
          <w:szCs w:val="24"/>
          <w:lang w:eastAsia="ar-SA"/>
        </w:rPr>
      </w:pPr>
      <w:r w:rsidRPr="004E247D">
        <w:rPr>
          <w:rFonts w:ascii="Times New Roman" w:eastAsia="Calibri" w:hAnsi="Times New Roman" w:cs="Times New Roman"/>
          <w:sz w:val="24"/>
          <w:szCs w:val="24"/>
          <w:lang w:eastAsia="ar-SA"/>
        </w:rPr>
        <w:t>обогащение представлений об объектах, находящихся преимущественно в зоне жизнеобеспечения обучающегося;</w:t>
      </w:r>
    </w:p>
    <w:p w:rsidR="007D28F7" w:rsidRPr="004E247D" w:rsidRDefault="007D28F7" w:rsidP="00FA0244">
      <w:pPr>
        <w:numPr>
          <w:ilvl w:val="0"/>
          <w:numId w:val="117"/>
        </w:numPr>
        <w:spacing w:after="0" w:line="360" w:lineRule="auto"/>
        <w:ind w:left="0" w:firstLine="709"/>
        <w:jc w:val="both"/>
        <w:rPr>
          <w:rFonts w:ascii="Times New Roman" w:eastAsia="Arial Unicode MS" w:hAnsi="Times New Roman" w:cs="Times New Roman"/>
          <w:sz w:val="24"/>
          <w:szCs w:val="24"/>
        </w:rPr>
      </w:pPr>
      <w:r w:rsidRPr="004E247D">
        <w:rPr>
          <w:rFonts w:ascii="Times New Roman" w:eastAsia="Calibri" w:hAnsi="Times New Roman" w:cs="Times New Roman"/>
          <w:sz w:val="24"/>
          <w:szCs w:val="24"/>
        </w:rPr>
        <w:t xml:space="preserve">понимание значения слова, соотнесение его с конкретным предметом или действием; </w:t>
      </w:r>
    </w:p>
    <w:p w:rsidR="007D28F7" w:rsidRPr="004E247D" w:rsidRDefault="007D28F7" w:rsidP="00FA0244">
      <w:pPr>
        <w:numPr>
          <w:ilvl w:val="0"/>
          <w:numId w:val="117"/>
        </w:numPr>
        <w:spacing w:after="0" w:line="360" w:lineRule="auto"/>
        <w:ind w:left="0" w:firstLine="709"/>
        <w:jc w:val="both"/>
        <w:rPr>
          <w:rFonts w:ascii="Times New Roman" w:eastAsia="Arial Unicode MS" w:hAnsi="Times New Roman" w:cs="Times New Roman"/>
          <w:sz w:val="24"/>
          <w:szCs w:val="24"/>
        </w:rPr>
      </w:pPr>
      <w:r w:rsidRPr="004E247D">
        <w:rPr>
          <w:rFonts w:ascii="Times New Roman" w:eastAsia="Calibri" w:hAnsi="Times New Roman" w:cs="Times New Roman"/>
          <w:sz w:val="24"/>
          <w:szCs w:val="24"/>
        </w:rPr>
        <w:t>использование усвоенного речевого материала в быту, на уроках, занятиях, в играх, в самообслуживании и в повседневной жизни;</w:t>
      </w:r>
    </w:p>
    <w:p w:rsidR="007D28F7" w:rsidRPr="004E247D" w:rsidRDefault="007D28F7" w:rsidP="00FA0244">
      <w:pPr>
        <w:pStyle w:val="ab"/>
        <w:numPr>
          <w:ilvl w:val="0"/>
          <w:numId w:val="117"/>
        </w:numPr>
        <w:suppressAutoHyphens/>
        <w:autoSpaceDE w:val="0"/>
        <w:spacing w:after="0" w:line="360" w:lineRule="auto"/>
        <w:ind w:left="0" w:firstLine="709"/>
        <w:jc w:val="both"/>
        <w:rPr>
          <w:rFonts w:ascii="Times New Roman" w:eastAsia="Calibri" w:hAnsi="Times New Roman" w:cs="Times New Roman"/>
          <w:sz w:val="24"/>
          <w:szCs w:val="24"/>
        </w:rPr>
      </w:pPr>
      <w:r w:rsidRPr="004E247D">
        <w:rPr>
          <w:rFonts w:ascii="Times New Roman" w:hAnsi="Times New Roman" w:cs="Times New Roman"/>
          <w:sz w:val="24"/>
          <w:szCs w:val="24"/>
        </w:rPr>
        <w:t>овладение</w:t>
      </w:r>
      <w:r w:rsidRPr="004E247D">
        <w:rPr>
          <w:rFonts w:ascii="Times New Roman" w:eastAsia="Times New Roman" w:hAnsi="Times New Roman" w:cs="Times New Roman"/>
          <w:sz w:val="24"/>
          <w:szCs w:val="24"/>
          <w:lang w:eastAsia="ru-RU"/>
        </w:rPr>
        <w:t xml:space="preserve"> умением ориентироваться на колодке-шеститочии;</w:t>
      </w:r>
    </w:p>
    <w:p w:rsidR="007D28F7" w:rsidRPr="004E247D" w:rsidRDefault="007D28F7" w:rsidP="00FA0244">
      <w:pPr>
        <w:pStyle w:val="ae"/>
        <w:numPr>
          <w:ilvl w:val="0"/>
          <w:numId w:val="117"/>
        </w:numPr>
        <w:spacing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овладение простейшими речевыми формами и правилами их применения; </w:t>
      </w:r>
    </w:p>
    <w:p w:rsidR="007D28F7" w:rsidRPr="004E247D" w:rsidRDefault="007D28F7" w:rsidP="00FA0244">
      <w:pPr>
        <w:pStyle w:val="ae"/>
        <w:numPr>
          <w:ilvl w:val="0"/>
          <w:numId w:val="117"/>
        </w:numPr>
        <w:spacing w:line="360" w:lineRule="auto"/>
        <w:ind w:left="0" w:firstLine="709"/>
        <w:jc w:val="both"/>
        <w:rPr>
          <w:rFonts w:ascii="Times New Roman" w:eastAsia="Calibri" w:hAnsi="Times New Roman" w:cs="Times New Roman"/>
          <w:sz w:val="24"/>
          <w:szCs w:val="24"/>
          <w:lang w:eastAsia="ar-SA"/>
        </w:rPr>
      </w:pPr>
      <w:r w:rsidRPr="004E247D">
        <w:rPr>
          <w:rFonts w:ascii="Times New Roman" w:hAnsi="Times New Roman" w:cs="Times New Roman"/>
          <w:sz w:val="24"/>
          <w:szCs w:val="24"/>
        </w:rPr>
        <w:t>письмо точек в колодке-шеститочии: верхних, нижних, средних.</w:t>
      </w:r>
    </w:p>
    <w:p w:rsidR="0002203B" w:rsidRPr="004E247D" w:rsidRDefault="0002203B" w:rsidP="004E247D">
      <w:pPr>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br w:type="page"/>
      </w:r>
    </w:p>
    <w:p w:rsidR="005D5BF0" w:rsidRPr="004E247D" w:rsidRDefault="0002203B" w:rsidP="004E247D">
      <w:pPr>
        <w:pStyle w:val="3"/>
        <w:spacing w:before="0" w:line="360" w:lineRule="auto"/>
        <w:ind w:firstLine="709"/>
        <w:rPr>
          <w:rFonts w:ascii="Times New Roman" w:hAnsi="Times New Roman" w:cs="Times New Roman"/>
          <w:color w:val="auto"/>
          <w:sz w:val="24"/>
          <w:szCs w:val="24"/>
        </w:rPr>
      </w:pPr>
      <w:bookmarkStart w:id="34" w:name="_Toc467382327"/>
      <w:r w:rsidRPr="004E247D">
        <w:rPr>
          <w:rFonts w:ascii="Times New Roman" w:hAnsi="Times New Roman" w:cs="Times New Roman"/>
          <w:color w:val="auto"/>
          <w:sz w:val="24"/>
          <w:szCs w:val="24"/>
        </w:rPr>
        <w:lastRenderedPageBreak/>
        <w:t>ЧТЕНИЕ</w:t>
      </w:r>
      <w:r w:rsidR="00E441E4" w:rsidRPr="004E247D">
        <w:rPr>
          <w:rFonts w:ascii="Times New Roman" w:hAnsi="Times New Roman" w:cs="Times New Roman"/>
          <w:color w:val="auto"/>
          <w:sz w:val="24"/>
          <w:szCs w:val="24"/>
        </w:rPr>
        <w:t>. 1 КЛАСС</w:t>
      </w:r>
      <w:bookmarkEnd w:id="34"/>
    </w:p>
    <w:p w:rsidR="0002203B" w:rsidRPr="004E247D" w:rsidRDefault="0002203B" w:rsidP="004E247D">
      <w:pPr>
        <w:spacing w:after="0" w:line="360" w:lineRule="auto"/>
        <w:ind w:firstLine="709"/>
        <w:rPr>
          <w:rFonts w:ascii="Times New Roman" w:hAnsi="Times New Roman" w:cs="Times New Roman"/>
          <w:sz w:val="24"/>
          <w:szCs w:val="24"/>
        </w:rPr>
      </w:pPr>
    </w:p>
    <w:p w:rsidR="0002203B" w:rsidRPr="004E247D" w:rsidRDefault="00ED0EB4" w:rsidP="004E247D">
      <w:pPr>
        <w:pStyle w:val="ab"/>
        <w:widowControl w:val="0"/>
        <w:suppressAutoHyphens/>
        <w:autoSpaceDE w:val="0"/>
        <w:spacing w:after="0" w:line="360" w:lineRule="auto"/>
        <w:ind w:left="1080" w:firstLine="709"/>
        <w:jc w:val="center"/>
        <w:rPr>
          <w:rFonts w:ascii="Times New Roman" w:eastAsia="Times New Roman" w:hAnsi="Times New Roman" w:cs="Times New Roman"/>
          <w:b/>
          <w:bCs/>
          <w:kern w:val="1"/>
          <w:sz w:val="24"/>
          <w:szCs w:val="24"/>
          <w:lang w:eastAsia="ar-SA" w:bidi="hi-IN"/>
        </w:rPr>
      </w:pPr>
      <w:r w:rsidRPr="004E247D">
        <w:rPr>
          <w:rFonts w:ascii="Times New Roman" w:eastAsia="Times New Roman" w:hAnsi="Times New Roman" w:cs="Times New Roman"/>
          <w:b/>
          <w:bCs/>
          <w:kern w:val="1"/>
          <w:sz w:val="24"/>
          <w:szCs w:val="24"/>
          <w:lang w:eastAsia="ar-SA" w:bidi="hi-IN"/>
        </w:rPr>
        <w:t>ПОЯСНИТЕЛЬНАЯ ЗАПИСКА</w:t>
      </w:r>
    </w:p>
    <w:p w:rsidR="00616618" w:rsidRPr="004E247D" w:rsidRDefault="00616618" w:rsidP="004E247D">
      <w:pPr>
        <w:spacing w:after="0" w:line="360" w:lineRule="auto"/>
        <w:ind w:firstLine="709"/>
        <w:jc w:val="both"/>
        <w:rPr>
          <w:rFonts w:ascii="Times New Roman" w:eastAsia="Calibri" w:hAnsi="Times New Roman" w:cs="Times New Roman"/>
          <w:sz w:val="24"/>
          <w:szCs w:val="24"/>
        </w:rPr>
      </w:pPr>
      <w:r w:rsidRPr="004E247D">
        <w:rPr>
          <w:rFonts w:ascii="Times New Roman" w:eastAsia="Calibri" w:hAnsi="Times New Roman" w:cs="Times New Roman"/>
          <w:sz w:val="24"/>
          <w:szCs w:val="24"/>
          <w:lang w:eastAsia="ru-RU"/>
        </w:rPr>
        <w:t xml:space="preserve">Примерная рабочая программа по предмету «Чтение» </w:t>
      </w:r>
      <w:r w:rsidRPr="004E247D">
        <w:rPr>
          <w:rFonts w:ascii="Times New Roman" w:eastAsia="Calibri" w:hAnsi="Times New Roman" w:cs="Times New Roman"/>
          <w:sz w:val="24"/>
          <w:szCs w:val="24"/>
        </w:rPr>
        <w:t xml:space="preserve">для 1-го класса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(далее Стандарта), с учетом Примерной адаптированной основной общеобразовательной программы начального общего образования слепых обучающихся с </w:t>
      </w:r>
      <w:r w:rsidRPr="004E247D">
        <w:rPr>
          <w:rFonts w:ascii="Times New Roman" w:eastAsia="Calibri" w:hAnsi="Times New Roman" w:cs="Times New Roman"/>
          <w:kern w:val="3"/>
          <w:sz w:val="24"/>
          <w:szCs w:val="24"/>
        </w:rPr>
        <w:t xml:space="preserve">умственной отсталостью </w:t>
      </w:r>
      <w:r w:rsidRPr="004E247D">
        <w:rPr>
          <w:rFonts w:ascii="Times New Roman" w:eastAsia="Calibri" w:hAnsi="Times New Roman" w:cs="Times New Roman"/>
          <w:sz w:val="24"/>
          <w:szCs w:val="24"/>
        </w:rPr>
        <w:t>(умеренной, тяжелой, глубокой и ТМНР) (вариант 3.4), методик обучения слепых детей.</w:t>
      </w:r>
    </w:p>
    <w:p w:rsidR="0002203B" w:rsidRPr="004E247D" w:rsidRDefault="0002203B" w:rsidP="004E247D">
      <w:pPr>
        <w:spacing w:after="0" w:line="360" w:lineRule="auto"/>
        <w:ind w:firstLine="709"/>
        <w:jc w:val="both"/>
        <w:rPr>
          <w:rFonts w:ascii="Times New Roman" w:eastAsia="Times New Roman" w:hAnsi="Times New Roman" w:cs="Times New Roman"/>
          <w:b/>
          <w:bCs/>
          <w:kern w:val="1"/>
          <w:sz w:val="24"/>
          <w:szCs w:val="24"/>
          <w:lang w:eastAsia="ar-SA" w:bidi="hi-IN"/>
        </w:rPr>
      </w:pPr>
      <w:r w:rsidRPr="004E247D">
        <w:rPr>
          <w:rFonts w:ascii="Times New Roman" w:eastAsia="Calibri" w:hAnsi="Times New Roman" w:cs="Times New Roman"/>
          <w:b/>
          <w:sz w:val="24"/>
          <w:szCs w:val="24"/>
        </w:rPr>
        <w:t xml:space="preserve">Целью </w:t>
      </w:r>
      <w:r w:rsidRPr="004E247D">
        <w:rPr>
          <w:rFonts w:ascii="Times New Roman" w:eastAsia="Calibri" w:hAnsi="Times New Roman" w:cs="Times New Roman"/>
          <w:sz w:val="24"/>
          <w:szCs w:val="24"/>
        </w:rPr>
        <w:t>образовательно-коррекционной работы со слепыми обучающимися с умственной отсталостью (умеренной, тяжелой, глубокой и ТМНР) в рамках учебного предмета «Чтение» является</w:t>
      </w:r>
      <w:r w:rsidRPr="004E247D">
        <w:rPr>
          <w:rFonts w:ascii="Times New Roman" w:eastAsia="Times New Roman" w:hAnsi="Times New Roman" w:cs="Times New Roman"/>
          <w:sz w:val="24"/>
          <w:szCs w:val="24"/>
          <w:lang w:eastAsia="ru-RU"/>
        </w:rPr>
        <w:t xml:space="preserve"> подготовка детей к обучению чтению.</w:t>
      </w:r>
    </w:p>
    <w:p w:rsidR="0002203B" w:rsidRPr="004E247D" w:rsidRDefault="0002203B" w:rsidP="004E247D">
      <w:pPr>
        <w:spacing w:after="0" w:line="360" w:lineRule="auto"/>
        <w:ind w:firstLine="709"/>
        <w:contextualSpacing/>
        <w:jc w:val="both"/>
        <w:rPr>
          <w:rFonts w:ascii="Times New Roman" w:eastAsia="Calibri" w:hAnsi="Times New Roman" w:cs="Times New Roman"/>
          <w:b/>
          <w:sz w:val="24"/>
          <w:szCs w:val="24"/>
        </w:rPr>
      </w:pPr>
      <w:r w:rsidRPr="004E247D">
        <w:rPr>
          <w:rFonts w:ascii="Times New Roman" w:eastAsia="Calibri" w:hAnsi="Times New Roman" w:cs="Times New Roman"/>
          <w:b/>
          <w:sz w:val="24"/>
          <w:szCs w:val="24"/>
        </w:rPr>
        <w:t>Задачи предмета:</w:t>
      </w:r>
    </w:p>
    <w:p w:rsidR="0002203B" w:rsidRPr="004E247D" w:rsidRDefault="0002203B" w:rsidP="00FA0244">
      <w:pPr>
        <w:pStyle w:val="ab"/>
        <w:numPr>
          <w:ilvl w:val="0"/>
          <w:numId w:val="125"/>
        </w:numPr>
        <w:spacing w:after="0" w:line="360" w:lineRule="auto"/>
        <w:ind w:left="0" w:firstLine="709"/>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развитие слухового внимания и способности к звукоподражанию;</w:t>
      </w:r>
    </w:p>
    <w:p w:rsidR="0002203B" w:rsidRPr="004E247D" w:rsidRDefault="0002203B" w:rsidP="00FA0244">
      <w:pPr>
        <w:pStyle w:val="ab"/>
        <w:numPr>
          <w:ilvl w:val="0"/>
          <w:numId w:val="125"/>
        </w:numPr>
        <w:spacing w:after="0" w:line="360" w:lineRule="auto"/>
        <w:ind w:left="0" w:firstLine="709"/>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формирование умения понимать значение слова, соотносить его с конкретным предметом, затем действием;</w:t>
      </w:r>
    </w:p>
    <w:p w:rsidR="0002203B" w:rsidRPr="004E247D" w:rsidRDefault="0002203B" w:rsidP="00FA0244">
      <w:pPr>
        <w:pStyle w:val="ab"/>
        <w:numPr>
          <w:ilvl w:val="0"/>
          <w:numId w:val="125"/>
        </w:numPr>
        <w:spacing w:after="0" w:line="360" w:lineRule="auto"/>
        <w:ind w:left="0" w:firstLine="709"/>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создание условий для возникновения речевой активности детей;</w:t>
      </w:r>
    </w:p>
    <w:p w:rsidR="0002203B" w:rsidRPr="004E247D" w:rsidRDefault="0002203B" w:rsidP="00FA0244">
      <w:pPr>
        <w:pStyle w:val="ab"/>
        <w:numPr>
          <w:ilvl w:val="0"/>
          <w:numId w:val="125"/>
        </w:numPr>
        <w:spacing w:after="0" w:line="360" w:lineRule="auto"/>
        <w:ind w:left="0" w:firstLine="709"/>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обеспечивать необходимую мотивацию речи посредством создания ситуаций общения, поддерживать стремление к общению;</w:t>
      </w:r>
    </w:p>
    <w:p w:rsidR="0002203B" w:rsidRPr="004E247D" w:rsidRDefault="0002203B" w:rsidP="00FA0244">
      <w:pPr>
        <w:pStyle w:val="ab"/>
        <w:numPr>
          <w:ilvl w:val="0"/>
          <w:numId w:val="125"/>
        </w:numPr>
        <w:spacing w:after="0" w:line="360" w:lineRule="auto"/>
        <w:ind w:left="0" w:firstLine="709"/>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формирование и расширение словарного запаса, связанного с содержанием эмоционального, бытового, предметного, игрового, трудового опыта.</w:t>
      </w:r>
    </w:p>
    <w:p w:rsidR="0002203B" w:rsidRPr="004E247D" w:rsidRDefault="0002203B" w:rsidP="004E247D">
      <w:pPr>
        <w:widowControl w:val="0"/>
        <w:suppressAutoHyphens/>
        <w:spacing w:after="0" w:line="360" w:lineRule="auto"/>
        <w:ind w:firstLine="709"/>
        <w:jc w:val="center"/>
        <w:rPr>
          <w:rFonts w:ascii="Times New Roman" w:eastAsia="Arial Unicode MS" w:hAnsi="Times New Roman" w:cs="Times New Roman"/>
          <w:b/>
          <w:kern w:val="1"/>
          <w:sz w:val="24"/>
          <w:szCs w:val="24"/>
          <w:lang w:eastAsia="hi-IN" w:bidi="hi-IN"/>
        </w:rPr>
      </w:pPr>
      <w:r w:rsidRPr="004E247D">
        <w:rPr>
          <w:rFonts w:ascii="Times New Roman" w:eastAsia="Arial Unicode MS" w:hAnsi="Times New Roman" w:cs="Times New Roman"/>
          <w:b/>
          <w:kern w:val="1"/>
          <w:sz w:val="24"/>
          <w:szCs w:val="24"/>
          <w:lang w:eastAsia="hi-IN" w:bidi="hi-IN"/>
        </w:rPr>
        <w:t>Общая характеристика учебного предмета:</w:t>
      </w:r>
    </w:p>
    <w:p w:rsidR="0002203B" w:rsidRPr="004E247D" w:rsidRDefault="0002203B" w:rsidP="004E247D">
      <w:pPr>
        <w:pStyle w:val="ae"/>
        <w:spacing w:line="360" w:lineRule="auto"/>
        <w:ind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Чтение является одним из основных средств обучения, воспитания и развития. Обучение чтению как виду речевой деятельности предполагает формирование потребности детей в чтении, усиление мотивации, обучение выделению смысла прочитанного, обработке и использованию полученной при чтении информации.</w:t>
      </w:r>
    </w:p>
    <w:p w:rsidR="0002203B" w:rsidRPr="004E247D" w:rsidRDefault="0002203B" w:rsidP="004E247D">
      <w:pPr>
        <w:pStyle w:val="ae"/>
        <w:spacing w:line="360" w:lineRule="auto"/>
        <w:ind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 xml:space="preserve">На уроках чтения в 1 классе, прежде всего, проводится работа над звуковой стороной языка, нарушение которой у умственно отсталых детей широко распространено. У них наблюдаются дефекты звукопроизношения как отдельных звуков, так и нескольких групп. Для овладения правильным звукопроизношением важным направлением работы является развитие у детей слухового внимания и способности к звукоподражанию. </w:t>
      </w:r>
    </w:p>
    <w:p w:rsidR="0002203B" w:rsidRPr="004E247D" w:rsidRDefault="0002203B" w:rsidP="004E247D">
      <w:pPr>
        <w:pStyle w:val="ae"/>
        <w:spacing w:line="360" w:lineRule="auto"/>
        <w:ind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Вся работа должна проводиться в виде игр и игровых упражнений.</w:t>
      </w:r>
    </w:p>
    <w:p w:rsidR="0002203B" w:rsidRPr="004E247D" w:rsidRDefault="0002203B" w:rsidP="004E247D">
      <w:pPr>
        <w:spacing w:after="0" w:line="360" w:lineRule="auto"/>
        <w:ind w:firstLine="709"/>
        <w:contextualSpacing/>
        <w:jc w:val="both"/>
        <w:rPr>
          <w:rFonts w:ascii="Times New Roman" w:eastAsia="Times New Roman" w:hAnsi="Times New Roman" w:cs="Times New Roman"/>
          <w:sz w:val="24"/>
          <w:szCs w:val="24"/>
          <w:lang w:eastAsia="ru-RU"/>
        </w:rPr>
      </w:pPr>
      <w:r w:rsidRPr="004E247D">
        <w:rPr>
          <w:rFonts w:ascii="Times New Roman" w:hAnsi="Times New Roman" w:cs="Times New Roman"/>
          <w:sz w:val="24"/>
          <w:szCs w:val="24"/>
        </w:rPr>
        <w:t xml:space="preserve">Основные </w:t>
      </w:r>
      <w:r w:rsidRPr="004E247D">
        <w:rPr>
          <w:rFonts w:ascii="Times New Roman" w:hAnsi="Times New Roman" w:cs="Times New Roman"/>
          <w:i/>
          <w:iCs/>
          <w:sz w:val="24"/>
          <w:szCs w:val="24"/>
        </w:rPr>
        <w:t xml:space="preserve">формы и методы обучения </w:t>
      </w:r>
      <w:r w:rsidRPr="004E247D">
        <w:rPr>
          <w:rFonts w:ascii="Times New Roman" w:hAnsi="Times New Roman" w:cs="Times New Roman"/>
          <w:sz w:val="24"/>
          <w:szCs w:val="24"/>
        </w:rPr>
        <w:t>- это практические упражнения и опыты, экскурсии, беседы, игровые моменты, чтение пословиц и поговорок, народных примет, стихов, рассказов.</w:t>
      </w:r>
    </w:p>
    <w:p w:rsidR="00616618" w:rsidRPr="004E247D" w:rsidRDefault="00616618" w:rsidP="004E247D">
      <w:pPr>
        <w:shd w:val="clear" w:color="auto" w:fill="FFFFFF"/>
        <w:spacing w:after="0" w:line="360" w:lineRule="auto"/>
        <w:ind w:firstLine="709"/>
        <w:contextualSpacing/>
        <w:jc w:val="both"/>
        <w:rPr>
          <w:rFonts w:ascii="Times New Roman" w:eastAsia="Calibri" w:hAnsi="Times New Roman" w:cs="Times New Roman"/>
          <w:b/>
          <w:sz w:val="24"/>
          <w:szCs w:val="24"/>
          <w:lang w:eastAsia="ru-RU"/>
        </w:rPr>
      </w:pPr>
      <w:r w:rsidRPr="004E247D">
        <w:rPr>
          <w:rFonts w:ascii="Times New Roman" w:eastAsia="Calibri" w:hAnsi="Times New Roman" w:cs="Times New Roman"/>
          <w:b/>
          <w:sz w:val="24"/>
          <w:szCs w:val="24"/>
          <w:lang w:eastAsia="ru-RU"/>
        </w:rPr>
        <w:lastRenderedPageBreak/>
        <w:t>Место учебного курса в учебном плане</w:t>
      </w:r>
    </w:p>
    <w:p w:rsidR="00616618" w:rsidRPr="004E247D" w:rsidRDefault="00616618" w:rsidP="004E247D">
      <w:pPr>
        <w:suppressAutoHyphens/>
        <w:spacing w:after="0" w:line="360" w:lineRule="auto"/>
        <w:ind w:firstLine="709"/>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На обучение чтению выделяются часы учебного плана: 99</w:t>
      </w:r>
      <w:r w:rsidRPr="004E247D">
        <w:rPr>
          <w:rFonts w:ascii="Times New Roman" w:eastAsia="Calibri" w:hAnsi="Times New Roman" w:cs="Times New Roman"/>
          <w:b/>
          <w:sz w:val="24"/>
          <w:szCs w:val="24"/>
          <w:lang w:eastAsia="ru-RU"/>
        </w:rPr>
        <w:t xml:space="preserve"> часов </w:t>
      </w:r>
      <w:r w:rsidRPr="004E247D">
        <w:rPr>
          <w:rFonts w:ascii="Times New Roman" w:eastAsia="Calibri" w:hAnsi="Times New Roman" w:cs="Times New Roman"/>
          <w:sz w:val="24"/>
          <w:szCs w:val="24"/>
          <w:lang w:eastAsia="ru-RU"/>
        </w:rPr>
        <w:t>(3 ч в неделю, 33 учебные недели).</w:t>
      </w:r>
    </w:p>
    <w:p w:rsidR="0002203B" w:rsidRPr="004E247D" w:rsidRDefault="0002203B" w:rsidP="004E247D">
      <w:pPr>
        <w:suppressAutoHyphens/>
        <w:autoSpaceDE w:val="0"/>
        <w:spacing w:after="0" w:line="360" w:lineRule="auto"/>
        <w:ind w:firstLine="709"/>
        <w:jc w:val="both"/>
        <w:rPr>
          <w:rFonts w:ascii="Times New Roman" w:eastAsia="Calibri" w:hAnsi="Times New Roman" w:cs="Times New Roman"/>
          <w:b/>
          <w:sz w:val="24"/>
          <w:szCs w:val="24"/>
        </w:rPr>
      </w:pPr>
      <w:r w:rsidRPr="004E247D">
        <w:rPr>
          <w:rFonts w:ascii="Times New Roman" w:eastAsia="Calibri" w:hAnsi="Times New Roman" w:cs="Times New Roman"/>
          <w:b/>
          <w:sz w:val="24"/>
          <w:szCs w:val="24"/>
        </w:rPr>
        <w:t>Планируемые результаты освоения учебного предмета «Чтение».</w:t>
      </w:r>
    </w:p>
    <w:p w:rsidR="0002203B" w:rsidRPr="004E247D" w:rsidRDefault="0002203B" w:rsidP="004E247D">
      <w:pPr>
        <w:pStyle w:val="ae"/>
        <w:spacing w:line="360" w:lineRule="auto"/>
        <w:ind w:firstLine="709"/>
        <w:rPr>
          <w:rFonts w:ascii="Times New Roman" w:hAnsi="Times New Roman" w:cs="Times New Roman"/>
          <w:b/>
          <w:sz w:val="24"/>
          <w:szCs w:val="24"/>
          <w:lang w:eastAsia="ru-RU"/>
        </w:rPr>
      </w:pPr>
      <w:r w:rsidRPr="004E247D">
        <w:rPr>
          <w:rFonts w:ascii="Times New Roman" w:hAnsi="Times New Roman" w:cs="Times New Roman"/>
          <w:b/>
          <w:sz w:val="24"/>
          <w:szCs w:val="24"/>
          <w:lang w:eastAsia="ru-RU"/>
        </w:rPr>
        <w:t>Личностные результаты:</w:t>
      </w:r>
    </w:p>
    <w:p w:rsidR="0002203B" w:rsidRPr="004E247D" w:rsidRDefault="0002203B" w:rsidP="00FA0244">
      <w:pPr>
        <w:pStyle w:val="ae"/>
        <w:numPr>
          <w:ilvl w:val="0"/>
          <w:numId w:val="118"/>
        </w:numPr>
        <w:spacing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 xml:space="preserve">владение навыками коммуникации и принятыми нормами социального взаимодействия (в рамках предметных результатов обучения в подготовительном классе – умение здороваться и прощаться, отвечать на вопросы собеседника и т.д. в соответствии с предусмотренными предметными результатами); </w:t>
      </w:r>
    </w:p>
    <w:p w:rsidR="0002203B" w:rsidRPr="004E247D" w:rsidRDefault="0002203B" w:rsidP="00FA0244">
      <w:pPr>
        <w:pStyle w:val="ae"/>
        <w:numPr>
          <w:ilvl w:val="0"/>
          <w:numId w:val="118"/>
        </w:numPr>
        <w:spacing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 xml:space="preserve">практическое понимание своих социальных ролей – сын (дочь), воспитанник, ученик, одноклассник и т.д.), отражение в повседневном общении принятия соответствующих возрасту ценностей и социальных ролей; </w:t>
      </w:r>
    </w:p>
    <w:p w:rsidR="0002203B" w:rsidRPr="004E247D" w:rsidRDefault="0002203B" w:rsidP="00FA0244">
      <w:pPr>
        <w:pStyle w:val="ae"/>
        <w:numPr>
          <w:ilvl w:val="0"/>
          <w:numId w:val="118"/>
        </w:numPr>
        <w:spacing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положительное отношение к сотрудничеству с взрослыми и сверстниками в ситуациях общения, предусмотренных программой, и повседневном школьном общении.</w:t>
      </w:r>
    </w:p>
    <w:p w:rsidR="0002203B" w:rsidRPr="004E247D" w:rsidRDefault="0002203B" w:rsidP="004E247D">
      <w:pPr>
        <w:widowControl w:val="0"/>
        <w:autoSpaceDE w:val="0"/>
        <w:autoSpaceDN w:val="0"/>
        <w:adjustRightInd w:val="0"/>
        <w:spacing w:after="0" w:line="360" w:lineRule="auto"/>
        <w:ind w:firstLine="709"/>
        <w:jc w:val="both"/>
        <w:rPr>
          <w:rFonts w:ascii="Times New Roman" w:eastAsia="Times New Roman" w:hAnsi="Times New Roman" w:cs="Times New Roman"/>
          <w:b/>
          <w:sz w:val="24"/>
          <w:szCs w:val="24"/>
          <w:lang w:eastAsia="ru-RU"/>
        </w:rPr>
      </w:pPr>
      <w:r w:rsidRPr="004E247D">
        <w:rPr>
          <w:rFonts w:ascii="Times New Roman" w:eastAsia="Times New Roman" w:hAnsi="Times New Roman" w:cs="Times New Roman"/>
          <w:b/>
          <w:sz w:val="24"/>
          <w:szCs w:val="24"/>
          <w:lang w:eastAsia="ru-RU"/>
        </w:rPr>
        <w:t xml:space="preserve">Предметные результаты: </w:t>
      </w:r>
    </w:p>
    <w:p w:rsidR="0002203B" w:rsidRPr="004E247D" w:rsidRDefault="0002203B" w:rsidP="00FA0244">
      <w:pPr>
        <w:pStyle w:val="ae"/>
        <w:numPr>
          <w:ilvl w:val="0"/>
          <w:numId w:val="126"/>
        </w:numPr>
        <w:spacing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выполнять элементарные задания по словесной инструкции;</w:t>
      </w:r>
    </w:p>
    <w:p w:rsidR="0002203B" w:rsidRPr="004E247D" w:rsidRDefault="0002203B" w:rsidP="00FA0244">
      <w:pPr>
        <w:pStyle w:val="ae"/>
        <w:numPr>
          <w:ilvl w:val="0"/>
          <w:numId w:val="126"/>
        </w:numPr>
        <w:spacing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 xml:space="preserve">показывать и называть хорошо знакомые предметы; </w:t>
      </w:r>
    </w:p>
    <w:p w:rsidR="0002203B" w:rsidRPr="004E247D" w:rsidRDefault="0002203B" w:rsidP="00FA0244">
      <w:pPr>
        <w:pStyle w:val="ae"/>
        <w:numPr>
          <w:ilvl w:val="0"/>
          <w:numId w:val="126"/>
        </w:numPr>
        <w:spacing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уметь здороваться и прощаться с взрослыми и детьми, правильно пользоваться «вежливыми» словами (при отсутствии речи уметь использовать жесты-заменители);</w:t>
      </w:r>
    </w:p>
    <w:p w:rsidR="0002203B" w:rsidRPr="004E247D" w:rsidRDefault="0002203B" w:rsidP="00FA0244">
      <w:pPr>
        <w:pStyle w:val="ae"/>
        <w:numPr>
          <w:ilvl w:val="0"/>
          <w:numId w:val="126"/>
        </w:numPr>
        <w:spacing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знать свои имя и фамилию, имена учителя и воспитателя, одноклассников, своих ближайших родственников;</w:t>
      </w:r>
    </w:p>
    <w:p w:rsidR="0002203B" w:rsidRPr="004E247D" w:rsidRDefault="0002203B" w:rsidP="00FA0244">
      <w:pPr>
        <w:pStyle w:val="ae"/>
        <w:numPr>
          <w:ilvl w:val="0"/>
          <w:numId w:val="126"/>
        </w:numPr>
        <w:spacing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слушать небольшую сказку или рассказ, отвечать на вопросы с помощью учителя и с опорой на наглядные средства (возможно способом показа без речи);</w:t>
      </w:r>
    </w:p>
    <w:p w:rsidR="0002203B" w:rsidRPr="004E247D" w:rsidRDefault="0002203B" w:rsidP="00FA0244">
      <w:pPr>
        <w:pStyle w:val="ae"/>
        <w:numPr>
          <w:ilvl w:val="0"/>
          <w:numId w:val="126"/>
        </w:numPr>
        <w:spacing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участвовать в заучивании и произнесении чистоговорок, коротких стихотворений.</w:t>
      </w:r>
    </w:p>
    <w:p w:rsidR="0002203B" w:rsidRPr="004E247D" w:rsidRDefault="0002203B" w:rsidP="004E247D">
      <w:pPr>
        <w:pStyle w:val="ae"/>
        <w:spacing w:line="360" w:lineRule="auto"/>
        <w:ind w:firstLine="709"/>
        <w:jc w:val="both"/>
        <w:rPr>
          <w:rFonts w:ascii="Times New Roman" w:hAnsi="Times New Roman" w:cs="Times New Roman"/>
          <w:b/>
          <w:sz w:val="24"/>
          <w:szCs w:val="24"/>
          <w:lang w:eastAsia="ru-RU"/>
        </w:rPr>
      </w:pPr>
      <w:r w:rsidRPr="004E247D">
        <w:rPr>
          <w:rFonts w:ascii="Times New Roman" w:hAnsi="Times New Roman" w:cs="Times New Roman"/>
          <w:b/>
          <w:sz w:val="24"/>
          <w:szCs w:val="24"/>
          <w:lang w:eastAsia="ru-RU"/>
        </w:rPr>
        <w:t>Базовые учебные действия:</w:t>
      </w:r>
    </w:p>
    <w:p w:rsidR="0002203B" w:rsidRPr="004E247D" w:rsidRDefault="0002203B" w:rsidP="00FA0244">
      <w:pPr>
        <w:pStyle w:val="ae"/>
        <w:numPr>
          <w:ilvl w:val="0"/>
          <w:numId w:val="127"/>
        </w:numPr>
        <w:spacing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 xml:space="preserve">произвольно включаться в деятельность; </w:t>
      </w:r>
    </w:p>
    <w:p w:rsidR="0002203B" w:rsidRPr="004E247D" w:rsidRDefault="0002203B" w:rsidP="00FA0244">
      <w:pPr>
        <w:pStyle w:val="ae"/>
        <w:numPr>
          <w:ilvl w:val="0"/>
          <w:numId w:val="127"/>
        </w:numPr>
        <w:spacing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передвигаться по школе, находить свой класс, другие необходимые помещения.</w:t>
      </w:r>
    </w:p>
    <w:p w:rsidR="0002203B" w:rsidRPr="004E247D" w:rsidRDefault="0002203B" w:rsidP="00FA0244">
      <w:pPr>
        <w:numPr>
          <w:ilvl w:val="0"/>
          <w:numId w:val="127"/>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выполнять действие способом сопряженных действия («рука-в-руке»), последовательно выполняет отдельные операции действия по образцу педагога;</w:t>
      </w:r>
    </w:p>
    <w:p w:rsidR="0002203B" w:rsidRPr="004E247D" w:rsidRDefault="0002203B" w:rsidP="00FA0244">
      <w:pPr>
        <w:numPr>
          <w:ilvl w:val="0"/>
          <w:numId w:val="127"/>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удерживать произвольное внимание на выполнении посильного задания 1-4 мин.</w:t>
      </w:r>
      <w:r w:rsidRPr="004E247D">
        <w:rPr>
          <w:rFonts w:ascii="Times New Roman" w:eastAsia="Times New Roman" w:hAnsi="Times New Roman" w:cs="Times New Roman"/>
          <w:sz w:val="24"/>
          <w:szCs w:val="24"/>
          <w:lang w:eastAsia="ru-RU"/>
        </w:rPr>
        <w:tab/>
      </w:r>
    </w:p>
    <w:p w:rsidR="0002203B" w:rsidRPr="004E247D" w:rsidRDefault="0002203B" w:rsidP="004E247D">
      <w:pPr>
        <w:widowControl w:val="0"/>
        <w:suppressAutoHyphens/>
        <w:spacing w:after="0" w:line="360" w:lineRule="auto"/>
        <w:ind w:left="720" w:firstLine="709"/>
        <w:contextualSpacing/>
        <w:jc w:val="center"/>
        <w:rPr>
          <w:rFonts w:ascii="Times New Roman" w:eastAsia="Calibri" w:hAnsi="Times New Roman" w:cs="Times New Roman"/>
          <w:b/>
          <w:kern w:val="1"/>
          <w:sz w:val="24"/>
          <w:szCs w:val="24"/>
          <w:lang w:eastAsia="hi-IN" w:bidi="hi-IN"/>
        </w:rPr>
      </w:pPr>
    </w:p>
    <w:p w:rsidR="0002203B" w:rsidRPr="004E247D" w:rsidRDefault="00ED0EB4" w:rsidP="004E247D">
      <w:pPr>
        <w:pStyle w:val="ab"/>
        <w:widowControl w:val="0"/>
        <w:suppressAutoHyphens/>
        <w:spacing w:after="0" w:line="360" w:lineRule="auto"/>
        <w:ind w:left="1080" w:firstLine="709"/>
        <w:jc w:val="center"/>
        <w:rPr>
          <w:rFonts w:ascii="Times New Roman" w:eastAsia="Calibri" w:hAnsi="Times New Roman" w:cs="Times New Roman"/>
          <w:b/>
          <w:kern w:val="1"/>
          <w:sz w:val="24"/>
          <w:szCs w:val="24"/>
          <w:lang w:eastAsia="hi-IN" w:bidi="hi-IN"/>
        </w:rPr>
      </w:pPr>
      <w:r w:rsidRPr="004E247D">
        <w:rPr>
          <w:rFonts w:ascii="Times New Roman" w:eastAsia="Calibri" w:hAnsi="Times New Roman" w:cs="Times New Roman"/>
          <w:b/>
          <w:kern w:val="1"/>
          <w:sz w:val="24"/>
          <w:szCs w:val="24"/>
          <w:lang w:eastAsia="hi-IN" w:bidi="hi-IN"/>
        </w:rPr>
        <w:lastRenderedPageBreak/>
        <w:t xml:space="preserve">ОСНОВНОЕ СОДЕРЖАНИЕ УЧЕБНОГО ПРЕДМЕТА  </w:t>
      </w:r>
    </w:p>
    <w:p w:rsidR="0002203B" w:rsidRPr="004E247D" w:rsidRDefault="0002203B" w:rsidP="004E247D">
      <w:pPr>
        <w:spacing w:after="0" w:line="360" w:lineRule="auto"/>
        <w:ind w:firstLine="709"/>
        <w:jc w:val="both"/>
        <w:rPr>
          <w:rFonts w:ascii="Times New Roman" w:eastAsia="Calibri" w:hAnsi="Times New Roman" w:cs="Times New Roman"/>
          <w:sz w:val="24"/>
          <w:szCs w:val="24"/>
        </w:rPr>
      </w:pPr>
      <w:r w:rsidRPr="004E247D">
        <w:rPr>
          <w:rFonts w:ascii="Times New Roman" w:eastAsia="Calibri" w:hAnsi="Times New Roman" w:cs="Times New Roman"/>
          <w:iCs/>
          <w:sz w:val="24"/>
          <w:szCs w:val="24"/>
        </w:rPr>
        <w:t xml:space="preserve">Содержание курса </w:t>
      </w:r>
      <w:r w:rsidRPr="004E247D">
        <w:rPr>
          <w:rFonts w:ascii="Times New Roman" w:eastAsia="Calibri" w:hAnsi="Times New Roman" w:cs="Times New Roman"/>
          <w:sz w:val="24"/>
          <w:szCs w:val="24"/>
        </w:rPr>
        <w:t>состоит из следующих разделов:</w:t>
      </w:r>
    </w:p>
    <w:p w:rsidR="0002203B" w:rsidRPr="004E247D" w:rsidRDefault="0002203B"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bCs/>
          <w:i/>
          <w:iCs/>
          <w:sz w:val="24"/>
          <w:szCs w:val="24"/>
          <w:lang w:eastAsia="ru-RU"/>
        </w:rPr>
      </w:pPr>
      <w:r w:rsidRPr="004E247D">
        <w:rPr>
          <w:rFonts w:ascii="Times New Roman" w:eastAsia="Times New Roman" w:hAnsi="Times New Roman" w:cs="Times New Roman"/>
          <w:bCs/>
          <w:i/>
          <w:iCs/>
          <w:sz w:val="24"/>
          <w:szCs w:val="24"/>
          <w:lang w:eastAsia="ru-RU"/>
        </w:rPr>
        <w:t>Обучение грамоте. Подготовка к усвоению грамоты.</w:t>
      </w:r>
    </w:p>
    <w:p w:rsidR="0002203B" w:rsidRPr="004E247D" w:rsidRDefault="0002203B" w:rsidP="004E247D">
      <w:pPr>
        <w:spacing w:after="0" w:line="360" w:lineRule="auto"/>
        <w:ind w:firstLine="709"/>
        <w:contextualSpacing/>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u w:val="single"/>
          <w:lang w:eastAsia="ru-RU"/>
        </w:rPr>
        <w:t>Развитие слухового внимания, фонематического слуха</w:t>
      </w:r>
      <w:r w:rsidRPr="004E247D">
        <w:rPr>
          <w:rFonts w:ascii="Times New Roman" w:eastAsia="Times New Roman" w:hAnsi="Times New Roman" w:cs="Times New Roman"/>
          <w:sz w:val="24"/>
          <w:szCs w:val="24"/>
          <w:lang w:eastAsia="ru-RU"/>
        </w:rPr>
        <w:t>. Различение звуков окружающей действительности. Чтение коротких стихотворений с обыгрыванием голосов животных; заучивание коротких отрывков. Игры с детьми с движениями, направленные на подведение к восприятию звуков речи.</w:t>
      </w:r>
    </w:p>
    <w:p w:rsidR="0002203B" w:rsidRPr="004E247D" w:rsidRDefault="0002203B" w:rsidP="004E247D">
      <w:pPr>
        <w:spacing w:after="0" w:line="360" w:lineRule="auto"/>
        <w:ind w:firstLine="709"/>
        <w:contextualSpacing/>
        <w:jc w:val="both"/>
        <w:rPr>
          <w:rFonts w:ascii="Times New Roman" w:eastAsia="Times New Roman" w:hAnsi="Times New Roman" w:cs="Times New Roman"/>
          <w:b/>
          <w:bCs/>
          <w:sz w:val="24"/>
          <w:szCs w:val="24"/>
          <w:lang w:eastAsia="ru-RU"/>
        </w:rPr>
      </w:pPr>
      <w:r w:rsidRPr="004E247D">
        <w:rPr>
          <w:rFonts w:ascii="Times New Roman" w:eastAsia="Times New Roman" w:hAnsi="Times New Roman" w:cs="Times New Roman"/>
          <w:sz w:val="24"/>
          <w:szCs w:val="24"/>
          <w:lang w:eastAsia="ru-RU"/>
        </w:rPr>
        <w:t xml:space="preserve">Элементарный звуковой анализ. Совершенствование произносительной стороны речи. </w:t>
      </w:r>
      <w:r w:rsidRPr="004E247D">
        <w:rPr>
          <w:rFonts w:ascii="Times New Roman" w:eastAsia="Times New Roman" w:hAnsi="Times New Roman" w:cs="Times New Roman"/>
          <w:bCs/>
          <w:sz w:val="24"/>
          <w:szCs w:val="24"/>
          <w:lang w:eastAsia="ru-RU"/>
        </w:rPr>
        <w:t>Формирование первоначальных «речеведческих» понятий: «слово». Выделение на слух первого звука в слове.</w:t>
      </w:r>
    </w:p>
    <w:p w:rsidR="0002203B" w:rsidRPr="004E247D" w:rsidRDefault="0002203B" w:rsidP="004E247D">
      <w:pPr>
        <w:spacing w:after="0" w:line="360" w:lineRule="auto"/>
        <w:ind w:firstLine="709"/>
        <w:contextualSpacing/>
        <w:jc w:val="both"/>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bCs/>
          <w:sz w:val="24"/>
          <w:szCs w:val="24"/>
          <w:u w:val="single"/>
          <w:lang w:eastAsia="ru-RU"/>
        </w:rPr>
        <w:t>Речевое развитие.</w:t>
      </w:r>
      <w:r w:rsidRPr="004E247D">
        <w:rPr>
          <w:rFonts w:ascii="Times New Roman" w:eastAsia="Times New Roman" w:hAnsi="Times New Roman" w:cs="Times New Roman"/>
          <w:bCs/>
          <w:sz w:val="24"/>
          <w:szCs w:val="24"/>
          <w:lang w:eastAsia="ru-RU"/>
        </w:rPr>
        <w:t xml:space="preserve"> Понимание обращенной речи. Выполнение несложных словесных инструкций. Расширение арсенала языковых средств, необходимых для повседневного общения. Формирование элементарных коммуникативных навыков диалогической речи: ответы на вопросы собеседника на темы, близкие личному опыту, полученному на основе предметно-практической деятельности, наблюдений за окружающей действительностью и т.д. </w:t>
      </w:r>
    </w:p>
    <w:p w:rsidR="0002203B" w:rsidRPr="004E247D" w:rsidRDefault="0002203B" w:rsidP="004E247D">
      <w:pPr>
        <w:spacing w:after="0" w:line="360" w:lineRule="auto"/>
        <w:ind w:firstLine="709"/>
        <w:contextualSpacing/>
        <w:jc w:val="both"/>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bCs/>
          <w:sz w:val="24"/>
          <w:szCs w:val="24"/>
          <w:u w:val="single"/>
          <w:lang w:eastAsia="ru-RU"/>
        </w:rPr>
        <w:t>Дыхательная гимнастика и артикуляционные упражнения</w:t>
      </w:r>
      <w:r w:rsidRPr="004E247D">
        <w:rPr>
          <w:rFonts w:ascii="Times New Roman" w:eastAsia="Times New Roman" w:hAnsi="Times New Roman" w:cs="Times New Roman"/>
          <w:bCs/>
          <w:sz w:val="24"/>
          <w:szCs w:val="24"/>
          <w:lang w:eastAsia="ru-RU"/>
        </w:rPr>
        <w:t>. Вдох-выдох. На выдохе пропеть гласные звуки. Поддувание лёгких предметов. Надувание цветных шаров. Специальные упражнения для всех артикуляторных органов (губ, щёк, языка, нёба).</w:t>
      </w:r>
    </w:p>
    <w:p w:rsidR="0002203B" w:rsidRPr="004E247D" w:rsidRDefault="0002203B" w:rsidP="004E247D">
      <w:pPr>
        <w:spacing w:after="0" w:line="360" w:lineRule="auto"/>
        <w:ind w:firstLine="709"/>
        <w:contextualSpacing/>
        <w:jc w:val="both"/>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bCs/>
          <w:sz w:val="24"/>
          <w:szCs w:val="24"/>
          <w:lang w:eastAsia="ru-RU"/>
        </w:rPr>
        <w:t>Работа над звукопроизношением. Произнесение простых по артикуляции согласных. Чёткое произнесение гласных. Соотнесение звуков с реальным объектом (качаем куклу – а-а-а). Повторение строчек из народных колыбельных песен. Напевание строчек из знакомых песен. Повторение четверостиший, где встречается звук.</w:t>
      </w:r>
    </w:p>
    <w:p w:rsidR="0002203B" w:rsidRPr="004E247D" w:rsidRDefault="0002203B" w:rsidP="004E247D">
      <w:pPr>
        <w:spacing w:after="0" w:line="360" w:lineRule="auto"/>
        <w:ind w:firstLine="709"/>
        <w:contextualSpacing/>
        <w:jc w:val="both"/>
        <w:rPr>
          <w:rFonts w:ascii="Times New Roman" w:eastAsia="Times New Roman" w:hAnsi="Times New Roman" w:cs="Times New Roman"/>
          <w:b/>
          <w:bCs/>
          <w:sz w:val="24"/>
          <w:szCs w:val="24"/>
          <w:lang w:eastAsia="ru-RU"/>
        </w:rPr>
      </w:pPr>
      <w:r w:rsidRPr="004E247D">
        <w:rPr>
          <w:rFonts w:ascii="Times New Roman" w:eastAsia="Times New Roman" w:hAnsi="Times New Roman" w:cs="Times New Roman"/>
          <w:b/>
          <w:bCs/>
          <w:sz w:val="24"/>
          <w:szCs w:val="24"/>
          <w:lang w:eastAsia="ru-RU"/>
        </w:rPr>
        <w:t>Направления работы по учебному предмету «Чтение»:</w:t>
      </w:r>
    </w:p>
    <w:p w:rsidR="0002203B" w:rsidRPr="004E247D" w:rsidRDefault="0002203B" w:rsidP="00FA0244">
      <w:pPr>
        <w:pStyle w:val="ab"/>
        <w:numPr>
          <w:ilvl w:val="0"/>
          <w:numId w:val="129"/>
        </w:numPr>
        <w:spacing w:after="0" w:line="360" w:lineRule="auto"/>
        <w:ind w:left="0" w:firstLine="709"/>
        <w:jc w:val="both"/>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bCs/>
          <w:sz w:val="24"/>
          <w:szCs w:val="24"/>
          <w:lang w:eastAsia="ru-RU"/>
        </w:rPr>
        <w:t>Диагностическое.</w:t>
      </w:r>
    </w:p>
    <w:p w:rsidR="0002203B" w:rsidRPr="004E247D" w:rsidRDefault="0002203B" w:rsidP="00FA0244">
      <w:pPr>
        <w:pStyle w:val="ab"/>
        <w:numPr>
          <w:ilvl w:val="0"/>
          <w:numId w:val="129"/>
        </w:numPr>
        <w:spacing w:after="0" w:line="360" w:lineRule="auto"/>
        <w:ind w:left="0" w:firstLine="709"/>
        <w:jc w:val="both"/>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bCs/>
          <w:sz w:val="24"/>
          <w:szCs w:val="24"/>
          <w:lang w:eastAsia="ru-RU"/>
        </w:rPr>
        <w:t>Корреционно- развивающее.</w:t>
      </w:r>
    </w:p>
    <w:p w:rsidR="0002203B" w:rsidRPr="004E247D" w:rsidRDefault="0002203B" w:rsidP="00FA0244">
      <w:pPr>
        <w:pStyle w:val="ab"/>
        <w:numPr>
          <w:ilvl w:val="0"/>
          <w:numId w:val="129"/>
        </w:numPr>
        <w:spacing w:after="0" w:line="360" w:lineRule="auto"/>
        <w:ind w:left="0" w:firstLine="709"/>
        <w:jc w:val="both"/>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bCs/>
          <w:sz w:val="24"/>
          <w:szCs w:val="24"/>
          <w:lang w:eastAsia="ru-RU"/>
        </w:rPr>
        <w:t>Консультативное.</w:t>
      </w:r>
    </w:p>
    <w:p w:rsidR="0002203B" w:rsidRPr="004E247D" w:rsidRDefault="0002203B" w:rsidP="004E247D">
      <w:pPr>
        <w:spacing w:after="0" w:line="360" w:lineRule="auto"/>
        <w:ind w:firstLine="709"/>
        <w:contextualSpacing/>
        <w:jc w:val="both"/>
        <w:rPr>
          <w:rFonts w:ascii="Times New Roman" w:eastAsia="Times New Roman" w:hAnsi="Times New Roman" w:cs="Times New Roman"/>
          <w:b/>
          <w:bCs/>
          <w:sz w:val="24"/>
          <w:szCs w:val="24"/>
          <w:lang w:eastAsia="ru-RU"/>
        </w:rPr>
      </w:pPr>
      <w:r w:rsidRPr="004E247D">
        <w:rPr>
          <w:rFonts w:ascii="Times New Roman" w:eastAsia="Times New Roman" w:hAnsi="Times New Roman" w:cs="Times New Roman"/>
          <w:b/>
          <w:bCs/>
          <w:sz w:val="24"/>
          <w:szCs w:val="24"/>
          <w:lang w:eastAsia="ru-RU"/>
        </w:rPr>
        <w:t>Основные виды учебной деятельности:</w:t>
      </w:r>
    </w:p>
    <w:p w:rsidR="0002203B" w:rsidRPr="004E247D" w:rsidRDefault="0002203B" w:rsidP="00FA0244">
      <w:pPr>
        <w:pStyle w:val="ab"/>
        <w:numPr>
          <w:ilvl w:val="0"/>
          <w:numId w:val="130"/>
        </w:numPr>
        <w:spacing w:after="0" w:line="360" w:lineRule="auto"/>
        <w:ind w:left="0" w:firstLine="709"/>
        <w:jc w:val="both"/>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bCs/>
          <w:sz w:val="24"/>
          <w:szCs w:val="24"/>
          <w:lang w:eastAsia="ru-RU"/>
        </w:rPr>
        <w:t>слушание;</w:t>
      </w:r>
    </w:p>
    <w:p w:rsidR="0002203B" w:rsidRPr="004E247D" w:rsidRDefault="0002203B" w:rsidP="00FA0244">
      <w:pPr>
        <w:pStyle w:val="ab"/>
        <w:numPr>
          <w:ilvl w:val="0"/>
          <w:numId w:val="130"/>
        </w:numPr>
        <w:spacing w:after="0" w:line="360" w:lineRule="auto"/>
        <w:ind w:left="0" w:firstLine="709"/>
        <w:jc w:val="both"/>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bCs/>
          <w:sz w:val="24"/>
          <w:szCs w:val="24"/>
          <w:lang w:eastAsia="ru-RU"/>
        </w:rPr>
        <w:t>говорение (ответы на вопросы педагога)</w:t>
      </w:r>
    </w:p>
    <w:p w:rsidR="0002203B" w:rsidRPr="004E247D" w:rsidRDefault="0002203B" w:rsidP="00FA0244">
      <w:pPr>
        <w:pStyle w:val="ab"/>
        <w:numPr>
          <w:ilvl w:val="0"/>
          <w:numId w:val="130"/>
        </w:numPr>
        <w:spacing w:after="0" w:line="360" w:lineRule="auto"/>
        <w:ind w:left="0" w:firstLine="709"/>
        <w:jc w:val="both"/>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bCs/>
          <w:sz w:val="24"/>
          <w:szCs w:val="24"/>
          <w:lang w:eastAsia="ru-RU"/>
        </w:rPr>
        <w:t>заучивание небольших стихотворений, чистоговорок.</w:t>
      </w:r>
    </w:p>
    <w:p w:rsidR="0002203B" w:rsidRPr="004E247D" w:rsidRDefault="0002203B" w:rsidP="00FA0244">
      <w:pPr>
        <w:pStyle w:val="ab"/>
        <w:numPr>
          <w:ilvl w:val="0"/>
          <w:numId w:val="130"/>
        </w:numPr>
        <w:spacing w:after="0" w:line="360" w:lineRule="auto"/>
        <w:ind w:left="0" w:firstLine="709"/>
        <w:jc w:val="both"/>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bCs/>
          <w:sz w:val="24"/>
          <w:szCs w:val="24"/>
          <w:lang w:eastAsia="ru-RU"/>
        </w:rPr>
        <w:t>манипуляция с предметами (обследование), игрушками.</w:t>
      </w:r>
    </w:p>
    <w:p w:rsidR="0002203B" w:rsidRPr="004E247D" w:rsidRDefault="0002203B" w:rsidP="004E247D">
      <w:pPr>
        <w:spacing w:after="0" w:line="360" w:lineRule="auto"/>
        <w:ind w:firstLine="709"/>
        <w:contextualSpacing/>
        <w:jc w:val="both"/>
        <w:rPr>
          <w:rFonts w:ascii="Times New Roman" w:eastAsia="Times New Roman" w:hAnsi="Times New Roman" w:cs="Times New Roman"/>
          <w:bCs/>
          <w:sz w:val="24"/>
          <w:szCs w:val="24"/>
          <w:lang w:eastAsia="ru-RU"/>
        </w:rPr>
      </w:pPr>
    </w:p>
    <w:p w:rsidR="0002203B" w:rsidRPr="004E247D" w:rsidRDefault="00ED0EB4" w:rsidP="004E247D">
      <w:pPr>
        <w:pStyle w:val="ab"/>
        <w:spacing w:after="0" w:line="360" w:lineRule="auto"/>
        <w:ind w:left="1495" w:firstLine="709"/>
        <w:rPr>
          <w:rFonts w:ascii="Times New Roman" w:eastAsia="Calibri" w:hAnsi="Times New Roman" w:cs="Times New Roman"/>
          <w:b/>
          <w:sz w:val="24"/>
          <w:szCs w:val="24"/>
        </w:rPr>
      </w:pPr>
      <w:r w:rsidRPr="004E247D">
        <w:rPr>
          <w:rFonts w:ascii="Times New Roman" w:eastAsia="Calibri" w:hAnsi="Times New Roman" w:cs="Times New Roman"/>
          <w:b/>
          <w:sz w:val="24"/>
          <w:szCs w:val="24"/>
        </w:rPr>
        <w:t xml:space="preserve">КАЛЕНДАРНО-ТЕМАТИЧЕСКОЕ ПЛАНИРОВАНИЕ </w:t>
      </w:r>
    </w:p>
    <w:p w:rsidR="0002203B" w:rsidRPr="004E247D" w:rsidRDefault="0002203B" w:rsidP="004E247D">
      <w:pPr>
        <w:pStyle w:val="ab"/>
        <w:spacing w:after="0" w:line="360" w:lineRule="auto"/>
        <w:ind w:left="1080" w:firstLine="709"/>
        <w:rPr>
          <w:rFonts w:ascii="Times New Roman" w:eastAsia="Calibri" w:hAnsi="Times New Roman" w:cs="Times New Roman"/>
          <w:b/>
          <w:sz w:val="24"/>
          <w:szCs w:val="24"/>
        </w:rPr>
      </w:pPr>
    </w:p>
    <w:tbl>
      <w:tblPr>
        <w:tblStyle w:val="af8"/>
        <w:tblW w:w="0" w:type="auto"/>
        <w:tblLook w:val="04A0" w:firstRow="1" w:lastRow="0" w:firstColumn="1" w:lastColumn="0" w:noHBand="0" w:noVBand="1"/>
      </w:tblPr>
      <w:tblGrid>
        <w:gridCol w:w="1101"/>
        <w:gridCol w:w="7053"/>
        <w:gridCol w:w="1417"/>
      </w:tblGrid>
      <w:tr w:rsidR="003509B7" w:rsidRPr="004E247D" w:rsidTr="00B96AE4">
        <w:tc>
          <w:tcPr>
            <w:tcW w:w="1101" w:type="dxa"/>
            <w:vAlign w:val="center"/>
          </w:tcPr>
          <w:p w:rsidR="0002203B" w:rsidRPr="004E247D" w:rsidRDefault="0002203B" w:rsidP="004E247D">
            <w:pPr>
              <w:pStyle w:val="ae"/>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 урока</w:t>
            </w:r>
          </w:p>
        </w:tc>
        <w:tc>
          <w:tcPr>
            <w:tcW w:w="7053" w:type="dxa"/>
          </w:tcPr>
          <w:p w:rsidR="0002203B" w:rsidRPr="004E247D" w:rsidRDefault="0002203B" w:rsidP="004E247D">
            <w:pPr>
              <w:pStyle w:val="ae"/>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Тема урока</w:t>
            </w:r>
          </w:p>
        </w:tc>
        <w:tc>
          <w:tcPr>
            <w:tcW w:w="1417" w:type="dxa"/>
            <w:vAlign w:val="center"/>
          </w:tcPr>
          <w:p w:rsidR="0002203B" w:rsidRPr="004E247D" w:rsidRDefault="0002203B" w:rsidP="004E247D">
            <w:pPr>
              <w:pStyle w:val="ae"/>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Количество часов</w:t>
            </w:r>
          </w:p>
        </w:tc>
      </w:tr>
      <w:tr w:rsidR="003509B7" w:rsidRPr="004E247D" w:rsidTr="00B96AE4">
        <w:tc>
          <w:tcPr>
            <w:tcW w:w="1101" w:type="dxa"/>
            <w:vAlign w:val="center"/>
          </w:tcPr>
          <w:p w:rsidR="0002203B" w:rsidRPr="004E247D" w:rsidRDefault="0002203B" w:rsidP="004E247D">
            <w:pPr>
              <w:pStyle w:val="ae"/>
              <w:spacing w:line="360" w:lineRule="auto"/>
              <w:rPr>
                <w:rFonts w:ascii="Times New Roman" w:hAnsi="Times New Roman" w:cs="Times New Roman"/>
                <w:sz w:val="24"/>
                <w:szCs w:val="24"/>
                <w:lang w:eastAsia="ru-RU"/>
              </w:rPr>
            </w:pPr>
            <w:r w:rsidRPr="004E247D">
              <w:rPr>
                <w:rFonts w:ascii="Times New Roman" w:hAnsi="Times New Roman" w:cs="Times New Roman"/>
                <w:sz w:val="24"/>
                <w:szCs w:val="24"/>
                <w:lang w:eastAsia="ru-RU"/>
              </w:rPr>
              <w:t>1-2-3</w:t>
            </w:r>
          </w:p>
        </w:tc>
        <w:tc>
          <w:tcPr>
            <w:tcW w:w="7053" w:type="dxa"/>
          </w:tcPr>
          <w:p w:rsidR="0002203B" w:rsidRPr="004E247D" w:rsidRDefault="0002203B" w:rsidP="004E247D">
            <w:pPr>
              <w:pStyle w:val="ae"/>
              <w:spacing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Диагностика. Знакомство. Составление простых предложений по образцу, данному учителем: «Меня зовут …» , «Как тебя зовут?»</w:t>
            </w:r>
          </w:p>
        </w:tc>
        <w:tc>
          <w:tcPr>
            <w:tcW w:w="1417" w:type="dxa"/>
            <w:vAlign w:val="center"/>
          </w:tcPr>
          <w:p w:rsidR="0002203B" w:rsidRPr="004E247D" w:rsidRDefault="0002203B" w:rsidP="004E247D">
            <w:pPr>
              <w:pStyle w:val="ae"/>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3</w:t>
            </w:r>
          </w:p>
        </w:tc>
      </w:tr>
      <w:tr w:rsidR="003509B7" w:rsidRPr="004E247D" w:rsidTr="00B96AE4">
        <w:tc>
          <w:tcPr>
            <w:tcW w:w="1101" w:type="dxa"/>
            <w:vAlign w:val="center"/>
          </w:tcPr>
          <w:p w:rsidR="0002203B" w:rsidRPr="004E247D" w:rsidRDefault="0002203B" w:rsidP="004E247D">
            <w:pPr>
              <w:pStyle w:val="ae"/>
              <w:spacing w:line="360" w:lineRule="auto"/>
              <w:rPr>
                <w:rFonts w:ascii="Times New Roman" w:hAnsi="Times New Roman" w:cs="Times New Roman"/>
                <w:sz w:val="24"/>
                <w:szCs w:val="24"/>
                <w:lang w:eastAsia="ru-RU"/>
              </w:rPr>
            </w:pPr>
            <w:r w:rsidRPr="004E247D">
              <w:rPr>
                <w:rFonts w:ascii="Times New Roman" w:hAnsi="Times New Roman" w:cs="Times New Roman"/>
                <w:sz w:val="24"/>
                <w:szCs w:val="24"/>
                <w:lang w:eastAsia="ru-RU"/>
              </w:rPr>
              <w:t>4-5-6</w:t>
            </w:r>
          </w:p>
        </w:tc>
        <w:tc>
          <w:tcPr>
            <w:tcW w:w="7053" w:type="dxa"/>
          </w:tcPr>
          <w:p w:rsidR="0002203B" w:rsidRPr="004E247D" w:rsidRDefault="0002203B" w:rsidP="004E247D">
            <w:pPr>
              <w:pStyle w:val="ae"/>
              <w:spacing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Введение в речь детей доступных этикетных выражений и жестов-заменителей (да, нет)</w:t>
            </w:r>
          </w:p>
        </w:tc>
        <w:tc>
          <w:tcPr>
            <w:tcW w:w="1417" w:type="dxa"/>
            <w:vAlign w:val="center"/>
          </w:tcPr>
          <w:p w:rsidR="0002203B" w:rsidRPr="004E247D" w:rsidRDefault="0002203B" w:rsidP="004E247D">
            <w:pPr>
              <w:pStyle w:val="ae"/>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3</w:t>
            </w:r>
          </w:p>
        </w:tc>
      </w:tr>
      <w:tr w:rsidR="003509B7" w:rsidRPr="004E247D" w:rsidTr="00B96AE4">
        <w:tc>
          <w:tcPr>
            <w:tcW w:w="1101" w:type="dxa"/>
            <w:vAlign w:val="center"/>
          </w:tcPr>
          <w:p w:rsidR="0002203B" w:rsidRPr="004E247D" w:rsidRDefault="0002203B" w:rsidP="004E247D">
            <w:pPr>
              <w:pStyle w:val="ae"/>
              <w:spacing w:line="360" w:lineRule="auto"/>
              <w:rPr>
                <w:rFonts w:ascii="Times New Roman" w:hAnsi="Times New Roman" w:cs="Times New Roman"/>
                <w:sz w:val="24"/>
                <w:szCs w:val="24"/>
                <w:lang w:eastAsia="ru-RU"/>
              </w:rPr>
            </w:pPr>
            <w:r w:rsidRPr="004E247D">
              <w:rPr>
                <w:rFonts w:ascii="Times New Roman" w:hAnsi="Times New Roman" w:cs="Times New Roman"/>
                <w:sz w:val="24"/>
                <w:szCs w:val="24"/>
                <w:lang w:eastAsia="ru-RU"/>
              </w:rPr>
              <w:t>7-8-9</w:t>
            </w:r>
          </w:p>
        </w:tc>
        <w:tc>
          <w:tcPr>
            <w:tcW w:w="7053" w:type="dxa"/>
          </w:tcPr>
          <w:p w:rsidR="0002203B" w:rsidRPr="004E247D" w:rsidRDefault="0002203B" w:rsidP="004E247D">
            <w:pPr>
              <w:pStyle w:val="ae"/>
              <w:spacing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Введение в речь детей доступных этикетных выражений и жестов-заменителей (дай, на)</w:t>
            </w:r>
          </w:p>
        </w:tc>
        <w:tc>
          <w:tcPr>
            <w:tcW w:w="1417" w:type="dxa"/>
            <w:vAlign w:val="center"/>
          </w:tcPr>
          <w:p w:rsidR="0002203B" w:rsidRPr="004E247D" w:rsidRDefault="0002203B" w:rsidP="004E247D">
            <w:pPr>
              <w:pStyle w:val="ae"/>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3</w:t>
            </w:r>
          </w:p>
        </w:tc>
      </w:tr>
      <w:tr w:rsidR="003509B7" w:rsidRPr="004E247D" w:rsidTr="00B96AE4">
        <w:tc>
          <w:tcPr>
            <w:tcW w:w="1101" w:type="dxa"/>
            <w:vAlign w:val="center"/>
          </w:tcPr>
          <w:p w:rsidR="0002203B" w:rsidRPr="004E247D" w:rsidRDefault="0002203B" w:rsidP="004E247D">
            <w:pPr>
              <w:pStyle w:val="ae"/>
              <w:spacing w:line="360" w:lineRule="auto"/>
              <w:rPr>
                <w:rFonts w:ascii="Times New Roman" w:hAnsi="Times New Roman" w:cs="Times New Roman"/>
                <w:sz w:val="24"/>
                <w:szCs w:val="24"/>
                <w:lang w:eastAsia="ru-RU"/>
              </w:rPr>
            </w:pPr>
            <w:r w:rsidRPr="004E247D">
              <w:rPr>
                <w:rFonts w:ascii="Times New Roman" w:hAnsi="Times New Roman" w:cs="Times New Roman"/>
                <w:sz w:val="24"/>
                <w:szCs w:val="24"/>
                <w:lang w:eastAsia="ru-RU"/>
              </w:rPr>
              <w:t>10-11-12</w:t>
            </w:r>
          </w:p>
        </w:tc>
        <w:tc>
          <w:tcPr>
            <w:tcW w:w="7053" w:type="dxa"/>
          </w:tcPr>
          <w:p w:rsidR="0002203B" w:rsidRPr="004E247D" w:rsidRDefault="0002203B" w:rsidP="004E247D">
            <w:pPr>
              <w:pStyle w:val="ae"/>
              <w:spacing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Введение в речь детей доступных этикетных выражений и жестов-заменителей (спасибо, пожалуйста, извините)</w:t>
            </w:r>
          </w:p>
        </w:tc>
        <w:tc>
          <w:tcPr>
            <w:tcW w:w="1417" w:type="dxa"/>
            <w:vAlign w:val="center"/>
          </w:tcPr>
          <w:p w:rsidR="0002203B" w:rsidRPr="004E247D" w:rsidRDefault="0002203B" w:rsidP="004E247D">
            <w:pPr>
              <w:pStyle w:val="ae"/>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3</w:t>
            </w:r>
          </w:p>
        </w:tc>
      </w:tr>
      <w:tr w:rsidR="003509B7" w:rsidRPr="004E247D" w:rsidTr="00B96AE4">
        <w:tc>
          <w:tcPr>
            <w:tcW w:w="1101" w:type="dxa"/>
            <w:vAlign w:val="center"/>
          </w:tcPr>
          <w:p w:rsidR="0002203B" w:rsidRPr="004E247D" w:rsidRDefault="0002203B" w:rsidP="004E247D">
            <w:pPr>
              <w:pStyle w:val="ae"/>
              <w:spacing w:line="360" w:lineRule="auto"/>
              <w:rPr>
                <w:rFonts w:ascii="Times New Roman" w:hAnsi="Times New Roman" w:cs="Times New Roman"/>
                <w:sz w:val="24"/>
                <w:szCs w:val="24"/>
                <w:lang w:eastAsia="ru-RU"/>
              </w:rPr>
            </w:pPr>
            <w:r w:rsidRPr="004E247D">
              <w:rPr>
                <w:rFonts w:ascii="Times New Roman" w:hAnsi="Times New Roman" w:cs="Times New Roman"/>
                <w:sz w:val="24"/>
                <w:szCs w:val="24"/>
                <w:lang w:eastAsia="ru-RU"/>
              </w:rPr>
              <w:t>13-14</w:t>
            </w:r>
          </w:p>
        </w:tc>
        <w:tc>
          <w:tcPr>
            <w:tcW w:w="7053" w:type="dxa"/>
          </w:tcPr>
          <w:p w:rsidR="0002203B" w:rsidRPr="004E247D" w:rsidRDefault="0002203B" w:rsidP="004E247D">
            <w:pPr>
              <w:pStyle w:val="ae"/>
              <w:spacing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Экскурсия «Звуки, которые нас окружают на улице»</w:t>
            </w:r>
          </w:p>
        </w:tc>
        <w:tc>
          <w:tcPr>
            <w:tcW w:w="1417" w:type="dxa"/>
            <w:vAlign w:val="center"/>
          </w:tcPr>
          <w:p w:rsidR="0002203B" w:rsidRPr="004E247D" w:rsidRDefault="0002203B" w:rsidP="004E247D">
            <w:pPr>
              <w:pStyle w:val="ae"/>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2</w:t>
            </w:r>
          </w:p>
        </w:tc>
      </w:tr>
      <w:tr w:rsidR="003509B7" w:rsidRPr="004E247D" w:rsidTr="00B96AE4">
        <w:tc>
          <w:tcPr>
            <w:tcW w:w="1101" w:type="dxa"/>
            <w:vAlign w:val="center"/>
          </w:tcPr>
          <w:p w:rsidR="0002203B" w:rsidRPr="004E247D" w:rsidRDefault="0002203B" w:rsidP="004E247D">
            <w:pPr>
              <w:pStyle w:val="ae"/>
              <w:spacing w:line="360" w:lineRule="auto"/>
              <w:rPr>
                <w:rFonts w:ascii="Times New Roman" w:hAnsi="Times New Roman" w:cs="Times New Roman"/>
                <w:sz w:val="24"/>
                <w:szCs w:val="24"/>
                <w:lang w:eastAsia="ru-RU"/>
              </w:rPr>
            </w:pPr>
            <w:r w:rsidRPr="004E247D">
              <w:rPr>
                <w:rFonts w:ascii="Times New Roman" w:hAnsi="Times New Roman" w:cs="Times New Roman"/>
                <w:sz w:val="24"/>
                <w:szCs w:val="24"/>
                <w:lang w:eastAsia="ru-RU"/>
              </w:rPr>
              <w:t>15-16</w:t>
            </w:r>
          </w:p>
        </w:tc>
        <w:tc>
          <w:tcPr>
            <w:tcW w:w="7053" w:type="dxa"/>
          </w:tcPr>
          <w:p w:rsidR="0002203B" w:rsidRPr="004E247D" w:rsidRDefault="0002203B" w:rsidP="004E247D">
            <w:pPr>
              <w:pStyle w:val="ae"/>
              <w:spacing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«Звуки, которые нас окружают на улице». Игра «Узнай, кто так шумит».</w:t>
            </w:r>
          </w:p>
        </w:tc>
        <w:tc>
          <w:tcPr>
            <w:tcW w:w="1417" w:type="dxa"/>
            <w:vAlign w:val="center"/>
          </w:tcPr>
          <w:p w:rsidR="0002203B" w:rsidRPr="004E247D" w:rsidRDefault="0002203B" w:rsidP="004E247D">
            <w:pPr>
              <w:pStyle w:val="ae"/>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2</w:t>
            </w:r>
          </w:p>
        </w:tc>
      </w:tr>
      <w:tr w:rsidR="003509B7" w:rsidRPr="004E247D" w:rsidTr="00B96AE4">
        <w:tc>
          <w:tcPr>
            <w:tcW w:w="1101" w:type="dxa"/>
            <w:vAlign w:val="center"/>
          </w:tcPr>
          <w:p w:rsidR="0002203B" w:rsidRPr="004E247D" w:rsidRDefault="0002203B" w:rsidP="004E247D">
            <w:pPr>
              <w:pStyle w:val="ae"/>
              <w:spacing w:line="360" w:lineRule="auto"/>
              <w:rPr>
                <w:rFonts w:ascii="Times New Roman" w:hAnsi="Times New Roman" w:cs="Times New Roman"/>
                <w:sz w:val="24"/>
                <w:szCs w:val="24"/>
                <w:lang w:eastAsia="ru-RU"/>
              </w:rPr>
            </w:pPr>
            <w:r w:rsidRPr="004E247D">
              <w:rPr>
                <w:rFonts w:ascii="Times New Roman" w:hAnsi="Times New Roman" w:cs="Times New Roman"/>
                <w:sz w:val="24"/>
                <w:szCs w:val="24"/>
                <w:lang w:eastAsia="ru-RU"/>
              </w:rPr>
              <w:t>17-18</w:t>
            </w:r>
          </w:p>
        </w:tc>
        <w:tc>
          <w:tcPr>
            <w:tcW w:w="7053" w:type="dxa"/>
          </w:tcPr>
          <w:p w:rsidR="0002203B" w:rsidRPr="004E247D" w:rsidRDefault="0002203B" w:rsidP="004E247D">
            <w:pPr>
              <w:pStyle w:val="ae"/>
              <w:spacing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«Звуки, которые нас окружают в школе»</w:t>
            </w:r>
          </w:p>
        </w:tc>
        <w:tc>
          <w:tcPr>
            <w:tcW w:w="1417" w:type="dxa"/>
            <w:vAlign w:val="center"/>
          </w:tcPr>
          <w:p w:rsidR="0002203B" w:rsidRPr="004E247D" w:rsidRDefault="0002203B" w:rsidP="004E247D">
            <w:pPr>
              <w:pStyle w:val="ae"/>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2</w:t>
            </w:r>
          </w:p>
        </w:tc>
      </w:tr>
      <w:tr w:rsidR="003509B7" w:rsidRPr="004E247D" w:rsidTr="00B96AE4">
        <w:tc>
          <w:tcPr>
            <w:tcW w:w="1101" w:type="dxa"/>
            <w:vAlign w:val="center"/>
          </w:tcPr>
          <w:p w:rsidR="0002203B" w:rsidRPr="004E247D" w:rsidRDefault="0002203B" w:rsidP="004E247D">
            <w:pPr>
              <w:pStyle w:val="ae"/>
              <w:spacing w:line="360" w:lineRule="auto"/>
              <w:rPr>
                <w:rFonts w:ascii="Times New Roman" w:hAnsi="Times New Roman" w:cs="Times New Roman"/>
                <w:sz w:val="24"/>
                <w:szCs w:val="24"/>
                <w:lang w:eastAsia="ru-RU"/>
              </w:rPr>
            </w:pPr>
            <w:r w:rsidRPr="004E247D">
              <w:rPr>
                <w:rFonts w:ascii="Times New Roman" w:hAnsi="Times New Roman" w:cs="Times New Roman"/>
                <w:sz w:val="24"/>
                <w:szCs w:val="24"/>
                <w:lang w:eastAsia="ru-RU"/>
              </w:rPr>
              <w:t>19-20-21</w:t>
            </w:r>
          </w:p>
        </w:tc>
        <w:tc>
          <w:tcPr>
            <w:tcW w:w="7053" w:type="dxa"/>
          </w:tcPr>
          <w:p w:rsidR="0002203B" w:rsidRPr="004E247D" w:rsidRDefault="0002203B" w:rsidP="004E247D">
            <w:pPr>
              <w:pStyle w:val="ae"/>
              <w:spacing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«Чей это голосок?» Обогащение словарного запаса по теме «Домашние животные»</w:t>
            </w:r>
          </w:p>
        </w:tc>
        <w:tc>
          <w:tcPr>
            <w:tcW w:w="1417" w:type="dxa"/>
            <w:vAlign w:val="center"/>
          </w:tcPr>
          <w:p w:rsidR="0002203B" w:rsidRPr="004E247D" w:rsidRDefault="0002203B" w:rsidP="004E247D">
            <w:pPr>
              <w:pStyle w:val="ae"/>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3</w:t>
            </w:r>
          </w:p>
        </w:tc>
      </w:tr>
      <w:tr w:rsidR="003509B7" w:rsidRPr="004E247D" w:rsidTr="00B96AE4">
        <w:tc>
          <w:tcPr>
            <w:tcW w:w="1101" w:type="dxa"/>
            <w:vAlign w:val="center"/>
          </w:tcPr>
          <w:p w:rsidR="0002203B" w:rsidRPr="004E247D" w:rsidRDefault="0002203B" w:rsidP="004E247D">
            <w:pPr>
              <w:pStyle w:val="ae"/>
              <w:spacing w:line="360" w:lineRule="auto"/>
              <w:rPr>
                <w:rFonts w:ascii="Times New Roman" w:hAnsi="Times New Roman" w:cs="Times New Roman"/>
                <w:sz w:val="24"/>
                <w:szCs w:val="24"/>
                <w:lang w:eastAsia="ru-RU"/>
              </w:rPr>
            </w:pPr>
            <w:r w:rsidRPr="004E247D">
              <w:rPr>
                <w:rFonts w:ascii="Times New Roman" w:hAnsi="Times New Roman" w:cs="Times New Roman"/>
                <w:sz w:val="24"/>
                <w:szCs w:val="24"/>
                <w:lang w:eastAsia="ru-RU"/>
              </w:rPr>
              <w:t>22-23-24</w:t>
            </w:r>
          </w:p>
        </w:tc>
        <w:tc>
          <w:tcPr>
            <w:tcW w:w="7053" w:type="dxa"/>
          </w:tcPr>
          <w:p w:rsidR="0002203B" w:rsidRPr="004E247D" w:rsidRDefault="0002203B" w:rsidP="004E247D">
            <w:pPr>
              <w:pStyle w:val="ae"/>
              <w:spacing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«Чей это голосок?» Чтение коротких стихотворений, заучивание.</w:t>
            </w:r>
          </w:p>
        </w:tc>
        <w:tc>
          <w:tcPr>
            <w:tcW w:w="1417" w:type="dxa"/>
            <w:vAlign w:val="center"/>
          </w:tcPr>
          <w:p w:rsidR="0002203B" w:rsidRPr="004E247D" w:rsidRDefault="0002203B" w:rsidP="004E247D">
            <w:pPr>
              <w:pStyle w:val="ae"/>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3</w:t>
            </w:r>
          </w:p>
        </w:tc>
      </w:tr>
      <w:tr w:rsidR="003509B7" w:rsidRPr="004E247D" w:rsidTr="00B96AE4">
        <w:tc>
          <w:tcPr>
            <w:tcW w:w="1101" w:type="dxa"/>
            <w:vAlign w:val="center"/>
          </w:tcPr>
          <w:p w:rsidR="0002203B" w:rsidRPr="004E247D" w:rsidRDefault="0002203B" w:rsidP="004E247D">
            <w:pPr>
              <w:pStyle w:val="ae"/>
              <w:spacing w:line="360" w:lineRule="auto"/>
              <w:rPr>
                <w:rFonts w:ascii="Times New Roman" w:hAnsi="Times New Roman" w:cs="Times New Roman"/>
                <w:sz w:val="24"/>
                <w:szCs w:val="24"/>
                <w:lang w:eastAsia="ru-RU"/>
              </w:rPr>
            </w:pPr>
            <w:r w:rsidRPr="004E247D">
              <w:rPr>
                <w:rFonts w:ascii="Times New Roman" w:hAnsi="Times New Roman" w:cs="Times New Roman"/>
                <w:sz w:val="24"/>
                <w:szCs w:val="24"/>
                <w:lang w:eastAsia="ru-RU"/>
              </w:rPr>
              <w:t>25-26-27</w:t>
            </w:r>
          </w:p>
        </w:tc>
        <w:tc>
          <w:tcPr>
            <w:tcW w:w="7053" w:type="dxa"/>
          </w:tcPr>
          <w:p w:rsidR="0002203B" w:rsidRPr="004E247D" w:rsidRDefault="0002203B" w:rsidP="004E247D">
            <w:pPr>
              <w:pStyle w:val="ae"/>
              <w:spacing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«Самолёт летит» Игра с движениями. Чтение стихов.</w:t>
            </w:r>
          </w:p>
        </w:tc>
        <w:tc>
          <w:tcPr>
            <w:tcW w:w="1417" w:type="dxa"/>
            <w:vAlign w:val="center"/>
          </w:tcPr>
          <w:p w:rsidR="0002203B" w:rsidRPr="004E247D" w:rsidRDefault="0002203B" w:rsidP="004E247D">
            <w:pPr>
              <w:pStyle w:val="ae"/>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3</w:t>
            </w:r>
          </w:p>
        </w:tc>
      </w:tr>
      <w:tr w:rsidR="003509B7" w:rsidRPr="004E247D" w:rsidTr="00B96AE4">
        <w:tc>
          <w:tcPr>
            <w:tcW w:w="1101" w:type="dxa"/>
            <w:vAlign w:val="center"/>
          </w:tcPr>
          <w:p w:rsidR="0002203B" w:rsidRPr="004E247D" w:rsidRDefault="0002203B" w:rsidP="004E247D">
            <w:pPr>
              <w:pStyle w:val="ae"/>
              <w:spacing w:line="360" w:lineRule="auto"/>
              <w:rPr>
                <w:rFonts w:ascii="Times New Roman" w:hAnsi="Times New Roman" w:cs="Times New Roman"/>
                <w:sz w:val="24"/>
                <w:szCs w:val="24"/>
                <w:lang w:eastAsia="ru-RU"/>
              </w:rPr>
            </w:pPr>
            <w:r w:rsidRPr="004E247D">
              <w:rPr>
                <w:rFonts w:ascii="Times New Roman" w:hAnsi="Times New Roman" w:cs="Times New Roman"/>
                <w:sz w:val="24"/>
                <w:szCs w:val="24"/>
                <w:lang w:eastAsia="ru-RU"/>
              </w:rPr>
              <w:t>28-29-30</w:t>
            </w:r>
          </w:p>
        </w:tc>
        <w:tc>
          <w:tcPr>
            <w:tcW w:w="7053" w:type="dxa"/>
          </w:tcPr>
          <w:p w:rsidR="0002203B" w:rsidRPr="004E247D" w:rsidRDefault="0002203B" w:rsidP="004E247D">
            <w:pPr>
              <w:pStyle w:val="ae"/>
              <w:spacing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Моя любимая игрушка.</w:t>
            </w:r>
            <w:r w:rsidRPr="004E247D">
              <w:rPr>
                <w:rFonts w:ascii="Times New Roman" w:eastAsia="Calibri" w:hAnsi="Times New Roman" w:cs="Times New Roman"/>
                <w:kern w:val="1"/>
                <w:sz w:val="24"/>
                <w:szCs w:val="24"/>
                <w:lang w:eastAsia="ar-SA"/>
              </w:rPr>
              <w:t xml:space="preserve"> О</w:t>
            </w:r>
            <w:r w:rsidRPr="004E247D">
              <w:rPr>
                <w:rFonts w:ascii="Times New Roman" w:hAnsi="Times New Roman" w:cs="Times New Roman"/>
                <w:sz w:val="24"/>
                <w:szCs w:val="24"/>
                <w:lang w:eastAsia="ru-RU"/>
              </w:rPr>
              <w:t>богащение словарного запаса по теме «Игрушки». Игровые задания, направленные на закрепление умения составлять словосочетания предмет + признак.</w:t>
            </w:r>
          </w:p>
        </w:tc>
        <w:tc>
          <w:tcPr>
            <w:tcW w:w="1417" w:type="dxa"/>
            <w:vAlign w:val="center"/>
          </w:tcPr>
          <w:p w:rsidR="0002203B" w:rsidRPr="004E247D" w:rsidRDefault="0002203B" w:rsidP="004E247D">
            <w:pPr>
              <w:pStyle w:val="ae"/>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3</w:t>
            </w:r>
          </w:p>
        </w:tc>
      </w:tr>
      <w:tr w:rsidR="003509B7" w:rsidRPr="004E247D" w:rsidTr="00B96AE4">
        <w:tc>
          <w:tcPr>
            <w:tcW w:w="1101" w:type="dxa"/>
            <w:vAlign w:val="center"/>
          </w:tcPr>
          <w:p w:rsidR="0002203B" w:rsidRPr="004E247D" w:rsidRDefault="0002203B" w:rsidP="004E247D">
            <w:pPr>
              <w:pStyle w:val="ae"/>
              <w:spacing w:line="360" w:lineRule="auto"/>
              <w:rPr>
                <w:rFonts w:ascii="Times New Roman" w:hAnsi="Times New Roman" w:cs="Times New Roman"/>
                <w:sz w:val="24"/>
                <w:szCs w:val="24"/>
                <w:lang w:eastAsia="ru-RU"/>
              </w:rPr>
            </w:pPr>
            <w:r w:rsidRPr="004E247D">
              <w:rPr>
                <w:rFonts w:ascii="Times New Roman" w:hAnsi="Times New Roman" w:cs="Times New Roman"/>
                <w:sz w:val="24"/>
                <w:szCs w:val="24"/>
                <w:lang w:eastAsia="ru-RU"/>
              </w:rPr>
              <w:t>31-32-33</w:t>
            </w:r>
          </w:p>
        </w:tc>
        <w:tc>
          <w:tcPr>
            <w:tcW w:w="7053" w:type="dxa"/>
          </w:tcPr>
          <w:p w:rsidR="0002203B" w:rsidRPr="004E247D" w:rsidRDefault="0002203B" w:rsidP="004E247D">
            <w:pPr>
              <w:pStyle w:val="ae"/>
              <w:spacing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Разучивание стихотворения А. Барто «Зайка»</w:t>
            </w:r>
          </w:p>
        </w:tc>
        <w:tc>
          <w:tcPr>
            <w:tcW w:w="1417" w:type="dxa"/>
            <w:vAlign w:val="center"/>
          </w:tcPr>
          <w:p w:rsidR="0002203B" w:rsidRPr="004E247D" w:rsidRDefault="0002203B" w:rsidP="004E247D">
            <w:pPr>
              <w:pStyle w:val="ae"/>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3</w:t>
            </w:r>
          </w:p>
        </w:tc>
      </w:tr>
      <w:tr w:rsidR="003509B7" w:rsidRPr="004E247D" w:rsidTr="00B96AE4">
        <w:tc>
          <w:tcPr>
            <w:tcW w:w="1101" w:type="dxa"/>
            <w:vAlign w:val="center"/>
          </w:tcPr>
          <w:p w:rsidR="0002203B" w:rsidRPr="004E247D" w:rsidRDefault="0002203B" w:rsidP="004E247D">
            <w:pPr>
              <w:pStyle w:val="ae"/>
              <w:spacing w:line="360" w:lineRule="auto"/>
              <w:rPr>
                <w:rFonts w:ascii="Times New Roman" w:hAnsi="Times New Roman" w:cs="Times New Roman"/>
                <w:sz w:val="24"/>
                <w:szCs w:val="24"/>
                <w:lang w:eastAsia="ru-RU"/>
              </w:rPr>
            </w:pPr>
            <w:r w:rsidRPr="004E247D">
              <w:rPr>
                <w:rFonts w:ascii="Times New Roman" w:hAnsi="Times New Roman" w:cs="Times New Roman"/>
                <w:sz w:val="24"/>
                <w:szCs w:val="24"/>
                <w:lang w:eastAsia="ru-RU"/>
              </w:rPr>
              <w:t>34-35-36</w:t>
            </w:r>
          </w:p>
        </w:tc>
        <w:tc>
          <w:tcPr>
            <w:tcW w:w="7053" w:type="dxa"/>
          </w:tcPr>
          <w:p w:rsidR="0002203B" w:rsidRPr="004E247D" w:rsidRDefault="0002203B" w:rsidP="004E247D">
            <w:pPr>
              <w:pStyle w:val="ae"/>
              <w:spacing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«Репка»</w:t>
            </w:r>
            <w:r w:rsidRPr="004E247D">
              <w:rPr>
                <w:rFonts w:ascii="Times New Roman" w:eastAsia="Calibri" w:hAnsi="Times New Roman" w:cs="Times New Roman"/>
                <w:kern w:val="1"/>
                <w:sz w:val="24"/>
                <w:szCs w:val="24"/>
                <w:lang w:eastAsia="ar-SA"/>
              </w:rPr>
              <w:t xml:space="preserve"> </w:t>
            </w:r>
            <w:r w:rsidRPr="004E247D">
              <w:rPr>
                <w:rFonts w:ascii="Times New Roman" w:hAnsi="Times New Roman" w:cs="Times New Roman"/>
                <w:sz w:val="24"/>
                <w:szCs w:val="24"/>
                <w:lang w:eastAsia="ru-RU"/>
              </w:rPr>
              <w:t>Устное рассказывание учителем с использованием игрушек. Обыгрывание сказки.</w:t>
            </w:r>
          </w:p>
        </w:tc>
        <w:tc>
          <w:tcPr>
            <w:tcW w:w="1417" w:type="dxa"/>
            <w:vAlign w:val="center"/>
          </w:tcPr>
          <w:p w:rsidR="0002203B" w:rsidRPr="004E247D" w:rsidRDefault="0002203B" w:rsidP="004E247D">
            <w:pPr>
              <w:pStyle w:val="ae"/>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3</w:t>
            </w:r>
          </w:p>
        </w:tc>
      </w:tr>
      <w:tr w:rsidR="003509B7" w:rsidRPr="004E247D" w:rsidTr="00B96AE4">
        <w:tc>
          <w:tcPr>
            <w:tcW w:w="1101" w:type="dxa"/>
            <w:vAlign w:val="center"/>
          </w:tcPr>
          <w:p w:rsidR="0002203B" w:rsidRPr="004E247D" w:rsidRDefault="0002203B" w:rsidP="004E247D">
            <w:pPr>
              <w:pStyle w:val="ae"/>
              <w:spacing w:line="360" w:lineRule="auto"/>
              <w:rPr>
                <w:rFonts w:ascii="Times New Roman" w:hAnsi="Times New Roman" w:cs="Times New Roman"/>
                <w:sz w:val="24"/>
                <w:szCs w:val="24"/>
                <w:lang w:eastAsia="ru-RU"/>
              </w:rPr>
            </w:pPr>
            <w:r w:rsidRPr="004E247D">
              <w:rPr>
                <w:rFonts w:ascii="Times New Roman" w:hAnsi="Times New Roman" w:cs="Times New Roman"/>
                <w:sz w:val="24"/>
                <w:szCs w:val="24"/>
                <w:lang w:eastAsia="ru-RU"/>
              </w:rPr>
              <w:t>37-38-39</w:t>
            </w:r>
          </w:p>
        </w:tc>
        <w:tc>
          <w:tcPr>
            <w:tcW w:w="7053" w:type="dxa"/>
          </w:tcPr>
          <w:p w:rsidR="0002203B" w:rsidRPr="004E247D" w:rsidRDefault="0002203B" w:rsidP="004E247D">
            <w:pPr>
              <w:pStyle w:val="ae"/>
              <w:spacing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Разучивание стихотворения А. Барто «Я люблю свою лошадку». Рассматривание игрушки–лошадки, введение в речь учащихся авторской лексики.</w:t>
            </w:r>
          </w:p>
        </w:tc>
        <w:tc>
          <w:tcPr>
            <w:tcW w:w="1417" w:type="dxa"/>
            <w:vAlign w:val="center"/>
          </w:tcPr>
          <w:p w:rsidR="0002203B" w:rsidRPr="004E247D" w:rsidRDefault="0002203B" w:rsidP="004E247D">
            <w:pPr>
              <w:pStyle w:val="ae"/>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3</w:t>
            </w:r>
          </w:p>
        </w:tc>
      </w:tr>
      <w:tr w:rsidR="003509B7" w:rsidRPr="004E247D" w:rsidTr="00B96AE4">
        <w:tc>
          <w:tcPr>
            <w:tcW w:w="1101" w:type="dxa"/>
            <w:vAlign w:val="center"/>
          </w:tcPr>
          <w:p w:rsidR="0002203B" w:rsidRPr="004E247D" w:rsidRDefault="0002203B" w:rsidP="004E247D">
            <w:pPr>
              <w:pStyle w:val="ae"/>
              <w:spacing w:line="360" w:lineRule="auto"/>
              <w:rPr>
                <w:rFonts w:ascii="Times New Roman" w:hAnsi="Times New Roman" w:cs="Times New Roman"/>
                <w:sz w:val="24"/>
                <w:szCs w:val="24"/>
                <w:lang w:eastAsia="ru-RU"/>
              </w:rPr>
            </w:pPr>
            <w:r w:rsidRPr="004E247D">
              <w:rPr>
                <w:rFonts w:ascii="Times New Roman" w:hAnsi="Times New Roman" w:cs="Times New Roman"/>
                <w:sz w:val="24"/>
                <w:szCs w:val="24"/>
                <w:lang w:eastAsia="ru-RU"/>
              </w:rPr>
              <w:t>40-41-42</w:t>
            </w:r>
          </w:p>
        </w:tc>
        <w:tc>
          <w:tcPr>
            <w:tcW w:w="7053" w:type="dxa"/>
          </w:tcPr>
          <w:p w:rsidR="0002203B" w:rsidRPr="004E247D" w:rsidRDefault="0002203B" w:rsidP="004E247D">
            <w:pPr>
              <w:pStyle w:val="ae"/>
              <w:spacing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Обогащение словарного запаса по теме «Домашние животные»</w:t>
            </w:r>
          </w:p>
        </w:tc>
        <w:tc>
          <w:tcPr>
            <w:tcW w:w="1417" w:type="dxa"/>
            <w:vAlign w:val="center"/>
          </w:tcPr>
          <w:p w:rsidR="0002203B" w:rsidRPr="004E247D" w:rsidRDefault="0002203B" w:rsidP="004E247D">
            <w:pPr>
              <w:pStyle w:val="ae"/>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3</w:t>
            </w:r>
          </w:p>
        </w:tc>
      </w:tr>
      <w:tr w:rsidR="003509B7" w:rsidRPr="004E247D" w:rsidTr="00B96AE4">
        <w:tc>
          <w:tcPr>
            <w:tcW w:w="1101" w:type="dxa"/>
            <w:vAlign w:val="center"/>
          </w:tcPr>
          <w:p w:rsidR="0002203B" w:rsidRPr="004E247D" w:rsidRDefault="0002203B" w:rsidP="004E247D">
            <w:pPr>
              <w:pStyle w:val="ae"/>
              <w:spacing w:line="360" w:lineRule="auto"/>
              <w:rPr>
                <w:rFonts w:ascii="Times New Roman" w:hAnsi="Times New Roman" w:cs="Times New Roman"/>
                <w:sz w:val="24"/>
                <w:szCs w:val="24"/>
                <w:lang w:eastAsia="ru-RU"/>
              </w:rPr>
            </w:pPr>
            <w:r w:rsidRPr="004E247D">
              <w:rPr>
                <w:rFonts w:ascii="Times New Roman" w:hAnsi="Times New Roman" w:cs="Times New Roman"/>
                <w:sz w:val="24"/>
                <w:szCs w:val="24"/>
                <w:lang w:eastAsia="ru-RU"/>
              </w:rPr>
              <w:t>43-44-45</w:t>
            </w:r>
          </w:p>
        </w:tc>
        <w:tc>
          <w:tcPr>
            <w:tcW w:w="7053" w:type="dxa"/>
          </w:tcPr>
          <w:p w:rsidR="0002203B" w:rsidRPr="004E247D" w:rsidRDefault="0002203B" w:rsidP="004E247D">
            <w:pPr>
              <w:pStyle w:val="ae"/>
              <w:spacing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 xml:space="preserve">«Где обедал, воробей?» С. Маршак. Беседа с </w:t>
            </w:r>
            <w:r w:rsidRPr="004E247D">
              <w:rPr>
                <w:rFonts w:ascii="Times New Roman" w:hAnsi="Times New Roman" w:cs="Times New Roman"/>
                <w:sz w:val="24"/>
                <w:szCs w:val="24"/>
                <w:lang w:eastAsia="ru-RU"/>
              </w:rPr>
              <w:lastRenderedPageBreak/>
              <w:t>использованием игрушек.</w:t>
            </w:r>
          </w:p>
        </w:tc>
        <w:tc>
          <w:tcPr>
            <w:tcW w:w="1417" w:type="dxa"/>
            <w:vAlign w:val="center"/>
          </w:tcPr>
          <w:p w:rsidR="0002203B" w:rsidRPr="004E247D" w:rsidRDefault="0002203B" w:rsidP="004E247D">
            <w:pPr>
              <w:pStyle w:val="ae"/>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lastRenderedPageBreak/>
              <w:t>3</w:t>
            </w:r>
          </w:p>
        </w:tc>
      </w:tr>
      <w:tr w:rsidR="003509B7" w:rsidRPr="004E247D" w:rsidTr="00B96AE4">
        <w:tc>
          <w:tcPr>
            <w:tcW w:w="1101" w:type="dxa"/>
            <w:vAlign w:val="center"/>
          </w:tcPr>
          <w:p w:rsidR="0002203B" w:rsidRPr="004E247D" w:rsidRDefault="0002203B" w:rsidP="004E247D">
            <w:pPr>
              <w:pStyle w:val="ae"/>
              <w:spacing w:line="360" w:lineRule="auto"/>
              <w:rPr>
                <w:rFonts w:ascii="Times New Roman" w:hAnsi="Times New Roman" w:cs="Times New Roman"/>
                <w:sz w:val="24"/>
                <w:szCs w:val="24"/>
                <w:lang w:eastAsia="ru-RU"/>
              </w:rPr>
            </w:pPr>
            <w:r w:rsidRPr="004E247D">
              <w:rPr>
                <w:rFonts w:ascii="Times New Roman" w:hAnsi="Times New Roman" w:cs="Times New Roman"/>
                <w:sz w:val="24"/>
                <w:szCs w:val="24"/>
                <w:lang w:eastAsia="ru-RU"/>
              </w:rPr>
              <w:lastRenderedPageBreak/>
              <w:t>46-47-48</w:t>
            </w:r>
          </w:p>
        </w:tc>
        <w:tc>
          <w:tcPr>
            <w:tcW w:w="7053" w:type="dxa"/>
          </w:tcPr>
          <w:p w:rsidR="0002203B" w:rsidRPr="004E247D" w:rsidRDefault="0002203B" w:rsidP="004E247D">
            <w:pPr>
              <w:pStyle w:val="ae"/>
              <w:spacing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«Новогодняя ёлка»</w:t>
            </w:r>
            <w:r w:rsidRPr="004E247D">
              <w:rPr>
                <w:rFonts w:ascii="Times New Roman" w:eastAsia="Calibri" w:hAnsi="Times New Roman" w:cs="Times New Roman"/>
                <w:kern w:val="1"/>
                <w:sz w:val="24"/>
                <w:szCs w:val="24"/>
                <w:lang w:eastAsia="ar-SA"/>
              </w:rPr>
              <w:t xml:space="preserve"> </w:t>
            </w:r>
            <w:r w:rsidRPr="004E247D">
              <w:rPr>
                <w:rFonts w:ascii="Times New Roman" w:hAnsi="Times New Roman" w:cs="Times New Roman"/>
                <w:sz w:val="24"/>
                <w:szCs w:val="24"/>
                <w:lang w:eastAsia="ru-RU"/>
              </w:rPr>
              <w:t>Выбор карнавальных масок животных. Актуализация ранее использовавшейся лексики.</w:t>
            </w:r>
          </w:p>
        </w:tc>
        <w:tc>
          <w:tcPr>
            <w:tcW w:w="1417" w:type="dxa"/>
            <w:vAlign w:val="center"/>
          </w:tcPr>
          <w:p w:rsidR="0002203B" w:rsidRPr="004E247D" w:rsidRDefault="0002203B" w:rsidP="004E247D">
            <w:pPr>
              <w:pStyle w:val="ae"/>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3</w:t>
            </w:r>
          </w:p>
        </w:tc>
      </w:tr>
      <w:tr w:rsidR="003509B7" w:rsidRPr="004E247D" w:rsidTr="00B96AE4">
        <w:tc>
          <w:tcPr>
            <w:tcW w:w="1101" w:type="dxa"/>
            <w:vAlign w:val="center"/>
          </w:tcPr>
          <w:p w:rsidR="0002203B" w:rsidRPr="004E247D" w:rsidRDefault="0002203B" w:rsidP="004E247D">
            <w:pPr>
              <w:pStyle w:val="ae"/>
              <w:spacing w:line="360" w:lineRule="auto"/>
              <w:rPr>
                <w:rFonts w:ascii="Times New Roman" w:hAnsi="Times New Roman" w:cs="Times New Roman"/>
                <w:sz w:val="24"/>
                <w:szCs w:val="24"/>
                <w:lang w:eastAsia="ru-RU"/>
              </w:rPr>
            </w:pPr>
            <w:r w:rsidRPr="004E247D">
              <w:rPr>
                <w:rFonts w:ascii="Times New Roman" w:hAnsi="Times New Roman" w:cs="Times New Roman"/>
                <w:sz w:val="24"/>
                <w:szCs w:val="24"/>
                <w:lang w:eastAsia="ru-RU"/>
              </w:rPr>
              <w:t>49-50-51</w:t>
            </w:r>
          </w:p>
        </w:tc>
        <w:tc>
          <w:tcPr>
            <w:tcW w:w="7053" w:type="dxa"/>
          </w:tcPr>
          <w:p w:rsidR="0002203B" w:rsidRPr="004E247D" w:rsidRDefault="0002203B" w:rsidP="004E247D">
            <w:pPr>
              <w:pStyle w:val="ae"/>
              <w:spacing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Разучивание стихотворения А. Барто «Уронили мишку на пол»</w:t>
            </w:r>
          </w:p>
        </w:tc>
        <w:tc>
          <w:tcPr>
            <w:tcW w:w="1417" w:type="dxa"/>
            <w:vAlign w:val="center"/>
          </w:tcPr>
          <w:p w:rsidR="0002203B" w:rsidRPr="004E247D" w:rsidRDefault="0002203B" w:rsidP="004E247D">
            <w:pPr>
              <w:pStyle w:val="ae"/>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3</w:t>
            </w:r>
          </w:p>
        </w:tc>
      </w:tr>
      <w:tr w:rsidR="003509B7" w:rsidRPr="004E247D" w:rsidTr="00B96AE4">
        <w:tc>
          <w:tcPr>
            <w:tcW w:w="1101" w:type="dxa"/>
            <w:vAlign w:val="center"/>
          </w:tcPr>
          <w:p w:rsidR="0002203B" w:rsidRPr="004E247D" w:rsidRDefault="0002203B" w:rsidP="004E247D">
            <w:pPr>
              <w:pStyle w:val="ae"/>
              <w:spacing w:line="360" w:lineRule="auto"/>
              <w:rPr>
                <w:rFonts w:ascii="Times New Roman" w:hAnsi="Times New Roman" w:cs="Times New Roman"/>
                <w:sz w:val="24"/>
                <w:szCs w:val="24"/>
                <w:lang w:eastAsia="ru-RU"/>
              </w:rPr>
            </w:pPr>
            <w:r w:rsidRPr="004E247D">
              <w:rPr>
                <w:rFonts w:ascii="Times New Roman" w:hAnsi="Times New Roman" w:cs="Times New Roman"/>
                <w:sz w:val="24"/>
                <w:szCs w:val="24"/>
                <w:lang w:eastAsia="ru-RU"/>
              </w:rPr>
              <w:t>52-53-54</w:t>
            </w:r>
          </w:p>
        </w:tc>
        <w:tc>
          <w:tcPr>
            <w:tcW w:w="7053" w:type="dxa"/>
          </w:tcPr>
          <w:p w:rsidR="0002203B" w:rsidRPr="004E247D" w:rsidRDefault="0002203B" w:rsidP="004E247D">
            <w:pPr>
              <w:pStyle w:val="ae"/>
              <w:spacing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 xml:space="preserve">«Собираем куклу на улицу». Обогащение словарного запаса по теме «Одежда»  </w:t>
            </w:r>
          </w:p>
        </w:tc>
        <w:tc>
          <w:tcPr>
            <w:tcW w:w="1417" w:type="dxa"/>
            <w:vAlign w:val="center"/>
          </w:tcPr>
          <w:p w:rsidR="0002203B" w:rsidRPr="004E247D" w:rsidRDefault="0002203B" w:rsidP="004E247D">
            <w:pPr>
              <w:pStyle w:val="ae"/>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3</w:t>
            </w:r>
          </w:p>
        </w:tc>
      </w:tr>
      <w:tr w:rsidR="003509B7" w:rsidRPr="004E247D" w:rsidTr="00B96AE4">
        <w:tc>
          <w:tcPr>
            <w:tcW w:w="1101" w:type="dxa"/>
            <w:vAlign w:val="center"/>
          </w:tcPr>
          <w:p w:rsidR="0002203B" w:rsidRPr="004E247D" w:rsidRDefault="0002203B" w:rsidP="004E247D">
            <w:pPr>
              <w:pStyle w:val="ae"/>
              <w:spacing w:line="360" w:lineRule="auto"/>
              <w:rPr>
                <w:rFonts w:ascii="Times New Roman" w:hAnsi="Times New Roman" w:cs="Times New Roman"/>
                <w:sz w:val="24"/>
                <w:szCs w:val="24"/>
                <w:lang w:eastAsia="ru-RU"/>
              </w:rPr>
            </w:pPr>
            <w:r w:rsidRPr="004E247D">
              <w:rPr>
                <w:rFonts w:ascii="Times New Roman" w:hAnsi="Times New Roman" w:cs="Times New Roman"/>
                <w:sz w:val="24"/>
                <w:szCs w:val="24"/>
                <w:lang w:eastAsia="ru-RU"/>
              </w:rPr>
              <w:t>55-56-57</w:t>
            </w:r>
          </w:p>
        </w:tc>
        <w:tc>
          <w:tcPr>
            <w:tcW w:w="7053" w:type="dxa"/>
          </w:tcPr>
          <w:p w:rsidR="0002203B" w:rsidRPr="004E247D" w:rsidRDefault="0002203B" w:rsidP="004E247D">
            <w:pPr>
              <w:pStyle w:val="ae"/>
              <w:spacing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«Едет машина» Игра с движениями. Чтение стихов.</w:t>
            </w:r>
          </w:p>
        </w:tc>
        <w:tc>
          <w:tcPr>
            <w:tcW w:w="1417" w:type="dxa"/>
            <w:vAlign w:val="center"/>
          </w:tcPr>
          <w:p w:rsidR="0002203B" w:rsidRPr="004E247D" w:rsidRDefault="0002203B" w:rsidP="004E247D">
            <w:pPr>
              <w:pStyle w:val="ae"/>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3</w:t>
            </w:r>
          </w:p>
        </w:tc>
      </w:tr>
      <w:tr w:rsidR="003509B7" w:rsidRPr="004E247D" w:rsidTr="00B96AE4">
        <w:tc>
          <w:tcPr>
            <w:tcW w:w="1101" w:type="dxa"/>
            <w:vAlign w:val="center"/>
          </w:tcPr>
          <w:p w:rsidR="0002203B" w:rsidRPr="004E247D" w:rsidRDefault="0002203B" w:rsidP="004E247D">
            <w:pPr>
              <w:pStyle w:val="ae"/>
              <w:spacing w:line="360" w:lineRule="auto"/>
              <w:rPr>
                <w:rFonts w:ascii="Times New Roman" w:hAnsi="Times New Roman" w:cs="Times New Roman"/>
                <w:sz w:val="24"/>
                <w:szCs w:val="24"/>
                <w:lang w:eastAsia="ru-RU"/>
              </w:rPr>
            </w:pPr>
            <w:r w:rsidRPr="004E247D">
              <w:rPr>
                <w:rFonts w:ascii="Times New Roman" w:hAnsi="Times New Roman" w:cs="Times New Roman"/>
                <w:sz w:val="24"/>
                <w:szCs w:val="24"/>
                <w:lang w:eastAsia="ru-RU"/>
              </w:rPr>
              <w:t>58-59-60</w:t>
            </w:r>
          </w:p>
        </w:tc>
        <w:tc>
          <w:tcPr>
            <w:tcW w:w="7053" w:type="dxa"/>
          </w:tcPr>
          <w:p w:rsidR="0002203B" w:rsidRPr="004E247D" w:rsidRDefault="0002203B" w:rsidP="004E247D">
            <w:pPr>
              <w:pStyle w:val="ae"/>
              <w:spacing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Знакомство со стихотворением К. Чуковского  «Мойдодыр».</w:t>
            </w:r>
            <w:r w:rsidRPr="004E247D">
              <w:rPr>
                <w:rFonts w:ascii="Times New Roman" w:eastAsia="Calibri" w:hAnsi="Times New Roman" w:cs="Times New Roman"/>
                <w:kern w:val="1"/>
                <w:sz w:val="24"/>
                <w:szCs w:val="24"/>
                <w:lang w:eastAsia="ar-SA"/>
              </w:rPr>
              <w:t xml:space="preserve"> </w:t>
            </w:r>
            <w:r w:rsidRPr="004E247D">
              <w:rPr>
                <w:rFonts w:ascii="Times New Roman" w:hAnsi="Times New Roman" w:cs="Times New Roman"/>
                <w:sz w:val="24"/>
                <w:szCs w:val="24"/>
                <w:lang w:eastAsia="ru-RU"/>
              </w:rPr>
              <w:t xml:space="preserve">Конструирование возможных диалогов, содержащих просьбу. </w:t>
            </w:r>
          </w:p>
        </w:tc>
        <w:tc>
          <w:tcPr>
            <w:tcW w:w="1417" w:type="dxa"/>
            <w:vAlign w:val="center"/>
          </w:tcPr>
          <w:p w:rsidR="0002203B" w:rsidRPr="004E247D" w:rsidRDefault="0002203B" w:rsidP="004E247D">
            <w:pPr>
              <w:pStyle w:val="ae"/>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3</w:t>
            </w:r>
          </w:p>
        </w:tc>
      </w:tr>
      <w:tr w:rsidR="003509B7" w:rsidRPr="004E247D" w:rsidTr="00B96AE4">
        <w:tc>
          <w:tcPr>
            <w:tcW w:w="1101" w:type="dxa"/>
            <w:vAlign w:val="center"/>
          </w:tcPr>
          <w:p w:rsidR="0002203B" w:rsidRPr="004E247D" w:rsidRDefault="0002203B" w:rsidP="004E247D">
            <w:pPr>
              <w:pStyle w:val="ae"/>
              <w:spacing w:line="360" w:lineRule="auto"/>
              <w:rPr>
                <w:rFonts w:ascii="Times New Roman" w:hAnsi="Times New Roman" w:cs="Times New Roman"/>
                <w:sz w:val="24"/>
                <w:szCs w:val="24"/>
                <w:lang w:eastAsia="ru-RU"/>
              </w:rPr>
            </w:pPr>
            <w:r w:rsidRPr="004E247D">
              <w:rPr>
                <w:rFonts w:ascii="Times New Roman" w:hAnsi="Times New Roman" w:cs="Times New Roman"/>
                <w:sz w:val="24"/>
                <w:szCs w:val="24"/>
                <w:lang w:eastAsia="ru-RU"/>
              </w:rPr>
              <w:t>61-62-63</w:t>
            </w:r>
          </w:p>
        </w:tc>
        <w:tc>
          <w:tcPr>
            <w:tcW w:w="7053" w:type="dxa"/>
          </w:tcPr>
          <w:p w:rsidR="0002203B" w:rsidRPr="004E247D" w:rsidRDefault="0002203B" w:rsidP="004E247D">
            <w:pPr>
              <w:pStyle w:val="ae"/>
              <w:spacing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 xml:space="preserve">«Мы накормим всех гостей» Сюжетная игра с использованием игрушечных атрибутов. Обогащение словарного запаса по теме «Посуда»  </w:t>
            </w:r>
          </w:p>
        </w:tc>
        <w:tc>
          <w:tcPr>
            <w:tcW w:w="1417" w:type="dxa"/>
            <w:vAlign w:val="center"/>
          </w:tcPr>
          <w:p w:rsidR="0002203B" w:rsidRPr="004E247D" w:rsidRDefault="0002203B" w:rsidP="004E247D">
            <w:pPr>
              <w:pStyle w:val="ae"/>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3</w:t>
            </w:r>
          </w:p>
        </w:tc>
      </w:tr>
      <w:tr w:rsidR="003509B7" w:rsidRPr="004E247D" w:rsidTr="00B96AE4">
        <w:tc>
          <w:tcPr>
            <w:tcW w:w="1101" w:type="dxa"/>
            <w:vAlign w:val="center"/>
          </w:tcPr>
          <w:p w:rsidR="0002203B" w:rsidRPr="004E247D" w:rsidRDefault="0002203B" w:rsidP="004E247D">
            <w:pPr>
              <w:pStyle w:val="ae"/>
              <w:spacing w:line="360" w:lineRule="auto"/>
              <w:rPr>
                <w:rFonts w:ascii="Times New Roman" w:hAnsi="Times New Roman" w:cs="Times New Roman"/>
                <w:sz w:val="24"/>
                <w:szCs w:val="24"/>
                <w:lang w:eastAsia="ru-RU"/>
              </w:rPr>
            </w:pPr>
            <w:r w:rsidRPr="004E247D">
              <w:rPr>
                <w:rFonts w:ascii="Times New Roman" w:hAnsi="Times New Roman" w:cs="Times New Roman"/>
                <w:sz w:val="24"/>
                <w:szCs w:val="24"/>
                <w:lang w:eastAsia="ru-RU"/>
              </w:rPr>
              <w:t>64-65-66</w:t>
            </w:r>
          </w:p>
        </w:tc>
        <w:tc>
          <w:tcPr>
            <w:tcW w:w="7053" w:type="dxa"/>
          </w:tcPr>
          <w:p w:rsidR="0002203B" w:rsidRPr="004E247D" w:rsidRDefault="0002203B" w:rsidP="004E247D">
            <w:pPr>
              <w:pStyle w:val="ae"/>
              <w:spacing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Разучивание стихотворения А. Барто «Бычок»</w:t>
            </w:r>
          </w:p>
        </w:tc>
        <w:tc>
          <w:tcPr>
            <w:tcW w:w="1417" w:type="dxa"/>
            <w:vAlign w:val="center"/>
          </w:tcPr>
          <w:p w:rsidR="0002203B" w:rsidRPr="004E247D" w:rsidRDefault="0002203B" w:rsidP="004E247D">
            <w:pPr>
              <w:pStyle w:val="ae"/>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3</w:t>
            </w:r>
          </w:p>
        </w:tc>
      </w:tr>
      <w:tr w:rsidR="003509B7" w:rsidRPr="004E247D" w:rsidTr="00B96AE4">
        <w:tc>
          <w:tcPr>
            <w:tcW w:w="1101" w:type="dxa"/>
            <w:vAlign w:val="center"/>
          </w:tcPr>
          <w:p w:rsidR="0002203B" w:rsidRPr="004E247D" w:rsidRDefault="0002203B" w:rsidP="004E247D">
            <w:pPr>
              <w:pStyle w:val="ae"/>
              <w:spacing w:line="360" w:lineRule="auto"/>
              <w:rPr>
                <w:rFonts w:ascii="Times New Roman" w:hAnsi="Times New Roman" w:cs="Times New Roman"/>
                <w:sz w:val="24"/>
                <w:szCs w:val="24"/>
                <w:lang w:eastAsia="ru-RU"/>
              </w:rPr>
            </w:pPr>
            <w:r w:rsidRPr="004E247D">
              <w:rPr>
                <w:rFonts w:ascii="Times New Roman" w:hAnsi="Times New Roman" w:cs="Times New Roman"/>
                <w:sz w:val="24"/>
                <w:szCs w:val="24"/>
                <w:lang w:eastAsia="ru-RU"/>
              </w:rPr>
              <w:t>67-68-69</w:t>
            </w:r>
          </w:p>
        </w:tc>
        <w:tc>
          <w:tcPr>
            <w:tcW w:w="7053" w:type="dxa"/>
          </w:tcPr>
          <w:p w:rsidR="0002203B" w:rsidRPr="004E247D" w:rsidRDefault="0002203B" w:rsidP="004E247D">
            <w:pPr>
              <w:pStyle w:val="ae"/>
              <w:spacing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«Курочка Ряба». Устное рассказывание учителем с опорой на игрушки. Инсценировка фрагмента сказки.</w:t>
            </w:r>
          </w:p>
        </w:tc>
        <w:tc>
          <w:tcPr>
            <w:tcW w:w="1417" w:type="dxa"/>
            <w:vAlign w:val="center"/>
          </w:tcPr>
          <w:p w:rsidR="0002203B" w:rsidRPr="004E247D" w:rsidRDefault="0002203B" w:rsidP="004E247D">
            <w:pPr>
              <w:pStyle w:val="ae"/>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3</w:t>
            </w:r>
          </w:p>
        </w:tc>
      </w:tr>
      <w:tr w:rsidR="003509B7" w:rsidRPr="004E247D" w:rsidTr="00B96AE4">
        <w:tc>
          <w:tcPr>
            <w:tcW w:w="1101" w:type="dxa"/>
            <w:vAlign w:val="center"/>
          </w:tcPr>
          <w:p w:rsidR="0002203B" w:rsidRPr="004E247D" w:rsidRDefault="0002203B" w:rsidP="004E247D">
            <w:pPr>
              <w:pStyle w:val="ae"/>
              <w:spacing w:line="360" w:lineRule="auto"/>
              <w:rPr>
                <w:rFonts w:ascii="Times New Roman" w:hAnsi="Times New Roman" w:cs="Times New Roman"/>
                <w:sz w:val="24"/>
                <w:szCs w:val="24"/>
                <w:lang w:eastAsia="ru-RU"/>
              </w:rPr>
            </w:pPr>
            <w:r w:rsidRPr="004E247D">
              <w:rPr>
                <w:rFonts w:ascii="Times New Roman" w:hAnsi="Times New Roman" w:cs="Times New Roman"/>
                <w:sz w:val="24"/>
                <w:szCs w:val="24"/>
                <w:lang w:eastAsia="ru-RU"/>
              </w:rPr>
              <w:t>70</w:t>
            </w:r>
          </w:p>
        </w:tc>
        <w:tc>
          <w:tcPr>
            <w:tcW w:w="7053" w:type="dxa"/>
          </w:tcPr>
          <w:p w:rsidR="0002203B" w:rsidRPr="004E247D" w:rsidRDefault="0002203B" w:rsidP="004E247D">
            <w:pPr>
              <w:pStyle w:val="ae"/>
              <w:spacing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 xml:space="preserve">Экскурсия «Белый снег пушистый». Отвечаем на вопрос </w:t>
            </w:r>
            <w:r w:rsidRPr="004E247D">
              <w:rPr>
                <w:rFonts w:ascii="Times New Roman" w:hAnsi="Times New Roman" w:cs="Times New Roman"/>
                <w:i/>
                <w:sz w:val="24"/>
                <w:szCs w:val="24"/>
                <w:lang w:eastAsia="ru-RU"/>
              </w:rPr>
              <w:t>какой?</w:t>
            </w:r>
            <w:r w:rsidRPr="004E247D">
              <w:rPr>
                <w:rFonts w:ascii="Times New Roman" w:hAnsi="Times New Roman" w:cs="Times New Roman"/>
                <w:sz w:val="24"/>
                <w:szCs w:val="24"/>
                <w:lang w:eastAsia="ru-RU"/>
              </w:rPr>
              <w:t xml:space="preserve"> </w:t>
            </w:r>
          </w:p>
        </w:tc>
        <w:tc>
          <w:tcPr>
            <w:tcW w:w="1417" w:type="dxa"/>
            <w:vAlign w:val="center"/>
          </w:tcPr>
          <w:p w:rsidR="0002203B" w:rsidRPr="004E247D" w:rsidRDefault="0002203B" w:rsidP="004E247D">
            <w:pPr>
              <w:pStyle w:val="ae"/>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1</w:t>
            </w:r>
          </w:p>
        </w:tc>
      </w:tr>
      <w:tr w:rsidR="003509B7" w:rsidRPr="004E247D" w:rsidTr="00B96AE4">
        <w:tc>
          <w:tcPr>
            <w:tcW w:w="1101" w:type="dxa"/>
            <w:vAlign w:val="center"/>
          </w:tcPr>
          <w:p w:rsidR="0002203B" w:rsidRPr="004E247D" w:rsidRDefault="0002203B" w:rsidP="004E247D">
            <w:pPr>
              <w:pStyle w:val="ae"/>
              <w:spacing w:line="360" w:lineRule="auto"/>
              <w:rPr>
                <w:rFonts w:ascii="Times New Roman" w:hAnsi="Times New Roman" w:cs="Times New Roman"/>
                <w:sz w:val="24"/>
                <w:szCs w:val="24"/>
                <w:lang w:eastAsia="ru-RU"/>
              </w:rPr>
            </w:pPr>
            <w:r w:rsidRPr="004E247D">
              <w:rPr>
                <w:rFonts w:ascii="Times New Roman" w:hAnsi="Times New Roman" w:cs="Times New Roman"/>
                <w:sz w:val="24"/>
                <w:szCs w:val="24"/>
                <w:lang w:eastAsia="ru-RU"/>
              </w:rPr>
              <w:t>71-72-73</w:t>
            </w:r>
          </w:p>
        </w:tc>
        <w:tc>
          <w:tcPr>
            <w:tcW w:w="7053" w:type="dxa"/>
          </w:tcPr>
          <w:p w:rsidR="0002203B" w:rsidRPr="004E247D" w:rsidRDefault="0002203B" w:rsidP="004E247D">
            <w:pPr>
              <w:pStyle w:val="ae"/>
              <w:spacing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 xml:space="preserve">«Белый снег пушистый». Отвечаем на вопрос </w:t>
            </w:r>
            <w:r w:rsidRPr="004E247D">
              <w:rPr>
                <w:rFonts w:ascii="Times New Roman" w:hAnsi="Times New Roman" w:cs="Times New Roman"/>
                <w:i/>
                <w:sz w:val="24"/>
                <w:szCs w:val="24"/>
                <w:lang w:eastAsia="ru-RU"/>
              </w:rPr>
              <w:t>какой?</w:t>
            </w:r>
            <w:r w:rsidRPr="004E247D">
              <w:rPr>
                <w:rFonts w:ascii="Times New Roman" w:hAnsi="Times New Roman" w:cs="Times New Roman"/>
                <w:sz w:val="24"/>
                <w:szCs w:val="24"/>
                <w:lang w:eastAsia="ru-RU"/>
              </w:rPr>
              <w:t xml:space="preserve"> Закрепление умения составлять словосочетания предмет + признак.</w:t>
            </w:r>
          </w:p>
        </w:tc>
        <w:tc>
          <w:tcPr>
            <w:tcW w:w="1417" w:type="dxa"/>
            <w:vAlign w:val="center"/>
          </w:tcPr>
          <w:p w:rsidR="0002203B" w:rsidRPr="004E247D" w:rsidRDefault="0002203B" w:rsidP="004E247D">
            <w:pPr>
              <w:pStyle w:val="ae"/>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3</w:t>
            </w:r>
          </w:p>
        </w:tc>
      </w:tr>
      <w:tr w:rsidR="003509B7" w:rsidRPr="004E247D" w:rsidTr="00B96AE4">
        <w:tc>
          <w:tcPr>
            <w:tcW w:w="1101" w:type="dxa"/>
            <w:vAlign w:val="center"/>
          </w:tcPr>
          <w:p w:rsidR="0002203B" w:rsidRPr="004E247D" w:rsidRDefault="0002203B" w:rsidP="004E247D">
            <w:pPr>
              <w:pStyle w:val="ae"/>
              <w:spacing w:line="360" w:lineRule="auto"/>
              <w:rPr>
                <w:rFonts w:ascii="Times New Roman" w:hAnsi="Times New Roman" w:cs="Times New Roman"/>
                <w:sz w:val="24"/>
                <w:szCs w:val="24"/>
                <w:lang w:eastAsia="ru-RU"/>
              </w:rPr>
            </w:pPr>
            <w:r w:rsidRPr="004E247D">
              <w:rPr>
                <w:rFonts w:ascii="Times New Roman" w:hAnsi="Times New Roman" w:cs="Times New Roman"/>
                <w:sz w:val="24"/>
                <w:szCs w:val="24"/>
                <w:lang w:eastAsia="ru-RU"/>
              </w:rPr>
              <w:t>74-75-76</w:t>
            </w:r>
          </w:p>
        </w:tc>
        <w:tc>
          <w:tcPr>
            <w:tcW w:w="7053" w:type="dxa"/>
          </w:tcPr>
          <w:p w:rsidR="0002203B" w:rsidRPr="004E247D" w:rsidRDefault="0002203B" w:rsidP="004E247D">
            <w:pPr>
              <w:pStyle w:val="ae"/>
              <w:spacing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Беседа о совместных играх.</w:t>
            </w:r>
            <w:r w:rsidRPr="004E247D">
              <w:rPr>
                <w:rFonts w:ascii="Times New Roman" w:eastAsia="Calibri" w:hAnsi="Times New Roman" w:cs="Times New Roman"/>
                <w:kern w:val="1"/>
                <w:sz w:val="24"/>
                <w:szCs w:val="24"/>
                <w:lang w:eastAsia="ar-SA"/>
              </w:rPr>
              <w:t xml:space="preserve"> </w:t>
            </w:r>
            <w:r w:rsidRPr="004E247D">
              <w:rPr>
                <w:rFonts w:ascii="Times New Roman" w:hAnsi="Times New Roman" w:cs="Times New Roman"/>
                <w:sz w:val="24"/>
                <w:szCs w:val="24"/>
                <w:lang w:eastAsia="ru-RU"/>
              </w:rPr>
              <w:t>Упражнения в распространении предложений (Мы играли. – Мы играли с Машей. – Мы играли с Машей в коридоре)</w:t>
            </w:r>
          </w:p>
        </w:tc>
        <w:tc>
          <w:tcPr>
            <w:tcW w:w="1417" w:type="dxa"/>
            <w:vAlign w:val="center"/>
          </w:tcPr>
          <w:p w:rsidR="0002203B" w:rsidRPr="004E247D" w:rsidRDefault="0002203B" w:rsidP="004E247D">
            <w:pPr>
              <w:pStyle w:val="ae"/>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3</w:t>
            </w:r>
          </w:p>
        </w:tc>
      </w:tr>
      <w:tr w:rsidR="003509B7" w:rsidRPr="004E247D" w:rsidTr="00B96AE4">
        <w:tc>
          <w:tcPr>
            <w:tcW w:w="1101" w:type="dxa"/>
            <w:vAlign w:val="center"/>
          </w:tcPr>
          <w:p w:rsidR="0002203B" w:rsidRPr="004E247D" w:rsidRDefault="0002203B" w:rsidP="004E247D">
            <w:pPr>
              <w:pStyle w:val="ae"/>
              <w:spacing w:line="360" w:lineRule="auto"/>
              <w:rPr>
                <w:rFonts w:ascii="Times New Roman" w:hAnsi="Times New Roman" w:cs="Times New Roman"/>
                <w:sz w:val="24"/>
                <w:szCs w:val="24"/>
                <w:lang w:eastAsia="ru-RU"/>
              </w:rPr>
            </w:pPr>
            <w:r w:rsidRPr="004E247D">
              <w:rPr>
                <w:rFonts w:ascii="Times New Roman" w:hAnsi="Times New Roman" w:cs="Times New Roman"/>
                <w:sz w:val="24"/>
                <w:szCs w:val="24"/>
                <w:lang w:eastAsia="ru-RU"/>
              </w:rPr>
              <w:t>77-78-79</w:t>
            </w:r>
          </w:p>
        </w:tc>
        <w:tc>
          <w:tcPr>
            <w:tcW w:w="7053" w:type="dxa"/>
          </w:tcPr>
          <w:p w:rsidR="0002203B" w:rsidRPr="004E247D" w:rsidRDefault="0002203B" w:rsidP="004E247D">
            <w:pPr>
              <w:pStyle w:val="ae"/>
              <w:spacing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«Музыкальные инструменты» Ролевые игры с использованием игрушек как героев ситуации «Я хочу играть на …(бубне, маракасах, барабане)</w:t>
            </w:r>
          </w:p>
        </w:tc>
        <w:tc>
          <w:tcPr>
            <w:tcW w:w="1417" w:type="dxa"/>
            <w:vAlign w:val="center"/>
          </w:tcPr>
          <w:p w:rsidR="0002203B" w:rsidRPr="004E247D" w:rsidRDefault="0002203B" w:rsidP="004E247D">
            <w:pPr>
              <w:pStyle w:val="ae"/>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3</w:t>
            </w:r>
          </w:p>
        </w:tc>
      </w:tr>
      <w:tr w:rsidR="003509B7" w:rsidRPr="004E247D" w:rsidTr="00B96AE4">
        <w:tc>
          <w:tcPr>
            <w:tcW w:w="1101" w:type="dxa"/>
            <w:vAlign w:val="center"/>
          </w:tcPr>
          <w:p w:rsidR="0002203B" w:rsidRPr="004E247D" w:rsidRDefault="0002203B" w:rsidP="004E247D">
            <w:pPr>
              <w:pStyle w:val="ae"/>
              <w:spacing w:line="360" w:lineRule="auto"/>
              <w:rPr>
                <w:rFonts w:ascii="Times New Roman" w:hAnsi="Times New Roman" w:cs="Times New Roman"/>
                <w:sz w:val="24"/>
                <w:szCs w:val="24"/>
                <w:lang w:eastAsia="ru-RU"/>
              </w:rPr>
            </w:pPr>
            <w:r w:rsidRPr="004E247D">
              <w:rPr>
                <w:rFonts w:ascii="Times New Roman" w:hAnsi="Times New Roman" w:cs="Times New Roman"/>
                <w:sz w:val="24"/>
                <w:szCs w:val="24"/>
                <w:lang w:eastAsia="ru-RU"/>
              </w:rPr>
              <w:t>80-81-82</w:t>
            </w:r>
          </w:p>
        </w:tc>
        <w:tc>
          <w:tcPr>
            <w:tcW w:w="7053" w:type="dxa"/>
          </w:tcPr>
          <w:p w:rsidR="0002203B" w:rsidRPr="004E247D" w:rsidRDefault="0002203B" w:rsidP="004E247D">
            <w:pPr>
              <w:pStyle w:val="ae"/>
              <w:spacing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Разучивание стихотворения Г. Бойко «Петух». Игра с движениями.</w:t>
            </w:r>
          </w:p>
        </w:tc>
        <w:tc>
          <w:tcPr>
            <w:tcW w:w="1417" w:type="dxa"/>
            <w:vAlign w:val="center"/>
          </w:tcPr>
          <w:p w:rsidR="0002203B" w:rsidRPr="004E247D" w:rsidRDefault="0002203B" w:rsidP="004E247D">
            <w:pPr>
              <w:pStyle w:val="ae"/>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3</w:t>
            </w:r>
          </w:p>
        </w:tc>
      </w:tr>
      <w:tr w:rsidR="003509B7" w:rsidRPr="004E247D" w:rsidTr="00B96AE4">
        <w:tc>
          <w:tcPr>
            <w:tcW w:w="1101" w:type="dxa"/>
            <w:vAlign w:val="center"/>
          </w:tcPr>
          <w:p w:rsidR="0002203B" w:rsidRPr="004E247D" w:rsidRDefault="0002203B" w:rsidP="004E247D">
            <w:pPr>
              <w:pStyle w:val="ae"/>
              <w:spacing w:line="360" w:lineRule="auto"/>
              <w:rPr>
                <w:rFonts w:ascii="Times New Roman" w:hAnsi="Times New Roman" w:cs="Times New Roman"/>
                <w:sz w:val="24"/>
                <w:szCs w:val="24"/>
                <w:lang w:eastAsia="ru-RU"/>
              </w:rPr>
            </w:pPr>
            <w:r w:rsidRPr="004E247D">
              <w:rPr>
                <w:rFonts w:ascii="Times New Roman" w:hAnsi="Times New Roman" w:cs="Times New Roman"/>
                <w:sz w:val="24"/>
                <w:szCs w:val="24"/>
                <w:lang w:eastAsia="ru-RU"/>
              </w:rPr>
              <w:t>83-84-85</w:t>
            </w:r>
          </w:p>
        </w:tc>
        <w:tc>
          <w:tcPr>
            <w:tcW w:w="7053" w:type="dxa"/>
          </w:tcPr>
          <w:p w:rsidR="0002203B" w:rsidRPr="004E247D" w:rsidRDefault="0002203B" w:rsidP="004E247D">
            <w:pPr>
              <w:pStyle w:val="ae"/>
              <w:spacing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Знакомство с рассказом Л. Толстого «Два товарища» в устном изложении учителя.</w:t>
            </w:r>
          </w:p>
        </w:tc>
        <w:tc>
          <w:tcPr>
            <w:tcW w:w="1417" w:type="dxa"/>
            <w:vAlign w:val="center"/>
          </w:tcPr>
          <w:p w:rsidR="0002203B" w:rsidRPr="004E247D" w:rsidRDefault="0002203B" w:rsidP="004E247D">
            <w:pPr>
              <w:pStyle w:val="ae"/>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3</w:t>
            </w:r>
          </w:p>
        </w:tc>
      </w:tr>
      <w:tr w:rsidR="003509B7" w:rsidRPr="004E247D" w:rsidTr="00B96AE4">
        <w:tc>
          <w:tcPr>
            <w:tcW w:w="1101" w:type="dxa"/>
            <w:vAlign w:val="center"/>
          </w:tcPr>
          <w:p w:rsidR="0002203B" w:rsidRPr="004E247D" w:rsidRDefault="0002203B" w:rsidP="004E247D">
            <w:pPr>
              <w:pStyle w:val="ae"/>
              <w:spacing w:line="360" w:lineRule="auto"/>
              <w:rPr>
                <w:rFonts w:ascii="Times New Roman" w:hAnsi="Times New Roman" w:cs="Times New Roman"/>
                <w:sz w:val="24"/>
                <w:szCs w:val="24"/>
                <w:lang w:eastAsia="ru-RU"/>
              </w:rPr>
            </w:pPr>
            <w:r w:rsidRPr="004E247D">
              <w:rPr>
                <w:rFonts w:ascii="Times New Roman" w:hAnsi="Times New Roman" w:cs="Times New Roman"/>
                <w:sz w:val="24"/>
                <w:szCs w:val="24"/>
                <w:lang w:eastAsia="ru-RU"/>
              </w:rPr>
              <w:t>86-87-88</w:t>
            </w:r>
          </w:p>
        </w:tc>
        <w:tc>
          <w:tcPr>
            <w:tcW w:w="7053" w:type="dxa"/>
          </w:tcPr>
          <w:p w:rsidR="0002203B" w:rsidRPr="004E247D" w:rsidRDefault="0002203B" w:rsidP="004E247D">
            <w:pPr>
              <w:pStyle w:val="ae"/>
              <w:spacing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Разучивание стихотворения А. Барто «Посидим в тишине»</w:t>
            </w:r>
          </w:p>
        </w:tc>
        <w:tc>
          <w:tcPr>
            <w:tcW w:w="1417" w:type="dxa"/>
            <w:vAlign w:val="center"/>
          </w:tcPr>
          <w:p w:rsidR="0002203B" w:rsidRPr="004E247D" w:rsidRDefault="0002203B" w:rsidP="004E247D">
            <w:pPr>
              <w:pStyle w:val="ae"/>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3</w:t>
            </w:r>
          </w:p>
        </w:tc>
      </w:tr>
      <w:tr w:rsidR="003509B7" w:rsidRPr="004E247D" w:rsidTr="00B96AE4">
        <w:tc>
          <w:tcPr>
            <w:tcW w:w="1101" w:type="dxa"/>
            <w:vAlign w:val="center"/>
          </w:tcPr>
          <w:p w:rsidR="0002203B" w:rsidRPr="004E247D" w:rsidRDefault="0002203B" w:rsidP="004E247D">
            <w:pPr>
              <w:pStyle w:val="ae"/>
              <w:spacing w:line="360" w:lineRule="auto"/>
              <w:rPr>
                <w:rFonts w:ascii="Times New Roman" w:hAnsi="Times New Roman" w:cs="Times New Roman"/>
                <w:sz w:val="24"/>
                <w:szCs w:val="24"/>
                <w:lang w:eastAsia="ru-RU"/>
              </w:rPr>
            </w:pPr>
            <w:r w:rsidRPr="004E247D">
              <w:rPr>
                <w:rFonts w:ascii="Times New Roman" w:hAnsi="Times New Roman" w:cs="Times New Roman"/>
                <w:sz w:val="24"/>
                <w:szCs w:val="24"/>
                <w:lang w:eastAsia="ru-RU"/>
              </w:rPr>
              <w:t>89-90-91</w:t>
            </w:r>
          </w:p>
        </w:tc>
        <w:tc>
          <w:tcPr>
            <w:tcW w:w="7053" w:type="dxa"/>
          </w:tcPr>
          <w:p w:rsidR="0002203B" w:rsidRPr="004E247D" w:rsidRDefault="0002203B" w:rsidP="004E247D">
            <w:pPr>
              <w:pStyle w:val="ae"/>
              <w:spacing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«Что за зверь?» - узнай по звуку.</w:t>
            </w:r>
          </w:p>
        </w:tc>
        <w:tc>
          <w:tcPr>
            <w:tcW w:w="1417" w:type="dxa"/>
            <w:vAlign w:val="center"/>
          </w:tcPr>
          <w:p w:rsidR="0002203B" w:rsidRPr="004E247D" w:rsidRDefault="0002203B" w:rsidP="004E247D">
            <w:pPr>
              <w:pStyle w:val="ae"/>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3</w:t>
            </w:r>
          </w:p>
        </w:tc>
      </w:tr>
      <w:tr w:rsidR="003509B7" w:rsidRPr="004E247D" w:rsidTr="00B96AE4">
        <w:tc>
          <w:tcPr>
            <w:tcW w:w="1101" w:type="dxa"/>
            <w:vAlign w:val="center"/>
          </w:tcPr>
          <w:p w:rsidR="0002203B" w:rsidRPr="004E247D" w:rsidRDefault="0002203B" w:rsidP="004E247D">
            <w:pPr>
              <w:pStyle w:val="ae"/>
              <w:spacing w:line="360" w:lineRule="auto"/>
              <w:rPr>
                <w:rFonts w:ascii="Times New Roman" w:hAnsi="Times New Roman" w:cs="Times New Roman"/>
                <w:sz w:val="24"/>
                <w:szCs w:val="24"/>
                <w:lang w:eastAsia="ru-RU"/>
              </w:rPr>
            </w:pPr>
            <w:r w:rsidRPr="004E247D">
              <w:rPr>
                <w:rFonts w:ascii="Times New Roman" w:hAnsi="Times New Roman" w:cs="Times New Roman"/>
                <w:sz w:val="24"/>
                <w:szCs w:val="24"/>
                <w:lang w:eastAsia="ru-RU"/>
              </w:rPr>
              <w:lastRenderedPageBreak/>
              <w:t>92-93-94</w:t>
            </w:r>
          </w:p>
        </w:tc>
        <w:tc>
          <w:tcPr>
            <w:tcW w:w="7053" w:type="dxa"/>
          </w:tcPr>
          <w:p w:rsidR="0002203B" w:rsidRPr="004E247D" w:rsidRDefault="0002203B" w:rsidP="004E247D">
            <w:pPr>
              <w:pStyle w:val="ae"/>
              <w:spacing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Обследование игрушек, узнавание, называние. Рассказывание известных стихов.</w:t>
            </w:r>
          </w:p>
        </w:tc>
        <w:tc>
          <w:tcPr>
            <w:tcW w:w="1417" w:type="dxa"/>
            <w:vAlign w:val="center"/>
          </w:tcPr>
          <w:p w:rsidR="0002203B" w:rsidRPr="004E247D" w:rsidRDefault="0002203B" w:rsidP="004E247D">
            <w:pPr>
              <w:pStyle w:val="ae"/>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3</w:t>
            </w:r>
          </w:p>
        </w:tc>
      </w:tr>
      <w:tr w:rsidR="003509B7" w:rsidRPr="004E247D" w:rsidTr="00B96AE4">
        <w:tc>
          <w:tcPr>
            <w:tcW w:w="1101" w:type="dxa"/>
            <w:vAlign w:val="center"/>
          </w:tcPr>
          <w:p w:rsidR="0002203B" w:rsidRPr="004E247D" w:rsidRDefault="0002203B" w:rsidP="004E247D">
            <w:pPr>
              <w:pStyle w:val="ae"/>
              <w:spacing w:line="360" w:lineRule="auto"/>
              <w:rPr>
                <w:rFonts w:ascii="Times New Roman" w:hAnsi="Times New Roman" w:cs="Times New Roman"/>
                <w:sz w:val="24"/>
                <w:szCs w:val="24"/>
                <w:lang w:eastAsia="ru-RU"/>
              </w:rPr>
            </w:pPr>
            <w:r w:rsidRPr="004E247D">
              <w:rPr>
                <w:rFonts w:ascii="Times New Roman" w:hAnsi="Times New Roman" w:cs="Times New Roman"/>
                <w:sz w:val="24"/>
                <w:szCs w:val="24"/>
                <w:lang w:eastAsia="ru-RU"/>
              </w:rPr>
              <w:t>95-96-97</w:t>
            </w:r>
          </w:p>
        </w:tc>
        <w:tc>
          <w:tcPr>
            <w:tcW w:w="7053" w:type="dxa"/>
          </w:tcPr>
          <w:p w:rsidR="0002203B" w:rsidRPr="004E247D" w:rsidRDefault="0002203B" w:rsidP="004E247D">
            <w:pPr>
              <w:pStyle w:val="ae"/>
              <w:spacing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Инсценировка известных сказок.</w:t>
            </w:r>
          </w:p>
        </w:tc>
        <w:tc>
          <w:tcPr>
            <w:tcW w:w="1417" w:type="dxa"/>
            <w:vAlign w:val="center"/>
          </w:tcPr>
          <w:p w:rsidR="0002203B" w:rsidRPr="004E247D" w:rsidRDefault="0002203B" w:rsidP="004E247D">
            <w:pPr>
              <w:pStyle w:val="ae"/>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3</w:t>
            </w:r>
          </w:p>
        </w:tc>
      </w:tr>
      <w:tr w:rsidR="003509B7" w:rsidRPr="004E247D" w:rsidTr="00B96AE4">
        <w:tc>
          <w:tcPr>
            <w:tcW w:w="1101" w:type="dxa"/>
            <w:vAlign w:val="center"/>
          </w:tcPr>
          <w:p w:rsidR="0002203B" w:rsidRPr="004E247D" w:rsidRDefault="0002203B" w:rsidP="004E247D">
            <w:pPr>
              <w:pStyle w:val="ae"/>
              <w:spacing w:line="360" w:lineRule="auto"/>
              <w:rPr>
                <w:rFonts w:ascii="Times New Roman" w:hAnsi="Times New Roman" w:cs="Times New Roman"/>
                <w:sz w:val="24"/>
                <w:szCs w:val="24"/>
                <w:lang w:eastAsia="ru-RU"/>
              </w:rPr>
            </w:pPr>
            <w:r w:rsidRPr="004E247D">
              <w:rPr>
                <w:rFonts w:ascii="Times New Roman" w:hAnsi="Times New Roman" w:cs="Times New Roman"/>
                <w:sz w:val="24"/>
                <w:szCs w:val="24"/>
                <w:lang w:eastAsia="ru-RU"/>
              </w:rPr>
              <w:t>98-99</w:t>
            </w:r>
          </w:p>
        </w:tc>
        <w:tc>
          <w:tcPr>
            <w:tcW w:w="7053" w:type="dxa"/>
          </w:tcPr>
          <w:p w:rsidR="0002203B" w:rsidRPr="004E247D" w:rsidRDefault="0002203B" w:rsidP="004E247D">
            <w:pPr>
              <w:pStyle w:val="ae"/>
              <w:spacing w:line="360" w:lineRule="auto"/>
              <w:ind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Диагностика</w:t>
            </w:r>
          </w:p>
        </w:tc>
        <w:tc>
          <w:tcPr>
            <w:tcW w:w="1417" w:type="dxa"/>
            <w:vAlign w:val="center"/>
          </w:tcPr>
          <w:p w:rsidR="0002203B" w:rsidRPr="004E247D" w:rsidRDefault="0002203B" w:rsidP="004E247D">
            <w:pPr>
              <w:pStyle w:val="ae"/>
              <w:spacing w:line="360" w:lineRule="auto"/>
              <w:ind w:firstLine="709"/>
              <w:jc w:val="center"/>
              <w:rPr>
                <w:rFonts w:ascii="Times New Roman" w:hAnsi="Times New Roman" w:cs="Times New Roman"/>
                <w:sz w:val="24"/>
                <w:szCs w:val="24"/>
                <w:lang w:eastAsia="ru-RU"/>
              </w:rPr>
            </w:pPr>
            <w:r w:rsidRPr="004E247D">
              <w:rPr>
                <w:rFonts w:ascii="Times New Roman" w:hAnsi="Times New Roman" w:cs="Times New Roman"/>
                <w:sz w:val="24"/>
                <w:szCs w:val="24"/>
                <w:lang w:eastAsia="ru-RU"/>
              </w:rPr>
              <w:t>2</w:t>
            </w:r>
          </w:p>
        </w:tc>
      </w:tr>
    </w:tbl>
    <w:p w:rsidR="0002203B" w:rsidRPr="004E247D" w:rsidRDefault="0002203B" w:rsidP="004E247D">
      <w:pPr>
        <w:spacing w:after="0" w:line="360" w:lineRule="auto"/>
        <w:ind w:left="720" w:firstLine="709"/>
        <w:rPr>
          <w:rFonts w:ascii="Times New Roman" w:eastAsia="Times New Roman" w:hAnsi="Times New Roman" w:cs="Times New Roman"/>
          <w:sz w:val="24"/>
          <w:szCs w:val="24"/>
          <w:lang w:eastAsia="ru-RU"/>
        </w:rPr>
      </w:pPr>
    </w:p>
    <w:p w:rsidR="0002203B" w:rsidRPr="004E247D" w:rsidRDefault="0002203B" w:rsidP="004E247D">
      <w:pPr>
        <w:spacing w:after="0" w:line="360" w:lineRule="auto"/>
        <w:ind w:firstLine="709"/>
        <w:jc w:val="center"/>
        <w:rPr>
          <w:rFonts w:ascii="Times New Roman" w:eastAsia="Calibri" w:hAnsi="Times New Roman" w:cs="Times New Roman"/>
          <w:b/>
          <w:sz w:val="24"/>
          <w:szCs w:val="24"/>
        </w:rPr>
      </w:pPr>
      <w:r w:rsidRPr="004E247D">
        <w:rPr>
          <w:rFonts w:ascii="Times New Roman" w:eastAsia="Calibri" w:hAnsi="Times New Roman" w:cs="Times New Roman"/>
          <w:b/>
          <w:sz w:val="24"/>
          <w:szCs w:val="24"/>
        </w:rPr>
        <w:t xml:space="preserve">РЕКОМЕНДАЦИИ ПО УЧЕБНО-МЕТОДИЧЕСКОМУ И МАТЕРИАЛЬНО-ТЕХНИЧЕСКОМУ ОБЕСПЕЧЕНИЮ </w:t>
      </w:r>
    </w:p>
    <w:p w:rsidR="0002203B" w:rsidRPr="004E247D" w:rsidRDefault="0002203B" w:rsidP="004E247D">
      <w:pPr>
        <w:spacing w:after="0" w:line="360" w:lineRule="auto"/>
        <w:ind w:firstLine="709"/>
        <w:jc w:val="both"/>
        <w:rPr>
          <w:rFonts w:ascii="Times New Roman" w:eastAsia="Calibri" w:hAnsi="Times New Roman" w:cs="Times New Roman"/>
          <w:sz w:val="24"/>
          <w:szCs w:val="24"/>
          <w:u w:val="single"/>
        </w:rPr>
      </w:pPr>
    </w:p>
    <w:p w:rsidR="0002203B" w:rsidRPr="004E247D" w:rsidRDefault="0002203B" w:rsidP="004E247D">
      <w:pPr>
        <w:spacing w:after="0" w:line="360" w:lineRule="auto"/>
        <w:ind w:firstLine="709"/>
        <w:jc w:val="both"/>
        <w:rPr>
          <w:rFonts w:ascii="Times New Roman" w:eastAsia="Calibri" w:hAnsi="Times New Roman" w:cs="Times New Roman"/>
          <w:sz w:val="24"/>
          <w:szCs w:val="24"/>
          <w:u w:val="single"/>
        </w:rPr>
      </w:pPr>
      <w:r w:rsidRPr="004E247D">
        <w:rPr>
          <w:rFonts w:ascii="Times New Roman" w:eastAsia="Calibri" w:hAnsi="Times New Roman" w:cs="Times New Roman"/>
          <w:sz w:val="24"/>
          <w:szCs w:val="24"/>
          <w:u w:val="single"/>
        </w:rPr>
        <w:t>Муляжи, макеты, наборы:</w:t>
      </w:r>
    </w:p>
    <w:p w:rsidR="0002203B" w:rsidRPr="004E247D" w:rsidRDefault="0002203B" w:rsidP="00FA0244">
      <w:pPr>
        <w:pStyle w:val="ab"/>
        <w:numPr>
          <w:ilvl w:val="0"/>
          <w:numId w:val="237"/>
        </w:numPr>
        <w:spacing w:after="0" w:line="360" w:lineRule="auto"/>
        <w:ind w:firstLine="709"/>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Домашние животные</w:t>
      </w:r>
    </w:p>
    <w:p w:rsidR="0002203B" w:rsidRPr="004E247D" w:rsidRDefault="0002203B" w:rsidP="00FA0244">
      <w:pPr>
        <w:pStyle w:val="ab"/>
        <w:numPr>
          <w:ilvl w:val="0"/>
          <w:numId w:val="237"/>
        </w:numPr>
        <w:spacing w:after="0" w:line="360" w:lineRule="auto"/>
        <w:ind w:firstLine="709"/>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 xml:space="preserve">Дикие животные </w:t>
      </w:r>
    </w:p>
    <w:p w:rsidR="0002203B" w:rsidRPr="004E247D" w:rsidRDefault="0002203B" w:rsidP="00FA0244">
      <w:pPr>
        <w:pStyle w:val="ab"/>
        <w:numPr>
          <w:ilvl w:val="0"/>
          <w:numId w:val="237"/>
        </w:numPr>
        <w:spacing w:after="0" w:line="360" w:lineRule="auto"/>
        <w:ind w:firstLine="709"/>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Продукты питания</w:t>
      </w:r>
    </w:p>
    <w:p w:rsidR="0002203B" w:rsidRPr="004E247D" w:rsidRDefault="0002203B" w:rsidP="00FA0244">
      <w:pPr>
        <w:pStyle w:val="ab"/>
        <w:numPr>
          <w:ilvl w:val="0"/>
          <w:numId w:val="237"/>
        </w:numPr>
        <w:spacing w:after="0" w:line="360" w:lineRule="auto"/>
        <w:ind w:firstLine="709"/>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Посуда</w:t>
      </w:r>
    </w:p>
    <w:p w:rsidR="0002203B" w:rsidRPr="004E247D" w:rsidRDefault="0002203B" w:rsidP="00FA0244">
      <w:pPr>
        <w:pStyle w:val="ab"/>
        <w:numPr>
          <w:ilvl w:val="0"/>
          <w:numId w:val="237"/>
        </w:numPr>
        <w:spacing w:after="0" w:line="360" w:lineRule="auto"/>
        <w:ind w:firstLine="709"/>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Мебель</w:t>
      </w:r>
    </w:p>
    <w:p w:rsidR="0002203B" w:rsidRPr="004E247D" w:rsidRDefault="0002203B" w:rsidP="00FA0244">
      <w:pPr>
        <w:pStyle w:val="ab"/>
        <w:numPr>
          <w:ilvl w:val="0"/>
          <w:numId w:val="237"/>
        </w:numPr>
        <w:spacing w:after="0" w:line="360" w:lineRule="auto"/>
        <w:ind w:firstLine="709"/>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Одежда и обувь</w:t>
      </w:r>
    </w:p>
    <w:p w:rsidR="0002203B" w:rsidRPr="004E247D" w:rsidRDefault="0002203B" w:rsidP="00FA0244">
      <w:pPr>
        <w:pStyle w:val="ab"/>
        <w:numPr>
          <w:ilvl w:val="0"/>
          <w:numId w:val="237"/>
        </w:numPr>
        <w:spacing w:after="0" w:line="360" w:lineRule="auto"/>
        <w:ind w:firstLine="709"/>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Транспорт</w:t>
      </w:r>
    </w:p>
    <w:p w:rsidR="0002203B" w:rsidRPr="004E247D" w:rsidRDefault="0002203B" w:rsidP="00FA0244">
      <w:pPr>
        <w:pStyle w:val="ab"/>
        <w:numPr>
          <w:ilvl w:val="0"/>
          <w:numId w:val="237"/>
        </w:numPr>
        <w:spacing w:after="0" w:line="360" w:lineRule="auto"/>
        <w:ind w:firstLine="709"/>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Музыкальные инструменты</w:t>
      </w:r>
    </w:p>
    <w:p w:rsidR="0002203B" w:rsidRPr="004E247D" w:rsidRDefault="0002203B" w:rsidP="00FA0244">
      <w:pPr>
        <w:pStyle w:val="ab"/>
        <w:numPr>
          <w:ilvl w:val="0"/>
          <w:numId w:val="237"/>
        </w:numPr>
        <w:spacing w:after="0" w:line="360" w:lineRule="auto"/>
        <w:ind w:firstLine="709"/>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Наборы кукол би – ба – бо:</w:t>
      </w:r>
    </w:p>
    <w:p w:rsidR="0002203B" w:rsidRPr="004E247D" w:rsidRDefault="0002203B" w:rsidP="00FA0244">
      <w:pPr>
        <w:pStyle w:val="ab"/>
        <w:numPr>
          <w:ilvl w:val="0"/>
          <w:numId w:val="237"/>
        </w:numPr>
        <w:spacing w:after="0" w:line="360" w:lineRule="auto"/>
        <w:ind w:firstLine="709"/>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«Теремок»</w:t>
      </w:r>
    </w:p>
    <w:p w:rsidR="0002203B" w:rsidRPr="004E247D" w:rsidRDefault="0002203B" w:rsidP="00FA0244">
      <w:pPr>
        <w:pStyle w:val="ab"/>
        <w:numPr>
          <w:ilvl w:val="0"/>
          <w:numId w:val="237"/>
        </w:numPr>
        <w:spacing w:after="0" w:line="360" w:lineRule="auto"/>
        <w:ind w:firstLine="709"/>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«Репка»</w:t>
      </w:r>
    </w:p>
    <w:p w:rsidR="0002203B" w:rsidRPr="004E247D" w:rsidRDefault="0002203B" w:rsidP="00FA0244">
      <w:pPr>
        <w:pStyle w:val="ab"/>
        <w:numPr>
          <w:ilvl w:val="0"/>
          <w:numId w:val="237"/>
        </w:numPr>
        <w:spacing w:after="0" w:line="360" w:lineRule="auto"/>
        <w:ind w:firstLine="709"/>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«3 поросенка»</w:t>
      </w:r>
    </w:p>
    <w:p w:rsidR="0002203B" w:rsidRPr="004E247D" w:rsidRDefault="0002203B" w:rsidP="00FA0244">
      <w:pPr>
        <w:pStyle w:val="ab"/>
        <w:numPr>
          <w:ilvl w:val="0"/>
          <w:numId w:val="237"/>
        </w:numPr>
        <w:spacing w:after="0" w:line="360" w:lineRule="auto"/>
        <w:ind w:firstLine="709"/>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«Курочка Ряба»</w:t>
      </w:r>
    </w:p>
    <w:p w:rsidR="0002203B" w:rsidRPr="004E247D" w:rsidRDefault="0002203B" w:rsidP="00FA0244">
      <w:pPr>
        <w:pStyle w:val="ab"/>
        <w:numPr>
          <w:ilvl w:val="0"/>
          <w:numId w:val="237"/>
        </w:numPr>
        <w:spacing w:after="0" w:line="360" w:lineRule="auto"/>
        <w:ind w:firstLine="709"/>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«Колобок»</w:t>
      </w:r>
    </w:p>
    <w:p w:rsidR="0002203B" w:rsidRPr="004E247D" w:rsidRDefault="0002203B" w:rsidP="00FA0244">
      <w:pPr>
        <w:pStyle w:val="ab"/>
        <w:numPr>
          <w:ilvl w:val="0"/>
          <w:numId w:val="237"/>
        </w:numPr>
        <w:spacing w:after="0" w:line="360" w:lineRule="auto"/>
        <w:ind w:firstLine="709"/>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Наборы кукол для пальчикового театра:</w:t>
      </w:r>
    </w:p>
    <w:p w:rsidR="0002203B" w:rsidRPr="004E247D" w:rsidRDefault="0002203B" w:rsidP="00FA0244">
      <w:pPr>
        <w:pStyle w:val="ab"/>
        <w:numPr>
          <w:ilvl w:val="0"/>
          <w:numId w:val="237"/>
        </w:numPr>
        <w:spacing w:after="0" w:line="360" w:lineRule="auto"/>
        <w:ind w:firstLine="709"/>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«Волк и семеро козлят»</w:t>
      </w:r>
    </w:p>
    <w:p w:rsidR="0002203B" w:rsidRPr="004E247D" w:rsidRDefault="0002203B" w:rsidP="00FA0244">
      <w:pPr>
        <w:pStyle w:val="ab"/>
        <w:numPr>
          <w:ilvl w:val="0"/>
          <w:numId w:val="237"/>
        </w:numPr>
        <w:spacing w:after="0" w:line="360" w:lineRule="auto"/>
        <w:ind w:firstLine="709"/>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«Заюшкина избушка»</w:t>
      </w:r>
    </w:p>
    <w:p w:rsidR="0002203B" w:rsidRPr="004E247D" w:rsidRDefault="0002203B" w:rsidP="00FA0244">
      <w:pPr>
        <w:pStyle w:val="ab"/>
        <w:numPr>
          <w:ilvl w:val="0"/>
          <w:numId w:val="237"/>
        </w:numPr>
        <w:spacing w:after="0" w:line="360" w:lineRule="auto"/>
        <w:ind w:firstLine="709"/>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«Маша и медведь»</w:t>
      </w:r>
    </w:p>
    <w:p w:rsidR="0002203B" w:rsidRPr="004E247D" w:rsidRDefault="0002203B" w:rsidP="00FA0244">
      <w:pPr>
        <w:pStyle w:val="ab"/>
        <w:numPr>
          <w:ilvl w:val="0"/>
          <w:numId w:val="237"/>
        </w:numPr>
        <w:spacing w:after="0" w:line="360" w:lineRule="auto"/>
        <w:ind w:firstLine="709"/>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Бубен, маракасы, барабан</w:t>
      </w:r>
    </w:p>
    <w:p w:rsidR="0002203B" w:rsidRPr="004E247D" w:rsidRDefault="0002203B" w:rsidP="004E247D">
      <w:pPr>
        <w:spacing w:after="0" w:line="360" w:lineRule="auto"/>
        <w:ind w:firstLine="709"/>
        <w:jc w:val="center"/>
        <w:rPr>
          <w:rFonts w:ascii="Times New Roman" w:hAnsi="Times New Roman" w:cs="Times New Roman"/>
          <w:b/>
          <w:sz w:val="24"/>
          <w:szCs w:val="24"/>
        </w:rPr>
      </w:pPr>
      <w:r w:rsidRPr="004E247D">
        <w:rPr>
          <w:rFonts w:ascii="Times New Roman" w:hAnsi="Times New Roman" w:cs="Times New Roman"/>
          <w:b/>
          <w:sz w:val="24"/>
          <w:szCs w:val="24"/>
        </w:rPr>
        <w:t>Литература</w:t>
      </w:r>
    </w:p>
    <w:p w:rsidR="0020525A" w:rsidRPr="004E247D" w:rsidRDefault="0020525A" w:rsidP="00FA0244">
      <w:pPr>
        <w:numPr>
          <w:ilvl w:val="0"/>
          <w:numId w:val="191"/>
        </w:numPr>
        <w:autoSpaceDE w:val="0"/>
        <w:autoSpaceDN w:val="0"/>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Федеральный государственный образовательный стандарт начального общего образования обучающихся с ограниченными возможностями здоровья (Приказ Министерства образования РФ  от 19 .12.2014г. №1598)</w:t>
      </w:r>
    </w:p>
    <w:p w:rsidR="0020525A" w:rsidRPr="004E247D" w:rsidRDefault="0020525A" w:rsidP="00FA0244">
      <w:pPr>
        <w:pStyle w:val="ab"/>
        <w:numPr>
          <w:ilvl w:val="0"/>
          <w:numId w:val="191"/>
        </w:numPr>
        <w:spacing w:after="0" w:line="360" w:lineRule="auto"/>
        <w:ind w:left="0" w:firstLine="567"/>
        <w:jc w:val="both"/>
        <w:rPr>
          <w:rFonts w:ascii="Times New Roman" w:hAnsi="Times New Roman" w:cs="Times New Roman"/>
          <w:sz w:val="24"/>
          <w:szCs w:val="24"/>
        </w:rPr>
      </w:pPr>
      <w:r w:rsidRPr="004E247D">
        <w:rPr>
          <w:rFonts w:ascii="Times New Roman" w:hAnsi="Times New Roman" w:cs="Times New Roman"/>
          <w:sz w:val="24"/>
          <w:szCs w:val="24"/>
        </w:rPr>
        <w:t>Примерная адаптированная основная образовательная программа начального общего образования слепых</w:t>
      </w:r>
      <w:r w:rsidRPr="004E247D">
        <w:rPr>
          <w:rFonts w:ascii="Times New Roman" w:eastAsia="Calibri" w:hAnsi="Times New Roman" w:cs="Times New Roman"/>
          <w:sz w:val="28"/>
          <w:szCs w:val="28"/>
        </w:rPr>
        <w:t xml:space="preserve"> </w:t>
      </w:r>
      <w:r w:rsidRPr="004E247D">
        <w:rPr>
          <w:rFonts w:ascii="Times New Roman" w:eastAsia="Calibri" w:hAnsi="Times New Roman" w:cs="Times New Roman"/>
          <w:sz w:val="24"/>
          <w:szCs w:val="24"/>
        </w:rPr>
        <w:t>обучающихся с умственной отсталостью (умеренной, тяжелой, глубокой и ТМНР)</w:t>
      </w:r>
      <w:r w:rsidRPr="004E247D">
        <w:rPr>
          <w:rFonts w:ascii="Times New Roman" w:eastAsia="Calibri" w:hAnsi="Times New Roman" w:cs="Times New Roman"/>
          <w:sz w:val="28"/>
          <w:szCs w:val="28"/>
        </w:rPr>
        <w:t xml:space="preserve"> </w:t>
      </w:r>
      <w:r w:rsidRPr="004E247D">
        <w:rPr>
          <w:rFonts w:ascii="Times New Roman" w:hAnsi="Times New Roman" w:cs="Times New Roman"/>
          <w:sz w:val="24"/>
          <w:szCs w:val="24"/>
        </w:rPr>
        <w:t xml:space="preserve"> (вариант 3.4)</w:t>
      </w:r>
    </w:p>
    <w:p w:rsidR="0002203B" w:rsidRPr="004E247D" w:rsidRDefault="0002203B" w:rsidP="004E247D">
      <w:pPr>
        <w:pStyle w:val="ab"/>
        <w:spacing w:after="0" w:line="360" w:lineRule="auto"/>
        <w:ind w:firstLine="709"/>
        <w:rPr>
          <w:rFonts w:ascii="Times New Roman" w:eastAsia="Calibri" w:hAnsi="Times New Roman" w:cs="Times New Roman"/>
          <w:b/>
          <w:sz w:val="24"/>
          <w:szCs w:val="24"/>
        </w:rPr>
      </w:pPr>
    </w:p>
    <w:p w:rsidR="0002203B" w:rsidRPr="004E247D" w:rsidRDefault="0002203B" w:rsidP="004E247D">
      <w:pPr>
        <w:pStyle w:val="ab"/>
        <w:spacing w:after="0" w:line="360" w:lineRule="auto"/>
        <w:ind w:left="1495" w:firstLine="709"/>
        <w:jc w:val="center"/>
        <w:rPr>
          <w:rFonts w:ascii="Times New Roman" w:eastAsia="Calibri" w:hAnsi="Times New Roman" w:cs="Times New Roman"/>
          <w:b/>
          <w:sz w:val="24"/>
          <w:szCs w:val="24"/>
        </w:rPr>
      </w:pPr>
      <w:r w:rsidRPr="004E247D">
        <w:rPr>
          <w:rFonts w:ascii="Times New Roman" w:eastAsia="Calibri" w:hAnsi="Times New Roman" w:cs="Times New Roman"/>
          <w:b/>
          <w:sz w:val="24"/>
          <w:szCs w:val="24"/>
        </w:rPr>
        <w:t>ПЛАНИРУЕМЫЕ РЕЗУЛЬТАТЫ ИЗУЧЕНИЯ УЧЕБНОГО ПРЕДМЕТА</w:t>
      </w:r>
    </w:p>
    <w:p w:rsidR="0002203B" w:rsidRPr="004E247D" w:rsidRDefault="0002203B" w:rsidP="004E247D">
      <w:pPr>
        <w:spacing w:after="0" w:line="360" w:lineRule="auto"/>
        <w:ind w:firstLine="709"/>
        <w:jc w:val="both"/>
        <w:rPr>
          <w:rFonts w:ascii="Times New Roman" w:eastAsia="Times New Roman" w:hAnsi="Times New Roman" w:cs="Times New Roman"/>
          <w:i/>
          <w:sz w:val="24"/>
          <w:szCs w:val="24"/>
          <w:lang w:eastAsia="ru-RU"/>
        </w:rPr>
      </w:pPr>
      <w:r w:rsidRPr="004E247D">
        <w:rPr>
          <w:rFonts w:ascii="Times New Roman" w:eastAsia="Times New Roman" w:hAnsi="Times New Roman" w:cs="Times New Roman"/>
          <w:i/>
          <w:sz w:val="24"/>
          <w:szCs w:val="24"/>
          <w:lang w:eastAsia="ru-RU"/>
        </w:rPr>
        <w:t xml:space="preserve">Развитие речи как средство общения и личного опыта ребенка: </w:t>
      </w:r>
    </w:p>
    <w:p w:rsidR="0002203B" w:rsidRPr="004E247D" w:rsidRDefault="0002203B" w:rsidP="00FA0244">
      <w:pPr>
        <w:pStyle w:val="ab"/>
        <w:numPr>
          <w:ilvl w:val="0"/>
          <w:numId w:val="238"/>
        </w:numPr>
        <w:spacing w:after="0" w:line="360" w:lineRule="auto"/>
        <w:ind w:left="0" w:firstLine="709"/>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 xml:space="preserve">Понимание слов, обозначающих объекты и явления природы, объекты рукотворного мира и деятельность человека. </w:t>
      </w:r>
    </w:p>
    <w:p w:rsidR="0002203B" w:rsidRPr="004E247D" w:rsidRDefault="0002203B" w:rsidP="00FA0244">
      <w:pPr>
        <w:pStyle w:val="ab"/>
        <w:numPr>
          <w:ilvl w:val="0"/>
          <w:numId w:val="238"/>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lang w:eastAsia="ru-RU"/>
        </w:rPr>
        <w:t>Слушание небольших произведений, ответы на вопросы с помощью учителя и с опорой на наглядные средства (возможно способом показа без речи).</w:t>
      </w:r>
      <w:r w:rsidRPr="004E247D">
        <w:rPr>
          <w:rFonts w:ascii="Times New Roman" w:hAnsi="Times New Roman" w:cs="Times New Roman"/>
          <w:sz w:val="24"/>
          <w:szCs w:val="24"/>
        </w:rPr>
        <w:t xml:space="preserve"> </w:t>
      </w:r>
    </w:p>
    <w:p w:rsidR="0002203B" w:rsidRPr="004E247D" w:rsidRDefault="0002203B" w:rsidP="00FA0244">
      <w:pPr>
        <w:pStyle w:val="ab"/>
        <w:numPr>
          <w:ilvl w:val="0"/>
          <w:numId w:val="238"/>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Пересказ содержание  прочитанного текста по вопросам; участие в работе по оценке поступков героев и событий.</w:t>
      </w:r>
    </w:p>
    <w:p w:rsidR="0002203B" w:rsidRPr="004E247D" w:rsidRDefault="0002203B" w:rsidP="00FA0244">
      <w:pPr>
        <w:pStyle w:val="ae"/>
        <w:numPr>
          <w:ilvl w:val="0"/>
          <w:numId w:val="238"/>
        </w:numPr>
        <w:spacing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Заучивание и произнесении чистоговорок, коротких стихотворений.</w:t>
      </w:r>
    </w:p>
    <w:p w:rsidR="0002203B" w:rsidRPr="004E247D" w:rsidRDefault="0002203B" w:rsidP="004E247D">
      <w:pPr>
        <w:spacing w:after="0" w:line="360" w:lineRule="auto"/>
        <w:ind w:firstLine="709"/>
        <w:jc w:val="both"/>
        <w:rPr>
          <w:rFonts w:ascii="Times New Roman" w:eastAsia="Times New Roman" w:hAnsi="Times New Roman" w:cs="Times New Roman"/>
          <w:i/>
          <w:sz w:val="24"/>
          <w:szCs w:val="24"/>
          <w:lang w:eastAsia="ru-RU"/>
        </w:rPr>
      </w:pPr>
      <w:r w:rsidRPr="004E247D">
        <w:rPr>
          <w:rFonts w:ascii="Times New Roman" w:eastAsia="Times New Roman" w:hAnsi="Times New Roman" w:cs="Times New Roman"/>
          <w:i/>
          <w:sz w:val="24"/>
          <w:szCs w:val="24"/>
          <w:lang w:eastAsia="ru-RU"/>
        </w:rPr>
        <w:t xml:space="preserve">Овладение доступными средствами коммуникации и общения – вербальными и невербальными: </w:t>
      </w:r>
    </w:p>
    <w:p w:rsidR="0002203B" w:rsidRPr="004E247D" w:rsidRDefault="0002203B" w:rsidP="00FA0244">
      <w:pPr>
        <w:pStyle w:val="ab"/>
        <w:numPr>
          <w:ilvl w:val="0"/>
          <w:numId w:val="239"/>
        </w:numPr>
        <w:spacing w:after="0" w:line="360" w:lineRule="auto"/>
        <w:ind w:left="0" w:firstLine="709"/>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Понимание обращенной речи.</w:t>
      </w:r>
    </w:p>
    <w:p w:rsidR="0002203B" w:rsidRPr="004E247D" w:rsidRDefault="0002203B" w:rsidP="00FA0244">
      <w:pPr>
        <w:pStyle w:val="ab"/>
        <w:numPr>
          <w:ilvl w:val="0"/>
          <w:numId w:val="239"/>
        </w:numPr>
        <w:spacing w:after="0" w:line="360" w:lineRule="auto"/>
        <w:ind w:left="0" w:firstLine="709"/>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 xml:space="preserve">Умение пользоваться средствами альтернативной коммуникации (жесты) </w:t>
      </w:r>
      <w:r w:rsidRPr="004E247D">
        <w:rPr>
          <w:rFonts w:ascii="Times New Roman" w:hAnsi="Times New Roman" w:cs="Times New Roman"/>
          <w:sz w:val="24"/>
          <w:szCs w:val="24"/>
          <w:lang w:eastAsia="ru-RU"/>
        </w:rPr>
        <w:t>и принятыми нормами социального взаимодействия (умение здороваться и прощаться, отвечать на вопросы собеседника и т.д. в соответствии с предусмотренными предметными результатами).</w:t>
      </w:r>
    </w:p>
    <w:p w:rsidR="0002203B" w:rsidRPr="004E247D" w:rsidRDefault="0002203B" w:rsidP="004E247D">
      <w:pPr>
        <w:spacing w:after="0" w:line="360" w:lineRule="auto"/>
        <w:ind w:firstLine="709"/>
        <w:jc w:val="both"/>
        <w:rPr>
          <w:rFonts w:ascii="Times New Roman" w:eastAsia="Times New Roman" w:hAnsi="Times New Roman" w:cs="Times New Roman"/>
          <w:i/>
          <w:sz w:val="24"/>
          <w:szCs w:val="24"/>
          <w:lang w:eastAsia="ru-RU"/>
        </w:rPr>
      </w:pPr>
      <w:r w:rsidRPr="004E247D">
        <w:rPr>
          <w:rFonts w:ascii="Times New Roman" w:eastAsia="Times New Roman" w:hAnsi="Times New Roman" w:cs="Times New Roman"/>
          <w:i/>
          <w:sz w:val="24"/>
          <w:szCs w:val="24"/>
          <w:lang w:eastAsia="ru-RU"/>
        </w:rPr>
        <w:t xml:space="preserve">Умение пользоваться доступными средствами коммуникации в практике экспрессивной и импрессивной речи для решения соответствующих возрасту житейских задач: </w:t>
      </w:r>
    </w:p>
    <w:p w:rsidR="0002203B" w:rsidRPr="004E247D" w:rsidRDefault="0002203B" w:rsidP="00FA0244">
      <w:pPr>
        <w:pStyle w:val="ab"/>
        <w:numPr>
          <w:ilvl w:val="0"/>
          <w:numId w:val="240"/>
        </w:numPr>
        <w:spacing w:after="0" w:line="360" w:lineRule="auto"/>
        <w:ind w:left="0" w:firstLine="709"/>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Умение вступать в контакт.</w:t>
      </w:r>
    </w:p>
    <w:p w:rsidR="0002203B" w:rsidRPr="004E247D" w:rsidRDefault="0002203B" w:rsidP="00FA0244">
      <w:pPr>
        <w:pStyle w:val="ab"/>
        <w:numPr>
          <w:ilvl w:val="0"/>
          <w:numId w:val="240"/>
        </w:numPr>
        <w:spacing w:after="0" w:line="360" w:lineRule="auto"/>
        <w:ind w:left="0" w:firstLine="709"/>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Умение использовать средства альтернативной коммуникации в процессе общения: использование предметов, жестов, шумовых, голосовых, речеподражательных реакций для выражения индивидуальных потребностей.</w:t>
      </w:r>
    </w:p>
    <w:p w:rsidR="0002203B" w:rsidRPr="004E247D" w:rsidRDefault="0002203B" w:rsidP="004E247D">
      <w:pPr>
        <w:pStyle w:val="ab"/>
        <w:spacing w:after="0" w:line="360" w:lineRule="auto"/>
        <w:ind w:firstLine="709"/>
        <w:jc w:val="both"/>
        <w:rPr>
          <w:rFonts w:ascii="Times New Roman" w:eastAsia="Times New Roman" w:hAnsi="Times New Roman" w:cs="Times New Roman"/>
          <w:sz w:val="24"/>
          <w:szCs w:val="24"/>
          <w:lang w:eastAsia="ru-RU"/>
        </w:rPr>
      </w:pPr>
    </w:p>
    <w:p w:rsidR="00ED0EB4" w:rsidRPr="004E247D" w:rsidRDefault="00ED0EB4" w:rsidP="004E247D">
      <w:pPr>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br w:type="page"/>
      </w:r>
    </w:p>
    <w:p w:rsidR="0002203B" w:rsidRPr="004E247D" w:rsidRDefault="00DB260C" w:rsidP="004E247D">
      <w:pPr>
        <w:pStyle w:val="3"/>
        <w:spacing w:before="0" w:line="360" w:lineRule="auto"/>
        <w:ind w:firstLine="709"/>
        <w:rPr>
          <w:rFonts w:ascii="Times New Roman" w:hAnsi="Times New Roman" w:cs="Times New Roman"/>
          <w:color w:val="auto"/>
          <w:sz w:val="24"/>
          <w:szCs w:val="24"/>
        </w:rPr>
      </w:pPr>
      <w:bookmarkStart w:id="35" w:name="_Toc467382328"/>
      <w:r w:rsidRPr="004E247D">
        <w:rPr>
          <w:rFonts w:ascii="Times New Roman" w:hAnsi="Times New Roman" w:cs="Times New Roman"/>
          <w:color w:val="auto"/>
          <w:sz w:val="24"/>
          <w:szCs w:val="24"/>
        </w:rPr>
        <w:lastRenderedPageBreak/>
        <w:t>УСТНАЯ РЕЧЬ</w:t>
      </w:r>
      <w:r w:rsidR="003E139C" w:rsidRPr="004E247D">
        <w:rPr>
          <w:rFonts w:ascii="Times New Roman" w:hAnsi="Times New Roman" w:cs="Times New Roman"/>
          <w:color w:val="auto"/>
          <w:sz w:val="24"/>
          <w:szCs w:val="24"/>
        </w:rPr>
        <w:t>. 1 КЛАСС</w:t>
      </w:r>
      <w:bookmarkEnd w:id="35"/>
    </w:p>
    <w:p w:rsidR="00DB260C" w:rsidRPr="004E247D" w:rsidRDefault="00DB260C" w:rsidP="004E247D">
      <w:pPr>
        <w:spacing w:after="0" w:line="360" w:lineRule="auto"/>
        <w:ind w:firstLine="709"/>
        <w:rPr>
          <w:rFonts w:ascii="Times New Roman" w:hAnsi="Times New Roman" w:cs="Times New Roman"/>
          <w:sz w:val="24"/>
          <w:szCs w:val="24"/>
        </w:rPr>
      </w:pPr>
    </w:p>
    <w:p w:rsidR="00DB260C" w:rsidRPr="004E247D" w:rsidRDefault="00AD1024" w:rsidP="004E247D">
      <w:pPr>
        <w:pStyle w:val="ab"/>
        <w:suppressAutoHyphens/>
        <w:autoSpaceDE w:val="0"/>
        <w:spacing w:after="0" w:line="360" w:lineRule="auto"/>
        <w:ind w:firstLine="709"/>
        <w:jc w:val="center"/>
        <w:rPr>
          <w:rFonts w:ascii="Times New Roman" w:eastAsia="Times New Roman" w:hAnsi="Times New Roman" w:cs="Times New Roman"/>
          <w:b/>
          <w:bCs/>
          <w:kern w:val="1"/>
          <w:sz w:val="24"/>
          <w:szCs w:val="24"/>
          <w:lang w:eastAsia="ar-SA"/>
        </w:rPr>
      </w:pPr>
      <w:r w:rsidRPr="004E247D">
        <w:rPr>
          <w:rFonts w:ascii="Times New Roman" w:eastAsia="Times New Roman" w:hAnsi="Times New Roman" w:cs="Times New Roman"/>
          <w:b/>
          <w:bCs/>
          <w:kern w:val="1"/>
          <w:sz w:val="24"/>
          <w:szCs w:val="24"/>
          <w:lang w:eastAsia="ar-SA"/>
        </w:rPr>
        <w:t>ПОЯСНИТЕЛЬНАЯ ЗАПИСКА</w:t>
      </w:r>
    </w:p>
    <w:p w:rsidR="00DB260C" w:rsidRPr="004E247D" w:rsidRDefault="00DB260C" w:rsidP="004E247D">
      <w:pPr>
        <w:spacing w:after="0" w:line="360" w:lineRule="auto"/>
        <w:ind w:firstLine="709"/>
        <w:jc w:val="both"/>
        <w:rPr>
          <w:rFonts w:ascii="Times New Roman" w:hAnsi="Times New Roman" w:cs="Times New Roman"/>
          <w:b/>
          <w:sz w:val="24"/>
          <w:szCs w:val="24"/>
        </w:rPr>
      </w:pPr>
    </w:p>
    <w:p w:rsidR="002E6B55" w:rsidRPr="004E247D" w:rsidRDefault="002E6B55" w:rsidP="004E247D">
      <w:pPr>
        <w:spacing w:after="0" w:line="360" w:lineRule="auto"/>
        <w:ind w:firstLine="709"/>
        <w:jc w:val="both"/>
        <w:rPr>
          <w:rFonts w:ascii="Times New Roman" w:eastAsia="Calibri" w:hAnsi="Times New Roman" w:cs="Times New Roman"/>
          <w:sz w:val="24"/>
          <w:szCs w:val="24"/>
        </w:rPr>
      </w:pPr>
      <w:r w:rsidRPr="004E247D">
        <w:rPr>
          <w:rFonts w:ascii="Times New Roman" w:eastAsia="Calibri" w:hAnsi="Times New Roman" w:cs="Times New Roman"/>
          <w:sz w:val="24"/>
          <w:szCs w:val="24"/>
          <w:lang w:eastAsia="ru-RU"/>
        </w:rPr>
        <w:t xml:space="preserve">Примерная рабочая программа по предмету «Устная речь» </w:t>
      </w:r>
      <w:r w:rsidRPr="004E247D">
        <w:rPr>
          <w:rFonts w:ascii="Times New Roman" w:eastAsia="Calibri" w:hAnsi="Times New Roman" w:cs="Times New Roman"/>
          <w:sz w:val="24"/>
          <w:szCs w:val="24"/>
        </w:rPr>
        <w:t xml:space="preserve">для 1-го класса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(далее Стандарта), с учетом Примерной адаптированной основной общеобразовательной программы начального общего образования слепых обучающихся с </w:t>
      </w:r>
      <w:r w:rsidRPr="004E247D">
        <w:rPr>
          <w:rFonts w:ascii="Times New Roman" w:eastAsia="Calibri" w:hAnsi="Times New Roman" w:cs="Times New Roman"/>
          <w:kern w:val="3"/>
          <w:sz w:val="24"/>
          <w:szCs w:val="24"/>
        </w:rPr>
        <w:t xml:space="preserve">умственной отсталостью </w:t>
      </w:r>
      <w:r w:rsidRPr="004E247D">
        <w:rPr>
          <w:rFonts w:ascii="Times New Roman" w:eastAsia="Calibri" w:hAnsi="Times New Roman" w:cs="Times New Roman"/>
          <w:sz w:val="24"/>
          <w:szCs w:val="24"/>
        </w:rPr>
        <w:t>(умеренной, тяжелой, глубокой и ТМНР) (вариант 3.4), методик обучения слепых детей.</w:t>
      </w:r>
    </w:p>
    <w:p w:rsidR="00DB260C" w:rsidRPr="004E247D" w:rsidRDefault="00DB260C" w:rsidP="004E247D">
      <w:pPr>
        <w:spacing w:after="0" w:line="360" w:lineRule="auto"/>
        <w:ind w:firstLine="709"/>
        <w:jc w:val="both"/>
        <w:rPr>
          <w:rFonts w:ascii="Times New Roman" w:eastAsia="Times New Roman" w:hAnsi="Times New Roman" w:cs="Times New Roman"/>
          <w:sz w:val="24"/>
          <w:szCs w:val="24"/>
          <w:lang w:eastAsia="ru-RU"/>
        </w:rPr>
      </w:pPr>
      <w:r w:rsidRPr="004E247D">
        <w:rPr>
          <w:rFonts w:ascii="Times New Roman" w:hAnsi="Times New Roman" w:cs="Times New Roman"/>
          <w:b/>
          <w:sz w:val="24"/>
          <w:szCs w:val="24"/>
        </w:rPr>
        <w:t xml:space="preserve">Целью </w:t>
      </w:r>
      <w:r w:rsidRPr="004E247D">
        <w:rPr>
          <w:rFonts w:ascii="Times New Roman" w:hAnsi="Times New Roman" w:cs="Times New Roman"/>
          <w:sz w:val="24"/>
          <w:szCs w:val="24"/>
        </w:rPr>
        <w:t>образовательно-коррекционной работы в рамках учебного предмета «Устная речь» является ф</w:t>
      </w:r>
      <w:r w:rsidRPr="004E247D">
        <w:rPr>
          <w:rFonts w:ascii="Times New Roman" w:eastAsia="Times New Roman" w:hAnsi="Times New Roman" w:cs="Times New Roman"/>
          <w:sz w:val="24"/>
          <w:szCs w:val="24"/>
          <w:lang w:eastAsia="ru-RU"/>
        </w:rPr>
        <w:t>ормирование коммуникативных и речевых навыков с использованием средств вербальной и альтернативной коммуникации как основы социализации.</w:t>
      </w:r>
    </w:p>
    <w:p w:rsidR="00DB260C" w:rsidRPr="004E247D" w:rsidRDefault="00DB260C" w:rsidP="004E247D">
      <w:pPr>
        <w:spacing w:after="0" w:line="360" w:lineRule="auto"/>
        <w:ind w:firstLine="709"/>
        <w:contextualSpacing/>
        <w:jc w:val="both"/>
        <w:rPr>
          <w:rFonts w:ascii="Times New Roman" w:eastAsia="Calibri" w:hAnsi="Times New Roman" w:cs="Times New Roman"/>
          <w:b/>
          <w:sz w:val="24"/>
          <w:szCs w:val="24"/>
        </w:rPr>
      </w:pPr>
      <w:r w:rsidRPr="004E247D">
        <w:rPr>
          <w:rFonts w:ascii="Times New Roman" w:eastAsia="Calibri" w:hAnsi="Times New Roman" w:cs="Times New Roman"/>
          <w:b/>
          <w:sz w:val="24"/>
          <w:szCs w:val="24"/>
        </w:rPr>
        <w:t>Задачи предмета:</w:t>
      </w:r>
    </w:p>
    <w:p w:rsidR="00DB260C" w:rsidRPr="004E247D" w:rsidRDefault="00DB260C" w:rsidP="00FA0244">
      <w:pPr>
        <w:pStyle w:val="ab"/>
        <w:numPr>
          <w:ilvl w:val="0"/>
          <w:numId w:val="131"/>
        </w:numPr>
        <w:spacing w:after="0" w:line="360" w:lineRule="auto"/>
        <w:ind w:left="0" w:firstLine="709"/>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развитие речи как средства общения в контексте познания окружающего мира и личного опыта ребенка;</w:t>
      </w:r>
    </w:p>
    <w:p w:rsidR="00DB260C" w:rsidRPr="004E247D" w:rsidRDefault="00DB260C" w:rsidP="00FA0244">
      <w:pPr>
        <w:pStyle w:val="ab"/>
        <w:numPr>
          <w:ilvl w:val="0"/>
          <w:numId w:val="131"/>
        </w:numPr>
        <w:spacing w:after="0" w:line="360" w:lineRule="auto"/>
        <w:ind w:left="0" w:firstLine="709"/>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понимание обращенной речи и использование доступных жестов для передачи сообщения;</w:t>
      </w:r>
    </w:p>
    <w:p w:rsidR="00DB260C" w:rsidRPr="004E247D" w:rsidRDefault="00DB260C" w:rsidP="00FA0244">
      <w:pPr>
        <w:pStyle w:val="ab"/>
        <w:numPr>
          <w:ilvl w:val="0"/>
          <w:numId w:val="131"/>
        </w:numPr>
        <w:spacing w:after="0" w:line="360" w:lineRule="auto"/>
        <w:ind w:left="0" w:firstLine="709"/>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умение вступать в контакт, поддерживать и завершать его, используя традиционные (вербальные) и альтернативные средства коммуникации;</w:t>
      </w:r>
    </w:p>
    <w:p w:rsidR="00DB260C" w:rsidRPr="004E247D" w:rsidRDefault="00DB260C" w:rsidP="00FA0244">
      <w:pPr>
        <w:pStyle w:val="ab"/>
        <w:numPr>
          <w:ilvl w:val="0"/>
          <w:numId w:val="131"/>
        </w:numPr>
        <w:spacing w:after="0" w:line="360" w:lineRule="auto"/>
        <w:ind w:left="0" w:firstLine="709"/>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понимание слов, обозначающие объекты и явления природы, объекты рукотворного мира и деятельность человека;</w:t>
      </w:r>
    </w:p>
    <w:p w:rsidR="00DB260C" w:rsidRPr="004E247D" w:rsidRDefault="00DB260C" w:rsidP="00FA0244">
      <w:pPr>
        <w:pStyle w:val="ab"/>
        <w:numPr>
          <w:ilvl w:val="0"/>
          <w:numId w:val="131"/>
        </w:numPr>
        <w:spacing w:after="0" w:line="360" w:lineRule="auto"/>
        <w:ind w:left="0" w:firstLine="709"/>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умение использовать усвоенный словарный и фразовый материал в коммуникативных ситуациях;</w:t>
      </w:r>
    </w:p>
    <w:p w:rsidR="00DB260C" w:rsidRPr="004E247D" w:rsidRDefault="00DB260C" w:rsidP="00FA0244">
      <w:pPr>
        <w:pStyle w:val="ab"/>
        <w:numPr>
          <w:ilvl w:val="0"/>
          <w:numId w:val="131"/>
        </w:numPr>
        <w:spacing w:after="0" w:line="360" w:lineRule="auto"/>
        <w:ind w:left="0" w:firstLine="709"/>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формирование навыка понимания смысла узнаваемого слова.</w:t>
      </w:r>
    </w:p>
    <w:p w:rsidR="00DB260C" w:rsidRPr="004E247D" w:rsidRDefault="00DB260C" w:rsidP="004E247D">
      <w:pPr>
        <w:widowControl w:val="0"/>
        <w:suppressAutoHyphens/>
        <w:spacing w:after="0" w:line="360" w:lineRule="auto"/>
        <w:ind w:firstLine="709"/>
        <w:jc w:val="both"/>
        <w:rPr>
          <w:rFonts w:ascii="Times New Roman" w:hAnsi="Times New Roman" w:cs="Times New Roman"/>
          <w:sz w:val="24"/>
          <w:szCs w:val="24"/>
        </w:rPr>
      </w:pPr>
    </w:p>
    <w:p w:rsidR="00DB260C" w:rsidRPr="004E247D" w:rsidRDefault="00DB260C" w:rsidP="004E247D">
      <w:pPr>
        <w:widowControl w:val="0"/>
        <w:suppressAutoHyphens/>
        <w:spacing w:after="0" w:line="360" w:lineRule="auto"/>
        <w:ind w:firstLine="709"/>
        <w:jc w:val="center"/>
        <w:rPr>
          <w:rFonts w:ascii="Times New Roman" w:eastAsia="Arial Unicode MS" w:hAnsi="Times New Roman" w:cs="Times New Roman"/>
          <w:b/>
          <w:kern w:val="1"/>
          <w:sz w:val="24"/>
          <w:szCs w:val="24"/>
          <w:lang w:eastAsia="hi-IN" w:bidi="hi-IN"/>
        </w:rPr>
      </w:pPr>
      <w:r w:rsidRPr="004E247D">
        <w:rPr>
          <w:rFonts w:ascii="Times New Roman" w:eastAsia="Arial Unicode MS" w:hAnsi="Times New Roman" w:cs="Times New Roman"/>
          <w:b/>
          <w:kern w:val="1"/>
          <w:sz w:val="24"/>
          <w:szCs w:val="24"/>
          <w:lang w:eastAsia="hi-IN" w:bidi="hi-IN"/>
        </w:rPr>
        <w:t>Общая характеристика учебного предмета.</w:t>
      </w:r>
    </w:p>
    <w:p w:rsidR="00DB260C" w:rsidRPr="004E247D" w:rsidRDefault="00DB260C" w:rsidP="004E247D">
      <w:pPr>
        <w:widowControl w:val="0"/>
        <w:suppressAutoHyphens/>
        <w:spacing w:after="0" w:line="360" w:lineRule="auto"/>
        <w:ind w:firstLine="709"/>
        <w:jc w:val="both"/>
        <w:rPr>
          <w:rFonts w:ascii="Times New Roman" w:eastAsia="Arial Unicode MS" w:hAnsi="Times New Roman" w:cs="Times New Roman"/>
          <w:b/>
          <w:kern w:val="1"/>
          <w:sz w:val="24"/>
          <w:szCs w:val="24"/>
          <w:lang w:eastAsia="hi-IN" w:bidi="hi-IN"/>
        </w:rPr>
      </w:pPr>
      <w:r w:rsidRPr="004E247D">
        <w:rPr>
          <w:rFonts w:ascii="Times New Roman" w:eastAsia="Calibri" w:hAnsi="Times New Roman" w:cs="Times New Roman"/>
          <w:sz w:val="24"/>
          <w:szCs w:val="24"/>
        </w:rPr>
        <w:t xml:space="preserve">Общение – неотъемлемая составляющая социальной жизни человека. Нарушения развития значительно препятствуют и ограничивают полноценное общение ребенка. Часто у слепых детей, имеющих нарушение интеллекта в сочетании с аутистическими расстройствами, отсутствует потребность в общении, имеются трудности выбора и использования форм общения, включая коммуникативную речь и целенаправленность речевой деятельности. У детей отмечается грубое недоразвитие речи и всех ее функций: коммуникативной, познавательной, регулирующей. У многих детей с тяжелыми и множественными нарушениями развития устная (звучащая) речь отсутствует или нарушена </w:t>
      </w:r>
      <w:r w:rsidRPr="004E247D">
        <w:rPr>
          <w:rFonts w:ascii="Times New Roman" w:eastAsia="Calibri" w:hAnsi="Times New Roman" w:cs="Times New Roman"/>
          <w:sz w:val="24"/>
          <w:szCs w:val="24"/>
        </w:rPr>
        <w:lastRenderedPageBreak/>
        <w:t>настолько, что понимание ее окружающими сильно затруднено, либо невозможно.</w:t>
      </w:r>
    </w:p>
    <w:p w:rsidR="00DB260C" w:rsidRPr="004E247D" w:rsidRDefault="00DB260C" w:rsidP="004E247D">
      <w:pPr>
        <w:spacing w:after="0" w:line="360" w:lineRule="auto"/>
        <w:ind w:firstLine="709"/>
        <w:contextualSpacing/>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В связи с этим, обучение детей общению должно включать целенаправленную педагогическую работу по формированию у них потребности в общении, на развитие сохранных речевых механизмов, а также на обучение использованию альтернативных средств общения.</w:t>
      </w:r>
    </w:p>
    <w:p w:rsidR="00DB260C" w:rsidRPr="004E247D" w:rsidRDefault="00DB260C" w:rsidP="004E247D">
      <w:pPr>
        <w:spacing w:after="0" w:line="360" w:lineRule="auto"/>
        <w:ind w:firstLine="709"/>
        <w:contextualSpacing/>
        <w:jc w:val="both"/>
        <w:rPr>
          <w:rFonts w:ascii="Times New Roman" w:eastAsia="Times New Roman" w:hAnsi="Times New Roman" w:cs="Times New Roman"/>
          <w:sz w:val="24"/>
          <w:szCs w:val="24"/>
          <w:lang w:eastAsia="ru-RU"/>
        </w:rPr>
      </w:pPr>
      <w:r w:rsidRPr="004E247D">
        <w:rPr>
          <w:rFonts w:ascii="Times New Roman" w:hAnsi="Times New Roman" w:cs="Times New Roman"/>
          <w:sz w:val="24"/>
          <w:szCs w:val="24"/>
        </w:rPr>
        <w:t xml:space="preserve">Основные </w:t>
      </w:r>
      <w:r w:rsidRPr="004E247D">
        <w:rPr>
          <w:rFonts w:ascii="Times New Roman" w:hAnsi="Times New Roman" w:cs="Times New Roman"/>
          <w:i/>
          <w:iCs/>
          <w:sz w:val="24"/>
          <w:szCs w:val="24"/>
        </w:rPr>
        <w:t xml:space="preserve">формы и методы обучения </w:t>
      </w:r>
      <w:r w:rsidRPr="004E247D">
        <w:rPr>
          <w:rFonts w:ascii="Times New Roman" w:hAnsi="Times New Roman" w:cs="Times New Roman"/>
          <w:sz w:val="24"/>
          <w:szCs w:val="24"/>
        </w:rPr>
        <w:t>- это практические упражнения и опыты, экскурсии, беседы, дидактические игры, чтение пословиц и поговорок, народных примет, стихов, рассказов.</w:t>
      </w:r>
    </w:p>
    <w:p w:rsidR="002E6B55" w:rsidRPr="004E247D" w:rsidRDefault="002E6B55" w:rsidP="004E247D">
      <w:pPr>
        <w:shd w:val="clear" w:color="auto" w:fill="FFFFFF"/>
        <w:spacing w:after="0" w:line="360" w:lineRule="auto"/>
        <w:ind w:firstLine="709"/>
        <w:contextualSpacing/>
        <w:jc w:val="both"/>
        <w:rPr>
          <w:rFonts w:ascii="Times New Roman" w:eastAsia="Calibri" w:hAnsi="Times New Roman" w:cs="Times New Roman"/>
          <w:b/>
          <w:sz w:val="24"/>
          <w:szCs w:val="24"/>
          <w:lang w:eastAsia="ru-RU"/>
        </w:rPr>
      </w:pPr>
      <w:r w:rsidRPr="004E247D">
        <w:rPr>
          <w:rFonts w:ascii="Times New Roman" w:eastAsia="Calibri" w:hAnsi="Times New Roman" w:cs="Times New Roman"/>
          <w:b/>
          <w:sz w:val="24"/>
          <w:szCs w:val="24"/>
          <w:lang w:eastAsia="ru-RU"/>
        </w:rPr>
        <w:t>Место учебного курса в учебном плане</w:t>
      </w:r>
    </w:p>
    <w:p w:rsidR="002E6B55" w:rsidRPr="004E247D" w:rsidRDefault="002E6B55" w:rsidP="004E247D">
      <w:pPr>
        <w:suppressAutoHyphens/>
        <w:spacing w:after="0" w:line="360" w:lineRule="auto"/>
        <w:ind w:firstLine="709"/>
        <w:jc w:val="both"/>
        <w:rPr>
          <w:rFonts w:ascii="Times New Roman" w:eastAsia="Calibri" w:hAnsi="Times New Roman" w:cs="Times New Roman"/>
          <w:sz w:val="24"/>
          <w:szCs w:val="24"/>
          <w:lang w:eastAsia="ru-RU"/>
        </w:rPr>
      </w:pPr>
      <w:r w:rsidRPr="004E247D">
        <w:rPr>
          <w:rFonts w:ascii="Times New Roman" w:eastAsia="Calibri" w:hAnsi="Times New Roman" w:cs="Times New Roman"/>
          <w:sz w:val="24"/>
          <w:szCs w:val="24"/>
          <w:lang w:eastAsia="ru-RU"/>
        </w:rPr>
        <w:t xml:space="preserve">На обучение устной речи выделяются часы учебного плана: </w:t>
      </w:r>
      <w:r w:rsidRPr="004E247D">
        <w:rPr>
          <w:rFonts w:ascii="Times New Roman" w:eastAsia="Calibri" w:hAnsi="Times New Roman" w:cs="Times New Roman"/>
          <w:b/>
          <w:sz w:val="24"/>
          <w:szCs w:val="24"/>
          <w:lang w:eastAsia="ru-RU"/>
        </w:rPr>
        <w:t xml:space="preserve">66 часов </w:t>
      </w:r>
      <w:r w:rsidRPr="004E247D">
        <w:rPr>
          <w:rFonts w:ascii="Times New Roman" w:eastAsia="Calibri" w:hAnsi="Times New Roman" w:cs="Times New Roman"/>
          <w:sz w:val="24"/>
          <w:szCs w:val="24"/>
          <w:lang w:eastAsia="ru-RU"/>
        </w:rPr>
        <w:t>(2 ч в неделю, 33 учебные недели).</w:t>
      </w:r>
    </w:p>
    <w:p w:rsidR="00DB260C" w:rsidRPr="004E247D" w:rsidRDefault="00DB260C" w:rsidP="004E247D">
      <w:pPr>
        <w:suppressAutoHyphens/>
        <w:autoSpaceDE w:val="0"/>
        <w:spacing w:after="0" w:line="360" w:lineRule="auto"/>
        <w:ind w:firstLine="709"/>
        <w:jc w:val="both"/>
        <w:rPr>
          <w:rFonts w:ascii="Times New Roman" w:hAnsi="Times New Roman" w:cs="Times New Roman"/>
          <w:b/>
          <w:sz w:val="24"/>
          <w:szCs w:val="24"/>
        </w:rPr>
      </w:pPr>
      <w:r w:rsidRPr="004E247D">
        <w:rPr>
          <w:rFonts w:ascii="Times New Roman" w:hAnsi="Times New Roman" w:cs="Times New Roman"/>
          <w:b/>
          <w:sz w:val="24"/>
          <w:szCs w:val="24"/>
        </w:rPr>
        <w:t>Личностные и предметные результаты освоения конкретного учебного предмета.</w:t>
      </w:r>
    </w:p>
    <w:p w:rsidR="00DB260C" w:rsidRPr="004E247D" w:rsidRDefault="00DB260C" w:rsidP="00FA0244">
      <w:pPr>
        <w:pStyle w:val="ab"/>
        <w:numPr>
          <w:ilvl w:val="0"/>
          <w:numId w:val="132"/>
        </w:numPr>
        <w:spacing w:after="0" w:line="360" w:lineRule="auto"/>
        <w:ind w:left="0" w:firstLine="709"/>
        <w:jc w:val="both"/>
        <w:rPr>
          <w:rFonts w:ascii="Times New Roman" w:eastAsia="Calibri" w:hAnsi="Times New Roman" w:cs="Times New Roman"/>
          <w:b/>
          <w:sz w:val="24"/>
          <w:szCs w:val="24"/>
        </w:rPr>
      </w:pPr>
      <w:r w:rsidRPr="004E247D">
        <w:rPr>
          <w:rFonts w:ascii="Times New Roman" w:eastAsia="Calibri" w:hAnsi="Times New Roman" w:cs="Times New Roman"/>
          <w:sz w:val="24"/>
          <w:szCs w:val="24"/>
        </w:rPr>
        <w:t xml:space="preserve">понимает  обращенную речь и смысл доступных жестов (при наличии остаточного зрения); </w:t>
      </w:r>
    </w:p>
    <w:p w:rsidR="00DB260C" w:rsidRPr="004E247D" w:rsidRDefault="00DB260C" w:rsidP="00FA0244">
      <w:pPr>
        <w:pStyle w:val="ab"/>
        <w:numPr>
          <w:ilvl w:val="0"/>
          <w:numId w:val="132"/>
        </w:numPr>
        <w:spacing w:after="0" w:line="360" w:lineRule="auto"/>
        <w:ind w:left="0" w:firstLine="709"/>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может вступать в контакт, используя традиционные (вербальные) и альтернативные средства коммуникации;</w:t>
      </w:r>
    </w:p>
    <w:p w:rsidR="00DB260C" w:rsidRPr="004E247D" w:rsidRDefault="00DB260C" w:rsidP="00FA0244">
      <w:pPr>
        <w:pStyle w:val="ab"/>
        <w:numPr>
          <w:ilvl w:val="0"/>
          <w:numId w:val="132"/>
        </w:numPr>
        <w:spacing w:after="0" w:line="360" w:lineRule="auto"/>
        <w:ind w:left="0" w:firstLine="709"/>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понимает слова, обозначающие объекты и явления природы, объекты рукотворного мира и деятельность человека.</w:t>
      </w:r>
    </w:p>
    <w:p w:rsidR="00DB260C" w:rsidRPr="004E247D" w:rsidRDefault="00DB260C" w:rsidP="004E247D">
      <w:pPr>
        <w:spacing w:after="0" w:line="360" w:lineRule="auto"/>
        <w:ind w:firstLine="709"/>
        <w:jc w:val="both"/>
        <w:rPr>
          <w:rFonts w:ascii="Times New Roman" w:eastAsia="Times New Roman" w:hAnsi="Times New Roman" w:cs="Times New Roman"/>
          <w:b/>
          <w:sz w:val="24"/>
          <w:szCs w:val="24"/>
          <w:lang w:eastAsia="ru-RU"/>
        </w:rPr>
      </w:pPr>
      <w:r w:rsidRPr="004E247D">
        <w:rPr>
          <w:rFonts w:ascii="Times New Roman" w:eastAsia="Times New Roman" w:hAnsi="Times New Roman" w:cs="Times New Roman"/>
          <w:b/>
          <w:sz w:val="24"/>
          <w:szCs w:val="24"/>
          <w:lang w:eastAsia="ru-RU"/>
        </w:rPr>
        <w:t>Планируемые результаты сформированности базовых учебных действий:</w:t>
      </w:r>
    </w:p>
    <w:p w:rsidR="00DB260C" w:rsidRPr="004E247D" w:rsidRDefault="00DB260C" w:rsidP="00FA0244">
      <w:pPr>
        <w:pStyle w:val="ab"/>
        <w:numPr>
          <w:ilvl w:val="0"/>
          <w:numId w:val="113"/>
        </w:numPr>
        <w:spacing w:after="0" w:line="360" w:lineRule="auto"/>
        <w:ind w:left="0" w:firstLine="709"/>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ориентироваться в пространстве учебного помещения, пользоваться мебелью;</w:t>
      </w:r>
    </w:p>
    <w:p w:rsidR="00DB260C" w:rsidRPr="004E247D" w:rsidRDefault="00DB260C" w:rsidP="00FA0244">
      <w:pPr>
        <w:pStyle w:val="ab"/>
        <w:numPr>
          <w:ilvl w:val="0"/>
          <w:numId w:val="113"/>
        </w:numPr>
        <w:spacing w:after="0" w:line="360" w:lineRule="auto"/>
        <w:ind w:left="0" w:firstLine="709"/>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 xml:space="preserve">произвольно включаться в деятельность; </w:t>
      </w:r>
    </w:p>
    <w:p w:rsidR="00DB260C" w:rsidRPr="004E247D" w:rsidRDefault="00DB260C" w:rsidP="00FA0244">
      <w:pPr>
        <w:pStyle w:val="ab"/>
        <w:numPr>
          <w:ilvl w:val="0"/>
          <w:numId w:val="113"/>
        </w:numPr>
        <w:spacing w:after="0" w:line="360" w:lineRule="auto"/>
        <w:ind w:left="0" w:firstLine="709"/>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поднимать голову, поворачивать голову на звук;</w:t>
      </w:r>
    </w:p>
    <w:p w:rsidR="00DB260C" w:rsidRPr="004E247D" w:rsidRDefault="00DB260C" w:rsidP="00FA0244">
      <w:pPr>
        <w:pStyle w:val="ab"/>
        <w:numPr>
          <w:ilvl w:val="0"/>
          <w:numId w:val="113"/>
        </w:numPr>
        <w:spacing w:after="0" w:line="360" w:lineRule="auto"/>
        <w:ind w:left="0" w:firstLine="709"/>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понимать голосовую инструкцию, выполняет стереотипную инструкцию;</w:t>
      </w:r>
    </w:p>
    <w:p w:rsidR="00DB260C" w:rsidRPr="004E247D" w:rsidRDefault="00DB260C" w:rsidP="00FA0244">
      <w:pPr>
        <w:pStyle w:val="ab"/>
        <w:numPr>
          <w:ilvl w:val="0"/>
          <w:numId w:val="113"/>
        </w:numPr>
        <w:spacing w:after="0" w:line="360" w:lineRule="auto"/>
        <w:ind w:left="0" w:firstLine="709"/>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выполнять действие способом «рука-в-руке», последовательно выполняет отдельные операции действия по образцу педагога;</w:t>
      </w:r>
    </w:p>
    <w:p w:rsidR="00DB260C" w:rsidRPr="004E247D" w:rsidRDefault="00DB260C" w:rsidP="00FA0244">
      <w:pPr>
        <w:pStyle w:val="ab"/>
        <w:numPr>
          <w:ilvl w:val="0"/>
          <w:numId w:val="113"/>
        </w:numPr>
        <w:spacing w:after="0" w:line="360" w:lineRule="auto"/>
        <w:ind w:left="0" w:firstLine="709"/>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способен удерживать произвольное внимание на выполнении посильного задания 1-4 мин.</w:t>
      </w:r>
      <w:r w:rsidRPr="004E247D">
        <w:rPr>
          <w:rFonts w:ascii="Times New Roman" w:eastAsia="Times New Roman" w:hAnsi="Times New Roman" w:cs="Times New Roman"/>
          <w:sz w:val="24"/>
          <w:szCs w:val="24"/>
          <w:lang w:eastAsia="ru-RU"/>
        </w:rPr>
        <w:tab/>
      </w:r>
    </w:p>
    <w:p w:rsidR="00DB260C" w:rsidRPr="004E247D" w:rsidRDefault="00DB260C" w:rsidP="004E247D">
      <w:pPr>
        <w:suppressAutoHyphens/>
        <w:autoSpaceDE w:val="0"/>
        <w:spacing w:after="0" w:line="360" w:lineRule="auto"/>
        <w:ind w:firstLine="709"/>
        <w:jc w:val="center"/>
        <w:rPr>
          <w:rFonts w:ascii="Times New Roman" w:eastAsia="Arial Unicode MS" w:hAnsi="Times New Roman" w:cs="Times New Roman"/>
          <w:b/>
          <w:bCs/>
          <w:iCs/>
          <w:kern w:val="1"/>
          <w:sz w:val="24"/>
          <w:szCs w:val="24"/>
          <w:lang w:eastAsia="hi-IN" w:bidi="hi-IN"/>
        </w:rPr>
      </w:pPr>
    </w:p>
    <w:p w:rsidR="00DB260C" w:rsidRPr="004E247D" w:rsidRDefault="00AD1024" w:rsidP="004E247D">
      <w:pPr>
        <w:pStyle w:val="ab"/>
        <w:suppressAutoHyphens/>
        <w:autoSpaceDE w:val="0"/>
        <w:spacing w:after="0" w:line="360" w:lineRule="auto"/>
        <w:ind w:firstLine="709"/>
        <w:jc w:val="center"/>
        <w:rPr>
          <w:rFonts w:ascii="Times New Roman" w:eastAsia="Arial Unicode MS" w:hAnsi="Times New Roman" w:cs="Times New Roman"/>
          <w:b/>
          <w:bCs/>
          <w:iCs/>
          <w:kern w:val="1"/>
          <w:sz w:val="24"/>
          <w:szCs w:val="24"/>
          <w:lang w:eastAsia="hi-IN" w:bidi="hi-IN"/>
        </w:rPr>
      </w:pPr>
      <w:r w:rsidRPr="004E247D">
        <w:rPr>
          <w:rFonts w:ascii="Times New Roman" w:eastAsia="Arial Unicode MS" w:hAnsi="Times New Roman" w:cs="Times New Roman"/>
          <w:b/>
          <w:bCs/>
          <w:iCs/>
          <w:kern w:val="1"/>
          <w:sz w:val="24"/>
          <w:szCs w:val="24"/>
          <w:lang w:eastAsia="hi-IN" w:bidi="hi-IN"/>
        </w:rPr>
        <w:t>ОСНОВНОЕ СОДЕРЖАНИЕ УЧЕБНОГО ПРЕДМЕТ</w:t>
      </w:r>
      <w:r w:rsidR="003E139C" w:rsidRPr="004E247D">
        <w:rPr>
          <w:rFonts w:ascii="Times New Roman" w:eastAsia="Arial Unicode MS" w:hAnsi="Times New Roman" w:cs="Times New Roman"/>
          <w:b/>
          <w:bCs/>
          <w:iCs/>
          <w:kern w:val="1"/>
          <w:sz w:val="24"/>
          <w:szCs w:val="24"/>
          <w:lang w:eastAsia="hi-IN" w:bidi="hi-IN"/>
        </w:rPr>
        <w:t>А</w:t>
      </w:r>
    </w:p>
    <w:p w:rsidR="00DB260C" w:rsidRPr="004E247D" w:rsidRDefault="00DB260C" w:rsidP="004E247D">
      <w:pPr>
        <w:suppressAutoHyphens/>
        <w:autoSpaceDE w:val="0"/>
        <w:spacing w:after="0" w:line="360" w:lineRule="auto"/>
        <w:ind w:firstLine="709"/>
        <w:jc w:val="both"/>
        <w:rPr>
          <w:rFonts w:ascii="Times New Roman" w:eastAsia="Times New Roman" w:hAnsi="Times New Roman" w:cs="Times New Roman"/>
          <w:kern w:val="1"/>
          <w:sz w:val="24"/>
          <w:szCs w:val="24"/>
          <w:lang w:eastAsia="ar-SA"/>
        </w:rPr>
      </w:pPr>
      <w:r w:rsidRPr="004E247D">
        <w:rPr>
          <w:rFonts w:ascii="Times New Roman" w:eastAsia="Arial Unicode MS" w:hAnsi="Times New Roman" w:cs="Times New Roman"/>
          <w:bCs/>
          <w:iCs/>
          <w:kern w:val="1"/>
          <w:sz w:val="24"/>
          <w:szCs w:val="24"/>
          <w:lang w:eastAsia="hi-IN" w:bidi="hi-IN"/>
        </w:rPr>
        <w:t xml:space="preserve">Содержание курса </w:t>
      </w:r>
      <w:r w:rsidRPr="004E247D">
        <w:rPr>
          <w:rFonts w:ascii="Times New Roman" w:eastAsia="Arial Unicode MS" w:hAnsi="Times New Roman" w:cs="Times New Roman"/>
          <w:bCs/>
          <w:kern w:val="1"/>
          <w:sz w:val="24"/>
          <w:szCs w:val="24"/>
          <w:lang w:eastAsia="hi-IN" w:bidi="hi-IN"/>
        </w:rPr>
        <w:t>состоит из следующих разделов:</w:t>
      </w:r>
    </w:p>
    <w:p w:rsidR="00DB260C" w:rsidRPr="004E247D" w:rsidRDefault="00DB260C" w:rsidP="004E247D">
      <w:pPr>
        <w:autoSpaceDE w:val="0"/>
        <w:autoSpaceDN w:val="0"/>
        <w:adjustRightInd w:val="0"/>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i/>
          <w:sz w:val="24"/>
          <w:szCs w:val="24"/>
        </w:rPr>
        <w:t>Общение и его значение в жизни</w:t>
      </w:r>
      <w:r w:rsidRPr="004E247D">
        <w:rPr>
          <w:rFonts w:ascii="Times New Roman" w:hAnsi="Times New Roman" w:cs="Times New Roman"/>
          <w:sz w:val="24"/>
          <w:szCs w:val="24"/>
        </w:rPr>
        <w:t xml:space="preserve">. Речевое и неречевое общение. Правила речевого общения. </w:t>
      </w:r>
    </w:p>
    <w:p w:rsidR="00DB260C" w:rsidRPr="004E247D" w:rsidRDefault="00DB260C" w:rsidP="004E247D">
      <w:pPr>
        <w:autoSpaceDE w:val="0"/>
        <w:autoSpaceDN w:val="0"/>
        <w:adjustRightInd w:val="0"/>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i/>
          <w:sz w:val="24"/>
          <w:szCs w:val="24"/>
        </w:rPr>
        <w:lastRenderedPageBreak/>
        <w:t>Аудирование</w:t>
      </w:r>
      <w:r w:rsidRPr="004E247D">
        <w:rPr>
          <w:rFonts w:ascii="Times New Roman" w:hAnsi="Times New Roman" w:cs="Times New Roman"/>
          <w:sz w:val="24"/>
          <w:szCs w:val="24"/>
        </w:rPr>
        <w:t xml:space="preserve">. Выполнение простых и составных инструкций. Слушание литературных произведений в изложении педагога и с аудионосителей. Повторение отдельных слогов, слов, предложений. </w:t>
      </w:r>
    </w:p>
    <w:p w:rsidR="00DB260C" w:rsidRPr="004E247D" w:rsidRDefault="00DB260C" w:rsidP="004E247D">
      <w:pPr>
        <w:autoSpaceDE w:val="0"/>
        <w:autoSpaceDN w:val="0"/>
        <w:adjustRightInd w:val="0"/>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i/>
          <w:sz w:val="24"/>
          <w:szCs w:val="24"/>
        </w:rPr>
        <w:t>Дикция и выразительность речи</w:t>
      </w:r>
      <w:r w:rsidRPr="004E247D">
        <w:rPr>
          <w:rFonts w:ascii="Times New Roman" w:hAnsi="Times New Roman" w:cs="Times New Roman"/>
          <w:sz w:val="24"/>
          <w:szCs w:val="24"/>
        </w:rPr>
        <w:t xml:space="preserve">.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разговоре. </w:t>
      </w:r>
    </w:p>
    <w:p w:rsidR="00DB260C" w:rsidRPr="004E247D" w:rsidRDefault="00DB260C" w:rsidP="004E247D">
      <w:pPr>
        <w:autoSpaceDE w:val="0"/>
        <w:autoSpaceDN w:val="0"/>
        <w:adjustRightInd w:val="0"/>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i/>
          <w:sz w:val="24"/>
          <w:szCs w:val="24"/>
        </w:rPr>
        <w:t>Подготовка речевой ситуации и организация высказыв</w:t>
      </w:r>
      <w:r w:rsidRPr="004E247D">
        <w:rPr>
          <w:rFonts w:ascii="Times New Roman" w:hAnsi="Times New Roman" w:cs="Times New Roman"/>
          <w:sz w:val="24"/>
          <w:szCs w:val="24"/>
        </w:rPr>
        <w:t xml:space="preserve">ания. Составление диалогов. Определение темы ситуации, обсуждение содержания высказывания. Выбор атрибутов речевой ситуации. Составление связного высказывания. </w:t>
      </w:r>
    </w:p>
    <w:p w:rsidR="00DB260C" w:rsidRPr="004E247D" w:rsidRDefault="00DB260C" w:rsidP="004E247D">
      <w:pPr>
        <w:autoSpaceDE w:val="0"/>
        <w:autoSpaceDN w:val="0"/>
        <w:adjustRightInd w:val="0"/>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i/>
          <w:sz w:val="24"/>
          <w:szCs w:val="24"/>
        </w:rPr>
        <w:t>Культура общения</w:t>
      </w:r>
      <w:r w:rsidRPr="004E247D">
        <w:rPr>
          <w:rFonts w:ascii="Times New Roman" w:hAnsi="Times New Roman" w:cs="Times New Roman"/>
          <w:sz w:val="24"/>
          <w:szCs w:val="24"/>
        </w:rPr>
        <w:t xml:space="preserve">. Основные этикетные формы приветствия и прощания, выражения просьбы. Употребление «вежливых» слов. </w:t>
      </w:r>
    </w:p>
    <w:p w:rsidR="00DB260C" w:rsidRPr="004E247D" w:rsidRDefault="00DB260C" w:rsidP="004E247D">
      <w:pPr>
        <w:spacing w:after="0" w:line="360" w:lineRule="auto"/>
        <w:ind w:firstLine="709"/>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Темы тесно переплетаются с предметами «Развитие речи и окружающий мир», «Социально-коммуникативное развитие», «Предметно-практические действия», на которых обучающиеся получают представления о себе и  предметах окружающей действительности, учатся различать их. А на уроках «Устная речь»  закрепляют полученные сведения с помощью стихов, потешек.</w:t>
      </w:r>
    </w:p>
    <w:p w:rsidR="00DB260C" w:rsidRPr="004E247D" w:rsidRDefault="00DB260C" w:rsidP="004E247D">
      <w:pPr>
        <w:spacing w:after="0" w:line="360" w:lineRule="auto"/>
        <w:ind w:firstLine="709"/>
        <w:contextualSpacing/>
        <w:jc w:val="both"/>
        <w:rPr>
          <w:rFonts w:ascii="Times New Roman" w:eastAsia="Times New Roman" w:hAnsi="Times New Roman" w:cs="Times New Roman"/>
          <w:b/>
          <w:bCs/>
          <w:sz w:val="24"/>
          <w:szCs w:val="24"/>
          <w:lang w:eastAsia="ru-RU"/>
        </w:rPr>
      </w:pPr>
      <w:r w:rsidRPr="004E247D">
        <w:rPr>
          <w:rFonts w:ascii="Times New Roman" w:eastAsia="Times New Roman" w:hAnsi="Times New Roman" w:cs="Times New Roman"/>
          <w:b/>
          <w:bCs/>
          <w:sz w:val="24"/>
          <w:szCs w:val="24"/>
          <w:lang w:eastAsia="ru-RU"/>
        </w:rPr>
        <w:t>Направления работы по учебному предмету «Устная речь».</w:t>
      </w:r>
    </w:p>
    <w:p w:rsidR="00DB260C" w:rsidRPr="004E247D" w:rsidRDefault="00DB260C" w:rsidP="00FA0244">
      <w:pPr>
        <w:pStyle w:val="ab"/>
        <w:numPr>
          <w:ilvl w:val="0"/>
          <w:numId w:val="134"/>
        </w:numPr>
        <w:spacing w:after="0" w:line="360" w:lineRule="auto"/>
        <w:ind w:left="0" w:firstLine="709"/>
        <w:jc w:val="both"/>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bCs/>
          <w:sz w:val="24"/>
          <w:szCs w:val="24"/>
          <w:lang w:eastAsia="ru-RU"/>
        </w:rPr>
        <w:t>Диагностическое.</w:t>
      </w:r>
    </w:p>
    <w:p w:rsidR="00DB260C" w:rsidRPr="004E247D" w:rsidRDefault="00DB260C" w:rsidP="00FA0244">
      <w:pPr>
        <w:pStyle w:val="ab"/>
        <w:numPr>
          <w:ilvl w:val="0"/>
          <w:numId w:val="134"/>
        </w:numPr>
        <w:spacing w:after="0" w:line="360" w:lineRule="auto"/>
        <w:ind w:left="0" w:firstLine="709"/>
        <w:jc w:val="both"/>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bCs/>
          <w:sz w:val="24"/>
          <w:szCs w:val="24"/>
          <w:lang w:eastAsia="ru-RU"/>
        </w:rPr>
        <w:t>Корреционно- развивающее.</w:t>
      </w:r>
    </w:p>
    <w:p w:rsidR="00DB260C" w:rsidRPr="004E247D" w:rsidRDefault="00DB260C" w:rsidP="00FA0244">
      <w:pPr>
        <w:pStyle w:val="ab"/>
        <w:numPr>
          <w:ilvl w:val="0"/>
          <w:numId w:val="134"/>
        </w:numPr>
        <w:spacing w:after="0" w:line="360" w:lineRule="auto"/>
        <w:ind w:left="0" w:firstLine="709"/>
        <w:jc w:val="both"/>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bCs/>
          <w:sz w:val="24"/>
          <w:szCs w:val="24"/>
          <w:lang w:eastAsia="ru-RU"/>
        </w:rPr>
        <w:t>Консультативное.</w:t>
      </w:r>
    </w:p>
    <w:p w:rsidR="00DB260C" w:rsidRPr="004E247D" w:rsidRDefault="00DB260C" w:rsidP="004E247D">
      <w:pPr>
        <w:spacing w:after="0" w:line="360" w:lineRule="auto"/>
        <w:ind w:firstLine="709"/>
        <w:contextualSpacing/>
        <w:jc w:val="both"/>
        <w:rPr>
          <w:rFonts w:ascii="Times New Roman" w:eastAsia="Times New Roman" w:hAnsi="Times New Roman" w:cs="Times New Roman"/>
          <w:b/>
          <w:bCs/>
          <w:sz w:val="24"/>
          <w:szCs w:val="24"/>
          <w:lang w:eastAsia="ru-RU"/>
        </w:rPr>
      </w:pPr>
      <w:r w:rsidRPr="004E247D">
        <w:rPr>
          <w:rFonts w:ascii="Times New Roman" w:eastAsia="Times New Roman" w:hAnsi="Times New Roman" w:cs="Times New Roman"/>
          <w:b/>
          <w:bCs/>
          <w:sz w:val="24"/>
          <w:szCs w:val="24"/>
          <w:lang w:eastAsia="ru-RU"/>
        </w:rPr>
        <w:t>Основные виды учебной деятельности:</w:t>
      </w:r>
    </w:p>
    <w:p w:rsidR="00DB260C" w:rsidRPr="004E247D" w:rsidRDefault="00DB260C" w:rsidP="00FA0244">
      <w:pPr>
        <w:pStyle w:val="ab"/>
        <w:numPr>
          <w:ilvl w:val="0"/>
          <w:numId w:val="135"/>
        </w:numPr>
        <w:spacing w:after="0" w:line="360" w:lineRule="auto"/>
        <w:ind w:left="0" w:firstLine="709"/>
        <w:jc w:val="both"/>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bCs/>
          <w:sz w:val="24"/>
          <w:szCs w:val="24"/>
          <w:lang w:eastAsia="ru-RU"/>
        </w:rPr>
        <w:t>слушание;</w:t>
      </w:r>
    </w:p>
    <w:p w:rsidR="00DB260C" w:rsidRPr="004E247D" w:rsidRDefault="00DB260C" w:rsidP="00FA0244">
      <w:pPr>
        <w:pStyle w:val="ab"/>
        <w:numPr>
          <w:ilvl w:val="0"/>
          <w:numId w:val="135"/>
        </w:numPr>
        <w:spacing w:after="0" w:line="360" w:lineRule="auto"/>
        <w:ind w:left="0" w:firstLine="709"/>
        <w:jc w:val="both"/>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bCs/>
          <w:sz w:val="24"/>
          <w:szCs w:val="24"/>
          <w:lang w:eastAsia="ru-RU"/>
        </w:rPr>
        <w:t>говорение (ответы на вопросы педагога)</w:t>
      </w:r>
    </w:p>
    <w:p w:rsidR="00DB260C" w:rsidRPr="004E247D" w:rsidRDefault="00DB260C" w:rsidP="00FA0244">
      <w:pPr>
        <w:pStyle w:val="ab"/>
        <w:numPr>
          <w:ilvl w:val="0"/>
          <w:numId w:val="135"/>
        </w:numPr>
        <w:spacing w:after="0" w:line="360" w:lineRule="auto"/>
        <w:ind w:left="0" w:firstLine="709"/>
        <w:jc w:val="both"/>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bCs/>
          <w:sz w:val="24"/>
          <w:szCs w:val="24"/>
          <w:lang w:eastAsia="ru-RU"/>
        </w:rPr>
        <w:t>заучивание небольших стихотворений, чистоговорок.</w:t>
      </w:r>
    </w:p>
    <w:p w:rsidR="00DB260C" w:rsidRPr="004E247D" w:rsidRDefault="00DB260C" w:rsidP="00FA0244">
      <w:pPr>
        <w:pStyle w:val="ab"/>
        <w:numPr>
          <w:ilvl w:val="0"/>
          <w:numId w:val="135"/>
        </w:numPr>
        <w:spacing w:after="0" w:line="360" w:lineRule="auto"/>
        <w:ind w:left="0" w:firstLine="709"/>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bCs/>
          <w:sz w:val="24"/>
          <w:szCs w:val="24"/>
          <w:lang w:eastAsia="ru-RU"/>
        </w:rPr>
        <w:t>манипуляция с предметами (обследование), игрушками</w:t>
      </w:r>
    </w:p>
    <w:p w:rsidR="00DB260C" w:rsidRPr="004E247D" w:rsidRDefault="00DB260C" w:rsidP="004E247D">
      <w:pPr>
        <w:spacing w:after="0" w:line="360" w:lineRule="auto"/>
        <w:ind w:firstLine="709"/>
        <w:jc w:val="center"/>
        <w:rPr>
          <w:rFonts w:ascii="Times New Roman" w:eastAsia="Times New Roman" w:hAnsi="Times New Roman" w:cs="Times New Roman"/>
          <w:b/>
          <w:bCs/>
          <w:sz w:val="24"/>
          <w:szCs w:val="24"/>
          <w:lang w:eastAsia="ru-RU"/>
        </w:rPr>
      </w:pPr>
    </w:p>
    <w:p w:rsidR="00DB260C" w:rsidRPr="004E247D" w:rsidRDefault="00AD1024" w:rsidP="004E247D">
      <w:pPr>
        <w:pStyle w:val="ab"/>
        <w:spacing w:after="0" w:line="360" w:lineRule="auto"/>
        <w:ind w:firstLine="709"/>
        <w:rPr>
          <w:rFonts w:ascii="Times New Roman" w:eastAsia="Times New Roman" w:hAnsi="Times New Roman" w:cs="Times New Roman"/>
          <w:b/>
          <w:bCs/>
          <w:sz w:val="24"/>
          <w:szCs w:val="24"/>
          <w:lang w:eastAsia="ru-RU"/>
        </w:rPr>
      </w:pPr>
      <w:r w:rsidRPr="004E247D">
        <w:rPr>
          <w:rFonts w:ascii="Times New Roman" w:eastAsia="Times New Roman" w:hAnsi="Times New Roman" w:cs="Times New Roman"/>
          <w:b/>
          <w:bCs/>
          <w:sz w:val="24"/>
          <w:szCs w:val="24"/>
          <w:lang w:eastAsia="ru-RU"/>
        </w:rPr>
        <w:t xml:space="preserve">КАЛЕНДАРНО-ТЕМАТИЧЕСКОЕ ПЛАНИРОВАНИЕ </w:t>
      </w:r>
    </w:p>
    <w:p w:rsidR="00DB260C" w:rsidRPr="004E247D" w:rsidRDefault="00DB260C" w:rsidP="004E247D">
      <w:pPr>
        <w:pStyle w:val="ab"/>
        <w:spacing w:after="0" w:line="360" w:lineRule="auto"/>
        <w:ind w:firstLine="709"/>
        <w:jc w:val="center"/>
        <w:rPr>
          <w:rFonts w:ascii="Times New Roman" w:eastAsia="Times New Roman" w:hAnsi="Times New Roman" w:cs="Times New Roman"/>
          <w:b/>
          <w:bCs/>
          <w:sz w:val="24"/>
          <w:szCs w:val="24"/>
          <w:lang w:eastAsia="ru-RU"/>
        </w:rPr>
      </w:pPr>
    </w:p>
    <w:tbl>
      <w:tblPr>
        <w:tblStyle w:val="af8"/>
        <w:tblW w:w="0" w:type="auto"/>
        <w:tblLook w:val="04A0" w:firstRow="1" w:lastRow="0" w:firstColumn="1" w:lastColumn="0" w:noHBand="0" w:noVBand="1"/>
      </w:tblPr>
      <w:tblGrid>
        <w:gridCol w:w="1565"/>
        <w:gridCol w:w="6940"/>
        <w:gridCol w:w="1349"/>
      </w:tblGrid>
      <w:tr w:rsidR="003509B7" w:rsidRPr="004E247D" w:rsidTr="00B96AE4">
        <w:tc>
          <w:tcPr>
            <w:tcW w:w="1565" w:type="dxa"/>
            <w:vAlign w:val="center"/>
          </w:tcPr>
          <w:p w:rsidR="00DB260C" w:rsidRPr="004E247D" w:rsidRDefault="00DB260C" w:rsidP="004E247D">
            <w:pPr>
              <w:spacing w:line="360" w:lineRule="auto"/>
              <w:ind w:firstLine="709"/>
              <w:jc w:val="center"/>
              <w:rPr>
                <w:rFonts w:ascii="Times New Roman" w:eastAsia="Times New Roman" w:hAnsi="Times New Roman" w:cs="Times New Roman"/>
                <w:b/>
                <w:bCs/>
                <w:sz w:val="24"/>
                <w:szCs w:val="24"/>
                <w:lang w:eastAsia="ru-RU"/>
              </w:rPr>
            </w:pPr>
            <w:r w:rsidRPr="004E247D">
              <w:rPr>
                <w:rFonts w:ascii="Times New Roman" w:eastAsia="Times New Roman" w:hAnsi="Times New Roman" w:cs="Times New Roman"/>
                <w:b/>
                <w:bCs/>
                <w:sz w:val="24"/>
                <w:szCs w:val="24"/>
                <w:lang w:eastAsia="ru-RU"/>
              </w:rPr>
              <w:t xml:space="preserve">№ </w:t>
            </w:r>
          </w:p>
        </w:tc>
        <w:tc>
          <w:tcPr>
            <w:tcW w:w="6940" w:type="dxa"/>
            <w:vAlign w:val="center"/>
          </w:tcPr>
          <w:p w:rsidR="00DB260C" w:rsidRPr="004E247D" w:rsidRDefault="00DB260C" w:rsidP="004E247D">
            <w:pPr>
              <w:spacing w:line="360" w:lineRule="auto"/>
              <w:ind w:firstLine="709"/>
              <w:jc w:val="center"/>
              <w:rPr>
                <w:rFonts w:ascii="Times New Roman" w:eastAsia="Times New Roman" w:hAnsi="Times New Roman" w:cs="Times New Roman"/>
                <w:b/>
                <w:bCs/>
                <w:sz w:val="24"/>
                <w:szCs w:val="24"/>
                <w:lang w:eastAsia="ru-RU"/>
              </w:rPr>
            </w:pPr>
            <w:r w:rsidRPr="004E247D">
              <w:rPr>
                <w:rFonts w:ascii="Times New Roman" w:eastAsia="Times New Roman" w:hAnsi="Times New Roman" w:cs="Times New Roman"/>
                <w:b/>
                <w:bCs/>
                <w:sz w:val="24"/>
                <w:szCs w:val="24"/>
                <w:lang w:eastAsia="ru-RU"/>
              </w:rPr>
              <w:t>Тема</w:t>
            </w:r>
          </w:p>
        </w:tc>
        <w:tc>
          <w:tcPr>
            <w:tcW w:w="1349" w:type="dxa"/>
            <w:vAlign w:val="center"/>
          </w:tcPr>
          <w:p w:rsidR="00DB260C" w:rsidRPr="004E247D" w:rsidRDefault="00DB260C" w:rsidP="004E247D">
            <w:pPr>
              <w:spacing w:line="360" w:lineRule="auto"/>
              <w:ind w:firstLine="709"/>
              <w:jc w:val="center"/>
              <w:rPr>
                <w:rFonts w:ascii="Times New Roman" w:eastAsia="Times New Roman" w:hAnsi="Times New Roman" w:cs="Times New Roman"/>
                <w:b/>
                <w:bCs/>
                <w:sz w:val="24"/>
                <w:szCs w:val="24"/>
                <w:lang w:eastAsia="ru-RU"/>
              </w:rPr>
            </w:pPr>
            <w:r w:rsidRPr="004E247D">
              <w:rPr>
                <w:rFonts w:ascii="Times New Roman" w:eastAsia="Times New Roman" w:hAnsi="Times New Roman" w:cs="Times New Roman"/>
                <w:b/>
                <w:bCs/>
                <w:sz w:val="24"/>
                <w:szCs w:val="24"/>
                <w:lang w:eastAsia="ru-RU"/>
              </w:rPr>
              <w:t>Часы</w:t>
            </w:r>
          </w:p>
        </w:tc>
      </w:tr>
      <w:tr w:rsidR="003509B7" w:rsidRPr="004E247D" w:rsidTr="00B96AE4">
        <w:tc>
          <w:tcPr>
            <w:tcW w:w="9854" w:type="dxa"/>
            <w:gridSpan w:val="3"/>
            <w:vAlign w:val="center"/>
          </w:tcPr>
          <w:p w:rsidR="00DB260C" w:rsidRPr="004E247D" w:rsidRDefault="00DB260C" w:rsidP="004E247D">
            <w:pPr>
              <w:spacing w:line="360" w:lineRule="auto"/>
              <w:ind w:firstLine="709"/>
              <w:jc w:val="center"/>
              <w:rPr>
                <w:rFonts w:ascii="Times New Roman" w:eastAsia="Times New Roman" w:hAnsi="Times New Roman" w:cs="Times New Roman"/>
                <w:b/>
                <w:bCs/>
                <w:sz w:val="24"/>
                <w:szCs w:val="24"/>
                <w:lang w:eastAsia="ru-RU"/>
              </w:rPr>
            </w:pPr>
            <w:r w:rsidRPr="004E247D">
              <w:rPr>
                <w:rFonts w:ascii="Times New Roman" w:eastAsia="Times New Roman" w:hAnsi="Times New Roman" w:cs="Times New Roman"/>
                <w:b/>
                <w:bCs/>
                <w:sz w:val="24"/>
                <w:szCs w:val="24"/>
                <w:lang w:eastAsia="ru-RU"/>
              </w:rPr>
              <w:t>Адаптационный период. «Я - человек» (13ч)</w:t>
            </w:r>
          </w:p>
        </w:tc>
      </w:tr>
      <w:tr w:rsidR="003509B7" w:rsidRPr="004E247D" w:rsidTr="00B96AE4">
        <w:tc>
          <w:tcPr>
            <w:tcW w:w="1565" w:type="dxa"/>
            <w:vAlign w:val="center"/>
          </w:tcPr>
          <w:p w:rsidR="00DB260C" w:rsidRPr="004E247D" w:rsidRDefault="00DB260C" w:rsidP="004E247D">
            <w:pPr>
              <w:tabs>
                <w:tab w:val="left" w:pos="2785"/>
                <w:tab w:val="center" w:pos="7143"/>
              </w:tabs>
              <w:spacing w:line="360" w:lineRule="auto"/>
              <w:ind w:firstLine="709"/>
              <w:jc w:val="center"/>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bCs/>
                <w:sz w:val="24"/>
                <w:szCs w:val="24"/>
                <w:lang w:eastAsia="ru-RU"/>
              </w:rPr>
              <w:t>1</w:t>
            </w:r>
          </w:p>
        </w:tc>
        <w:tc>
          <w:tcPr>
            <w:tcW w:w="6940" w:type="dxa"/>
          </w:tcPr>
          <w:p w:rsidR="00DB260C" w:rsidRPr="004E247D" w:rsidRDefault="00DB260C"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Диагностика</w:t>
            </w:r>
          </w:p>
        </w:tc>
        <w:tc>
          <w:tcPr>
            <w:tcW w:w="1349" w:type="dxa"/>
            <w:vAlign w:val="center"/>
          </w:tcPr>
          <w:p w:rsidR="00DB260C" w:rsidRPr="004E247D"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bCs/>
                <w:sz w:val="24"/>
                <w:szCs w:val="24"/>
                <w:lang w:eastAsia="ru-RU"/>
              </w:rPr>
              <w:t>1</w:t>
            </w:r>
          </w:p>
        </w:tc>
      </w:tr>
      <w:tr w:rsidR="003509B7" w:rsidRPr="004E247D" w:rsidTr="00B96AE4">
        <w:tc>
          <w:tcPr>
            <w:tcW w:w="1565" w:type="dxa"/>
            <w:vAlign w:val="center"/>
          </w:tcPr>
          <w:p w:rsidR="00DB260C" w:rsidRPr="004E247D" w:rsidRDefault="00DB260C" w:rsidP="004E247D">
            <w:pPr>
              <w:tabs>
                <w:tab w:val="left" w:pos="2785"/>
                <w:tab w:val="center" w:pos="7143"/>
              </w:tabs>
              <w:spacing w:line="360" w:lineRule="auto"/>
              <w:ind w:firstLine="709"/>
              <w:jc w:val="center"/>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bCs/>
                <w:sz w:val="24"/>
                <w:szCs w:val="24"/>
                <w:lang w:eastAsia="ru-RU"/>
              </w:rPr>
              <w:t>2-3</w:t>
            </w:r>
          </w:p>
        </w:tc>
        <w:tc>
          <w:tcPr>
            <w:tcW w:w="6940" w:type="dxa"/>
          </w:tcPr>
          <w:p w:rsidR="00DB260C" w:rsidRPr="004E247D" w:rsidRDefault="00DB260C" w:rsidP="004E247D">
            <w:pPr>
              <w:spacing w:line="360" w:lineRule="auto"/>
              <w:ind w:firstLine="709"/>
              <w:rPr>
                <w:rFonts w:ascii="Times New Roman" w:eastAsia="Times New Roman" w:hAnsi="Times New Roman" w:cs="Times New Roman"/>
                <w:bCs/>
                <w:sz w:val="24"/>
                <w:szCs w:val="24"/>
                <w:lang w:eastAsia="ru-RU"/>
              </w:rPr>
            </w:pPr>
            <w:r w:rsidRPr="004E247D">
              <w:rPr>
                <w:rFonts w:ascii="Times New Roman" w:hAnsi="Times New Roman" w:cs="Times New Roman"/>
                <w:sz w:val="24"/>
                <w:szCs w:val="24"/>
              </w:rPr>
              <w:t xml:space="preserve">Дай мне ответ- </w:t>
            </w:r>
            <w:r w:rsidRPr="004E247D">
              <w:rPr>
                <w:rFonts w:ascii="Times New Roman" w:hAnsi="Times New Roman" w:cs="Times New Roman"/>
                <w:i/>
                <w:sz w:val="24"/>
                <w:szCs w:val="24"/>
              </w:rPr>
              <w:t>да</w:t>
            </w:r>
            <w:r w:rsidRPr="004E247D">
              <w:rPr>
                <w:rFonts w:ascii="Times New Roman" w:hAnsi="Times New Roman" w:cs="Times New Roman"/>
                <w:sz w:val="24"/>
                <w:szCs w:val="24"/>
              </w:rPr>
              <w:t xml:space="preserve"> или </w:t>
            </w:r>
            <w:r w:rsidRPr="004E247D">
              <w:rPr>
                <w:rFonts w:ascii="Times New Roman" w:hAnsi="Times New Roman" w:cs="Times New Roman"/>
                <w:i/>
                <w:sz w:val="24"/>
                <w:szCs w:val="24"/>
              </w:rPr>
              <w:t>нет.</w:t>
            </w:r>
          </w:p>
        </w:tc>
        <w:tc>
          <w:tcPr>
            <w:tcW w:w="1349" w:type="dxa"/>
            <w:vAlign w:val="center"/>
          </w:tcPr>
          <w:p w:rsidR="00DB260C" w:rsidRPr="004E247D"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bCs/>
                <w:sz w:val="24"/>
                <w:szCs w:val="24"/>
                <w:lang w:eastAsia="ru-RU"/>
              </w:rPr>
              <w:t>2</w:t>
            </w:r>
          </w:p>
        </w:tc>
      </w:tr>
      <w:tr w:rsidR="003509B7" w:rsidRPr="004E247D" w:rsidTr="00B96AE4">
        <w:tc>
          <w:tcPr>
            <w:tcW w:w="1565" w:type="dxa"/>
            <w:vAlign w:val="center"/>
          </w:tcPr>
          <w:p w:rsidR="00DB260C" w:rsidRPr="004E247D" w:rsidRDefault="00DB260C" w:rsidP="004E247D">
            <w:pPr>
              <w:tabs>
                <w:tab w:val="left" w:pos="2785"/>
                <w:tab w:val="center" w:pos="7143"/>
              </w:tabs>
              <w:spacing w:line="360" w:lineRule="auto"/>
              <w:ind w:firstLine="709"/>
              <w:jc w:val="center"/>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bCs/>
                <w:sz w:val="24"/>
                <w:szCs w:val="24"/>
                <w:lang w:eastAsia="ru-RU"/>
              </w:rPr>
              <w:t>4-5</w:t>
            </w:r>
          </w:p>
        </w:tc>
        <w:tc>
          <w:tcPr>
            <w:tcW w:w="6940" w:type="dxa"/>
          </w:tcPr>
          <w:p w:rsidR="00DB260C" w:rsidRPr="004E247D" w:rsidRDefault="00DB260C"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Я. Мое имя  (жест "</w:t>
            </w:r>
            <w:r w:rsidRPr="004E247D">
              <w:rPr>
                <w:rFonts w:ascii="Times New Roman" w:hAnsi="Times New Roman" w:cs="Times New Roman"/>
                <w:i/>
                <w:sz w:val="24"/>
                <w:szCs w:val="24"/>
              </w:rPr>
              <w:t>я"</w:t>
            </w:r>
            <w:r w:rsidRPr="004E247D">
              <w:rPr>
                <w:rFonts w:ascii="Times New Roman" w:hAnsi="Times New Roman" w:cs="Times New Roman"/>
                <w:sz w:val="24"/>
                <w:szCs w:val="24"/>
              </w:rPr>
              <w:t>)</w:t>
            </w:r>
          </w:p>
        </w:tc>
        <w:tc>
          <w:tcPr>
            <w:tcW w:w="1349" w:type="dxa"/>
            <w:vAlign w:val="center"/>
          </w:tcPr>
          <w:p w:rsidR="00DB260C" w:rsidRPr="004E247D"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bCs/>
                <w:sz w:val="24"/>
                <w:szCs w:val="24"/>
                <w:lang w:eastAsia="ru-RU"/>
              </w:rPr>
              <w:t>2</w:t>
            </w:r>
          </w:p>
        </w:tc>
      </w:tr>
      <w:tr w:rsidR="003509B7" w:rsidRPr="004E247D" w:rsidTr="00B96AE4">
        <w:tc>
          <w:tcPr>
            <w:tcW w:w="1565" w:type="dxa"/>
            <w:vAlign w:val="center"/>
          </w:tcPr>
          <w:p w:rsidR="00DB260C" w:rsidRPr="004E247D" w:rsidRDefault="00DB260C" w:rsidP="004E247D">
            <w:pPr>
              <w:tabs>
                <w:tab w:val="left" w:pos="2785"/>
                <w:tab w:val="center" w:pos="7143"/>
              </w:tabs>
              <w:spacing w:line="360" w:lineRule="auto"/>
              <w:ind w:firstLine="709"/>
              <w:jc w:val="center"/>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bCs/>
                <w:sz w:val="24"/>
                <w:szCs w:val="24"/>
                <w:lang w:eastAsia="ru-RU"/>
              </w:rPr>
              <w:lastRenderedPageBreak/>
              <w:t>6-7</w:t>
            </w:r>
          </w:p>
        </w:tc>
        <w:tc>
          <w:tcPr>
            <w:tcW w:w="6940" w:type="dxa"/>
          </w:tcPr>
          <w:p w:rsidR="00DB260C" w:rsidRPr="004E247D" w:rsidRDefault="00DB260C" w:rsidP="004E247D">
            <w:pPr>
              <w:spacing w:line="360" w:lineRule="auto"/>
              <w:ind w:firstLine="709"/>
              <w:rPr>
                <w:rFonts w:ascii="Times New Roman" w:eastAsia="Times New Roman" w:hAnsi="Times New Roman" w:cs="Times New Roman"/>
                <w:bCs/>
                <w:sz w:val="24"/>
                <w:szCs w:val="24"/>
                <w:lang w:eastAsia="ru-RU"/>
              </w:rPr>
            </w:pPr>
            <w:r w:rsidRPr="004E247D">
              <w:rPr>
                <w:rFonts w:ascii="Times New Roman" w:hAnsi="Times New Roman" w:cs="Times New Roman"/>
                <w:sz w:val="24"/>
                <w:szCs w:val="24"/>
              </w:rPr>
              <w:t>Просьбы  (</w:t>
            </w:r>
            <w:r w:rsidRPr="004E247D">
              <w:rPr>
                <w:rFonts w:ascii="Times New Roman" w:hAnsi="Times New Roman" w:cs="Times New Roman"/>
                <w:i/>
                <w:sz w:val="24"/>
                <w:szCs w:val="24"/>
              </w:rPr>
              <w:t>Дай. Я хочу</w:t>
            </w:r>
            <w:r w:rsidRPr="004E247D">
              <w:rPr>
                <w:rFonts w:ascii="Times New Roman" w:hAnsi="Times New Roman" w:cs="Times New Roman"/>
                <w:sz w:val="24"/>
                <w:szCs w:val="24"/>
              </w:rPr>
              <w:t>)</w:t>
            </w:r>
          </w:p>
        </w:tc>
        <w:tc>
          <w:tcPr>
            <w:tcW w:w="1349" w:type="dxa"/>
            <w:vAlign w:val="center"/>
          </w:tcPr>
          <w:p w:rsidR="00DB260C" w:rsidRPr="004E247D"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bCs/>
                <w:sz w:val="24"/>
                <w:szCs w:val="24"/>
                <w:lang w:eastAsia="ru-RU"/>
              </w:rPr>
              <w:t>2</w:t>
            </w:r>
          </w:p>
        </w:tc>
      </w:tr>
      <w:tr w:rsidR="003509B7" w:rsidRPr="004E247D" w:rsidTr="00B96AE4">
        <w:tc>
          <w:tcPr>
            <w:tcW w:w="1565" w:type="dxa"/>
            <w:vAlign w:val="center"/>
          </w:tcPr>
          <w:p w:rsidR="00DB260C" w:rsidRPr="004E247D" w:rsidRDefault="00DB260C" w:rsidP="004E247D">
            <w:pPr>
              <w:tabs>
                <w:tab w:val="left" w:pos="2785"/>
                <w:tab w:val="center" w:pos="7143"/>
              </w:tabs>
              <w:spacing w:line="360" w:lineRule="auto"/>
              <w:ind w:firstLine="709"/>
              <w:jc w:val="center"/>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bCs/>
                <w:sz w:val="24"/>
                <w:szCs w:val="24"/>
                <w:lang w:eastAsia="ru-RU"/>
              </w:rPr>
              <w:t>8-9</w:t>
            </w:r>
          </w:p>
        </w:tc>
        <w:tc>
          <w:tcPr>
            <w:tcW w:w="6940" w:type="dxa"/>
          </w:tcPr>
          <w:p w:rsidR="00DB260C" w:rsidRPr="004E247D" w:rsidRDefault="00DB260C"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Школа. Школьные принадлежности. Упражнения: "Найди  такой предмет",  Где (кубик)...? Попроси у меня....</w:t>
            </w:r>
          </w:p>
        </w:tc>
        <w:tc>
          <w:tcPr>
            <w:tcW w:w="1349" w:type="dxa"/>
            <w:vAlign w:val="center"/>
          </w:tcPr>
          <w:p w:rsidR="00DB260C" w:rsidRPr="004E247D"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bCs/>
                <w:sz w:val="24"/>
                <w:szCs w:val="24"/>
                <w:lang w:eastAsia="ru-RU"/>
              </w:rPr>
              <w:t>2</w:t>
            </w:r>
          </w:p>
        </w:tc>
      </w:tr>
      <w:tr w:rsidR="003509B7" w:rsidRPr="004E247D" w:rsidTr="00B96AE4">
        <w:tc>
          <w:tcPr>
            <w:tcW w:w="1565" w:type="dxa"/>
            <w:vAlign w:val="center"/>
          </w:tcPr>
          <w:p w:rsidR="00DB260C" w:rsidRPr="004E247D" w:rsidRDefault="00DB260C" w:rsidP="004E247D">
            <w:pPr>
              <w:tabs>
                <w:tab w:val="left" w:pos="2785"/>
                <w:tab w:val="center" w:pos="7143"/>
              </w:tabs>
              <w:spacing w:line="360" w:lineRule="auto"/>
              <w:ind w:firstLine="709"/>
              <w:jc w:val="center"/>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bCs/>
                <w:sz w:val="24"/>
                <w:szCs w:val="24"/>
                <w:lang w:eastAsia="ru-RU"/>
              </w:rPr>
              <w:t>10-11</w:t>
            </w:r>
          </w:p>
        </w:tc>
        <w:tc>
          <w:tcPr>
            <w:tcW w:w="6940" w:type="dxa"/>
          </w:tcPr>
          <w:p w:rsidR="00DB260C" w:rsidRPr="004E247D" w:rsidRDefault="00DB260C"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Части тела (голова, руки, ноги)</w:t>
            </w:r>
          </w:p>
        </w:tc>
        <w:tc>
          <w:tcPr>
            <w:tcW w:w="1349" w:type="dxa"/>
            <w:vAlign w:val="center"/>
          </w:tcPr>
          <w:p w:rsidR="00DB260C" w:rsidRPr="004E247D"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bCs/>
                <w:sz w:val="24"/>
                <w:szCs w:val="24"/>
                <w:lang w:eastAsia="ru-RU"/>
              </w:rPr>
              <w:t>2</w:t>
            </w:r>
          </w:p>
        </w:tc>
      </w:tr>
      <w:tr w:rsidR="003509B7" w:rsidRPr="004E247D" w:rsidTr="00B96AE4">
        <w:tc>
          <w:tcPr>
            <w:tcW w:w="1565" w:type="dxa"/>
            <w:vAlign w:val="center"/>
          </w:tcPr>
          <w:p w:rsidR="00DB260C" w:rsidRPr="004E247D" w:rsidRDefault="00DB260C" w:rsidP="004E247D">
            <w:pPr>
              <w:tabs>
                <w:tab w:val="left" w:pos="2785"/>
                <w:tab w:val="center" w:pos="7143"/>
              </w:tabs>
              <w:spacing w:line="360" w:lineRule="auto"/>
              <w:ind w:firstLine="709"/>
              <w:jc w:val="center"/>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bCs/>
                <w:sz w:val="24"/>
                <w:szCs w:val="24"/>
                <w:lang w:eastAsia="ru-RU"/>
              </w:rPr>
              <w:t>12</w:t>
            </w:r>
          </w:p>
        </w:tc>
        <w:tc>
          <w:tcPr>
            <w:tcW w:w="6940" w:type="dxa"/>
          </w:tcPr>
          <w:p w:rsidR="00DB260C" w:rsidRPr="004E247D" w:rsidRDefault="00DB260C"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Мое лицо. Эмоции.</w:t>
            </w:r>
          </w:p>
        </w:tc>
        <w:tc>
          <w:tcPr>
            <w:tcW w:w="1349" w:type="dxa"/>
            <w:vAlign w:val="center"/>
          </w:tcPr>
          <w:p w:rsidR="00DB260C" w:rsidRPr="004E247D"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bCs/>
                <w:sz w:val="24"/>
                <w:szCs w:val="24"/>
                <w:lang w:eastAsia="ru-RU"/>
              </w:rPr>
              <w:t>1</w:t>
            </w:r>
          </w:p>
        </w:tc>
      </w:tr>
      <w:tr w:rsidR="003509B7" w:rsidRPr="004E247D" w:rsidTr="00B96AE4">
        <w:trPr>
          <w:trHeight w:val="1050"/>
        </w:trPr>
        <w:tc>
          <w:tcPr>
            <w:tcW w:w="1565" w:type="dxa"/>
            <w:vAlign w:val="center"/>
          </w:tcPr>
          <w:p w:rsidR="00DB260C" w:rsidRPr="004E247D" w:rsidRDefault="00DB260C" w:rsidP="004E247D">
            <w:pPr>
              <w:tabs>
                <w:tab w:val="left" w:pos="2785"/>
                <w:tab w:val="center" w:pos="7143"/>
              </w:tabs>
              <w:spacing w:line="360" w:lineRule="auto"/>
              <w:ind w:firstLine="709"/>
              <w:jc w:val="center"/>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bCs/>
                <w:sz w:val="24"/>
                <w:szCs w:val="24"/>
                <w:lang w:eastAsia="ru-RU"/>
              </w:rPr>
              <w:t>13</w:t>
            </w:r>
          </w:p>
        </w:tc>
        <w:tc>
          <w:tcPr>
            <w:tcW w:w="6940" w:type="dxa"/>
          </w:tcPr>
          <w:p w:rsidR="00DB260C" w:rsidRPr="004E247D" w:rsidRDefault="00DB260C" w:rsidP="004E247D">
            <w:pPr>
              <w:tabs>
                <w:tab w:val="left" w:pos="2785"/>
                <w:tab w:val="center" w:pos="7143"/>
              </w:tabs>
              <w:spacing w:line="360" w:lineRule="auto"/>
              <w:ind w:firstLine="709"/>
              <w:rPr>
                <w:rFonts w:ascii="Times New Roman" w:eastAsia="Times New Roman" w:hAnsi="Times New Roman" w:cs="Times New Roman"/>
                <w:b/>
                <w:bCs/>
                <w:sz w:val="24"/>
                <w:szCs w:val="24"/>
                <w:lang w:eastAsia="ru-RU"/>
              </w:rPr>
            </w:pPr>
            <w:r w:rsidRPr="004E247D">
              <w:rPr>
                <w:rFonts w:ascii="Times New Roman" w:hAnsi="Times New Roman" w:cs="Times New Roman"/>
                <w:sz w:val="24"/>
                <w:szCs w:val="24"/>
              </w:rPr>
              <w:t>Рот. Что умеет язычок (артикуляционные упражнения) Артикуляция гласных звуков.</w:t>
            </w:r>
          </w:p>
        </w:tc>
        <w:tc>
          <w:tcPr>
            <w:tcW w:w="1349" w:type="dxa"/>
            <w:vAlign w:val="center"/>
          </w:tcPr>
          <w:p w:rsidR="00DB260C" w:rsidRPr="004E247D" w:rsidRDefault="00DB260C" w:rsidP="004E247D">
            <w:pPr>
              <w:tabs>
                <w:tab w:val="left" w:pos="2785"/>
                <w:tab w:val="center" w:pos="7143"/>
              </w:tabs>
              <w:spacing w:line="360" w:lineRule="auto"/>
              <w:ind w:firstLine="709"/>
              <w:jc w:val="center"/>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bCs/>
                <w:sz w:val="24"/>
                <w:szCs w:val="24"/>
                <w:lang w:eastAsia="ru-RU"/>
              </w:rPr>
              <w:t>1</w:t>
            </w:r>
          </w:p>
        </w:tc>
      </w:tr>
      <w:tr w:rsidR="003509B7" w:rsidRPr="004E247D" w:rsidTr="00B96AE4">
        <w:tc>
          <w:tcPr>
            <w:tcW w:w="9854" w:type="dxa"/>
            <w:gridSpan w:val="3"/>
            <w:vAlign w:val="center"/>
          </w:tcPr>
          <w:p w:rsidR="00DB260C" w:rsidRPr="004E247D" w:rsidRDefault="00DB260C" w:rsidP="004E247D">
            <w:pPr>
              <w:tabs>
                <w:tab w:val="left" w:pos="2785"/>
                <w:tab w:val="center" w:pos="7143"/>
              </w:tabs>
              <w:spacing w:line="360" w:lineRule="auto"/>
              <w:ind w:firstLine="709"/>
              <w:jc w:val="center"/>
              <w:rPr>
                <w:rFonts w:ascii="Times New Roman" w:eastAsia="Times New Roman" w:hAnsi="Times New Roman" w:cs="Times New Roman"/>
                <w:b/>
                <w:bCs/>
                <w:sz w:val="24"/>
                <w:szCs w:val="24"/>
                <w:lang w:eastAsia="ru-RU"/>
              </w:rPr>
            </w:pPr>
            <w:r w:rsidRPr="004E247D">
              <w:rPr>
                <w:rFonts w:ascii="Times New Roman" w:eastAsia="Times New Roman" w:hAnsi="Times New Roman" w:cs="Times New Roman"/>
                <w:b/>
                <w:bCs/>
                <w:sz w:val="24"/>
                <w:szCs w:val="24"/>
                <w:lang w:eastAsia="ru-RU"/>
              </w:rPr>
              <w:t>Явления природы. Осень.(4ч)</w:t>
            </w:r>
          </w:p>
        </w:tc>
      </w:tr>
      <w:tr w:rsidR="003509B7" w:rsidRPr="004E247D" w:rsidTr="00B96AE4">
        <w:tc>
          <w:tcPr>
            <w:tcW w:w="1565" w:type="dxa"/>
            <w:vAlign w:val="center"/>
          </w:tcPr>
          <w:p w:rsidR="00DB260C" w:rsidRPr="004E247D" w:rsidRDefault="00DB260C" w:rsidP="004E247D">
            <w:pPr>
              <w:tabs>
                <w:tab w:val="left" w:pos="2785"/>
                <w:tab w:val="center" w:pos="7143"/>
              </w:tabs>
              <w:spacing w:line="360" w:lineRule="auto"/>
              <w:ind w:firstLine="709"/>
              <w:jc w:val="center"/>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bCs/>
                <w:sz w:val="24"/>
                <w:szCs w:val="24"/>
                <w:lang w:eastAsia="ru-RU"/>
              </w:rPr>
              <w:t>14-15</w:t>
            </w:r>
          </w:p>
        </w:tc>
        <w:tc>
          <w:tcPr>
            <w:tcW w:w="6940" w:type="dxa"/>
          </w:tcPr>
          <w:p w:rsidR="00DB260C" w:rsidRPr="004E247D" w:rsidRDefault="00DB260C"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«Осень,  в гости к нам пришла»  Деревья и листья.</w:t>
            </w:r>
          </w:p>
        </w:tc>
        <w:tc>
          <w:tcPr>
            <w:tcW w:w="1349" w:type="dxa"/>
            <w:vAlign w:val="center"/>
          </w:tcPr>
          <w:p w:rsidR="00DB260C" w:rsidRPr="004E247D" w:rsidRDefault="00DB260C" w:rsidP="004E247D">
            <w:pPr>
              <w:tabs>
                <w:tab w:val="left" w:pos="2785"/>
                <w:tab w:val="center" w:pos="7143"/>
              </w:tabs>
              <w:spacing w:line="360" w:lineRule="auto"/>
              <w:ind w:firstLine="709"/>
              <w:jc w:val="center"/>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bCs/>
                <w:sz w:val="24"/>
                <w:szCs w:val="24"/>
                <w:lang w:eastAsia="ru-RU"/>
              </w:rPr>
              <w:t>2</w:t>
            </w:r>
          </w:p>
        </w:tc>
      </w:tr>
      <w:tr w:rsidR="003509B7" w:rsidRPr="004E247D" w:rsidTr="00B96AE4">
        <w:tc>
          <w:tcPr>
            <w:tcW w:w="1565" w:type="dxa"/>
            <w:vAlign w:val="center"/>
          </w:tcPr>
          <w:p w:rsidR="00DB260C" w:rsidRPr="004E247D" w:rsidRDefault="00DB260C" w:rsidP="004E247D">
            <w:pPr>
              <w:tabs>
                <w:tab w:val="left" w:pos="2785"/>
                <w:tab w:val="center" w:pos="7143"/>
              </w:tabs>
              <w:spacing w:line="360" w:lineRule="auto"/>
              <w:ind w:firstLine="709"/>
              <w:jc w:val="center"/>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bCs/>
                <w:sz w:val="24"/>
                <w:szCs w:val="24"/>
                <w:lang w:eastAsia="ru-RU"/>
              </w:rPr>
              <w:t>16-17</w:t>
            </w:r>
          </w:p>
        </w:tc>
        <w:tc>
          <w:tcPr>
            <w:tcW w:w="6940" w:type="dxa"/>
          </w:tcPr>
          <w:p w:rsidR="00DB260C" w:rsidRPr="004E247D" w:rsidRDefault="00DB260C"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Дождь (прослушивание  потешек, ритмические упражнения)</w:t>
            </w:r>
          </w:p>
        </w:tc>
        <w:tc>
          <w:tcPr>
            <w:tcW w:w="1349" w:type="dxa"/>
            <w:vAlign w:val="center"/>
          </w:tcPr>
          <w:p w:rsidR="00DB260C" w:rsidRPr="004E247D" w:rsidRDefault="00DB260C" w:rsidP="004E247D">
            <w:pPr>
              <w:tabs>
                <w:tab w:val="left" w:pos="2785"/>
                <w:tab w:val="center" w:pos="7143"/>
              </w:tabs>
              <w:spacing w:line="360" w:lineRule="auto"/>
              <w:ind w:firstLine="709"/>
              <w:jc w:val="center"/>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bCs/>
                <w:sz w:val="24"/>
                <w:szCs w:val="24"/>
                <w:lang w:eastAsia="ru-RU"/>
              </w:rPr>
              <w:t>2</w:t>
            </w:r>
          </w:p>
        </w:tc>
      </w:tr>
      <w:tr w:rsidR="003509B7" w:rsidRPr="004E247D" w:rsidTr="00B96AE4">
        <w:tc>
          <w:tcPr>
            <w:tcW w:w="9854" w:type="dxa"/>
            <w:gridSpan w:val="3"/>
            <w:vAlign w:val="center"/>
          </w:tcPr>
          <w:p w:rsidR="00DB260C" w:rsidRPr="004E247D" w:rsidRDefault="00DB260C" w:rsidP="004E247D">
            <w:pPr>
              <w:tabs>
                <w:tab w:val="left" w:pos="2785"/>
                <w:tab w:val="center" w:pos="7143"/>
              </w:tabs>
              <w:spacing w:line="360" w:lineRule="auto"/>
              <w:ind w:firstLine="709"/>
              <w:jc w:val="center"/>
              <w:rPr>
                <w:rFonts w:ascii="Times New Roman" w:eastAsia="Times New Roman" w:hAnsi="Times New Roman" w:cs="Times New Roman"/>
                <w:b/>
                <w:bCs/>
                <w:sz w:val="24"/>
                <w:szCs w:val="24"/>
                <w:lang w:eastAsia="ru-RU"/>
              </w:rPr>
            </w:pPr>
            <w:r w:rsidRPr="004E247D">
              <w:rPr>
                <w:rFonts w:ascii="Times New Roman" w:eastAsia="Times New Roman" w:hAnsi="Times New Roman" w:cs="Times New Roman"/>
                <w:b/>
                <w:bCs/>
                <w:sz w:val="24"/>
                <w:szCs w:val="24"/>
                <w:lang w:eastAsia="ru-RU"/>
              </w:rPr>
              <w:t>Мир вокруг нас. (12ч)</w:t>
            </w:r>
          </w:p>
        </w:tc>
      </w:tr>
      <w:tr w:rsidR="003509B7" w:rsidRPr="004E247D" w:rsidTr="00B96AE4">
        <w:tc>
          <w:tcPr>
            <w:tcW w:w="1565" w:type="dxa"/>
            <w:vAlign w:val="center"/>
          </w:tcPr>
          <w:p w:rsidR="00DB260C" w:rsidRPr="004E247D" w:rsidRDefault="00DB260C" w:rsidP="004E247D">
            <w:pPr>
              <w:tabs>
                <w:tab w:val="left" w:pos="2785"/>
                <w:tab w:val="center" w:pos="7143"/>
              </w:tabs>
              <w:spacing w:line="360" w:lineRule="auto"/>
              <w:ind w:firstLine="709"/>
              <w:jc w:val="center"/>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bCs/>
                <w:sz w:val="24"/>
                <w:szCs w:val="24"/>
                <w:lang w:eastAsia="ru-RU"/>
              </w:rPr>
              <w:t>18-19</w:t>
            </w:r>
          </w:p>
        </w:tc>
        <w:tc>
          <w:tcPr>
            <w:tcW w:w="6940" w:type="dxa"/>
          </w:tcPr>
          <w:p w:rsidR="00DB260C" w:rsidRPr="004E247D" w:rsidRDefault="00DB260C"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Фрукты. Яблоко. Банан.</w:t>
            </w:r>
          </w:p>
        </w:tc>
        <w:tc>
          <w:tcPr>
            <w:tcW w:w="1349" w:type="dxa"/>
            <w:vAlign w:val="center"/>
          </w:tcPr>
          <w:p w:rsidR="00DB260C" w:rsidRPr="004E247D"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bCs/>
                <w:sz w:val="24"/>
                <w:szCs w:val="24"/>
                <w:lang w:eastAsia="ru-RU"/>
              </w:rPr>
              <w:t>2</w:t>
            </w:r>
          </w:p>
        </w:tc>
      </w:tr>
      <w:tr w:rsidR="003509B7" w:rsidRPr="004E247D" w:rsidTr="00B96AE4">
        <w:tc>
          <w:tcPr>
            <w:tcW w:w="1565" w:type="dxa"/>
            <w:vAlign w:val="center"/>
          </w:tcPr>
          <w:p w:rsidR="00DB260C" w:rsidRPr="004E247D" w:rsidRDefault="00DB260C" w:rsidP="004E247D">
            <w:pPr>
              <w:tabs>
                <w:tab w:val="left" w:pos="2785"/>
                <w:tab w:val="center" w:pos="7143"/>
              </w:tabs>
              <w:spacing w:line="360" w:lineRule="auto"/>
              <w:ind w:firstLine="709"/>
              <w:jc w:val="center"/>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bCs/>
                <w:sz w:val="24"/>
                <w:szCs w:val="24"/>
                <w:lang w:eastAsia="ru-RU"/>
              </w:rPr>
              <w:t>20-21</w:t>
            </w:r>
          </w:p>
        </w:tc>
        <w:tc>
          <w:tcPr>
            <w:tcW w:w="6940" w:type="dxa"/>
          </w:tcPr>
          <w:p w:rsidR="00DB260C" w:rsidRPr="004E247D" w:rsidRDefault="00DB260C"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Овощи. Морковь. Капуста.</w:t>
            </w:r>
          </w:p>
        </w:tc>
        <w:tc>
          <w:tcPr>
            <w:tcW w:w="1349" w:type="dxa"/>
            <w:vAlign w:val="center"/>
          </w:tcPr>
          <w:p w:rsidR="00DB260C" w:rsidRPr="004E247D"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bCs/>
                <w:sz w:val="24"/>
                <w:szCs w:val="24"/>
                <w:lang w:eastAsia="ru-RU"/>
              </w:rPr>
              <w:t>2</w:t>
            </w:r>
          </w:p>
        </w:tc>
      </w:tr>
      <w:tr w:rsidR="003509B7" w:rsidRPr="004E247D" w:rsidTr="00B96AE4">
        <w:tc>
          <w:tcPr>
            <w:tcW w:w="1565" w:type="dxa"/>
            <w:vAlign w:val="center"/>
          </w:tcPr>
          <w:p w:rsidR="00DB260C" w:rsidRPr="004E247D" w:rsidRDefault="00DB260C" w:rsidP="004E247D">
            <w:pPr>
              <w:tabs>
                <w:tab w:val="left" w:pos="2785"/>
                <w:tab w:val="center" w:pos="7143"/>
              </w:tabs>
              <w:spacing w:line="360" w:lineRule="auto"/>
              <w:ind w:firstLine="709"/>
              <w:jc w:val="center"/>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bCs/>
                <w:sz w:val="24"/>
                <w:szCs w:val="24"/>
                <w:lang w:eastAsia="ru-RU"/>
              </w:rPr>
              <w:t>22-23</w:t>
            </w:r>
          </w:p>
        </w:tc>
        <w:tc>
          <w:tcPr>
            <w:tcW w:w="6940" w:type="dxa"/>
          </w:tcPr>
          <w:p w:rsidR="00DB260C" w:rsidRPr="004E247D" w:rsidRDefault="00DB260C"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Игрушки (Мяч, кукла).  Прослушивание стихов.</w:t>
            </w:r>
          </w:p>
        </w:tc>
        <w:tc>
          <w:tcPr>
            <w:tcW w:w="1349" w:type="dxa"/>
            <w:vAlign w:val="center"/>
          </w:tcPr>
          <w:p w:rsidR="00DB260C" w:rsidRPr="004E247D"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bCs/>
                <w:sz w:val="24"/>
                <w:szCs w:val="24"/>
                <w:lang w:eastAsia="ru-RU"/>
              </w:rPr>
              <w:t>2</w:t>
            </w:r>
          </w:p>
        </w:tc>
      </w:tr>
      <w:tr w:rsidR="003509B7" w:rsidRPr="004E247D" w:rsidTr="00B96AE4">
        <w:tc>
          <w:tcPr>
            <w:tcW w:w="1565" w:type="dxa"/>
            <w:vAlign w:val="center"/>
          </w:tcPr>
          <w:p w:rsidR="00DB260C" w:rsidRPr="004E247D" w:rsidRDefault="00DB260C" w:rsidP="004E247D">
            <w:pPr>
              <w:tabs>
                <w:tab w:val="left" w:pos="2785"/>
                <w:tab w:val="center" w:pos="7143"/>
              </w:tabs>
              <w:spacing w:line="360" w:lineRule="auto"/>
              <w:ind w:firstLine="709"/>
              <w:jc w:val="center"/>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bCs/>
                <w:sz w:val="24"/>
                <w:szCs w:val="24"/>
                <w:lang w:eastAsia="ru-RU"/>
              </w:rPr>
              <w:t>24-25</w:t>
            </w:r>
          </w:p>
        </w:tc>
        <w:tc>
          <w:tcPr>
            <w:tcW w:w="6940" w:type="dxa"/>
          </w:tcPr>
          <w:p w:rsidR="00DB260C" w:rsidRPr="004E247D" w:rsidRDefault="00DB260C"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«Мой веселый, звонкий мяч» Игры с мячом.</w:t>
            </w:r>
          </w:p>
        </w:tc>
        <w:tc>
          <w:tcPr>
            <w:tcW w:w="1349" w:type="dxa"/>
            <w:vAlign w:val="center"/>
          </w:tcPr>
          <w:p w:rsidR="00DB260C" w:rsidRPr="004E247D"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bCs/>
                <w:sz w:val="24"/>
                <w:szCs w:val="24"/>
                <w:lang w:eastAsia="ru-RU"/>
              </w:rPr>
              <w:t>2</w:t>
            </w:r>
          </w:p>
        </w:tc>
      </w:tr>
      <w:tr w:rsidR="003509B7" w:rsidRPr="004E247D" w:rsidTr="00B96AE4">
        <w:tc>
          <w:tcPr>
            <w:tcW w:w="1565" w:type="dxa"/>
            <w:vAlign w:val="center"/>
          </w:tcPr>
          <w:p w:rsidR="00DB260C" w:rsidRPr="004E247D" w:rsidRDefault="00DB260C" w:rsidP="004E247D">
            <w:pPr>
              <w:tabs>
                <w:tab w:val="left" w:pos="2785"/>
                <w:tab w:val="center" w:pos="7143"/>
              </w:tabs>
              <w:spacing w:line="360" w:lineRule="auto"/>
              <w:ind w:firstLine="709"/>
              <w:jc w:val="center"/>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bCs/>
                <w:sz w:val="24"/>
                <w:szCs w:val="24"/>
                <w:lang w:eastAsia="ru-RU"/>
              </w:rPr>
              <w:t>26-27</w:t>
            </w:r>
          </w:p>
        </w:tc>
        <w:tc>
          <w:tcPr>
            <w:tcW w:w="6940" w:type="dxa"/>
          </w:tcPr>
          <w:p w:rsidR="00DB260C" w:rsidRPr="004E247D" w:rsidRDefault="00DB260C"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Домашние животные. Кошка.</w:t>
            </w:r>
            <w:r w:rsidRPr="004E247D">
              <w:rPr>
                <w:rFonts w:ascii="Times New Roman" w:hAnsi="Times New Roman" w:cs="Times New Roman"/>
                <w:sz w:val="24"/>
                <w:szCs w:val="24"/>
              </w:rPr>
              <w:tab/>
            </w:r>
          </w:p>
        </w:tc>
        <w:tc>
          <w:tcPr>
            <w:tcW w:w="1349" w:type="dxa"/>
            <w:vAlign w:val="center"/>
          </w:tcPr>
          <w:p w:rsidR="00DB260C" w:rsidRPr="004E247D"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bCs/>
                <w:sz w:val="24"/>
                <w:szCs w:val="24"/>
                <w:lang w:eastAsia="ru-RU"/>
              </w:rPr>
              <w:t>2</w:t>
            </w:r>
          </w:p>
        </w:tc>
      </w:tr>
      <w:tr w:rsidR="003509B7" w:rsidRPr="004E247D" w:rsidTr="00B96AE4">
        <w:tc>
          <w:tcPr>
            <w:tcW w:w="1565" w:type="dxa"/>
            <w:vAlign w:val="center"/>
          </w:tcPr>
          <w:p w:rsidR="00DB260C" w:rsidRPr="004E247D" w:rsidRDefault="00DB260C" w:rsidP="004E247D">
            <w:pPr>
              <w:tabs>
                <w:tab w:val="left" w:pos="2785"/>
                <w:tab w:val="center" w:pos="7143"/>
              </w:tabs>
              <w:spacing w:line="360" w:lineRule="auto"/>
              <w:ind w:firstLine="709"/>
              <w:jc w:val="center"/>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bCs/>
                <w:sz w:val="24"/>
                <w:szCs w:val="24"/>
                <w:lang w:eastAsia="ru-RU"/>
              </w:rPr>
              <w:t>28-29</w:t>
            </w:r>
          </w:p>
        </w:tc>
        <w:tc>
          <w:tcPr>
            <w:tcW w:w="6940" w:type="dxa"/>
          </w:tcPr>
          <w:p w:rsidR="00DB260C" w:rsidRPr="004E247D" w:rsidRDefault="00DB260C"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Дикие животные. Медведь.</w:t>
            </w:r>
          </w:p>
        </w:tc>
        <w:tc>
          <w:tcPr>
            <w:tcW w:w="1349" w:type="dxa"/>
            <w:vAlign w:val="center"/>
          </w:tcPr>
          <w:p w:rsidR="00DB260C" w:rsidRPr="004E247D"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bCs/>
                <w:sz w:val="24"/>
                <w:szCs w:val="24"/>
                <w:lang w:eastAsia="ru-RU"/>
              </w:rPr>
              <w:t>2</w:t>
            </w:r>
          </w:p>
        </w:tc>
      </w:tr>
      <w:tr w:rsidR="003509B7" w:rsidRPr="004E247D" w:rsidTr="00B96AE4">
        <w:tc>
          <w:tcPr>
            <w:tcW w:w="9854" w:type="dxa"/>
            <w:gridSpan w:val="3"/>
            <w:vAlign w:val="center"/>
          </w:tcPr>
          <w:p w:rsidR="00DB260C" w:rsidRPr="004E247D" w:rsidRDefault="00DB260C" w:rsidP="004E247D">
            <w:pPr>
              <w:tabs>
                <w:tab w:val="left" w:pos="2785"/>
                <w:tab w:val="center" w:pos="7143"/>
              </w:tabs>
              <w:spacing w:line="360" w:lineRule="auto"/>
              <w:ind w:firstLine="709"/>
              <w:jc w:val="center"/>
              <w:rPr>
                <w:rFonts w:ascii="Times New Roman" w:eastAsia="Times New Roman" w:hAnsi="Times New Roman" w:cs="Times New Roman"/>
                <w:b/>
                <w:bCs/>
                <w:sz w:val="24"/>
                <w:szCs w:val="24"/>
                <w:lang w:eastAsia="ru-RU"/>
              </w:rPr>
            </w:pPr>
            <w:r w:rsidRPr="004E247D">
              <w:rPr>
                <w:rFonts w:ascii="Times New Roman" w:eastAsia="Times New Roman" w:hAnsi="Times New Roman" w:cs="Times New Roman"/>
                <w:b/>
                <w:bCs/>
                <w:sz w:val="24"/>
                <w:szCs w:val="24"/>
                <w:lang w:eastAsia="ru-RU"/>
              </w:rPr>
              <w:t>Явления природы. Зима. (4ч)</w:t>
            </w:r>
          </w:p>
        </w:tc>
      </w:tr>
      <w:tr w:rsidR="003509B7" w:rsidRPr="004E247D" w:rsidTr="00B96AE4">
        <w:tc>
          <w:tcPr>
            <w:tcW w:w="1565" w:type="dxa"/>
            <w:vAlign w:val="center"/>
          </w:tcPr>
          <w:p w:rsidR="00DB260C" w:rsidRPr="004E247D"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bCs/>
                <w:sz w:val="24"/>
                <w:szCs w:val="24"/>
                <w:lang w:eastAsia="ru-RU"/>
              </w:rPr>
              <w:t>30-31</w:t>
            </w:r>
          </w:p>
        </w:tc>
        <w:tc>
          <w:tcPr>
            <w:tcW w:w="6940" w:type="dxa"/>
          </w:tcPr>
          <w:p w:rsidR="00DB260C" w:rsidRPr="004E247D" w:rsidRDefault="00DB260C"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«Здравствуй, Зимушка-зима» Прослушивание стихов. Снег. Свойства снега. Игры со снегом.</w:t>
            </w:r>
          </w:p>
        </w:tc>
        <w:tc>
          <w:tcPr>
            <w:tcW w:w="1349" w:type="dxa"/>
            <w:vAlign w:val="center"/>
          </w:tcPr>
          <w:p w:rsidR="00DB260C" w:rsidRPr="004E247D"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bCs/>
                <w:sz w:val="24"/>
                <w:szCs w:val="24"/>
                <w:lang w:eastAsia="ru-RU"/>
              </w:rPr>
              <w:t>2</w:t>
            </w:r>
          </w:p>
        </w:tc>
      </w:tr>
      <w:tr w:rsidR="003509B7" w:rsidRPr="004E247D" w:rsidTr="00B96AE4">
        <w:tc>
          <w:tcPr>
            <w:tcW w:w="1565" w:type="dxa"/>
            <w:vAlign w:val="center"/>
          </w:tcPr>
          <w:p w:rsidR="00DB260C" w:rsidRPr="004E247D"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bCs/>
                <w:sz w:val="24"/>
                <w:szCs w:val="24"/>
                <w:lang w:eastAsia="ru-RU"/>
              </w:rPr>
              <w:t>32-33</w:t>
            </w:r>
          </w:p>
        </w:tc>
        <w:tc>
          <w:tcPr>
            <w:tcW w:w="6940" w:type="dxa"/>
          </w:tcPr>
          <w:p w:rsidR="00DB260C" w:rsidRPr="004E247D" w:rsidRDefault="00DB260C"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Праздник «Новый год» прослушивание стихов, украшение ёлки.</w:t>
            </w:r>
          </w:p>
        </w:tc>
        <w:tc>
          <w:tcPr>
            <w:tcW w:w="1349" w:type="dxa"/>
            <w:vAlign w:val="center"/>
          </w:tcPr>
          <w:p w:rsidR="00DB260C" w:rsidRPr="004E247D"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bCs/>
                <w:sz w:val="24"/>
                <w:szCs w:val="24"/>
                <w:lang w:eastAsia="ru-RU"/>
              </w:rPr>
              <w:t>2</w:t>
            </w:r>
          </w:p>
        </w:tc>
      </w:tr>
      <w:tr w:rsidR="003509B7" w:rsidRPr="004E247D" w:rsidTr="00B96AE4">
        <w:tc>
          <w:tcPr>
            <w:tcW w:w="9854" w:type="dxa"/>
            <w:gridSpan w:val="3"/>
            <w:vAlign w:val="center"/>
          </w:tcPr>
          <w:p w:rsidR="00DB260C" w:rsidRPr="004E247D" w:rsidRDefault="00DB260C" w:rsidP="004E247D">
            <w:pPr>
              <w:tabs>
                <w:tab w:val="left" w:pos="2785"/>
                <w:tab w:val="center" w:pos="7143"/>
              </w:tabs>
              <w:spacing w:line="360" w:lineRule="auto"/>
              <w:ind w:firstLine="709"/>
              <w:jc w:val="center"/>
              <w:rPr>
                <w:rFonts w:ascii="Times New Roman" w:eastAsia="Times New Roman" w:hAnsi="Times New Roman" w:cs="Times New Roman"/>
                <w:b/>
                <w:bCs/>
                <w:sz w:val="24"/>
                <w:szCs w:val="24"/>
                <w:lang w:eastAsia="ru-RU"/>
              </w:rPr>
            </w:pPr>
            <w:r w:rsidRPr="004E247D">
              <w:rPr>
                <w:rFonts w:ascii="Times New Roman" w:eastAsia="Times New Roman" w:hAnsi="Times New Roman" w:cs="Times New Roman"/>
                <w:b/>
                <w:bCs/>
                <w:sz w:val="24"/>
                <w:szCs w:val="24"/>
                <w:lang w:eastAsia="ru-RU"/>
              </w:rPr>
              <w:t>Мир вокруг нас. (12ч)</w:t>
            </w:r>
          </w:p>
        </w:tc>
      </w:tr>
      <w:tr w:rsidR="003509B7" w:rsidRPr="004E247D" w:rsidTr="00B96AE4">
        <w:tc>
          <w:tcPr>
            <w:tcW w:w="1565" w:type="dxa"/>
            <w:vAlign w:val="center"/>
          </w:tcPr>
          <w:p w:rsidR="00DB260C" w:rsidRPr="004E247D"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bCs/>
                <w:sz w:val="24"/>
                <w:szCs w:val="24"/>
                <w:lang w:eastAsia="ru-RU"/>
              </w:rPr>
              <w:t>34-35</w:t>
            </w:r>
          </w:p>
        </w:tc>
        <w:tc>
          <w:tcPr>
            <w:tcW w:w="6940" w:type="dxa"/>
          </w:tcPr>
          <w:p w:rsidR="00DB260C" w:rsidRPr="004E247D" w:rsidRDefault="00DB260C"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«Посуда»</w:t>
            </w:r>
            <w:r w:rsidRPr="004E247D">
              <w:rPr>
                <w:rFonts w:ascii="Times New Roman" w:hAnsi="Times New Roman" w:cs="Times New Roman"/>
                <w:b/>
                <w:sz w:val="24"/>
                <w:szCs w:val="24"/>
              </w:rPr>
              <w:t xml:space="preserve"> </w:t>
            </w:r>
            <w:r w:rsidRPr="004E247D">
              <w:rPr>
                <w:rFonts w:ascii="Times New Roman" w:hAnsi="Times New Roman" w:cs="Times New Roman"/>
                <w:sz w:val="24"/>
                <w:szCs w:val="24"/>
              </w:rPr>
              <w:t>Тарелка, ложка, кружка. Действия  с посудой.</w:t>
            </w:r>
          </w:p>
        </w:tc>
        <w:tc>
          <w:tcPr>
            <w:tcW w:w="1349" w:type="dxa"/>
            <w:vAlign w:val="center"/>
          </w:tcPr>
          <w:p w:rsidR="00DB260C" w:rsidRPr="004E247D"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bCs/>
                <w:sz w:val="24"/>
                <w:szCs w:val="24"/>
                <w:lang w:eastAsia="ru-RU"/>
              </w:rPr>
              <w:t>2</w:t>
            </w:r>
          </w:p>
        </w:tc>
      </w:tr>
      <w:tr w:rsidR="003509B7" w:rsidRPr="004E247D" w:rsidTr="00B96AE4">
        <w:tc>
          <w:tcPr>
            <w:tcW w:w="1565" w:type="dxa"/>
            <w:vAlign w:val="center"/>
          </w:tcPr>
          <w:p w:rsidR="00DB260C" w:rsidRPr="004E247D"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bCs/>
                <w:sz w:val="24"/>
                <w:szCs w:val="24"/>
                <w:lang w:eastAsia="ru-RU"/>
              </w:rPr>
              <w:t>36-37</w:t>
            </w:r>
          </w:p>
        </w:tc>
        <w:tc>
          <w:tcPr>
            <w:tcW w:w="6940" w:type="dxa"/>
          </w:tcPr>
          <w:p w:rsidR="00DB260C" w:rsidRPr="004E247D" w:rsidRDefault="00DB260C"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«Одежда». Кофта, брюки, платье.</w:t>
            </w:r>
          </w:p>
        </w:tc>
        <w:tc>
          <w:tcPr>
            <w:tcW w:w="1349" w:type="dxa"/>
            <w:vAlign w:val="center"/>
          </w:tcPr>
          <w:p w:rsidR="00DB260C" w:rsidRPr="004E247D"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bCs/>
                <w:sz w:val="24"/>
                <w:szCs w:val="24"/>
                <w:lang w:eastAsia="ru-RU"/>
              </w:rPr>
              <w:t>2</w:t>
            </w:r>
          </w:p>
        </w:tc>
      </w:tr>
      <w:tr w:rsidR="003509B7" w:rsidRPr="004E247D" w:rsidTr="00B96AE4">
        <w:tc>
          <w:tcPr>
            <w:tcW w:w="1565" w:type="dxa"/>
            <w:vAlign w:val="center"/>
          </w:tcPr>
          <w:p w:rsidR="00DB260C" w:rsidRPr="004E247D"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bCs/>
                <w:sz w:val="24"/>
                <w:szCs w:val="24"/>
                <w:lang w:eastAsia="ru-RU"/>
              </w:rPr>
              <w:t>38-39</w:t>
            </w:r>
          </w:p>
        </w:tc>
        <w:tc>
          <w:tcPr>
            <w:tcW w:w="6940" w:type="dxa"/>
          </w:tcPr>
          <w:p w:rsidR="00DB260C" w:rsidRPr="004E247D" w:rsidRDefault="00DB260C"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«Обувь». Сапоги, сандалии.</w:t>
            </w:r>
          </w:p>
        </w:tc>
        <w:tc>
          <w:tcPr>
            <w:tcW w:w="1349" w:type="dxa"/>
            <w:vAlign w:val="center"/>
          </w:tcPr>
          <w:p w:rsidR="00DB260C" w:rsidRPr="004E247D"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bCs/>
                <w:sz w:val="24"/>
                <w:szCs w:val="24"/>
                <w:lang w:eastAsia="ru-RU"/>
              </w:rPr>
              <w:t>2</w:t>
            </w:r>
          </w:p>
        </w:tc>
      </w:tr>
      <w:tr w:rsidR="003509B7" w:rsidRPr="004E247D" w:rsidTr="00B96AE4">
        <w:tc>
          <w:tcPr>
            <w:tcW w:w="1565" w:type="dxa"/>
            <w:vAlign w:val="center"/>
          </w:tcPr>
          <w:p w:rsidR="00DB260C" w:rsidRPr="004E247D" w:rsidRDefault="00DB260C" w:rsidP="004E247D">
            <w:pPr>
              <w:spacing w:line="360" w:lineRule="auto"/>
              <w:ind w:firstLine="709"/>
              <w:jc w:val="center"/>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40-41</w:t>
            </w:r>
          </w:p>
        </w:tc>
        <w:tc>
          <w:tcPr>
            <w:tcW w:w="6940" w:type="dxa"/>
          </w:tcPr>
          <w:p w:rsidR="00DB260C" w:rsidRPr="004E247D" w:rsidRDefault="00DB260C"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«Подбираем одежду для мальчика и девочки».</w:t>
            </w:r>
            <w:r w:rsidRPr="004E247D">
              <w:rPr>
                <w:rFonts w:ascii="Times New Roman" w:hAnsi="Times New Roman" w:cs="Times New Roman"/>
                <w:spacing w:val="-3"/>
                <w:sz w:val="24"/>
                <w:szCs w:val="24"/>
              </w:rPr>
              <w:t xml:space="preserve"> Дидактическая игра «Найди такую же»</w:t>
            </w:r>
          </w:p>
        </w:tc>
        <w:tc>
          <w:tcPr>
            <w:tcW w:w="1349" w:type="dxa"/>
            <w:vAlign w:val="center"/>
          </w:tcPr>
          <w:p w:rsidR="00DB260C" w:rsidRPr="004E247D"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bCs/>
                <w:sz w:val="24"/>
                <w:szCs w:val="24"/>
                <w:lang w:eastAsia="ru-RU"/>
              </w:rPr>
              <w:t>2</w:t>
            </w:r>
          </w:p>
        </w:tc>
      </w:tr>
      <w:tr w:rsidR="003509B7" w:rsidRPr="004E247D" w:rsidTr="00B96AE4">
        <w:tc>
          <w:tcPr>
            <w:tcW w:w="1565" w:type="dxa"/>
            <w:vAlign w:val="center"/>
          </w:tcPr>
          <w:p w:rsidR="00DB260C" w:rsidRPr="004E247D"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bCs/>
                <w:sz w:val="24"/>
                <w:szCs w:val="24"/>
                <w:lang w:eastAsia="ru-RU"/>
              </w:rPr>
              <w:t>42-43</w:t>
            </w:r>
          </w:p>
        </w:tc>
        <w:tc>
          <w:tcPr>
            <w:tcW w:w="6940" w:type="dxa"/>
          </w:tcPr>
          <w:p w:rsidR="00DB260C" w:rsidRPr="004E247D" w:rsidRDefault="00DB260C"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«Мебель» Стол, стул.</w:t>
            </w:r>
          </w:p>
        </w:tc>
        <w:tc>
          <w:tcPr>
            <w:tcW w:w="1349" w:type="dxa"/>
            <w:vAlign w:val="center"/>
          </w:tcPr>
          <w:p w:rsidR="00DB260C" w:rsidRPr="004E247D"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bCs/>
                <w:sz w:val="24"/>
                <w:szCs w:val="24"/>
                <w:lang w:eastAsia="ru-RU"/>
              </w:rPr>
              <w:t>2</w:t>
            </w:r>
          </w:p>
        </w:tc>
      </w:tr>
      <w:tr w:rsidR="003509B7" w:rsidRPr="004E247D" w:rsidTr="00B96AE4">
        <w:tc>
          <w:tcPr>
            <w:tcW w:w="1565" w:type="dxa"/>
            <w:vAlign w:val="center"/>
          </w:tcPr>
          <w:p w:rsidR="00DB260C" w:rsidRPr="004E247D" w:rsidRDefault="00DB260C" w:rsidP="004E247D">
            <w:pPr>
              <w:spacing w:line="360" w:lineRule="auto"/>
              <w:ind w:firstLine="709"/>
              <w:jc w:val="center"/>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44-45</w:t>
            </w:r>
          </w:p>
        </w:tc>
        <w:tc>
          <w:tcPr>
            <w:tcW w:w="6940" w:type="dxa"/>
          </w:tcPr>
          <w:p w:rsidR="00DB260C" w:rsidRPr="004E247D" w:rsidRDefault="00DB260C"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Птицы. Домашняя птица «Петух»</w:t>
            </w:r>
          </w:p>
        </w:tc>
        <w:tc>
          <w:tcPr>
            <w:tcW w:w="1349" w:type="dxa"/>
            <w:vAlign w:val="center"/>
          </w:tcPr>
          <w:p w:rsidR="00DB260C" w:rsidRPr="004E247D"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bCs/>
                <w:sz w:val="24"/>
                <w:szCs w:val="24"/>
                <w:lang w:eastAsia="ru-RU"/>
              </w:rPr>
              <w:t>2</w:t>
            </w:r>
          </w:p>
        </w:tc>
      </w:tr>
      <w:tr w:rsidR="003509B7" w:rsidRPr="004E247D" w:rsidTr="00B96AE4">
        <w:tc>
          <w:tcPr>
            <w:tcW w:w="9854" w:type="dxa"/>
            <w:gridSpan w:val="3"/>
            <w:vAlign w:val="center"/>
          </w:tcPr>
          <w:p w:rsidR="00DB260C" w:rsidRPr="004E247D" w:rsidRDefault="00DB260C" w:rsidP="004E247D">
            <w:pPr>
              <w:tabs>
                <w:tab w:val="left" w:pos="2785"/>
                <w:tab w:val="center" w:pos="7143"/>
              </w:tabs>
              <w:spacing w:line="360" w:lineRule="auto"/>
              <w:ind w:firstLine="709"/>
              <w:jc w:val="center"/>
              <w:rPr>
                <w:rFonts w:ascii="Times New Roman" w:eastAsia="Times New Roman" w:hAnsi="Times New Roman" w:cs="Times New Roman"/>
                <w:b/>
                <w:bCs/>
                <w:sz w:val="24"/>
                <w:szCs w:val="24"/>
                <w:lang w:eastAsia="ru-RU"/>
              </w:rPr>
            </w:pPr>
            <w:r w:rsidRPr="004E247D">
              <w:rPr>
                <w:rFonts w:ascii="Times New Roman" w:eastAsia="Times New Roman" w:hAnsi="Times New Roman" w:cs="Times New Roman"/>
                <w:b/>
                <w:bCs/>
                <w:sz w:val="24"/>
                <w:szCs w:val="24"/>
                <w:lang w:eastAsia="ru-RU"/>
              </w:rPr>
              <w:t>Явления природы. Весна. (6ч)</w:t>
            </w:r>
          </w:p>
        </w:tc>
      </w:tr>
      <w:tr w:rsidR="003509B7" w:rsidRPr="004E247D" w:rsidTr="00B96AE4">
        <w:tc>
          <w:tcPr>
            <w:tcW w:w="1565" w:type="dxa"/>
            <w:vAlign w:val="center"/>
          </w:tcPr>
          <w:p w:rsidR="00DB260C" w:rsidRPr="004E247D"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bCs/>
                <w:sz w:val="24"/>
                <w:szCs w:val="24"/>
                <w:lang w:eastAsia="ru-RU"/>
              </w:rPr>
              <w:t>46-47</w:t>
            </w:r>
          </w:p>
        </w:tc>
        <w:tc>
          <w:tcPr>
            <w:tcW w:w="6940" w:type="dxa"/>
          </w:tcPr>
          <w:p w:rsidR="00DB260C" w:rsidRPr="004E247D" w:rsidRDefault="00DB260C"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 xml:space="preserve">Весна. Тает снег. Капель. </w:t>
            </w:r>
          </w:p>
        </w:tc>
        <w:tc>
          <w:tcPr>
            <w:tcW w:w="1349" w:type="dxa"/>
            <w:vAlign w:val="center"/>
          </w:tcPr>
          <w:p w:rsidR="00DB260C" w:rsidRPr="004E247D"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bCs/>
                <w:sz w:val="24"/>
                <w:szCs w:val="24"/>
                <w:lang w:eastAsia="ru-RU"/>
              </w:rPr>
              <w:t>2</w:t>
            </w:r>
          </w:p>
        </w:tc>
      </w:tr>
      <w:tr w:rsidR="003509B7" w:rsidRPr="004E247D" w:rsidTr="00B96AE4">
        <w:tc>
          <w:tcPr>
            <w:tcW w:w="1565" w:type="dxa"/>
            <w:vAlign w:val="center"/>
          </w:tcPr>
          <w:p w:rsidR="00DB260C" w:rsidRPr="004E247D"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bCs/>
                <w:sz w:val="24"/>
                <w:szCs w:val="24"/>
                <w:lang w:eastAsia="ru-RU"/>
              </w:rPr>
              <w:lastRenderedPageBreak/>
              <w:t>48-49</w:t>
            </w:r>
          </w:p>
        </w:tc>
        <w:tc>
          <w:tcPr>
            <w:tcW w:w="6940" w:type="dxa"/>
          </w:tcPr>
          <w:p w:rsidR="00DB260C" w:rsidRPr="004E247D" w:rsidRDefault="00DB260C"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Игры с водой.</w:t>
            </w:r>
          </w:p>
        </w:tc>
        <w:tc>
          <w:tcPr>
            <w:tcW w:w="1349" w:type="dxa"/>
            <w:vAlign w:val="center"/>
          </w:tcPr>
          <w:p w:rsidR="00DB260C" w:rsidRPr="004E247D"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bCs/>
                <w:sz w:val="24"/>
                <w:szCs w:val="24"/>
                <w:lang w:eastAsia="ru-RU"/>
              </w:rPr>
              <w:t>2</w:t>
            </w:r>
          </w:p>
        </w:tc>
      </w:tr>
      <w:tr w:rsidR="003509B7" w:rsidRPr="004E247D" w:rsidTr="00B96AE4">
        <w:tc>
          <w:tcPr>
            <w:tcW w:w="1565" w:type="dxa"/>
            <w:vAlign w:val="center"/>
          </w:tcPr>
          <w:p w:rsidR="00DB260C" w:rsidRPr="004E247D"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bCs/>
                <w:sz w:val="24"/>
                <w:szCs w:val="24"/>
                <w:lang w:eastAsia="ru-RU"/>
              </w:rPr>
              <w:t>50-51</w:t>
            </w:r>
          </w:p>
        </w:tc>
        <w:tc>
          <w:tcPr>
            <w:tcW w:w="6940" w:type="dxa"/>
          </w:tcPr>
          <w:p w:rsidR="00DB260C" w:rsidRPr="004E247D" w:rsidRDefault="00DB260C"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«Растительный мир». Трава. Цветы.</w:t>
            </w:r>
          </w:p>
        </w:tc>
        <w:tc>
          <w:tcPr>
            <w:tcW w:w="1349" w:type="dxa"/>
            <w:vAlign w:val="center"/>
          </w:tcPr>
          <w:p w:rsidR="00DB260C" w:rsidRPr="004E247D"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bCs/>
                <w:sz w:val="24"/>
                <w:szCs w:val="24"/>
                <w:lang w:eastAsia="ru-RU"/>
              </w:rPr>
              <w:t>2</w:t>
            </w:r>
          </w:p>
        </w:tc>
      </w:tr>
      <w:tr w:rsidR="003509B7" w:rsidRPr="004E247D" w:rsidTr="00B96AE4">
        <w:tc>
          <w:tcPr>
            <w:tcW w:w="9854" w:type="dxa"/>
            <w:gridSpan w:val="3"/>
            <w:vAlign w:val="center"/>
          </w:tcPr>
          <w:p w:rsidR="00DB260C" w:rsidRPr="004E247D" w:rsidRDefault="00DB260C" w:rsidP="004E247D">
            <w:pPr>
              <w:tabs>
                <w:tab w:val="left" w:pos="2785"/>
                <w:tab w:val="center" w:pos="7143"/>
              </w:tabs>
              <w:spacing w:line="360" w:lineRule="auto"/>
              <w:ind w:firstLine="709"/>
              <w:jc w:val="center"/>
              <w:rPr>
                <w:rFonts w:ascii="Times New Roman" w:eastAsia="Times New Roman" w:hAnsi="Times New Roman" w:cs="Times New Roman"/>
                <w:b/>
                <w:bCs/>
                <w:sz w:val="24"/>
                <w:szCs w:val="24"/>
                <w:lang w:eastAsia="ru-RU"/>
              </w:rPr>
            </w:pPr>
            <w:r w:rsidRPr="004E247D">
              <w:rPr>
                <w:rFonts w:ascii="Times New Roman" w:eastAsia="Times New Roman" w:hAnsi="Times New Roman" w:cs="Times New Roman"/>
                <w:b/>
                <w:bCs/>
                <w:sz w:val="24"/>
                <w:szCs w:val="24"/>
                <w:lang w:eastAsia="ru-RU"/>
              </w:rPr>
              <w:t>Закрепление (15 ч)</w:t>
            </w:r>
          </w:p>
        </w:tc>
      </w:tr>
      <w:tr w:rsidR="003509B7" w:rsidRPr="004E247D" w:rsidTr="00B96AE4">
        <w:tc>
          <w:tcPr>
            <w:tcW w:w="1565" w:type="dxa"/>
            <w:vAlign w:val="center"/>
          </w:tcPr>
          <w:p w:rsidR="00DB260C" w:rsidRPr="004E247D"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bCs/>
                <w:sz w:val="24"/>
                <w:szCs w:val="24"/>
                <w:lang w:eastAsia="ru-RU"/>
              </w:rPr>
              <w:t>52-53</w:t>
            </w:r>
          </w:p>
        </w:tc>
        <w:tc>
          <w:tcPr>
            <w:tcW w:w="6940" w:type="dxa"/>
          </w:tcPr>
          <w:p w:rsidR="00DB260C" w:rsidRPr="004E247D" w:rsidRDefault="00DB260C"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«Моя школа»</w:t>
            </w:r>
          </w:p>
        </w:tc>
        <w:tc>
          <w:tcPr>
            <w:tcW w:w="1349" w:type="dxa"/>
            <w:vAlign w:val="center"/>
          </w:tcPr>
          <w:p w:rsidR="00DB260C" w:rsidRPr="004E247D" w:rsidRDefault="00DB260C" w:rsidP="004E247D">
            <w:pPr>
              <w:spacing w:line="360" w:lineRule="auto"/>
              <w:ind w:firstLine="709"/>
              <w:jc w:val="center"/>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2</w:t>
            </w:r>
          </w:p>
        </w:tc>
      </w:tr>
      <w:tr w:rsidR="003509B7" w:rsidRPr="004E247D" w:rsidTr="00B96AE4">
        <w:tc>
          <w:tcPr>
            <w:tcW w:w="1565" w:type="dxa"/>
            <w:vAlign w:val="center"/>
          </w:tcPr>
          <w:p w:rsidR="00DB260C" w:rsidRPr="004E247D"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bCs/>
                <w:sz w:val="24"/>
                <w:szCs w:val="24"/>
                <w:lang w:eastAsia="ru-RU"/>
              </w:rPr>
              <w:t>54-55</w:t>
            </w:r>
          </w:p>
        </w:tc>
        <w:tc>
          <w:tcPr>
            <w:tcW w:w="6940" w:type="dxa"/>
          </w:tcPr>
          <w:p w:rsidR="00DB260C" w:rsidRPr="004E247D" w:rsidRDefault="00DB260C"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«Мои игрушки»</w:t>
            </w:r>
          </w:p>
        </w:tc>
        <w:tc>
          <w:tcPr>
            <w:tcW w:w="1349" w:type="dxa"/>
            <w:vAlign w:val="center"/>
          </w:tcPr>
          <w:p w:rsidR="00DB260C" w:rsidRPr="004E247D"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bCs/>
                <w:sz w:val="24"/>
                <w:szCs w:val="24"/>
                <w:lang w:eastAsia="ru-RU"/>
              </w:rPr>
              <w:t>2</w:t>
            </w:r>
          </w:p>
        </w:tc>
      </w:tr>
      <w:tr w:rsidR="003509B7" w:rsidRPr="004E247D" w:rsidTr="00B96AE4">
        <w:tc>
          <w:tcPr>
            <w:tcW w:w="1565" w:type="dxa"/>
            <w:vAlign w:val="center"/>
          </w:tcPr>
          <w:p w:rsidR="00DB260C" w:rsidRPr="004E247D"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bCs/>
                <w:sz w:val="24"/>
                <w:szCs w:val="24"/>
                <w:lang w:eastAsia="ru-RU"/>
              </w:rPr>
              <w:t>56-57</w:t>
            </w:r>
          </w:p>
        </w:tc>
        <w:tc>
          <w:tcPr>
            <w:tcW w:w="6940" w:type="dxa"/>
          </w:tcPr>
          <w:p w:rsidR="00DB260C" w:rsidRPr="004E247D" w:rsidRDefault="00DB260C"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«Мебель»</w:t>
            </w:r>
          </w:p>
        </w:tc>
        <w:tc>
          <w:tcPr>
            <w:tcW w:w="1349" w:type="dxa"/>
            <w:vAlign w:val="center"/>
          </w:tcPr>
          <w:p w:rsidR="00DB260C" w:rsidRPr="004E247D"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bCs/>
                <w:sz w:val="24"/>
                <w:szCs w:val="24"/>
                <w:lang w:eastAsia="ru-RU"/>
              </w:rPr>
              <w:t>2</w:t>
            </w:r>
          </w:p>
        </w:tc>
      </w:tr>
      <w:tr w:rsidR="003509B7" w:rsidRPr="004E247D" w:rsidTr="00B96AE4">
        <w:tc>
          <w:tcPr>
            <w:tcW w:w="1565" w:type="dxa"/>
            <w:vAlign w:val="center"/>
          </w:tcPr>
          <w:p w:rsidR="00DB260C" w:rsidRPr="004E247D" w:rsidRDefault="00DB260C" w:rsidP="004E247D">
            <w:pPr>
              <w:spacing w:line="360" w:lineRule="auto"/>
              <w:ind w:firstLine="709"/>
              <w:jc w:val="center"/>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58-59</w:t>
            </w:r>
          </w:p>
        </w:tc>
        <w:tc>
          <w:tcPr>
            <w:tcW w:w="6940" w:type="dxa"/>
          </w:tcPr>
          <w:p w:rsidR="00DB260C" w:rsidRPr="004E247D" w:rsidRDefault="00DB260C"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«Овощи и фрукты»</w:t>
            </w:r>
          </w:p>
        </w:tc>
        <w:tc>
          <w:tcPr>
            <w:tcW w:w="1349" w:type="dxa"/>
            <w:vAlign w:val="center"/>
          </w:tcPr>
          <w:p w:rsidR="00DB260C" w:rsidRPr="004E247D"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bCs/>
                <w:sz w:val="24"/>
                <w:szCs w:val="24"/>
                <w:lang w:eastAsia="ru-RU"/>
              </w:rPr>
              <w:t>2</w:t>
            </w:r>
          </w:p>
        </w:tc>
      </w:tr>
      <w:tr w:rsidR="003509B7" w:rsidRPr="004E247D" w:rsidTr="00B96AE4">
        <w:tc>
          <w:tcPr>
            <w:tcW w:w="1565" w:type="dxa"/>
            <w:vAlign w:val="center"/>
          </w:tcPr>
          <w:p w:rsidR="00DB260C" w:rsidRPr="004E247D"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bCs/>
                <w:sz w:val="24"/>
                <w:szCs w:val="24"/>
                <w:lang w:eastAsia="ru-RU"/>
              </w:rPr>
              <w:t>60-61</w:t>
            </w:r>
          </w:p>
        </w:tc>
        <w:tc>
          <w:tcPr>
            <w:tcW w:w="6940" w:type="dxa"/>
          </w:tcPr>
          <w:p w:rsidR="00DB260C" w:rsidRPr="004E247D" w:rsidRDefault="00DB260C"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«Посуда»</w:t>
            </w:r>
          </w:p>
        </w:tc>
        <w:tc>
          <w:tcPr>
            <w:tcW w:w="1349" w:type="dxa"/>
            <w:vAlign w:val="center"/>
          </w:tcPr>
          <w:p w:rsidR="00DB260C" w:rsidRPr="004E247D" w:rsidRDefault="00DB260C" w:rsidP="004E247D">
            <w:pPr>
              <w:spacing w:line="360" w:lineRule="auto"/>
              <w:ind w:firstLine="709"/>
              <w:jc w:val="center"/>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2</w:t>
            </w:r>
          </w:p>
        </w:tc>
      </w:tr>
      <w:tr w:rsidR="003509B7" w:rsidRPr="004E247D" w:rsidTr="00B96AE4">
        <w:tc>
          <w:tcPr>
            <w:tcW w:w="1565" w:type="dxa"/>
            <w:vAlign w:val="center"/>
          </w:tcPr>
          <w:p w:rsidR="00DB260C" w:rsidRPr="004E247D"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bCs/>
                <w:sz w:val="24"/>
                <w:szCs w:val="24"/>
                <w:lang w:eastAsia="ru-RU"/>
              </w:rPr>
              <w:t>62-63</w:t>
            </w:r>
          </w:p>
        </w:tc>
        <w:tc>
          <w:tcPr>
            <w:tcW w:w="6940" w:type="dxa"/>
          </w:tcPr>
          <w:p w:rsidR="00DB260C" w:rsidRPr="004E247D" w:rsidRDefault="00DB260C"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«Растительный мир»</w:t>
            </w:r>
          </w:p>
        </w:tc>
        <w:tc>
          <w:tcPr>
            <w:tcW w:w="1349" w:type="dxa"/>
            <w:vAlign w:val="center"/>
          </w:tcPr>
          <w:p w:rsidR="00DB260C" w:rsidRPr="004E247D"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bCs/>
                <w:sz w:val="24"/>
                <w:szCs w:val="24"/>
                <w:lang w:eastAsia="ru-RU"/>
              </w:rPr>
              <w:t>2</w:t>
            </w:r>
          </w:p>
        </w:tc>
      </w:tr>
      <w:tr w:rsidR="003509B7" w:rsidRPr="004E247D" w:rsidTr="00B96AE4">
        <w:tc>
          <w:tcPr>
            <w:tcW w:w="1565" w:type="dxa"/>
            <w:vAlign w:val="center"/>
          </w:tcPr>
          <w:p w:rsidR="00DB260C" w:rsidRPr="004E247D"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bCs/>
                <w:sz w:val="24"/>
                <w:szCs w:val="24"/>
                <w:lang w:eastAsia="ru-RU"/>
              </w:rPr>
              <w:t>64-65</w:t>
            </w:r>
          </w:p>
        </w:tc>
        <w:tc>
          <w:tcPr>
            <w:tcW w:w="6940" w:type="dxa"/>
          </w:tcPr>
          <w:p w:rsidR="00DB260C" w:rsidRPr="004E247D" w:rsidRDefault="00DB260C"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«Животные»</w:t>
            </w:r>
          </w:p>
        </w:tc>
        <w:tc>
          <w:tcPr>
            <w:tcW w:w="1349" w:type="dxa"/>
            <w:vAlign w:val="center"/>
          </w:tcPr>
          <w:p w:rsidR="00DB260C" w:rsidRPr="004E247D"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bCs/>
                <w:sz w:val="24"/>
                <w:szCs w:val="24"/>
                <w:lang w:eastAsia="ru-RU"/>
              </w:rPr>
              <w:t>2</w:t>
            </w:r>
          </w:p>
        </w:tc>
      </w:tr>
      <w:tr w:rsidR="003509B7" w:rsidRPr="004E247D" w:rsidTr="00B96AE4">
        <w:tc>
          <w:tcPr>
            <w:tcW w:w="1565" w:type="dxa"/>
            <w:vAlign w:val="center"/>
          </w:tcPr>
          <w:p w:rsidR="00DB260C" w:rsidRPr="004E247D"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bCs/>
                <w:sz w:val="24"/>
                <w:szCs w:val="24"/>
                <w:lang w:eastAsia="ru-RU"/>
              </w:rPr>
              <w:t>66</w:t>
            </w:r>
          </w:p>
        </w:tc>
        <w:tc>
          <w:tcPr>
            <w:tcW w:w="6940" w:type="dxa"/>
          </w:tcPr>
          <w:p w:rsidR="00DB260C" w:rsidRPr="004E247D" w:rsidRDefault="00DB260C" w:rsidP="004E247D">
            <w:pPr>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Диагностика.</w:t>
            </w:r>
          </w:p>
        </w:tc>
        <w:tc>
          <w:tcPr>
            <w:tcW w:w="1349" w:type="dxa"/>
            <w:vAlign w:val="center"/>
          </w:tcPr>
          <w:p w:rsidR="00DB260C" w:rsidRPr="004E247D"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bCs/>
                <w:sz w:val="24"/>
                <w:szCs w:val="24"/>
                <w:lang w:eastAsia="ru-RU"/>
              </w:rPr>
              <w:t>1</w:t>
            </w:r>
          </w:p>
        </w:tc>
      </w:tr>
    </w:tbl>
    <w:p w:rsidR="00DB260C" w:rsidRPr="004E247D" w:rsidRDefault="00DB260C" w:rsidP="004E247D">
      <w:pPr>
        <w:spacing w:after="0" w:line="360" w:lineRule="auto"/>
        <w:ind w:firstLine="709"/>
        <w:jc w:val="center"/>
        <w:rPr>
          <w:rFonts w:ascii="Times New Roman" w:hAnsi="Times New Roman" w:cs="Times New Roman"/>
          <w:b/>
          <w:sz w:val="24"/>
          <w:szCs w:val="24"/>
        </w:rPr>
      </w:pPr>
    </w:p>
    <w:p w:rsidR="00DB260C" w:rsidRPr="004E247D" w:rsidRDefault="00DB260C" w:rsidP="004E247D">
      <w:pPr>
        <w:suppressAutoHyphens/>
        <w:spacing w:after="0" w:line="360" w:lineRule="auto"/>
        <w:ind w:firstLine="709"/>
        <w:jc w:val="center"/>
        <w:rPr>
          <w:rFonts w:ascii="Times New Roman" w:eastAsia="Times New Roman" w:hAnsi="Times New Roman" w:cs="Times New Roman"/>
          <w:sz w:val="24"/>
          <w:szCs w:val="24"/>
          <w:lang w:eastAsia="ru-RU"/>
        </w:rPr>
      </w:pPr>
      <w:r w:rsidRPr="004E247D">
        <w:rPr>
          <w:rFonts w:ascii="Times New Roman" w:hAnsi="Times New Roman" w:cs="Times New Roman"/>
          <w:b/>
          <w:sz w:val="24"/>
          <w:szCs w:val="24"/>
        </w:rPr>
        <w:t xml:space="preserve">РЕКОМЕНДАЦИИ ПО УЧЕБНО-МЕТОДИЧЕСКОМУ И  МАТЕРИАЛЬНО-ТЕХНИЧЕСКОМУ ОБЕСПЕЧЕНИЮ </w:t>
      </w:r>
    </w:p>
    <w:p w:rsidR="00DB260C" w:rsidRPr="004E247D" w:rsidRDefault="00DB260C" w:rsidP="004E247D">
      <w:pPr>
        <w:suppressAutoHyphens/>
        <w:spacing w:after="0" w:line="360" w:lineRule="auto"/>
        <w:ind w:firstLine="709"/>
        <w:jc w:val="center"/>
        <w:rPr>
          <w:rFonts w:ascii="Times New Roman" w:eastAsia="Times New Roman" w:hAnsi="Times New Roman" w:cs="Times New Roman"/>
          <w:sz w:val="24"/>
          <w:szCs w:val="24"/>
          <w:lang w:eastAsia="ru-RU"/>
        </w:rPr>
      </w:pPr>
    </w:p>
    <w:p w:rsidR="00DB260C" w:rsidRPr="004E247D" w:rsidRDefault="00DB260C" w:rsidP="004E247D">
      <w:pPr>
        <w:suppressAutoHyphens/>
        <w:spacing w:after="0" w:line="360" w:lineRule="auto"/>
        <w:ind w:firstLine="709"/>
        <w:jc w:val="both"/>
        <w:rPr>
          <w:rFonts w:ascii="Times New Roman" w:eastAsia="Times New Roman" w:hAnsi="Times New Roman" w:cs="Times New Roman"/>
          <w:b/>
          <w:sz w:val="24"/>
          <w:szCs w:val="24"/>
          <w:lang w:eastAsia="ru-RU"/>
        </w:rPr>
      </w:pPr>
      <w:r w:rsidRPr="004E247D">
        <w:rPr>
          <w:rFonts w:ascii="Times New Roman" w:eastAsia="Times New Roman" w:hAnsi="Times New Roman" w:cs="Times New Roman"/>
          <w:b/>
          <w:sz w:val="24"/>
          <w:szCs w:val="24"/>
          <w:lang w:eastAsia="ru-RU"/>
        </w:rPr>
        <w:t>Оборудование и дидактический материал:</w:t>
      </w:r>
    </w:p>
    <w:p w:rsidR="00DB260C" w:rsidRPr="004E247D" w:rsidRDefault="00DB260C" w:rsidP="00FA0244">
      <w:pPr>
        <w:pStyle w:val="ab"/>
        <w:numPr>
          <w:ilvl w:val="0"/>
          <w:numId w:val="133"/>
        </w:numPr>
        <w:suppressAutoHyphens/>
        <w:spacing w:after="0" w:line="360" w:lineRule="auto"/>
        <w:ind w:left="0" w:firstLine="709"/>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 xml:space="preserve">технические средства для альтернативной коммуникации: записывающие устройства; </w:t>
      </w:r>
    </w:p>
    <w:p w:rsidR="00DB260C" w:rsidRPr="004E247D" w:rsidRDefault="00DB260C" w:rsidP="00FA0244">
      <w:pPr>
        <w:pStyle w:val="ab"/>
        <w:numPr>
          <w:ilvl w:val="0"/>
          <w:numId w:val="133"/>
        </w:numPr>
        <w:spacing w:after="0" w:line="360" w:lineRule="auto"/>
        <w:ind w:left="0" w:firstLine="709"/>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наборы игрушек и предметов к изучаемым  темам;</w:t>
      </w:r>
    </w:p>
    <w:p w:rsidR="00DB260C" w:rsidRPr="004E247D" w:rsidRDefault="00DB260C" w:rsidP="00FA0244">
      <w:pPr>
        <w:pStyle w:val="ab"/>
        <w:numPr>
          <w:ilvl w:val="0"/>
          <w:numId w:val="133"/>
        </w:numPr>
        <w:spacing w:after="0" w:line="360" w:lineRule="auto"/>
        <w:ind w:left="0" w:firstLine="709"/>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аудиоматериалы.</w:t>
      </w:r>
    </w:p>
    <w:p w:rsidR="00DB260C" w:rsidRPr="004E247D" w:rsidRDefault="00DB260C" w:rsidP="004E247D">
      <w:pPr>
        <w:spacing w:after="0" w:line="360" w:lineRule="auto"/>
        <w:ind w:firstLine="709"/>
        <w:jc w:val="both"/>
        <w:rPr>
          <w:rFonts w:ascii="Times New Roman" w:hAnsi="Times New Roman" w:cs="Times New Roman"/>
          <w:b/>
          <w:sz w:val="24"/>
          <w:szCs w:val="24"/>
        </w:rPr>
      </w:pPr>
      <w:r w:rsidRPr="004E247D">
        <w:rPr>
          <w:rFonts w:ascii="Times New Roman" w:hAnsi="Times New Roman" w:cs="Times New Roman"/>
          <w:b/>
          <w:sz w:val="24"/>
          <w:szCs w:val="24"/>
        </w:rPr>
        <w:t>Литература:</w:t>
      </w:r>
    </w:p>
    <w:p w:rsidR="0020525A" w:rsidRPr="004E247D" w:rsidRDefault="0020525A" w:rsidP="00FA0244">
      <w:pPr>
        <w:numPr>
          <w:ilvl w:val="0"/>
          <w:numId w:val="191"/>
        </w:numPr>
        <w:autoSpaceDE w:val="0"/>
        <w:autoSpaceDN w:val="0"/>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Федеральный государственный образовательный стандарт начального общего образования обучающихся с ограниченными возможностями здоровья (Приказ Министерства образования РФ  от 19 .12.2014г. №1598)</w:t>
      </w:r>
    </w:p>
    <w:p w:rsidR="0020525A" w:rsidRPr="004E247D" w:rsidRDefault="0020525A" w:rsidP="00FA0244">
      <w:pPr>
        <w:pStyle w:val="ab"/>
        <w:numPr>
          <w:ilvl w:val="0"/>
          <w:numId w:val="191"/>
        </w:numPr>
        <w:spacing w:after="0" w:line="360" w:lineRule="auto"/>
        <w:ind w:left="0" w:firstLine="567"/>
        <w:jc w:val="both"/>
        <w:rPr>
          <w:rFonts w:ascii="Times New Roman" w:hAnsi="Times New Roman" w:cs="Times New Roman"/>
          <w:sz w:val="24"/>
          <w:szCs w:val="24"/>
        </w:rPr>
      </w:pPr>
      <w:r w:rsidRPr="004E247D">
        <w:rPr>
          <w:rFonts w:ascii="Times New Roman" w:hAnsi="Times New Roman" w:cs="Times New Roman"/>
          <w:sz w:val="24"/>
          <w:szCs w:val="24"/>
        </w:rPr>
        <w:t>Примерная адаптированная основная образовательная программа начального общего образования слепых</w:t>
      </w:r>
      <w:r w:rsidRPr="004E247D">
        <w:rPr>
          <w:rFonts w:ascii="Times New Roman" w:eastAsia="Calibri" w:hAnsi="Times New Roman" w:cs="Times New Roman"/>
          <w:sz w:val="28"/>
          <w:szCs w:val="28"/>
        </w:rPr>
        <w:t xml:space="preserve"> </w:t>
      </w:r>
      <w:r w:rsidRPr="004E247D">
        <w:rPr>
          <w:rFonts w:ascii="Times New Roman" w:eastAsia="Calibri" w:hAnsi="Times New Roman" w:cs="Times New Roman"/>
          <w:sz w:val="24"/>
          <w:szCs w:val="24"/>
        </w:rPr>
        <w:t>обучающихся с умственной отсталостью (умеренной, тяжелой, глубокой и ТМНР)</w:t>
      </w:r>
      <w:r w:rsidRPr="004E247D">
        <w:rPr>
          <w:rFonts w:ascii="Times New Roman" w:eastAsia="Calibri" w:hAnsi="Times New Roman" w:cs="Times New Roman"/>
          <w:sz w:val="28"/>
          <w:szCs w:val="28"/>
        </w:rPr>
        <w:t xml:space="preserve"> </w:t>
      </w:r>
      <w:r w:rsidRPr="004E247D">
        <w:rPr>
          <w:rFonts w:ascii="Times New Roman" w:hAnsi="Times New Roman" w:cs="Times New Roman"/>
          <w:sz w:val="24"/>
          <w:szCs w:val="24"/>
        </w:rPr>
        <w:t xml:space="preserve"> (вариант 3.4)</w:t>
      </w:r>
    </w:p>
    <w:p w:rsidR="00DB260C" w:rsidRPr="004E247D" w:rsidRDefault="00DB260C" w:rsidP="004E247D">
      <w:pPr>
        <w:pStyle w:val="ab"/>
        <w:spacing w:after="0" w:line="360" w:lineRule="auto"/>
        <w:ind w:left="0" w:firstLine="709"/>
        <w:jc w:val="both"/>
        <w:rPr>
          <w:rFonts w:ascii="Times New Roman" w:eastAsia="Times New Roman" w:hAnsi="Times New Roman" w:cs="Times New Roman"/>
          <w:sz w:val="24"/>
          <w:szCs w:val="24"/>
          <w:lang w:eastAsia="ru-RU"/>
        </w:rPr>
      </w:pPr>
    </w:p>
    <w:p w:rsidR="00DB260C" w:rsidRPr="004E247D" w:rsidRDefault="00DB260C" w:rsidP="004E247D">
      <w:pPr>
        <w:spacing w:after="0" w:line="360" w:lineRule="auto"/>
        <w:ind w:firstLine="709"/>
        <w:jc w:val="center"/>
        <w:rPr>
          <w:rFonts w:ascii="Times New Roman" w:hAnsi="Times New Roman" w:cs="Times New Roman"/>
          <w:b/>
          <w:sz w:val="24"/>
          <w:szCs w:val="24"/>
        </w:rPr>
      </w:pPr>
      <w:r w:rsidRPr="004E247D">
        <w:rPr>
          <w:rFonts w:ascii="Times New Roman" w:hAnsi="Times New Roman" w:cs="Times New Roman"/>
          <w:b/>
          <w:sz w:val="24"/>
          <w:szCs w:val="24"/>
        </w:rPr>
        <w:t>ПЛАНИРУЕМЫЕ РЕЗУЛЬТАТЫ ИЗУЧЕНИЯ УЧЕБНОГО ПРЕДМЕТА</w:t>
      </w:r>
    </w:p>
    <w:p w:rsidR="00DB260C" w:rsidRPr="004E247D" w:rsidRDefault="00DB260C" w:rsidP="004E247D">
      <w:pPr>
        <w:spacing w:after="0" w:line="360" w:lineRule="auto"/>
        <w:ind w:firstLine="709"/>
        <w:rPr>
          <w:rFonts w:ascii="Times New Roman" w:eastAsia="Times New Roman" w:hAnsi="Times New Roman" w:cs="Times New Roman"/>
          <w:sz w:val="24"/>
          <w:szCs w:val="24"/>
          <w:lang w:eastAsia="ru-RU"/>
        </w:rPr>
      </w:pPr>
    </w:p>
    <w:p w:rsidR="00DB260C" w:rsidRPr="004E247D" w:rsidRDefault="00DB260C" w:rsidP="004E247D">
      <w:pPr>
        <w:spacing w:after="0" w:line="360" w:lineRule="auto"/>
        <w:ind w:firstLine="709"/>
        <w:jc w:val="both"/>
        <w:rPr>
          <w:rFonts w:ascii="Times New Roman" w:eastAsia="Times New Roman" w:hAnsi="Times New Roman" w:cs="Times New Roman"/>
          <w:i/>
          <w:sz w:val="24"/>
          <w:szCs w:val="24"/>
          <w:lang w:eastAsia="ru-RU"/>
        </w:rPr>
      </w:pPr>
      <w:r w:rsidRPr="004E247D">
        <w:rPr>
          <w:rFonts w:ascii="Times New Roman" w:eastAsia="Times New Roman" w:hAnsi="Times New Roman" w:cs="Times New Roman"/>
          <w:i/>
          <w:sz w:val="24"/>
          <w:szCs w:val="24"/>
          <w:lang w:eastAsia="ru-RU"/>
        </w:rPr>
        <w:t xml:space="preserve">Развитие речи как средства общения в контексте познания окружающего мира и личного опыта ребенка. </w:t>
      </w:r>
    </w:p>
    <w:p w:rsidR="00DB260C" w:rsidRPr="004E247D" w:rsidRDefault="00DB260C" w:rsidP="00FA0244">
      <w:pPr>
        <w:pStyle w:val="ab"/>
        <w:numPr>
          <w:ilvl w:val="0"/>
          <w:numId w:val="128"/>
        </w:numPr>
        <w:spacing w:after="0" w:line="360" w:lineRule="auto"/>
        <w:ind w:left="0" w:firstLine="709"/>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 xml:space="preserve">Понимание слов, обозначающих объекты и явления природы, объекты рукотворного мира и деятельность человека. </w:t>
      </w:r>
    </w:p>
    <w:p w:rsidR="00DB260C" w:rsidRPr="004E247D" w:rsidRDefault="00DB260C" w:rsidP="004E247D">
      <w:pPr>
        <w:spacing w:after="0" w:line="360" w:lineRule="auto"/>
        <w:ind w:firstLine="709"/>
        <w:jc w:val="both"/>
        <w:rPr>
          <w:rFonts w:ascii="Times New Roman" w:eastAsia="Times New Roman" w:hAnsi="Times New Roman" w:cs="Times New Roman"/>
          <w:i/>
          <w:sz w:val="24"/>
          <w:szCs w:val="24"/>
          <w:lang w:eastAsia="ru-RU"/>
        </w:rPr>
      </w:pPr>
      <w:r w:rsidRPr="004E247D">
        <w:rPr>
          <w:rFonts w:ascii="Times New Roman" w:eastAsia="Times New Roman" w:hAnsi="Times New Roman" w:cs="Times New Roman"/>
          <w:i/>
          <w:sz w:val="24"/>
          <w:szCs w:val="24"/>
          <w:lang w:eastAsia="ru-RU"/>
        </w:rPr>
        <w:lastRenderedPageBreak/>
        <w:t xml:space="preserve">Овладение доступными средствами коммуникации и общения – вербальными и невербальными. </w:t>
      </w:r>
    </w:p>
    <w:p w:rsidR="00DB260C" w:rsidRPr="004E247D" w:rsidRDefault="00DB260C" w:rsidP="00FA0244">
      <w:pPr>
        <w:pStyle w:val="ab"/>
        <w:numPr>
          <w:ilvl w:val="0"/>
          <w:numId w:val="128"/>
        </w:numPr>
        <w:spacing w:after="0" w:line="360" w:lineRule="auto"/>
        <w:ind w:left="0" w:firstLine="709"/>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Понимание обращенной речи.</w:t>
      </w:r>
    </w:p>
    <w:p w:rsidR="00DB260C" w:rsidRPr="004E247D" w:rsidRDefault="00DB260C" w:rsidP="00FA0244">
      <w:pPr>
        <w:pStyle w:val="ab"/>
        <w:numPr>
          <w:ilvl w:val="0"/>
          <w:numId w:val="128"/>
        </w:numPr>
        <w:spacing w:after="0" w:line="360" w:lineRule="auto"/>
        <w:ind w:left="0" w:firstLine="709"/>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 xml:space="preserve">Умение пользоваться средствами альтернативной коммуникации (жесты) </w:t>
      </w:r>
    </w:p>
    <w:p w:rsidR="00DB260C" w:rsidRPr="004E247D" w:rsidRDefault="00DB260C" w:rsidP="004E247D">
      <w:pPr>
        <w:spacing w:after="0" w:line="360" w:lineRule="auto"/>
        <w:ind w:firstLine="709"/>
        <w:jc w:val="both"/>
        <w:rPr>
          <w:rFonts w:ascii="Times New Roman" w:eastAsia="Times New Roman" w:hAnsi="Times New Roman" w:cs="Times New Roman"/>
          <w:b/>
          <w:i/>
          <w:sz w:val="24"/>
          <w:szCs w:val="24"/>
          <w:lang w:eastAsia="ru-RU"/>
        </w:rPr>
      </w:pPr>
      <w:r w:rsidRPr="004E247D">
        <w:rPr>
          <w:rFonts w:ascii="Times New Roman" w:eastAsia="Times New Roman" w:hAnsi="Times New Roman" w:cs="Times New Roman"/>
          <w:i/>
          <w:sz w:val="24"/>
          <w:szCs w:val="24"/>
          <w:lang w:eastAsia="ru-RU"/>
        </w:rPr>
        <w:t>Умение пользоваться доступными средствами коммуникации в практике экспрессивной и импрессивной речи для решения соответствующих возрасту житейских задач</w:t>
      </w:r>
      <w:r w:rsidRPr="004E247D">
        <w:rPr>
          <w:rFonts w:ascii="Times New Roman" w:eastAsia="Times New Roman" w:hAnsi="Times New Roman" w:cs="Times New Roman"/>
          <w:b/>
          <w:i/>
          <w:sz w:val="24"/>
          <w:szCs w:val="24"/>
          <w:lang w:eastAsia="ru-RU"/>
        </w:rPr>
        <w:t xml:space="preserve">. </w:t>
      </w:r>
    </w:p>
    <w:p w:rsidR="00DB260C" w:rsidRPr="004E247D" w:rsidRDefault="00DB260C" w:rsidP="00FA0244">
      <w:pPr>
        <w:pStyle w:val="ab"/>
        <w:numPr>
          <w:ilvl w:val="0"/>
          <w:numId w:val="128"/>
        </w:numPr>
        <w:spacing w:after="0" w:line="360" w:lineRule="auto"/>
        <w:ind w:left="0" w:firstLine="709"/>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Умение вступать в контакт.</w:t>
      </w:r>
    </w:p>
    <w:p w:rsidR="00DB260C" w:rsidRPr="004E247D" w:rsidRDefault="00DB260C" w:rsidP="00FA0244">
      <w:pPr>
        <w:pStyle w:val="ab"/>
        <w:numPr>
          <w:ilvl w:val="0"/>
          <w:numId w:val="128"/>
        </w:numPr>
        <w:spacing w:after="0" w:line="360" w:lineRule="auto"/>
        <w:ind w:left="0" w:firstLine="709"/>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 xml:space="preserve">Умение использовать средства альтернативной коммуникации в процессе общения: использование предметов, жестов, шумовых, голосовых, речеподражательных реакций для выражения индивидуальных потребностей. </w:t>
      </w:r>
    </w:p>
    <w:p w:rsidR="00DB260C" w:rsidRPr="004E247D" w:rsidRDefault="00DB260C" w:rsidP="004E247D">
      <w:pPr>
        <w:spacing w:after="0" w:line="360" w:lineRule="auto"/>
        <w:ind w:firstLine="709"/>
        <w:rPr>
          <w:rFonts w:ascii="Times New Roman" w:eastAsia="Times New Roman" w:hAnsi="Times New Roman" w:cs="Times New Roman"/>
          <w:sz w:val="24"/>
          <w:szCs w:val="24"/>
          <w:lang w:eastAsia="ru-RU"/>
        </w:rPr>
      </w:pPr>
    </w:p>
    <w:p w:rsidR="00AD1024" w:rsidRPr="004E247D" w:rsidRDefault="00AD1024" w:rsidP="004E247D">
      <w:pPr>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br w:type="page"/>
      </w:r>
    </w:p>
    <w:p w:rsidR="00DB260C" w:rsidRPr="004E247D" w:rsidRDefault="00B96AE4" w:rsidP="004E247D">
      <w:pPr>
        <w:pStyle w:val="3"/>
        <w:spacing w:before="0" w:line="360" w:lineRule="auto"/>
        <w:ind w:firstLine="709"/>
        <w:rPr>
          <w:rFonts w:ascii="Times New Roman" w:hAnsi="Times New Roman" w:cs="Times New Roman"/>
          <w:color w:val="auto"/>
          <w:sz w:val="24"/>
          <w:szCs w:val="24"/>
        </w:rPr>
      </w:pPr>
      <w:bookmarkStart w:id="36" w:name="_Toc467382329"/>
      <w:r w:rsidRPr="004E247D">
        <w:rPr>
          <w:rFonts w:ascii="Times New Roman" w:hAnsi="Times New Roman" w:cs="Times New Roman"/>
          <w:color w:val="auto"/>
          <w:sz w:val="24"/>
          <w:szCs w:val="24"/>
        </w:rPr>
        <w:lastRenderedPageBreak/>
        <w:t>МАТЕМАТИЧЕСКИЕ ПРЕДСТАВЛЕНИЯ</w:t>
      </w:r>
      <w:r w:rsidR="00441C04" w:rsidRPr="004E247D">
        <w:rPr>
          <w:rFonts w:ascii="Times New Roman" w:hAnsi="Times New Roman" w:cs="Times New Roman"/>
          <w:color w:val="auto"/>
          <w:sz w:val="24"/>
          <w:szCs w:val="24"/>
        </w:rPr>
        <w:t>. 1 КЛАСС</w:t>
      </w:r>
      <w:bookmarkEnd w:id="36"/>
    </w:p>
    <w:p w:rsidR="00B96AE4" w:rsidRPr="004E247D" w:rsidRDefault="00B96AE4" w:rsidP="004E247D">
      <w:pPr>
        <w:spacing w:after="0" w:line="360" w:lineRule="auto"/>
        <w:ind w:firstLine="709"/>
        <w:rPr>
          <w:rFonts w:ascii="Times New Roman" w:hAnsi="Times New Roman" w:cs="Times New Roman"/>
          <w:sz w:val="24"/>
          <w:szCs w:val="24"/>
        </w:rPr>
      </w:pPr>
    </w:p>
    <w:p w:rsidR="00B96AE4" w:rsidRPr="004E247D" w:rsidRDefault="003029F9" w:rsidP="004E247D">
      <w:pPr>
        <w:pStyle w:val="ab"/>
        <w:spacing w:after="0" w:line="360" w:lineRule="auto"/>
        <w:ind w:left="709" w:firstLine="709"/>
        <w:jc w:val="center"/>
        <w:rPr>
          <w:rFonts w:ascii="Times New Roman" w:hAnsi="Times New Roman" w:cs="Times New Roman"/>
          <w:b/>
          <w:sz w:val="24"/>
          <w:szCs w:val="24"/>
        </w:rPr>
      </w:pPr>
      <w:r w:rsidRPr="004E247D">
        <w:rPr>
          <w:rFonts w:ascii="Times New Roman" w:hAnsi="Times New Roman" w:cs="Times New Roman"/>
          <w:b/>
          <w:sz w:val="24"/>
          <w:szCs w:val="24"/>
        </w:rPr>
        <w:t>ПОЯСНИТЕЛЬНАЯ ЗАПИСКА</w:t>
      </w:r>
    </w:p>
    <w:p w:rsidR="00B96AE4" w:rsidRPr="004E247D" w:rsidRDefault="00B96AE4" w:rsidP="004E247D">
      <w:pPr>
        <w:pStyle w:val="ab"/>
        <w:spacing w:after="0" w:line="360" w:lineRule="auto"/>
        <w:ind w:left="709" w:firstLine="709"/>
        <w:jc w:val="both"/>
        <w:rPr>
          <w:rFonts w:ascii="Times New Roman" w:hAnsi="Times New Roman" w:cs="Times New Roman"/>
          <w:b/>
          <w:sz w:val="24"/>
          <w:szCs w:val="24"/>
        </w:rPr>
      </w:pPr>
    </w:p>
    <w:p w:rsidR="00E92925" w:rsidRPr="004E247D" w:rsidRDefault="00E92925" w:rsidP="004E247D">
      <w:pPr>
        <w:suppressAutoHyphens/>
        <w:spacing w:after="0" w:line="360" w:lineRule="auto"/>
        <w:ind w:firstLine="709"/>
        <w:jc w:val="both"/>
        <w:rPr>
          <w:rFonts w:ascii="Times New Roman" w:eastAsia="Calibri" w:hAnsi="Times New Roman" w:cs="Times New Roman"/>
          <w:sz w:val="24"/>
          <w:szCs w:val="24"/>
        </w:rPr>
      </w:pPr>
      <w:r w:rsidRPr="004E247D">
        <w:rPr>
          <w:rFonts w:ascii="Times New Roman" w:eastAsia="Calibri" w:hAnsi="Times New Roman" w:cs="Calibri"/>
          <w:sz w:val="24"/>
          <w:szCs w:val="24"/>
          <w:lang w:eastAsia="ru-RU"/>
        </w:rPr>
        <w:t xml:space="preserve">Примерная рабочая программа по предмету «Математические представления» </w:t>
      </w:r>
      <w:r w:rsidRPr="004E247D">
        <w:rPr>
          <w:rFonts w:ascii="Times New Roman" w:eastAsia="Calibri" w:hAnsi="Times New Roman" w:cs="Calibri"/>
          <w:sz w:val="24"/>
          <w:szCs w:val="24"/>
          <w:lang w:eastAsia="ar-SA"/>
        </w:rPr>
        <w:t xml:space="preserve">для 1-го класса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(далее Стандарта), с учетом Примерной адаптированной основной общеобразовательной программы начального общего образования слепых обучающихся </w:t>
      </w:r>
      <w:r w:rsidRPr="004E247D">
        <w:rPr>
          <w:rFonts w:ascii="Times New Roman" w:eastAsia="Calibri" w:hAnsi="Times New Roman" w:cs="Times New Roman"/>
          <w:sz w:val="24"/>
          <w:szCs w:val="24"/>
          <w:lang w:eastAsia="ar-SA"/>
        </w:rPr>
        <w:t xml:space="preserve">с </w:t>
      </w:r>
      <w:r w:rsidRPr="004E247D">
        <w:rPr>
          <w:rFonts w:ascii="Times New Roman" w:eastAsia="Calibri" w:hAnsi="Times New Roman" w:cs="Times New Roman"/>
          <w:kern w:val="3"/>
          <w:sz w:val="24"/>
          <w:szCs w:val="24"/>
          <w:lang w:eastAsia="ar-SA"/>
        </w:rPr>
        <w:t xml:space="preserve">умственной отсталостью </w:t>
      </w:r>
      <w:r w:rsidRPr="004E247D">
        <w:rPr>
          <w:rFonts w:ascii="Times New Roman" w:eastAsia="Calibri" w:hAnsi="Times New Roman" w:cs="Times New Roman"/>
          <w:sz w:val="24"/>
          <w:szCs w:val="24"/>
          <w:lang w:eastAsia="ar-SA"/>
        </w:rPr>
        <w:t>(умеренной, тяжелой, глубокой и ТМНР)</w:t>
      </w:r>
      <w:r w:rsidRPr="004E247D">
        <w:rPr>
          <w:rFonts w:ascii="Times New Roman" w:eastAsia="Calibri" w:hAnsi="Times New Roman" w:cs="Calibri"/>
          <w:sz w:val="24"/>
          <w:szCs w:val="24"/>
          <w:lang w:eastAsia="ar-SA"/>
        </w:rPr>
        <w:t xml:space="preserve"> (вариант 3.4), методик обучения слепых детей.</w:t>
      </w:r>
    </w:p>
    <w:p w:rsidR="00B96AE4" w:rsidRPr="004E247D" w:rsidRDefault="00B96AE4"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b/>
          <w:sz w:val="24"/>
          <w:szCs w:val="24"/>
        </w:rPr>
        <w:t xml:space="preserve">Целью </w:t>
      </w:r>
      <w:r w:rsidRPr="004E247D">
        <w:rPr>
          <w:rFonts w:ascii="Times New Roman" w:hAnsi="Times New Roman" w:cs="Times New Roman"/>
          <w:sz w:val="24"/>
          <w:szCs w:val="24"/>
        </w:rPr>
        <w:t>образовательно-коррекционной работы слепых обучающихся с умственной отсталостью (умеренной, тяжелой, глубокой и ТМНР) в рамках учебного предмета «Математические представления» является формирование элементарных математических представлений.</w:t>
      </w:r>
    </w:p>
    <w:p w:rsidR="00B96AE4" w:rsidRPr="004E247D" w:rsidRDefault="00B96AE4"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b/>
          <w:sz w:val="24"/>
          <w:szCs w:val="24"/>
        </w:rPr>
        <w:t>Задачи:</w:t>
      </w:r>
      <w:r w:rsidRPr="004E247D">
        <w:rPr>
          <w:rFonts w:ascii="Times New Roman" w:hAnsi="Times New Roman" w:cs="Times New Roman"/>
          <w:sz w:val="24"/>
          <w:szCs w:val="24"/>
        </w:rPr>
        <w:t xml:space="preserve"> </w:t>
      </w:r>
    </w:p>
    <w:p w:rsidR="00B96AE4" w:rsidRPr="004E247D" w:rsidRDefault="00B96AE4" w:rsidP="00FA0244">
      <w:pPr>
        <w:pStyle w:val="ab"/>
        <w:numPr>
          <w:ilvl w:val="0"/>
          <w:numId w:val="140"/>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Формирование элементарных математических представлений о форме, величине, цвете (для слепых обучающихся с остаточным зрением); количественных (дочисловых), пространственных, временных представлений. </w:t>
      </w:r>
    </w:p>
    <w:p w:rsidR="00B96AE4" w:rsidRPr="004E247D" w:rsidRDefault="00B96AE4" w:rsidP="00FA0244">
      <w:pPr>
        <w:pStyle w:val="ab"/>
        <w:numPr>
          <w:ilvl w:val="0"/>
          <w:numId w:val="140"/>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Развитие способности пользоваться элементарными знаниями по математике при решении соответствующих индивидуальным особенностям практических задач.</w:t>
      </w:r>
    </w:p>
    <w:p w:rsidR="00B96AE4" w:rsidRPr="004E247D" w:rsidRDefault="00B96AE4" w:rsidP="00FA0244">
      <w:pPr>
        <w:pStyle w:val="ab"/>
        <w:numPr>
          <w:ilvl w:val="0"/>
          <w:numId w:val="140"/>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Освоение элементарных практических действий с предметами, умение действовать по словесной установке.</w:t>
      </w:r>
    </w:p>
    <w:p w:rsidR="00B96AE4" w:rsidRPr="004E247D" w:rsidRDefault="00B96AE4" w:rsidP="004E247D">
      <w:pPr>
        <w:pStyle w:val="afb"/>
        <w:spacing w:after="0" w:line="360" w:lineRule="auto"/>
        <w:ind w:firstLine="709"/>
        <w:jc w:val="center"/>
        <w:rPr>
          <w:b/>
        </w:rPr>
      </w:pPr>
    </w:p>
    <w:p w:rsidR="00B96AE4" w:rsidRPr="004E247D" w:rsidRDefault="00B96AE4" w:rsidP="004E247D">
      <w:pPr>
        <w:pStyle w:val="afb"/>
        <w:spacing w:after="0" w:line="360" w:lineRule="auto"/>
        <w:ind w:firstLine="709"/>
        <w:jc w:val="center"/>
        <w:rPr>
          <w:b/>
        </w:rPr>
      </w:pPr>
      <w:r w:rsidRPr="004E247D">
        <w:rPr>
          <w:b/>
        </w:rPr>
        <w:t>Общая характеристика учебного предмета</w:t>
      </w:r>
    </w:p>
    <w:p w:rsidR="00B96AE4" w:rsidRPr="004E247D" w:rsidRDefault="00B96AE4"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В повседневной жизни, участвуя в разных видах деятельности, ребенок с тяжелыми, глубокими и множественными нарушениями развития нередко попадает в ситуации, требующие от него использования математических знаний. Так, помогая накрывать на стол на три человека, нужно поставить три тарелки, три столовых прибора и др. </w:t>
      </w:r>
    </w:p>
    <w:p w:rsidR="00B96AE4" w:rsidRPr="004E247D" w:rsidRDefault="00B96AE4"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Дети с выраженным нарушением интеллекта не могут овладеть элементарными математическими представлениями без специально организованного обучения. Создание ситуаций, в которых дети непроизвольно осваивают доступные для них элементы математики, является основным подходом в обучении. Знания, умения, навыки, приобретаемые ребенком в ходе освоения программного материала по математике, необходимы ему для ориентировки в окружающей действительности, т.е. во временных, количественных, пространственных отношениях.</w:t>
      </w:r>
    </w:p>
    <w:p w:rsidR="00B96AE4" w:rsidRPr="004E247D" w:rsidRDefault="00B96AE4" w:rsidP="004E247D">
      <w:pPr>
        <w:spacing w:after="0" w:line="360" w:lineRule="auto"/>
        <w:ind w:firstLine="709"/>
        <w:contextualSpacing/>
        <w:jc w:val="both"/>
        <w:rPr>
          <w:rFonts w:ascii="Times New Roman" w:eastAsia="Times New Roman" w:hAnsi="Times New Roman" w:cs="Times New Roman"/>
          <w:sz w:val="24"/>
          <w:szCs w:val="24"/>
          <w:lang w:eastAsia="ru-RU"/>
        </w:rPr>
      </w:pPr>
      <w:r w:rsidRPr="004E247D">
        <w:rPr>
          <w:rFonts w:ascii="Times New Roman" w:hAnsi="Times New Roman" w:cs="Times New Roman"/>
          <w:sz w:val="24"/>
          <w:szCs w:val="24"/>
        </w:rPr>
        <w:lastRenderedPageBreak/>
        <w:t xml:space="preserve">Основные </w:t>
      </w:r>
      <w:r w:rsidRPr="004E247D">
        <w:rPr>
          <w:rFonts w:ascii="Times New Roman" w:hAnsi="Times New Roman" w:cs="Times New Roman"/>
          <w:i/>
          <w:iCs/>
          <w:sz w:val="24"/>
          <w:szCs w:val="24"/>
        </w:rPr>
        <w:t xml:space="preserve">формы и методы обучения </w:t>
      </w:r>
      <w:r w:rsidRPr="004E247D">
        <w:rPr>
          <w:rFonts w:ascii="Times New Roman" w:hAnsi="Times New Roman" w:cs="Times New Roman"/>
          <w:sz w:val="24"/>
          <w:szCs w:val="24"/>
        </w:rPr>
        <w:t>- это практические упражнения и опыты, беседы, дидактические игры.</w:t>
      </w:r>
    </w:p>
    <w:p w:rsidR="00E92925" w:rsidRPr="004E247D" w:rsidRDefault="00E92925" w:rsidP="004E247D">
      <w:pPr>
        <w:shd w:val="clear" w:color="auto" w:fill="FFFFFF"/>
        <w:suppressAutoHyphens/>
        <w:spacing w:after="0" w:line="360" w:lineRule="auto"/>
        <w:ind w:firstLine="709"/>
        <w:contextualSpacing/>
        <w:jc w:val="both"/>
        <w:rPr>
          <w:rFonts w:ascii="Times New Roman" w:eastAsia="Calibri" w:hAnsi="Times New Roman" w:cs="Times New Roman"/>
          <w:b/>
          <w:sz w:val="24"/>
          <w:szCs w:val="24"/>
          <w:lang w:eastAsia="ru-RU"/>
        </w:rPr>
      </w:pPr>
      <w:r w:rsidRPr="004E247D">
        <w:rPr>
          <w:rFonts w:ascii="Times New Roman" w:eastAsia="Calibri" w:hAnsi="Times New Roman" w:cs="Calibri"/>
          <w:b/>
          <w:sz w:val="24"/>
          <w:szCs w:val="24"/>
          <w:lang w:eastAsia="ru-RU"/>
        </w:rPr>
        <w:t>Место учебного курса в учебном плане</w:t>
      </w:r>
    </w:p>
    <w:p w:rsidR="00B96AE4" w:rsidRPr="004E247D" w:rsidRDefault="00E92925" w:rsidP="004E247D">
      <w:pPr>
        <w:suppressAutoHyphens/>
        <w:spacing w:after="0" w:line="360" w:lineRule="auto"/>
        <w:ind w:firstLine="709"/>
        <w:jc w:val="both"/>
        <w:rPr>
          <w:rFonts w:ascii="Times New Roman" w:eastAsia="Calibri" w:hAnsi="Times New Roman" w:cs="Calibri"/>
          <w:sz w:val="24"/>
          <w:szCs w:val="24"/>
          <w:lang w:eastAsia="ru-RU"/>
        </w:rPr>
      </w:pPr>
      <w:r w:rsidRPr="004E247D">
        <w:rPr>
          <w:rFonts w:ascii="Times New Roman" w:eastAsia="Calibri" w:hAnsi="Times New Roman" w:cs="Calibri"/>
          <w:sz w:val="24"/>
          <w:szCs w:val="24"/>
          <w:lang w:eastAsia="ru-RU"/>
        </w:rPr>
        <w:t xml:space="preserve">На обучение по учебному курсу </w:t>
      </w:r>
      <w:r w:rsidRPr="004E247D">
        <w:rPr>
          <w:rFonts w:ascii="Times New Roman" w:eastAsia="Calibri" w:hAnsi="Times New Roman" w:cs="Times New Roman"/>
          <w:sz w:val="24"/>
          <w:szCs w:val="24"/>
          <w:lang w:eastAsia="ar-SA"/>
        </w:rPr>
        <w:t xml:space="preserve">«Математические представления» </w:t>
      </w:r>
      <w:r w:rsidRPr="004E247D">
        <w:rPr>
          <w:rFonts w:ascii="Times New Roman" w:eastAsia="Calibri" w:hAnsi="Times New Roman" w:cs="Calibri"/>
          <w:sz w:val="24"/>
          <w:szCs w:val="24"/>
          <w:lang w:eastAsia="ru-RU"/>
        </w:rPr>
        <w:t xml:space="preserve"> выделяются часы учебного плана: 99</w:t>
      </w:r>
      <w:r w:rsidRPr="004E247D">
        <w:rPr>
          <w:rFonts w:ascii="Times New Roman" w:eastAsia="Calibri" w:hAnsi="Times New Roman" w:cs="Calibri"/>
          <w:b/>
          <w:sz w:val="24"/>
          <w:szCs w:val="24"/>
          <w:lang w:eastAsia="ru-RU"/>
        </w:rPr>
        <w:t xml:space="preserve"> часов </w:t>
      </w:r>
      <w:r w:rsidRPr="004E247D">
        <w:rPr>
          <w:rFonts w:ascii="Times New Roman" w:eastAsia="Calibri" w:hAnsi="Times New Roman" w:cs="Calibri"/>
          <w:sz w:val="24"/>
          <w:szCs w:val="24"/>
          <w:lang w:eastAsia="ru-RU"/>
        </w:rPr>
        <w:t>(3 ч в неделю, 33 учебные недели).</w:t>
      </w:r>
    </w:p>
    <w:p w:rsidR="00B96AE4" w:rsidRPr="004E247D" w:rsidRDefault="00B96AE4" w:rsidP="004E247D">
      <w:pPr>
        <w:autoSpaceDE w:val="0"/>
        <w:spacing w:after="0" w:line="360" w:lineRule="auto"/>
        <w:ind w:firstLine="709"/>
        <w:jc w:val="both"/>
        <w:rPr>
          <w:rFonts w:ascii="Times New Roman" w:hAnsi="Times New Roman" w:cs="Times New Roman"/>
          <w:b/>
          <w:sz w:val="24"/>
          <w:szCs w:val="24"/>
        </w:rPr>
      </w:pPr>
      <w:r w:rsidRPr="004E247D">
        <w:rPr>
          <w:rFonts w:ascii="Times New Roman" w:hAnsi="Times New Roman" w:cs="Times New Roman"/>
          <w:b/>
          <w:sz w:val="24"/>
          <w:szCs w:val="24"/>
        </w:rPr>
        <w:t>Планируемые результаты освоения учебного предмета «Математические представления» 1 класс.</w:t>
      </w:r>
    </w:p>
    <w:p w:rsidR="00B96AE4" w:rsidRPr="004E247D" w:rsidRDefault="00B96AE4" w:rsidP="004E247D">
      <w:pPr>
        <w:autoSpaceDE w:val="0"/>
        <w:spacing w:after="0" w:line="360" w:lineRule="auto"/>
        <w:ind w:firstLine="709"/>
        <w:jc w:val="both"/>
        <w:rPr>
          <w:rFonts w:ascii="Times New Roman" w:hAnsi="Times New Roman" w:cs="Times New Roman"/>
          <w:b/>
          <w:sz w:val="24"/>
          <w:szCs w:val="24"/>
        </w:rPr>
      </w:pPr>
      <w:r w:rsidRPr="004E247D">
        <w:rPr>
          <w:rFonts w:ascii="Times New Roman" w:hAnsi="Times New Roman" w:cs="Times New Roman"/>
          <w:b/>
          <w:sz w:val="24"/>
          <w:szCs w:val="24"/>
        </w:rPr>
        <w:t>Личностные результаты:</w:t>
      </w:r>
    </w:p>
    <w:p w:rsidR="00B96AE4" w:rsidRPr="004E247D" w:rsidRDefault="00B96AE4" w:rsidP="00FA0244">
      <w:pPr>
        <w:pStyle w:val="ab"/>
        <w:numPr>
          <w:ilvl w:val="0"/>
          <w:numId w:val="132"/>
        </w:numPr>
        <w:spacing w:after="0" w:line="360" w:lineRule="auto"/>
        <w:ind w:left="0" w:firstLine="709"/>
        <w:jc w:val="both"/>
        <w:rPr>
          <w:rFonts w:ascii="Times New Roman" w:eastAsia="Calibri" w:hAnsi="Times New Roman" w:cs="Times New Roman"/>
          <w:b/>
          <w:sz w:val="24"/>
          <w:szCs w:val="24"/>
        </w:rPr>
      </w:pPr>
      <w:r w:rsidRPr="004E247D">
        <w:rPr>
          <w:rFonts w:ascii="Times New Roman" w:eastAsia="Calibri" w:hAnsi="Times New Roman" w:cs="Times New Roman"/>
          <w:sz w:val="24"/>
          <w:szCs w:val="24"/>
        </w:rPr>
        <w:t xml:space="preserve">понимает  обращенную речь; </w:t>
      </w:r>
    </w:p>
    <w:p w:rsidR="00B96AE4" w:rsidRPr="004E247D" w:rsidRDefault="00B96AE4" w:rsidP="00FA0244">
      <w:pPr>
        <w:pStyle w:val="ab"/>
        <w:numPr>
          <w:ilvl w:val="0"/>
          <w:numId w:val="132"/>
        </w:numPr>
        <w:spacing w:after="0" w:line="360" w:lineRule="auto"/>
        <w:ind w:left="0" w:firstLine="709"/>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может вступать в контакт, используя традиционные (вербальные) и альтернативные средства коммуникации;</w:t>
      </w:r>
    </w:p>
    <w:p w:rsidR="00B96AE4" w:rsidRPr="004E247D" w:rsidRDefault="00B96AE4" w:rsidP="00FA0244">
      <w:pPr>
        <w:pStyle w:val="ab"/>
        <w:numPr>
          <w:ilvl w:val="0"/>
          <w:numId w:val="132"/>
        </w:numPr>
        <w:spacing w:after="0" w:line="360" w:lineRule="auto"/>
        <w:ind w:left="0" w:firstLine="709"/>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понимает слова, обозначающие объекты и явления природы, объекты рукотворного мира и деятельность человека.</w:t>
      </w:r>
    </w:p>
    <w:p w:rsidR="00B96AE4" w:rsidRPr="004E247D" w:rsidRDefault="00B96AE4" w:rsidP="004E247D">
      <w:pPr>
        <w:pStyle w:val="ab"/>
        <w:spacing w:after="0" w:line="360" w:lineRule="auto"/>
        <w:ind w:left="0" w:firstLine="709"/>
        <w:jc w:val="both"/>
        <w:rPr>
          <w:rFonts w:ascii="Times New Roman" w:eastAsia="Times New Roman" w:hAnsi="Times New Roman" w:cs="Times New Roman"/>
          <w:b/>
          <w:sz w:val="24"/>
          <w:szCs w:val="24"/>
          <w:lang w:eastAsia="ru-RU"/>
        </w:rPr>
      </w:pPr>
      <w:r w:rsidRPr="004E247D">
        <w:rPr>
          <w:rFonts w:ascii="Times New Roman" w:eastAsia="Times New Roman" w:hAnsi="Times New Roman" w:cs="Times New Roman"/>
          <w:b/>
          <w:sz w:val="24"/>
          <w:szCs w:val="24"/>
          <w:lang w:eastAsia="ru-RU"/>
        </w:rPr>
        <w:t>Предметные результаты:</w:t>
      </w:r>
    </w:p>
    <w:p w:rsidR="00B96AE4" w:rsidRPr="004E247D" w:rsidRDefault="00B96AE4" w:rsidP="00FA0244">
      <w:pPr>
        <w:pStyle w:val="ab"/>
        <w:numPr>
          <w:ilvl w:val="0"/>
          <w:numId w:val="139"/>
        </w:numPr>
        <w:autoSpaceDE w:val="0"/>
        <w:autoSpaceDN w:val="0"/>
        <w:adjustRightInd w:val="0"/>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овладение элементарными математическими представлениями о количестве, числе; </w:t>
      </w:r>
    </w:p>
    <w:p w:rsidR="00B96AE4" w:rsidRPr="004E247D" w:rsidRDefault="00B96AE4" w:rsidP="00FA0244">
      <w:pPr>
        <w:pStyle w:val="ab"/>
        <w:numPr>
          <w:ilvl w:val="0"/>
          <w:numId w:val="139"/>
        </w:numPr>
        <w:autoSpaceDE w:val="0"/>
        <w:autoSpaceDN w:val="0"/>
        <w:adjustRightInd w:val="0"/>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умение различать и сравнивать предметы по форме, величине; </w:t>
      </w:r>
    </w:p>
    <w:p w:rsidR="00B96AE4" w:rsidRPr="004E247D" w:rsidRDefault="00B96AE4" w:rsidP="00FA0244">
      <w:pPr>
        <w:pStyle w:val="ab"/>
        <w:numPr>
          <w:ilvl w:val="0"/>
          <w:numId w:val="139"/>
        </w:numPr>
        <w:autoSpaceDE w:val="0"/>
        <w:autoSpaceDN w:val="0"/>
        <w:adjustRightInd w:val="0"/>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умение ориентироваться в схеме тела, в пространстве и на плоскости; </w:t>
      </w:r>
    </w:p>
    <w:p w:rsidR="00B96AE4" w:rsidRPr="004E247D" w:rsidRDefault="00B96AE4" w:rsidP="00FA0244">
      <w:pPr>
        <w:pStyle w:val="ab"/>
        <w:numPr>
          <w:ilvl w:val="0"/>
          <w:numId w:val="139"/>
        </w:numPr>
        <w:autoSpaceDE w:val="0"/>
        <w:autoSpaceDN w:val="0"/>
        <w:adjustRightInd w:val="0"/>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умение пересчитывать предметы в доступных пределах; </w:t>
      </w:r>
    </w:p>
    <w:p w:rsidR="00B96AE4" w:rsidRPr="004E247D" w:rsidRDefault="00B96AE4" w:rsidP="00FA0244">
      <w:pPr>
        <w:pStyle w:val="ab"/>
        <w:numPr>
          <w:ilvl w:val="0"/>
          <w:numId w:val="139"/>
        </w:numPr>
        <w:autoSpaceDE w:val="0"/>
        <w:autoSpaceDN w:val="0"/>
        <w:adjustRightInd w:val="0"/>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умение различать, сравнивать и преобразовывать множества (один – много); </w:t>
      </w:r>
    </w:p>
    <w:p w:rsidR="00B96AE4" w:rsidRPr="004E247D" w:rsidRDefault="00B96AE4" w:rsidP="00FA0244">
      <w:pPr>
        <w:pStyle w:val="ab"/>
        <w:numPr>
          <w:ilvl w:val="0"/>
          <w:numId w:val="139"/>
        </w:numPr>
        <w:autoSpaceDE w:val="0"/>
        <w:autoSpaceDN w:val="0"/>
        <w:adjustRightInd w:val="0"/>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умение использовать математические знания при решении соответствующих возрасту бытовых задач; </w:t>
      </w:r>
    </w:p>
    <w:p w:rsidR="00B96AE4" w:rsidRPr="004E247D" w:rsidRDefault="00B96AE4" w:rsidP="00FA0244">
      <w:pPr>
        <w:pStyle w:val="ab"/>
        <w:numPr>
          <w:ilvl w:val="0"/>
          <w:numId w:val="139"/>
        </w:numPr>
        <w:autoSpaceDE w:val="0"/>
        <w:autoSpaceDN w:val="0"/>
        <w:adjustRightInd w:val="0"/>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умение различать части суток; </w:t>
      </w:r>
    </w:p>
    <w:p w:rsidR="00B96AE4" w:rsidRPr="004E247D" w:rsidRDefault="00B96AE4" w:rsidP="004E247D">
      <w:pPr>
        <w:pStyle w:val="2c"/>
        <w:suppressAutoHyphens w:val="0"/>
        <w:spacing w:line="360" w:lineRule="auto"/>
        <w:ind w:left="0" w:firstLine="709"/>
        <w:jc w:val="both"/>
        <w:rPr>
          <w:rFonts w:cs="Times New Roman"/>
          <w:b/>
        </w:rPr>
      </w:pPr>
      <w:r w:rsidRPr="004E247D">
        <w:rPr>
          <w:rFonts w:cs="Times New Roman"/>
          <w:b/>
        </w:rPr>
        <w:t xml:space="preserve">Планируемые результаты сформированности базовых учебных действий </w:t>
      </w:r>
    </w:p>
    <w:p w:rsidR="00B96AE4" w:rsidRPr="004E247D" w:rsidRDefault="00B96AE4" w:rsidP="004E247D">
      <w:pPr>
        <w:pStyle w:val="2c"/>
        <w:suppressAutoHyphens w:val="0"/>
        <w:spacing w:line="360" w:lineRule="auto"/>
        <w:ind w:left="0" w:firstLine="709"/>
        <w:jc w:val="both"/>
        <w:rPr>
          <w:rFonts w:cs="Times New Roman"/>
          <w:b/>
          <w:i/>
        </w:rPr>
      </w:pPr>
      <w:r w:rsidRPr="004E247D">
        <w:rPr>
          <w:rFonts w:eastAsia="Times New Roman" w:cs="Times New Roman"/>
          <w:i/>
          <w:lang w:eastAsia="ru-RU"/>
        </w:rPr>
        <w:t>Обучающийся научится</w:t>
      </w:r>
    </w:p>
    <w:p w:rsidR="00B96AE4" w:rsidRPr="004E247D" w:rsidRDefault="00B96AE4" w:rsidP="00FA0244">
      <w:pPr>
        <w:pStyle w:val="ab"/>
        <w:numPr>
          <w:ilvl w:val="0"/>
          <w:numId w:val="113"/>
        </w:numPr>
        <w:spacing w:after="0" w:line="360" w:lineRule="auto"/>
        <w:ind w:left="0" w:firstLine="709"/>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 xml:space="preserve">ориентироваться в пространстве учебного помещения, пользоваться мебелью; </w:t>
      </w:r>
    </w:p>
    <w:p w:rsidR="00B96AE4" w:rsidRPr="004E247D" w:rsidRDefault="00B96AE4" w:rsidP="00FA0244">
      <w:pPr>
        <w:pStyle w:val="ab"/>
        <w:numPr>
          <w:ilvl w:val="0"/>
          <w:numId w:val="113"/>
        </w:numPr>
        <w:spacing w:after="0" w:line="360" w:lineRule="auto"/>
        <w:ind w:left="0" w:firstLine="709"/>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понимать голосовую инструкцию, выполнять действия в соответствии с стандартной  инструкцией;</w:t>
      </w:r>
    </w:p>
    <w:p w:rsidR="00B96AE4" w:rsidRPr="004E247D" w:rsidRDefault="00B96AE4" w:rsidP="00FA0244">
      <w:pPr>
        <w:pStyle w:val="ab"/>
        <w:numPr>
          <w:ilvl w:val="0"/>
          <w:numId w:val="113"/>
        </w:numPr>
        <w:spacing w:after="0" w:line="360" w:lineRule="auto"/>
        <w:ind w:left="0" w:firstLine="709"/>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 xml:space="preserve">выполнять действия способом сопряженных действий («рука-в-руке»), последовательно выполнять отдельные операции, действуя по инструкции учителя, а при наличии форменного зрения и по подражанию учителю; </w:t>
      </w:r>
    </w:p>
    <w:p w:rsidR="00B96AE4" w:rsidRPr="004E247D" w:rsidRDefault="00B96AE4" w:rsidP="00FA0244">
      <w:pPr>
        <w:pStyle w:val="ab"/>
        <w:numPr>
          <w:ilvl w:val="0"/>
          <w:numId w:val="113"/>
        </w:numPr>
        <w:spacing w:after="0" w:line="360" w:lineRule="auto"/>
        <w:ind w:left="0" w:firstLine="709"/>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удерживать произвольное внимание на выполнении посильного задания 1-4 мин.</w:t>
      </w:r>
    </w:p>
    <w:p w:rsidR="00B96AE4" w:rsidRPr="004E247D" w:rsidRDefault="00B96AE4" w:rsidP="004E247D">
      <w:pPr>
        <w:pStyle w:val="ab"/>
        <w:spacing w:after="0" w:line="360" w:lineRule="auto"/>
        <w:ind w:left="709" w:firstLine="709"/>
        <w:jc w:val="both"/>
        <w:rPr>
          <w:rFonts w:ascii="Times New Roman" w:eastAsia="Times New Roman" w:hAnsi="Times New Roman" w:cs="Times New Roman"/>
          <w:sz w:val="24"/>
          <w:szCs w:val="24"/>
          <w:lang w:eastAsia="ru-RU"/>
        </w:rPr>
      </w:pPr>
    </w:p>
    <w:p w:rsidR="00B96AE4" w:rsidRPr="004E247D" w:rsidRDefault="003029F9" w:rsidP="004E247D">
      <w:pPr>
        <w:pStyle w:val="15"/>
        <w:widowControl w:val="0"/>
        <w:suppressAutoHyphens/>
        <w:spacing w:line="360" w:lineRule="auto"/>
        <w:ind w:left="0" w:firstLine="709"/>
        <w:contextualSpacing w:val="0"/>
        <w:jc w:val="center"/>
        <w:rPr>
          <w:b/>
          <w:bCs/>
          <w:iCs/>
        </w:rPr>
      </w:pPr>
      <w:r w:rsidRPr="004E247D">
        <w:rPr>
          <w:b/>
          <w:bCs/>
          <w:iCs/>
        </w:rPr>
        <w:lastRenderedPageBreak/>
        <w:t xml:space="preserve">ОСНОВНОЕ СОДЕРЖАНИЕ УЧЕБНОГО ПРЕДМЕТА </w:t>
      </w:r>
    </w:p>
    <w:p w:rsidR="00B96AE4" w:rsidRPr="004E247D" w:rsidRDefault="00B96AE4" w:rsidP="004E247D">
      <w:pPr>
        <w:pStyle w:val="15"/>
        <w:spacing w:line="360" w:lineRule="auto"/>
        <w:ind w:left="1353" w:firstLine="709"/>
        <w:jc w:val="center"/>
        <w:rPr>
          <w:b/>
          <w:bCs/>
          <w:iCs/>
        </w:rPr>
      </w:pPr>
    </w:p>
    <w:p w:rsidR="00B96AE4" w:rsidRPr="004E247D" w:rsidRDefault="00B96AE4" w:rsidP="004E247D">
      <w:pPr>
        <w:pStyle w:val="15"/>
        <w:spacing w:line="360" w:lineRule="auto"/>
        <w:ind w:left="57" w:firstLine="709"/>
        <w:jc w:val="both"/>
        <w:rPr>
          <w:bCs/>
        </w:rPr>
      </w:pPr>
      <w:r w:rsidRPr="004E247D">
        <w:rPr>
          <w:bCs/>
        </w:rPr>
        <w:t xml:space="preserve">Учебный предмет </w:t>
      </w:r>
      <w:r w:rsidRPr="004E247D">
        <w:rPr>
          <w:b/>
          <w:bCs/>
          <w:iCs/>
        </w:rPr>
        <w:t>«</w:t>
      </w:r>
      <w:r w:rsidRPr="004E247D">
        <w:rPr>
          <w:bCs/>
          <w:iCs/>
        </w:rPr>
        <w:t>Математические представления</w:t>
      </w:r>
      <w:r w:rsidRPr="004E247D">
        <w:rPr>
          <w:b/>
          <w:bCs/>
          <w:iCs/>
        </w:rPr>
        <w:t xml:space="preserve">» </w:t>
      </w:r>
      <w:r w:rsidRPr="004E247D">
        <w:rPr>
          <w:bCs/>
          <w:iCs/>
        </w:rPr>
        <w:t>включает</w:t>
      </w:r>
      <w:r w:rsidRPr="004E247D">
        <w:rPr>
          <w:bCs/>
        </w:rPr>
        <w:t xml:space="preserve"> следующие разделы:</w:t>
      </w:r>
    </w:p>
    <w:p w:rsidR="00B96AE4" w:rsidRPr="004E247D" w:rsidRDefault="00B96AE4" w:rsidP="00FA0244">
      <w:pPr>
        <w:pStyle w:val="15"/>
        <w:widowControl w:val="0"/>
        <w:numPr>
          <w:ilvl w:val="0"/>
          <w:numId w:val="141"/>
        </w:numPr>
        <w:suppressAutoHyphens/>
        <w:spacing w:line="360" w:lineRule="auto"/>
        <w:ind w:left="0" w:firstLine="709"/>
        <w:contextualSpacing w:val="0"/>
        <w:jc w:val="both"/>
      </w:pPr>
      <w:r w:rsidRPr="004E247D">
        <w:rPr>
          <w:bCs/>
        </w:rPr>
        <w:t>«Количественные представления» -</w:t>
      </w:r>
      <w:r w:rsidRPr="004E247D">
        <w:t xml:space="preserve"> Нахождение одинаковых предметов. Различение множеств («один», «много»). Представление о числовой последовательности.</w:t>
      </w:r>
    </w:p>
    <w:p w:rsidR="00B96AE4" w:rsidRPr="004E247D" w:rsidRDefault="00B96AE4" w:rsidP="00FA0244">
      <w:pPr>
        <w:pStyle w:val="15"/>
        <w:widowControl w:val="0"/>
        <w:numPr>
          <w:ilvl w:val="0"/>
          <w:numId w:val="141"/>
        </w:numPr>
        <w:suppressAutoHyphens/>
        <w:spacing w:line="360" w:lineRule="auto"/>
        <w:ind w:left="0" w:firstLine="709"/>
        <w:contextualSpacing w:val="0"/>
        <w:jc w:val="both"/>
      </w:pPr>
      <w:r w:rsidRPr="004E247D">
        <w:t>«Представления о форме» - Представление о геометрических телах. Различение геометрических форм (круг, квадрат).</w:t>
      </w:r>
    </w:p>
    <w:p w:rsidR="00B96AE4" w:rsidRPr="004E247D" w:rsidRDefault="00B96AE4" w:rsidP="00FA0244">
      <w:pPr>
        <w:pStyle w:val="15"/>
        <w:widowControl w:val="0"/>
        <w:numPr>
          <w:ilvl w:val="0"/>
          <w:numId w:val="141"/>
        </w:numPr>
        <w:suppressAutoHyphens/>
        <w:spacing w:line="360" w:lineRule="auto"/>
        <w:ind w:left="0" w:firstLine="709"/>
        <w:contextualSpacing w:val="0"/>
        <w:jc w:val="both"/>
      </w:pPr>
      <w:r w:rsidRPr="004E247D">
        <w:t>«Представления о величине» - Умение различать и сравнивать предметы по величине однородных и раз</w:t>
      </w:r>
      <w:r w:rsidRPr="004E247D">
        <w:softHyphen/>
        <w:t>но</w:t>
      </w:r>
      <w:r w:rsidRPr="004E247D">
        <w:softHyphen/>
        <w:t>род</w:t>
      </w:r>
      <w:r w:rsidRPr="004E247D">
        <w:softHyphen/>
        <w:t xml:space="preserve">ных предметов. </w:t>
      </w:r>
    </w:p>
    <w:p w:rsidR="00B96AE4" w:rsidRPr="004E247D" w:rsidRDefault="00B96AE4" w:rsidP="00FA0244">
      <w:pPr>
        <w:pStyle w:val="15"/>
        <w:widowControl w:val="0"/>
        <w:numPr>
          <w:ilvl w:val="0"/>
          <w:numId w:val="141"/>
        </w:numPr>
        <w:suppressAutoHyphens/>
        <w:spacing w:line="360" w:lineRule="auto"/>
        <w:ind w:left="0" w:firstLine="709"/>
        <w:contextualSpacing w:val="0"/>
        <w:jc w:val="both"/>
      </w:pPr>
      <w:r w:rsidRPr="004E247D">
        <w:t>«Пространственные представления» - Ориентировка на собственном теле, на плоскости. Пространственные представления (верх-низ, право-лево). Ориентация на плоскости (верх, низ, правая сторона, левая сторона).</w:t>
      </w:r>
    </w:p>
    <w:p w:rsidR="00B96AE4" w:rsidRPr="004E247D" w:rsidRDefault="00B96AE4" w:rsidP="00FA0244">
      <w:pPr>
        <w:pStyle w:val="15"/>
        <w:widowControl w:val="0"/>
        <w:numPr>
          <w:ilvl w:val="0"/>
          <w:numId w:val="141"/>
        </w:numPr>
        <w:suppressAutoHyphens/>
        <w:spacing w:line="360" w:lineRule="auto"/>
        <w:ind w:left="0" w:firstLine="709"/>
        <w:contextualSpacing w:val="0"/>
        <w:jc w:val="both"/>
      </w:pPr>
      <w:r w:rsidRPr="004E247D">
        <w:t xml:space="preserve">«Временные представления» - Определение временного промежутка («утро», «ночь»). </w:t>
      </w:r>
    </w:p>
    <w:p w:rsidR="00B96AE4" w:rsidRPr="004E247D" w:rsidRDefault="00B96AE4" w:rsidP="004E247D">
      <w:pPr>
        <w:spacing w:after="0" w:line="360" w:lineRule="auto"/>
        <w:ind w:firstLine="709"/>
        <w:contextualSpacing/>
        <w:jc w:val="both"/>
        <w:rPr>
          <w:rFonts w:ascii="Times New Roman" w:eastAsia="Times New Roman" w:hAnsi="Times New Roman" w:cs="Times New Roman"/>
          <w:b/>
          <w:bCs/>
          <w:sz w:val="24"/>
          <w:szCs w:val="24"/>
          <w:lang w:eastAsia="ru-RU"/>
        </w:rPr>
      </w:pPr>
      <w:r w:rsidRPr="004E247D">
        <w:rPr>
          <w:rFonts w:ascii="Times New Roman" w:eastAsia="Times New Roman" w:hAnsi="Times New Roman" w:cs="Times New Roman"/>
          <w:b/>
          <w:bCs/>
          <w:sz w:val="24"/>
          <w:szCs w:val="24"/>
          <w:lang w:eastAsia="ru-RU"/>
        </w:rPr>
        <w:t>Направления работы по учебному предмету «Математические представления»:</w:t>
      </w:r>
    </w:p>
    <w:p w:rsidR="00B96AE4" w:rsidRPr="004E247D" w:rsidRDefault="00B96AE4" w:rsidP="00FA0244">
      <w:pPr>
        <w:pStyle w:val="ab"/>
        <w:numPr>
          <w:ilvl w:val="0"/>
          <w:numId w:val="142"/>
        </w:numPr>
        <w:spacing w:after="0" w:line="360" w:lineRule="auto"/>
        <w:ind w:left="0" w:firstLine="709"/>
        <w:jc w:val="both"/>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bCs/>
          <w:sz w:val="24"/>
          <w:szCs w:val="24"/>
          <w:lang w:eastAsia="ru-RU"/>
        </w:rPr>
        <w:t>Диагностическое.</w:t>
      </w:r>
    </w:p>
    <w:p w:rsidR="00B96AE4" w:rsidRPr="004E247D" w:rsidRDefault="00B96AE4" w:rsidP="00FA0244">
      <w:pPr>
        <w:pStyle w:val="ab"/>
        <w:numPr>
          <w:ilvl w:val="0"/>
          <w:numId w:val="142"/>
        </w:numPr>
        <w:spacing w:after="0" w:line="360" w:lineRule="auto"/>
        <w:ind w:left="0" w:firstLine="709"/>
        <w:jc w:val="both"/>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bCs/>
          <w:sz w:val="24"/>
          <w:szCs w:val="24"/>
          <w:lang w:eastAsia="ru-RU"/>
        </w:rPr>
        <w:t>Коррекционно - развивающее.</w:t>
      </w:r>
    </w:p>
    <w:p w:rsidR="00B96AE4" w:rsidRPr="004E247D" w:rsidRDefault="00B96AE4" w:rsidP="00FA0244">
      <w:pPr>
        <w:pStyle w:val="ab"/>
        <w:numPr>
          <w:ilvl w:val="0"/>
          <w:numId w:val="142"/>
        </w:numPr>
        <w:spacing w:after="0" w:line="360" w:lineRule="auto"/>
        <w:ind w:left="0" w:firstLine="709"/>
        <w:jc w:val="both"/>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bCs/>
          <w:sz w:val="24"/>
          <w:szCs w:val="24"/>
          <w:lang w:eastAsia="ru-RU"/>
        </w:rPr>
        <w:t>Консультативное.</w:t>
      </w:r>
    </w:p>
    <w:p w:rsidR="00B96AE4" w:rsidRPr="004E247D" w:rsidRDefault="00B96AE4" w:rsidP="004E247D">
      <w:pPr>
        <w:spacing w:after="0" w:line="360" w:lineRule="auto"/>
        <w:ind w:firstLine="709"/>
        <w:contextualSpacing/>
        <w:jc w:val="both"/>
        <w:rPr>
          <w:rFonts w:ascii="Times New Roman" w:eastAsia="Times New Roman" w:hAnsi="Times New Roman" w:cs="Times New Roman"/>
          <w:b/>
          <w:bCs/>
          <w:sz w:val="24"/>
          <w:szCs w:val="24"/>
          <w:lang w:eastAsia="ru-RU"/>
        </w:rPr>
      </w:pPr>
      <w:r w:rsidRPr="004E247D">
        <w:rPr>
          <w:rFonts w:ascii="Times New Roman" w:eastAsia="Times New Roman" w:hAnsi="Times New Roman" w:cs="Times New Roman"/>
          <w:b/>
          <w:bCs/>
          <w:sz w:val="24"/>
          <w:szCs w:val="24"/>
          <w:lang w:eastAsia="ru-RU"/>
        </w:rPr>
        <w:t>Основные виды учебной деятельности:</w:t>
      </w:r>
    </w:p>
    <w:p w:rsidR="00B96AE4" w:rsidRPr="004E247D" w:rsidRDefault="00B96AE4" w:rsidP="00FA0244">
      <w:pPr>
        <w:pStyle w:val="ab"/>
        <w:numPr>
          <w:ilvl w:val="0"/>
          <w:numId w:val="143"/>
        </w:numPr>
        <w:spacing w:after="0" w:line="360" w:lineRule="auto"/>
        <w:ind w:left="0" w:firstLine="709"/>
        <w:jc w:val="both"/>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bCs/>
          <w:sz w:val="24"/>
          <w:szCs w:val="24"/>
          <w:lang w:eastAsia="ru-RU"/>
        </w:rPr>
        <w:t>слушание;</w:t>
      </w:r>
    </w:p>
    <w:p w:rsidR="00B96AE4" w:rsidRPr="004E247D" w:rsidRDefault="00B96AE4" w:rsidP="00FA0244">
      <w:pPr>
        <w:pStyle w:val="ab"/>
        <w:numPr>
          <w:ilvl w:val="0"/>
          <w:numId w:val="143"/>
        </w:numPr>
        <w:spacing w:after="0" w:line="360" w:lineRule="auto"/>
        <w:ind w:left="0" w:firstLine="709"/>
        <w:jc w:val="both"/>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bCs/>
          <w:sz w:val="24"/>
          <w:szCs w:val="24"/>
          <w:lang w:eastAsia="ru-RU"/>
        </w:rPr>
        <w:t>говорение (ответы на вопросы педагога);</w:t>
      </w:r>
    </w:p>
    <w:p w:rsidR="00B96AE4" w:rsidRPr="004E247D" w:rsidRDefault="00B96AE4" w:rsidP="00FA0244">
      <w:pPr>
        <w:pStyle w:val="ab"/>
        <w:numPr>
          <w:ilvl w:val="0"/>
          <w:numId w:val="143"/>
        </w:numPr>
        <w:spacing w:after="0" w:line="360" w:lineRule="auto"/>
        <w:ind w:left="0" w:firstLine="709"/>
        <w:jc w:val="both"/>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bCs/>
          <w:sz w:val="24"/>
          <w:szCs w:val="24"/>
          <w:lang w:eastAsia="ru-RU"/>
        </w:rPr>
        <w:t>пересчет предметов, соблюдая правила);</w:t>
      </w:r>
    </w:p>
    <w:p w:rsidR="00B96AE4" w:rsidRPr="004E247D" w:rsidRDefault="00B96AE4" w:rsidP="00FA0244">
      <w:pPr>
        <w:pStyle w:val="ab"/>
        <w:numPr>
          <w:ilvl w:val="0"/>
          <w:numId w:val="143"/>
        </w:numPr>
        <w:spacing w:after="0" w:line="360" w:lineRule="auto"/>
        <w:ind w:left="0" w:firstLine="709"/>
        <w:jc w:val="both"/>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bCs/>
          <w:sz w:val="24"/>
          <w:szCs w:val="24"/>
          <w:lang w:eastAsia="ru-RU"/>
        </w:rPr>
        <w:t>сравнение 2 предметов по величине;</w:t>
      </w:r>
    </w:p>
    <w:p w:rsidR="00B96AE4" w:rsidRPr="004E247D" w:rsidRDefault="00B96AE4" w:rsidP="00FA0244">
      <w:pPr>
        <w:pStyle w:val="ab"/>
        <w:numPr>
          <w:ilvl w:val="0"/>
          <w:numId w:val="143"/>
        </w:numPr>
        <w:spacing w:after="0" w:line="360" w:lineRule="auto"/>
        <w:ind w:left="0" w:firstLine="709"/>
        <w:jc w:val="both"/>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bCs/>
          <w:sz w:val="24"/>
          <w:szCs w:val="24"/>
          <w:lang w:eastAsia="ru-RU"/>
        </w:rPr>
        <w:t>манипуляция с предметами (обследование), игрушками.</w:t>
      </w:r>
    </w:p>
    <w:p w:rsidR="00B96AE4" w:rsidRPr="004E247D" w:rsidRDefault="00B96AE4" w:rsidP="004E247D">
      <w:pPr>
        <w:pStyle w:val="15"/>
        <w:spacing w:line="360" w:lineRule="auto"/>
        <w:ind w:left="0" w:firstLine="709"/>
        <w:jc w:val="both"/>
        <w:rPr>
          <w:bCs/>
        </w:rPr>
      </w:pPr>
    </w:p>
    <w:p w:rsidR="00B96AE4" w:rsidRPr="004E247D" w:rsidRDefault="003029F9" w:rsidP="004E247D">
      <w:pPr>
        <w:pStyle w:val="ab"/>
        <w:spacing w:after="0" w:line="360" w:lineRule="auto"/>
        <w:ind w:left="0" w:firstLine="709"/>
        <w:jc w:val="center"/>
        <w:rPr>
          <w:rFonts w:ascii="Times New Roman" w:eastAsia="Times New Roman" w:hAnsi="Times New Roman" w:cs="Times New Roman"/>
          <w:b/>
          <w:bCs/>
          <w:sz w:val="24"/>
          <w:szCs w:val="24"/>
          <w:lang w:eastAsia="ru-RU"/>
        </w:rPr>
      </w:pPr>
      <w:r w:rsidRPr="004E247D">
        <w:rPr>
          <w:rFonts w:ascii="Times New Roman" w:eastAsia="Times New Roman" w:hAnsi="Times New Roman" w:cs="Times New Roman"/>
          <w:b/>
          <w:bCs/>
          <w:sz w:val="24"/>
          <w:szCs w:val="24"/>
          <w:lang w:eastAsia="ru-RU"/>
        </w:rPr>
        <w:t>КАЛЕНДАРНО-ТЕМАТИЧЕСКОЕ ПЛАНИРОВАНИЕ</w:t>
      </w:r>
    </w:p>
    <w:p w:rsidR="00B96AE4" w:rsidRPr="004E247D" w:rsidRDefault="00B96AE4" w:rsidP="004E247D">
      <w:pPr>
        <w:pStyle w:val="ab"/>
        <w:spacing w:after="0" w:line="360" w:lineRule="auto"/>
        <w:ind w:left="1353" w:firstLine="709"/>
        <w:jc w:val="center"/>
        <w:rPr>
          <w:rFonts w:ascii="Times New Roman" w:eastAsia="Times New Roman" w:hAnsi="Times New Roman" w:cs="Times New Roman"/>
          <w:b/>
          <w:bCs/>
          <w:sz w:val="24"/>
          <w:szCs w:val="24"/>
          <w:lang w:eastAsia="ru-RU"/>
        </w:rPr>
      </w:pPr>
    </w:p>
    <w:tbl>
      <w:tblPr>
        <w:tblStyle w:val="af8"/>
        <w:tblW w:w="0" w:type="auto"/>
        <w:tblLook w:val="04A0" w:firstRow="1" w:lastRow="0" w:firstColumn="1" w:lastColumn="0" w:noHBand="0" w:noVBand="1"/>
      </w:tblPr>
      <w:tblGrid>
        <w:gridCol w:w="1101"/>
        <w:gridCol w:w="6662"/>
        <w:gridCol w:w="2091"/>
      </w:tblGrid>
      <w:tr w:rsidR="003509B7" w:rsidRPr="004E247D" w:rsidTr="00B96AE4">
        <w:tc>
          <w:tcPr>
            <w:tcW w:w="1101" w:type="dxa"/>
            <w:vAlign w:val="center"/>
          </w:tcPr>
          <w:p w:rsidR="00B96AE4" w:rsidRPr="004E247D" w:rsidRDefault="00B96AE4" w:rsidP="004E247D">
            <w:pPr>
              <w:spacing w:line="360" w:lineRule="auto"/>
              <w:ind w:firstLine="709"/>
              <w:jc w:val="both"/>
              <w:rPr>
                <w:rFonts w:ascii="Times New Roman" w:hAnsi="Times New Roman" w:cs="Times New Roman"/>
                <w:b/>
                <w:sz w:val="24"/>
                <w:szCs w:val="24"/>
              </w:rPr>
            </w:pPr>
            <w:r w:rsidRPr="004E247D">
              <w:rPr>
                <w:rFonts w:ascii="Times New Roman" w:hAnsi="Times New Roman" w:cs="Times New Roman"/>
                <w:b/>
                <w:sz w:val="24"/>
                <w:szCs w:val="24"/>
              </w:rPr>
              <w:t>№</w:t>
            </w:r>
          </w:p>
        </w:tc>
        <w:tc>
          <w:tcPr>
            <w:tcW w:w="6662" w:type="dxa"/>
            <w:vAlign w:val="center"/>
          </w:tcPr>
          <w:p w:rsidR="00B96AE4" w:rsidRPr="004E247D" w:rsidRDefault="00B96AE4" w:rsidP="004E247D">
            <w:pPr>
              <w:spacing w:line="360" w:lineRule="auto"/>
              <w:ind w:firstLine="709"/>
              <w:jc w:val="center"/>
              <w:rPr>
                <w:rFonts w:ascii="Times New Roman" w:hAnsi="Times New Roman" w:cs="Times New Roman"/>
                <w:b/>
                <w:sz w:val="24"/>
                <w:szCs w:val="24"/>
              </w:rPr>
            </w:pPr>
            <w:r w:rsidRPr="004E247D">
              <w:rPr>
                <w:rFonts w:ascii="Times New Roman" w:hAnsi="Times New Roman" w:cs="Times New Roman"/>
                <w:b/>
                <w:sz w:val="24"/>
                <w:szCs w:val="24"/>
              </w:rPr>
              <w:t>Тема</w:t>
            </w:r>
          </w:p>
        </w:tc>
        <w:tc>
          <w:tcPr>
            <w:tcW w:w="2091" w:type="dxa"/>
            <w:vAlign w:val="center"/>
          </w:tcPr>
          <w:p w:rsidR="00B96AE4" w:rsidRPr="004E247D" w:rsidRDefault="00B96AE4" w:rsidP="004E247D">
            <w:pPr>
              <w:spacing w:line="360" w:lineRule="auto"/>
              <w:ind w:firstLine="709"/>
              <w:jc w:val="both"/>
              <w:rPr>
                <w:rFonts w:ascii="Times New Roman" w:hAnsi="Times New Roman" w:cs="Times New Roman"/>
                <w:b/>
                <w:sz w:val="24"/>
                <w:szCs w:val="24"/>
              </w:rPr>
            </w:pPr>
            <w:r w:rsidRPr="004E247D">
              <w:rPr>
                <w:rFonts w:ascii="Times New Roman" w:hAnsi="Times New Roman" w:cs="Times New Roman"/>
                <w:b/>
                <w:sz w:val="24"/>
                <w:szCs w:val="24"/>
              </w:rPr>
              <w:t>Часы</w:t>
            </w:r>
          </w:p>
        </w:tc>
      </w:tr>
      <w:tr w:rsidR="003509B7" w:rsidRPr="004E247D" w:rsidTr="00B96AE4">
        <w:tc>
          <w:tcPr>
            <w:tcW w:w="9854" w:type="dxa"/>
            <w:gridSpan w:val="3"/>
            <w:vAlign w:val="center"/>
          </w:tcPr>
          <w:p w:rsidR="00B96AE4" w:rsidRPr="004E247D" w:rsidRDefault="00B96AE4" w:rsidP="004E247D">
            <w:pPr>
              <w:spacing w:line="360" w:lineRule="auto"/>
              <w:ind w:firstLine="709"/>
              <w:jc w:val="both"/>
              <w:rPr>
                <w:rFonts w:ascii="Times New Roman" w:hAnsi="Times New Roman" w:cs="Times New Roman"/>
                <w:b/>
                <w:sz w:val="24"/>
                <w:szCs w:val="24"/>
              </w:rPr>
            </w:pPr>
            <w:r w:rsidRPr="004E247D">
              <w:rPr>
                <w:rFonts w:ascii="Times New Roman" w:hAnsi="Times New Roman" w:cs="Times New Roman"/>
                <w:b/>
                <w:sz w:val="24"/>
                <w:szCs w:val="24"/>
              </w:rPr>
              <w:t>Формирование временных представлений «Утро-ночь» (11 ч)</w:t>
            </w:r>
          </w:p>
        </w:tc>
      </w:tr>
      <w:tr w:rsidR="003509B7" w:rsidRPr="004E247D" w:rsidTr="00B96AE4">
        <w:tc>
          <w:tcPr>
            <w:tcW w:w="1101" w:type="dxa"/>
            <w:vAlign w:val="center"/>
          </w:tcPr>
          <w:p w:rsidR="00B96AE4" w:rsidRPr="004E247D" w:rsidRDefault="00B96AE4" w:rsidP="004E247D">
            <w:pPr>
              <w:spacing w:line="360" w:lineRule="auto"/>
              <w:jc w:val="both"/>
              <w:rPr>
                <w:rFonts w:ascii="Times New Roman" w:hAnsi="Times New Roman" w:cs="Times New Roman"/>
                <w:sz w:val="24"/>
                <w:szCs w:val="24"/>
              </w:rPr>
            </w:pPr>
            <w:r w:rsidRPr="004E247D">
              <w:rPr>
                <w:rFonts w:ascii="Times New Roman" w:hAnsi="Times New Roman" w:cs="Times New Roman"/>
                <w:sz w:val="24"/>
                <w:szCs w:val="24"/>
              </w:rPr>
              <w:t>1-2</w:t>
            </w:r>
          </w:p>
        </w:tc>
        <w:tc>
          <w:tcPr>
            <w:tcW w:w="6662" w:type="dxa"/>
          </w:tcPr>
          <w:p w:rsidR="00B96AE4" w:rsidRPr="004E247D" w:rsidRDefault="00B96AE4"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Диагностика</w:t>
            </w:r>
          </w:p>
        </w:tc>
        <w:tc>
          <w:tcPr>
            <w:tcW w:w="2091" w:type="dxa"/>
          </w:tcPr>
          <w:p w:rsidR="00B96AE4" w:rsidRPr="004E247D" w:rsidRDefault="00B96AE4"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2</w:t>
            </w:r>
          </w:p>
        </w:tc>
      </w:tr>
      <w:tr w:rsidR="003509B7" w:rsidRPr="004E247D" w:rsidTr="00B96AE4">
        <w:tc>
          <w:tcPr>
            <w:tcW w:w="1101" w:type="dxa"/>
            <w:vAlign w:val="center"/>
          </w:tcPr>
          <w:p w:rsidR="00B96AE4" w:rsidRPr="004E247D" w:rsidRDefault="00B96AE4" w:rsidP="004E247D">
            <w:pPr>
              <w:spacing w:line="360" w:lineRule="auto"/>
              <w:jc w:val="both"/>
              <w:rPr>
                <w:rFonts w:ascii="Times New Roman" w:hAnsi="Times New Roman" w:cs="Times New Roman"/>
                <w:sz w:val="24"/>
                <w:szCs w:val="24"/>
              </w:rPr>
            </w:pPr>
            <w:r w:rsidRPr="004E247D">
              <w:rPr>
                <w:rFonts w:ascii="Times New Roman" w:hAnsi="Times New Roman" w:cs="Times New Roman"/>
                <w:sz w:val="24"/>
                <w:szCs w:val="24"/>
              </w:rPr>
              <w:t>3-5</w:t>
            </w:r>
          </w:p>
        </w:tc>
        <w:tc>
          <w:tcPr>
            <w:tcW w:w="6662" w:type="dxa"/>
          </w:tcPr>
          <w:p w:rsidR="00B96AE4" w:rsidRPr="004E247D" w:rsidRDefault="00B96AE4"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Части суток</w:t>
            </w:r>
          </w:p>
        </w:tc>
        <w:tc>
          <w:tcPr>
            <w:tcW w:w="2091" w:type="dxa"/>
          </w:tcPr>
          <w:p w:rsidR="00B96AE4" w:rsidRPr="004E247D" w:rsidRDefault="00B96AE4"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3</w:t>
            </w:r>
          </w:p>
        </w:tc>
      </w:tr>
      <w:tr w:rsidR="003509B7" w:rsidRPr="004E247D" w:rsidTr="00B96AE4">
        <w:tc>
          <w:tcPr>
            <w:tcW w:w="1101" w:type="dxa"/>
            <w:vAlign w:val="center"/>
          </w:tcPr>
          <w:p w:rsidR="00B96AE4" w:rsidRPr="004E247D" w:rsidRDefault="00B96AE4" w:rsidP="004E247D">
            <w:pPr>
              <w:spacing w:line="360" w:lineRule="auto"/>
              <w:jc w:val="both"/>
              <w:rPr>
                <w:rFonts w:ascii="Times New Roman" w:hAnsi="Times New Roman" w:cs="Times New Roman"/>
                <w:sz w:val="24"/>
                <w:szCs w:val="24"/>
              </w:rPr>
            </w:pPr>
            <w:r w:rsidRPr="004E247D">
              <w:rPr>
                <w:rFonts w:ascii="Times New Roman" w:hAnsi="Times New Roman" w:cs="Times New Roman"/>
                <w:sz w:val="24"/>
                <w:szCs w:val="24"/>
              </w:rPr>
              <w:t>6-8</w:t>
            </w:r>
          </w:p>
        </w:tc>
        <w:tc>
          <w:tcPr>
            <w:tcW w:w="6662" w:type="dxa"/>
          </w:tcPr>
          <w:p w:rsidR="00B96AE4" w:rsidRPr="004E247D" w:rsidRDefault="00B96AE4"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Режим дня</w:t>
            </w:r>
          </w:p>
        </w:tc>
        <w:tc>
          <w:tcPr>
            <w:tcW w:w="2091" w:type="dxa"/>
          </w:tcPr>
          <w:p w:rsidR="00B96AE4" w:rsidRPr="004E247D" w:rsidRDefault="00B96AE4"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3</w:t>
            </w:r>
          </w:p>
        </w:tc>
      </w:tr>
      <w:tr w:rsidR="003509B7" w:rsidRPr="004E247D" w:rsidTr="00B96AE4">
        <w:tc>
          <w:tcPr>
            <w:tcW w:w="1101" w:type="dxa"/>
            <w:vAlign w:val="center"/>
          </w:tcPr>
          <w:p w:rsidR="00B96AE4" w:rsidRPr="004E247D" w:rsidRDefault="00B96AE4" w:rsidP="004E247D">
            <w:pPr>
              <w:spacing w:line="360" w:lineRule="auto"/>
              <w:jc w:val="both"/>
              <w:rPr>
                <w:rFonts w:ascii="Times New Roman" w:hAnsi="Times New Roman" w:cs="Times New Roman"/>
                <w:sz w:val="24"/>
                <w:szCs w:val="24"/>
              </w:rPr>
            </w:pPr>
            <w:r w:rsidRPr="004E247D">
              <w:rPr>
                <w:rFonts w:ascii="Times New Roman" w:hAnsi="Times New Roman" w:cs="Times New Roman"/>
                <w:sz w:val="24"/>
                <w:szCs w:val="24"/>
              </w:rPr>
              <w:t>9-11</w:t>
            </w:r>
          </w:p>
        </w:tc>
        <w:tc>
          <w:tcPr>
            <w:tcW w:w="6662" w:type="dxa"/>
          </w:tcPr>
          <w:p w:rsidR="00B96AE4" w:rsidRPr="004E247D" w:rsidRDefault="00B96AE4"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Упражнения: «Расскажи, что ты делал утром», «Расскажи, что ты делал ночью»</w:t>
            </w:r>
          </w:p>
        </w:tc>
        <w:tc>
          <w:tcPr>
            <w:tcW w:w="2091" w:type="dxa"/>
          </w:tcPr>
          <w:p w:rsidR="00B96AE4" w:rsidRPr="004E247D" w:rsidRDefault="00B96AE4"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3</w:t>
            </w:r>
          </w:p>
        </w:tc>
      </w:tr>
      <w:tr w:rsidR="003509B7" w:rsidRPr="004E247D" w:rsidTr="00B96AE4">
        <w:tc>
          <w:tcPr>
            <w:tcW w:w="9854" w:type="dxa"/>
            <w:gridSpan w:val="3"/>
            <w:vAlign w:val="center"/>
          </w:tcPr>
          <w:p w:rsidR="00B96AE4" w:rsidRPr="004E247D" w:rsidRDefault="00B96AE4" w:rsidP="004E247D">
            <w:pPr>
              <w:spacing w:line="360" w:lineRule="auto"/>
              <w:ind w:firstLine="709"/>
              <w:jc w:val="both"/>
              <w:rPr>
                <w:rFonts w:ascii="Times New Roman" w:hAnsi="Times New Roman" w:cs="Times New Roman"/>
                <w:b/>
                <w:sz w:val="24"/>
                <w:szCs w:val="24"/>
              </w:rPr>
            </w:pPr>
            <w:r w:rsidRPr="004E247D">
              <w:rPr>
                <w:rFonts w:ascii="Times New Roman" w:hAnsi="Times New Roman" w:cs="Times New Roman"/>
                <w:b/>
                <w:sz w:val="24"/>
                <w:szCs w:val="24"/>
              </w:rPr>
              <w:lastRenderedPageBreak/>
              <w:t>Формирование представлений о величине (15 ч)</w:t>
            </w:r>
          </w:p>
        </w:tc>
      </w:tr>
      <w:tr w:rsidR="003509B7" w:rsidRPr="004E247D" w:rsidTr="00B96AE4">
        <w:tc>
          <w:tcPr>
            <w:tcW w:w="1101" w:type="dxa"/>
            <w:vAlign w:val="center"/>
          </w:tcPr>
          <w:p w:rsidR="00B96AE4" w:rsidRPr="004E247D" w:rsidRDefault="00B96AE4" w:rsidP="004E247D">
            <w:pPr>
              <w:spacing w:line="360" w:lineRule="auto"/>
              <w:jc w:val="both"/>
              <w:rPr>
                <w:rFonts w:ascii="Times New Roman" w:hAnsi="Times New Roman" w:cs="Times New Roman"/>
                <w:sz w:val="24"/>
                <w:szCs w:val="24"/>
              </w:rPr>
            </w:pPr>
            <w:r w:rsidRPr="004E247D">
              <w:rPr>
                <w:rFonts w:ascii="Times New Roman" w:hAnsi="Times New Roman" w:cs="Times New Roman"/>
                <w:sz w:val="24"/>
                <w:szCs w:val="24"/>
              </w:rPr>
              <w:t>12-14</w:t>
            </w:r>
          </w:p>
        </w:tc>
        <w:tc>
          <w:tcPr>
            <w:tcW w:w="6662" w:type="dxa"/>
          </w:tcPr>
          <w:p w:rsidR="00B96AE4" w:rsidRPr="004E247D" w:rsidRDefault="00B96AE4"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«Большой - маленький». «Большие и маленькие игрушки», «Я большая, а ты маленький»</w:t>
            </w:r>
            <w:r w:rsidRPr="004E247D">
              <w:rPr>
                <w:rFonts w:ascii="Times New Roman" w:hAnsi="Times New Roman" w:cs="Times New Roman"/>
                <w:sz w:val="24"/>
                <w:szCs w:val="24"/>
              </w:rPr>
              <w:tab/>
            </w:r>
          </w:p>
        </w:tc>
        <w:tc>
          <w:tcPr>
            <w:tcW w:w="2091" w:type="dxa"/>
          </w:tcPr>
          <w:p w:rsidR="00B96AE4" w:rsidRPr="004E247D" w:rsidRDefault="00B96AE4"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3</w:t>
            </w:r>
          </w:p>
        </w:tc>
      </w:tr>
      <w:tr w:rsidR="003509B7" w:rsidRPr="004E247D" w:rsidTr="00B96AE4">
        <w:tc>
          <w:tcPr>
            <w:tcW w:w="1101" w:type="dxa"/>
            <w:vAlign w:val="center"/>
          </w:tcPr>
          <w:p w:rsidR="00B96AE4" w:rsidRPr="004E247D" w:rsidRDefault="00B96AE4" w:rsidP="004E247D">
            <w:pPr>
              <w:spacing w:line="360" w:lineRule="auto"/>
              <w:jc w:val="both"/>
              <w:rPr>
                <w:rFonts w:ascii="Times New Roman" w:hAnsi="Times New Roman" w:cs="Times New Roman"/>
                <w:sz w:val="24"/>
                <w:szCs w:val="24"/>
              </w:rPr>
            </w:pPr>
            <w:r w:rsidRPr="004E247D">
              <w:rPr>
                <w:rFonts w:ascii="Times New Roman" w:hAnsi="Times New Roman" w:cs="Times New Roman"/>
                <w:sz w:val="24"/>
                <w:szCs w:val="24"/>
              </w:rPr>
              <w:t>15-17</w:t>
            </w:r>
          </w:p>
        </w:tc>
        <w:tc>
          <w:tcPr>
            <w:tcW w:w="6662" w:type="dxa"/>
          </w:tcPr>
          <w:p w:rsidR="00B96AE4" w:rsidRPr="004E247D" w:rsidRDefault="00B96AE4"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«Подбери одежду для большой куклы, для маленькой куклы», «Подбери ленты для кукол»</w:t>
            </w:r>
            <w:r w:rsidRPr="004E247D">
              <w:rPr>
                <w:rFonts w:ascii="Times New Roman" w:hAnsi="Times New Roman" w:cs="Times New Roman"/>
                <w:sz w:val="24"/>
                <w:szCs w:val="24"/>
              </w:rPr>
              <w:tab/>
            </w:r>
          </w:p>
        </w:tc>
        <w:tc>
          <w:tcPr>
            <w:tcW w:w="2091" w:type="dxa"/>
            <w:vAlign w:val="center"/>
          </w:tcPr>
          <w:p w:rsidR="00B96AE4" w:rsidRPr="004E247D" w:rsidRDefault="00B96AE4"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3</w:t>
            </w:r>
          </w:p>
        </w:tc>
      </w:tr>
      <w:tr w:rsidR="003509B7" w:rsidRPr="004E247D" w:rsidTr="00B96AE4">
        <w:tc>
          <w:tcPr>
            <w:tcW w:w="1101" w:type="dxa"/>
            <w:vAlign w:val="center"/>
          </w:tcPr>
          <w:p w:rsidR="00B96AE4" w:rsidRPr="004E247D" w:rsidRDefault="00B96AE4" w:rsidP="004E247D">
            <w:pPr>
              <w:spacing w:line="360" w:lineRule="auto"/>
              <w:jc w:val="both"/>
              <w:rPr>
                <w:rFonts w:ascii="Times New Roman" w:hAnsi="Times New Roman" w:cs="Times New Roman"/>
                <w:sz w:val="24"/>
                <w:szCs w:val="24"/>
              </w:rPr>
            </w:pPr>
            <w:r w:rsidRPr="004E247D">
              <w:rPr>
                <w:rFonts w:ascii="Times New Roman" w:hAnsi="Times New Roman" w:cs="Times New Roman"/>
                <w:sz w:val="24"/>
                <w:szCs w:val="24"/>
              </w:rPr>
              <w:t>18-21</w:t>
            </w:r>
          </w:p>
        </w:tc>
        <w:tc>
          <w:tcPr>
            <w:tcW w:w="6662" w:type="dxa"/>
          </w:tcPr>
          <w:p w:rsidR="00B96AE4" w:rsidRPr="004E247D" w:rsidRDefault="00B96AE4"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Длинный - короткий. </w:t>
            </w:r>
          </w:p>
          <w:p w:rsidR="00B96AE4" w:rsidRPr="004E247D" w:rsidRDefault="00B96AE4"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Игровые упражнения на сопоставление двух объектов по протяженности (длинный –короткий), используя приемы наложения и приложения</w:t>
            </w:r>
          </w:p>
        </w:tc>
        <w:tc>
          <w:tcPr>
            <w:tcW w:w="2091" w:type="dxa"/>
          </w:tcPr>
          <w:p w:rsidR="00B96AE4" w:rsidRPr="004E247D" w:rsidRDefault="00B96AE4"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4</w:t>
            </w:r>
          </w:p>
        </w:tc>
      </w:tr>
      <w:tr w:rsidR="003509B7" w:rsidRPr="004E247D" w:rsidTr="00B96AE4">
        <w:trPr>
          <w:trHeight w:val="274"/>
        </w:trPr>
        <w:tc>
          <w:tcPr>
            <w:tcW w:w="1101" w:type="dxa"/>
            <w:vAlign w:val="center"/>
          </w:tcPr>
          <w:p w:rsidR="00B96AE4" w:rsidRPr="004E247D" w:rsidRDefault="00B96AE4" w:rsidP="004E247D">
            <w:pPr>
              <w:spacing w:line="360" w:lineRule="auto"/>
              <w:jc w:val="both"/>
              <w:rPr>
                <w:rFonts w:ascii="Times New Roman" w:hAnsi="Times New Roman" w:cs="Times New Roman"/>
                <w:sz w:val="24"/>
                <w:szCs w:val="24"/>
              </w:rPr>
            </w:pPr>
            <w:r w:rsidRPr="004E247D">
              <w:rPr>
                <w:rFonts w:ascii="Times New Roman" w:hAnsi="Times New Roman" w:cs="Times New Roman"/>
                <w:sz w:val="24"/>
                <w:szCs w:val="24"/>
              </w:rPr>
              <w:t>22-26</w:t>
            </w:r>
          </w:p>
        </w:tc>
        <w:tc>
          <w:tcPr>
            <w:tcW w:w="6662" w:type="dxa"/>
          </w:tcPr>
          <w:p w:rsidR="00B96AE4" w:rsidRPr="004E247D" w:rsidRDefault="00B96AE4"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«Постройка башни», «Длинный мост, короткий мостик», выделение предметов по длине (короткий – длинный) в различных игровых ситуациях, в конструктивной деятельности.</w:t>
            </w:r>
          </w:p>
        </w:tc>
        <w:tc>
          <w:tcPr>
            <w:tcW w:w="2091" w:type="dxa"/>
          </w:tcPr>
          <w:p w:rsidR="00B96AE4" w:rsidRPr="004E247D" w:rsidRDefault="00B96AE4"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5</w:t>
            </w:r>
          </w:p>
        </w:tc>
      </w:tr>
      <w:tr w:rsidR="003509B7" w:rsidRPr="004E247D" w:rsidTr="00B96AE4">
        <w:tc>
          <w:tcPr>
            <w:tcW w:w="9854" w:type="dxa"/>
            <w:gridSpan w:val="3"/>
            <w:vAlign w:val="center"/>
          </w:tcPr>
          <w:p w:rsidR="00B96AE4" w:rsidRPr="004E247D" w:rsidRDefault="00B96AE4" w:rsidP="004E247D">
            <w:pPr>
              <w:spacing w:line="360" w:lineRule="auto"/>
              <w:ind w:firstLine="709"/>
              <w:jc w:val="center"/>
              <w:rPr>
                <w:rFonts w:ascii="Times New Roman" w:hAnsi="Times New Roman" w:cs="Times New Roman"/>
                <w:b/>
                <w:sz w:val="24"/>
                <w:szCs w:val="24"/>
              </w:rPr>
            </w:pPr>
            <w:r w:rsidRPr="004E247D">
              <w:rPr>
                <w:rFonts w:ascii="Times New Roman" w:hAnsi="Times New Roman" w:cs="Times New Roman"/>
                <w:b/>
                <w:sz w:val="24"/>
                <w:szCs w:val="24"/>
              </w:rPr>
              <w:t>Формирование представлений о форме (24 ч)</w:t>
            </w:r>
          </w:p>
        </w:tc>
      </w:tr>
      <w:tr w:rsidR="003509B7" w:rsidRPr="004E247D" w:rsidTr="00B96AE4">
        <w:tc>
          <w:tcPr>
            <w:tcW w:w="1101" w:type="dxa"/>
            <w:vAlign w:val="center"/>
          </w:tcPr>
          <w:p w:rsidR="00B96AE4" w:rsidRPr="004E247D" w:rsidRDefault="00B96AE4" w:rsidP="004E247D">
            <w:pPr>
              <w:spacing w:line="360" w:lineRule="auto"/>
              <w:jc w:val="both"/>
              <w:rPr>
                <w:rFonts w:ascii="Times New Roman" w:hAnsi="Times New Roman" w:cs="Times New Roman"/>
                <w:sz w:val="24"/>
                <w:szCs w:val="24"/>
              </w:rPr>
            </w:pPr>
            <w:r w:rsidRPr="004E247D">
              <w:rPr>
                <w:rFonts w:ascii="Times New Roman" w:hAnsi="Times New Roman" w:cs="Times New Roman"/>
                <w:sz w:val="24"/>
                <w:szCs w:val="24"/>
              </w:rPr>
              <w:t>27-29</w:t>
            </w:r>
          </w:p>
        </w:tc>
        <w:tc>
          <w:tcPr>
            <w:tcW w:w="6662" w:type="dxa"/>
          </w:tcPr>
          <w:p w:rsidR="00B96AE4" w:rsidRPr="004E247D" w:rsidRDefault="00B96AE4"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Квадрат</w:t>
            </w:r>
          </w:p>
        </w:tc>
        <w:tc>
          <w:tcPr>
            <w:tcW w:w="2091" w:type="dxa"/>
          </w:tcPr>
          <w:p w:rsidR="00B96AE4" w:rsidRPr="004E247D" w:rsidRDefault="00B96AE4"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3</w:t>
            </w:r>
          </w:p>
        </w:tc>
      </w:tr>
      <w:tr w:rsidR="003509B7" w:rsidRPr="004E247D" w:rsidTr="00B96AE4">
        <w:tc>
          <w:tcPr>
            <w:tcW w:w="1101" w:type="dxa"/>
            <w:vAlign w:val="center"/>
          </w:tcPr>
          <w:p w:rsidR="00B96AE4" w:rsidRPr="004E247D" w:rsidRDefault="00B96AE4" w:rsidP="004E247D">
            <w:pPr>
              <w:spacing w:line="360" w:lineRule="auto"/>
              <w:jc w:val="both"/>
              <w:rPr>
                <w:rFonts w:ascii="Times New Roman" w:hAnsi="Times New Roman" w:cs="Times New Roman"/>
                <w:sz w:val="24"/>
                <w:szCs w:val="24"/>
              </w:rPr>
            </w:pPr>
            <w:r w:rsidRPr="004E247D">
              <w:rPr>
                <w:rFonts w:ascii="Times New Roman" w:hAnsi="Times New Roman" w:cs="Times New Roman"/>
                <w:sz w:val="24"/>
                <w:szCs w:val="24"/>
              </w:rPr>
              <w:t>30-34</w:t>
            </w:r>
          </w:p>
        </w:tc>
        <w:tc>
          <w:tcPr>
            <w:tcW w:w="6662" w:type="dxa"/>
          </w:tcPr>
          <w:p w:rsidR="00B96AE4" w:rsidRPr="004E247D" w:rsidRDefault="00B96AE4"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Сравнение квадратов по величине: маленькие и большие квадраты</w:t>
            </w:r>
          </w:p>
        </w:tc>
        <w:tc>
          <w:tcPr>
            <w:tcW w:w="2091" w:type="dxa"/>
          </w:tcPr>
          <w:p w:rsidR="00B96AE4" w:rsidRPr="004E247D" w:rsidRDefault="00B96AE4"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5</w:t>
            </w:r>
          </w:p>
        </w:tc>
      </w:tr>
      <w:tr w:rsidR="003509B7" w:rsidRPr="004E247D" w:rsidTr="00B96AE4">
        <w:tc>
          <w:tcPr>
            <w:tcW w:w="1101" w:type="dxa"/>
            <w:vAlign w:val="center"/>
          </w:tcPr>
          <w:p w:rsidR="00B96AE4" w:rsidRPr="004E247D" w:rsidRDefault="00B96AE4" w:rsidP="004E247D">
            <w:pPr>
              <w:spacing w:line="360" w:lineRule="auto"/>
              <w:jc w:val="both"/>
              <w:rPr>
                <w:rFonts w:ascii="Times New Roman" w:hAnsi="Times New Roman" w:cs="Times New Roman"/>
                <w:sz w:val="24"/>
                <w:szCs w:val="24"/>
              </w:rPr>
            </w:pPr>
            <w:r w:rsidRPr="004E247D">
              <w:rPr>
                <w:rFonts w:ascii="Times New Roman" w:hAnsi="Times New Roman" w:cs="Times New Roman"/>
                <w:sz w:val="24"/>
                <w:szCs w:val="24"/>
              </w:rPr>
              <w:t>35-38</w:t>
            </w:r>
          </w:p>
        </w:tc>
        <w:tc>
          <w:tcPr>
            <w:tcW w:w="6662" w:type="dxa"/>
          </w:tcPr>
          <w:p w:rsidR="00B96AE4" w:rsidRPr="004E247D" w:rsidRDefault="00B96AE4"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Предметы, похожие по форме на квадрат</w:t>
            </w:r>
            <w:r w:rsidRPr="004E247D">
              <w:rPr>
                <w:rFonts w:ascii="Times New Roman" w:hAnsi="Times New Roman" w:cs="Times New Roman"/>
                <w:sz w:val="24"/>
                <w:szCs w:val="24"/>
              </w:rPr>
              <w:tab/>
            </w:r>
          </w:p>
        </w:tc>
        <w:tc>
          <w:tcPr>
            <w:tcW w:w="2091" w:type="dxa"/>
          </w:tcPr>
          <w:p w:rsidR="00B96AE4" w:rsidRPr="004E247D" w:rsidRDefault="00B96AE4"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4</w:t>
            </w:r>
          </w:p>
        </w:tc>
      </w:tr>
      <w:tr w:rsidR="003509B7" w:rsidRPr="004E247D" w:rsidTr="00B96AE4">
        <w:tc>
          <w:tcPr>
            <w:tcW w:w="1101" w:type="dxa"/>
            <w:vAlign w:val="center"/>
          </w:tcPr>
          <w:p w:rsidR="00B96AE4" w:rsidRPr="004E247D" w:rsidRDefault="00B96AE4" w:rsidP="004E247D">
            <w:pPr>
              <w:spacing w:line="360" w:lineRule="auto"/>
              <w:jc w:val="both"/>
              <w:rPr>
                <w:rFonts w:ascii="Times New Roman" w:hAnsi="Times New Roman" w:cs="Times New Roman"/>
                <w:sz w:val="24"/>
                <w:szCs w:val="24"/>
              </w:rPr>
            </w:pPr>
            <w:r w:rsidRPr="004E247D">
              <w:rPr>
                <w:rFonts w:ascii="Times New Roman" w:hAnsi="Times New Roman" w:cs="Times New Roman"/>
                <w:sz w:val="24"/>
                <w:szCs w:val="24"/>
              </w:rPr>
              <w:t>39-41</w:t>
            </w:r>
          </w:p>
        </w:tc>
        <w:tc>
          <w:tcPr>
            <w:tcW w:w="6662" w:type="dxa"/>
          </w:tcPr>
          <w:p w:rsidR="00B96AE4" w:rsidRPr="004E247D" w:rsidRDefault="00B96AE4"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Круг</w:t>
            </w:r>
            <w:r w:rsidRPr="004E247D">
              <w:rPr>
                <w:rFonts w:ascii="Times New Roman" w:hAnsi="Times New Roman" w:cs="Times New Roman"/>
                <w:sz w:val="24"/>
                <w:szCs w:val="24"/>
              </w:rPr>
              <w:tab/>
            </w:r>
          </w:p>
        </w:tc>
        <w:tc>
          <w:tcPr>
            <w:tcW w:w="2091" w:type="dxa"/>
          </w:tcPr>
          <w:p w:rsidR="00B96AE4" w:rsidRPr="004E247D" w:rsidRDefault="00B96AE4"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3</w:t>
            </w:r>
          </w:p>
        </w:tc>
      </w:tr>
      <w:tr w:rsidR="003509B7" w:rsidRPr="004E247D" w:rsidTr="00B96AE4">
        <w:tc>
          <w:tcPr>
            <w:tcW w:w="1101" w:type="dxa"/>
            <w:vAlign w:val="center"/>
          </w:tcPr>
          <w:p w:rsidR="00B96AE4" w:rsidRPr="004E247D" w:rsidRDefault="00B96AE4" w:rsidP="004E247D">
            <w:pPr>
              <w:spacing w:line="360" w:lineRule="auto"/>
              <w:jc w:val="both"/>
              <w:rPr>
                <w:rFonts w:ascii="Times New Roman" w:hAnsi="Times New Roman" w:cs="Times New Roman"/>
                <w:sz w:val="24"/>
                <w:szCs w:val="24"/>
              </w:rPr>
            </w:pPr>
            <w:r w:rsidRPr="004E247D">
              <w:rPr>
                <w:rFonts w:ascii="Times New Roman" w:hAnsi="Times New Roman" w:cs="Times New Roman"/>
                <w:sz w:val="24"/>
                <w:szCs w:val="24"/>
              </w:rPr>
              <w:t>42-46</w:t>
            </w:r>
          </w:p>
        </w:tc>
        <w:tc>
          <w:tcPr>
            <w:tcW w:w="6662" w:type="dxa"/>
          </w:tcPr>
          <w:p w:rsidR="00B96AE4" w:rsidRPr="004E247D" w:rsidRDefault="00B96AE4"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Сравнение кругов по величине: маленькие и большие круги</w:t>
            </w:r>
          </w:p>
        </w:tc>
        <w:tc>
          <w:tcPr>
            <w:tcW w:w="2091" w:type="dxa"/>
          </w:tcPr>
          <w:p w:rsidR="00B96AE4" w:rsidRPr="004E247D" w:rsidRDefault="00B96AE4"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5</w:t>
            </w:r>
          </w:p>
        </w:tc>
      </w:tr>
      <w:tr w:rsidR="003509B7" w:rsidRPr="004E247D" w:rsidTr="00B96AE4">
        <w:tc>
          <w:tcPr>
            <w:tcW w:w="1101" w:type="dxa"/>
            <w:vAlign w:val="center"/>
          </w:tcPr>
          <w:p w:rsidR="00B96AE4" w:rsidRPr="004E247D" w:rsidRDefault="00B96AE4" w:rsidP="004E247D">
            <w:pPr>
              <w:spacing w:line="360" w:lineRule="auto"/>
              <w:jc w:val="both"/>
              <w:rPr>
                <w:rFonts w:ascii="Times New Roman" w:hAnsi="Times New Roman" w:cs="Times New Roman"/>
                <w:sz w:val="24"/>
                <w:szCs w:val="24"/>
              </w:rPr>
            </w:pPr>
            <w:r w:rsidRPr="004E247D">
              <w:rPr>
                <w:rFonts w:ascii="Times New Roman" w:hAnsi="Times New Roman" w:cs="Times New Roman"/>
                <w:sz w:val="24"/>
                <w:szCs w:val="24"/>
              </w:rPr>
              <w:t>47-50</w:t>
            </w:r>
          </w:p>
        </w:tc>
        <w:tc>
          <w:tcPr>
            <w:tcW w:w="6662" w:type="dxa"/>
          </w:tcPr>
          <w:p w:rsidR="00B96AE4" w:rsidRPr="004E247D" w:rsidRDefault="00B96AE4"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Предметы похожие на круг</w:t>
            </w:r>
            <w:r w:rsidRPr="004E247D">
              <w:rPr>
                <w:rFonts w:ascii="Times New Roman" w:hAnsi="Times New Roman" w:cs="Times New Roman"/>
                <w:sz w:val="24"/>
                <w:szCs w:val="24"/>
              </w:rPr>
              <w:tab/>
            </w:r>
          </w:p>
        </w:tc>
        <w:tc>
          <w:tcPr>
            <w:tcW w:w="2091" w:type="dxa"/>
          </w:tcPr>
          <w:p w:rsidR="00B96AE4" w:rsidRPr="004E247D" w:rsidRDefault="00B96AE4"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4</w:t>
            </w:r>
          </w:p>
        </w:tc>
      </w:tr>
      <w:tr w:rsidR="003509B7" w:rsidRPr="004E247D" w:rsidTr="00B96AE4">
        <w:tc>
          <w:tcPr>
            <w:tcW w:w="9854" w:type="dxa"/>
            <w:gridSpan w:val="3"/>
            <w:vAlign w:val="center"/>
          </w:tcPr>
          <w:p w:rsidR="00B96AE4" w:rsidRPr="004E247D" w:rsidRDefault="00B96AE4" w:rsidP="004E247D">
            <w:pPr>
              <w:spacing w:line="360" w:lineRule="auto"/>
              <w:ind w:firstLine="709"/>
              <w:jc w:val="center"/>
              <w:rPr>
                <w:rFonts w:ascii="Times New Roman" w:hAnsi="Times New Roman" w:cs="Times New Roman"/>
                <w:b/>
                <w:sz w:val="24"/>
                <w:szCs w:val="24"/>
              </w:rPr>
            </w:pPr>
            <w:r w:rsidRPr="004E247D">
              <w:rPr>
                <w:rFonts w:ascii="Times New Roman" w:hAnsi="Times New Roman" w:cs="Times New Roman"/>
                <w:b/>
                <w:sz w:val="24"/>
                <w:szCs w:val="24"/>
              </w:rPr>
              <w:t>Формирование пространственных представлений (16 ч)</w:t>
            </w:r>
          </w:p>
        </w:tc>
      </w:tr>
      <w:tr w:rsidR="003509B7" w:rsidRPr="004E247D" w:rsidTr="00B96AE4">
        <w:tc>
          <w:tcPr>
            <w:tcW w:w="1101" w:type="dxa"/>
            <w:vAlign w:val="center"/>
          </w:tcPr>
          <w:p w:rsidR="00B96AE4" w:rsidRPr="004E247D" w:rsidRDefault="00B96AE4" w:rsidP="004E247D">
            <w:pPr>
              <w:spacing w:line="360" w:lineRule="auto"/>
              <w:jc w:val="both"/>
              <w:rPr>
                <w:rFonts w:ascii="Times New Roman" w:hAnsi="Times New Roman" w:cs="Times New Roman"/>
                <w:sz w:val="24"/>
                <w:szCs w:val="24"/>
              </w:rPr>
            </w:pPr>
            <w:r w:rsidRPr="004E247D">
              <w:rPr>
                <w:rFonts w:ascii="Times New Roman" w:hAnsi="Times New Roman" w:cs="Times New Roman"/>
                <w:sz w:val="24"/>
                <w:szCs w:val="24"/>
              </w:rPr>
              <w:t>51-53</w:t>
            </w:r>
          </w:p>
        </w:tc>
        <w:tc>
          <w:tcPr>
            <w:tcW w:w="6662" w:type="dxa"/>
          </w:tcPr>
          <w:p w:rsidR="00B96AE4" w:rsidRPr="004E247D" w:rsidRDefault="00B96AE4" w:rsidP="004E247D">
            <w:pPr>
              <w:tabs>
                <w:tab w:val="center" w:pos="1399"/>
              </w:tabs>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Понятия вверху и  внизу</w:t>
            </w:r>
            <w:r w:rsidRPr="004E247D">
              <w:rPr>
                <w:rFonts w:ascii="Times New Roman" w:hAnsi="Times New Roman" w:cs="Times New Roman"/>
                <w:sz w:val="24"/>
                <w:szCs w:val="24"/>
              </w:rPr>
              <w:tab/>
            </w:r>
          </w:p>
        </w:tc>
        <w:tc>
          <w:tcPr>
            <w:tcW w:w="2091" w:type="dxa"/>
          </w:tcPr>
          <w:p w:rsidR="00B96AE4" w:rsidRPr="004E247D" w:rsidRDefault="00B96AE4"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3</w:t>
            </w:r>
          </w:p>
        </w:tc>
      </w:tr>
      <w:tr w:rsidR="003509B7" w:rsidRPr="004E247D" w:rsidTr="00B96AE4">
        <w:trPr>
          <w:trHeight w:val="483"/>
        </w:trPr>
        <w:tc>
          <w:tcPr>
            <w:tcW w:w="1101" w:type="dxa"/>
            <w:vAlign w:val="center"/>
          </w:tcPr>
          <w:p w:rsidR="00B96AE4" w:rsidRPr="004E247D" w:rsidRDefault="00B96AE4" w:rsidP="004E247D">
            <w:pPr>
              <w:spacing w:line="360" w:lineRule="auto"/>
              <w:jc w:val="both"/>
              <w:rPr>
                <w:rFonts w:ascii="Times New Roman" w:hAnsi="Times New Roman" w:cs="Times New Roman"/>
                <w:sz w:val="24"/>
                <w:szCs w:val="24"/>
              </w:rPr>
            </w:pPr>
            <w:r w:rsidRPr="004E247D">
              <w:rPr>
                <w:rFonts w:ascii="Times New Roman" w:hAnsi="Times New Roman" w:cs="Times New Roman"/>
                <w:sz w:val="24"/>
                <w:szCs w:val="24"/>
              </w:rPr>
              <w:t>54-59</w:t>
            </w:r>
          </w:p>
        </w:tc>
        <w:tc>
          <w:tcPr>
            <w:tcW w:w="6662" w:type="dxa"/>
          </w:tcPr>
          <w:p w:rsidR="00B96AE4" w:rsidRPr="004E247D" w:rsidRDefault="00B96AE4" w:rsidP="004E247D">
            <w:pPr>
              <w:tabs>
                <w:tab w:val="center" w:pos="1399"/>
              </w:tabs>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Узнавание, называние и дифференциация предметов: «Разложи игрушки по полкам»</w:t>
            </w:r>
          </w:p>
        </w:tc>
        <w:tc>
          <w:tcPr>
            <w:tcW w:w="2091" w:type="dxa"/>
          </w:tcPr>
          <w:p w:rsidR="00B96AE4" w:rsidRPr="004E247D" w:rsidRDefault="00B96AE4"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6</w:t>
            </w:r>
          </w:p>
        </w:tc>
      </w:tr>
      <w:tr w:rsidR="003509B7" w:rsidRPr="004E247D" w:rsidTr="00B96AE4">
        <w:trPr>
          <w:trHeight w:val="775"/>
        </w:trPr>
        <w:tc>
          <w:tcPr>
            <w:tcW w:w="1101" w:type="dxa"/>
            <w:vAlign w:val="center"/>
          </w:tcPr>
          <w:p w:rsidR="00B96AE4" w:rsidRPr="004E247D" w:rsidRDefault="00B96AE4" w:rsidP="004E247D">
            <w:pPr>
              <w:spacing w:line="360" w:lineRule="auto"/>
              <w:jc w:val="both"/>
              <w:rPr>
                <w:rFonts w:ascii="Times New Roman" w:hAnsi="Times New Roman" w:cs="Times New Roman"/>
                <w:sz w:val="24"/>
                <w:szCs w:val="24"/>
              </w:rPr>
            </w:pPr>
            <w:r w:rsidRPr="004E247D">
              <w:rPr>
                <w:rFonts w:ascii="Times New Roman" w:hAnsi="Times New Roman" w:cs="Times New Roman"/>
                <w:sz w:val="24"/>
                <w:szCs w:val="24"/>
              </w:rPr>
              <w:t>60-63</w:t>
            </w:r>
          </w:p>
        </w:tc>
        <w:tc>
          <w:tcPr>
            <w:tcW w:w="6662" w:type="dxa"/>
          </w:tcPr>
          <w:p w:rsidR="00B96AE4" w:rsidRPr="004E247D" w:rsidRDefault="00B96AE4" w:rsidP="004E247D">
            <w:pPr>
              <w:tabs>
                <w:tab w:val="center" w:pos="1399"/>
              </w:tabs>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Ориентация на поверхности парты: «Верх - середина», «Середина – низ»</w:t>
            </w:r>
            <w:r w:rsidRPr="004E247D">
              <w:rPr>
                <w:rFonts w:ascii="Times New Roman" w:hAnsi="Times New Roman" w:cs="Times New Roman"/>
                <w:sz w:val="24"/>
                <w:szCs w:val="24"/>
              </w:rPr>
              <w:tab/>
            </w:r>
          </w:p>
        </w:tc>
        <w:tc>
          <w:tcPr>
            <w:tcW w:w="2091" w:type="dxa"/>
          </w:tcPr>
          <w:p w:rsidR="00B96AE4" w:rsidRPr="004E247D" w:rsidRDefault="00B96AE4" w:rsidP="004E247D">
            <w:pPr>
              <w:spacing w:line="360" w:lineRule="auto"/>
              <w:ind w:firstLine="709"/>
              <w:jc w:val="both"/>
              <w:rPr>
                <w:rFonts w:ascii="Times New Roman" w:hAnsi="Times New Roman" w:cs="Times New Roman"/>
                <w:sz w:val="24"/>
                <w:szCs w:val="24"/>
              </w:rPr>
            </w:pPr>
          </w:p>
          <w:p w:rsidR="00B96AE4" w:rsidRPr="004E247D" w:rsidRDefault="00B96AE4"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4</w:t>
            </w:r>
          </w:p>
        </w:tc>
      </w:tr>
      <w:tr w:rsidR="003509B7" w:rsidRPr="004E247D" w:rsidTr="00B96AE4">
        <w:tc>
          <w:tcPr>
            <w:tcW w:w="1101" w:type="dxa"/>
            <w:vAlign w:val="center"/>
          </w:tcPr>
          <w:p w:rsidR="00B96AE4" w:rsidRPr="004E247D" w:rsidRDefault="00B96AE4" w:rsidP="004E247D">
            <w:pPr>
              <w:spacing w:line="360" w:lineRule="auto"/>
              <w:jc w:val="both"/>
              <w:rPr>
                <w:rFonts w:ascii="Times New Roman" w:hAnsi="Times New Roman" w:cs="Times New Roman"/>
                <w:sz w:val="24"/>
                <w:szCs w:val="24"/>
              </w:rPr>
            </w:pPr>
            <w:r w:rsidRPr="004E247D">
              <w:rPr>
                <w:rFonts w:ascii="Times New Roman" w:hAnsi="Times New Roman" w:cs="Times New Roman"/>
                <w:sz w:val="24"/>
                <w:szCs w:val="24"/>
              </w:rPr>
              <w:t>64-66</w:t>
            </w:r>
          </w:p>
        </w:tc>
        <w:tc>
          <w:tcPr>
            <w:tcW w:w="6662" w:type="dxa"/>
          </w:tcPr>
          <w:p w:rsidR="00B96AE4" w:rsidRPr="004E247D" w:rsidRDefault="00B96AE4" w:rsidP="004E247D">
            <w:pPr>
              <w:tabs>
                <w:tab w:val="center" w:pos="1399"/>
              </w:tabs>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Игровые упражнения на перемещение в пространстве, на изменение положений частей тела</w:t>
            </w:r>
          </w:p>
        </w:tc>
        <w:tc>
          <w:tcPr>
            <w:tcW w:w="2091" w:type="dxa"/>
          </w:tcPr>
          <w:p w:rsidR="00B96AE4" w:rsidRPr="004E247D" w:rsidRDefault="00B96AE4"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3</w:t>
            </w:r>
          </w:p>
        </w:tc>
      </w:tr>
      <w:tr w:rsidR="003509B7" w:rsidRPr="004E247D" w:rsidTr="00B96AE4">
        <w:tc>
          <w:tcPr>
            <w:tcW w:w="9854" w:type="dxa"/>
            <w:gridSpan w:val="3"/>
            <w:vAlign w:val="center"/>
          </w:tcPr>
          <w:p w:rsidR="00B96AE4" w:rsidRPr="004E247D" w:rsidRDefault="00B96AE4" w:rsidP="004E247D">
            <w:pPr>
              <w:spacing w:line="360" w:lineRule="auto"/>
              <w:ind w:firstLine="709"/>
              <w:jc w:val="center"/>
              <w:rPr>
                <w:rFonts w:ascii="Times New Roman" w:hAnsi="Times New Roman" w:cs="Times New Roman"/>
                <w:b/>
                <w:sz w:val="24"/>
                <w:szCs w:val="24"/>
              </w:rPr>
            </w:pPr>
            <w:r w:rsidRPr="004E247D">
              <w:rPr>
                <w:rFonts w:ascii="Times New Roman" w:hAnsi="Times New Roman" w:cs="Times New Roman"/>
                <w:b/>
                <w:sz w:val="24"/>
                <w:szCs w:val="24"/>
              </w:rPr>
              <w:t>Формирование количественных представлений (18 ч)</w:t>
            </w:r>
          </w:p>
        </w:tc>
      </w:tr>
      <w:tr w:rsidR="003509B7" w:rsidRPr="004E247D" w:rsidTr="00B96AE4">
        <w:tc>
          <w:tcPr>
            <w:tcW w:w="1101" w:type="dxa"/>
            <w:vAlign w:val="center"/>
          </w:tcPr>
          <w:p w:rsidR="00B96AE4" w:rsidRPr="004E247D" w:rsidRDefault="00B96AE4" w:rsidP="004E247D">
            <w:pPr>
              <w:spacing w:line="360" w:lineRule="auto"/>
              <w:jc w:val="both"/>
              <w:rPr>
                <w:rFonts w:ascii="Times New Roman" w:hAnsi="Times New Roman" w:cs="Times New Roman"/>
                <w:sz w:val="24"/>
                <w:szCs w:val="24"/>
              </w:rPr>
            </w:pPr>
            <w:r w:rsidRPr="004E247D">
              <w:rPr>
                <w:rFonts w:ascii="Times New Roman" w:hAnsi="Times New Roman" w:cs="Times New Roman"/>
                <w:sz w:val="24"/>
                <w:szCs w:val="24"/>
              </w:rPr>
              <w:t>67-69</w:t>
            </w:r>
          </w:p>
        </w:tc>
        <w:tc>
          <w:tcPr>
            <w:tcW w:w="6662" w:type="dxa"/>
          </w:tcPr>
          <w:p w:rsidR="00B96AE4" w:rsidRPr="004E247D" w:rsidRDefault="00B96AE4" w:rsidP="004E247D">
            <w:pPr>
              <w:tabs>
                <w:tab w:val="center" w:pos="1399"/>
              </w:tabs>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Понятия «поровну» и «больше»</w:t>
            </w:r>
          </w:p>
        </w:tc>
        <w:tc>
          <w:tcPr>
            <w:tcW w:w="2091" w:type="dxa"/>
          </w:tcPr>
          <w:p w:rsidR="00B96AE4" w:rsidRPr="004E247D" w:rsidRDefault="00B96AE4"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3</w:t>
            </w:r>
          </w:p>
        </w:tc>
      </w:tr>
      <w:tr w:rsidR="003509B7" w:rsidRPr="004E247D" w:rsidTr="00B96AE4">
        <w:tc>
          <w:tcPr>
            <w:tcW w:w="1101" w:type="dxa"/>
            <w:vAlign w:val="center"/>
          </w:tcPr>
          <w:p w:rsidR="00B96AE4" w:rsidRPr="004E247D" w:rsidRDefault="00B96AE4" w:rsidP="004E247D">
            <w:pPr>
              <w:spacing w:line="360" w:lineRule="auto"/>
              <w:jc w:val="both"/>
              <w:rPr>
                <w:rFonts w:ascii="Times New Roman" w:hAnsi="Times New Roman" w:cs="Times New Roman"/>
                <w:sz w:val="24"/>
                <w:szCs w:val="24"/>
              </w:rPr>
            </w:pPr>
            <w:r w:rsidRPr="004E247D">
              <w:rPr>
                <w:rFonts w:ascii="Times New Roman" w:hAnsi="Times New Roman" w:cs="Times New Roman"/>
                <w:sz w:val="24"/>
                <w:szCs w:val="24"/>
              </w:rPr>
              <w:t>70-72</w:t>
            </w:r>
          </w:p>
        </w:tc>
        <w:tc>
          <w:tcPr>
            <w:tcW w:w="6662" w:type="dxa"/>
          </w:tcPr>
          <w:p w:rsidR="00B96AE4" w:rsidRPr="004E247D" w:rsidRDefault="00B96AE4" w:rsidP="004E247D">
            <w:pPr>
              <w:tabs>
                <w:tab w:val="center" w:pos="1399"/>
              </w:tabs>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Формирование понятий «один» и «много»</w:t>
            </w:r>
          </w:p>
        </w:tc>
        <w:tc>
          <w:tcPr>
            <w:tcW w:w="2091" w:type="dxa"/>
          </w:tcPr>
          <w:p w:rsidR="00B96AE4" w:rsidRPr="004E247D" w:rsidRDefault="00B96AE4"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3</w:t>
            </w:r>
          </w:p>
        </w:tc>
      </w:tr>
      <w:tr w:rsidR="003509B7" w:rsidRPr="004E247D" w:rsidTr="00B96AE4">
        <w:tc>
          <w:tcPr>
            <w:tcW w:w="1101" w:type="dxa"/>
            <w:vAlign w:val="center"/>
          </w:tcPr>
          <w:p w:rsidR="00B96AE4" w:rsidRPr="004E247D" w:rsidRDefault="00B96AE4" w:rsidP="004E247D">
            <w:pPr>
              <w:spacing w:line="360" w:lineRule="auto"/>
              <w:jc w:val="both"/>
              <w:rPr>
                <w:rFonts w:ascii="Times New Roman" w:hAnsi="Times New Roman" w:cs="Times New Roman"/>
                <w:sz w:val="24"/>
                <w:szCs w:val="24"/>
              </w:rPr>
            </w:pPr>
            <w:r w:rsidRPr="004E247D">
              <w:rPr>
                <w:rFonts w:ascii="Times New Roman" w:hAnsi="Times New Roman" w:cs="Times New Roman"/>
                <w:sz w:val="24"/>
                <w:szCs w:val="24"/>
              </w:rPr>
              <w:t>73-75</w:t>
            </w:r>
          </w:p>
        </w:tc>
        <w:tc>
          <w:tcPr>
            <w:tcW w:w="6662" w:type="dxa"/>
          </w:tcPr>
          <w:p w:rsidR="00B96AE4" w:rsidRPr="004E247D" w:rsidRDefault="00B96AE4" w:rsidP="004E247D">
            <w:pPr>
              <w:tabs>
                <w:tab w:val="center" w:pos="1399"/>
              </w:tabs>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Упражнения для закрепления понятий  «один» и </w:t>
            </w:r>
            <w:r w:rsidRPr="004E247D">
              <w:rPr>
                <w:rFonts w:ascii="Times New Roman" w:hAnsi="Times New Roman" w:cs="Times New Roman"/>
                <w:sz w:val="24"/>
                <w:szCs w:val="24"/>
              </w:rPr>
              <w:lastRenderedPageBreak/>
              <w:t>«много</w:t>
            </w:r>
          </w:p>
        </w:tc>
        <w:tc>
          <w:tcPr>
            <w:tcW w:w="2091" w:type="dxa"/>
          </w:tcPr>
          <w:p w:rsidR="00B96AE4" w:rsidRPr="004E247D" w:rsidRDefault="00B96AE4"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lastRenderedPageBreak/>
              <w:t>3</w:t>
            </w:r>
          </w:p>
        </w:tc>
      </w:tr>
      <w:tr w:rsidR="003509B7" w:rsidRPr="004E247D" w:rsidTr="00B96AE4">
        <w:tc>
          <w:tcPr>
            <w:tcW w:w="1101" w:type="dxa"/>
            <w:vAlign w:val="center"/>
          </w:tcPr>
          <w:p w:rsidR="00B96AE4" w:rsidRPr="004E247D" w:rsidRDefault="00B96AE4" w:rsidP="004E247D">
            <w:pPr>
              <w:spacing w:line="360" w:lineRule="auto"/>
              <w:jc w:val="both"/>
              <w:rPr>
                <w:rFonts w:ascii="Times New Roman" w:hAnsi="Times New Roman" w:cs="Times New Roman"/>
                <w:sz w:val="24"/>
                <w:szCs w:val="24"/>
              </w:rPr>
            </w:pPr>
            <w:r w:rsidRPr="004E247D">
              <w:rPr>
                <w:rFonts w:ascii="Times New Roman" w:hAnsi="Times New Roman" w:cs="Times New Roman"/>
                <w:sz w:val="24"/>
                <w:szCs w:val="24"/>
              </w:rPr>
              <w:lastRenderedPageBreak/>
              <w:t>76-78</w:t>
            </w:r>
          </w:p>
        </w:tc>
        <w:tc>
          <w:tcPr>
            <w:tcW w:w="6662" w:type="dxa"/>
          </w:tcPr>
          <w:p w:rsidR="00B96AE4" w:rsidRPr="004E247D" w:rsidRDefault="00B96AE4" w:rsidP="004E247D">
            <w:pPr>
              <w:tabs>
                <w:tab w:val="center" w:pos="1399"/>
              </w:tabs>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«Много». «Выполнение различных действий: один — много хлопков»</w:t>
            </w:r>
          </w:p>
        </w:tc>
        <w:tc>
          <w:tcPr>
            <w:tcW w:w="2091" w:type="dxa"/>
          </w:tcPr>
          <w:p w:rsidR="00B96AE4" w:rsidRPr="004E247D" w:rsidRDefault="00B96AE4"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3</w:t>
            </w:r>
          </w:p>
        </w:tc>
      </w:tr>
      <w:tr w:rsidR="003509B7" w:rsidRPr="004E247D" w:rsidTr="00B96AE4">
        <w:tc>
          <w:tcPr>
            <w:tcW w:w="1101" w:type="dxa"/>
            <w:vAlign w:val="center"/>
          </w:tcPr>
          <w:p w:rsidR="00B96AE4" w:rsidRPr="004E247D" w:rsidRDefault="00B96AE4" w:rsidP="004E247D">
            <w:pPr>
              <w:spacing w:line="360" w:lineRule="auto"/>
              <w:jc w:val="both"/>
              <w:rPr>
                <w:rFonts w:ascii="Times New Roman" w:hAnsi="Times New Roman" w:cs="Times New Roman"/>
                <w:sz w:val="24"/>
                <w:szCs w:val="24"/>
              </w:rPr>
            </w:pPr>
            <w:r w:rsidRPr="004E247D">
              <w:rPr>
                <w:rFonts w:ascii="Times New Roman" w:hAnsi="Times New Roman" w:cs="Times New Roman"/>
                <w:sz w:val="24"/>
                <w:szCs w:val="24"/>
              </w:rPr>
              <w:t>79-81</w:t>
            </w:r>
          </w:p>
        </w:tc>
        <w:tc>
          <w:tcPr>
            <w:tcW w:w="6662" w:type="dxa"/>
          </w:tcPr>
          <w:p w:rsidR="00B96AE4" w:rsidRPr="004E247D" w:rsidRDefault="00B96AE4" w:rsidP="004E247D">
            <w:pPr>
              <w:tabs>
                <w:tab w:val="center" w:pos="1399"/>
              </w:tabs>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«Мои игрушки»</w:t>
            </w:r>
          </w:p>
        </w:tc>
        <w:tc>
          <w:tcPr>
            <w:tcW w:w="2091" w:type="dxa"/>
          </w:tcPr>
          <w:p w:rsidR="00B96AE4" w:rsidRPr="004E247D" w:rsidRDefault="00B96AE4"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3</w:t>
            </w:r>
          </w:p>
        </w:tc>
      </w:tr>
      <w:tr w:rsidR="003509B7" w:rsidRPr="004E247D" w:rsidTr="00B96AE4">
        <w:tc>
          <w:tcPr>
            <w:tcW w:w="1101" w:type="dxa"/>
            <w:vAlign w:val="center"/>
          </w:tcPr>
          <w:p w:rsidR="00B96AE4" w:rsidRPr="004E247D" w:rsidRDefault="00B96AE4" w:rsidP="004E247D">
            <w:pPr>
              <w:spacing w:line="360" w:lineRule="auto"/>
              <w:jc w:val="both"/>
              <w:rPr>
                <w:rFonts w:ascii="Times New Roman" w:hAnsi="Times New Roman" w:cs="Times New Roman"/>
                <w:sz w:val="24"/>
                <w:szCs w:val="24"/>
              </w:rPr>
            </w:pPr>
            <w:r w:rsidRPr="004E247D">
              <w:rPr>
                <w:rFonts w:ascii="Times New Roman" w:hAnsi="Times New Roman" w:cs="Times New Roman"/>
                <w:sz w:val="24"/>
                <w:szCs w:val="24"/>
              </w:rPr>
              <w:t>82-84</w:t>
            </w:r>
          </w:p>
        </w:tc>
        <w:tc>
          <w:tcPr>
            <w:tcW w:w="6662" w:type="dxa"/>
          </w:tcPr>
          <w:p w:rsidR="00B96AE4" w:rsidRPr="004E247D" w:rsidRDefault="00B96AE4" w:rsidP="004E247D">
            <w:pPr>
              <w:tabs>
                <w:tab w:val="center" w:pos="1399"/>
              </w:tabs>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Дидактические игры: «В гостях  у лесовичка в лесу». «Посчитай сколько шишек».</w:t>
            </w:r>
            <w:r w:rsidRPr="004E247D">
              <w:rPr>
                <w:rFonts w:ascii="Times New Roman" w:hAnsi="Times New Roman" w:cs="Times New Roman"/>
                <w:sz w:val="24"/>
                <w:szCs w:val="24"/>
              </w:rPr>
              <w:tab/>
            </w:r>
          </w:p>
        </w:tc>
        <w:tc>
          <w:tcPr>
            <w:tcW w:w="2091" w:type="dxa"/>
            <w:vAlign w:val="center"/>
          </w:tcPr>
          <w:p w:rsidR="00B96AE4" w:rsidRPr="004E247D" w:rsidRDefault="00B96AE4"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3</w:t>
            </w:r>
          </w:p>
        </w:tc>
      </w:tr>
      <w:tr w:rsidR="003509B7" w:rsidRPr="004E247D" w:rsidTr="00B96AE4">
        <w:tc>
          <w:tcPr>
            <w:tcW w:w="9854" w:type="dxa"/>
            <w:gridSpan w:val="3"/>
            <w:vAlign w:val="center"/>
          </w:tcPr>
          <w:p w:rsidR="00B96AE4" w:rsidRPr="004E247D" w:rsidRDefault="00B96AE4" w:rsidP="004E247D">
            <w:pPr>
              <w:spacing w:line="360" w:lineRule="auto"/>
              <w:ind w:firstLine="709"/>
              <w:jc w:val="center"/>
              <w:rPr>
                <w:rFonts w:ascii="Times New Roman" w:hAnsi="Times New Roman" w:cs="Times New Roman"/>
                <w:b/>
                <w:sz w:val="24"/>
                <w:szCs w:val="24"/>
              </w:rPr>
            </w:pPr>
            <w:r w:rsidRPr="004E247D">
              <w:rPr>
                <w:rFonts w:ascii="Times New Roman" w:hAnsi="Times New Roman" w:cs="Times New Roman"/>
                <w:b/>
                <w:sz w:val="24"/>
                <w:szCs w:val="24"/>
              </w:rPr>
              <w:t>Повторение пройденного материала (15 ч)</w:t>
            </w:r>
          </w:p>
        </w:tc>
      </w:tr>
      <w:tr w:rsidR="003509B7" w:rsidRPr="004E247D" w:rsidTr="00B96AE4">
        <w:tc>
          <w:tcPr>
            <w:tcW w:w="1101" w:type="dxa"/>
            <w:vAlign w:val="center"/>
          </w:tcPr>
          <w:p w:rsidR="00B96AE4" w:rsidRPr="004E247D" w:rsidRDefault="00B96AE4" w:rsidP="004E247D">
            <w:pPr>
              <w:spacing w:line="360" w:lineRule="auto"/>
              <w:jc w:val="both"/>
              <w:rPr>
                <w:rFonts w:ascii="Times New Roman" w:hAnsi="Times New Roman" w:cs="Times New Roman"/>
                <w:sz w:val="24"/>
                <w:szCs w:val="24"/>
              </w:rPr>
            </w:pPr>
            <w:r w:rsidRPr="004E247D">
              <w:rPr>
                <w:rFonts w:ascii="Times New Roman" w:hAnsi="Times New Roman" w:cs="Times New Roman"/>
                <w:sz w:val="24"/>
                <w:szCs w:val="24"/>
              </w:rPr>
              <w:t>85-86</w:t>
            </w:r>
          </w:p>
        </w:tc>
        <w:tc>
          <w:tcPr>
            <w:tcW w:w="6662" w:type="dxa"/>
          </w:tcPr>
          <w:p w:rsidR="00B96AE4" w:rsidRPr="004E247D" w:rsidRDefault="00B96AE4"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Игры на применение понятий «короткий» и «длинный»</w:t>
            </w:r>
          </w:p>
        </w:tc>
        <w:tc>
          <w:tcPr>
            <w:tcW w:w="2091" w:type="dxa"/>
          </w:tcPr>
          <w:p w:rsidR="00B96AE4" w:rsidRPr="004E247D" w:rsidRDefault="00B96AE4" w:rsidP="004E247D">
            <w:pPr>
              <w:spacing w:line="360" w:lineRule="auto"/>
              <w:ind w:firstLine="709"/>
              <w:jc w:val="both"/>
              <w:rPr>
                <w:rFonts w:ascii="Times New Roman" w:hAnsi="Times New Roman" w:cs="Times New Roman"/>
                <w:b/>
                <w:sz w:val="24"/>
                <w:szCs w:val="24"/>
              </w:rPr>
            </w:pPr>
            <w:r w:rsidRPr="004E247D">
              <w:rPr>
                <w:rFonts w:ascii="Times New Roman" w:hAnsi="Times New Roman" w:cs="Times New Roman"/>
                <w:b/>
                <w:sz w:val="24"/>
                <w:szCs w:val="24"/>
              </w:rPr>
              <w:t>2</w:t>
            </w:r>
          </w:p>
        </w:tc>
      </w:tr>
      <w:tr w:rsidR="003509B7" w:rsidRPr="004E247D" w:rsidTr="00B96AE4">
        <w:tc>
          <w:tcPr>
            <w:tcW w:w="1101" w:type="dxa"/>
            <w:vAlign w:val="center"/>
          </w:tcPr>
          <w:p w:rsidR="00B96AE4" w:rsidRPr="004E247D" w:rsidRDefault="00B96AE4" w:rsidP="004E247D">
            <w:pPr>
              <w:spacing w:line="360" w:lineRule="auto"/>
              <w:jc w:val="both"/>
              <w:rPr>
                <w:rFonts w:ascii="Times New Roman" w:hAnsi="Times New Roman" w:cs="Times New Roman"/>
                <w:sz w:val="24"/>
                <w:szCs w:val="24"/>
              </w:rPr>
            </w:pPr>
            <w:r w:rsidRPr="004E247D">
              <w:rPr>
                <w:rFonts w:ascii="Times New Roman" w:hAnsi="Times New Roman" w:cs="Times New Roman"/>
                <w:sz w:val="24"/>
                <w:szCs w:val="24"/>
              </w:rPr>
              <w:t>87-88</w:t>
            </w:r>
          </w:p>
        </w:tc>
        <w:tc>
          <w:tcPr>
            <w:tcW w:w="6662" w:type="dxa"/>
          </w:tcPr>
          <w:p w:rsidR="00B96AE4" w:rsidRPr="004E247D" w:rsidRDefault="00B96AE4"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Игры на применение понятий «вверху» и «внизу»</w:t>
            </w:r>
          </w:p>
        </w:tc>
        <w:tc>
          <w:tcPr>
            <w:tcW w:w="2091" w:type="dxa"/>
          </w:tcPr>
          <w:p w:rsidR="00B96AE4" w:rsidRPr="004E247D" w:rsidRDefault="00B96AE4" w:rsidP="004E247D">
            <w:pPr>
              <w:spacing w:line="360" w:lineRule="auto"/>
              <w:ind w:firstLine="709"/>
              <w:jc w:val="both"/>
              <w:rPr>
                <w:rFonts w:ascii="Times New Roman" w:hAnsi="Times New Roman" w:cs="Times New Roman"/>
                <w:b/>
                <w:sz w:val="24"/>
                <w:szCs w:val="24"/>
              </w:rPr>
            </w:pPr>
            <w:r w:rsidRPr="004E247D">
              <w:rPr>
                <w:rFonts w:ascii="Times New Roman" w:hAnsi="Times New Roman" w:cs="Times New Roman"/>
                <w:b/>
                <w:sz w:val="24"/>
                <w:szCs w:val="24"/>
              </w:rPr>
              <w:t>2</w:t>
            </w:r>
          </w:p>
        </w:tc>
      </w:tr>
      <w:tr w:rsidR="003509B7" w:rsidRPr="004E247D" w:rsidTr="00B96AE4">
        <w:tc>
          <w:tcPr>
            <w:tcW w:w="1101" w:type="dxa"/>
            <w:vAlign w:val="center"/>
          </w:tcPr>
          <w:p w:rsidR="00B96AE4" w:rsidRPr="004E247D" w:rsidRDefault="00B96AE4" w:rsidP="004E247D">
            <w:pPr>
              <w:spacing w:line="360" w:lineRule="auto"/>
              <w:jc w:val="both"/>
              <w:rPr>
                <w:rFonts w:ascii="Times New Roman" w:hAnsi="Times New Roman" w:cs="Times New Roman"/>
                <w:sz w:val="24"/>
                <w:szCs w:val="24"/>
              </w:rPr>
            </w:pPr>
            <w:r w:rsidRPr="004E247D">
              <w:rPr>
                <w:rFonts w:ascii="Times New Roman" w:hAnsi="Times New Roman" w:cs="Times New Roman"/>
                <w:sz w:val="24"/>
                <w:szCs w:val="24"/>
              </w:rPr>
              <w:t>89-90</w:t>
            </w:r>
          </w:p>
        </w:tc>
        <w:tc>
          <w:tcPr>
            <w:tcW w:w="6662" w:type="dxa"/>
          </w:tcPr>
          <w:p w:rsidR="00B96AE4" w:rsidRPr="004E247D" w:rsidRDefault="00B96AE4"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Игры на применение понятий «меньше» и «больше»</w:t>
            </w:r>
          </w:p>
        </w:tc>
        <w:tc>
          <w:tcPr>
            <w:tcW w:w="2091" w:type="dxa"/>
          </w:tcPr>
          <w:p w:rsidR="00B96AE4" w:rsidRPr="004E247D" w:rsidRDefault="00B96AE4" w:rsidP="004E247D">
            <w:pPr>
              <w:spacing w:line="360" w:lineRule="auto"/>
              <w:ind w:firstLine="709"/>
              <w:jc w:val="both"/>
              <w:rPr>
                <w:rFonts w:ascii="Times New Roman" w:hAnsi="Times New Roman" w:cs="Times New Roman"/>
                <w:b/>
                <w:sz w:val="24"/>
                <w:szCs w:val="24"/>
              </w:rPr>
            </w:pPr>
            <w:r w:rsidRPr="004E247D">
              <w:rPr>
                <w:rFonts w:ascii="Times New Roman" w:hAnsi="Times New Roman" w:cs="Times New Roman"/>
                <w:b/>
                <w:sz w:val="24"/>
                <w:szCs w:val="24"/>
              </w:rPr>
              <w:t>2</w:t>
            </w:r>
          </w:p>
        </w:tc>
      </w:tr>
      <w:tr w:rsidR="003509B7" w:rsidRPr="004E247D" w:rsidTr="00B96AE4">
        <w:tc>
          <w:tcPr>
            <w:tcW w:w="1101" w:type="dxa"/>
            <w:vAlign w:val="center"/>
          </w:tcPr>
          <w:p w:rsidR="00B96AE4" w:rsidRPr="004E247D" w:rsidRDefault="00B96AE4" w:rsidP="004E247D">
            <w:pPr>
              <w:spacing w:line="360" w:lineRule="auto"/>
              <w:jc w:val="both"/>
              <w:rPr>
                <w:rFonts w:ascii="Times New Roman" w:hAnsi="Times New Roman" w:cs="Times New Roman"/>
                <w:sz w:val="24"/>
                <w:szCs w:val="24"/>
              </w:rPr>
            </w:pPr>
            <w:r w:rsidRPr="004E247D">
              <w:rPr>
                <w:rFonts w:ascii="Times New Roman" w:hAnsi="Times New Roman" w:cs="Times New Roman"/>
                <w:sz w:val="24"/>
                <w:szCs w:val="24"/>
              </w:rPr>
              <w:t>91-92</w:t>
            </w:r>
          </w:p>
        </w:tc>
        <w:tc>
          <w:tcPr>
            <w:tcW w:w="6662" w:type="dxa"/>
          </w:tcPr>
          <w:p w:rsidR="00B96AE4" w:rsidRPr="004E247D" w:rsidRDefault="00B96AE4"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Игры на применение понятий «право» и «лево»</w:t>
            </w:r>
          </w:p>
        </w:tc>
        <w:tc>
          <w:tcPr>
            <w:tcW w:w="2091" w:type="dxa"/>
          </w:tcPr>
          <w:p w:rsidR="00B96AE4" w:rsidRPr="004E247D" w:rsidRDefault="00B96AE4" w:rsidP="004E247D">
            <w:pPr>
              <w:spacing w:line="360" w:lineRule="auto"/>
              <w:ind w:firstLine="709"/>
              <w:jc w:val="both"/>
              <w:rPr>
                <w:rFonts w:ascii="Times New Roman" w:hAnsi="Times New Roman" w:cs="Times New Roman"/>
                <w:b/>
                <w:sz w:val="24"/>
                <w:szCs w:val="24"/>
              </w:rPr>
            </w:pPr>
            <w:r w:rsidRPr="004E247D">
              <w:rPr>
                <w:rFonts w:ascii="Times New Roman" w:hAnsi="Times New Roman" w:cs="Times New Roman"/>
                <w:b/>
                <w:sz w:val="24"/>
                <w:szCs w:val="24"/>
              </w:rPr>
              <w:t>2</w:t>
            </w:r>
          </w:p>
        </w:tc>
      </w:tr>
      <w:tr w:rsidR="003509B7" w:rsidRPr="004E247D" w:rsidTr="00B96AE4">
        <w:tc>
          <w:tcPr>
            <w:tcW w:w="1101" w:type="dxa"/>
            <w:vAlign w:val="center"/>
          </w:tcPr>
          <w:p w:rsidR="00B96AE4" w:rsidRPr="004E247D" w:rsidRDefault="00B96AE4" w:rsidP="004E247D">
            <w:pPr>
              <w:spacing w:line="360" w:lineRule="auto"/>
              <w:jc w:val="both"/>
              <w:rPr>
                <w:rFonts w:ascii="Times New Roman" w:hAnsi="Times New Roman" w:cs="Times New Roman"/>
                <w:sz w:val="24"/>
                <w:szCs w:val="24"/>
              </w:rPr>
            </w:pPr>
            <w:r w:rsidRPr="004E247D">
              <w:rPr>
                <w:rFonts w:ascii="Times New Roman" w:hAnsi="Times New Roman" w:cs="Times New Roman"/>
                <w:sz w:val="24"/>
                <w:szCs w:val="24"/>
              </w:rPr>
              <w:t>93-94</w:t>
            </w:r>
          </w:p>
        </w:tc>
        <w:tc>
          <w:tcPr>
            <w:tcW w:w="6662" w:type="dxa"/>
          </w:tcPr>
          <w:p w:rsidR="00B96AE4" w:rsidRPr="004E247D" w:rsidRDefault="00B96AE4"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Закрепление временных представлений: утро, день, вечер, ночь</w:t>
            </w:r>
          </w:p>
        </w:tc>
        <w:tc>
          <w:tcPr>
            <w:tcW w:w="2091" w:type="dxa"/>
          </w:tcPr>
          <w:p w:rsidR="00B96AE4" w:rsidRPr="004E247D" w:rsidRDefault="00B96AE4" w:rsidP="004E247D">
            <w:pPr>
              <w:spacing w:line="360" w:lineRule="auto"/>
              <w:ind w:firstLine="709"/>
              <w:jc w:val="both"/>
              <w:rPr>
                <w:rFonts w:ascii="Times New Roman" w:hAnsi="Times New Roman" w:cs="Times New Roman"/>
                <w:b/>
                <w:sz w:val="24"/>
                <w:szCs w:val="24"/>
              </w:rPr>
            </w:pPr>
            <w:r w:rsidRPr="004E247D">
              <w:rPr>
                <w:rFonts w:ascii="Times New Roman" w:hAnsi="Times New Roman" w:cs="Times New Roman"/>
                <w:b/>
                <w:sz w:val="24"/>
                <w:szCs w:val="24"/>
              </w:rPr>
              <w:t>2</w:t>
            </w:r>
          </w:p>
        </w:tc>
      </w:tr>
      <w:tr w:rsidR="003509B7" w:rsidRPr="004E247D" w:rsidTr="00B96AE4">
        <w:trPr>
          <w:trHeight w:val="313"/>
        </w:trPr>
        <w:tc>
          <w:tcPr>
            <w:tcW w:w="1101" w:type="dxa"/>
            <w:vAlign w:val="center"/>
          </w:tcPr>
          <w:p w:rsidR="00B96AE4" w:rsidRPr="004E247D" w:rsidRDefault="00B96AE4" w:rsidP="004E247D">
            <w:pPr>
              <w:spacing w:line="360" w:lineRule="auto"/>
              <w:jc w:val="both"/>
              <w:rPr>
                <w:rFonts w:ascii="Times New Roman" w:hAnsi="Times New Roman" w:cs="Times New Roman"/>
                <w:sz w:val="24"/>
                <w:szCs w:val="24"/>
              </w:rPr>
            </w:pPr>
            <w:r w:rsidRPr="004E247D">
              <w:rPr>
                <w:rFonts w:ascii="Times New Roman" w:hAnsi="Times New Roman" w:cs="Times New Roman"/>
                <w:sz w:val="24"/>
                <w:szCs w:val="24"/>
              </w:rPr>
              <w:t>95-96</w:t>
            </w:r>
          </w:p>
        </w:tc>
        <w:tc>
          <w:tcPr>
            <w:tcW w:w="6662" w:type="dxa"/>
          </w:tcPr>
          <w:p w:rsidR="00B96AE4" w:rsidRPr="004E247D" w:rsidRDefault="00B96AE4"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Игры на применение понятий  «уже» и «шире»</w:t>
            </w:r>
          </w:p>
        </w:tc>
        <w:tc>
          <w:tcPr>
            <w:tcW w:w="2091" w:type="dxa"/>
          </w:tcPr>
          <w:p w:rsidR="00B96AE4" w:rsidRPr="004E247D" w:rsidRDefault="00B96AE4" w:rsidP="004E247D">
            <w:pPr>
              <w:spacing w:line="360" w:lineRule="auto"/>
              <w:ind w:firstLine="709"/>
              <w:jc w:val="both"/>
              <w:rPr>
                <w:rFonts w:ascii="Times New Roman" w:hAnsi="Times New Roman" w:cs="Times New Roman"/>
                <w:b/>
                <w:sz w:val="24"/>
                <w:szCs w:val="24"/>
              </w:rPr>
            </w:pPr>
            <w:r w:rsidRPr="004E247D">
              <w:rPr>
                <w:rFonts w:ascii="Times New Roman" w:hAnsi="Times New Roman" w:cs="Times New Roman"/>
                <w:b/>
                <w:sz w:val="24"/>
                <w:szCs w:val="24"/>
              </w:rPr>
              <w:t>2</w:t>
            </w:r>
          </w:p>
        </w:tc>
      </w:tr>
      <w:tr w:rsidR="003509B7" w:rsidRPr="004E247D" w:rsidTr="00B96AE4">
        <w:trPr>
          <w:trHeight w:val="348"/>
        </w:trPr>
        <w:tc>
          <w:tcPr>
            <w:tcW w:w="1101" w:type="dxa"/>
            <w:vAlign w:val="center"/>
          </w:tcPr>
          <w:p w:rsidR="00B96AE4" w:rsidRPr="004E247D" w:rsidRDefault="00B96AE4" w:rsidP="004E247D">
            <w:pPr>
              <w:spacing w:line="360" w:lineRule="auto"/>
              <w:jc w:val="both"/>
              <w:rPr>
                <w:rFonts w:ascii="Times New Roman" w:hAnsi="Times New Roman" w:cs="Times New Roman"/>
                <w:sz w:val="24"/>
                <w:szCs w:val="24"/>
              </w:rPr>
            </w:pPr>
            <w:r w:rsidRPr="004E247D">
              <w:rPr>
                <w:rFonts w:ascii="Times New Roman" w:hAnsi="Times New Roman" w:cs="Times New Roman"/>
                <w:sz w:val="24"/>
                <w:szCs w:val="24"/>
              </w:rPr>
              <w:t>97-99</w:t>
            </w:r>
          </w:p>
        </w:tc>
        <w:tc>
          <w:tcPr>
            <w:tcW w:w="6662" w:type="dxa"/>
          </w:tcPr>
          <w:p w:rsidR="00B96AE4" w:rsidRPr="004E247D" w:rsidRDefault="00B96AE4"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Диагностика.</w:t>
            </w:r>
          </w:p>
        </w:tc>
        <w:tc>
          <w:tcPr>
            <w:tcW w:w="2091" w:type="dxa"/>
          </w:tcPr>
          <w:p w:rsidR="00B96AE4" w:rsidRPr="004E247D" w:rsidRDefault="00B96AE4" w:rsidP="004E247D">
            <w:pPr>
              <w:spacing w:line="360" w:lineRule="auto"/>
              <w:ind w:firstLine="709"/>
              <w:jc w:val="both"/>
              <w:rPr>
                <w:rFonts w:ascii="Times New Roman" w:hAnsi="Times New Roman" w:cs="Times New Roman"/>
                <w:b/>
                <w:sz w:val="24"/>
                <w:szCs w:val="24"/>
              </w:rPr>
            </w:pPr>
            <w:r w:rsidRPr="004E247D">
              <w:rPr>
                <w:rFonts w:ascii="Times New Roman" w:hAnsi="Times New Roman" w:cs="Times New Roman"/>
                <w:b/>
                <w:sz w:val="24"/>
                <w:szCs w:val="24"/>
              </w:rPr>
              <w:t>3</w:t>
            </w:r>
          </w:p>
        </w:tc>
      </w:tr>
    </w:tbl>
    <w:p w:rsidR="00B96AE4" w:rsidRPr="004E247D" w:rsidRDefault="00B96AE4" w:rsidP="004E247D">
      <w:pPr>
        <w:shd w:val="clear" w:color="auto" w:fill="FFFFFF"/>
        <w:spacing w:after="0" w:line="360" w:lineRule="auto"/>
        <w:ind w:firstLine="709"/>
        <w:jc w:val="both"/>
        <w:rPr>
          <w:rFonts w:ascii="Times New Roman" w:hAnsi="Times New Roman" w:cs="Times New Roman"/>
          <w:b/>
          <w:spacing w:val="-2"/>
          <w:sz w:val="24"/>
          <w:szCs w:val="24"/>
        </w:rPr>
      </w:pPr>
    </w:p>
    <w:p w:rsidR="00B96AE4" w:rsidRPr="004E247D" w:rsidRDefault="003029F9" w:rsidP="004E247D">
      <w:pPr>
        <w:pStyle w:val="ab"/>
        <w:spacing w:after="0" w:line="360" w:lineRule="auto"/>
        <w:ind w:left="357" w:firstLine="709"/>
        <w:jc w:val="center"/>
        <w:rPr>
          <w:rFonts w:ascii="Times New Roman" w:hAnsi="Times New Roman" w:cs="Times New Roman"/>
          <w:b/>
          <w:sz w:val="24"/>
          <w:szCs w:val="24"/>
        </w:rPr>
      </w:pPr>
      <w:r w:rsidRPr="004E247D">
        <w:rPr>
          <w:rFonts w:ascii="Times New Roman" w:hAnsi="Times New Roman" w:cs="Times New Roman"/>
          <w:b/>
          <w:sz w:val="24"/>
          <w:szCs w:val="24"/>
        </w:rPr>
        <w:t xml:space="preserve">РЕКОМЕНДАЦИИ ПО УЧЕБНО-МЕТОДИЧЕСКОМУ И МАТЕРИАЛЬНО-ТЕХНИЧЕСКОМУ ОБЕСПЕЧЕНИЮ </w:t>
      </w:r>
    </w:p>
    <w:p w:rsidR="00B96AE4" w:rsidRPr="004E247D" w:rsidRDefault="00B96AE4" w:rsidP="004E247D">
      <w:pPr>
        <w:pStyle w:val="ab"/>
        <w:spacing w:after="0" w:line="360" w:lineRule="auto"/>
        <w:ind w:left="357" w:firstLine="709"/>
        <w:rPr>
          <w:rFonts w:ascii="Times New Roman" w:hAnsi="Times New Roman" w:cs="Times New Roman"/>
          <w:b/>
          <w:sz w:val="24"/>
          <w:szCs w:val="24"/>
        </w:rPr>
      </w:pPr>
    </w:p>
    <w:p w:rsidR="00B96AE4" w:rsidRPr="004E247D" w:rsidRDefault="00B96AE4" w:rsidP="004E247D">
      <w:pPr>
        <w:spacing w:after="0" w:line="360" w:lineRule="auto"/>
        <w:ind w:firstLine="709"/>
        <w:jc w:val="both"/>
        <w:rPr>
          <w:rFonts w:ascii="Times New Roman" w:hAnsi="Times New Roman" w:cs="Times New Roman"/>
          <w:b/>
          <w:i/>
          <w:sz w:val="24"/>
          <w:szCs w:val="24"/>
        </w:rPr>
      </w:pPr>
      <w:r w:rsidRPr="004E247D">
        <w:rPr>
          <w:rFonts w:ascii="Times New Roman" w:hAnsi="Times New Roman" w:cs="Times New Roman"/>
          <w:b/>
          <w:i/>
          <w:sz w:val="24"/>
          <w:szCs w:val="24"/>
        </w:rPr>
        <w:t>Дидакти</w:t>
      </w:r>
      <w:r w:rsidR="003029F9" w:rsidRPr="004E247D">
        <w:rPr>
          <w:rFonts w:ascii="Times New Roman" w:hAnsi="Times New Roman" w:cs="Times New Roman"/>
          <w:b/>
          <w:i/>
          <w:sz w:val="24"/>
          <w:szCs w:val="24"/>
        </w:rPr>
        <w:t>ческий материал:</w:t>
      </w:r>
    </w:p>
    <w:p w:rsidR="00B96AE4" w:rsidRPr="004E247D" w:rsidRDefault="00B96AE4" w:rsidP="00FA0244">
      <w:pPr>
        <w:pStyle w:val="ab"/>
        <w:numPr>
          <w:ilvl w:val="0"/>
          <w:numId w:val="144"/>
        </w:num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различные по форме, величине и цвету наборы предметов из различных материалов (в т.ч. природных); </w:t>
      </w:r>
    </w:p>
    <w:p w:rsidR="00B96AE4" w:rsidRPr="004E247D" w:rsidRDefault="00B96AE4" w:rsidP="00FA0244">
      <w:pPr>
        <w:pStyle w:val="ab"/>
        <w:numPr>
          <w:ilvl w:val="0"/>
          <w:numId w:val="144"/>
        </w:num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деревянные пазлы (из 2-х, 3-х, 4-х частей); </w:t>
      </w:r>
    </w:p>
    <w:p w:rsidR="00B96AE4" w:rsidRPr="004E247D" w:rsidRDefault="00B96AE4" w:rsidP="00FA0244">
      <w:pPr>
        <w:pStyle w:val="ab"/>
        <w:numPr>
          <w:ilvl w:val="0"/>
          <w:numId w:val="144"/>
        </w:num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пазлы вкладыши;</w:t>
      </w:r>
    </w:p>
    <w:p w:rsidR="00B96AE4" w:rsidRPr="004E247D" w:rsidRDefault="00B96AE4" w:rsidP="00FA0244">
      <w:pPr>
        <w:pStyle w:val="ab"/>
        <w:numPr>
          <w:ilvl w:val="0"/>
          <w:numId w:val="144"/>
        </w:num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мозаики; </w:t>
      </w:r>
    </w:p>
    <w:p w:rsidR="00B96AE4" w:rsidRPr="004E247D" w:rsidRDefault="00B96AE4" w:rsidP="00FA0244">
      <w:pPr>
        <w:pStyle w:val="ab"/>
        <w:numPr>
          <w:ilvl w:val="0"/>
          <w:numId w:val="144"/>
        </w:num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игрушки разных размеров;</w:t>
      </w:r>
    </w:p>
    <w:p w:rsidR="00B96AE4" w:rsidRPr="004E247D" w:rsidRDefault="00B96AE4" w:rsidP="00FA0244">
      <w:pPr>
        <w:pStyle w:val="ab"/>
        <w:numPr>
          <w:ilvl w:val="0"/>
          <w:numId w:val="144"/>
        </w:num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шнуровки;</w:t>
      </w:r>
    </w:p>
    <w:p w:rsidR="00B96AE4" w:rsidRPr="004E247D" w:rsidRDefault="00B96AE4" w:rsidP="00FA0244">
      <w:pPr>
        <w:pStyle w:val="ab"/>
        <w:numPr>
          <w:ilvl w:val="0"/>
          <w:numId w:val="144"/>
        </w:num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пирамидки разные по величине, высоте.</w:t>
      </w:r>
    </w:p>
    <w:p w:rsidR="00B96AE4" w:rsidRPr="004E247D" w:rsidRDefault="00B96AE4" w:rsidP="004E247D">
      <w:pPr>
        <w:spacing w:after="0" w:line="360" w:lineRule="auto"/>
        <w:ind w:firstLine="709"/>
        <w:jc w:val="center"/>
        <w:rPr>
          <w:rFonts w:ascii="Times New Roman" w:hAnsi="Times New Roman" w:cs="Times New Roman"/>
          <w:b/>
          <w:sz w:val="24"/>
          <w:szCs w:val="24"/>
        </w:rPr>
      </w:pPr>
      <w:r w:rsidRPr="004E247D">
        <w:rPr>
          <w:rFonts w:ascii="Times New Roman" w:hAnsi="Times New Roman" w:cs="Times New Roman"/>
          <w:b/>
          <w:sz w:val="24"/>
          <w:szCs w:val="24"/>
        </w:rPr>
        <w:t>Учебно-методическая литература</w:t>
      </w:r>
    </w:p>
    <w:p w:rsidR="0020525A" w:rsidRPr="004E247D" w:rsidRDefault="0020525A" w:rsidP="00FA0244">
      <w:pPr>
        <w:numPr>
          <w:ilvl w:val="0"/>
          <w:numId w:val="191"/>
        </w:numPr>
        <w:autoSpaceDE w:val="0"/>
        <w:autoSpaceDN w:val="0"/>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Федеральный государственный образовательный стандарт начального общего образования обучающихся с ограниченными возможностями здоровья (Приказ Министерства образования РФ  от 19 .12.2014г. №1598)</w:t>
      </w:r>
    </w:p>
    <w:p w:rsidR="0020525A" w:rsidRPr="004E247D" w:rsidRDefault="0020525A" w:rsidP="00FA0244">
      <w:pPr>
        <w:pStyle w:val="ab"/>
        <w:numPr>
          <w:ilvl w:val="0"/>
          <w:numId w:val="191"/>
        </w:numPr>
        <w:spacing w:after="0" w:line="360" w:lineRule="auto"/>
        <w:ind w:left="0" w:firstLine="567"/>
        <w:jc w:val="both"/>
        <w:rPr>
          <w:rFonts w:ascii="Times New Roman" w:hAnsi="Times New Roman" w:cs="Times New Roman"/>
          <w:sz w:val="24"/>
          <w:szCs w:val="24"/>
        </w:rPr>
      </w:pPr>
      <w:r w:rsidRPr="004E247D">
        <w:rPr>
          <w:rFonts w:ascii="Times New Roman" w:hAnsi="Times New Roman" w:cs="Times New Roman"/>
          <w:sz w:val="24"/>
          <w:szCs w:val="24"/>
        </w:rPr>
        <w:lastRenderedPageBreak/>
        <w:t>Примерная адаптированная основная образовательная программа начального общего образования слепых</w:t>
      </w:r>
      <w:r w:rsidRPr="004E247D">
        <w:rPr>
          <w:rFonts w:ascii="Times New Roman" w:eastAsia="Calibri" w:hAnsi="Times New Roman" w:cs="Times New Roman"/>
          <w:sz w:val="28"/>
          <w:szCs w:val="28"/>
        </w:rPr>
        <w:t xml:space="preserve"> </w:t>
      </w:r>
      <w:r w:rsidRPr="004E247D">
        <w:rPr>
          <w:rFonts w:ascii="Times New Roman" w:eastAsia="Calibri" w:hAnsi="Times New Roman" w:cs="Times New Roman"/>
          <w:sz w:val="24"/>
          <w:szCs w:val="24"/>
        </w:rPr>
        <w:t>обучающихся с умственной отсталостью (умеренной, тяжелой, глубокой и ТМНР)</w:t>
      </w:r>
      <w:r w:rsidRPr="004E247D">
        <w:rPr>
          <w:rFonts w:ascii="Times New Roman" w:eastAsia="Calibri" w:hAnsi="Times New Roman" w:cs="Times New Roman"/>
          <w:sz w:val="28"/>
          <w:szCs w:val="28"/>
        </w:rPr>
        <w:t xml:space="preserve"> </w:t>
      </w:r>
      <w:r w:rsidRPr="004E247D">
        <w:rPr>
          <w:rFonts w:ascii="Times New Roman" w:hAnsi="Times New Roman" w:cs="Times New Roman"/>
          <w:sz w:val="24"/>
          <w:szCs w:val="24"/>
        </w:rPr>
        <w:t xml:space="preserve"> (вариант 3.4)</w:t>
      </w:r>
    </w:p>
    <w:p w:rsidR="00B96AE4" w:rsidRPr="004E247D" w:rsidRDefault="00B96AE4" w:rsidP="004E247D">
      <w:pPr>
        <w:shd w:val="clear" w:color="auto" w:fill="FFFFFF"/>
        <w:spacing w:after="0" w:line="360" w:lineRule="auto"/>
        <w:ind w:firstLine="709"/>
        <w:jc w:val="both"/>
        <w:rPr>
          <w:rFonts w:ascii="Times New Roman" w:hAnsi="Times New Roman" w:cs="Times New Roman"/>
          <w:b/>
          <w:spacing w:val="-2"/>
          <w:sz w:val="24"/>
          <w:szCs w:val="24"/>
        </w:rPr>
      </w:pPr>
    </w:p>
    <w:p w:rsidR="00B96AE4" w:rsidRPr="004E247D" w:rsidRDefault="00B96AE4" w:rsidP="004E247D">
      <w:pPr>
        <w:shd w:val="clear" w:color="auto" w:fill="FFFFFF"/>
        <w:spacing w:after="0" w:line="360" w:lineRule="auto"/>
        <w:ind w:firstLine="709"/>
        <w:jc w:val="center"/>
        <w:rPr>
          <w:rFonts w:ascii="Times New Roman" w:hAnsi="Times New Roman" w:cs="Times New Roman"/>
          <w:b/>
          <w:spacing w:val="-2"/>
          <w:sz w:val="24"/>
          <w:szCs w:val="24"/>
        </w:rPr>
      </w:pPr>
      <w:r w:rsidRPr="004E247D">
        <w:rPr>
          <w:rFonts w:ascii="Times New Roman" w:hAnsi="Times New Roman" w:cs="Times New Roman"/>
          <w:b/>
          <w:spacing w:val="-2"/>
          <w:sz w:val="24"/>
          <w:szCs w:val="24"/>
        </w:rPr>
        <w:t xml:space="preserve">ПЛАНИРУЕМЫМИ РЕЗУЛЬТАТЫ ИЗУЧЕНИЯ УЧЕБНОГО ПРЕДМЕТА </w:t>
      </w:r>
    </w:p>
    <w:p w:rsidR="00B96AE4" w:rsidRPr="004E247D" w:rsidRDefault="00B96AE4" w:rsidP="004E247D">
      <w:pPr>
        <w:shd w:val="clear" w:color="auto" w:fill="FFFFFF"/>
        <w:spacing w:after="0" w:line="360" w:lineRule="auto"/>
        <w:ind w:firstLine="709"/>
        <w:jc w:val="center"/>
        <w:rPr>
          <w:rFonts w:ascii="Times New Roman" w:hAnsi="Times New Roman" w:cs="Times New Roman"/>
          <w:b/>
          <w:spacing w:val="-2"/>
          <w:sz w:val="24"/>
          <w:szCs w:val="24"/>
        </w:rPr>
      </w:pPr>
    </w:p>
    <w:p w:rsidR="00B96AE4" w:rsidRPr="004E247D" w:rsidRDefault="00B96AE4" w:rsidP="004E247D">
      <w:pPr>
        <w:autoSpaceDE w:val="0"/>
        <w:autoSpaceDN w:val="0"/>
        <w:adjustRightInd w:val="0"/>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i/>
          <w:iCs/>
          <w:sz w:val="24"/>
          <w:szCs w:val="24"/>
        </w:rPr>
        <w:t xml:space="preserve">Элементарные математические представления о форме, величине; количественные (дочисловые), пространственные, временные представления: </w:t>
      </w:r>
    </w:p>
    <w:p w:rsidR="00B96AE4" w:rsidRPr="004E247D" w:rsidRDefault="00B96AE4" w:rsidP="00FA0244">
      <w:pPr>
        <w:pStyle w:val="ab"/>
        <w:numPr>
          <w:ilvl w:val="0"/>
          <w:numId w:val="136"/>
        </w:numPr>
        <w:autoSpaceDE w:val="0"/>
        <w:autoSpaceDN w:val="0"/>
        <w:adjustRightInd w:val="0"/>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pacing w:val="-2"/>
          <w:sz w:val="24"/>
          <w:szCs w:val="24"/>
        </w:rPr>
        <w:t>Сопоставляет два объекта по величине (</w:t>
      </w:r>
      <w:r w:rsidRPr="004E247D">
        <w:rPr>
          <w:rFonts w:ascii="Times New Roman" w:hAnsi="Times New Roman" w:cs="Times New Roman"/>
          <w:iCs/>
          <w:spacing w:val="-2"/>
          <w:sz w:val="24"/>
          <w:szCs w:val="24"/>
        </w:rPr>
        <w:t>боль</w:t>
      </w:r>
      <w:r w:rsidRPr="004E247D">
        <w:rPr>
          <w:rFonts w:ascii="Times New Roman" w:hAnsi="Times New Roman" w:cs="Times New Roman"/>
          <w:iCs/>
          <w:spacing w:val="-1"/>
          <w:sz w:val="24"/>
          <w:szCs w:val="24"/>
        </w:rPr>
        <w:t xml:space="preserve">шой </w:t>
      </w:r>
      <w:r w:rsidRPr="004E247D">
        <w:rPr>
          <w:rFonts w:ascii="Times New Roman" w:hAnsi="Times New Roman" w:cs="Times New Roman"/>
          <w:spacing w:val="-1"/>
          <w:sz w:val="24"/>
          <w:szCs w:val="24"/>
        </w:rPr>
        <w:t xml:space="preserve">— </w:t>
      </w:r>
      <w:r w:rsidRPr="004E247D">
        <w:rPr>
          <w:rFonts w:ascii="Times New Roman" w:hAnsi="Times New Roman" w:cs="Times New Roman"/>
          <w:iCs/>
          <w:spacing w:val="-1"/>
          <w:sz w:val="24"/>
          <w:szCs w:val="24"/>
        </w:rPr>
        <w:t xml:space="preserve">маленький мяч, большая </w:t>
      </w:r>
      <w:r w:rsidRPr="004E247D">
        <w:rPr>
          <w:rFonts w:ascii="Times New Roman" w:hAnsi="Times New Roman" w:cs="Times New Roman"/>
          <w:spacing w:val="-1"/>
          <w:sz w:val="24"/>
          <w:szCs w:val="24"/>
        </w:rPr>
        <w:t xml:space="preserve">— </w:t>
      </w:r>
      <w:r w:rsidRPr="004E247D">
        <w:rPr>
          <w:rFonts w:ascii="Times New Roman" w:hAnsi="Times New Roman" w:cs="Times New Roman"/>
          <w:iCs/>
          <w:spacing w:val="-1"/>
          <w:sz w:val="24"/>
          <w:szCs w:val="24"/>
        </w:rPr>
        <w:t>маленькая пирамида).</w:t>
      </w:r>
    </w:p>
    <w:p w:rsidR="00B96AE4" w:rsidRPr="004E247D" w:rsidRDefault="00B96AE4" w:rsidP="00FA0244">
      <w:pPr>
        <w:pStyle w:val="ab"/>
        <w:numPr>
          <w:ilvl w:val="0"/>
          <w:numId w:val="136"/>
        </w:numPr>
        <w:shd w:val="clear" w:color="auto" w:fill="FFFFFF"/>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pacing w:val="-2"/>
          <w:sz w:val="24"/>
          <w:szCs w:val="24"/>
        </w:rPr>
        <w:t>Показывает пространственные отношения руками совместно с учителем или по подражанию.</w:t>
      </w:r>
    </w:p>
    <w:p w:rsidR="00B96AE4" w:rsidRPr="004E247D" w:rsidRDefault="00B96AE4" w:rsidP="00FA0244">
      <w:pPr>
        <w:pStyle w:val="ab"/>
        <w:numPr>
          <w:ilvl w:val="0"/>
          <w:numId w:val="136"/>
        </w:numPr>
        <w:shd w:val="clear" w:color="auto" w:fill="FFFFFF"/>
        <w:spacing w:after="0" w:line="360" w:lineRule="auto"/>
        <w:ind w:left="0" w:firstLine="709"/>
        <w:jc w:val="both"/>
        <w:rPr>
          <w:rFonts w:ascii="Times New Roman" w:hAnsi="Times New Roman" w:cs="Times New Roman"/>
          <w:spacing w:val="-1"/>
          <w:sz w:val="24"/>
          <w:szCs w:val="24"/>
        </w:rPr>
      </w:pPr>
      <w:r w:rsidRPr="004E247D">
        <w:rPr>
          <w:rFonts w:ascii="Times New Roman" w:hAnsi="Times New Roman" w:cs="Times New Roman"/>
          <w:spacing w:val="-3"/>
          <w:sz w:val="24"/>
          <w:szCs w:val="24"/>
        </w:rPr>
        <w:t xml:space="preserve">Использует </w:t>
      </w:r>
      <w:r w:rsidRPr="004E247D">
        <w:rPr>
          <w:rFonts w:ascii="Times New Roman" w:hAnsi="Times New Roman" w:cs="Times New Roman"/>
          <w:spacing w:val="-2"/>
          <w:sz w:val="24"/>
          <w:szCs w:val="24"/>
        </w:rPr>
        <w:t xml:space="preserve">вербальные и невербальные средства </w:t>
      </w:r>
      <w:r w:rsidRPr="004E247D">
        <w:rPr>
          <w:rFonts w:ascii="Times New Roman" w:hAnsi="Times New Roman" w:cs="Times New Roman"/>
          <w:iCs/>
          <w:spacing w:val="-2"/>
          <w:sz w:val="24"/>
          <w:szCs w:val="24"/>
        </w:rPr>
        <w:t xml:space="preserve">(большой </w:t>
      </w:r>
      <w:r w:rsidRPr="004E247D">
        <w:rPr>
          <w:rFonts w:ascii="Times New Roman" w:hAnsi="Times New Roman" w:cs="Times New Roman"/>
          <w:spacing w:val="-2"/>
          <w:sz w:val="24"/>
          <w:szCs w:val="24"/>
        </w:rPr>
        <w:t>— разводит руки в стороны, ла</w:t>
      </w:r>
      <w:r w:rsidRPr="004E247D">
        <w:rPr>
          <w:rFonts w:ascii="Times New Roman" w:hAnsi="Times New Roman" w:cs="Times New Roman"/>
          <w:spacing w:val="-1"/>
          <w:sz w:val="24"/>
          <w:szCs w:val="24"/>
        </w:rPr>
        <w:t xml:space="preserve">дони, как бы обхватывает большой предмет, демонстрирует объем, </w:t>
      </w:r>
      <w:r w:rsidRPr="004E247D">
        <w:rPr>
          <w:rFonts w:ascii="Times New Roman" w:hAnsi="Times New Roman" w:cs="Times New Roman"/>
          <w:iCs/>
          <w:spacing w:val="-1"/>
          <w:sz w:val="24"/>
          <w:szCs w:val="24"/>
        </w:rPr>
        <w:t xml:space="preserve">маленький </w:t>
      </w:r>
      <w:r w:rsidRPr="004E247D">
        <w:rPr>
          <w:rFonts w:ascii="Times New Roman" w:hAnsi="Times New Roman" w:cs="Times New Roman"/>
          <w:spacing w:val="-1"/>
          <w:sz w:val="24"/>
          <w:szCs w:val="24"/>
        </w:rPr>
        <w:t>— имитирует захват маленького предмета).</w:t>
      </w:r>
    </w:p>
    <w:p w:rsidR="00B96AE4" w:rsidRPr="004E247D" w:rsidRDefault="00B96AE4" w:rsidP="00FA0244">
      <w:pPr>
        <w:pStyle w:val="ab"/>
        <w:numPr>
          <w:ilvl w:val="0"/>
          <w:numId w:val="136"/>
        </w:numPr>
        <w:shd w:val="clear" w:color="auto" w:fill="FFFFFF"/>
        <w:spacing w:after="0" w:line="360" w:lineRule="auto"/>
        <w:ind w:left="0" w:firstLine="709"/>
        <w:jc w:val="both"/>
        <w:rPr>
          <w:rFonts w:ascii="Times New Roman" w:hAnsi="Times New Roman" w:cs="Times New Roman"/>
          <w:spacing w:val="-1"/>
          <w:sz w:val="24"/>
          <w:szCs w:val="24"/>
        </w:rPr>
      </w:pPr>
      <w:r w:rsidRPr="004E247D">
        <w:rPr>
          <w:rFonts w:ascii="Times New Roman" w:hAnsi="Times New Roman" w:cs="Times New Roman"/>
          <w:spacing w:val="-2"/>
          <w:sz w:val="24"/>
          <w:szCs w:val="24"/>
        </w:rPr>
        <w:t xml:space="preserve">Перемещается </w:t>
      </w:r>
      <w:r w:rsidRPr="004E247D">
        <w:rPr>
          <w:rFonts w:ascii="Times New Roman" w:hAnsi="Times New Roman" w:cs="Times New Roman"/>
          <w:spacing w:val="-1"/>
          <w:sz w:val="24"/>
          <w:szCs w:val="24"/>
        </w:rPr>
        <w:t>в пространстве класса</w:t>
      </w:r>
      <w:r w:rsidRPr="004E247D">
        <w:rPr>
          <w:rFonts w:ascii="Times New Roman" w:hAnsi="Times New Roman" w:cs="Times New Roman"/>
          <w:spacing w:val="-2"/>
          <w:sz w:val="24"/>
          <w:szCs w:val="24"/>
        </w:rPr>
        <w:t xml:space="preserve"> (держась за руки, за обруч </w:t>
      </w:r>
      <w:r w:rsidRPr="004E247D">
        <w:rPr>
          <w:rFonts w:ascii="Times New Roman" w:hAnsi="Times New Roman" w:cs="Times New Roman"/>
          <w:spacing w:val="-1"/>
          <w:sz w:val="24"/>
          <w:szCs w:val="24"/>
        </w:rPr>
        <w:t xml:space="preserve">и т. п.). </w:t>
      </w:r>
    </w:p>
    <w:p w:rsidR="00B96AE4" w:rsidRPr="004E247D" w:rsidRDefault="00B96AE4" w:rsidP="00FA0244">
      <w:pPr>
        <w:pStyle w:val="ab"/>
        <w:numPr>
          <w:ilvl w:val="0"/>
          <w:numId w:val="136"/>
        </w:numPr>
        <w:shd w:val="clear" w:color="auto" w:fill="FFFFFF"/>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pacing w:val="-1"/>
          <w:sz w:val="24"/>
          <w:szCs w:val="24"/>
        </w:rPr>
        <w:t xml:space="preserve">Переносит с одного места на другое </w:t>
      </w:r>
      <w:r w:rsidRPr="004E247D">
        <w:rPr>
          <w:rFonts w:ascii="Times New Roman" w:hAnsi="Times New Roman" w:cs="Times New Roman"/>
          <w:sz w:val="24"/>
          <w:szCs w:val="24"/>
        </w:rPr>
        <w:t xml:space="preserve">разные предметы. </w:t>
      </w:r>
    </w:p>
    <w:p w:rsidR="00B96AE4" w:rsidRPr="004E247D" w:rsidRDefault="00B96AE4" w:rsidP="00FA0244">
      <w:pPr>
        <w:pStyle w:val="ab"/>
        <w:numPr>
          <w:ilvl w:val="0"/>
          <w:numId w:val="136"/>
        </w:numPr>
        <w:shd w:val="clear" w:color="auto" w:fill="FFFFFF"/>
        <w:spacing w:after="0" w:line="360" w:lineRule="auto"/>
        <w:ind w:left="0" w:firstLine="709"/>
        <w:jc w:val="both"/>
        <w:rPr>
          <w:rFonts w:ascii="Times New Roman" w:hAnsi="Times New Roman" w:cs="Times New Roman"/>
          <w:spacing w:val="-2"/>
          <w:sz w:val="24"/>
          <w:szCs w:val="24"/>
        </w:rPr>
      </w:pPr>
      <w:r w:rsidRPr="004E247D">
        <w:rPr>
          <w:rFonts w:ascii="Times New Roman" w:hAnsi="Times New Roman" w:cs="Times New Roman"/>
          <w:spacing w:val="-1"/>
          <w:sz w:val="24"/>
          <w:szCs w:val="24"/>
        </w:rPr>
        <w:t xml:space="preserve">Перемещается </w:t>
      </w:r>
      <w:r w:rsidRPr="004E247D">
        <w:rPr>
          <w:rFonts w:ascii="Times New Roman" w:hAnsi="Times New Roman" w:cs="Times New Roman"/>
          <w:spacing w:val="-2"/>
          <w:sz w:val="24"/>
          <w:szCs w:val="24"/>
        </w:rPr>
        <w:t xml:space="preserve">в классе с предметами по заданию (по образцу и по словесной инструкции): </w:t>
      </w:r>
      <w:r w:rsidRPr="004E247D">
        <w:rPr>
          <w:rFonts w:ascii="Times New Roman" w:hAnsi="Times New Roman" w:cs="Times New Roman"/>
          <w:iCs/>
          <w:spacing w:val="-2"/>
          <w:sz w:val="24"/>
          <w:szCs w:val="24"/>
        </w:rPr>
        <w:t xml:space="preserve">принеси мишку, посади его на стул </w:t>
      </w:r>
      <w:r w:rsidRPr="004E247D">
        <w:rPr>
          <w:rFonts w:ascii="Times New Roman" w:hAnsi="Times New Roman" w:cs="Times New Roman"/>
          <w:spacing w:val="-2"/>
          <w:sz w:val="24"/>
          <w:szCs w:val="24"/>
        </w:rPr>
        <w:t xml:space="preserve">и т. п. </w:t>
      </w:r>
    </w:p>
    <w:p w:rsidR="00B96AE4" w:rsidRPr="004E247D" w:rsidRDefault="00B96AE4" w:rsidP="004E247D">
      <w:pPr>
        <w:autoSpaceDE w:val="0"/>
        <w:autoSpaceDN w:val="0"/>
        <w:adjustRightInd w:val="0"/>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i/>
          <w:iCs/>
          <w:sz w:val="24"/>
          <w:szCs w:val="24"/>
        </w:rPr>
        <w:t xml:space="preserve">Представления о количестве, числе, знакомство с цифрами, составом числа в доступных ребенку пределах, счет, решение простых арифметических задач с опорой на наглядность: </w:t>
      </w:r>
    </w:p>
    <w:p w:rsidR="00B96AE4" w:rsidRPr="004E247D" w:rsidRDefault="00B96AE4" w:rsidP="00FA0244">
      <w:pPr>
        <w:pStyle w:val="ab"/>
        <w:numPr>
          <w:ilvl w:val="0"/>
          <w:numId w:val="138"/>
        </w:numPr>
        <w:autoSpaceDE w:val="0"/>
        <w:autoSpaceDN w:val="0"/>
        <w:adjustRightInd w:val="0"/>
        <w:spacing w:after="0" w:line="360" w:lineRule="auto"/>
        <w:ind w:left="0" w:firstLine="709"/>
        <w:jc w:val="both"/>
        <w:rPr>
          <w:rFonts w:ascii="Times New Roman" w:hAnsi="Times New Roman" w:cs="Times New Roman"/>
          <w:spacing w:val="-1"/>
          <w:sz w:val="24"/>
          <w:szCs w:val="24"/>
        </w:rPr>
      </w:pPr>
      <w:r w:rsidRPr="004E247D">
        <w:rPr>
          <w:rFonts w:ascii="Times New Roman" w:hAnsi="Times New Roman" w:cs="Times New Roman"/>
          <w:spacing w:val="-1"/>
          <w:sz w:val="24"/>
          <w:szCs w:val="24"/>
        </w:rPr>
        <w:t xml:space="preserve">Узнаёт круг, квадрат. </w:t>
      </w:r>
    </w:p>
    <w:p w:rsidR="00B96AE4" w:rsidRPr="004E247D" w:rsidRDefault="00B96AE4" w:rsidP="00FA0244">
      <w:pPr>
        <w:pStyle w:val="ab"/>
        <w:numPr>
          <w:ilvl w:val="0"/>
          <w:numId w:val="138"/>
        </w:numPr>
        <w:autoSpaceDE w:val="0"/>
        <w:autoSpaceDN w:val="0"/>
        <w:adjustRightInd w:val="0"/>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Умеет пересчитывать предметы в доступных пределах. </w:t>
      </w:r>
    </w:p>
    <w:p w:rsidR="00B96AE4" w:rsidRPr="004E247D" w:rsidRDefault="00B96AE4" w:rsidP="00FA0244">
      <w:pPr>
        <w:pStyle w:val="ab"/>
        <w:numPr>
          <w:ilvl w:val="0"/>
          <w:numId w:val="138"/>
        </w:numPr>
        <w:autoSpaceDE w:val="0"/>
        <w:autoSpaceDN w:val="0"/>
        <w:adjustRightInd w:val="0"/>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Умеет соотносить число с соответствующим количеством предметов. </w:t>
      </w:r>
    </w:p>
    <w:p w:rsidR="00B96AE4" w:rsidRPr="004E247D" w:rsidRDefault="00B96AE4" w:rsidP="004E247D">
      <w:pPr>
        <w:autoSpaceDE w:val="0"/>
        <w:autoSpaceDN w:val="0"/>
        <w:adjustRightInd w:val="0"/>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i/>
          <w:iCs/>
          <w:sz w:val="24"/>
          <w:szCs w:val="24"/>
        </w:rPr>
        <w:t xml:space="preserve">Овладение способностью пользоваться математическими знаниями при решении соответствующих возрасту житейских задач. </w:t>
      </w:r>
    </w:p>
    <w:p w:rsidR="00B96AE4" w:rsidRPr="004E247D" w:rsidRDefault="00B96AE4" w:rsidP="00FA0244">
      <w:pPr>
        <w:pStyle w:val="ab"/>
        <w:numPr>
          <w:ilvl w:val="0"/>
          <w:numId w:val="137"/>
        </w:numPr>
        <w:autoSpaceDE w:val="0"/>
        <w:autoSpaceDN w:val="0"/>
        <w:adjustRightInd w:val="0"/>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Знает части суток.</w:t>
      </w:r>
    </w:p>
    <w:p w:rsidR="00B96AE4" w:rsidRPr="004E247D" w:rsidRDefault="00B96AE4" w:rsidP="00FA0244">
      <w:pPr>
        <w:pStyle w:val="ab"/>
        <w:numPr>
          <w:ilvl w:val="0"/>
          <w:numId w:val="137"/>
        </w:numPr>
        <w:autoSpaceDE w:val="0"/>
        <w:autoSpaceDN w:val="0"/>
        <w:adjustRightInd w:val="0"/>
        <w:spacing w:after="0" w:line="360" w:lineRule="auto"/>
        <w:ind w:left="0" w:firstLine="709"/>
        <w:jc w:val="both"/>
        <w:rPr>
          <w:rFonts w:ascii="Times New Roman" w:hAnsi="Times New Roman" w:cs="Times New Roman"/>
          <w:spacing w:val="-2"/>
          <w:sz w:val="24"/>
          <w:szCs w:val="24"/>
        </w:rPr>
      </w:pPr>
      <w:r w:rsidRPr="004E247D">
        <w:rPr>
          <w:rFonts w:ascii="Times New Roman" w:hAnsi="Times New Roman" w:cs="Times New Roman"/>
          <w:spacing w:val="-1"/>
          <w:sz w:val="24"/>
          <w:szCs w:val="24"/>
        </w:rPr>
        <w:t>Конструирует</w:t>
      </w:r>
      <w:r w:rsidRPr="004E247D">
        <w:rPr>
          <w:rFonts w:ascii="Times New Roman" w:hAnsi="Times New Roman" w:cs="Times New Roman"/>
          <w:spacing w:val="-2"/>
          <w:sz w:val="24"/>
          <w:szCs w:val="24"/>
        </w:rPr>
        <w:t xml:space="preserve"> пирамидки из 2-3 колец.</w:t>
      </w:r>
    </w:p>
    <w:p w:rsidR="003029F9" w:rsidRPr="004E247D" w:rsidRDefault="003029F9" w:rsidP="004E247D">
      <w:pPr>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br w:type="page"/>
      </w:r>
    </w:p>
    <w:p w:rsidR="00B96AE4" w:rsidRPr="004E247D" w:rsidRDefault="00C16B6A" w:rsidP="004E247D">
      <w:pPr>
        <w:pStyle w:val="3"/>
        <w:spacing w:before="0" w:line="360" w:lineRule="auto"/>
        <w:ind w:firstLine="709"/>
        <w:rPr>
          <w:rFonts w:ascii="Times New Roman" w:hAnsi="Times New Roman" w:cs="Times New Roman"/>
          <w:color w:val="auto"/>
          <w:sz w:val="24"/>
          <w:szCs w:val="24"/>
        </w:rPr>
      </w:pPr>
      <w:bookmarkStart w:id="37" w:name="_Toc467382330"/>
      <w:r w:rsidRPr="004E247D">
        <w:rPr>
          <w:rFonts w:ascii="Times New Roman" w:hAnsi="Times New Roman" w:cs="Times New Roman"/>
          <w:color w:val="auto"/>
          <w:sz w:val="24"/>
          <w:szCs w:val="24"/>
        </w:rPr>
        <w:lastRenderedPageBreak/>
        <w:t>РАЗВИТИЕ РЕЧИ И ОКРУЖАЮЩИЙ МИР</w:t>
      </w:r>
      <w:r w:rsidR="00441C04" w:rsidRPr="004E247D">
        <w:rPr>
          <w:rFonts w:ascii="Times New Roman" w:hAnsi="Times New Roman" w:cs="Times New Roman"/>
          <w:color w:val="auto"/>
          <w:sz w:val="24"/>
          <w:szCs w:val="24"/>
        </w:rPr>
        <w:t>. 1 КЛАСС</w:t>
      </w:r>
      <w:bookmarkEnd w:id="37"/>
    </w:p>
    <w:p w:rsidR="00C16B6A" w:rsidRPr="004E247D" w:rsidRDefault="00C16B6A" w:rsidP="004E247D">
      <w:pPr>
        <w:spacing w:after="0" w:line="360" w:lineRule="auto"/>
        <w:ind w:firstLine="709"/>
        <w:rPr>
          <w:rFonts w:ascii="Times New Roman" w:hAnsi="Times New Roman" w:cs="Times New Roman"/>
          <w:sz w:val="24"/>
          <w:szCs w:val="24"/>
        </w:rPr>
      </w:pPr>
    </w:p>
    <w:p w:rsidR="00C16B6A" w:rsidRPr="004E247D" w:rsidRDefault="0094493C" w:rsidP="004E247D">
      <w:pPr>
        <w:pStyle w:val="ab"/>
        <w:widowControl w:val="0"/>
        <w:suppressAutoHyphens/>
        <w:autoSpaceDE w:val="0"/>
        <w:spacing w:after="0" w:line="360" w:lineRule="auto"/>
        <w:ind w:left="1080" w:firstLine="709"/>
        <w:contextualSpacing w:val="0"/>
        <w:jc w:val="center"/>
        <w:rPr>
          <w:rFonts w:ascii="Times New Roman" w:eastAsia="Times New Roman" w:hAnsi="Times New Roman" w:cs="Times New Roman"/>
          <w:b/>
          <w:bCs/>
          <w:sz w:val="24"/>
          <w:szCs w:val="24"/>
          <w:lang w:eastAsia="ar-SA"/>
        </w:rPr>
      </w:pPr>
      <w:r w:rsidRPr="004E247D">
        <w:rPr>
          <w:rFonts w:ascii="Times New Roman" w:eastAsia="Times New Roman" w:hAnsi="Times New Roman" w:cs="Times New Roman"/>
          <w:b/>
          <w:bCs/>
          <w:sz w:val="24"/>
          <w:szCs w:val="24"/>
          <w:lang w:eastAsia="ar-SA"/>
        </w:rPr>
        <w:t>ПОЯСНИТЕЛЬНАЯ ЗАПИСКА</w:t>
      </w:r>
    </w:p>
    <w:p w:rsidR="0016483F" w:rsidRPr="004E247D" w:rsidRDefault="0016483F" w:rsidP="004E247D">
      <w:pPr>
        <w:suppressAutoHyphens/>
        <w:spacing w:after="0" w:line="360" w:lineRule="auto"/>
        <w:ind w:firstLine="709"/>
        <w:jc w:val="both"/>
        <w:rPr>
          <w:rFonts w:ascii="Times New Roman" w:eastAsia="Calibri" w:hAnsi="Times New Roman" w:cs="Times New Roman"/>
          <w:sz w:val="24"/>
          <w:szCs w:val="24"/>
        </w:rPr>
      </w:pPr>
      <w:r w:rsidRPr="004E247D">
        <w:rPr>
          <w:rFonts w:ascii="Times New Roman" w:eastAsia="Calibri" w:hAnsi="Times New Roman" w:cs="Calibri"/>
          <w:sz w:val="24"/>
          <w:szCs w:val="24"/>
          <w:lang w:eastAsia="ru-RU"/>
        </w:rPr>
        <w:t>Примерная рабочая программа по предмету «</w:t>
      </w:r>
      <w:r w:rsidR="00BF387F" w:rsidRPr="004E247D">
        <w:rPr>
          <w:rFonts w:ascii="Times New Roman" w:eastAsia="Calibri" w:hAnsi="Times New Roman" w:cs="Calibri"/>
          <w:sz w:val="24"/>
          <w:szCs w:val="24"/>
          <w:lang w:eastAsia="ru-RU"/>
        </w:rPr>
        <w:t>Развитие речи и окружающий мир</w:t>
      </w:r>
      <w:r w:rsidRPr="004E247D">
        <w:rPr>
          <w:rFonts w:ascii="Times New Roman" w:eastAsia="Calibri" w:hAnsi="Times New Roman" w:cs="Calibri"/>
          <w:sz w:val="24"/>
          <w:szCs w:val="24"/>
          <w:lang w:eastAsia="ru-RU"/>
        </w:rPr>
        <w:t xml:space="preserve">» </w:t>
      </w:r>
      <w:r w:rsidRPr="004E247D">
        <w:rPr>
          <w:rFonts w:ascii="Times New Roman" w:eastAsia="Calibri" w:hAnsi="Times New Roman" w:cs="Calibri"/>
          <w:sz w:val="24"/>
          <w:szCs w:val="24"/>
          <w:lang w:eastAsia="ar-SA"/>
        </w:rPr>
        <w:t xml:space="preserve">для 1-го класса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(далее Стандарта), с учетом Примерной адаптированной основной общеобразовательной программы начального общего образования слепых обучающихся </w:t>
      </w:r>
      <w:r w:rsidRPr="004E247D">
        <w:rPr>
          <w:rFonts w:ascii="Times New Roman" w:eastAsia="Calibri" w:hAnsi="Times New Roman" w:cs="Times New Roman"/>
          <w:sz w:val="24"/>
          <w:szCs w:val="24"/>
          <w:lang w:eastAsia="ar-SA"/>
        </w:rPr>
        <w:t xml:space="preserve">с </w:t>
      </w:r>
      <w:r w:rsidRPr="004E247D">
        <w:rPr>
          <w:rFonts w:ascii="Times New Roman" w:eastAsia="Calibri" w:hAnsi="Times New Roman" w:cs="Times New Roman"/>
          <w:kern w:val="3"/>
          <w:sz w:val="24"/>
          <w:szCs w:val="24"/>
          <w:lang w:eastAsia="ar-SA"/>
        </w:rPr>
        <w:t xml:space="preserve">умственной отсталостью </w:t>
      </w:r>
      <w:r w:rsidRPr="004E247D">
        <w:rPr>
          <w:rFonts w:ascii="Times New Roman" w:eastAsia="Calibri" w:hAnsi="Times New Roman" w:cs="Times New Roman"/>
          <w:sz w:val="24"/>
          <w:szCs w:val="24"/>
          <w:lang w:eastAsia="ar-SA"/>
        </w:rPr>
        <w:t>(умеренной, тяжелой, глубокой и ТМНР)</w:t>
      </w:r>
      <w:r w:rsidRPr="004E247D">
        <w:rPr>
          <w:rFonts w:ascii="Times New Roman" w:eastAsia="Calibri" w:hAnsi="Times New Roman" w:cs="Calibri"/>
          <w:sz w:val="24"/>
          <w:szCs w:val="24"/>
          <w:lang w:eastAsia="ar-SA"/>
        </w:rPr>
        <w:t xml:space="preserve"> (вариант 3.4), методик обучения слепых детей.</w:t>
      </w:r>
    </w:p>
    <w:p w:rsidR="00C16B6A" w:rsidRPr="004E247D" w:rsidRDefault="00C16B6A" w:rsidP="004E247D">
      <w:pPr>
        <w:spacing w:after="0" w:line="360" w:lineRule="auto"/>
        <w:ind w:firstLine="709"/>
        <w:jc w:val="both"/>
        <w:rPr>
          <w:rFonts w:ascii="Times New Roman" w:eastAsia="Calibri" w:hAnsi="Times New Roman" w:cs="Times New Roman"/>
          <w:sz w:val="24"/>
          <w:szCs w:val="24"/>
        </w:rPr>
      </w:pPr>
      <w:r w:rsidRPr="004E247D">
        <w:rPr>
          <w:rFonts w:ascii="Times New Roman" w:hAnsi="Times New Roman" w:cs="Times New Roman"/>
          <w:b/>
          <w:sz w:val="24"/>
          <w:szCs w:val="24"/>
        </w:rPr>
        <w:t xml:space="preserve">Целью </w:t>
      </w:r>
      <w:r w:rsidRPr="004E247D">
        <w:rPr>
          <w:rFonts w:ascii="Times New Roman" w:hAnsi="Times New Roman" w:cs="Times New Roman"/>
          <w:sz w:val="24"/>
          <w:szCs w:val="24"/>
        </w:rPr>
        <w:t xml:space="preserve">образовательно-коррекционной работы со </w:t>
      </w:r>
      <w:r w:rsidRPr="004E247D">
        <w:rPr>
          <w:rFonts w:ascii="Times New Roman" w:eastAsia="Calibri" w:hAnsi="Times New Roman" w:cs="Times New Roman"/>
          <w:sz w:val="24"/>
          <w:szCs w:val="24"/>
        </w:rPr>
        <w:t xml:space="preserve">слепыми обучающимися с умственной отсталостью (умеренной, тяжелой, глубокой и ТМНР) </w:t>
      </w:r>
      <w:r w:rsidRPr="004E247D">
        <w:rPr>
          <w:rFonts w:ascii="Times New Roman" w:hAnsi="Times New Roman" w:cs="Times New Roman"/>
          <w:sz w:val="24"/>
          <w:szCs w:val="24"/>
        </w:rPr>
        <w:t>в рамках учебного предмета «Развитие речи и окружающий мир» является р</w:t>
      </w:r>
      <w:r w:rsidRPr="004E247D">
        <w:rPr>
          <w:rFonts w:ascii="Times New Roman" w:eastAsia="Calibri" w:hAnsi="Times New Roman" w:cs="Times New Roman"/>
          <w:sz w:val="24"/>
          <w:szCs w:val="24"/>
        </w:rPr>
        <w:t xml:space="preserve">азвитие коммуникативных умений названной категории детей с ограниченными возможностями здоровья. </w:t>
      </w:r>
    </w:p>
    <w:p w:rsidR="00C16B6A" w:rsidRPr="004E247D" w:rsidRDefault="00C16B6A" w:rsidP="004E247D">
      <w:pPr>
        <w:spacing w:after="0" w:line="360" w:lineRule="auto"/>
        <w:ind w:firstLine="709"/>
        <w:contextualSpacing/>
        <w:jc w:val="both"/>
        <w:rPr>
          <w:rFonts w:ascii="Times New Roman" w:eastAsia="Calibri" w:hAnsi="Times New Roman" w:cs="Times New Roman"/>
          <w:b/>
          <w:sz w:val="24"/>
          <w:szCs w:val="24"/>
        </w:rPr>
      </w:pPr>
      <w:r w:rsidRPr="004E247D">
        <w:rPr>
          <w:rFonts w:ascii="Times New Roman" w:eastAsia="Calibri" w:hAnsi="Times New Roman" w:cs="Times New Roman"/>
          <w:b/>
          <w:sz w:val="24"/>
          <w:szCs w:val="24"/>
        </w:rPr>
        <w:t>Задачи предмета:</w:t>
      </w:r>
    </w:p>
    <w:p w:rsidR="00C16B6A" w:rsidRPr="004E247D" w:rsidRDefault="00C16B6A" w:rsidP="00FA0244">
      <w:pPr>
        <w:pStyle w:val="ab"/>
        <w:widowControl w:val="0"/>
        <w:numPr>
          <w:ilvl w:val="0"/>
          <w:numId w:val="125"/>
        </w:numPr>
        <w:suppressAutoHyphens/>
        <w:spacing w:after="0" w:line="360" w:lineRule="auto"/>
        <w:ind w:firstLine="709"/>
        <w:jc w:val="both"/>
        <w:rPr>
          <w:rFonts w:ascii="Times New Roman" w:hAnsi="Times New Roman" w:cs="Times New Roman"/>
          <w:sz w:val="24"/>
          <w:szCs w:val="24"/>
        </w:rPr>
      </w:pPr>
      <w:r w:rsidRPr="004E247D">
        <w:rPr>
          <w:rFonts w:ascii="Times New Roman" w:eastAsia="Calibri" w:hAnsi="Times New Roman" w:cs="Times New Roman"/>
          <w:sz w:val="24"/>
          <w:szCs w:val="24"/>
        </w:rPr>
        <w:t>формирование умений понимать значение слова, соотносить его с конкретным предметом, затем действием;</w:t>
      </w:r>
    </w:p>
    <w:p w:rsidR="00C16B6A" w:rsidRPr="004E247D" w:rsidRDefault="00C16B6A" w:rsidP="00FA0244">
      <w:pPr>
        <w:pStyle w:val="ab"/>
        <w:widowControl w:val="0"/>
        <w:numPr>
          <w:ilvl w:val="0"/>
          <w:numId w:val="125"/>
        </w:numPr>
        <w:shd w:val="clear" w:color="auto" w:fill="FFFFFF"/>
        <w:tabs>
          <w:tab w:val="left" w:pos="701"/>
        </w:tabs>
        <w:suppressAutoHyphens/>
        <w:autoSpaceDE w:val="0"/>
        <w:autoSpaceDN w:val="0"/>
        <w:adjustRightInd w:val="0"/>
        <w:spacing w:after="0" w:line="360" w:lineRule="auto"/>
        <w:ind w:firstLine="709"/>
        <w:contextualSpacing w:val="0"/>
        <w:jc w:val="both"/>
        <w:rPr>
          <w:rFonts w:ascii="Times New Roman" w:eastAsia="Calibri" w:hAnsi="Times New Roman" w:cs="Times New Roman"/>
          <w:sz w:val="24"/>
          <w:szCs w:val="24"/>
        </w:rPr>
      </w:pPr>
      <w:r w:rsidRPr="004E247D">
        <w:rPr>
          <w:rFonts w:ascii="Times New Roman" w:eastAsia="Calibri" w:hAnsi="Times New Roman" w:cs="Times New Roman"/>
          <w:spacing w:val="-2"/>
          <w:sz w:val="24"/>
          <w:szCs w:val="24"/>
        </w:rPr>
        <w:t xml:space="preserve">создание условий для возникновения речевой активности детей и использования усвоенного речевого материала в быту, на уроках-занятиях, в играх, в самообслуживании и в повседневной </w:t>
      </w:r>
      <w:r w:rsidRPr="004E247D">
        <w:rPr>
          <w:rFonts w:ascii="Times New Roman" w:eastAsia="Calibri" w:hAnsi="Times New Roman" w:cs="Times New Roman"/>
          <w:sz w:val="24"/>
          <w:szCs w:val="24"/>
        </w:rPr>
        <w:t>жизни;</w:t>
      </w:r>
    </w:p>
    <w:p w:rsidR="00C16B6A" w:rsidRPr="004E247D" w:rsidRDefault="00C16B6A" w:rsidP="00FA0244">
      <w:pPr>
        <w:pStyle w:val="ab"/>
        <w:widowControl w:val="0"/>
        <w:numPr>
          <w:ilvl w:val="0"/>
          <w:numId w:val="125"/>
        </w:numPr>
        <w:shd w:val="clear" w:color="auto" w:fill="FFFFFF"/>
        <w:tabs>
          <w:tab w:val="left" w:pos="701"/>
        </w:tabs>
        <w:suppressAutoHyphens/>
        <w:autoSpaceDE w:val="0"/>
        <w:autoSpaceDN w:val="0"/>
        <w:adjustRightInd w:val="0"/>
        <w:spacing w:after="0" w:line="360" w:lineRule="auto"/>
        <w:ind w:right="2" w:firstLine="709"/>
        <w:contextualSpacing w:val="0"/>
        <w:jc w:val="both"/>
        <w:rPr>
          <w:rFonts w:ascii="Times New Roman" w:eastAsia="Calibri" w:hAnsi="Times New Roman" w:cs="Times New Roman"/>
          <w:sz w:val="24"/>
          <w:szCs w:val="24"/>
        </w:rPr>
      </w:pPr>
      <w:r w:rsidRPr="004E247D">
        <w:rPr>
          <w:rFonts w:ascii="Times New Roman" w:eastAsia="Calibri" w:hAnsi="Times New Roman" w:cs="Times New Roman"/>
          <w:spacing w:val="-4"/>
          <w:sz w:val="24"/>
          <w:szCs w:val="24"/>
        </w:rPr>
        <w:t xml:space="preserve">обеспечение необходимой мотивации речи посредством </w:t>
      </w:r>
      <w:r w:rsidRPr="004E247D">
        <w:rPr>
          <w:rFonts w:ascii="Times New Roman" w:eastAsia="Calibri" w:hAnsi="Times New Roman" w:cs="Times New Roman"/>
          <w:spacing w:val="-1"/>
          <w:sz w:val="24"/>
          <w:szCs w:val="24"/>
        </w:rPr>
        <w:t>создания ситуаций общения, поддержания стремления к обще</w:t>
      </w:r>
      <w:r w:rsidRPr="004E247D">
        <w:rPr>
          <w:rFonts w:ascii="Times New Roman" w:eastAsia="Calibri" w:hAnsi="Times New Roman" w:cs="Times New Roman"/>
          <w:sz w:val="24"/>
          <w:szCs w:val="24"/>
        </w:rPr>
        <w:t>нию;</w:t>
      </w:r>
    </w:p>
    <w:p w:rsidR="00C16B6A" w:rsidRPr="004E247D" w:rsidRDefault="00C16B6A" w:rsidP="00FA0244">
      <w:pPr>
        <w:pStyle w:val="ab"/>
        <w:widowControl w:val="0"/>
        <w:numPr>
          <w:ilvl w:val="0"/>
          <w:numId w:val="125"/>
        </w:numPr>
        <w:shd w:val="clear" w:color="auto" w:fill="FFFFFF"/>
        <w:tabs>
          <w:tab w:val="left" w:pos="701"/>
        </w:tabs>
        <w:suppressAutoHyphens/>
        <w:autoSpaceDE w:val="0"/>
        <w:autoSpaceDN w:val="0"/>
        <w:adjustRightInd w:val="0"/>
        <w:spacing w:after="0" w:line="360" w:lineRule="auto"/>
        <w:ind w:right="2" w:firstLine="709"/>
        <w:contextualSpacing w:val="0"/>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развитие способности узнавать предметы и объекты постоянного окружения, обследовать их с помощью осязания и других  сохранных анализаторов, а также с использованием остаточного зрения;</w:t>
      </w:r>
    </w:p>
    <w:p w:rsidR="00C16B6A" w:rsidRPr="004E247D" w:rsidRDefault="00C16B6A" w:rsidP="00FA0244">
      <w:pPr>
        <w:pStyle w:val="ab"/>
        <w:widowControl w:val="0"/>
        <w:numPr>
          <w:ilvl w:val="0"/>
          <w:numId w:val="125"/>
        </w:numPr>
        <w:suppressAutoHyphens/>
        <w:spacing w:after="0" w:line="360" w:lineRule="auto"/>
        <w:ind w:firstLine="709"/>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 xml:space="preserve">знакомство с явлениями социальной жизни (человек и его деятельность, общепринятые нормы поведения); </w:t>
      </w:r>
    </w:p>
    <w:p w:rsidR="00C16B6A" w:rsidRPr="004E247D" w:rsidRDefault="00C16B6A" w:rsidP="00FA0244">
      <w:pPr>
        <w:pStyle w:val="ab"/>
        <w:widowControl w:val="0"/>
        <w:numPr>
          <w:ilvl w:val="0"/>
          <w:numId w:val="125"/>
        </w:numPr>
        <w:suppressAutoHyphens/>
        <w:spacing w:after="0" w:line="360" w:lineRule="auto"/>
        <w:ind w:firstLine="709"/>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формирование представлений о предметном мире, созданном человеком (многообразие,  функциональное назначение окружающих предметов, действия с ними);</w:t>
      </w:r>
    </w:p>
    <w:p w:rsidR="00C16B6A" w:rsidRPr="004E247D" w:rsidRDefault="00C16B6A" w:rsidP="00FA0244">
      <w:pPr>
        <w:pStyle w:val="ab"/>
        <w:widowControl w:val="0"/>
        <w:numPr>
          <w:ilvl w:val="0"/>
          <w:numId w:val="125"/>
        </w:numPr>
        <w:shd w:val="clear" w:color="auto" w:fill="FFFFFF"/>
        <w:tabs>
          <w:tab w:val="left" w:pos="701"/>
        </w:tabs>
        <w:suppressAutoHyphens/>
        <w:autoSpaceDE w:val="0"/>
        <w:autoSpaceDN w:val="0"/>
        <w:adjustRightInd w:val="0"/>
        <w:spacing w:after="0" w:line="360" w:lineRule="auto"/>
        <w:ind w:right="5" w:firstLine="709"/>
        <w:contextualSpacing w:val="0"/>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 xml:space="preserve">вызывать интерес к разнообразию окружающего мира </w:t>
      </w:r>
      <w:r w:rsidRPr="004E247D">
        <w:rPr>
          <w:rFonts w:ascii="Times New Roman" w:eastAsia="Calibri" w:hAnsi="Times New Roman" w:cs="Times New Roman"/>
          <w:spacing w:val="-2"/>
          <w:sz w:val="24"/>
          <w:szCs w:val="24"/>
        </w:rPr>
        <w:t>(мира животных, растений, к явлениям природы);</w:t>
      </w:r>
    </w:p>
    <w:p w:rsidR="00C16B6A" w:rsidRPr="004E247D" w:rsidRDefault="00C16B6A" w:rsidP="00FA0244">
      <w:pPr>
        <w:pStyle w:val="ab"/>
        <w:widowControl w:val="0"/>
        <w:numPr>
          <w:ilvl w:val="0"/>
          <w:numId w:val="125"/>
        </w:numPr>
        <w:suppressAutoHyphens/>
        <w:spacing w:after="0" w:line="360" w:lineRule="auto"/>
        <w:ind w:firstLine="709"/>
        <w:contextualSpacing w:val="0"/>
        <w:jc w:val="both"/>
        <w:rPr>
          <w:rFonts w:ascii="Times New Roman" w:eastAsia="Calibri" w:hAnsi="Times New Roman" w:cs="Times New Roman"/>
          <w:sz w:val="24"/>
          <w:szCs w:val="24"/>
        </w:rPr>
      </w:pPr>
      <w:r w:rsidRPr="004E247D">
        <w:rPr>
          <w:rFonts w:ascii="Times New Roman" w:eastAsia="Calibri" w:hAnsi="Times New Roman" w:cs="Times New Roman"/>
          <w:spacing w:val="-2"/>
          <w:sz w:val="24"/>
          <w:szCs w:val="24"/>
        </w:rPr>
        <w:t xml:space="preserve">формирование и расширение словарного запаса, связанного с содержанием эмоционального, бытового, предметного, игрового, </w:t>
      </w:r>
      <w:r w:rsidRPr="004E247D">
        <w:rPr>
          <w:rFonts w:ascii="Times New Roman" w:eastAsia="Calibri" w:hAnsi="Times New Roman" w:cs="Times New Roman"/>
          <w:sz w:val="24"/>
          <w:szCs w:val="24"/>
        </w:rPr>
        <w:t>трудового опыта.</w:t>
      </w:r>
    </w:p>
    <w:p w:rsidR="00C16B6A" w:rsidRPr="004E247D" w:rsidRDefault="00C16B6A" w:rsidP="004E247D">
      <w:pPr>
        <w:widowControl w:val="0"/>
        <w:suppressAutoHyphens/>
        <w:spacing w:after="0" w:line="360" w:lineRule="auto"/>
        <w:ind w:firstLine="709"/>
        <w:jc w:val="center"/>
        <w:rPr>
          <w:rFonts w:ascii="Times New Roman" w:eastAsia="Times New Roman" w:hAnsi="Times New Roman" w:cs="Times New Roman"/>
          <w:bCs/>
          <w:kern w:val="1"/>
          <w:sz w:val="24"/>
          <w:szCs w:val="24"/>
          <w:lang w:eastAsia="ar-SA"/>
        </w:rPr>
      </w:pPr>
    </w:p>
    <w:p w:rsidR="00C16B6A" w:rsidRPr="004E247D" w:rsidRDefault="00C16B6A" w:rsidP="004E247D">
      <w:pPr>
        <w:widowControl w:val="0"/>
        <w:suppressAutoHyphens/>
        <w:spacing w:after="0" w:line="360" w:lineRule="auto"/>
        <w:ind w:firstLine="709"/>
        <w:jc w:val="center"/>
        <w:rPr>
          <w:rFonts w:ascii="Times New Roman" w:eastAsia="Arial Unicode MS" w:hAnsi="Times New Roman" w:cs="Times New Roman"/>
          <w:b/>
          <w:kern w:val="1"/>
          <w:sz w:val="24"/>
          <w:szCs w:val="24"/>
          <w:lang w:eastAsia="hi-IN" w:bidi="hi-IN"/>
        </w:rPr>
      </w:pPr>
      <w:r w:rsidRPr="004E247D">
        <w:rPr>
          <w:rFonts w:ascii="Times New Roman" w:eastAsia="Arial Unicode MS" w:hAnsi="Times New Roman" w:cs="Times New Roman"/>
          <w:b/>
          <w:kern w:val="1"/>
          <w:sz w:val="24"/>
          <w:szCs w:val="24"/>
          <w:lang w:eastAsia="hi-IN" w:bidi="hi-IN"/>
        </w:rPr>
        <w:t xml:space="preserve">Общая характеристика учебного предмета </w:t>
      </w:r>
      <w:r w:rsidRPr="004E247D">
        <w:rPr>
          <w:rFonts w:ascii="Times New Roman" w:eastAsia="Times New Roman" w:hAnsi="Times New Roman" w:cs="Times New Roman"/>
          <w:sz w:val="24"/>
          <w:szCs w:val="24"/>
          <w:lang w:eastAsia="ru-RU"/>
        </w:rPr>
        <w:t xml:space="preserve"> </w:t>
      </w:r>
      <w:r w:rsidRPr="004E247D">
        <w:rPr>
          <w:rFonts w:ascii="Times New Roman" w:eastAsia="Times New Roman" w:hAnsi="Times New Roman" w:cs="Times New Roman"/>
          <w:b/>
          <w:bCs/>
          <w:kern w:val="1"/>
          <w:sz w:val="24"/>
          <w:szCs w:val="24"/>
          <w:lang w:eastAsia="ar-SA"/>
        </w:rPr>
        <w:t>«Развитие речи и окружающий мир»</w:t>
      </w:r>
    </w:p>
    <w:p w:rsidR="00C16B6A" w:rsidRPr="004E247D" w:rsidRDefault="00C16B6A" w:rsidP="004E247D">
      <w:pPr>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 xml:space="preserve">Отбор содержания курса </w:t>
      </w:r>
      <w:r w:rsidRPr="004E247D">
        <w:rPr>
          <w:rFonts w:ascii="Times New Roman" w:eastAsia="Times New Roman" w:hAnsi="Times New Roman" w:cs="Times New Roman"/>
          <w:bCs/>
          <w:kern w:val="1"/>
          <w:sz w:val="24"/>
          <w:szCs w:val="24"/>
          <w:lang w:eastAsia="ar-SA"/>
        </w:rPr>
        <w:t xml:space="preserve">«Развитие речи и окружающий мир» </w:t>
      </w:r>
      <w:r w:rsidRPr="004E247D">
        <w:rPr>
          <w:rFonts w:ascii="Times New Roman" w:eastAsia="Times New Roman" w:hAnsi="Times New Roman" w:cs="Times New Roman"/>
          <w:sz w:val="24"/>
          <w:szCs w:val="24"/>
          <w:lang w:eastAsia="ru-RU"/>
        </w:rPr>
        <w:t xml:space="preserve">направлен на </w:t>
      </w:r>
      <w:r w:rsidRPr="004E247D">
        <w:rPr>
          <w:rFonts w:ascii="Times New Roman" w:eastAsia="Times New Roman" w:hAnsi="Times New Roman" w:cs="Times New Roman"/>
          <w:sz w:val="24"/>
          <w:szCs w:val="24"/>
          <w:shd w:val="clear" w:color="auto" w:fill="FFFFFF"/>
          <w:lang w:eastAsia="ru-RU"/>
        </w:rPr>
        <w:t xml:space="preserve">формирование знаний, умений, навыков, направленных на социальную адаптацию слепых обучающихся с умственной отсталостью (умеренной, тяжелой, глубокой и ТМНР); повышение уровня общего развития этой категории обучающихся и </w:t>
      </w:r>
      <w:r w:rsidRPr="004E247D">
        <w:rPr>
          <w:rFonts w:ascii="Times New Roman" w:eastAsia="Times New Roman" w:hAnsi="Times New Roman" w:cs="Times New Roman"/>
          <w:sz w:val="24"/>
          <w:szCs w:val="24"/>
          <w:lang w:eastAsia="ru-RU"/>
        </w:rPr>
        <w:t>воспитание у них максимально возможного уровня самостоятельности.</w:t>
      </w:r>
    </w:p>
    <w:p w:rsidR="00C16B6A" w:rsidRPr="004E247D" w:rsidRDefault="00C16B6A" w:rsidP="004E247D">
      <w:pPr>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В силу различных особенностей физического, интеллектуального, эмоционального развития дети с умеренной и тяжёлой умственной отсталостью испытывают трудности в восприятии наблюдаемых предметов и явлений. В связи с этим программа учебного предмета «</w:t>
      </w:r>
      <w:r w:rsidRPr="004E247D">
        <w:rPr>
          <w:rFonts w:ascii="Times New Roman" w:eastAsia="Times New Roman" w:hAnsi="Times New Roman" w:cs="Times New Roman"/>
          <w:bCs/>
          <w:kern w:val="1"/>
          <w:sz w:val="24"/>
          <w:szCs w:val="24"/>
          <w:lang w:eastAsia="ar-SA"/>
        </w:rPr>
        <w:t>Развитие речи и окружающий мир</w:t>
      </w:r>
      <w:r w:rsidRPr="004E247D">
        <w:rPr>
          <w:rFonts w:ascii="Times New Roman" w:eastAsia="Times New Roman" w:hAnsi="Times New Roman" w:cs="Times New Roman"/>
          <w:sz w:val="24"/>
          <w:szCs w:val="24"/>
          <w:lang w:eastAsia="ru-RU"/>
        </w:rPr>
        <w:t>» позволяет планомерно формировать у обучающихся осмысленное восприятие социальной действительности и включаться на доступном уровне в жизнь общества.</w:t>
      </w:r>
    </w:p>
    <w:p w:rsidR="00C16B6A" w:rsidRPr="004E247D" w:rsidRDefault="00C16B6A" w:rsidP="004E247D">
      <w:pPr>
        <w:spacing w:after="0" w:line="360" w:lineRule="auto"/>
        <w:ind w:firstLine="709"/>
        <w:contextualSpacing/>
        <w:jc w:val="both"/>
        <w:rPr>
          <w:rFonts w:ascii="Times New Roman" w:eastAsia="Times New Roman" w:hAnsi="Times New Roman" w:cs="Times New Roman"/>
          <w:sz w:val="24"/>
          <w:szCs w:val="24"/>
          <w:lang w:eastAsia="ru-RU"/>
        </w:rPr>
      </w:pPr>
      <w:r w:rsidRPr="004E247D">
        <w:rPr>
          <w:rFonts w:ascii="Times New Roman" w:hAnsi="Times New Roman" w:cs="Times New Roman"/>
          <w:sz w:val="24"/>
          <w:szCs w:val="24"/>
        </w:rPr>
        <w:t xml:space="preserve">Основные </w:t>
      </w:r>
      <w:r w:rsidRPr="004E247D">
        <w:rPr>
          <w:rFonts w:ascii="Times New Roman" w:hAnsi="Times New Roman" w:cs="Times New Roman"/>
          <w:i/>
          <w:iCs/>
          <w:sz w:val="24"/>
          <w:szCs w:val="24"/>
        </w:rPr>
        <w:t xml:space="preserve">формы и методы обучения </w:t>
      </w:r>
      <w:r w:rsidRPr="004E247D">
        <w:rPr>
          <w:rFonts w:ascii="Times New Roman" w:hAnsi="Times New Roman" w:cs="Times New Roman"/>
          <w:sz w:val="24"/>
          <w:szCs w:val="24"/>
        </w:rPr>
        <w:t>- это практические упражнения и опыты, экскурсии, беседы, дидактические игры, чтение пословиц и поговорок, народных примет, стихов, рассказов.</w:t>
      </w:r>
    </w:p>
    <w:p w:rsidR="00C16B6A" w:rsidRPr="004E247D" w:rsidRDefault="00C16B6A" w:rsidP="004E247D">
      <w:pPr>
        <w:suppressAutoHyphens/>
        <w:autoSpaceDE w:val="0"/>
        <w:spacing w:after="0" w:line="360" w:lineRule="auto"/>
        <w:ind w:firstLine="709"/>
        <w:jc w:val="both"/>
        <w:rPr>
          <w:rFonts w:ascii="Times New Roman" w:eastAsia="Times New Roman" w:hAnsi="Times New Roman" w:cs="Times New Roman"/>
          <w:sz w:val="24"/>
          <w:szCs w:val="24"/>
          <w:lang w:eastAsia="ru-RU"/>
        </w:rPr>
      </w:pPr>
      <w:r w:rsidRPr="004E247D">
        <w:rPr>
          <w:rFonts w:ascii="Times New Roman" w:hAnsi="Times New Roman" w:cs="Times New Roman"/>
          <w:b/>
          <w:sz w:val="24"/>
          <w:szCs w:val="24"/>
        </w:rPr>
        <w:t>На учебный предмет</w:t>
      </w:r>
      <w:r w:rsidRPr="004E247D">
        <w:rPr>
          <w:rFonts w:ascii="Times New Roman" w:eastAsia="Times New Roman" w:hAnsi="Times New Roman" w:cs="Times New Roman"/>
          <w:sz w:val="24"/>
          <w:szCs w:val="24"/>
          <w:lang w:eastAsia="ru-RU"/>
        </w:rPr>
        <w:t xml:space="preserve"> </w:t>
      </w:r>
      <w:r w:rsidRPr="004E247D">
        <w:rPr>
          <w:rFonts w:ascii="Times New Roman" w:eastAsia="Times New Roman" w:hAnsi="Times New Roman" w:cs="Times New Roman"/>
          <w:bCs/>
          <w:kern w:val="1"/>
          <w:sz w:val="24"/>
          <w:szCs w:val="24"/>
          <w:lang w:eastAsia="ar-SA"/>
        </w:rPr>
        <w:t xml:space="preserve">«Развитие речи и окружающий мир» </w:t>
      </w:r>
      <w:r w:rsidRPr="004E247D">
        <w:rPr>
          <w:rFonts w:ascii="Times New Roman" w:hAnsi="Times New Roman" w:cs="Times New Roman"/>
          <w:sz w:val="24"/>
          <w:szCs w:val="24"/>
        </w:rPr>
        <w:t xml:space="preserve"> в учебном плане </w:t>
      </w:r>
      <w:r w:rsidRPr="004E247D">
        <w:rPr>
          <w:rFonts w:ascii="Times New Roman" w:eastAsia="Times New Roman" w:hAnsi="Times New Roman" w:cs="Times New Roman"/>
          <w:sz w:val="24"/>
          <w:szCs w:val="24"/>
          <w:lang w:eastAsia="ru-RU"/>
        </w:rPr>
        <w:t xml:space="preserve">в 1 классе отведено 33 часа (1 час в неделю, 33 учебные недели). </w:t>
      </w:r>
    </w:p>
    <w:p w:rsidR="00C16B6A" w:rsidRPr="004E247D" w:rsidRDefault="00BF387F" w:rsidP="004E247D">
      <w:pPr>
        <w:suppressAutoHyphens/>
        <w:autoSpaceDE w:val="0"/>
        <w:spacing w:after="0" w:line="360" w:lineRule="auto"/>
        <w:ind w:firstLine="709"/>
        <w:jc w:val="both"/>
        <w:rPr>
          <w:rFonts w:ascii="Times New Roman" w:hAnsi="Times New Roman" w:cs="Times New Roman"/>
          <w:b/>
          <w:sz w:val="24"/>
          <w:szCs w:val="24"/>
        </w:rPr>
      </w:pPr>
      <w:r w:rsidRPr="004E247D">
        <w:rPr>
          <w:rFonts w:ascii="Times New Roman" w:hAnsi="Times New Roman" w:cs="Times New Roman"/>
          <w:b/>
          <w:sz w:val="24"/>
          <w:szCs w:val="24"/>
        </w:rPr>
        <w:t>Личностные и предметные</w:t>
      </w:r>
      <w:r w:rsidR="00C16B6A" w:rsidRPr="004E247D">
        <w:rPr>
          <w:rFonts w:ascii="Times New Roman" w:hAnsi="Times New Roman" w:cs="Times New Roman"/>
          <w:b/>
          <w:sz w:val="24"/>
          <w:szCs w:val="24"/>
        </w:rPr>
        <w:t xml:space="preserve"> результаты освоения учебного предмета.</w:t>
      </w:r>
    </w:p>
    <w:p w:rsidR="00C16B6A" w:rsidRPr="004E247D" w:rsidRDefault="00C16B6A" w:rsidP="004E247D">
      <w:pPr>
        <w:suppressAutoHyphens/>
        <w:autoSpaceDE w:val="0"/>
        <w:spacing w:after="0" w:line="360" w:lineRule="auto"/>
        <w:ind w:firstLine="709"/>
        <w:jc w:val="both"/>
        <w:rPr>
          <w:rFonts w:ascii="Times New Roman" w:hAnsi="Times New Roman" w:cs="Times New Roman"/>
          <w:b/>
          <w:sz w:val="24"/>
          <w:szCs w:val="24"/>
        </w:rPr>
      </w:pPr>
      <w:r w:rsidRPr="004E247D">
        <w:rPr>
          <w:rFonts w:ascii="Times New Roman" w:hAnsi="Times New Roman" w:cs="Times New Roman"/>
          <w:b/>
          <w:sz w:val="24"/>
          <w:szCs w:val="24"/>
        </w:rPr>
        <w:t>Личностные результаты:</w:t>
      </w:r>
    </w:p>
    <w:p w:rsidR="00C16B6A" w:rsidRPr="004E247D" w:rsidRDefault="00C16B6A" w:rsidP="00FA0244">
      <w:pPr>
        <w:numPr>
          <w:ilvl w:val="0"/>
          <w:numId w:val="132"/>
        </w:numPr>
        <w:suppressAutoHyphens/>
        <w:spacing w:after="0" w:line="360" w:lineRule="auto"/>
        <w:ind w:left="0" w:firstLine="709"/>
        <w:contextualSpacing/>
        <w:jc w:val="both"/>
        <w:rPr>
          <w:rFonts w:ascii="Times New Roman" w:eastAsia="Calibri" w:hAnsi="Times New Roman" w:cs="Times New Roman"/>
          <w:b/>
          <w:sz w:val="24"/>
          <w:szCs w:val="24"/>
        </w:rPr>
      </w:pPr>
      <w:r w:rsidRPr="004E247D">
        <w:rPr>
          <w:rFonts w:ascii="Times New Roman" w:eastAsia="Calibri" w:hAnsi="Times New Roman" w:cs="Times New Roman"/>
          <w:sz w:val="24"/>
          <w:szCs w:val="24"/>
        </w:rPr>
        <w:t xml:space="preserve">понимает  обращенную речь; </w:t>
      </w:r>
    </w:p>
    <w:p w:rsidR="00C16B6A" w:rsidRPr="004E247D" w:rsidRDefault="00C16B6A" w:rsidP="00FA0244">
      <w:pPr>
        <w:numPr>
          <w:ilvl w:val="0"/>
          <w:numId w:val="132"/>
        </w:numPr>
        <w:suppressAutoHyphens/>
        <w:spacing w:after="0" w:line="360" w:lineRule="auto"/>
        <w:ind w:left="0" w:firstLine="709"/>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может вступать в контакт, используя традиционные (вербальные) и альтернативные средства коммуникации.</w:t>
      </w:r>
    </w:p>
    <w:p w:rsidR="00BF387F" w:rsidRPr="004E247D" w:rsidRDefault="00BF387F" w:rsidP="00FA0244">
      <w:pPr>
        <w:numPr>
          <w:ilvl w:val="0"/>
          <w:numId w:val="132"/>
        </w:numPr>
        <w:suppressAutoHyphens/>
        <w:spacing w:after="0" w:line="360" w:lineRule="auto"/>
        <w:ind w:left="0" w:firstLine="709"/>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узнает предметы и объекты постоянного окружения, обследует их с помощью осязания и всех сохранных анализаторов</w:t>
      </w:r>
    </w:p>
    <w:p w:rsidR="00C16B6A" w:rsidRPr="004E247D" w:rsidRDefault="00C16B6A" w:rsidP="004E247D">
      <w:pPr>
        <w:suppressAutoHyphens/>
        <w:spacing w:after="0" w:line="360" w:lineRule="auto"/>
        <w:ind w:firstLine="709"/>
        <w:contextualSpacing/>
        <w:jc w:val="both"/>
        <w:rPr>
          <w:rFonts w:ascii="Times New Roman" w:eastAsia="Calibri" w:hAnsi="Times New Roman" w:cs="Times New Roman"/>
          <w:b/>
          <w:sz w:val="24"/>
          <w:szCs w:val="24"/>
        </w:rPr>
      </w:pPr>
      <w:r w:rsidRPr="004E247D">
        <w:rPr>
          <w:rFonts w:ascii="Times New Roman" w:eastAsia="Calibri" w:hAnsi="Times New Roman" w:cs="Times New Roman"/>
          <w:b/>
          <w:sz w:val="24"/>
          <w:szCs w:val="24"/>
        </w:rPr>
        <w:t>Предметные результаты:</w:t>
      </w:r>
    </w:p>
    <w:p w:rsidR="00C16B6A" w:rsidRPr="004E247D" w:rsidRDefault="00C16B6A" w:rsidP="00FA0244">
      <w:pPr>
        <w:numPr>
          <w:ilvl w:val="0"/>
          <w:numId w:val="132"/>
        </w:numPr>
        <w:suppressAutoHyphens/>
        <w:spacing w:after="0" w:line="360" w:lineRule="auto"/>
        <w:ind w:left="0" w:firstLine="709"/>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использует доступные жесты для передачи сообщения;</w:t>
      </w:r>
    </w:p>
    <w:p w:rsidR="00C16B6A" w:rsidRPr="004E247D" w:rsidRDefault="00C16B6A" w:rsidP="00FA0244">
      <w:pPr>
        <w:numPr>
          <w:ilvl w:val="0"/>
          <w:numId w:val="132"/>
        </w:numPr>
        <w:suppressAutoHyphens/>
        <w:spacing w:after="0" w:line="360" w:lineRule="auto"/>
        <w:ind w:left="0" w:firstLine="709"/>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понимает слова, обозначающие объекты и явления природы, объекты рукотворного мира и деятельность человека;</w:t>
      </w:r>
    </w:p>
    <w:p w:rsidR="00C16B6A" w:rsidRPr="004E247D" w:rsidRDefault="00C16B6A" w:rsidP="00FA0244">
      <w:pPr>
        <w:numPr>
          <w:ilvl w:val="0"/>
          <w:numId w:val="132"/>
        </w:numPr>
        <w:suppressAutoHyphens/>
        <w:spacing w:after="0" w:line="360" w:lineRule="auto"/>
        <w:ind w:left="0" w:firstLine="709"/>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использует усвоенный материал в коммуникативных ситуациях.</w:t>
      </w:r>
    </w:p>
    <w:p w:rsidR="00C16B6A" w:rsidRPr="004E247D" w:rsidRDefault="00C16B6A" w:rsidP="004E247D">
      <w:pPr>
        <w:widowControl w:val="0"/>
        <w:spacing w:after="0" w:line="360" w:lineRule="auto"/>
        <w:ind w:firstLine="709"/>
        <w:jc w:val="both"/>
        <w:rPr>
          <w:rFonts w:ascii="Times New Roman" w:eastAsia="Arial Unicode MS" w:hAnsi="Times New Roman" w:cs="Times New Roman"/>
          <w:b/>
          <w:kern w:val="1"/>
          <w:sz w:val="24"/>
          <w:szCs w:val="24"/>
          <w:lang w:eastAsia="hi-IN" w:bidi="hi-IN"/>
        </w:rPr>
      </w:pPr>
      <w:r w:rsidRPr="004E247D">
        <w:rPr>
          <w:rFonts w:ascii="Times New Roman" w:eastAsia="Arial Unicode MS" w:hAnsi="Times New Roman" w:cs="Times New Roman"/>
          <w:b/>
          <w:kern w:val="1"/>
          <w:sz w:val="24"/>
          <w:szCs w:val="24"/>
          <w:lang w:eastAsia="hi-IN" w:bidi="hi-IN"/>
        </w:rPr>
        <w:t>Планируемые результаты сформированности базовых учебных действий:</w:t>
      </w:r>
    </w:p>
    <w:p w:rsidR="00C16B6A" w:rsidRPr="004E247D" w:rsidRDefault="00C16B6A" w:rsidP="00FA0244">
      <w:pPr>
        <w:numPr>
          <w:ilvl w:val="0"/>
          <w:numId w:val="113"/>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входить и выходить из учебного помещения;</w:t>
      </w:r>
    </w:p>
    <w:p w:rsidR="00C16B6A" w:rsidRPr="004E247D" w:rsidRDefault="00C16B6A" w:rsidP="00FA0244">
      <w:pPr>
        <w:numPr>
          <w:ilvl w:val="0"/>
          <w:numId w:val="113"/>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 xml:space="preserve">ориентироваться в пространстве учебного помещения, пользоваться мебелью; </w:t>
      </w:r>
    </w:p>
    <w:p w:rsidR="00C16B6A" w:rsidRPr="004E247D" w:rsidRDefault="00C16B6A" w:rsidP="00FA0244">
      <w:pPr>
        <w:numPr>
          <w:ilvl w:val="0"/>
          <w:numId w:val="113"/>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произвольно включаться в деятельность;</w:t>
      </w:r>
    </w:p>
    <w:p w:rsidR="00C16B6A" w:rsidRPr="004E247D" w:rsidRDefault="00C16B6A" w:rsidP="00FA0244">
      <w:pPr>
        <w:numPr>
          <w:ilvl w:val="0"/>
          <w:numId w:val="113"/>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lastRenderedPageBreak/>
        <w:t>понимать голосовую инструкцию, выполняет стереотипную инструкцию;</w:t>
      </w:r>
    </w:p>
    <w:p w:rsidR="00C16B6A" w:rsidRPr="004E247D" w:rsidRDefault="00C16B6A" w:rsidP="00FA0244">
      <w:pPr>
        <w:numPr>
          <w:ilvl w:val="0"/>
          <w:numId w:val="113"/>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выполнять действие способом сопряженных действий («рука-в-руке»), последовательно выполняет отдельные операции действия по образцу педагога;</w:t>
      </w:r>
    </w:p>
    <w:p w:rsidR="00C16B6A" w:rsidRPr="004E247D" w:rsidRDefault="00C16B6A" w:rsidP="00FA0244">
      <w:pPr>
        <w:numPr>
          <w:ilvl w:val="0"/>
          <w:numId w:val="113"/>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способен удерживать произвольное внимание на выполнении посильного задания 1-4 мин.</w:t>
      </w:r>
      <w:r w:rsidRPr="004E247D">
        <w:rPr>
          <w:rFonts w:ascii="Times New Roman" w:eastAsia="Times New Roman" w:hAnsi="Times New Roman" w:cs="Times New Roman"/>
          <w:sz w:val="24"/>
          <w:szCs w:val="24"/>
          <w:lang w:eastAsia="ru-RU"/>
        </w:rPr>
        <w:tab/>
      </w:r>
    </w:p>
    <w:p w:rsidR="00C16B6A" w:rsidRPr="004E247D" w:rsidRDefault="00C16B6A" w:rsidP="004E247D">
      <w:pPr>
        <w:pStyle w:val="ab"/>
        <w:spacing w:after="0" w:line="360" w:lineRule="auto"/>
        <w:ind w:left="0" w:firstLine="709"/>
        <w:jc w:val="center"/>
        <w:rPr>
          <w:rFonts w:ascii="Times New Roman" w:eastAsia="Calibri" w:hAnsi="Times New Roman" w:cs="Times New Roman"/>
          <w:b/>
          <w:sz w:val="24"/>
          <w:szCs w:val="24"/>
        </w:rPr>
      </w:pPr>
    </w:p>
    <w:p w:rsidR="00C16B6A" w:rsidRPr="004E247D" w:rsidRDefault="0094493C" w:rsidP="004E247D">
      <w:pPr>
        <w:pStyle w:val="ab"/>
        <w:widowControl w:val="0"/>
        <w:suppressAutoHyphens/>
        <w:spacing w:after="0" w:line="360" w:lineRule="auto"/>
        <w:ind w:left="0" w:firstLine="709"/>
        <w:jc w:val="center"/>
        <w:rPr>
          <w:rFonts w:ascii="Times New Roman" w:eastAsia="Calibri" w:hAnsi="Times New Roman" w:cs="Times New Roman"/>
          <w:b/>
          <w:sz w:val="24"/>
          <w:szCs w:val="24"/>
        </w:rPr>
      </w:pPr>
      <w:r w:rsidRPr="004E247D">
        <w:rPr>
          <w:rFonts w:ascii="Times New Roman" w:eastAsia="Calibri" w:hAnsi="Times New Roman" w:cs="Times New Roman"/>
          <w:b/>
          <w:sz w:val="24"/>
          <w:szCs w:val="24"/>
        </w:rPr>
        <w:t xml:space="preserve">ОСНОВНОЕ СОДЕРЖАНИЕ УЧЕБНОГО ПРЕДМЕТА </w:t>
      </w:r>
      <w:r w:rsidRPr="004E247D">
        <w:rPr>
          <w:rFonts w:ascii="Times New Roman" w:eastAsia="Times New Roman" w:hAnsi="Times New Roman" w:cs="Times New Roman"/>
          <w:sz w:val="24"/>
          <w:szCs w:val="24"/>
          <w:lang w:eastAsia="ru-RU"/>
        </w:rPr>
        <w:t xml:space="preserve"> </w:t>
      </w:r>
    </w:p>
    <w:p w:rsidR="00C16B6A" w:rsidRPr="004E247D" w:rsidRDefault="00C16B6A" w:rsidP="004E247D">
      <w:pPr>
        <w:pStyle w:val="ae"/>
        <w:spacing w:line="360" w:lineRule="auto"/>
        <w:ind w:firstLine="709"/>
        <w:jc w:val="both"/>
        <w:rPr>
          <w:rFonts w:ascii="Times New Roman" w:eastAsia="Calibri" w:hAnsi="Times New Roman" w:cs="Times New Roman"/>
          <w:b/>
          <w:sz w:val="24"/>
          <w:szCs w:val="24"/>
        </w:rPr>
      </w:pPr>
      <w:r w:rsidRPr="004E247D">
        <w:rPr>
          <w:rFonts w:ascii="Times New Roman" w:hAnsi="Times New Roman" w:cs="Times New Roman"/>
          <w:b/>
          <w:iCs/>
          <w:sz w:val="24"/>
          <w:szCs w:val="24"/>
        </w:rPr>
        <w:t xml:space="preserve">Содержание курса </w:t>
      </w:r>
      <w:r w:rsidRPr="004E247D">
        <w:rPr>
          <w:rFonts w:ascii="Times New Roman" w:hAnsi="Times New Roman" w:cs="Times New Roman"/>
          <w:b/>
          <w:sz w:val="24"/>
          <w:szCs w:val="24"/>
        </w:rPr>
        <w:t>состоит из следующих разделов:</w:t>
      </w:r>
      <w:r w:rsidRPr="004E247D">
        <w:rPr>
          <w:rFonts w:ascii="Times New Roman" w:eastAsia="Times New Roman" w:hAnsi="Times New Roman" w:cs="Times New Roman"/>
          <w:b/>
          <w:sz w:val="24"/>
          <w:szCs w:val="24"/>
          <w:lang w:eastAsia="ru-RU"/>
        </w:rPr>
        <w:t xml:space="preserve"> </w:t>
      </w:r>
    </w:p>
    <w:p w:rsidR="00C16B6A" w:rsidRPr="004E247D" w:rsidRDefault="00C16B6A" w:rsidP="004E247D">
      <w:pPr>
        <w:pStyle w:val="ae"/>
        <w:spacing w:line="360" w:lineRule="auto"/>
        <w:ind w:firstLine="709"/>
        <w:jc w:val="both"/>
        <w:rPr>
          <w:rFonts w:ascii="Times New Roman" w:eastAsia="Times New Roman" w:hAnsi="Times New Roman" w:cs="Times New Roman"/>
          <w:i/>
          <w:sz w:val="24"/>
          <w:szCs w:val="24"/>
          <w:lang w:eastAsia="ru-RU"/>
        </w:rPr>
      </w:pPr>
      <w:r w:rsidRPr="004E247D">
        <w:rPr>
          <w:rFonts w:ascii="Times New Roman" w:eastAsia="Times New Roman" w:hAnsi="Times New Roman" w:cs="Times New Roman"/>
          <w:i/>
          <w:sz w:val="24"/>
          <w:szCs w:val="24"/>
          <w:lang w:eastAsia="ru-RU"/>
        </w:rPr>
        <w:t xml:space="preserve">«Человек» </w:t>
      </w:r>
    </w:p>
    <w:p w:rsidR="00C16B6A" w:rsidRPr="004E247D" w:rsidRDefault="00C16B6A" w:rsidP="004E247D">
      <w:pPr>
        <w:pStyle w:val="ae"/>
        <w:spacing w:line="360" w:lineRule="auto"/>
        <w:ind w:firstLine="709"/>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 xml:space="preserve">Представления о себе. Идентификация себя со своим имением, своей половой принадлежностью (как мальчика или девочки). Представление о частях тела. Представление о важности соблюдения режима дня и правил личной гигиены. Называние своего имени и фамилии. </w:t>
      </w:r>
    </w:p>
    <w:p w:rsidR="00C16B6A" w:rsidRPr="004E247D" w:rsidRDefault="00C16B6A" w:rsidP="004E247D">
      <w:pPr>
        <w:pStyle w:val="ae"/>
        <w:spacing w:line="360" w:lineRule="auto"/>
        <w:ind w:firstLine="709"/>
        <w:jc w:val="both"/>
        <w:rPr>
          <w:rFonts w:ascii="Times New Roman" w:eastAsia="Times New Roman" w:hAnsi="Times New Roman" w:cs="Times New Roman"/>
          <w:i/>
          <w:sz w:val="24"/>
          <w:szCs w:val="24"/>
          <w:lang w:eastAsia="ru-RU"/>
        </w:rPr>
      </w:pPr>
      <w:r w:rsidRPr="004E247D">
        <w:rPr>
          <w:rFonts w:ascii="Times New Roman" w:eastAsia="Times New Roman" w:hAnsi="Times New Roman" w:cs="Times New Roman"/>
          <w:i/>
          <w:sz w:val="24"/>
          <w:szCs w:val="24"/>
          <w:lang w:eastAsia="ru-RU"/>
        </w:rPr>
        <w:t xml:space="preserve">«Рукотворный мир» </w:t>
      </w:r>
    </w:p>
    <w:p w:rsidR="00C16B6A" w:rsidRPr="004E247D" w:rsidRDefault="00C16B6A" w:rsidP="004E247D">
      <w:pPr>
        <w:pStyle w:val="ae"/>
        <w:spacing w:line="360" w:lineRule="auto"/>
        <w:ind w:firstLine="709"/>
        <w:jc w:val="both"/>
        <w:rPr>
          <w:rFonts w:ascii="Times New Roman" w:eastAsia="Times New Roman" w:hAnsi="Times New Roman" w:cs="Times New Roman"/>
          <w:i/>
          <w:sz w:val="24"/>
          <w:szCs w:val="24"/>
          <w:lang w:eastAsia="ru-RU"/>
        </w:rPr>
      </w:pPr>
      <w:r w:rsidRPr="004E247D">
        <w:rPr>
          <w:rFonts w:ascii="Times New Roman" w:eastAsia="Times New Roman" w:hAnsi="Times New Roman" w:cs="Times New Roman"/>
          <w:sz w:val="24"/>
          <w:szCs w:val="24"/>
          <w:lang w:eastAsia="ru-RU"/>
        </w:rPr>
        <w:t>Предметы вокруг нас (созданы человеком). Игрушки (мяч, кукла, машинка, кубики). Свойства игрушек (мягкие - твердые; музыкальные). Одежда. Мебель.</w:t>
      </w:r>
    </w:p>
    <w:p w:rsidR="00C16B6A" w:rsidRPr="004E247D" w:rsidRDefault="00C16B6A" w:rsidP="004E247D">
      <w:pPr>
        <w:pStyle w:val="ae"/>
        <w:spacing w:line="360" w:lineRule="auto"/>
        <w:ind w:firstLine="709"/>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i/>
          <w:sz w:val="24"/>
          <w:szCs w:val="24"/>
          <w:lang w:eastAsia="ru-RU"/>
        </w:rPr>
        <w:t>«Растительный мир»</w:t>
      </w:r>
      <w:r w:rsidRPr="004E247D">
        <w:rPr>
          <w:rFonts w:ascii="Times New Roman" w:eastAsia="Times New Roman" w:hAnsi="Times New Roman" w:cs="Times New Roman"/>
          <w:sz w:val="24"/>
          <w:szCs w:val="24"/>
          <w:lang w:eastAsia="ru-RU"/>
        </w:rPr>
        <w:t xml:space="preserve"> </w:t>
      </w:r>
    </w:p>
    <w:p w:rsidR="00C16B6A" w:rsidRPr="004E247D" w:rsidRDefault="00C16B6A" w:rsidP="004E247D">
      <w:pPr>
        <w:pStyle w:val="ae"/>
        <w:spacing w:line="360" w:lineRule="auto"/>
        <w:ind w:firstLine="709"/>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 xml:space="preserve">Представление о комнатных растениях, особенностях ухода за ними, значением в жизни человека (украшение помещения, очищение воздуха в помещении). Представление о фруктах (яблоко, груша). Представление об овощах (помидор, огурец, капуста, лук, картофель, морковь, свекла). Представление о ягодах (смородина, малина). Представление о грибах (части гриба: шляпка, ножка). </w:t>
      </w:r>
    </w:p>
    <w:p w:rsidR="00C16B6A" w:rsidRPr="004E247D" w:rsidRDefault="00C16B6A" w:rsidP="004E247D">
      <w:pPr>
        <w:pStyle w:val="ae"/>
        <w:spacing w:line="360" w:lineRule="auto"/>
        <w:ind w:firstLine="709"/>
        <w:jc w:val="both"/>
        <w:rPr>
          <w:rFonts w:ascii="Times New Roman" w:eastAsia="Times New Roman" w:hAnsi="Times New Roman" w:cs="Times New Roman"/>
          <w:i/>
          <w:sz w:val="24"/>
          <w:szCs w:val="24"/>
          <w:lang w:eastAsia="ru-RU"/>
        </w:rPr>
      </w:pPr>
      <w:r w:rsidRPr="004E247D">
        <w:rPr>
          <w:rFonts w:ascii="Times New Roman" w:eastAsia="Times New Roman" w:hAnsi="Times New Roman" w:cs="Times New Roman"/>
          <w:i/>
          <w:sz w:val="24"/>
          <w:szCs w:val="24"/>
          <w:lang w:eastAsia="ru-RU"/>
        </w:rPr>
        <w:t xml:space="preserve">«Животный мир» </w:t>
      </w:r>
    </w:p>
    <w:p w:rsidR="00C16B6A" w:rsidRPr="004E247D" w:rsidRDefault="00C16B6A" w:rsidP="004E247D">
      <w:pPr>
        <w:pStyle w:val="ae"/>
        <w:spacing w:line="360" w:lineRule="auto"/>
        <w:ind w:firstLine="709"/>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 xml:space="preserve">Представление о домашних животных (кот, собака, корова). Представление о диких животных (заяц, медведь). Представление о птицах: домашних птицах (курица, петух); перелетных и зимующих птицах (голубь, воробей). Представление о насекомых (жук, бабочка). </w:t>
      </w:r>
    </w:p>
    <w:p w:rsidR="00C16B6A" w:rsidRPr="004E247D" w:rsidRDefault="00C16B6A" w:rsidP="004E247D">
      <w:pPr>
        <w:pStyle w:val="ae"/>
        <w:spacing w:line="360" w:lineRule="auto"/>
        <w:ind w:firstLine="709"/>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i/>
          <w:sz w:val="24"/>
          <w:szCs w:val="24"/>
          <w:lang w:eastAsia="ru-RU"/>
        </w:rPr>
        <w:t>«Временные представления</w:t>
      </w:r>
      <w:r w:rsidRPr="004E247D">
        <w:rPr>
          <w:rFonts w:ascii="Times New Roman" w:eastAsia="Times New Roman" w:hAnsi="Times New Roman" w:cs="Times New Roman"/>
          <w:sz w:val="24"/>
          <w:szCs w:val="24"/>
          <w:lang w:eastAsia="ru-RU"/>
        </w:rPr>
        <w:t xml:space="preserve">» </w:t>
      </w:r>
    </w:p>
    <w:p w:rsidR="00C16B6A" w:rsidRPr="004E247D" w:rsidRDefault="00C16B6A" w:rsidP="004E247D">
      <w:pPr>
        <w:pStyle w:val="ae"/>
        <w:spacing w:line="360" w:lineRule="auto"/>
        <w:ind w:firstLine="709"/>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 xml:space="preserve">Представление о частях суток. </w:t>
      </w:r>
    </w:p>
    <w:p w:rsidR="00C16B6A" w:rsidRPr="004E247D" w:rsidRDefault="00C16B6A" w:rsidP="004E247D">
      <w:pPr>
        <w:pStyle w:val="ae"/>
        <w:spacing w:line="360" w:lineRule="auto"/>
        <w:ind w:firstLine="709"/>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i/>
          <w:sz w:val="24"/>
          <w:szCs w:val="24"/>
          <w:lang w:eastAsia="ru-RU"/>
        </w:rPr>
        <w:t>«Традиции, обычаи»</w:t>
      </w:r>
      <w:r w:rsidRPr="004E247D">
        <w:rPr>
          <w:rFonts w:ascii="Times New Roman" w:eastAsia="Times New Roman" w:hAnsi="Times New Roman" w:cs="Times New Roman"/>
          <w:sz w:val="24"/>
          <w:szCs w:val="24"/>
          <w:lang w:eastAsia="ru-RU"/>
        </w:rPr>
        <w:t xml:space="preserve"> </w:t>
      </w:r>
    </w:p>
    <w:p w:rsidR="00C16B6A" w:rsidRPr="004E247D" w:rsidRDefault="00C16B6A" w:rsidP="004E247D">
      <w:pPr>
        <w:pStyle w:val="ae"/>
        <w:spacing w:line="360" w:lineRule="auto"/>
        <w:ind w:firstLine="709"/>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 xml:space="preserve">Представления о школьных традициях: День знаний, последний учебный день, Новый год; участие в школьных мероприятиях. </w:t>
      </w:r>
    </w:p>
    <w:p w:rsidR="00C16B6A" w:rsidRPr="004E247D" w:rsidRDefault="00C16B6A" w:rsidP="004E247D">
      <w:pPr>
        <w:pStyle w:val="Default"/>
        <w:spacing w:line="360" w:lineRule="auto"/>
        <w:ind w:firstLine="709"/>
        <w:jc w:val="both"/>
        <w:rPr>
          <w:b/>
          <w:color w:val="auto"/>
        </w:rPr>
      </w:pPr>
      <w:r w:rsidRPr="004E247D">
        <w:rPr>
          <w:b/>
          <w:color w:val="auto"/>
        </w:rPr>
        <w:t>Направления работы:</w:t>
      </w:r>
    </w:p>
    <w:p w:rsidR="00C16B6A" w:rsidRPr="004E247D" w:rsidRDefault="00C16B6A" w:rsidP="004E247D">
      <w:pPr>
        <w:pStyle w:val="Default"/>
        <w:spacing w:line="360" w:lineRule="auto"/>
        <w:ind w:firstLine="709"/>
        <w:jc w:val="both"/>
        <w:rPr>
          <w:color w:val="auto"/>
        </w:rPr>
      </w:pPr>
      <w:r w:rsidRPr="004E247D">
        <w:rPr>
          <w:color w:val="auto"/>
        </w:rPr>
        <w:t>Д</w:t>
      </w:r>
      <w:r w:rsidRPr="004E247D">
        <w:rPr>
          <w:i/>
          <w:iCs/>
          <w:color w:val="auto"/>
        </w:rPr>
        <w:t xml:space="preserve">иагностическое направление </w:t>
      </w:r>
      <w:r w:rsidRPr="004E247D">
        <w:rPr>
          <w:color w:val="auto"/>
        </w:rPr>
        <w:t xml:space="preserve">предполагает проведение диагностических процедур (вводная на начало учебного года), промежуточная (середина учебного года) и итоговая </w:t>
      </w:r>
      <w:r w:rsidRPr="004E247D">
        <w:rPr>
          <w:color w:val="auto"/>
        </w:rPr>
        <w:lastRenderedPageBreak/>
        <w:t>диагностика (конец учебного года)); анализ результатов, позволяющих получать информацию о состоянии психоэмоционального статуса обучающегося, о его продвижении в овладении знаниями, умениями и навыками при освоении учебного материала по развитию речи и  окружающему миру; мониторинг достижений планируемых (индивидуальных)  результатов обучающихся в освоении программы 1 класса. (Все данные заносятся в протоколы консилиумов по каждому обучающемуся 1 класса и в индивидуальную карту их развития.)</w:t>
      </w:r>
    </w:p>
    <w:p w:rsidR="00C16B6A" w:rsidRPr="004E247D" w:rsidRDefault="00C16B6A" w:rsidP="004E247D">
      <w:pPr>
        <w:pStyle w:val="Default"/>
        <w:spacing w:line="360" w:lineRule="auto"/>
        <w:ind w:firstLine="709"/>
        <w:jc w:val="both"/>
        <w:rPr>
          <w:color w:val="auto"/>
        </w:rPr>
      </w:pPr>
      <w:r w:rsidRPr="004E247D">
        <w:rPr>
          <w:i/>
          <w:iCs/>
          <w:color w:val="auto"/>
        </w:rPr>
        <w:t xml:space="preserve">Коррекционно-развивающее направление </w:t>
      </w:r>
      <w:r w:rsidRPr="004E247D">
        <w:rPr>
          <w:color w:val="auto"/>
        </w:rPr>
        <w:t>предполагает:</w:t>
      </w:r>
    </w:p>
    <w:p w:rsidR="00C16B6A" w:rsidRPr="004E247D" w:rsidRDefault="00C16B6A" w:rsidP="00FA0244">
      <w:pPr>
        <w:pStyle w:val="Default"/>
        <w:widowControl/>
        <w:numPr>
          <w:ilvl w:val="0"/>
          <w:numId w:val="149"/>
        </w:numPr>
        <w:spacing w:line="360" w:lineRule="auto"/>
        <w:ind w:left="0" w:firstLine="709"/>
        <w:jc w:val="both"/>
        <w:rPr>
          <w:color w:val="auto"/>
        </w:rPr>
      </w:pPr>
      <w:r w:rsidRPr="004E247D">
        <w:rPr>
          <w:color w:val="auto"/>
        </w:rPr>
        <w:t>обеспечение благоприятных условий для личностного развития каждого обучающегося, овладение специальными знаниями, умениями и навыками, необходимыми для социальной адаптации, коррекцию недостатков физического развития и профилактику вторичных отклонений в развитии;</w:t>
      </w:r>
    </w:p>
    <w:p w:rsidR="00C16B6A" w:rsidRPr="004E247D" w:rsidRDefault="00C16B6A" w:rsidP="00FA0244">
      <w:pPr>
        <w:pStyle w:val="Default"/>
        <w:widowControl/>
        <w:numPr>
          <w:ilvl w:val="0"/>
          <w:numId w:val="149"/>
        </w:numPr>
        <w:spacing w:line="360" w:lineRule="auto"/>
        <w:ind w:left="0" w:firstLine="709"/>
        <w:jc w:val="both"/>
        <w:rPr>
          <w:color w:val="auto"/>
        </w:rPr>
      </w:pPr>
      <w:r w:rsidRPr="004E247D">
        <w:rPr>
          <w:color w:val="auto"/>
        </w:rPr>
        <w:t>проведение уроков по развитию речи и  окружающему миру с учетом специальных образовательных потребностей слепых обучающихся с умственной отсталостью (умеренной, тяжелой, глубокой и ТМНР);</w:t>
      </w:r>
    </w:p>
    <w:p w:rsidR="00C16B6A" w:rsidRPr="004E247D" w:rsidRDefault="00C16B6A" w:rsidP="00FA0244">
      <w:pPr>
        <w:pStyle w:val="Default"/>
        <w:widowControl/>
        <w:numPr>
          <w:ilvl w:val="0"/>
          <w:numId w:val="149"/>
        </w:numPr>
        <w:spacing w:line="360" w:lineRule="auto"/>
        <w:ind w:left="0" w:firstLine="709"/>
        <w:jc w:val="both"/>
        <w:rPr>
          <w:color w:val="auto"/>
        </w:rPr>
      </w:pPr>
      <w:r w:rsidRPr="004E247D">
        <w:rPr>
          <w:color w:val="auto"/>
        </w:rPr>
        <w:t xml:space="preserve">реализации мероприятий, способствующих социализации слепых обучающихся с умственной отсталостью (умеренной, тяжелой, глубокой и ТМНР). </w:t>
      </w:r>
    </w:p>
    <w:p w:rsidR="00C16B6A" w:rsidRPr="004E247D" w:rsidRDefault="00C16B6A" w:rsidP="004E247D">
      <w:pPr>
        <w:pStyle w:val="Default"/>
        <w:spacing w:line="360" w:lineRule="auto"/>
        <w:ind w:firstLine="709"/>
        <w:jc w:val="both"/>
        <w:rPr>
          <w:color w:val="auto"/>
        </w:rPr>
      </w:pPr>
      <w:r w:rsidRPr="004E247D">
        <w:rPr>
          <w:i/>
          <w:iCs/>
          <w:color w:val="auto"/>
        </w:rPr>
        <w:t xml:space="preserve">Консультативное направление </w:t>
      </w:r>
      <w:r w:rsidRPr="004E247D">
        <w:rPr>
          <w:color w:val="auto"/>
        </w:rPr>
        <w:t xml:space="preserve">обеспечивает непрерывность коррекционной поддержки обучающихся в образовательном процессе и повседневной жизни, что реализуется посредством: </w:t>
      </w:r>
    </w:p>
    <w:p w:rsidR="00C16B6A" w:rsidRPr="004E247D" w:rsidRDefault="00C16B6A" w:rsidP="00FA0244">
      <w:pPr>
        <w:pStyle w:val="Default"/>
        <w:widowControl/>
        <w:numPr>
          <w:ilvl w:val="0"/>
          <w:numId w:val="150"/>
        </w:numPr>
        <w:spacing w:line="360" w:lineRule="auto"/>
        <w:ind w:left="0" w:firstLine="709"/>
        <w:jc w:val="both"/>
        <w:rPr>
          <w:color w:val="auto"/>
        </w:rPr>
      </w:pPr>
      <w:r w:rsidRPr="004E247D">
        <w:rPr>
          <w:color w:val="auto"/>
        </w:rPr>
        <w:t xml:space="preserve">взаимодействия с родителями (законными представителями) по вопросам обучения слепых с умственной отсталостью; </w:t>
      </w:r>
    </w:p>
    <w:p w:rsidR="00C16B6A" w:rsidRPr="004E247D" w:rsidRDefault="00C16B6A" w:rsidP="00FA0244">
      <w:pPr>
        <w:pStyle w:val="Default"/>
        <w:widowControl/>
        <w:numPr>
          <w:ilvl w:val="0"/>
          <w:numId w:val="150"/>
        </w:numPr>
        <w:spacing w:line="360" w:lineRule="auto"/>
        <w:ind w:left="0" w:firstLine="709"/>
        <w:jc w:val="both"/>
        <w:rPr>
          <w:color w:val="auto"/>
        </w:rPr>
      </w:pPr>
      <w:r w:rsidRPr="004E247D">
        <w:rPr>
          <w:color w:val="auto"/>
        </w:rPr>
        <w:t>участие в разработке комплексных (с учетом данных, полученных от различных специалистов) рекомендаций по удовлетворению особых образовательных (в том числе и индивидуальных) потребностей слепого обучающегося с умственной отсталостью (умеренной, тяжелой, глубокой и ТМНР) и оказание консультативной поддержки родителям (законным представителям), педагогическим работникам в их реализации.</w:t>
      </w:r>
    </w:p>
    <w:p w:rsidR="00C16B6A" w:rsidRPr="004E247D" w:rsidRDefault="00C16B6A"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Основной </w:t>
      </w:r>
      <w:r w:rsidRPr="004E247D">
        <w:rPr>
          <w:rFonts w:ascii="Times New Roman" w:hAnsi="Times New Roman" w:cs="Times New Roman"/>
          <w:b/>
          <w:sz w:val="24"/>
          <w:szCs w:val="24"/>
        </w:rPr>
        <w:t>формой организации учебных занятий</w:t>
      </w:r>
      <w:r w:rsidRPr="004E247D">
        <w:rPr>
          <w:rFonts w:ascii="Times New Roman" w:hAnsi="Times New Roman" w:cs="Times New Roman"/>
          <w:sz w:val="24"/>
          <w:szCs w:val="24"/>
        </w:rPr>
        <w:t xml:space="preserve"> является урок (индивидуальные занятия) с осуществлением дифференцированного и индивидуального подходов.  </w:t>
      </w:r>
    </w:p>
    <w:p w:rsidR="00C16B6A" w:rsidRPr="004E247D" w:rsidRDefault="00C16B6A" w:rsidP="004E247D">
      <w:pPr>
        <w:spacing w:after="0" w:line="360" w:lineRule="auto"/>
        <w:ind w:firstLine="709"/>
        <w:jc w:val="both"/>
        <w:rPr>
          <w:rStyle w:val="af6"/>
          <w:rFonts w:ascii="Times New Roman" w:eastAsia="Calibri" w:hAnsi="Times New Roman" w:cs="Times New Roman"/>
          <w:sz w:val="24"/>
          <w:szCs w:val="24"/>
        </w:rPr>
      </w:pPr>
      <w:r w:rsidRPr="004E247D">
        <w:rPr>
          <w:rStyle w:val="af6"/>
          <w:rFonts w:ascii="Times New Roman" w:eastAsia="Calibri" w:hAnsi="Times New Roman" w:cs="Times New Roman"/>
          <w:sz w:val="24"/>
          <w:szCs w:val="24"/>
        </w:rPr>
        <w:t>Основные виды деятельности.</w:t>
      </w:r>
    </w:p>
    <w:p w:rsidR="00C16B6A" w:rsidRPr="004E247D" w:rsidRDefault="00C16B6A" w:rsidP="004E247D">
      <w:pPr>
        <w:spacing w:after="0" w:line="360" w:lineRule="auto"/>
        <w:ind w:firstLine="709"/>
        <w:jc w:val="both"/>
        <w:rPr>
          <w:rStyle w:val="af6"/>
          <w:rFonts w:ascii="Times New Roman" w:eastAsia="Calibri" w:hAnsi="Times New Roman" w:cs="Times New Roman"/>
          <w:b w:val="0"/>
          <w:sz w:val="24"/>
          <w:szCs w:val="24"/>
        </w:rPr>
      </w:pPr>
      <w:r w:rsidRPr="004E247D">
        <w:rPr>
          <w:rStyle w:val="af6"/>
          <w:rFonts w:ascii="Times New Roman" w:eastAsia="Calibri" w:hAnsi="Times New Roman" w:cs="Times New Roman"/>
          <w:b w:val="0"/>
          <w:sz w:val="24"/>
          <w:szCs w:val="24"/>
        </w:rPr>
        <w:t xml:space="preserve">На уроках окружающего мира в 1 классе слепые обучающиеся с умственной отсталостью </w:t>
      </w:r>
      <w:r w:rsidRPr="004E247D">
        <w:rPr>
          <w:rFonts w:ascii="Times New Roman" w:eastAsia="Calibri" w:hAnsi="Times New Roman" w:cs="Times New Roman"/>
          <w:sz w:val="24"/>
          <w:szCs w:val="24"/>
        </w:rPr>
        <w:t xml:space="preserve"> (умеренной, тяжелой, глубокой и ТМНР)</w:t>
      </w:r>
      <w:r w:rsidRPr="004E247D">
        <w:rPr>
          <w:rStyle w:val="af6"/>
          <w:rFonts w:ascii="Times New Roman" w:eastAsia="Calibri" w:hAnsi="Times New Roman" w:cs="Times New Roman"/>
          <w:sz w:val="24"/>
          <w:szCs w:val="24"/>
        </w:rPr>
        <w:t>:</w:t>
      </w:r>
    </w:p>
    <w:p w:rsidR="00C16B6A" w:rsidRPr="004E247D" w:rsidRDefault="00C16B6A" w:rsidP="00FA0244">
      <w:pPr>
        <w:pStyle w:val="ab"/>
        <w:widowControl w:val="0"/>
        <w:numPr>
          <w:ilvl w:val="0"/>
          <w:numId w:val="151"/>
        </w:numPr>
        <w:suppressAutoHyphens/>
        <w:spacing w:after="0" w:line="360" w:lineRule="auto"/>
        <w:ind w:left="0" w:firstLine="709"/>
        <w:contextualSpacing w:val="0"/>
        <w:jc w:val="both"/>
        <w:rPr>
          <w:rStyle w:val="af6"/>
          <w:rFonts w:ascii="Times New Roman" w:eastAsia="Calibri" w:hAnsi="Times New Roman" w:cs="Times New Roman"/>
          <w:b w:val="0"/>
          <w:sz w:val="24"/>
          <w:szCs w:val="24"/>
        </w:rPr>
      </w:pPr>
      <w:r w:rsidRPr="004E247D">
        <w:rPr>
          <w:rStyle w:val="af6"/>
          <w:rFonts w:ascii="Times New Roman" w:eastAsia="Calibri" w:hAnsi="Times New Roman" w:cs="Times New Roman"/>
          <w:b w:val="0"/>
          <w:sz w:val="24"/>
          <w:szCs w:val="24"/>
        </w:rPr>
        <w:t>учатся наблюдать за изменениями в живой и неживой природе;</w:t>
      </w:r>
    </w:p>
    <w:p w:rsidR="00C16B6A" w:rsidRPr="004E247D" w:rsidRDefault="00C16B6A" w:rsidP="00FA0244">
      <w:pPr>
        <w:pStyle w:val="ab"/>
        <w:widowControl w:val="0"/>
        <w:numPr>
          <w:ilvl w:val="0"/>
          <w:numId w:val="151"/>
        </w:numPr>
        <w:suppressAutoHyphens/>
        <w:spacing w:after="0" w:line="360" w:lineRule="auto"/>
        <w:ind w:left="0" w:firstLine="709"/>
        <w:contextualSpacing w:val="0"/>
        <w:jc w:val="both"/>
        <w:rPr>
          <w:rStyle w:val="af6"/>
          <w:rFonts w:ascii="Times New Roman" w:eastAsia="Calibri" w:hAnsi="Times New Roman" w:cs="Times New Roman"/>
          <w:b w:val="0"/>
          <w:sz w:val="24"/>
          <w:szCs w:val="24"/>
        </w:rPr>
      </w:pPr>
      <w:r w:rsidRPr="004E247D">
        <w:rPr>
          <w:rStyle w:val="af6"/>
          <w:rFonts w:ascii="Times New Roman" w:eastAsia="Calibri" w:hAnsi="Times New Roman" w:cs="Times New Roman"/>
          <w:b w:val="0"/>
          <w:sz w:val="24"/>
          <w:szCs w:val="24"/>
        </w:rPr>
        <w:t>обследуют природные объекты, учатся объединять по общему признаку;</w:t>
      </w:r>
    </w:p>
    <w:p w:rsidR="00C16B6A" w:rsidRPr="004E247D" w:rsidRDefault="00C16B6A" w:rsidP="00FA0244">
      <w:pPr>
        <w:pStyle w:val="ab"/>
        <w:widowControl w:val="0"/>
        <w:numPr>
          <w:ilvl w:val="0"/>
          <w:numId w:val="151"/>
        </w:numPr>
        <w:suppressAutoHyphens/>
        <w:spacing w:after="0" w:line="360" w:lineRule="auto"/>
        <w:ind w:left="0" w:firstLine="709"/>
        <w:contextualSpacing w:val="0"/>
        <w:jc w:val="both"/>
        <w:rPr>
          <w:rStyle w:val="af6"/>
          <w:rFonts w:ascii="Times New Roman" w:eastAsia="Calibri" w:hAnsi="Times New Roman" w:cs="Times New Roman"/>
          <w:b w:val="0"/>
          <w:sz w:val="24"/>
          <w:szCs w:val="24"/>
        </w:rPr>
      </w:pPr>
      <w:r w:rsidRPr="004E247D">
        <w:rPr>
          <w:rStyle w:val="af6"/>
          <w:rFonts w:ascii="Times New Roman" w:eastAsia="Calibri" w:hAnsi="Times New Roman" w:cs="Times New Roman"/>
          <w:b w:val="0"/>
          <w:sz w:val="24"/>
          <w:szCs w:val="24"/>
        </w:rPr>
        <w:lastRenderedPageBreak/>
        <w:t>изучают основные части тела человека;</w:t>
      </w:r>
    </w:p>
    <w:p w:rsidR="00C16B6A" w:rsidRPr="004E247D" w:rsidRDefault="00C16B6A" w:rsidP="00FA0244">
      <w:pPr>
        <w:pStyle w:val="ab"/>
        <w:widowControl w:val="0"/>
        <w:numPr>
          <w:ilvl w:val="0"/>
          <w:numId w:val="151"/>
        </w:numPr>
        <w:suppressAutoHyphens/>
        <w:spacing w:after="0" w:line="360" w:lineRule="auto"/>
        <w:ind w:left="0" w:firstLine="709"/>
        <w:contextualSpacing w:val="0"/>
        <w:jc w:val="both"/>
        <w:rPr>
          <w:rStyle w:val="af6"/>
          <w:rFonts w:ascii="Times New Roman" w:eastAsia="Calibri" w:hAnsi="Times New Roman" w:cs="Times New Roman"/>
          <w:b w:val="0"/>
          <w:sz w:val="24"/>
          <w:szCs w:val="24"/>
        </w:rPr>
      </w:pPr>
      <w:r w:rsidRPr="004E247D">
        <w:rPr>
          <w:rStyle w:val="af6"/>
          <w:rFonts w:ascii="Times New Roman" w:eastAsia="Calibri" w:hAnsi="Times New Roman" w:cs="Times New Roman"/>
          <w:b w:val="0"/>
          <w:sz w:val="24"/>
          <w:szCs w:val="24"/>
        </w:rPr>
        <w:t>участвуют в практических занятиях.</w:t>
      </w:r>
    </w:p>
    <w:p w:rsidR="00C16B6A" w:rsidRPr="004E247D" w:rsidRDefault="00C16B6A" w:rsidP="004E247D">
      <w:pPr>
        <w:pStyle w:val="ae"/>
        <w:spacing w:line="360" w:lineRule="auto"/>
        <w:ind w:firstLine="709"/>
        <w:jc w:val="both"/>
        <w:rPr>
          <w:rFonts w:ascii="Times New Roman" w:eastAsia="Times New Roman" w:hAnsi="Times New Roman" w:cs="Times New Roman"/>
          <w:sz w:val="24"/>
          <w:szCs w:val="24"/>
          <w:lang w:eastAsia="ru-RU"/>
        </w:rPr>
      </w:pPr>
    </w:p>
    <w:p w:rsidR="00C16B6A" w:rsidRPr="004E247D" w:rsidRDefault="0094493C" w:rsidP="004E247D">
      <w:pPr>
        <w:pStyle w:val="ae"/>
        <w:spacing w:line="360" w:lineRule="auto"/>
        <w:ind w:left="1080" w:firstLine="709"/>
        <w:jc w:val="center"/>
        <w:rPr>
          <w:rFonts w:ascii="Times New Roman" w:eastAsia="Calibri" w:hAnsi="Times New Roman" w:cs="Times New Roman"/>
          <w:b/>
          <w:sz w:val="24"/>
          <w:szCs w:val="24"/>
        </w:rPr>
      </w:pPr>
      <w:r w:rsidRPr="004E247D">
        <w:rPr>
          <w:rFonts w:ascii="Times New Roman" w:eastAsia="Calibri" w:hAnsi="Times New Roman" w:cs="Times New Roman"/>
          <w:b/>
          <w:sz w:val="24"/>
          <w:szCs w:val="24"/>
        </w:rPr>
        <w:t xml:space="preserve">КАЛЕНДАРНО-ТЕМАТИЧЕСКОЕ ПЛАНИРОВАНИЕ </w:t>
      </w:r>
    </w:p>
    <w:p w:rsidR="00C16B6A" w:rsidRPr="004E247D" w:rsidRDefault="00C16B6A" w:rsidP="004E247D">
      <w:pPr>
        <w:pStyle w:val="ae"/>
        <w:spacing w:line="360" w:lineRule="auto"/>
        <w:ind w:left="360" w:firstLine="709"/>
        <w:rPr>
          <w:rFonts w:ascii="Times New Roman" w:eastAsia="Calibri" w:hAnsi="Times New Roman" w:cs="Times New Roman"/>
          <w:b/>
          <w:sz w:val="24"/>
          <w:szCs w:val="24"/>
        </w:rPr>
      </w:pPr>
    </w:p>
    <w:tbl>
      <w:tblPr>
        <w:tblStyle w:val="af8"/>
        <w:tblW w:w="0" w:type="auto"/>
        <w:tblLook w:val="04A0" w:firstRow="1" w:lastRow="0" w:firstColumn="1" w:lastColumn="0" w:noHBand="0" w:noVBand="1"/>
      </w:tblPr>
      <w:tblGrid>
        <w:gridCol w:w="1101"/>
        <w:gridCol w:w="6662"/>
        <w:gridCol w:w="1808"/>
      </w:tblGrid>
      <w:tr w:rsidR="003509B7" w:rsidRPr="004E247D" w:rsidTr="00AC737F">
        <w:tc>
          <w:tcPr>
            <w:tcW w:w="1101" w:type="dxa"/>
            <w:vAlign w:val="center"/>
          </w:tcPr>
          <w:p w:rsidR="00C16B6A" w:rsidRPr="004E247D"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4E247D">
              <w:rPr>
                <w:rFonts w:ascii="Times New Roman" w:eastAsia="Times New Roman" w:hAnsi="Times New Roman" w:cs="Times New Roman"/>
                <w:iCs/>
                <w:sz w:val="24"/>
                <w:szCs w:val="24"/>
                <w:lang w:eastAsia="ru-RU"/>
              </w:rPr>
              <w:t>№ урока</w:t>
            </w:r>
          </w:p>
        </w:tc>
        <w:tc>
          <w:tcPr>
            <w:tcW w:w="6662" w:type="dxa"/>
            <w:vAlign w:val="center"/>
          </w:tcPr>
          <w:p w:rsidR="00C16B6A" w:rsidRPr="004E247D"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4E247D">
              <w:rPr>
                <w:rFonts w:ascii="Times New Roman" w:eastAsia="Times New Roman" w:hAnsi="Times New Roman" w:cs="Times New Roman"/>
                <w:iCs/>
                <w:sz w:val="24"/>
                <w:szCs w:val="24"/>
                <w:lang w:eastAsia="ru-RU"/>
              </w:rPr>
              <w:t>Тема урока</w:t>
            </w:r>
          </w:p>
        </w:tc>
        <w:tc>
          <w:tcPr>
            <w:tcW w:w="1808" w:type="dxa"/>
            <w:vAlign w:val="center"/>
          </w:tcPr>
          <w:p w:rsidR="00C16B6A" w:rsidRPr="004E247D" w:rsidRDefault="00C16B6A" w:rsidP="004E247D">
            <w:pPr>
              <w:pStyle w:val="ae"/>
              <w:spacing w:line="360" w:lineRule="auto"/>
              <w:ind w:firstLine="709"/>
              <w:rPr>
                <w:rFonts w:ascii="Times New Roman" w:eastAsia="Times New Roman" w:hAnsi="Times New Roman" w:cs="Times New Roman"/>
                <w:iCs/>
                <w:sz w:val="24"/>
                <w:szCs w:val="24"/>
                <w:lang w:eastAsia="ru-RU"/>
              </w:rPr>
            </w:pPr>
            <w:r w:rsidRPr="004E247D">
              <w:rPr>
                <w:rFonts w:ascii="Times New Roman" w:eastAsia="Times New Roman" w:hAnsi="Times New Roman" w:cs="Times New Roman"/>
                <w:iCs/>
                <w:sz w:val="24"/>
                <w:szCs w:val="24"/>
                <w:lang w:eastAsia="ru-RU"/>
              </w:rPr>
              <w:t>Количество часов</w:t>
            </w:r>
          </w:p>
        </w:tc>
      </w:tr>
      <w:tr w:rsidR="003509B7" w:rsidRPr="004E247D" w:rsidTr="00AC737F">
        <w:tc>
          <w:tcPr>
            <w:tcW w:w="9571" w:type="dxa"/>
            <w:gridSpan w:val="3"/>
            <w:vAlign w:val="center"/>
          </w:tcPr>
          <w:p w:rsidR="00C16B6A" w:rsidRPr="004E247D" w:rsidRDefault="00C16B6A" w:rsidP="004E247D">
            <w:pPr>
              <w:pStyle w:val="ae"/>
              <w:spacing w:line="360" w:lineRule="auto"/>
              <w:ind w:firstLine="709"/>
              <w:jc w:val="center"/>
              <w:rPr>
                <w:rFonts w:ascii="Times New Roman" w:eastAsia="Times New Roman" w:hAnsi="Times New Roman" w:cs="Times New Roman"/>
                <w:b/>
                <w:iCs/>
                <w:sz w:val="24"/>
                <w:szCs w:val="24"/>
                <w:lang w:eastAsia="ru-RU"/>
              </w:rPr>
            </w:pPr>
            <w:r w:rsidRPr="004E247D">
              <w:rPr>
                <w:rFonts w:ascii="Times New Roman" w:eastAsia="Times New Roman" w:hAnsi="Times New Roman" w:cs="Times New Roman"/>
                <w:b/>
                <w:iCs/>
                <w:sz w:val="24"/>
                <w:szCs w:val="24"/>
                <w:lang w:eastAsia="ru-RU"/>
              </w:rPr>
              <w:t>«Человек» (6 ч)</w:t>
            </w:r>
          </w:p>
        </w:tc>
      </w:tr>
      <w:tr w:rsidR="003509B7" w:rsidRPr="004E247D" w:rsidTr="00AC737F">
        <w:tc>
          <w:tcPr>
            <w:tcW w:w="1101" w:type="dxa"/>
            <w:vAlign w:val="center"/>
          </w:tcPr>
          <w:p w:rsidR="00C16B6A" w:rsidRPr="004E247D" w:rsidRDefault="00C16B6A" w:rsidP="004E247D">
            <w:pPr>
              <w:pStyle w:val="ae"/>
              <w:spacing w:line="360" w:lineRule="auto"/>
              <w:rPr>
                <w:rFonts w:ascii="Times New Roman" w:eastAsia="Times New Roman" w:hAnsi="Times New Roman" w:cs="Times New Roman"/>
                <w:iCs/>
                <w:sz w:val="24"/>
                <w:szCs w:val="24"/>
                <w:lang w:eastAsia="ru-RU"/>
              </w:rPr>
            </w:pPr>
            <w:r w:rsidRPr="004E247D">
              <w:rPr>
                <w:rFonts w:ascii="Times New Roman" w:eastAsia="Times New Roman" w:hAnsi="Times New Roman" w:cs="Times New Roman"/>
                <w:iCs/>
                <w:sz w:val="24"/>
                <w:szCs w:val="24"/>
                <w:lang w:eastAsia="ru-RU"/>
              </w:rPr>
              <w:t>1</w:t>
            </w:r>
          </w:p>
        </w:tc>
        <w:tc>
          <w:tcPr>
            <w:tcW w:w="6662" w:type="dxa"/>
          </w:tcPr>
          <w:p w:rsidR="00C16B6A" w:rsidRPr="004E247D" w:rsidRDefault="00C16B6A" w:rsidP="004E247D">
            <w:pPr>
              <w:pStyle w:val="ae"/>
              <w:spacing w:line="360" w:lineRule="auto"/>
              <w:ind w:firstLine="709"/>
              <w:rPr>
                <w:rFonts w:ascii="Times New Roman" w:eastAsia="Times New Roman" w:hAnsi="Times New Roman" w:cs="Times New Roman"/>
                <w:sz w:val="24"/>
                <w:szCs w:val="24"/>
                <w:lang w:eastAsia="ar-SA"/>
              </w:rPr>
            </w:pPr>
            <w:r w:rsidRPr="004E247D">
              <w:rPr>
                <w:rFonts w:ascii="Times New Roman" w:eastAsia="Times New Roman" w:hAnsi="Times New Roman" w:cs="Times New Roman"/>
                <w:sz w:val="24"/>
                <w:szCs w:val="24"/>
                <w:lang w:eastAsia="ar-SA"/>
              </w:rPr>
              <w:t>Я – ученик.</w:t>
            </w:r>
          </w:p>
        </w:tc>
        <w:tc>
          <w:tcPr>
            <w:tcW w:w="1808" w:type="dxa"/>
            <w:vAlign w:val="center"/>
          </w:tcPr>
          <w:p w:rsidR="00C16B6A" w:rsidRPr="004E247D"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4E247D">
              <w:rPr>
                <w:rFonts w:ascii="Times New Roman" w:eastAsia="Times New Roman" w:hAnsi="Times New Roman" w:cs="Times New Roman"/>
                <w:iCs/>
                <w:sz w:val="24"/>
                <w:szCs w:val="24"/>
                <w:lang w:eastAsia="ru-RU"/>
              </w:rPr>
              <w:t>1</w:t>
            </w:r>
          </w:p>
        </w:tc>
      </w:tr>
      <w:tr w:rsidR="003509B7" w:rsidRPr="004E247D" w:rsidTr="00AC737F">
        <w:tc>
          <w:tcPr>
            <w:tcW w:w="1101" w:type="dxa"/>
            <w:vAlign w:val="center"/>
          </w:tcPr>
          <w:p w:rsidR="00C16B6A" w:rsidRPr="004E247D" w:rsidRDefault="00C16B6A" w:rsidP="004E247D">
            <w:pPr>
              <w:pStyle w:val="ae"/>
              <w:spacing w:line="360" w:lineRule="auto"/>
              <w:rPr>
                <w:rFonts w:ascii="Times New Roman" w:eastAsia="Times New Roman" w:hAnsi="Times New Roman" w:cs="Times New Roman"/>
                <w:iCs/>
                <w:sz w:val="24"/>
                <w:szCs w:val="24"/>
                <w:lang w:eastAsia="ru-RU"/>
              </w:rPr>
            </w:pPr>
            <w:r w:rsidRPr="004E247D">
              <w:rPr>
                <w:rFonts w:ascii="Times New Roman" w:eastAsia="Times New Roman" w:hAnsi="Times New Roman" w:cs="Times New Roman"/>
                <w:iCs/>
                <w:sz w:val="24"/>
                <w:szCs w:val="24"/>
                <w:lang w:eastAsia="ru-RU"/>
              </w:rPr>
              <w:t>2</w:t>
            </w:r>
          </w:p>
        </w:tc>
        <w:tc>
          <w:tcPr>
            <w:tcW w:w="6662" w:type="dxa"/>
          </w:tcPr>
          <w:p w:rsidR="00C16B6A" w:rsidRPr="004E247D" w:rsidRDefault="00C16B6A" w:rsidP="004E247D">
            <w:pPr>
              <w:pStyle w:val="ae"/>
              <w:spacing w:line="360" w:lineRule="auto"/>
              <w:ind w:firstLine="709"/>
              <w:rPr>
                <w:rFonts w:ascii="Times New Roman" w:eastAsia="Times New Roman" w:hAnsi="Times New Roman" w:cs="Times New Roman"/>
                <w:sz w:val="24"/>
                <w:szCs w:val="24"/>
                <w:lang w:eastAsia="ar-SA"/>
              </w:rPr>
            </w:pPr>
            <w:r w:rsidRPr="004E247D">
              <w:rPr>
                <w:rFonts w:ascii="Times New Roman" w:eastAsia="Times New Roman" w:hAnsi="Times New Roman" w:cs="Times New Roman"/>
                <w:sz w:val="24"/>
                <w:szCs w:val="24"/>
                <w:lang w:eastAsia="ar-SA"/>
              </w:rPr>
              <w:t>Школа. Правила поведения в школе.</w:t>
            </w:r>
          </w:p>
        </w:tc>
        <w:tc>
          <w:tcPr>
            <w:tcW w:w="1808" w:type="dxa"/>
            <w:vAlign w:val="center"/>
          </w:tcPr>
          <w:p w:rsidR="00C16B6A" w:rsidRPr="004E247D"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4E247D">
              <w:rPr>
                <w:rFonts w:ascii="Times New Roman" w:eastAsia="Times New Roman" w:hAnsi="Times New Roman" w:cs="Times New Roman"/>
                <w:iCs/>
                <w:sz w:val="24"/>
                <w:szCs w:val="24"/>
                <w:lang w:eastAsia="ru-RU"/>
              </w:rPr>
              <w:t>1</w:t>
            </w:r>
          </w:p>
        </w:tc>
      </w:tr>
      <w:tr w:rsidR="003509B7" w:rsidRPr="004E247D" w:rsidTr="00AC737F">
        <w:tc>
          <w:tcPr>
            <w:tcW w:w="1101" w:type="dxa"/>
            <w:vAlign w:val="center"/>
          </w:tcPr>
          <w:p w:rsidR="00C16B6A" w:rsidRPr="004E247D" w:rsidRDefault="00C16B6A" w:rsidP="004E247D">
            <w:pPr>
              <w:pStyle w:val="ae"/>
              <w:spacing w:line="360" w:lineRule="auto"/>
              <w:rPr>
                <w:rFonts w:ascii="Times New Roman" w:eastAsia="Times New Roman" w:hAnsi="Times New Roman" w:cs="Times New Roman"/>
                <w:iCs/>
                <w:sz w:val="24"/>
                <w:szCs w:val="24"/>
                <w:lang w:eastAsia="ru-RU"/>
              </w:rPr>
            </w:pPr>
            <w:r w:rsidRPr="004E247D">
              <w:rPr>
                <w:rFonts w:ascii="Times New Roman" w:eastAsia="Times New Roman" w:hAnsi="Times New Roman" w:cs="Times New Roman"/>
                <w:iCs/>
                <w:sz w:val="24"/>
                <w:szCs w:val="24"/>
                <w:lang w:eastAsia="ru-RU"/>
              </w:rPr>
              <w:t>3</w:t>
            </w:r>
          </w:p>
        </w:tc>
        <w:tc>
          <w:tcPr>
            <w:tcW w:w="6662" w:type="dxa"/>
          </w:tcPr>
          <w:p w:rsidR="00C16B6A" w:rsidRPr="004E247D" w:rsidRDefault="00C16B6A" w:rsidP="004E247D">
            <w:pPr>
              <w:pStyle w:val="ae"/>
              <w:spacing w:line="360" w:lineRule="auto"/>
              <w:ind w:firstLine="709"/>
              <w:rPr>
                <w:rFonts w:ascii="Times New Roman" w:eastAsia="Times New Roman" w:hAnsi="Times New Roman" w:cs="Times New Roman"/>
                <w:sz w:val="24"/>
                <w:szCs w:val="24"/>
                <w:lang w:eastAsia="ar-SA"/>
              </w:rPr>
            </w:pPr>
            <w:r w:rsidRPr="004E247D">
              <w:rPr>
                <w:rFonts w:ascii="Times New Roman" w:eastAsia="Times New Roman" w:hAnsi="Times New Roman" w:cs="Times New Roman"/>
                <w:sz w:val="24"/>
                <w:szCs w:val="24"/>
                <w:lang w:eastAsia="ar-SA"/>
              </w:rPr>
              <w:t xml:space="preserve">Школьные принадлежности (действия с ними) </w:t>
            </w:r>
          </w:p>
        </w:tc>
        <w:tc>
          <w:tcPr>
            <w:tcW w:w="1808" w:type="dxa"/>
            <w:vAlign w:val="center"/>
          </w:tcPr>
          <w:p w:rsidR="00C16B6A" w:rsidRPr="004E247D"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4E247D">
              <w:rPr>
                <w:rFonts w:ascii="Times New Roman" w:eastAsia="Times New Roman" w:hAnsi="Times New Roman" w:cs="Times New Roman"/>
                <w:iCs/>
                <w:sz w:val="24"/>
                <w:szCs w:val="24"/>
                <w:lang w:eastAsia="ru-RU"/>
              </w:rPr>
              <w:t>1</w:t>
            </w:r>
          </w:p>
        </w:tc>
      </w:tr>
      <w:tr w:rsidR="003509B7" w:rsidRPr="004E247D" w:rsidTr="00AC737F">
        <w:tc>
          <w:tcPr>
            <w:tcW w:w="1101" w:type="dxa"/>
            <w:vAlign w:val="center"/>
          </w:tcPr>
          <w:p w:rsidR="00C16B6A" w:rsidRPr="004E247D" w:rsidRDefault="00C16B6A" w:rsidP="004E247D">
            <w:pPr>
              <w:pStyle w:val="ae"/>
              <w:spacing w:line="360" w:lineRule="auto"/>
              <w:rPr>
                <w:rFonts w:ascii="Times New Roman" w:eastAsia="Times New Roman" w:hAnsi="Times New Roman" w:cs="Times New Roman"/>
                <w:iCs/>
                <w:sz w:val="24"/>
                <w:szCs w:val="24"/>
                <w:lang w:eastAsia="ru-RU"/>
              </w:rPr>
            </w:pPr>
            <w:r w:rsidRPr="004E247D">
              <w:rPr>
                <w:rFonts w:ascii="Times New Roman" w:eastAsia="Times New Roman" w:hAnsi="Times New Roman" w:cs="Times New Roman"/>
                <w:iCs/>
                <w:sz w:val="24"/>
                <w:szCs w:val="24"/>
                <w:lang w:eastAsia="ru-RU"/>
              </w:rPr>
              <w:t>4</w:t>
            </w:r>
          </w:p>
        </w:tc>
        <w:tc>
          <w:tcPr>
            <w:tcW w:w="6662" w:type="dxa"/>
          </w:tcPr>
          <w:p w:rsidR="00C16B6A" w:rsidRPr="004E247D" w:rsidRDefault="00C16B6A" w:rsidP="004E247D">
            <w:pPr>
              <w:pStyle w:val="ae"/>
              <w:spacing w:line="360" w:lineRule="auto"/>
              <w:ind w:firstLine="709"/>
              <w:rPr>
                <w:rFonts w:ascii="Times New Roman" w:eastAsia="Times New Roman" w:hAnsi="Times New Roman" w:cs="Times New Roman"/>
                <w:sz w:val="24"/>
                <w:szCs w:val="24"/>
                <w:lang w:eastAsia="ar-SA"/>
              </w:rPr>
            </w:pPr>
            <w:r w:rsidRPr="004E247D">
              <w:rPr>
                <w:rFonts w:ascii="Times New Roman" w:eastAsia="Times New Roman" w:hAnsi="Times New Roman" w:cs="Times New Roman"/>
                <w:sz w:val="24"/>
                <w:szCs w:val="24"/>
                <w:lang w:eastAsia="ru-RU"/>
              </w:rPr>
              <w:t>Режим дня и правила личной гигиены.</w:t>
            </w:r>
          </w:p>
        </w:tc>
        <w:tc>
          <w:tcPr>
            <w:tcW w:w="1808" w:type="dxa"/>
            <w:vAlign w:val="center"/>
          </w:tcPr>
          <w:p w:rsidR="00C16B6A" w:rsidRPr="004E247D"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4E247D">
              <w:rPr>
                <w:rFonts w:ascii="Times New Roman" w:eastAsia="Times New Roman" w:hAnsi="Times New Roman" w:cs="Times New Roman"/>
                <w:iCs/>
                <w:sz w:val="24"/>
                <w:szCs w:val="24"/>
                <w:lang w:eastAsia="ru-RU"/>
              </w:rPr>
              <w:t>1</w:t>
            </w:r>
          </w:p>
        </w:tc>
      </w:tr>
      <w:tr w:rsidR="003509B7" w:rsidRPr="004E247D" w:rsidTr="00AC737F">
        <w:tc>
          <w:tcPr>
            <w:tcW w:w="1101" w:type="dxa"/>
            <w:vAlign w:val="center"/>
          </w:tcPr>
          <w:p w:rsidR="00C16B6A" w:rsidRPr="004E247D" w:rsidRDefault="00C16B6A" w:rsidP="004E247D">
            <w:pPr>
              <w:pStyle w:val="ae"/>
              <w:spacing w:line="360" w:lineRule="auto"/>
              <w:rPr>
                <w:rFonts w:ascii="Times New Roman" w:eastAsia="Times New Roman" w:hAnsi="Times New Roman" w:cs="Times New Roman"/>
                <w:iCs/>
                <w:sz w:val="24"/>
                <w:szCs w:val="24"/>
                <w:lang w:eastAsia="ru-RU"/>
              </w:rPr>
            </w:pPr>
            <w:r w:rsidRPr="004E247D">
              <w:rPr>
                <w:rFonts w:ascii="Times New Roman" w:eastAsia="Times New Roman" w:hAnsi="Times New Roman" w:cs="Times New Roman"/>
                <w:iCs/>
                <w:sz w:val="24"/>
                <w:szCs w:val="24"/>
                <w:lang w:eastAsia="ru-RU"/>
              </w:rPr>
              <w:t>5-6</w:t>
            </w:r>
          </w:p>
        </w:tc>
        <w:tc>
          <w:tcPr>
            <w:tcW w:w="6662" w:type="dxa"/>
          </w:tcPr>
          <w:p w:rsidR="00C16B6A" w:rsidRPr="004E247D" w:rsidRDefault="00C16B6A" w:rsidP="004E247D">
            <w:pPr>
              <w:pStyle w:val="ae"/>
              <w:spacing w:line="360" w:lineRule="auto"/>
              <w:ind w:firstLine="709"/>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Части тела человека. Лицо человека.</w:t>
            </w:r>
          </w:p>
        </w:tc>
        <w:tc>
          <w:tcPr>
            <w:tcW w:w="1808" w:type="dxa"/>
            <w:vAlign w:val="center"/>
          </w:tcPr>
          <w:p w:rsidR="00C16B6A" w:rsidRPr="004E247D"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4E247D">
              <w:rPr>
                <w:rFonts w:ascii="Times New Roman" w:eastAsia="Times New Roman" w:hAnsi="Times New Roman" w:cs="Times New Roman"/>
                <w:iCs/>
                <w:sz w:val="24"/>
                <w:szCs w:val="24"/>
                <w:lang w:eastAsia="ru-RU"/>
              </w:rPr>
              <w:t>2</w:t>
            </w:r>
          </w:p>
        </w:tc>
      </w:tr>
      <w:tr w:rsidR="003509B7" w:rsidRPr="004E247D" w:rsidTr="00AC737F">
        <w:tc>
          <w:tcPr>
            <w:tcW w:w="9571" w:type="dxa"/>
            <w:gridSpan w:val="3"/>
            <w:vAlign w:val="center"/>
          </w:tcPr>
          <w:p w:rsidR="00C16B6A" w:rsidRPr="004E247D" w:rsidRDefault="00C16B6A" w:rsidP="004E247D">
            <w:pPr>
              <w:pStyle w:val="ae"/>
              <w:spacing w:line="360" w:lineRule="auto"/>
              <w:ind w:firstLine="709"/>
              <w:jc w:val="center"/>
              <w:rPr>
                <w:rFonts w:ascii="Times New Roman" w:eastAsia="Times New Roman" w:hAnsi="Times New Roman" w:cs="Times New Roman"/>
                <w:b/>
                <w:iCs/>
                <w:sz w:val="24"/>
                <w:szCs w:val="24"/>
                <w:lang w:eastAsia="ru-RU"/>
              </w:rPr>
            </w:pPr>
            <w:r w:rsidRPr="004E247D">
              <w:rPr>
                <w:rFonts w:ascii="Times New Roman" w:eastAsia="Times New Roman" w:hAnsi="Times New Roman" w:cs="Times New Roman"/>
                <w:b/>
                <w:iCs/>
                <w:sz w:val="24"/>
                <w:szCs w:val="24"/>
                <w:lang w:eastAsia="ru-RU"/>
              </w:rPr>
              <w:t>«Рукотворный мир» (10 ч)</w:t>
            </w:r>
          </w:p>
        </w:tc>
      </w:tr>
      <w:tr w:rsidR="003509B7" w:rsidRPr="004E247D" w:rsidTr="00AC737F">
        <w:tc>
          <w:tcPr>
            <w:tcW w:w="1101" w:type="dxa"/>
            <w:vAlign w:val="center"/>
          </w:tcPr>
          <w:p w:rsidR="00C16B6A" w:rsidRPr="004E247D" w:rsidRDefault="00C16B6A" w:rsidP="004E247D">
            <w:pPr>
              <w:pStyle w:val="ae"/>
              <w:spacing w:line="360" w:lineRule="auto"/>
              <w:rPr>
                <w:rFonts w:ascii="Times New Roman" w:eastAsia="Times New Roman" w:hAnsi="Times New Roman" w:cs="Times New Roman"/>
                <w:iCs/>
                <w:sz w:val="24"/>
                <w:szCs w:val="24"/>
                <w:lang w:eastAsia="ru-RU"/>
              </w:rPr>
            </w:pPr>
            <w:r w:rsidRPr="004E247D">
              <w:rPr>
                <w:rFonts w:ascii="Times New Roman" w:eastAsia="Times New Roman" w:hAnsi="Times New Roman" w:cs="Times New Roman"/>
                <w:iCs/>
                <w:sz w:val="24"/>
                <w:szCs w:val="24"/>
                <w:lang w:eastAsia="ru-RU"/>
              </w:rPr>
              <w:t>7-8</w:t>
            </w:r>
          </w:p>
        </w:tc>
        <w:tc>
          <w:tcPr>
            <w:tcW w:w="6662" w:type="dxa"/>
          </w:tcPr>
          <w:p w:rsidR="00C16B6A" w:rsidRPr="004E247D" w:rsidRDefault="00C16B6A" w:rsidP="004E247D">
            <w:pPr>
              <w:pStyle w:val="ae"/>
              <w:spacing w:line="360" w:lineRule="auto"/>
              <w:ind w:firstLine="709"/>
              <w:rPr>
                <w:rFonts w:ascii="Times New Roman" w:eastAsia="Times New Roman" w:hAnsi="Times New Roman" w:cs="Times New Roman"/>
                <w:sz w:val="24"/>
                <w:szCs w:val="24"/>
                <w:lang w:eastAsia="ar-SA"/>
              </w:rPr>
            </w:pPr>
            <w:r w:rsidRPr="004E247D">
              <w:rPr>
                <w:rFonts w:ascii="Times New Roman" w:eastAsia="Times New Roman" w:hAnsi="Times New Roman" w:cs="Times New Roman"/>
                <w:sz w:val="24"/>
                <w:szCs w:val="24"/>
                <w:lang w:eastAsia="ar-SA"/>
              </w:rPr>
              <w:t>Игрушки: мяч, кукла, кубики, машинки (мягкие - твердые).</w:t>
            </w:r>
          </w:p>
        </w:tc>
        <w:tc>
          <w:tcPr>
            <w:tcW w:w="1808" w:type="dxa"/>
            <w:vAlign w:val="center"/>
          </w:tcPr>
          <w:p w:rsidR="00C16B6A" w:rsidRPr="004E247D"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4E247D">
              <w:rPr>
                <w:rFonts w:ascii="Times New Roman" w:eastAsia="Times New Roman" w:hAnsi="Times New Roman" w:cs="Times New Roman"/>
                <w:iCs/>
                <w:sz w:val="24"/>
                <w:szCs w:val="24"/>
                <w:lang w:eastAsia="ru-RU"/>
              </w:rPr>
              <w:t>2</w:t>
            </w:r>
          </w:p>
        </w:tc>
      </w:tr>
      <w:tr w:rsidR="003509B7" w:rsidRPr="004E247D" w:rsidTr="00AC737F">
        <w:tc>
          <w:tcPr>
            <w:tcW w:w="1101" w:type="dxa"/>
            <w:vAlign w:val="center"/>
          </w:tcPr>
          <w:p w:rsidR="00C16B6A" w:rsidRPr="004E247D" w:rsidRDefault="00C16B6A" w:rsidP="004E247D">
            <w:pPr>
              <w:pStyle w:val="ae"/>
              <w:spacing w:line="360" w:lineRule="auto"/>
              <w:rPr>
                <w:rFonts w:ascii="Times New Roman" w:eastAsia="Times New Roman" w:hAnsi="Times New Roman" w:cs="Times New Roman"/>
                <w:iCs/>
                <w:sz w:val="24"/>
                <w:szCs w:val="24"/>
                <w:lang w:eastAsia="ru-RU"/>
              </w:rPr>
            </w:pPr>
            <w:r w:rsidRPr="004E247D">
              <w:rPr>
                <w:rFonts w:ascii="Times New Roman" w:eastAsia="Times New Roman" w:hAnsi="Times New Roman" w:cs="Times New Roman"/>
                <w:iCs/>
                <w:sz w:val="24"/>
                <w:szCs w:val="24"/>
                <w:lang w:eastAsia="ru-RU"/>
              </w:rPr>
              <w:t>9-10</w:t>
            </w:r>
          </w:p>
        </w:tc>
        <w:tc>
          <w:tcPr>
            <w:tcW w:w="6662" w:type="dxa"/>
          </w:tcPr>
          <w:p w:rsidR="00C16B6A" w:rsidRPr="004E247D" w:rsidRDefault="00C16B6A" w:rsidP="004E247D">
            <w:pPr>
              <w:pStyle w:val="ae"/>
              <w:spacing w:line="360" w:lineRule="auto"/>
              <w:ind w:firstLine="709"/>
              <w:rPr>
                <w:rFonts w:ascii="Times New Roman" w:eastAsia="Times New Roman" w:hAnsi="Times New Roman" w:cs="Times New Roman"/>
                <w:sz w:val="24"/>
                <w:szCs w:val="24"/>
                <w:lang w:eastAsia="ar-SA"/>
              </w:rPr>
            </w:pPr>
            <w:r w:rsidRPr="004E247D">
              <w:rPr>
                <w:rFonts w:ascii="Times New Roman" w:eastAsia="Times New Roman" w:hAnsi="Times New Roman" w:cs="Times New Roman"/>
                <w:sz w:val="24"/>
                <w:szCs w:val="24"/>
                <w:lang w:eastAsia="ar-SA"/>
              </w:rPr>
              <w:t>Посуда (тарелка, ложка, стакан).</w:t>
            </w:r>
          </w:p>
        </w:tc>
        <w:tc>
          <w:tcPr>
            <w:tcW w:w="1808" w:type="dxa"/>
            <w:vAlign w:val="center"/>
          </w:tcPr>
          <w:p w:rsidR="00C16B6A" w:rsidRPr="004E247D"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4E247D">
              <w:rPr>
                <w:rFonts w:ascii="Times New Roman" w:eastAsia="Times New Roman" w:hAnsi="Times New Roman" w:cs="Times New Roman"/>
                <w:iCs/>
                <w:sz w:val="24"/>
                <w:szCs w:val="24"/>
                <w:lang w:eastAsia="ru-RU"/>
              </w:rPr>
              <w:t>2</w:t>
            </w:r>
          </w:p>
        </w:tc>
      </w:tr>
      <w:tr w:rsidR="003509B7" w:rsidRPr="004E247D" w:rsidTr="00AC737F">
        <w:tc>
          <w:tcPr>
            <w:tcW w:w="1101" w:type="dxa"/>
            <w:vAlign w:val="center"/>
          </w:tcPr>
          <w:p w:rsidR="00C16B6A" w:rsidRPr="004E247D" w:rsidRDefault="00C16B6A" w:rsidP="004E247D">
            <w:pPr>
              <w:pStyle w:val="ae"/>
              <w:spacing w:line="360" w:lineRule="auto"/>
              <w:rPr>
                <w:rFonts w:ascii="Times New Roman" w:eastAsia="Times New Roman" w:hAnsi="Times New Roman" w:cs="Times New Roman"/>
                <w:iCs/>
                <w:sz w:val="24"/>
                <w:szCs w:val="24"/>
                <w:lang w:eastAsia="ru-RU"/>
              </w:rPr>
            </w:pPr>
            <w:r w:rsidRPr="004E247D">
              <w:rPr>
                <w:rFonts w:ascii="Times New Roman" w:eastAsia="Times New Roman" w:hAnsi="Times New Roman" w:cs="Times New Roman"/>
                <w:iCs/>
                <w:sz w:val="24"/>
                <w:szCs w:val="24"/>
                <w:lang w:eastAsia="ru-RU"/>
              </w:rPr>
              <w:t>11-12</w:t>
            </w:r>
          </w:p>
        </w:tc>
        <w:tc>
          <w:tcPr>
            <w:tcW w:w="6662" w:type="dxa"/>
          </w:tcPr>
          <w:p w:rsidR="00C16B6A" w:rsidRPr="004E247D" w:rsidRDefault="00C16B6A" w:rsidP="004E247D">
            <w:pPr>
              <w:pStyle w:val="ae"/>
              <w:spacing w:line="360" w:lineRule="auto"/>
              <w:ind w:firstLine="709"/>
              <w:rPr>
                <w:rFonts w:ascii="Times New Roman" w:eastAsia="Times New Roman" w:hAnsi="Times New Roman" w:cs="Times New Roman"/>
                <w:sz w:val="24"/>
                <w:szCs w:val="24"/>
                <w:lang w:eastAsia="ar-SA"/>
              </w:rPr>
            </w:pPr>
            <w:r w:rsidRPr="004E247D">
              <w:rPr>
                <w:rFonts w:ascii="Times New Roman" w:eastAsia="Times New Roman" w:hAnsi="Times New Roman" w:cs="Times New Roman"/>
                <w:sz w:val="24"/>
                <w:szCs w:val="24"/>
                <w:lang w:eastAsia="ar-SA"/>
              </w:rPr>
              <w:t>Мебель (стул, стол, шкаф, диван).</w:t>
            </w:r>
          </w:p>
        </w:tc>
        <w:tc>
          <w:tcPr>
            <w:tcW w:w="1808" w:type="dxa"/>
            <w:vAlign w:val="center"/>
          </w:tcPr>
          <w:p w:rsidR="00C16B6A" w:rsidRPr="004E247D"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4E247D">
              <w:rPr>
                <w:rFonts w:ascii="Times New Roman" w:eastAsia="Times New Roman" w:hAnsi="Times New Roman" w:cs="Times New Roman"/>
                <w:iCs/>
                <w:sz w:val="24"/>
                <w:szCs w:val="24"/>
                <w:lang w:eastAsia="ru-RU"/>
              </w:rPr>
              <w:t>2</w:t>
            </w:r>
          </w:p>
        </w:tc>
      </w:tr>
      <w:tr w:rsidR="003509B7" w:rsidRPr="004E247D" w:rsidTr="00AC737F">
        <w:tc>
          <w:tcPr>
            <w:tcW w:w="1101" w:type="dxa"/>
            <w:vAlign w:val="center"/>
          </w:tcPr>
          <w:p w:rsidR="00C16B6A" w:rsidRPr="004E247D" w:rsidRDefault="00C16B6A" w:rsidP="004E247D">
            <w:pPr>
              <w:pStyle w:val="ae"/>
              <w:spacing w:line="360" w:lineRule="auto"/>
              <w:rPr>
                <w:rFonts w:ascii="Times New Roman" w:eastAsia="Times New Roman" w:hAnsi="Times New Roman" w:cs="Times New Roman"/>
                <w:iCs/>
                <w:sz w:val="24"/>
                <w:szCs w:val="24"/>
                <w:lang w:eastAsia="ru-RU"/>
              </w:rPr>
            </w:pPr>
            <w:r w:rsidRPr="004E247D">
              <w:rPr>
                <w:rFonts w:ascii="Times New Roman" w:eastAsia="Times New Roman" w:hAnsi="Times New Roman" w:cs="Times New Roman"/>
                <w:iCs/>
                <w:sz w:val="24"/>
                <w:szCs w:val="24"/>
                <w:lang w:eastAsia="ru-RU"/>
              </w:rPr>
              <w:t>13-14</w:t>
            </w:r>
          </w:p>
        </w:tc>
        <w:tc>
          <w:tcPr>
            <w:tcW w:w="6662" w:type="dxa"/>
          </w:tcPr>
          <w:p w:rsidR="00C16B6A" w:rsidRPr="004E247D" w:rsidRDefault="00C16B6A" w:rsidP="004E247D">
            <w:pPr>
              <w:pStyle w:val="ae"/>
              <w:spacing w:line="360" w:lineRule="auto"/>
              <w:ind w:firstLine="709"/>
              <w:rPr>
                <w:rFonts w:ascii="Times New Roman" w:eastAsia="Times New Roman" w:hAnsi="Times New Roman" w:cs="Times New Roman"/>
                <w:sz w:val="24"/>
                <w:szCs w:val="24"/>
                <w:lang w:eastAsia="ar-SA"/>
              </w:rPr>
            </w:pPr>
            <w:r w:rsidRPr="004E247D">
              <w:rPr>
                <w:rFonts w:ascii="Times New Roman" w:eastAsia="Times New Roman" w:hAnsi="Times New Roman" w:cs="Times New Roman"/>
                <w:sz w:val="24"/>
                <w:szCs w:val="24"/>
                <w:lang w:eastAsia="ar-SA"/>
              </w:rPr>
              <w:t>Одежда (учим ребенка показывать на себе).</w:t>
            </w:r>
          </w:p>
        </w:tc>
        <w:tc>
          <w:tcPr>
            <w:tcW w:w="1808" w:type="dxa"/>
            <w:vAlign w:val="center"/>
          </w:tcPr>
          <w:p w:rsidR="00C16B6A" w:rsidRPr="004E247D"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4E247D">
              <w:rPr>
                <w:rFonts w:ascii="Times New Roman" w:eastAsia="Times New Roman" w:hAnsi="Times New Roman" w:cs="Times New Roman"/>
                <w:iCs/>
                <w:sz w:val="24"/>
                <w:szCs w:val="24"/>
                <w:lang w:eastAsia="ru-RU"/>
              </w:rPr>
              <w:t>2</w:t>
            </w:r>
          </w:p>
        </w:tc>
      </w:tr>
      <w:tr w:rsidR="003509B7" w:rsidRPr="004E247D" w:rsidTr="00AC737F">
        <w:tc>
          <w:tcPr>
            <w:tcW w:w="1101" w:type="dxa"/>
            <w:vAlign w:val="center"/>
          </w:tcPr>
          <w:p w:rsidR="00C16B6A" w:rsidRPr="004E247D" w:rsidRDefault="00C16B6A" w:rsidP="004E247D">
            <w:pPr>
              <w:pStyle w:val="ae"/>
              <w:spacing w:line="360" w:lineRule="auto"/>
              <w:rPr>
                <w:rFonts w:ascii="Times New Roman" w:eastAsia="Times New Roman" w:hAnsi="Times New Roman" w:cs="Times New Roman"/>
                <w:iCs/>
                <w:sz w:val="24"/>
                <w:szCs w:val="24"/>
                <w:lang w:eastAsia="ru-RU"/>
              </w:rPr>
            </w:pPr>
            <w:r w:rsidRPr="004E247D">
              <w:rPr>
                <w:rFonts w:ascii="Times New Roman" w:eastAsia="Times New Roman" w:hAnsi="Times New Roman" w:cs="Times New Roman"/>
                <w:iCs/>
                <w:sz w:val="24"/>
                <w:szCs w:val="24"/>
                <w:lang w:eastAsia="ru-RU"/>
              </w:rPr>
              <w:t>15-16</w:t>
            </w:r>
          </w:p>
        </w:tc>
        <w:tc>
          <w:tcPr>
            <w:tcW w:w="6662" w:type="dxa"/>
          </w:tcPr>
          <w:p w:rsidR="00C16B6A" w:rsidRPr="004E247D" w:rsidRDefault="00C16B6A" w:rsidP="004E247D">
            <w:pPr>
              <w:pStyle w:val="ae"/>
              <w:spacing w:line="360" w:lineRule="auto"/>
              <w:ind w:firstLine="709"/>
              <w:rPr>
                <w:rFonts w:ascii="Times New Roman" w:eastAsia="Times New Roman" w:hAnsi="Times New Roman" w:cs="Times New Roman"/>
                <w:sz w:val="24"/>
                <w:szCs w:val="24"/>
                <w:lang w:eastAsia="ar-SA"/>
              </w:rPr>
            </w:pPr>
            <w:r w:rsidRPr="004E247D">
              <w:rPr>
                <w:rFonts w:ascii="Times New Roman" w:eastAsia="Times New Roman" w:hAnsi="Times New Roman" w:cs="Times New Roman"/>
                <w:sz w:val="24"/>
                <w:szCs w:val="24"/>
                <w:lang w:eastAsia="ar-SA"/>
              </w:rPr>
              <w:t>Обувь: уличная, школьная.</w:t>
            </w:r>
          </w:p>
        </w:tc>
        <w:tc>
          <w:tcPr>
            <w:tcW w:w="1808" w:type="dxa"/>
            <w:vAlign w:val="center"/>
          </w:tcPr>
          <w:p w:rsidR="00C16B6A" w:rsidRPr="004E247D"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4E247D">
              <w:rPr>
                <w:rFonts w:ascii="Times New Roman" w:eastAsia="Times New Roman" w:hAnsi="Times New Roman" w:cs="Times New Roman"/>
                <w:iCs/>
                <w:sz w:val="24"/>
                <w:szCs w:val="24"/>
                <w:lang w:eastAsia="ru-RU"/>
              </w:rPr>
              <w:t>2</w:t>
            </w:r>
          </w:p>
        </w:tc>
      </w:tr>
      <w:tr w:rsidR="003509B7" w:rsidRPr="004E247D" w:rsidTr="00AC737F">
        <w:tc>
          <w:tcPr>
            <w:tcW w:w="9571" w:type="dxa"/>
            <w:gridSpan w:val="3"/>
            <w:vAlign w:val="center"/>
          </w:tcPr>
          <w:p w:rsidR="00C16B6A" w:rsidRPr="004E247D" w:rsidRDefault="00C16B6A" w:rsidP="004E247D">
            <w:pPr>
              <w:pStyle w:val="ae"/>
              <w:spacing w:line="360" w:lineRule="auto"/>
              <w:ind w:firstLine="709"/>
              <w:jc w:val="center"/>
              <w:rPr>
                <w:rFonts w:ascii="Times New Roman" w:eastAsia="Times New Roman" w:hAnsi="Times New Roman" w:cs="Times New Roman"/>
                <w:b/>
                <w:iCs/>
                <w:sz w:val="24"/>
                <w:szCs w:val="24"/>
                <w:lang w:eastAsia="ru-RU"/>
              </w:rPr>
            </w:pPr>
            <w:r w:rsidRPr="004E247D">
              <w:rPr>
                <w:rFonts w:ascii="Times New Roman" w:eastAsia="Times New Roman" w:hAnsi="Times New Roman" w:cs="Times New Roman"/>
                <w:b/>
                <w:iCs/>
                <w:sz w:val="24"/>
                <w:szCs w:val="24"/>
                <w:lang w:eastAsia="ru-RU"/>
              </w:rPr>
              <w:t>«Растительный мир» (6 ч)</w:t>
            </w:r>
          </w:p>
        </w:tc>
      </w:tr>
      <w:tr w:rsidR="003509B7" w:rsidRPr="004E247D" w:rsidTr="00AC737F">
        <w:tc>
          <w:tcPr>
            <w:tcW w:w="1101" w:type="dxa"/>
            <w:vAlign w:val="center"/>
          </w:tcPr>
          <w:p w:rsidR="00C16B6A" w:rsidRPr="004E247D" w:rsidRDefault="00C16B6A" w:rsidP="004E247D">
            <w:pPr>
              <w:pStyle w:val="ae"/>
              <w:spacing w:line="360" w:lineRule="auto"/>
              <w:rPr>
                <w:rFonts w:ascii="Times New Roman" w:eastAsia="Times New Roman" w:hAnsi="Times New Roman" w:cs="Times New Roman"/>
                <w:iCs/>
                <w:sz w:val="24"/>
                <w:szCs w:val="24"/>
                <w:lang w:eastAsia="ru-RU"/>
              </w:rPr>
            </w:pPr>
            <w:r w:rsidRPr="004E247D">
              <w:rPr>
                <w:rFonts w:ascii="Times New Roman" w:eastAsia="Times New Roman" w:hAnsi="Times New Roman" w:cs="Times New Roman"/>
                <w:iCs/>
                <w:sz w:val="24"/>
                <w:szCs w:val="24"/>
                <w:lang w:eastAsia="ru-RU"/>
              </w:rPr>
              <w:t>17-18</w:t>
            </w:r>
          </w:p>
        </w:tc>
        <w:tc>
          <w:tcPr>
            <w:tcW w:w="6662" w:type="dxa"/>
          </w:tcPr>
          <w:p w:rsidR="00C16B6A" w:rsidRPr="004E247D" w:rsidRDefault="00C16B6A" w:rsidP="004E247D">
            <w:pPr>
              <w:pStyle w:val="ae"/>
              <w:spacing w:line="360" w:lineRule="auto"/>
              <w:ind w:firstLine="709"/>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Комнатные растения. Поливка.</w:t>
            </w:r>
          </w:p>
        </w:tc>
        <w:tc>
          <w:tcPr>
            <w:tcW w:w="1808" w:type="dxa"/>
            <w:vAlign w:val="center"/>
          </w:tcPr>
          <w:p w:rsidR="00C16B6A" w:rsidRPr="004E247D"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4E247D">
              <w:rPr>
                <w:rFonts w:ascii="Times New Roman" w:eastAsia="Times New Roman" w:hAnsi="Times New Roman" w:cs="Times New Roman"/>
                <w:iCs/>
                <w:sz w:val="24"/>
                <w:szCs w:val="24"/>
                <w:lang w:eastAsia="ru-RU"/>
              </w:rPr>
              <w:t>2</w:t>
            </w:r>
          </w:p>
        </w:tc>
      </w:tr>
      <w:tr w:rsidR="003509B7" w:rsidRPr="004E247D" w:rsidTr="00AC737F">
        <w:tc>
          <w:tcPr>
            <w:tcW w:w="1101" w:type="dxa"/>
            <w:vAlign w:val="center"/>
          </w:tcPr>
          <w:p w:rsidR="00C16B6A" w:rsidRPr="004E247D" w:rsidRDefault="00C16B6A" w:rsidP="004E247D">
            <w:pPr>
              <w:pStyle w:val="ae"/>
              <w:spacing w:line="360" w:lineRule="auto"/>
              <w:rPr>
                <w:rFonts w:ascii="Times New Roman" w:eastAsia="Times New Roman" w:hAnsi="Times New Roman" w:cs="Times New Roman"/>
                <w:iCs/>
                <w:sz w:val="24"/>
                <w:szCs w:val="24"/>
                <w:lang w:eastAsia="ru-RU"/>
              </w:rPr>
            </w:pPr>
            <w:r w:rsidRPr="004E247D">
              <w:rPr>
                <w:rFonts w:ascii="Times New Roman" w:eastAsia="Times New Roman" w:hAnsi="Times New Roman" w:cs="Times New Roman"/>
                <w:iCs/>
                <w:sz w:val="24"/>
                <w:szCs w:val="24"/>
                <w:lang w:eastAsia="ru-RU"/>
              </w:rPr>
              <w:t>19</w:t>
            </w:r>
          </w:p>
        </w:tc>
        <w:tc>
          <w:tcPr>
            <w:tcW w:w="6662" w:type="dxa"/>
          </w:tcPr>
          <w:p w:rsidR="00C16B6A" w:rsidRPr="004E247D" w:rsidRDefault="00C16B6A" w:rsidP="004E247D">
            <w:pPr>
              <w:pStyle w:val="ae"/>
              <w:spacing w:line="360" w:lineRule="auto"/>
              <w:ind w:firstLine="709"/>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Представление о фруктах (яблоко, груша).</w:t>
            </w:r>
          </w:p>
        </w:tc>
        <w:tc>
          <w:tcPr>
            <w:tcW w:w="1808" w:type="dxa"/>
            <w:vAlign w:val="center"/>
          </w:tcPr>
          <w:p w:rsidR="00C16B6A" w:rsidRPr="004E247D"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4E247D">
              <w:rPr>
                <w:rFonts w:ascii="Times New Roman" w:eastAsia="Times New Roman" w:hAnsi="Times New Roman" w:cs="Times New Roman"/>
                <w:iCs/>
                <w:sz w:val="24"/>
                <w:szCs w:val="24"/>
                <w:lang w:eastAsia="ru-RU"/>
              </w:rPr>
              <w:t>1</w:t>
            </w:r>
          </w:p>
        </w:tc>
      </w:tr>
      <w:tr w:rsidR="003509B7" w:rsidRPr="004E247D" w:rsidTr="00AC737F">
        <w:tc>
          <w:tcPr>
            <w:tcW w:w="1101" w:type="dxa"/>
            <w:vAlign w:val="center"/>
          </w:tcPr>
          <w:p w:rsidR="00C16B6A" w:rsidRPr="004E247D" w:rsidRDefault="00C16B6A" w:rsidP="004E247D">
            <w:pPr>
              <w:pStyle w:val="ae"/>
              <w:spacing w:line="360" w:lineRule="auto"/>
              <w:rPr>
                <w:rFonts w:ascii="Times New Roman" w:eastAsia="Times New Roman" w:hAnsi="Times New Roman" w:cs="Times New Roman"/>
                <w:iCs/>
                <w:sz w:val="24"/>
                <w:szCs w:val="24"/>
                <w:lang w:eastAsia="ru-RU"/>
              </w:rPr>
            </w:pPr>
            <w:r w:rsidRPr="004E247D">
              <w:rPr>
                <w:rFonts w:ascii="Times New Roman" w:eastAsia="Times New Roman" w:hAnsi="Times New Roman" w:cs="Times New Roman"/>
                <w:iCs/>
                <w:sz w:val="24"/>
                <w:szCs w:val="24"/>
                <w:lang w:eastAsia="ru-RU"/>
              </w:rPr>
              <w:t>20</w:t>
            </w:r>
          </w:p>
        </w:tc>
        <w:tc>
          <w:tcPr>
            <w:tcW w:w="6662" w:type="dxa"/>
          </w:tcPr>
          <w:p w:rsidR="00C16B6A" w:rsidRPr="004E247D" w:rsidRDefault="00C16B6A" w:rsidP="004E247D">
            <w:pPr>
              <w:pStyle w:val="ae"/>
              <w:spacing w:line="360" w:lineRule="auto"/>
              <w:ind w:firstLine="709"/>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Представление об овощах (помидор, огурец, капуста, лук, картофель, морковь, свекла).</w:t>
            </w:r>
          </w:p>
        </w:tc>
        <w:tc>
          <w:tcPr>
            <w:tcW w:w="1808" w:type="dxa"/>
            <w:vAlign w:val="center"/>
          </w:tcPr>
          <w:p w:rsidR="00C16B6A" w:rsidRPr="004E247D"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4E247D">
              <w:rPr>
                <w:rFonts w:ascii="Times New Roman" w:eastAsia="Times New Roman" w:hAnsi="Times New Roman" w:cs="Times New Roman"/>
                <w:iCs/>
                <w:sz w:val="24"/>
                <w:szCs w:val="24"/>
                <w:lang w:eastAsia="ru-RU"/>
              </w:rPr>
              <w:t>1</w:t>
            </w:r>
          </w:p>
        </w:tc>
      </w:tr>
      <w:tr w:rsidR="003509B7" w:rsidRPr="004E247D" w:rsidTr="00AC737F">
        <w:tc>
          <w:tcPr>
            <w:tcW w:w="1101" w:type="dxa"/>
            <w:vAlign w:val="center"/>
          </w:tcPr>
          <w:p w:rsidR="00C16B6A" w:rsidRPr="004E247D" w:rsidRDefault="00C16B6A" w:rsidP="004E247D">
            <w:pPr>
              <w:pStyle w:val="ae"/>
              <w:spacing w:line="360" w:lineRule="auto"/>
              <w:rPr>
                <w:rFonts w:ascii="Times New Roman" w:eastAsia="Times New Roman" w:hAnsi="Times New Roman" w:cs="Times New Roman"/>
                <w:iCs/>
                <w:sz w:val="24"/>
                <w:szCs w:val="24"/>
                <w:lang w:eastAsia="ru-RU"/>
              </w:rPr>
            </w:pPr>
            <w:r w:rsidRPr="004E247D">
              <w:rPr>
                <w:rFonts w:ascii="Times New Roman" w:eastAsia="Times New Roman" w:hAnsi="Times New Roman" w:cs="Times New Roman"/>
                <w:iCs/>
                <w:sz w:val="24"/>
                <w:szCs w:val="24"/>
                <w:lang w:eastAsia="ru-RU"/>
              </w:rPr>
              <w:t>21</w:t>
            </w:r>
          </w:p>
        </w:tc>
        <w:tc>
          <w:tcPr>
            <w:tcW w:w="6662" w:type="dxa"/>
          </w:tcPr>
          <w:p w:rsidR="00C16B6A" w:rsidRPr="004E247D" w:rsidRDefault="00C16B6A" w:rsidP="004E247D">
            <w:pPr>
              <w:pStyle w:val="ae"/>
              <w:spacing w:line="360" w:lineRule="auto"/>
              <w:ind w:firstLine="709"/>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Представление о ягодах (смородина, малина).</w:t>
            </w:r>
          </w:p>
        </w:tc>
        <w:tc>
          <w:tcPr>
            <w:tcW w:w="1808" w:type="dxa"/>
            <w:vAlign w:val="center"/>
          </w:tcPr>
          <w:p w:rsidR="00C16B6A" w:rsidRPr="004E247D"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4E247D">
              <w:rPr>
                <w:rFonts w:ascii="Times New Roman" w:eastAsia="Times New Roman" w:hAnsi="Times New Roman" w:cs="Times New Roman"/>
                <w:iCs/>
                <w:sz w:val="24"/>
                <w:szCs w:val="24"/>
                <w:lang w:eastAsia="ru-RU"/>
              </w:rPr>
              <w:t>1</w:t>
            </w:r>
          </w:p>
        </w:tc>
      </w:tr>
      <w:tr w:rsidR="003509B7" w:rsidRPr="004E247D" w:rsidTr="00AC737F">
        <w:tc>
          <w:tcPr>
            <w:tcW w:w="1101" w:type="dxa"/>
            <w:vAlign w:val="center"/>
          </w:tcPr>
          <w:p w:rsidR="00C16B6A" w:rsidRPr="004E247D" w:rsidRDefault="00C16B6A" w:rsidP="004E247D">
            <w:pPr>
              <w:pStyle w:val="ae"/>
              <w:spacing w:line="360" w:lineRule="auto"/>
              <w:rPr>
                <w:rFonts w:ascii="Times New Roman" w:eastAsia="Times New Roman" w:hAnsi="Times New Roman" w:cs="Times New Roman"/>
                <w:iCs/>
                <w:sz w:val="24"/>
                <w:szCs w:val="24"/>
                <w:lang w:eastAsia="ru-RU"/>
              </w:rPr>
            </w:pPr>
            <w:r w:rsidRPr="004E247D">
              <w:rPr>
                <w:rFonts w:ascii="Times New Roman" w:eastAsia="Times New Roman" w:hAnsi="Times New Roman" w:cs="Times New Roman"/>
                <w:iCs/>
                <w:sz w:val="24"/>
                <w:szCs w:val="24"/>
                <w:lang w:eastAsia="ru-RU"/>
              </w:rPr>
              <w:t>22</w:t>
            </w:r>
          </w:p>
        </w:tc>
        <w:tc>
          <w:tcPr>
            <w:tcW w:w="6662" w:type="dxa"/>
          </w:tcPr>
          <w:p w:rsidR="00C16B6A" w:rsidRPr="004E247D" w:rsidRDefault="00C16B6A" w:rsidP="004E247D">
            <w:pPr>
              <w:pStyle w:val="ae"/>
              <w:spacing w:line="360" w:lineRule="auto"/>
              <w:ind w:firstLine="709"/>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 xml:space="preserve">Представление о грибах (части гриба: шляпка, ножка). </w:t>
            </w:r>
          </w:p>
        </w:tc>
        <w:tc>
          <w:tcPr>
            <w:tcW w:w="1808" w:type="dxa"/>
            <w:vAlign w:val="center"/>
          </w:tcPr>
          <w:p w:rsidR="00C16B6A" w:rsidRPr="004E247D"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4E247D">
              <w:rPr>
                <w:rFonts w:ascii="Times New Roman" w:eastAsia="Times New Roman" w:hAnsi="Times New Roman" w:cs="Times New Roman"/>
                <w:iCs/>
                <w:sz w:val="24"/>
                <w:szCs w:val="24"/>
                <w:lang w:eastAsia="ru-RU"/>
              </w:rPr>
              <w:t>1</w:t>
            </w:r>
          </w:p>
        </w:tc>
      </w:tr>
      <w:tr w:rsidR="003509B7" w:rsidRPr="004E247D" w:rsidTr="00AC737F">
        <w:tc>
          <w:tcPr>
            <w:tcW w:w="9571" w:type="dxa"/>
            <w:gridSpan w:val="3"/>
            <w:vAlign w:val="center"/>
          </w:tcPr>
          <w:p w:rsidR="00C16B6A" w:rsidRPr="004E247D" w:rsidRDefault="00C16B6A" w:rsidP="004E247D">
            <w:pPr>
              <w:pStyle w:val="ae"/>
              <w:spacing w:line="360" w:lineRule="auto"/>
              <w:ind w:firstLine="709"/>
              <w:jc w:val="center"/>
              <w:rPr>
                <w:rFonts w:ascii="Times New Roman" w:eastAsia="Times New Roman" w:hAnsi="Times New Roman" w:cs="Times New Roman"/>
                <w:b/>
                <w:iCs/>
                <w:sz w:val="24"/>
                <w:szCs w:val="24"/>
                <w:lang w:eastAsia="ru-RU"/>
              </w:rPr>
            </w:pPr>
            <w:r w:rsidRPr="004E247D">
              <w:rPr>
                <w:rFonts w:ascii="Times New Roman" w:eastAsia="Times New Roman" w:hAnsi="Times New Roman" w:cs="Times New Roman"/>
                <w:b/>
                <w:iCs/>
                <w:sz w:val="24"/>
                <w:szCs w:val="24"/>
                <w:lang w:eastAsia="ru-RU"/>
              </w:rPr>
              <w:t>«Животный мир» (5 ч)</w:t>
            </w:r>
          </w:p>
        </w:tc>
      </w:tr>
      <w:tr w:rsidR="003509B7" w:rsidRPr="004E247D" w:rsidTr="00AC737F">
        <w:tc>
          <w:tcPr>
            <w:tcW w:w="1101" w:type="dxa"/>
            <w:vAlign w:val="center"/>
          </w:tcPr>
          <w:p w:rsidR="00C16B6A" w:rsidRPr="004E247D" w:rsidRDefault="00C16B6A" w:rsidP="004E247D">
            <w:pPr>
              <w:pStyle w:val="ae"/>
              <w:spacing w:line="360" w:lineRule="auto"/>
              <w:rPr>
                <w:rFonts w:ascii="Times New Roman" w:eastAsia="Times New Roman" w:hAnsi="Times New Roman" w:cs="Times New Roman"/>
                <w:iCs/>
                <w:sz w:val="24"/>
                <w:szCs w:val="24"/>
                <w:lang w:eastAsia="ru-RU"/>
              </w:rPr>
            </w:pPr>
            <w:r w:rsidRPr="004E247D">
              <w:rPr>
                <w:rFonts w:ascii="Times New Roman" w:eastAsia="Times New Roman" w:hAnsi="Times New Roman" w:cs="Times New Roman"/>
                <w:iCs/>
                <w:sz w:val="24"/>
                <w:szCs w:val="24"/>
                <w:lang w:eastAsia="ru-RU"/>
              </w:rPr>
              <w:t>23</w:t>
            </w:r>
          </w:p>
        </w:tc>
        <w:tc>
          <w:tcPr>
            <w:tcW w:w="6662" w:type="dxa"/>
          </w:tcPr>
          <w:p w:rsidR="00C16B6A" w:rsidRPr="004E247D" w:rsidRDefault="00C16B6A" w:rsidP="004E247D">
            <w:pPr>
              <w:pStyle w:val="ae"/>
              <w:spacing w:line="360" w:lineRule="auto"/>
              <w:ind w:firstLine="709"/>
              <w:rPr>
                <w:rFonts w:ascii="Times New Roman" w:eastAsia="Times New Roman" w:hAnsi="Times New Roman" w:cs="Times New Roman"/>
                <w:iCs/>
                <w:sz w:val="24"/>
                <w:szCs w:val="24"/>
                <w:lang w:eastAsia="ru-RU"/>
              </w:rPr>
            </w:pPr>
            <w:r w:rsidRPr="004E247D">
              <w:rPr>
                <w:rFonts w:ascii="Times New Roman" w:eastAsia="Times New Roman" w:hAnsi="Times New Roman" w:cs="Times New Roman"/>
                <w:sz w:val="24"/>
                <w:szCs w:val="24"/>
                <w:lang w:eastAsia="ru-RU"/>
              </w:rPr>
              <w:t>Представление о домашних животных кот, собака, корова).</w:t>
            </w:r>
          </w:p>
        </w:tc>
        <w:tc>
          <w:tcPr>
            <w:tcW w:w="1808" w:type="dxa"/>
            <w:vAlign w:val="center"/>
          </w:tcPr>
          <w:p w:rsidR="00C16B6A" w:rsidRPr="004E247D"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4E247D">
              <w:rPr>
                <w:rFonts w:ascii="Times New Roman" w:eastAsia="Times New Roman" w:hAnsi="Times New Roman" w:cs="Times New Roman"/>
                <w:iCs/>
                <w:sz w:val="24"/>
                <w:szCs w:val="24"/>
                <w:lang w:eastAsia="ru-RU"/>
              </w:rPr>
              <w:t>1</w:t>
            </w:r>
          </w:p>
        </w:tc>
      </w:tr>
      <w:tr w:rsidR="003509B7" w:rsidRPr="004E247D" w:rsidTr="00AC737F">
        <w:tc>
          <w:tcPr>
            <w:tcW w:w="1101" w:type="dxa"/>
            <w:vAlign w:val="center"/>
          </w:tcPr>
          <w:p w:rsidR="00C16B6A" w:rsidRPr="004E247D" w:rsidRDefault="00C16B6A" w:rsidP="004E247D">
            <w:pPr>
              <w:pStyle w:val="ae"/>
              <w:spacing w:line="360" w:lineRule="auto"/>
              <w:rPr>
                <w:rFonts w:ascii="Times New Roman" w:eastAsia="Times New Roman" w:hAnsi="Times New Roman" w:cs="Times New Roman"/>
                <w:iCs/>
                <w:sz w:val="24"/>
                <w:szCs w:val="24"/>
                <w:lang w:eastAsia="ru-RU"/>
              </w:rPr>
            </w:pPr>
            <w:r w:rsidRPr="004E247D">
              <w:rPr>
                <w:rFonts w:ascii="Times New Roman" w:eastAsia="Times New Roman" w:hAnsi="Times New Roman" w:cs="Times New Roman"/>
                <w:iCs/>
                <w:sz w:val="24"/>
                <w:szCs w:val="24"/>
                <w:lang w:eastAsia="ru-RU"/>
              </w:rPr>
              <w:t>24</w:t>
            </w:r>
          </w:p>
        </w:tc>
        <w:tc>
          <w:tcPr>
            <w:tcW w:w="6662" w:type="dxa"/>
          </w:tcPr>
          <w:p w:rsidR="00C16B6A" w:rsidRPr="004E247D" w:rsidRDefault="00C16B6A" w:rsidP="004E247D">
            <w:pPr>
              <w:pStyle w:val="ae"/>
              <w:spacing w:line="360" w:lineRule="auto"/>
              <w:ind w:firstLine="709"/>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Представление о диких животных (заяц, медведь).</w:t>
            </w:r>
          </w:p>
        </w:tc>
        <w:tc>
          <w:tcPr>
            <w:tcW w:w="1808" w:type="dxa"/>
            <w:vAlign w:val="center"/>
          </w:tcPr>
          <w:p w:rsidR="00C16B6A" w:rsidRPr="004E247D"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4E247D">
              <w:rPr>
                <w:rFonts w:ascii="Times New Roman" w:eastAsia="Times New Roman" w:hAnsi="Times New Roman" w:cs="Times New Roman"/>
                <w:iCs/>
                <w:sz w:val="24"/>
                <w:szCs w:val="24"/>
                <w:lang w:eastAsia="ru-RU"/>
              </w:rPr>
              <w:t>1</w:t>
            </w:r>
          </w:p>
        </w:tc>
      </w:tr>
      <w:tr w:rsidR="003509B7" w:rsidRPr="004E247D" w:rsidTr="00AC737F">
        <w:tc>
          <w:tcPr>
            <w:tcW w:w="1101" w:type="dxa"/>
            <w:vAlign w:val="center"/>
          </w:tcPr>
          <w:p w:rsidR="00C16B6A" w:rsidRPr="004E247D" w:rsidRDefault="00C16B6A" w:rsidP="004E247D">
            <w:pPr>
              <w:pStyle w:val="ae"/>
              <w:spacing w:line="360" w:lineRule="auto"/>
              <w:rPr>
                <w:rFonts w:ascii="Times New Roman" w:eastAsia="Times New Roman" w:hAnsi="Times New Roman" w:cs="Times New Roman"/>
                <w:iCs/>
                <w:sz w:val="24"/>
                <w:szCs w:val="24"/>
                <w:lang w:eastAsia="ru-RU"/>
              </w:rPr>
            </w:pPr>
            <w:r w:rsidRPr="004E247D">
              <w:rPr>
                <w:rFonts w:ascii="Times New Roman" w:eastAsia="Times New Roman" w:hAnsi="Times New Roman" w:cs="Times New Roman"/>
                <w:iCs/>
                <w:sz w:val="24"/>
                <w:szCs w:val="24"/>
                <w:lang w:eastAsia="ru-RU"/>
              </w:rPr>
              <w:t>25</w:t>
            </w:r>
          </w:p>
        </w:tc>
        <w:tc>
          <w:tcPr>
            <w:tcW w:w="6662" w:type="dxa"/>
          </w:tcPr>
          <w:p w:rsidR="00C16B6A" w:rsidRPr="004E247D" w:rsidRDefault="00C16B6A" w:rsidP="004E247D">
            <w:pPr>
              <w:pStyle w:val="ae"/>
              <w:spacing w:line="360" w:lineRule="auto"/>
              <w:ind w:firstLine="709"/>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Представление о домашних птицах (курица, петух).</w:t>
            </w:r>
          </w:p>
        </w:tc>
        <w:tc>
          <w:tcPr>
            <w:tcW w:w="1808" w:type="dxa"/>
            <w:vAlign w:val="center"/>
          </w:tcPr>
          <w:p w:rsidR="00C16B6A" w:rsidRPr="004E247D"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4E247D">
              <w:rPr>
                <w:rFonts w:ascii="Times New Roman" w:eastAsia="Times New Roman" w:hAnsi="Times New Roman" w:cs="Times New Roman"/>
                <w:iCs/>
                <w:sz w:val="24"/>
                <w:szCs w:val="24"/>
                <w:lang w:eastAsia="ru-RU"/>
              </w:rPr>
              <w:t>1</w:t>
            </w:r>
          </w:p>
        </w:tc>
      </w:tr>
      <w:tr w:rsidR="003509B7" w:rsidRPr="004E247D" w:rsidTr="00AC737F">
        <w:tc>
          <w:tcPr>
            <w:tcW w:w="1101" w:type="dxa"/>
            <w:vAlign w:val="center"/>
          </w:tcPr>
          <w:p w:rsidR="00C16B6A" w:rsidRPr="004E247D" w:rsidRDefault="00C16B6A" w:rsidP="004E247D">
            <w:pPr>
              <w:pStyle w:val="ae"/>
              <w:spacing w:line="360" w:lineRule="auto"/>
              <w:rPr>
                <w:rFonts w:ascii="Times New Roman" w:eastAsia="Times New Roman" w:hAnsi="Times New Roman" w:cs="Times New Roman"/>
                <w:iCs/>
                <w:sz w:val="24"/>
                <w:szCs w:val="24"/>
                <w:lang w:eastAsia="ru-RU"/>
              </w:rPr>
            </w:pPr>
            <w:r w:rsidRPr="004E247D">
              <w:rPr>
                <w:rFonts w:ascii="Times New Roman" w:eastAsia="Times New Roman" w:hAnsi="Times New Roman" w:cs="Times New Roman"/>
                <w:iCs/>
                <w:sz w:val="24"/>
                <w:szCs w:val="24"/>
                <w:lang w:eastAsia="ru-RU"/>
              </w:rPr>
              <w:t>26</w:t>
            </w:r>
          </w:p>
        </w:tc>
        <w:tc>
          <w:tcPr>
            <w:tcW w:w="6662" w:type="dxa"/>
          </w:tcPr>
          <w:p w:rsidR="00C16B6A" w:rsidRPr="004E247D" w:rsidRDefault="00C16B6A" w:rsidP="004E247D">
            <w:pPr>
              <w:pStyle w:val="ae"/>
              <w:spacing w:line="360" w:lineRule="auto"/>
              <w:ind w:firstLine="709"/>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Представление о зимующих птицах (голубь, воробей).</w:t>
            </w:r>
          </w:p>
        </w:tc>
        <w:tc>
          <w:tcPr>
            <w:tcW w:w="1808" w:type="dxa"/>
            <w:vAlign w:val="center"/>
          </w:tcPr>
          <w:p w:rsidR="00C16B6A" w:rsidRPr="004E247D"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4E247D">
              <w:rPr>
                <w:rFonts w:ascii="Times New Roman" w:eastAsia="Times New Roman" w:hAnsi="Times New Roman" w:cs="Times New Roman"/>
                <w:iCs/>
                <w:sz w:val="24"/>
                <w:szCs w:val="24"/>
                <w:lang w:eastAsia="ru-RU"/>
              </w:rPr>
              <w:t>1</w:t>
            </w:r>
          </w:p>
        </w:tc>
      </w:tr>
      <w:tr w:rsidR="003509B7" w:rsidRPr="004E247D" w:rsidTr="00AC737F">
        <w:tc>
          <w:tcPr>
            <w:tcW w:w="1101" w:type="dxa"/>
            <w:vAlign w:val="center"/>
          </w:tcPr>
          <w:p w:rsidR="00C16B6A" w:rsidRPr="004E247D" w:rsidRDefault="00C16B6A" w:rsidP="004E247D">
            <w:pPr>
              <w:pStyle w:val="ae"/>
              <w:spacing w:line="360" w:lineRule="auto"/>
              <w:rPr>
                <w:rFonts w:ascii="Times New Roman" w:eastAsia="Times New Roman" w:hAnsi="Times New Roman" w:cs="Times New Roman"/>
                <w:iCs/>
                <w:sz w:val="24"/>
                <w:szCs w:val="24"/>
                <w:lang w:eastAsia="ru-RU"/>
              </w:rPr>
            </w:pPr>
            <w:r w:rsidRPr="004E247D">
              <w:rPr>
                <w:rFonts w:ascii="Times New Roman" w:eastAsia="Times New Roman" w:hAnsi="Times New Roman" w:cs="Times New Roman"/>
                <w:iCs/>
                <w:sz w:val="24"/>
                <w:szCs w:val="24"/>
                <w:lang w:eastAsia="ru-RU"/>
              </w:rPr>
              <w:t>27</w:t>
            </w:r>
          </w:p>
        </w:tc>
        <w:tc>
          <w:tcPr>
            <w:tcW w:w="6662" w:type="dxa"/>
          </w:tcPr>
          <w:p w:rsidR="00C16B6A" w:rsidRPr="004E247D" w:rsidRDefault="00C16B6A" w:rsidP="004E247D">
            <w:pPr>
              <w:pStyle w:val="ae"/>
              <w:spacing w:line="360" w:lineRule="auto"/>
              <w:ind w:firstLine="709"/>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Представление о насекомых (жук, бабочка).</w:t>
            </w:r>
          </w:p>
        </w:tc>
        <w:tc>
          <w:tcPr>
            <w:tcW w:w="1808" w:type="dxa"/>
            <w:vAlign w:val="center"/>
          </w:tcPr>
          <w:p w:rsidR="00C16B6A" w:rsidRPr="004E247D"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4E247D">
              <w:rPr>
                <w:rFonts w:ascii="Times New Roman" w:eastAsia="Times New Roman" w:hAnsi="Times New Roman" w:cs="Times New Roman"/>
                <w:iCs/>
                <w:sz w:val="24"/>
                <w:szCs w:val="24"/>
                <w:lang w:eastAsia="ru-RU"/>
              </w:rPr>
              <w:t>1</w:t>
            </w:r>
          </w:p>
        </w:tc>
      </w:tr>
      <w:tr w:rsidR="003509B7" w:rsidRPr="004E247D" w:rsidTr="00AC737F">
        <w:tc>
          <w:tcPr>
            <w:tcW w:w="9571" w:type="dxa"/>
            <w:gridSpan w:val="3"/>
            <w:vAlign w:val="center"/>
          </w:tcPr>
          <w:p w:rsidR="00C16B6A" w:rsidRPr="004E247D" w:rsidRDefault="00C16B6A" w:rsidP="004E247D">
            <w:pPr>
              <w:pStyle w:val="ae"/>
              <w:spacing w:line="360" w:lineRule="auto"/>
              <w:ind w:firstLine="709"/>
              <w:jc w:val="center"/>
              <w:rPr>
                <w:rFonts w:ascii="Times New Roman" w:eastAsia="Times New Roman" w:hAnsi="Times New Roman" w:cs="Times New Roman"/>
                <w:b/>
                <w:iCs/>
                <w:sz w:val="24"/>
                <w:szCs w:val="24"/>
                <w:lang w:eastAsia="ru-RU"/>
              </w:rPr>
            </w:pPr>
            <w:r w:rsidRPr="004E247D">
              <w:rPr>
                <w:rFonts w:ascii="Times New Roman" w:eastAsia="Times New Roman" w:hAnsi="Times New Roman" w:cs="Times New Roman"/>
                <w:b/>
                <w:iCs/>
                <w:sz w:val="24"/>
                <w:szCs w:val="24"/>
                <w:lang w:eastAsia="ru-RU"/>
              </w:rPr>
              <w:lastRenderedPageBreak/>
              <w:t>«Временные представления» (2 ч)</w:t>
            </w:r>
          </w:p>
        </w:tc>
      </w:tr>
      <w:tr w:rsidR="003509B7" w:rsidRPr="004E247D" w:rsidTr="00AC737F">
        <w:tc>
          <w:tcPr>
            <w:tcW w:w="1101" w:type="dxa"/>
            <w:vAlign w:val="center"/>
          </w:tcPr>
          <w:p w:rsidR="00C16B6A" w:rsidRPr="004E247D" w:rsidRDefault="00C16B6A" w:rsidP="004E247D">
            <w:pPr>
              <w:pStyle w:val="ae"/>
              <w:spacing w:line="360" w:lineRule="auto"/>
              <w:rPr>
                <w:rFonts w:ascii="Times New Roman" w:eastAsia="Times New Roman" w:hAnsi="Times New Roman" w:cs="Times New Roman"/>
                <w:iCs/>
                <w:sz w:val="24"/>
                <w:szCs w:val="24"/>
                <w:lang w:eastAsia="ru-RU"/>
              </w:rPr>
            </w:pPr>
            <w:r w:rsidRPr="004E247D">
              <w:rPr>
                <w:rFonts w:ascii="Times New Roman" w:eastAsia="Times New Roman" w:hAnsi="Times New Roman" w:cs="Times New Roman"/>
                <w:iCs/>
                <w:sz w:val="24"/>
                <w:szCs w:val="24"/>
                <w:lang w:eastAsia="ru-RU"/>
              </w:rPr>
              <w:t>28-29</w:t>
            </w:r>
          </w:p>
        </w:tc>
        <w:tc>
          <w:tcPr>
            <w:tcW w:w="6662" w:type="dxa"/>
          </w:tcPr>
          <w:p w:rsidR="00C16B6A" w:rsidRPr="004E247D" w:rsidRDefault="00C16B6A" w:rsidP="004E247D">
            <w:pPr>
              <w:pStyle w:val="ae"/>
              <w:spacing w:line="360" w:lineRule="auto"/>
              <w:ind w:firstLine="709"/>
              <w:rPr>
                <w:rFonts w:ascii="Times New Roman" w:eastAsia="Times New Roman" w:hAnsi="Times New Roman" w:cs="Times New Roman"/>
                <w:iCs/>
                <w:sz w:val="24"/>
                <w:szCs w:val="24"/>
                <w:lang w:eastAsia="ru-RU"/>
              </w:rPr>
            </w:pPr>
            <w:r w:rsidRPr="004E247D">
              <w:rPr>
                <w:rFonts w:ascii="Times New Roman" w:eastAsia="Times New Roman" w:hAnsi="Times New Roman" w:cs="Times New Roman"/>
                <w:iCs/>
                <w:sz w:val="24"/>
                <w:szCs w:val="24"/>
                <w:lang w:eastAsia="ru-RU"/>
              </w:rPr>
              <w:t>Утро, ночь.</w:t>
            </w:r>
          </w:p>
        </w:tc>
        <w:tc>
          <w:tcPr>
            <w:tcW w:w="1808" w:type="dxa"/>
            <w:vAlign w:val="center"/>
          </w:tcPr>
          <w:p w:rsidR="00C16B6A" w:rsidRPr="004E247D"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4E247D">
              <w:rPr>
                <w:rFonts w:ascii="Times New Roman" w:eastAsia="Times New Roman" w:hAnsi="Times New Roman" w:cs="Times New Roman"/>
                <w:iCs/>
                <w:sz w:val="24"/>
                <w:szCs w:val="24"/>
                <w:lang w:eastAsia="ru-RU"/>
              </w:rPr>
              <w:t>2</w:t>
            </w:r>
          </w:p>
        </w:tc>
      </w:tr>
      <w:tr w:rsidR="003509B7" w:rsidRPr="004E247D" w:rsidTr="00AC737F">
        <w:tc>
          <w:tcPr>
            <w:tcW w:w="9571" w:type="dxa"/>
            <w:gridSpan w:val="3"/>
            <w:vAlign w:val="center"/>
          </w:tcPr>
          <w:p w:rsidR="00C16B6A" w:rsidRPr="004E247D" w:rsidRDefault="00C16B6A" w:rsidP="004E247D">
            <w:pPr>
              <w:pStyle w:val="ae"/>
              <w:spacing w:line="360" w:lineRule="auto"/>
              <w:ind w:firstLine="709"/>
              <w:jc w:val="center"/>
              <w:rPr>
                <w:rFonts w:ascii="Times New Roman" w:eastAsia="Times New Roman" w:hAnsi="Times New Roman" w:cs="Times New Roman"/>
                <w:b/>
                <w:iCs/>
                <w:sz w:val="24"/>
                <w:szCs w:val="24"/>
                <w:lang w:eastAsia="ru-RU"/>
              </w:rPr>
            </w:pPr>
            <w:r w:rsidRPr="004E247D">
              <w:rPr>
                <w:rFonts w:ascii="Times New Roman" w:eastAsia="Times New Roman" w:hAnsi="Times New Roman" w:cs="Times New Roman"/>
                <w:b/>
                <w:iCs/>
                <w:sz w:val="24"/>
                <w:szCs w:val="24"/>
                <w:lang w:eastAsia="ru-RU"/>
              </w:rPr>
              <w:t>«Традиции, обычаи» (4 ч)</w:t>
            </w:r>
          </w:p>
        </w:tc>
      </w:tr>
      <w:tr w:rsidR="003509B7" w:rsidRPr="004E247D" w:rsidTr="00AC737F">
        <w:tc>
          <w:tcPr>
            <w:tcW w:w="1101" w:type="dxa"/>
            <w:vAlign w:val="center"/>
          </w:tcPr>
          <w:p w:rsidR="00C16B6A" w:rsidRPr="004E247D" w:rsidRDefault="00C16B6A" w:rsidP="004E247D">
            <w:pPr>
              <w:pStyle w:val="ae"/>
              <w:spacing w:line="360" w:lineRule="auto"/>
              <w:rPr>
                <w:rFonts w:ascii="Times New Roman" w:eastAsia="Times New Roman" w:hAnsi="Times New Roman" w:cs="Times New Roman"/>
                <w:iCs/>
                <w:sz w:val="24"/>
                <w:szCs w:val="24"/>
                <w:lang w:eastAsia="ru-RU"/>
              </w:rPr>
            </w:pPr>
            <w:r w:rsidRPr="004E247D">
              <w:rPr>
                <w:rFonts w:ascii="Times New Roman" w:eastAsia="Times New Roman" w:hAnsi="Times New Roman" w:cs="Times New Roman"/>
                <w:iCs/>
                <w:sz w:val="24"/>
                <w:szCs w:val="24"/>
                <w:lang w:eastAsia="ru-RU"/>
              </w:rPr>
              <w:t>30</w:t>
            </w:r>
          </w:p>
        </w:tc>
        <w:tc>
          <w:tcPr>
            <w:tcW w:w="6662" w:type="dxa"/>
          </w:tcPr>
          <w:p w:rsidR="00C16B6A" w:rsidRPr="004E247D" w:rsidRDefault="00C16B6A" w:rsidP="004E247D">
            <w:pPr>
              <w:pStyle w:val="ae"/>
              <w:spacing w:line="360" w:lineRule="auto"/>
              <w:ind w:firstLine="709"/>
              <w:rPr>
                <w:rFonts w:ascii="Times New Roman" w:eastAsia="Times New Roman" w:hAnsi="Times New Roman" w:cs="Times New Roman"/>
                <w:iCs/>
                <w:sz w:val="24"/>
                <w:szCs w:val="24"/>
                <w:lang w:eastAsia="ru-RU"/>
              </w:rPr>
            </w:pPr>
            <w:r w:rsidRPr="004E247D">
              <w:rPr>
                <w:rFonts w:ascii="Times New Roman" w:eastAsia="Times New Roman" w:hAnsi="Times New Roman" w:cs="Times New Roman"/>
                <w:iCs/>
                <w:sz w:val="24"/>
                <w:szCs w:val="24"/>
                <w:lang w:eastAsia="ru-RU"/>
              </w:rPr>
              <w:t>День Знаний – 1 сентября.</w:t>
            </w:r>
          </w:p>
        </w:tc>
        <w:tc>
          <w:tcPr>
            <w:tcW w:w="1808" w:type="dxa"/>
            <w:vAlign w:val="center"/>
          </w:tcPr>
          <w:p w:rsidR="00C16B6A" w:rsidRPr="004E247D"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4E247D">
              <w:rPr>
                <w:rFonts w:ascii="Times New Roman" w:eastAsia="Times New Roman" w:hAnsi="Times New Roman" w:cs="Times New Roman"/>
                <w:iCs/>
                <w:sz w:val="24"/>
                <w:szCs w:val="24"/>
                <w:lang w:eastAsia="ru-RU"/>
              </w:rPr>
              <w:t>1</w:t>
            </w:r>
          </w:p>
        </w:tc>
      </w:tr>
      <w:tr w:rsidR="003509B7" w:rsidRPr="004E247D" w:rsidTr="00AC737F">
        <w:tc>
          <w:tcPr>
            <w:tcW w:w="1101" w:type="dxa"/>
            <w:vAlign w:val="center"/>
          </w:tcPr>
          <w:p w:rsidR="00C16B6A" w:rsidRPr="004E247D" w:rsidRDefault="00C16B6A" w:rsidP="004E247D">
            <w:pPr>
              <w:pStyle w:val="ae"/>
              <w:spacing w:line="360" w:lineRule="auto"/>
              <w:rPr>
                <w:rFonts w:ascii="Times New Roman" w:eastAsia="Times New Roman" w:hAnsi="Times New Roman" w:cs="Times New Roman"/>
                <w:iCs/>
                <w:sz w:val="24"/>
                <w:szCs w:val="24"/>
                <w:lang w:eastAsia="ru-RU"/>
              </w:rPr>
            </w:pPr>
            <w:r w:rsidRPr="004E247D">
              <w:rPr>
                <w:rFonts w:ascii="Times New Roman" w:eastAsia="Times New Roman" w:hAnsi="Times New Roman" w:cs="Times New Roman"/>
                <w:iCs/>
                <w:sz w:val="24"/>
                <w:szCs w:val="24"/>
                <w:lang w:eastAsia="ru-RU"/>
              </w:rPr>
              <w:t>31</w:t>
            </w:r>
          </w:p>
        </w:tc>
        <w:tc>
          <w:tcPr>
            <w:tcW w:w="6662" w:type="dxa"/>
          </w:tcPr>
          <w:p w:rsidR="00C16B6A" w:rsidRPr="004E247D" w:rsidRDefault="00C16B6A" w:rsidP="004E247D">
            <w:pPr>
              <w:pStyle w:val="ae"/>
              <w:spacing w:line="360" w:lineRule="auto"/>
              <w:ind w:firstLine="709"/>
              <w:rPr>
                <w:rFonts w:ascii="Times New Roman" w:eastAsia="Times New Roman" w:hAnsi="Times New Roman" w:cs="Times New Roman"/>
                <w:iCs/>
                <w:sz w:val="24"/>
                <w:szCs w:val="24"/>
                <w:lang w:eastAsia="ru-RU"/>
              </w:rPr>
            </w:pPr>
            <w:r w:rsidRPr="004E247D">
              <w:rPr>
                <w:rFonts w:ascii="Times New Roman" w:eastAsia="Times New Roman" w:hAnsi="Times New Roman" w:cs="Times New Roman"/>
                <w:iCs/>
                <w:sz w:val="24"/>
                <w:szCs w:val="24"/>
                <w:lang w:eastAsia="ru-RU"/>
              </w:rPr>
              <w:t>Новый год.</w:t>
            </w:r>
          </w:p>
        </w:tc>
        <w:tc>
          <w:tcPr>
            <w:tcW w:w="1808" w:type="dxa"/>
            <w:vAlign w:val="center"/>
          </w:tcPr>
          <w:p w:rsidR="00C16B6A" w:rsidRPr="004E247D"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4E247D">
              <w:rPr>
                <w:rFonts w:ascii="Times New Roman" w:eastAsia="Times New Roman" w:hAnsi="Times New Roman" w:cs="Times New Roman"/>
                <w:iCs/>
                <w:sz w:val="24"/>
                <w:szCs w:val="24"/>
                <w:lang w:eastAsia="ru-RU"/>
              </w:rPr>
              <w:t>1</w:t>
            </w:r>
          </w:p>
        </w:tc>
      </w:tr>
      <w:tr w:rsidR="003509B7" w:rsidRPr="004E247D" w:rsidTr="00AC737F">
        <w:tc>
          <w:tcPr>
            <w:tcW w:w="1101" w:type="dxa"/>
            <w:vAlign w:val="center"/>
          </w:tcPr>
          <w:p w:rsidR="00C16B6A" w:rsidRPr="004E247D" w:rsidRDefault="00C16B6A" w:rsidP="004E247D">
            <w:pPr>
              <w:pStyle w:val="ae"/>
              <w:spacing w:line="360" w:lineRule="auto"/>
              <w:rPr>
                <w:rFonts w:ascii="Times New Roman" w:eastAsia="Times New Roman" w:hAnsi="Times New Roman" w:cs="Times New Roman"/>
                <w:iCs/>
                <w:sz w:val="24"/>
                <w:szCs w:val="24"/>
                <w:lang w:eastAsia="ru-RU"/>
              </w:rPr>
            </w:pPr>
            <w:r w:rsidRPr="004E247D">
              <w:rPr>
                <w:rFonts w:ascii="Times New Roman" w:eastAsia="Times New Roman" w:hAnsi="Times New Roman" w:cs="Times New Roman"/>
                <w:iCs/>
                <w:sz w:val="24"/>
                <w:szCs w:val="24"/>
                <w:lang w:eastAsia="ru-RU"/>
              </w:rPr>
              <w:t>32</w:t>
            </w:r>
          </w:p>
        </w:tc>
        <w:tc>
          <w:tcPr>
            <w:tcW w:w="6662" w:type="dxa"/>
          </w:tcPr>
          <w:p w:rsidR="00C16B6A" w:rsidRPr="004E247D" w:rsidRDefault="00C16B6A" w:rsidP="004E247D">
            <w:pPr>
              <w:pStyle w:val="ae"/>
              <w:spacing w:line="360" w:lineRule="auto"/>
              <w:ind w:firstLine="709"/>
              <w:rPr>
                <w:rFonts w:ascii="Times New Roman" w:eastAsia="Times New Roman" w:hAnsi="Times New Roman" w:cs="Times New Roman"/>
                <w:iCs/>
                <w:sz w:val="24"/>
                <w:szCs w:val="24"/>
                <w:lang w:eastAsia="ru-RU"/>
              </w:rPr>
            </w:pPr>
            <w:r w:rsidRPr="004E247D">
              <w:rPr>
                <w:rFonts w:ascii="Times New Roman" w:eastAsia="Times New Roman" w:hAnsi="Times New Roman" w:cs="Times New Roman"/>
                <w:iCs/>
                <w:sz w:val="24"/>
                <w:szCs w:val="24"/>
                <w:lang w:eastAsia="ru-RU"/>
              </w:rPr>
              <w:t>День рождения ребёнка.</w:t>
            </w:r>
          </w:p>
        </w:tc>
        <w:tc>
          <w:tcPr>
            <w:tcW w:w="1808" w:type="dxa"/>
            <w:vAlign w:val="center"/>
          </w:tcPr>
          <w:p w:rsidR="00C16B6A" w:rsidRPr="004E247D"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4E247D">
              <w:rPr>
                <w:rFonts w:ascii="Times New Roman" w:eastAsia="Times New Roman" w:hAnsi="Times New Roman" w:cs="Times New Roman"/>
                <w:iCs/>
                <w:sz w:val="24"/>
                <w:szCs w:val="24"/>
                <w:lang w:eastAsia="ru-RU"/>
              </w:rPr>
              <w:t>1</w:t>
            </w:r>
          </w:p>
        </w:tc>
      </w:tr>
      <w:tr w:rsidR="003509B7" w:rsidRPr="004E247D" w:rsidTr="00AC737F">
        <w:tc>
          <w:tcPr>
            <w:tcW w:w="1101" w:type="dxa"/>
            <w:vAlign w:val="center"/>
          </w:tcPr>
          <w:p w:rsidR="00C16B6A" w:rsidRPr="004E247D" w:rsidRDefault="00C16B6A" w:rsidP="004E247D">
            <w:pPr>
              <w:pStyle w:val="ae"/>
              <w:spacing w:line="360" w:lineRule="auto"/>
              <w:rPr>
                <w:rFonts w:ascii="Times New Roman" w:eastAsia="Times New Roman" w:hAnsi="Times New Roman" w:cs="Times New Roman"/>
                <w:iCs/>
                <w:sz w:val="24"/>
                <w:szCs w:val="24"/>
                <w:lang w:eastAsia="ru-RU"/>
              </w:rPr>
            </w:pPr>
            <w:r w:rsidRPr="004E247D">
              <w:rPr>
                <w:rFonts w:ascii="Times New Roman" w:eastAsia="Times New Roman" w:hAnsi="Times New Roman" w:cs="Times New Roman"/>
                <w:iCs/>
                <w:sz w:val="24"/>
                <w:szCs w:val="24"/>
                <w:lang w:eastAsia="ru-RU"/>
              </w:rPr>
              <w:t>33</w:t>
            </w:r>
          </w:p>
        </w:tc>
        <w:tc>
          <w:tcPr>
            <w:tcW w:w="6662" w:type="dxa"/>
          </w:tcPr>
          <w:p w:rsidR="00C16B6A" w:rsidRPr="004E247D" w:rsidRDefault="00C16B6A" w:rsidP="004E247D">
            <w:pPr>
              <w:pStyle w:val="ae"/>
              <w:spacing w:line="360" w:lineRule="auto"/>
              <w:ind w:firstLine="709"/>
              <w:rPr>
                <w:rFonts w:ascii="Times New Roman" w:eastAsia="Times New Roman" w:hAnsi="Times New Roman" w:cs="Times New Roman"/>
                <w:iCs/>
                <w:sz w:val="24"/>
                <w:szCs w:val="24"/>
                <w:lang w:eastAsia="ru-RU"/>
              </w:rPr>
            </w:pPr>
            <w:r w:rsidRPr="004E247D">
              <w:rPr>
                <w:rFonts w:ascii="Times New Roman" w:eastAsia="Times New Roman" w:hAnsi="Times New Roman" w:cs="Times New Roman"/>
                <w:iCs/>
                <w:sz w:val="24"/>
                <w:szCs w:val="24"/>
                <w:lang w:eastAsia="ru-RU"/>
              </w:rPr>
              <w:t>Последний учебный день.</w:t>
            </w:r>
          </w:p>
        </w:tc>
        <w:tc>
          <w:tcPr>
            <w:tcW w:w="1808" w:type="dxa"/>
            <w:vAlign w:val="center"/>
          </w:tcPr>
          <w:p w:rsidR="00C16B6A" w:rsidRPr="004E247D"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4E247D">
              <w:rPr>
                <w:rFonts w:ascii="Times New Roman" w:eastAsia="Times New Roman" w:hAnsi="Times New Roman" w:cs="Times New Roman"/>
                <w:iCs/>
                <w:sz w:val="24"/>
                <w:szCs w:val="24"/>
                <w:lang w:eastAsia="ru-RU"/>
              </w:rPr>
              <w:t>1</w:t>
            </w:r>
          </w:p>
        </w:tc>
      </w:tr>
    </w:tbl>
    <w:p w:rsidR="00C16B6A" w:rsidRPr="004E247D" w:rsidRDefault="00C16B6A" w:rsidP="004E247D">
      <w:pPr>
        <w:pStyle w:val="ae"/>
        <w:spacing w:line="360" w:lineRule="auto"/>
        <w:ind w:firstLine="709"/>
        <w:rPr>
          <w:rFonts w:ascii="Times New Roman" w:eastAsia="Times New Roman" w:hAnsi="Times New Roman" w:cs="Times New Roman"/>
          <w:iCs/>
          <w:sz w:val="24"/>
          <w:szCs w:val="24"/>
          <w:lang w:eastAsia="ru-RU"/>
        </w:rPr>
      </w:pPr>
    </w:p>
    <w:p w:rsidR="00C16B6A" w:rsidRPr="004E247D" w:rsidRDefault="0094493C" w:rsidP="004E247D">
      <w:pPr>
        <w:pStyle w:val="ae"/>
        <w:spacing w:line="360" w:lineRule="auto"/>
        <w:ind w:firstLine="709"/>
        <w:jc w:val="center"/>
        <w:rPr>
          <w:rFonts w:ascii="Times New Roman" w:hAnsi="Times New Roman" w:cs="Times New Roman"/>
          <w:b/>
          <w:sz w:val="24"/>
          <w:szCs w:val="24"/>
        </w:rPr>
      </w:pPr>
      <w:r w:rsidRPr="004E247D">
        <w:rPr>
          <w:rFonts w:ascii="Times New Roman" w:hAnsi="Times New Roman" w:cs="Times New Roman"/>
          <w:b/>
          <w:sz w:val="24"/>
          <w:szCs w:val="24"/>
        </w:rPr>
        <w:t xml:space="preserve">РЕКОМЕНДАЦИИ ПО УЧЕБНО-МЕТОДИЧЕСКОМУ И МАТЕРИАЛЬНО-ТЕХНИЧЕСКОМУ ОБЕСПЕЧЕНИЮ </w:t>
      </w:r>
    </w:p>
    <w:p w:rsidR="00C16B6A" w:rsidRPr="004E247D" w:rsidRDefault="00C16B6A" w:rsidP="004E247D">
      <w:pPr>
        <w:pStyle w:val="ae"/>
        <w:spacing w:line="360" w:lineRule="auto"/>
        <w:ind w:left="1080" w:firstLine="709"/>
        <w:rPr>
          <w:rFonts w:ascii="Times New Roman" w:hAnsi="Times New Roman" w:cs="Times New Roman"/>
          <w:b/>
          <w:sz w:val="24"/>
          <w:szCs w:val="24"/>
        </w:rPr>
      </w:pPr>
    </w:p>
    <w:p w:rsidR="00C16B6A" w:rsidRPr="004E247D" w:rsidRDefault="00C16B6A" w:rsidP="004E247D">
      <w:pPr>
        <w:pStyle w:val="ae"/>
        <w:spacing w:line="360" w:lineRule="auto"/>
        <w:ind w:firstLine="709"/>
        <w:jc w:val="both"/>
        <w:rPr>
          <w:rFonts w:ascii="Times New Roman" w:hAnsi="Times New Roman" w:cs="Times New Roman"/>
          <w:b/>
          <w:sz w:val="24"/>
          <w:szCs w:val="24"/>
        </w:rPr>
      </w:pPr>
      <w:r w:rsidRPr="004E247D">
        <w:rPr>
          <w:rFonts w:ascii="Times New Roman" w:hAnsi="Times New Roman" w:cs="Times New Roman"/>
          <w:b/>
          <w:sz w:val="24"/>
          <w:szCs w:val="24"/>
        </w:rPr>
        <w:t>Дидактические пособия:</w:t>
      </w:r>
    </w:p>
    <w:p w:rsidR="00C16B6A" w:rsidRPr="004E247D" w:rsidRDefault="00C16B6A" w:rsidP="00FA0244">
      <w:pPr>
        <w:pStyle w:val="ae"/>
        <w:numPr>
          <w:ilvl w:val="0"/>
          <w:numId w:val="145"/>
        </w:numPr>
        <w:spacing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натуральные объекты (игрушки, одежда), муляжи, макеты;</w:t>
      </w:r>
    </w:p>
    <w:p w:rsidR="00C16B6A" w:rsidRPr="004E247D" w:rsidRDefault="00C16B6A" w:rsidP="00FA0244">
      <w:pPr>
        <w:pStyle w:val="ae"/>
        <w:numPr>
          <w:ilvl w:val="0"/>
          <w:numId w:val="145"/>
        </w:numPr>
        <w:spacing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детские наборы посуды, предметы быта;</w:t>
      </w:r>
    </w:p>
    <w:p w:rsidR="00C16B6A" w:rsidRPr="004E247D" w:rsidRDefault="00C16B6A" w:rsidP="00FA0244">
      <w:pPr>
        <w:pStyle w:val="ae"/>
        <w:numPr>
          <w:ilvl w:val="0"/>
          <w:numId w:val="145"/>
        </w:numPr>
        <w:spacing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аудиоматериалы, иллюстрирующие социальную жизнь людей, правила поведения в общественных местах;</w:t>
      </w:r>
    </w:p>
    <w:p w:rsidR="00C16B6A" w:rsidRPr="004E247D" w:rsidRDefault="00C16B6A" w:rsidP="00FA0244">
      <w:pPr>
        <w:pStyle w:val="ae"/>
        <w:numPr>
          <w:ilvl w:val="0"/>
          <w:numId w:val="145"/>
        </w:numPr>
        <w:spacing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детские наборы «Больница», «Магазин».  </w:t>
      </w:r>
    </w:p>
    <w:p w:rsidR="00C16B6A" w:rsidRPr="004E247D" w:rsidRDefault="00C16B6A" w:rsidP="004E247D">
      <w:pPr>
        <w:spacing w:after="0" w:line="360" w:lineRule="auto"/>
        <w:ind w:firstLine="709"/>
        <w:jc w:val="both"/>
        <w:rPr>
          <w:rFonts w:ascii="Times New Roman" w:hAnsi="Times New Roman" w:cs="Times New Roman"/>
          <w:sz w:val="24"/>
          <w:szCs w:val="24"/>
        </w:rPr>
      </w:pPr>
    </w:p>
    <w:p w:rsidR="00C16B6A" w:rsidRPr="004E247D" w:rsidRDefault="00C16B6A" w:rsidP="004E247D">
      <w:pPr>
        <w:spacing w:after="0" w:line="360" w:lineRule="auto"/>
        <w:ind w:firstLine="709"/>
        <w:jc w:val="center"/>
        <w:rPr>
          <w:rFonts w:ascii="Times New Roman" w:hAnsi="Times New Roman" w:cs="Times New Roman"/>
          <w:b/>
          <w:sz w:val="24"/>
          <w:szCs w:val="24"/>
        </w:rPr>
      </w:pPr>
      <w:r w:rsidRPr="004E247D">
        <w:rPr>
          <w:rFonts w:ascii="Times New Roman" w:hAnsi="Times New Roman" w:cs="Times New Roman"/>
          <w:b/>
          <w:sz w:val="24"/>
          <w:szCs w:val="24"/>
        </w:rPr>
        <w:t>Литература</w:t>
      </w:r>
    </w:p>
    <w:p w:rsidR="0020525A" w:rsidRPr="004E247D" w:rsidRDefault="0020525A" w:rsidP="00FA0244">
      <w:pPr>
        <w:numPr>
          <w:ilvl w:val="0"/>
          <w:numId w:val="191"/>
        </w:numPr>
        <w:autoSpaceDE w:val="0"/>
        <w:autoSpaceDN w:val="0"/>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Федеральный государственный образовательный стандарт начального общего образования обучающихся с ограниченными возможностями здоровья (Приказ Министерства образования РФ  от 19 .12.2014г. №1598)</w:t>
      </w:r>
    </w:p>
    <w:p w:rsidR="0020525A" w:rsidRPr="004E247D" w:rsidRDefault="0020525A" w:rsidP="00FA0244">
      <w:pPr>
        <w:pStyle w:val="ab"/>
        <w:numPr>
          <w:ilvl w:val="0"/>
          <w:numId w:val="191"/>
        </w:numPr>
        <w:spacing w:after="0" w:line="360" w:lineRule="auto"/>
        <w:ind w:left="0" w:firstLine="567"/>
        <w:jc w:val="both"/>
        <w:rPr>
          <w:rFonts w:ascii="Times New Roman" w:hAnsi="Times New Roman" w:cs="Times New Roman"/>
          <w:sz w:val="24"/>
          <w:szCs w:val="24"/>
        </w:rPr>
      </w:pPr>
      <w:r w:rsidRPr="004E247D">
        <w:rPr>
          <w:rFonts w:ascii="Times New Roman" w:hAnsi="Times New Roman" w:cs="Times New Roman"/>
          <w:sz w:val="24"/>
          <w:szCs w:val="24"/>
        </w:rPr>
        <w:t>Примерная адаптированная основная образовательная программа начального общего образования слепых</w:t>
      </w:r>
      <w:r w:rsidRPr="004E247D">
        <w:rPr>
          <w:rFonts w:ascii="Times New Roman" w:eastAsia="Calibri" w:hAnsi="Times New Roman" w:cs="Times New Roman"/>
          <w:sz w:val="28"/>
          <w:szCs w:val="28"/>
        </w:rPr>
        <w:t xml:space="preserve"> </w:t>
      </w:r>
      <w:r w:rsidRPr="004E247D">
        <w:rPr>
          <w:rFonts w:ascii="Times New Roman" w:eastAsia="Calibri" w:hAnsi="Times New Roman" w:cs="Times New Roman"/>
          <w:sz w:val="24"/>
          <w:szCs w:val="24"/>
        </w:rPr>
        <w:t>обучающихся с умственной отсталостью (умеренной, тяжелой, глубокой и ТМНР)</w:t>
      </w:r>
      <w:r w:rsidRPr="004E247D">
        <w:rPr>
          <w:rFonts w:ascii="Times New Roman" w:eastAsia="Calibri" w:hAnsi="Times New Roman" w:cs="Times New Roman"/>
          <w:sz w:val="28"/>
          <w:szCs w:val="28"/>
        </w:rPr>
        <w:t xml:space="preserve"> </w:t>
      </w:r>
      <w:r w:rsidRPr="004E247D">
        <w:rPr>
          <w:rFonts w:ascii="Times New Roman" w:hAnsi="Times New Roman" w:cs="Times New Roman"/>
          <w:sz w:val="24"/>
          <w:szCs w:val="24"/>
        </w:rPr>
        <w:t xml:space="preserve"> (вариант 3.4)</w:t>
      </w:r>
    </w:p>
    <w:p w:rsidR="00C16B6A" w:rsidRPr="004E247D" w:rsidRDefault="00C16B6A" w:rsidP="004E247D">
      <w:pPr>
        <w:spacing w:after="0" w:line="360" w:lineRule="auto"/>
        <w:ind w:firstLine="709"/>
        <w:rPr>
          <w:rFonts w:ascii="Times New Roman" w:hAnsi="Times New Roman" w:cs="Times New Roman"/>
          <w:sz w:val="24"/>
          <w:szCs w:val="24"/>
        </w:rPr>
      </w:pPr>
    </w:p>
    <w:p w:rsidR="00C16B6A" w:rsidRPr="004E247D" w:rsidRDefault="00C16B6A" w:rsidP="004E247D">
      <w:pPr>
        <w:pStyle w:val="ae"/>
        <w:spacing w:line="360" w:lineRule="auto"/>
        <w:ind w:firstLine="709"/>
        <w:jc w:val="center"/>
        <w:rPr>
          <w:rFonts w:ascii="Times New Roman" w:eastAsia="Times New Roman" w:hAnsi="Times New Roman" w:cs="Times New Roman"/>
          <w:sz w:val="24"/>
          <w:szCs w:val="24"/>
          <w:lang w:eastAsia="ru-RU"/>
        </w:rPr>
      </w:pPr>
      <w:r w:rsidRPr="004E247D">
        <w:rPr>
          <w:rFonts w:ascii="Times New Roman" w:eastAsia="Calibri" w:hAnsi="Times New Roman" w:cs="Times New Roman"/>
          <w:b/>
          <w:sz w:val="24"/>
          <w:szCs w:val="24"/>
        </w:rPr>
        <w:t>ПЛАНИРУЕМЫЕ РЕЗУЛЬТАТЫ ИЗУЧЕНИЯ УЧЕБНОГО ПРЕДМЕТА</w:t>
      </w:r>
    </w:p>
    <w:p w:rsidR="00C16B6A" w:rsidRPr="004E247D" w:rsidRDefault="00C16B6A" w:rsidP="004E247D">
      <w:pPr>
        <w:pStyle w:val="ae"/>
        <w:spacing w:line="360" w:lineRule="auto"/>
        <w:ind w:left="1080" w:firstLine="709"/>
        <w:jc w:val="center"/>
        <w:rPr>
          <w:rFonts w:ascii="Times New Roman" w:eastAsia="Times New Roman" w:hAnsi="Times New Roman" w:cs="Times New Roman"/>
          <w:b/>
          <w:sz w:val="24"/>
          <w:szCs w:val="24"/>
          <w:lang w:eastAsia="ru-RU"/>
        </w:rPr>
      </w:pPr>
    </w:p>
    <w:p w:rsidR="00C16B6A" w:rsidRPr="004E247D" w:rsidRDefault="00C16B6A" w:rsidP="004E247D">
      <w:pPr>
        <w:spacing w:after="0" w:line="360" w:lineRule="auto"/>
        <w:ind w:firstLine="709"/>
        <w:jc w:val="both"/>
        <w:rPr>
          <w:rFonts w:ascii="Times New Roman" w:eastAsia="Times New Roman" w:hAnsi="Times New Roman" w:cs="Times New Roman"/>
          <w:b/>
          <w:bCs/>
          <w:kern w:val="1"/>
          <w:sz w:val="24"/>
          <w:szCs w:val="24"/>
          <w:lang w:eastAsia="ar-SA"/>
        </w:rPr>
      </w:pPr>
      <w:r w:rsidRPr="004E247D">
        <w:rPr>
          <w:rFonts w:ascii="Times New Roman" w:hAnsi="Times New Roman" w:cs="Times New Roman"/>
          <w:sz w:val="24"/>
          <w:szCs w:val="24"/>
        </w:rPr>
        <w:t>Планируемыми результатами освоения слепыми обучающимися с умственной отсталостью</w:t>
      </w:r>
      <w:r w:rsidRPr="004E247D">
        <w:rPr>
          <w:rFonts w:ascii="Times New Roman" w:hAnsi="Times New Roman" w:cs="Times New Roman"/>
          <w:b/>
          <w:sz w:val="24"/>
          <w:szCs w:val="24"/>
        </w:rPr>
        <w:t xml:space="preserve"> </w:t>
      </w:r>
      <w:r w:rsidRPr="004E247D">
        <w:rPr>
          <w:rFonts w:ascii="Times New Roman" w:eastAsia="Calibri" w:hAnsi="Times New Roman" w:cs="Times New Roman"/>
          <w:sz w:val="24"/>
          <w:szCs w:val="24"/>
        </w:rPr>
        <w:t xml:space="preserve">(умеренной, тяжелой, глубокой и ТМНР) </w:t>
      </w:r>
      <w:r w:rsidRPr="004E247D">
        <w:rPr>
          <w:rFonts w:ascii="Times New Roman" w:hAnsi="Times New Roman" w:cs="Times New Roman"/>
          <w:sz w:val="24"/>
          <w:szCs w:val="24"/>
        </w:rPr>
        <w:t>1 класса по предмету «</w:t>
      </w:r>
      <w:r w:rsidRPr="004E247D">
        <w:rPr>
          <w:rFonts w:ascii="Times New Roman" w:eastAsia="Times New Roman" w:hAnsi="Times New Roman" w:cs="Times New Roman"/>
          <w:bCs/>
          <w:kern w:val="1"/>
          <w:sz w:val="24"/>
          <w:szCs w:val="24"/>
          <w:lang w:eastAsia="ar-SA"/>
        </w:rPr>
        <w:t>Развитие речи и окружающий мир»:</w:t>
      </w:r>
      <w:r w:rsidRPr="004E247D">
        <w:rPr>
          <w:rFonts w:ascii="Times New Roman" w:eastAsia="Times New Roman" w:hAnsi="Times New Roman" w:cs="Times New Roman"/>
          <w:b/>
          <w:bCs/>
          <w:kern w:val="1"/>
          <w:sz w:val="24"/>
          <w:szCs w:val="24"/>
          <w:lang w:eastAsia="ar-SA"/>
        </w:rPr>
        <w:t xml:space="preserve"> </w:t>
      </w:r>
    </w:p>
    <w:p w:rsidR="00C16B6A" w:rsidRPr="004E247D" w:rsidRDefault="00C16B6A" w:rsidP="004E247D">
      <w:pPr>
        <w:pStyle w:val="ae"/>
        <w:spacing w:line="360" w:lineRule="auto"/>
        <w:ind w:firstLine="709"/>
        <w:jc w:val="both"/>
        <w:rPr>
          <w:rFonts w:ascii="Times New Roman" w:hAnsi="Times New Roman" w:cs="Times New Roman"/>
          <w:i/>
          <w:sz w:val="24"/>
          <w:szCs w:val="24"/>
          <w:lang w:eastAsia="ar-SA"/>
        </w:rPr>
      </w:pPr>
      <w:r w:rsidRPr="004E247D">
        <w:rPr>
          <w:rFonts w:ascii="Times New Roman" w:hAnsi="Times New Roman" w:cs="Times New Roman"/>
          <w:i/>
          <w:sz w:val="24"/>
          <w:szCs w:val="24"/>
        </w:rPr>
        <w:t xml:space="preserve">Представления о мире, созданном руками человека </w:t>
      </w:r>
    </w:p>
    <w:p w:rsidR="00C16B6A" w:rsidRPr="004E247D" w:rsidRDefault="00C16B6A" w:rsidP="00FA0244">
      <w:pPr>
        <w:pStyle w:val="ae"/>
        <w:numPr>
          <w:ilvl w:val="0"/>
          <w:numId w:val="146"/>
        </w:numPr>
        <w:spacing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интерес к объектам, созданным человеком; </w:t>
      </w:r>
    </w:p>
    <w:p w:rsidR="00C16B6A" w:rsidRPr="004E247D" w:rsidRDefault="00C16B6A" w:rsidP="00FA0244">
      <w:pPr>
        <w:pStyle w:val="ae"/>
        <w:numPr>
          <w:ilvl w:val="0"/>
          <w:numId w:val="146"/>
        </w:numPr>
        <w:spacing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lastRenderedPageBreak/>
        <w:t>представления о доме, школе, о расположенных в них и рядом объектах (мебель, оборудование, одежда, посуда, игровая площадка и др.);</w:t>
      </w:r>
    </w:p>
    <w:p w:rsidR="00C16B6A" w:rsidRPr="004E247D" w:rsidRDefault="00C16B6A" w:rsidP="00FA0244">
      <w:pPr>
        <w:pStyle w:val="ae"/>
        <w:numPr>
          <w:ilvl w:val="0"/>
          <w:numId w:val="146"/>
        </w:numPr>
        <w:spacing w:line="360" w:lineRule="auto"/>
        <w:ind w:left="0" w:firstLine="709"/>
        <w:jc w:val="both"/>
        <w:rPr>
          <w:rFonts w:ascii="Times New Roman" w:hAnsi="Times New Roman" w:cs="Times New Roman"/>
          <w:sz w:val="24"/>
          <w:szCs w:val="24"/>
          <w:lang w:eastAsia="ar-SA"/>
        </w:rPr>
      </w:pPr>
      <w:r w:rsidRPr="004E247D">
        <w:rPr>
          <w:rFonts w:ascii="Times New Roman" w:hAnsi="Times New Roman" w:cs="Times New Roman"/>
          <w:sz w:val="24"/>
          <w:szCs w:val="24"/>
          <w:lang w:eastAsia="ar-SA"/>
        </w:rPr>
        <w:t>обогащение представлений об объектах, находящихся преимущественно в зоне жизнеобеспечения обучающегося;</w:t>
      </w:r>
    </w:p>
    <w:p w:rsidR="00C16B6A" w:rsidRPr="004E247D" w:rsidRDefault="00C16B6A" w:rsidP="00FA0244">
      <w:pPr>
        <w:pStyle w:val="ae"/>
        <w:numPr>
          <w:ilvl w:val="0"/>
          <w:numId w:val="146"/>
        </w:numPr>
        <w:spacing w:line="360" w:lineRule="auto"/>
        <w:ind w:left="0" w:firstLine="709"/>
        <w:jc w:val="both"/>
        <w:rPr>
          <w:rFonts w:ascii="Times New Roman" w:hAnsi="Times New Roman" w:cs="Times New Roman"/>
          <w:i/>
          <w:sz w:val="24"/>
          <w:szCs w:val="24"/>
        </w:rPr>
      </w:pPr>
      <w:r w:rsidRPr="004E247D">
        <w:rPr>
          <w:rFonts w:ascii="Times New Roman" w:hAnsi="Times New Roman" w:cs="Times New Roman"/>
          <w:sz w:val="24"/>
          <w:szCs w:val="24"/>
          <w:lang w:eastAsia="ar-SA"/>
        </w:rPr>
        <w:t>накопление опыта обследования предметов и объектов с помощью сохранных анализаторов.</w:t>
      </w:r>
    </w:p>
    <w:p w:rsidR="00C16B6A" w:rsidRPr="004E247D" w:rsidRDefault="00C16B6A" w:rsidP="004E247D">
      <w:pPr>
        <w:pStyle w:val="ae"/>
        <w:spacing w:line="360" w:lineRule="auto"/>
        <w:ind w:firstLine="709"/>
        <w:jc w:val="both"/>
        <w:rPr>
          <w:rFonts w:ascii="Times New Roman" w:hAnsi="Times New Roman" w:cs="Times New Roman"/>
          <w:i/>
          <w:sz w:val="24"/>
          <w:szCs w:val="24"/>
        </w:rPr>
      </w:pPr>
      <w:r w:rsidRPr="004E247D">
        <w:rPr>
          <w:rFonts w:ascii="Times New Roman" w:hAnsi="Times New Roman" w:cs="Times New Roman"/>
          <w:i/>
          <w:sz w:val="24"/>
          <w:szCs w:val="24"/>
        </w:rPr>
        <w:t xml:space="preserve">Представления о животном и растительном мире, их значении в жизни человека </w:t>
      </w:r>
    </w:p>
    <w:p w:rsidR="00C16B6A" w:rsidRPr="004E247D" w:rsidRDefault="00C16B6A" w:rsidP="00FA0244">
      <w:pPr>
        <w:pStyle w:val="ae"/>
        <w:numPr>
          <w:ilvl w:val="0"/>
          <w:numId w:val="147"/>
        </w:numPr>
        <w:spacing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интерес к объектам живой природы; </w:t>
      </w:r>
    </w:p>
    <w:p w:rsidR="00C16B6A" w:rsidRPr="004E247D" w:rsidRDefault="00C16B6A" w:rsidP="00FA0244">
      <w:pPr>
        <w:pStyle w:val="ae"/>
        <w:numPr>
          <w:ilvl w:val="0"/>
          <w:numId w:val="147"/>
        </w:numPr>
        <w:spacing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представления о животном и растительном мире (растения, животные, понятия «дикие» - «домашние» и др.); </w:t>
      </w:r>
    </w:p>
    <w:p w:rsidR="00C16B6A" w:rsidRPr="004E247D" w:rsidRDefault="00C16B6A" w:rsidP="00FA0244">
      <w:pPr>
        <w:pStyle w:val="ae"/>
        <w:numPr>
          <w:ilvl w:val="0"/>
          <w:numId w:val="147"/>
        </w:numPr>
        <w:spacing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опыт заботливого и бережного отношения к растениям и животным, ухода за ними; </w:t>
      </w:r>
    </w:p>
    <w:p w:rsidR="00C16B6A" w:rsidRPr="004E247D" w:rsidRDefault="00C16B6A" w:rsidP="00FA0244">
      <w:pPr>
        <w:pStyle w:val="ae"/>
        <w:numPr>
          <w:ilvl w:val="0"/>
          <w:numId w:val="147"/>
        </w:numPr>
        <w:spacing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умение соблюдать правила безопасного поведения в природе (в лесу, у реки и др.). </w:t>
      </w:r>
    </w:p>
    <w:p w:rsidR="00C16B6A" w:rsidRPr="004E247D" w:rsidRDefault="00C16B6A" w:rsidP="004E247D">
      <w:pPr>
        <w:pStyle w:val="ae"/>
        <w:spacing w:line="360" w:lineRule="auto"/>
        <w:ind w:firstLine="709"/>
        <w:jc w:val="both"/>
        <w:rPr>
          <w:rFonts w:ascii="Times New Roman" w:hAnsi="Times New Roman" w:cs="Times New Roman"/>
          <w:i/>
          <w:sz w:val="24"/>
          <w:szCs w:val="24"/>
        </w:rPr>
      </w:pPr>
      <w:r w:rsidRPr="004E247D">
        <w:rPr>
          <w:rFonts w:ascii="Times New Roman" w:hAnsi="Times New Roman" w:cs="Times New Roman"/>
          <w:i/>
          <w:sz w:val="24"/>
          <w:szCs w:val="24"/>
        </w:rPr>
        <w:t xml:space="preserve">Элементарные представления о течении времени </w:t>
      </w:r>
    </w:p>
    <w:p w:rsidR="00C16B6A" w:rsidRPr="004E247D" w:rsidRDefault="00C16B6A" w:rsidP="00FA0244">
      <w:pPr>
        <w:pStyle w:val="ae"/>
        <w:numPr>
          <w:ilvl w:val="0"/>
          <w:numId w:val="148"/>
        </w:numPr>
        <w:spacing w:line="360" w:lineRule="auto"/>
        <w:ind w:left="0" w:firstLine="709"/>
        <w:jc w:val="both"/>
        <w:rPr>
          <w:rFonts w:ascii="Times New Roman" w:eastAsia="Times New Roman" w:hAnsi="Times New Roman" w:cs="Times New Roman"/>
          <w:sz w:val="24"/>
          <w:szCs w:val="24"/>
          <w:lang w:eastAsia="ar-SA"/>
        </w:rPr>
      </w:pPr>
      <w:r w:rsidRPr="004E247D">
        <w:rPr>
          <w:rFonts w:ascii="Times New Roman" w:hAnsi="Times New Roman" w:cs="Times New Roman"/>
          <w:sz w:val="24"/>
          <w:szCs w:val="24"/>
        </w:rPr>
        <w:t>умение различать части суток;</w:t>
      </w:r>
    </w:p>
    <w:p w:rsidR="00C16B6A" w:rsidRPr="004E247D" w:rsidRDefault="00C16B6A" w:rsidP="00FA0244">
      <w:pPr>
        <w:pStyle w:val="ae"/>
        <w:numPr>
          <w:ilvl w:val="0"/>
          <w:numId w:val="148"/>
        </w:numPr>
        <w:spacing w:line="360" w:lineRule="auto"/>
        <w:ind w:left="0" w:firstLine="709"/>
        <w:jc w:val="both"/>
        <w:rPr>
          <w:rFonts w:ascii="Times New Roman" w:hAnsi="Times New Roman" w:cs="Times New Roman"/>
          <w:sz w:val="24"/>
          <w:szCs w:val="24"/>
          <w:lang w:eastAsia="hi-IN" w:bidi="hi-IN"/>
        </w:rPr>
      </w:pPr>
      <w:r w:rsidRPr="004E247D">
        <w:rPr>
          <w:rFonts w:ascii="Times New Roman" w:hAnsi="Times New Roman" w:cs="Times New Roman"/>
          <w:sz w:val="24"/>
          <w:szCs w:val="24"/>
        </w:rPr>
        <w:t>представления о течении времени: смена событий дня.</w:t>
      </w:r>
    </w:p>
    <w:p w:rsidR="0094493C" w:rsidRPr="004E247D" w:rsidRDefault="0094493C" w:rsidP="004E247D">
      <w:pPr>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br w:type="page"/>
      </w:r>
    </w:p>
    <w:p w:rsidR="00C16B6A" w:rsidRPr="004E247D" w:rsidRDefault="00AC737F" w:rsidP="004E247D">
      <w:pPr>
        <w:pStyle w:val="3"/>
        <w:spacing w:before="0" w:line="360" w:lineRule="auto"/>
        <w:ind w:firstLine="709"/>
        <w:rPr>
          <w:rFonts w:ascii="Times New Roman" w:hAnsi="Times New Roman" w:cs="Times New Roman"/>
          <w:color w:val="auto"/>
          <w:sz w:val="24"/>
          <w:szCs w:val="24"/>
        </w:rPr>
      </w:pPr>
      <w:bookmarkStart w:id="38" w:name="_Toc467382331"/>
      <w:r w:rsidRPr="004E247D">
        <w:rPr>
          <w:rFonts w:ascii="Times New Roman" w:hAnsi="Times New Roman" w:cs="Times New Roman"/>
          <w:color w:val="auto"/>
          <w:sz w:val="24"/>
          <w:szCs w:val="24"/>
        </w:rPr>
        <w:lastRenderedPageBreak/>
        <w:t>МУЗЫКА</w:t>
      </w:r>
      <w:r w:rsidR="00592D33" w:rsidRPr="004E247D">
        <w:rPr>
          <w:rFonts w:ascii="Times New Roman" w:hAnsi="Times New Roman" w:cs="Times New Roman"/>
          <w:color w:val="auto"/>
          <w:sz w:val="24"/>
          <w:szCs w:val="24"/>
        </w:rPr>
        <w:t>. 1 КЛАСС</w:t>
      </w:r>
      <w:bookmarkEnd w:id="38"/>
    </w:p>
    <w:p w:rsidR="00AC737F" w:rsidRPr="004E247D" w:rsidRDefault="00AC737F" w:rsidP="004E247D">
      <w:pPr>
        <w:spacing w:after="0" w:line="360" w:lineRule="auto"/>
        <w:ind w:firstLine="709"/>
        <w:rPr>
          <w:rFonts w:ascii="Times New Roman" w:hAnsi="Times New Roman" w:cs="Times New Roman"/>
          <w:sz w:val="24"/>
          <w:szCs w:val="24"/>
        </w:rPr>
      </w:pPr>
    </w:p>
    <w:p w:rsidR="000124E4" w:rsidRPr="004E247D" w:rsidRDefault="000124E4" w:rsidP="004E247D">
      <w:pPr>
        <w:pStyle w:val="ab"/>
        <w:suppressAutoHyphens/>
        <w:autoSpaceDE w:val="0"/>
        <w:spacing w:after="0" w:line="360" w:lineRule="auto"/>
        <w:ind w:left="142" w:firstLine="709"/>
        <w:jc w:val="center"/>
        <w:rPr>
          <w:rFonts w:ascii="Times New Roman" w:eastAsia="Times New Roman" w:hAnsi="Times New Roman" w:cs="Times New Roman"/>
          <w:bCs/>
          <w:kern w:val="1"/>
          <w:sz w:val="24"/>
          <w:szCs w:val="24"/>
          <w:lang w:eastAsia="ar-SA"/>
        </w:rPr>
      </w:pPr>
      <w:r w:rsidRPr="004E247D">
        <w:rPr>
          <w:rFonts w:ascii="Times New Roman" w:eastAsia="Times New Roman" w:hAnsi="Times New Roman" w:cs="Times New Roman"/>
          <w:b/>
          <w:bCs/>
          <w:kern w:val="1"/>
          <w:sz w:val="24"/>
          <w:szCs w:val="24"/>
          <w:lang w:eastAsia="ar-SA"/>
        </w:rPr>
        <w:t>ПОЯСНИТЕЛЬНАЯ ЗАПИСКА</w:t>
      </w:r>
    </w:p>
    <w:p w:rsidR="000E6EF9" w:rsidRPr="004E247D" w:rsidRDefault="000E6EF9" w:rsidP="004E247D">
      <w:pPr>
        <w:suppressAutoHyphens/>
        <w:spacing w:after="0" w:line="360" w:lineRule="auto"/>
        <w:ind w:firstLine="709"/>
        <w:jc w:val="both"/>
        <w:rPr>
          <w:rFonts w:ascii="Times New Roman" w:eastAsia="Calibri" w:hAnsi="Times New Roman" w:cs="Times New Roman"/>
          <w:sz w:val="24"/>
          <w:szCs w:val="24"/>
        </w:rPr>
      </w:pPr>
      <w:r w:rsidRPr="004E247D">
        <w:rPr>
          <w:rFonts w:ascii="Times New Roman" w:eastAsia="Calibri" w:hAnsi="Times New Roman" w:cs="Calibri"/>
          <w:sz w:val="24"/>
          <w:szCs w:val="24"/>
          <w:lang w:eastAsia="ru-RU"/>
        </w:rPr>
        <w:t xml:space="preserve">Примерная рабочая программа по предмету «Музыка» </w:t>
      </w:r>
      <w:r w:rsidRPr="004E247D">
        <w:rPr>
          <w:rFonts w:ascii="Times New Roman" w:eastAsia="Calibri" w:hAnsi="Times New Roman" w:cs="Calibri"/>
          <w:sz w:val="24"/>
          <w:szCs w:val="24"/>
          <w:lang w:eastAsia="ar-SA"/>
        </w:rPr>
        <w:t xml:space="preserve">для 1-го класса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(далее Стандарта), с учетом Примерной адаптированной основной общеобразовательной программы начального общего образования слепых обучающихся </w:t>
      </w:r>
      <w:r w:rsidRPr="004E247D">
        <w:rPr>
          <w:rFonts w:ascii="Times New Roman" w:eastAsia="Calibri" w:hAnsi="Times New Roman" w:cs="Times New Roman"/>
          <w:sz w:val="24"/>
          <w:szCs w:val="24"/>
          <w:lang w:eastAsia="ar-SA"/>
        </w:rPr>
        <w:t xml:space="preserve">с </w:t>
      </w:r>
      <w:r w:rsidRPr="004E247D">
        <w:rPr>
          <w:rFonts w:ascii="Times New Roman" w:eastAsia="Calibri" w:hAnsi="Times New Roman" w:cs="Times New Roman"/>
          <w:kern w:val="3"/>
          <w:sz w:val="24"/>
          <w:szCs w:val="24"/>
          <w:lang w:eastAsia="ar-SA"/>
        </w:rPr>
        <w:t xml:space="preserve">умственной отсталостью </w:t>
      </w:r>
      <w:r w:rsidRPr="004E247D">
        <w:rPr>
          <w:rFonts w:ascii="Times New Roman" w:eastAsia="Calibri" w:hAnsi="Times New Roman" w:cs="Times New Roman"/>
          <w:sz w:val="24"/>
          <w:szCs w:val="24"/>
          <w:lang w:eastAsia="ar-SA"/>
        </w:rPr>
        <w:t>(умеренной, тяжелой, глубокой и ТМНР)</w:t>
      </w:r>
      <w:r w:rsidRPr="004E247D">
        <w:rPr>
          <w:rFonts w:ascii="Times New Roman" w:eastAsia="Calibri" w:hAnsi="Times New Roman" w:cs="Calibri"/>
          <w:sz w:val="24"/>
          <w:szCs w:val="24"/>
          <w:lang w:eastAsia="ar-SA"/>
        </w:rPr>
        <w:t xml:space="preserve"> (вариант 3.4), методик обучения слепых детей.</w:t>
      </w:r>
    </w:p>
    <w:p w:rsidR="000124E4" w:rsidRPr="004E247D" w:rsidRDefault="000124E4" w:rsidP="004E247D">
      <w:pPr>
        <w:pStyle w:val="ae"/>
        <w:spacing w:line="360" w:lineRule="auto"/>
        <w:ind w:firstLine="709"/>
        <w:jc w:val="both"/>
        <w:rPr>
          <w:rFonts w:ascii="Times New Roman" w:hAnsi="Times New Roman" w:cs="Times New Roman"/>
          <w:sz w:val="24"/>
          <w:szCs w:val="24"/>
          <w:lang w:eastAsia="ru-RU"/>
        </w:rPr>
      </w:pPr>
      <w:r w:rsidRPr="004E247D">
        <w:rPr>
          <w:rFonts w:ascii="Times New Roman" w:hAnsi="Times New Roman" w:cs="Times New Roman"/>
          <w:b/>
          <w:sz w:val="24"/>
          <w:szCs w:val="24"/>
        </w:rPr>
        <w:t xml:space="preserve">Цель </w:t>
      </w:r>
      <w:r w:rsidRPr="004E247D">
        <w:rPr>
          <w:rFonts w:ascii="Times New Roman" w:hAnsi="Times New Roman" w:cs="Times New Roman"/>
          <w:b/>
          <w:sz w:val="24"/>
          <w:szCs w:val="24"/>
          <w:lang w:eastAsia="ru-RU"/>
        </w:rPr>
        <w:t>образовательно-коррекционной работы</w:t>
      </w:r>
      <w:r w:rsidRPr="004E247D">
        <w:rPr>
          <w:rFonts w:ascii="Times New Roman" w:hAnsi="Times New Roman" w:cs="Times New Roman"/>
          <w:sz w:val="24"/>
          <w:szCs w:val="24"/>
          <w:lang w:eastAsia="ru-RU"/>
        </w:rPr>
        <w:t xml:space="preserve"> со слепыми обучающимися с умственной отсталостью (умеренной, тяжелой, глубокой и ТМНР) в рамках учебного предмета «Музыка»: музыкальными средствами помочь ребенку научиться воспринимать звуки окружающего его мира, сделать его отзывчивым на музыкальный ритм.</w:t>
      </w:r>
    </w:p>
    <w:p w:rsidR="000124E4" w:rsidRPr="004E247D" w:rsidRDefault="000124E4" w:rsidP="004E247D">
      <w:pPr>
        <w:spacing w:after="0" w:line="360" w:lineRule="auto"/>
        <w:ind w:firstLine="709"/>
        <w:jc w:val="both"/>
        <w:rPr>
          <w:rFonts w:ascii="Times New Roman" w:eastAsia="Times New Roman" w:hAnsi="Times New Roman" w:cs="Times New Roman"/>
          <w:b/>
          <w:sz w:val="24"/>
          <w:szCs w:val="24"/>
          <w:lang w:eastAsia="ru-RU"/>
        </w:rPr>
      </w:pPr>
      <w:r w:rsidRPr="004E247D">
        <w:rPr>
          <w:rFonts w:ascii="Times New Roman" w:eastAsia="Times New Roman" w:hAnsi="Times New Roman" w:cs="Times New Roman"/>
          <w:b/>
          <w:sz w:val="24"/>
          <w:szCs w:val="24"/>
          <w:lang w:eastAsia="ru-RU"/>
        </w:rPr>
        <w:t>Задачи:</w:t>
      </w:r>
    </w:p>
    <w:p w:rsidR="000124E4" w:rsidRPr="004E247D" w:rsidRDefault="000124E4" w:rsidP="00FA0244">
      <w:pPr>
        <w:pStyle w:val="ab"/>
        <w:numPr>
          <w:ilvl w:val="0"/>
          <w:numId w:val="154"/>
        </w:numPr>
        <w:spacing w:after="0" w:line="360" w:lineRule="auto"/>
        <w:ind w:left="0" w:firstLine="709"/>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умение слушать музыку и адекватно реагировать;</w:t>
      </w:r>
    </w:p>
    <w:p w:rsidR="000124E4" w:rsidRPr="004E247D" w:rsidRDefault="000124E4" w:rsidP="00FA0244">
      <w:pPr>
        <w:pStyle w:val="ab"/>
        <w:numPr>
          <w:ilvl w:val="0"/>
          <w:numId w:val="154"/>
        </w:numPr>
        <w:spacing w:after="0" w:line="360" w:lineRule="auto"/>
        <w:ind w:left="0" w:firstLine="709"/>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умение подпевать доступным способом;</w:t>
      </w:r>
    </w:p>
    <w:p w:rsidR="000124E4" w:rsidRPr="004E247D" w:rsidRDefault="000124E4" w:rsidP="00FA0244">
      <w:pPr>
        <w:pStyle w:val="ab"/>
        <w:numPr>
          <w:ilvl w:val="0"/>
          <w:numId w:val="154"/>
        </w:numPr>
        <w:spacing w:after="0" w:line="360" w:lineRule="auto"/>
        <w:ind w:left="0" w:firstLine="709"/>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повышение двигательной активности, мобильности;</w:t>
      </w:r>
    </w:p>
    <w:p w:rsidR="000124E4" w:rsidRPr="004E247D" w:rsidRDefault="000124E4" w:rsidP="00FA0244">
      <w:pPr>
        <w:pStyle w:val="ab"/>
        <w:numPr>
          <w:ilvl w:val="0"/>
          <w:numId w:val="154"/>
        </w:numPr>
        <w:spacing w:after="0" w:line="360" w:lineRule="auto"/>
        <w:ind w:left="0" w:firstLine="709"/>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освоение опыта в преодолении скованности, недостаточности движений, неуверенности при передвижении в знакомом пространстве;</w:t>
      </w:r>
    </w:p>
    <w:p w:rsidR="000124E4" w:rsidRPr="004E247D" w:rsidRDefault="000124E4" w:rsidP="00FA0244">
      <w:pPr>
        <w:pStyle w:val="ab"/>
        <w:numPr>
          <w:ilvl w:val="0"/>
          <w:numId w:val="154"/>
        </w:numPr>
        <w:spacing w:after="0" w:line="360" w:lineRule="auto"/>
        <w:ind w:left="0" w:firstLine="709"/>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коррекция недостатков эмоционально-волевой сферы и познавательной деятельности.</w:t>
      </w:r>
    </w:p>
    <w:p w:rsidR="000124E4" w:rsidRPr="004E247D" w:rsidRDefault="000124E4" w:rsidP="004E247D">
      <w:pPr>
        <w:widowControl w:val="0"/>
        <w:suppressAutoHyphens/>
        <w:spacing w:after="0" w:line="360" w:lineRule="auto"/>
        <w:ind w:firstLine="709"/>
        <w:jc w:val="center"/>
        <w:rPr>
          <w:rFonts w:ascii="Times New Roman" w:eastAsia="Arial Unicode MS" w:hAnsi="Times New Roman" w:cs="Times New Roman"/>
          <w:b/>
          <w:kern w:val="1"/>
          <w:sz w:val="24"/>
          <w:szCs w:val="24"/>
          <w:lang w:eastAsia="hi-IN" w:bidi="hi-IN"/>
        </w:rPr>
      </w:pPr>
    </w:p>
    <w:p w:rsidR="000124E4" w:rsidRPr="004E247D" w:rsidRDefault="000124E4" w:rsidP="004E247D">
      <w:pPr>
        <w:widowControl w:val="0"/>
        <w:suppressAutoHyphens/>
        <w:spacing w:after="0" w:line="360" w:lineRule="auto"/>
        <w:ind w:firstLine="709"/>
        <w:jc w:val="center"/>
        <w:rPr>
          <w:rFonts w:ascii="Times New Roman" w:eastAsia="Arial Unicode MS" w:hAnsi="Times New Roman" w:cs="Times New Roman"/>
          <w:b/>
          <w:kern w:val="1"/>
          <w:sz w:val="24"/>
          <w:szCs w:val="24"/>
          <w:lang w:eastAsia="hi-IN" w:bidi="hi-IN"/>
        </w:rPr>
      </w:pPr>
      <w:r w:rsidRPr="004E247D">
        <w:rPr>
          <w:rFonts w:ascii="Times New Roman" w:eastAsia="Arial Unicode MS" w:hAnsi="Times New Roman" w:cs="Times New Roman"/>
          <w:b/>
          <w:kern w:val="1"/>
          <w:sz w:val="24"/>
          <w:szCs w:val="24"/>
          <w:lang w:eastAsia="hi-IN" w:bidi="hi-IN"/>
        </w:rPr>
        <w:t>Общая характеристика учебного предмета</w:t>
      </w:r>
    </w:p>
    <w:p w:rsidR="000124E4" w:rsidRPr="004E247D" w:rsidRDefault="000124E4" w:rsidP="004E247D">
      <w:pPr>
        <w:spacing w:after="0" w:line="360" w:lineRule="auto"/>
        <w:ind w:firstLine="709"/>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 xml:space="preserve">Педагогическая работа с ребенком с умственной отсталостью направлена на его социализацию и интеграцию в общество. Одним из важнейших средств в этом процессе является музыка. Физические недостатки могут сделать человека неспособным танцевать, но музыка побуждает его двигаться каким-то другим способом. У человека может отсутствовать речь, но он, возможно, будет стремиться «пропевать» мелодию доступной ему вокализацией. На музыкальных занятиях развивается способность эмоционально воспринимать и воспроизводить музыку, музыкальный слух, чувство ритма, музыкальная память, творческие способности. </w:t>
      </w:r>
    </w:p>
    <w:p w:rsidR="000124E4" w:rsidRPr="004E247D" w:rsidRDefault="000124E4" w:rsidP="004E247D">
      <w:pPr>
        <w:spacing w:after="0" w:line="360" w:lineRule="auto"/>
        <w:ind w:firstLine="709"/>
        <w:jc w:val="both"/>
        <w:rPr>
          <w:rFonts w:ascii="Times New Roman" w:eastAsia="Times New Roman" w:hAnsi="Times New Roman" w:cs="Times New Roman"/>
          <w:sz w:val="24"/>
          <w:szCs w:val="24"/>
          <w:lang w:eastAsia="ru-RU"/>
        </w:rPr>
      </w:pPr>
      <w:r w:rsidRPr="004E247D">
        <w:rPr>
          <w:rFonts w:ascii="Times New Roman" w:hAnsi="Times New Roman" w:cs="Times New Roman"/>
          <w:sz w:val="24"/>
          <w:szCs w:val="24"/>
        </w:rPr>
        <w:t xml:space="preserve">Основные </w:t>
      </w:r>
      <w:r w:rsidRPr="004E247D">
        <w:rPr>
          <w:rFonts w:ascii="Times New Roman" w:hAnsi="Times New Roman" w:cs="Times New Roman"/>
          <w:i/>
          <w:iCs/>
          <w:sz w:val="24"/>
          <w:szCs w:val="24"/>
        </w:rPr>
        <w:t xml:space="preserve">формы и методы обучения </w:t>
      </w:r>
      <w:r w:rsidRPr="004E247D">
        <w:rPr>
          <w:rFonts w:ascii="Times New Roman" w:hAnsi="Times New Roman" w:cs="Times New Roman"/>
          <w:sz w:val="24"/>
          <w:szCs w:val="24"/>
        </w:rPr>
        <w:t xml:space="preserve">- это групповые, подгрупповые, а чаще индивидуальные практические упражнения, экскурсии, беседы, дидактические игры с использованием </w:t>
      </w:r>
      <w:r w:rsidRPr="004E247D">
        <w:rPr>
          <w:rFonts w:ascii="Times New Roman" w:hAnsi="Times New Roman" w:cs="Times New Roman"/>
          <w:i/>
          <w:iCs/>
          <w:sz w:val="24"/>
          <w:szCs w:val="24"/>
        </w:rPr>
        <w:t>словесных, наглядных и практических методов обучения</w:t>
      </w:r>
      <w:r w:rsidRPr="004E247D">
        <w:rPr>
          <w:rFonts w:ascii="Times New Roman" w:hAnsi="Times New Roman" w:cs="Times New Roman"/>
          <w:sz w:val="24"/>
          <w:szCs w:val="24"/>
        </w:rPr>
        <w:t>.</w:t>
      </w:r>
    </w:p>
    <w:p w:rsidR="000124E4" w:rsidRPr="004E247D" w:rsidRDefault="000124E4" w:rsidP="004E247D">
      <w:pPr>
        <w:pStyle w:val="ae"/>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Словесные методы обучения: беседа, рассказ, словесные пояснения, объяснение.</w:t>
      </w:r>
    </w:p>
    <w:p w:rsidR="000124E4" w:rsidRPr="004E247D" w:rsidRDefault="000124E4" w:rsidP="004E247D">
      <w:pPr>
        <w:pStyle w:val="ae"/>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lastRenderedPageBreak/>
        <w:t>Наглядные методы обучения: - слуховая наглядность (музыкальные произведения в записи и «живом» исполнении); - двигательная наглядность (жесты, движения рук, пластические и мимические иллюстрации и т.д.).</w:t>
      </w:r>
    </w:p>
    <w:p w:rsidR="000124E4" w:rsidRPr="004E247D" w:rsidRDefault="000124E4" w:rsidP="004E247D">
      <w:pPr>
        <w:pStyle w:val="ae"/>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Практические методы обучения направлены на формирование у школьников непосредственного умения в доступном для них объеме понимать, оценивать и анализировать специфические средства художественной выразительности произведений искусства, развитие способности эстетического обобщения и суждения.</w:t>
      </w:r>
    </w:p>
    <w:p w:rsidR="000124E4" w:rsidRPr="004E247D" w:rsidRDefault="000124E4" w:rsidP="004E247D">
      <w:pPr>
        <w:suppressAutoHyphens/>
        <w:autoSpaceDE w:val="0"/>
        <w:spacing w:after="0" w:line="360" w:lineRule="auto"/>
        <w:ind w:firstLine="709"/>
        <w:jc w:val="both"/>
        <w:rPr>
          <w:rFonts w:ascii="Times New Roman" w:eastAsia="Times New Roman" w:hAnsi="Times New Roman" w:cs="Times New Roman"/>
          <w:sz w:val="24"/>
          <w:szCs w:val="24"/>
          <w:lang w:eastAsia="ru-RU"/>
        </w:rPr>
      </w:pPr>
      <w:r w:rsidRPr="004E247D">
        <w:rPr>
          <w:rFonts w:ascii="Times New Roman" w:hAnsi="Times New Roman" w:cs="Times New Roman"/>
          <w:b/>
          <w:sz w:val="24"/>
          <w:szCs w:val="24"/>
        </w:rPr>
        <w:t>На  учебный предмет</w:t>
      </w:r>
      <w:r w:rsidRPr="004E247D">
        <w:rPr>
          <w:rFonts w:ascii="Times New Roman" w:eastAsia="Times New Roman" w:hAnsi="Times New Roman" w:cs="Times New Roman"/>
          <w:b/>
          <w:sz w:val="24"/>
          <w:szCs w:val="24"/>
          <w:lang w:eastAsia="ru-RU"/>
        </w:rPr>
        <w:t xml:space="preserve"> </w:t>
      </w:r>
      <w:r w:rsidRPr="004E247D">
        <w:rPr>
          <w:rFonts w:ascii="Times New Roman" w:eastAsia="Times New Roman" w:hAnsi="Times New Roman" w:cs="Times New Roman"/>
          <w:sz w:val="24"/>
          <w:szCs w:val="24"/>
          <w:lang w:eastAsia="ru-RU"/>
        </w:rPr>
        <w:t xml:space="preserve">«Музыка» </w:t>
      </w:r>
      <w:r w:rsidRPr="004E247D">
        <w:rPr>
          <w:rFonts w:ascii="Times New Roman" w:hAnsi="Times New Roman" w:cs="Times New Roman"/>
          <w:sz w:val="24"/>
          <w:szCs w:val="24"/>
        </w:rPr>
        <w:t xml:space="preserve"> в учебном плане варианта 3.4. </w:t>
      </w:r>
      <w:r w:rsidRPr="004E247D">
        <w:rPr>
          <w:rFonts w:ascii="Times New Roman" w:eastAsia="Times New Roman" w:hAnsi="Times New Roman" w:cs="Times New Roman"/>
          <w:sz w:val="24"/>
          <w:szCs w:val="24"/>
          <w:lang w:eastAsia="ru-RU"/>
        </w:rPr>
        <w:t xml:space="preserve">в 1 классе выделяется 33 часа: 1 час в неделю, 33 учебные недели. </w:t>
      </w:r>
    </w:p>
    <w:p w:rsidR="000124E4" w:rsidRPr="004E247D" w:rsidRDefault="004A087D" w:rsidP="004E247D">
      <w:pPr>
        <w:spacing w:after="0" w:line="360" w:lineRule="auto"/>
        <w:ind w:firstLine="709"/>
        <w:jc w:val="both"/>
        <w:rPr>
          <w:rFonts w:ascii="Times New Roman" w:hAnsi="Times New Roman" w:cs="Times New Roman"/>
          <w:b/>
          <w:sz w:val="24"/>
          <w:szCs w:val="24"/>
        </w:rPr>
      </w:pPr>
      <w:r w:rsidRPr="004E247D">
        <w:rPr>
          <w:rFonts w:ascii="Times New Roman" w:hAnsi="Times New Roman" w:cs="Times New Roman"/>
          <w:b/>
          <w:sz w:val="24"/>
          <w:szCs w:val="24"/>
        </w:rPr>
        <w:t>Личностные и предметные</w:t>
      </w:r>
      <w:r w:rsidR="000124E4" w:rsidRPr="004E247D">
        <w:rPr>
          <w:rFonts w:ascii="Times New Roman" w:hAnsi="Times New Roman" w:cs="Times New Roman"/>
          <w:b/>
          <w:sz w:val="24"/>
          <w:szCs w:val="24"/>
        </w:rPr>
        <w:t xml:space="preserve"> результаты освоения учебного предмета.</w:t>
      </w:r>
    </w:p>
    <w:p w:rsidR="000124E4" w:rsidRPr="004E247D" w:rsidRDefault="000124E4" w:rsidP="004E247D">
      <w:pPr>
        <w:spacing w:after="0" w:line="360" w:lineRule="auto"/>
        <w:ind w:firstLine="709"/>
        <w:jc w:val="both"/>
        <w:rPr>
          <w:rFonts w:ascii="Times New Roman" w:eastAsia="Times New Roman" w:hAnsi="Times New Roman" w:cs="Times New Roman"/>
          <w:b/>
          <w:sz w:val="24"/>
          <w:szCs w:val="24"/>
          <w:lang w:eastAsia="ru-RU"/>
        </w:rPr>
      </w:pPr>
      <w:r w:rsidRPr="004E247D">
        <w:rPr>
          <w:rFonts w:ascii="Times New Roman" w:eastAsia="Times New Roman" w:hAnsi="Times New Roman" w:cs="Times New Roman"/>
          <w:b/>
          <w:sz w:val="24"/>
          <w:szCs w:val="24"/>
          <w:lang w:eastAsia="ru-RU"/>
        </w:rPr>
        <w:t>Личностные результаты:</w:t>
      </w:r>
    </w:p>
    <w:p w:rsidR="000124E4" w:rsidRPr="004E247D" w:rsidRDefault="000124E4" w:rsidP="00FA0244">
      <w:pPr>
        <w:pStyle w:val="ab"/>
        <w:numPr>
          <w:ilvl w:val="0"/>
          <w:numId w:val="155"/>
        </w:numPr>
        <w:spacing w:after="0" w:line="360" w:lineRule="auto"/>
        <w:ind w:left="1418" w:hanging="567"/>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осознаёт свою принадлежность определенному полу, осознание себя как «Я»;</w:t>
      </w:r>
    </w:p>
    <w:p w:rsidR="004A087D" w:rsidRPr="004E247D" w:rsidRDefault="000124E4" w:rsidP="00FA0244">
      <w:pPr>
        <w:pStyle w:val="ab"/>
        <w:numPr>
          <w:ilvl w:val="0"/>
          <w:numId w:val="155"/>
        </w:numPr>
        <w:spacing w:after="0" w:line="360" w:lineRule="auto"/>
        <w:ind w:left="1418" w:hanging="567"/>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социально – эмоциональное участие в процессе общения и деятельности</w:t>
      </w:r>
    </w:p>
    <w:p w:rsidR="004A087D" w:rsidRPr="004E247D" w:rsidRDefault="004A087D" w:rsidP="00FA0244">
      <w:pPr>
        <w:pStyle w:val="western"/>
        <w:numPr>
          <w:ilvl w:val="0"/>
          <w:numId w:val="155"/>
        </w:numPr>
        <w:spacing w:before="0" w:beforeAutospacing="0" w:after="0" w:afterAutospacing="0" w:line="360" w:lineRule="auto"/>
        <w:ind w:left="1418" w:hanging="567"/>
        <w:contextualSpacing/>
        <w:jc w:val="both"/>
        <w:rPr>
          <w:bCs/>
          <w:spacing w:val="-15"/>
        </w:rPr>
      </w:pPr>
      <w:r w:rsidRPr="004E247D">
        <w:rPr>
          <w:bCs/>
          <w:spacing w:val="-15"/>
        </w:rPr>
        <w:t>овладение начальными навыками адаптации в окружающем мире; о</w:t>
      </w:r>
    </w:p>
    <w:p w:rsidR="004A087D" w:rsidRPr="004E247D" w:rsidRDefault="004A087D" w:rsidP="00FA0244">
      <w:pPr>
        <w:pStyle w:val="western"/>
        <w:numPr>
          <w:ilvl w:val="0"/>
          <w:numId w:val="155"/>
        </w:numPr>
        <w:spacing w:before="0" w:beforeAutospacing="0" w:after="0" w:afterAutospacing="0" w:line="360" w:lineRule="auto"/>
        <w:ind w:left="1418" w:hanging="567"/>
        <w:contextualSpacing/>
        <w:jc w:val="both"/>
        <w:rPr>
          <w:bCs/>
          <w:spacing w:val="-15"/>
        </w:rPr>
      </w:pPr>
      <w:r w:rsidRPr="004E247D">
        <w:rPr>
          <w:bCs/>
          <w:spacing w:val="-15"/>
        </w:rPr>
        <w:t xml:space="preserve">своение доступных социальных ролей (обучающегося); </w:t>
      </w:r>
    </w:p>
    <w:p w:rsidR="004A087D" w:rsidRPr="004E247D" w:rsidRDefault="004A087D" w:rsidP="00FA0244">
      <w:pPr>
        <w:pStyle w:val="western"/>
        <w:numPr>
          <w:ilvl w:val="0"/>
          <w:numId w:val="155"/>
        </w:numPr>
        <w:spacing w:before="0" w:beforeAutospacing="0" w:after="0" w:afterAutospacing="0" w:line="360" w:lineRule="auto"/>
        <w:ind w:left="1418" w:hanging="567"/>
        <w:contextualSpacing/>
        <w:jc w:val="both"/>
        <w:rPr>
          <w:bCs/>
          <w:spacing w:val="-15"/>
        </w:rPr>
      </w:pPr>
      <w:r w:rsidRPr="004E247D">
        <w:rPr>
          <w:bCs/>
          <w:spacing w:val="-15"/>
        </w:rPr>
        <w:t xml:space="preserve">наличие элементарных представлений о нравственных нормах («хорошо» - «плохо»), общепринятых правилах поведения, эстетических чувств; </w:t>
      </w:r>
    </w:p>
    <w:p w:rsidR="000124E4" w:rsidRPr="004E247D" w:rsidRDefault="004A087D" w:rsidP="00FA0244">
      <w:pPr>
        <w:pStyle w:val="western"/>
        <w:numPr>
          <w:ilvl w:val="0"/>
          <w:numId w:val="155"/>
        </w:numPr>
        <w:spacing w:before="0" w:beforeAutospacing="0" w:after="0" w:afterAutospacing="0" w:line="360" w:lineRule="auto"/>
        <w:ind w:left="1418" w:hanging="567"/>
        <w:contextualSpacing/>
        <w:jc w:val="both"/>
        <w:rPr>
          <w:bCs/>
          <w:spacing w:val="-15"/>
        </w:rPr>
      </w:pPr>
      <w:r w:rsidRPr="004E247D">
        <w:rPr>
          <w:bCs/>
          <w:spacing w:val="-15"/>
        </w:rPr>
        <w:t>развитие доброжелательности и сопереживания чувствам других людей; развитие навыков сотрудничества со взрослыми и сверстниками в разных социальных ситуациях.</w:t>
      </w:r>
      <w:r w:rsidR="000124E4" w:rsidRPr="004E247D">
        <w:t>.</w:t>
      </w:r>
    </w:p>
    <w:p w:rsidR="000124E4" w:rsidRPr="004E247D" w:rsidRDefault="000124E4" w:rsidP="004E247D">
      <w:pPr>
        <w:spacing w:after="0" w:line="360" w:lineRule="auto"/>
        <w:ind w:firstLine="709"/>
        <w:jc w:val="both"/>
        <w:rPr>
          <w:rFonts w:ascii="Times New Roman" w:hAnsi="Times New Roman" w:cs="Times New Roman"/>
          <w:b/>
          <w:sz w:val="24"/>
          <w:szCs w:val="24"/>
        </w:rPr>
      </w:pPr>
      <w:r w:rsidRPr="004E247D">
        <w:rPr>
          <w:rFonts w:ascii="Times New Roman" w:hAnsi="Times New Roman" w:cs="Times New Roman"/>
          <w:b/>
          <w:sz w:val="24"/>
          <w:szCs w:val="24"/>
        </w:rPr>
        <w:t>Предметные результаты:</w:t>
      </w:r>
    </w:p>
    <w:p w:rsidR="000124E4" w:rsidRPr="004E247D" w:rsidRDefault="000124E4" w:rsidP="00FA0244">
      <w:pPr>
        <w:pStyle w:val="ab"/>
        <w:numPr>
          <w:ilvl w:val="0"/>
          <w:numId w:val="152"/>
        </w:numPr>
        <w:spacing w:after="0" w:line="360" w:lineRule="auto"/>
        <w:ind w:left="0" w:firstLine="709"/>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интересуется доступными видами музыкальной деятельности (слушание, пение, движение под музыку, игра на музыкальных инструментах);</w:t>
      </w:r>
    </w:p>
    <w:p w:rsidR="000124E4" w:rsidRPr="004E247D" w:rsidRDefault="000124E4" w:rsidP="00FA0244">
      <w:pPr>
        <w:pStyle w:val="ab"/>
        <w:numPr>
          <w:ilvl w:val="0"/>
          <w:numId w:val="152"/>
        </w:numPr>
        <w:spacing w:after="0" w:line="360" w:lineRule="auto"/>
        <w:ind w:left="0" w:firstLine="709"/>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может слушать музыку и выполнять простейшие танцевальные движения;</w:t>
      </w:r>
    </w:p>
    <w:p w:rsidR="000124E4" w:rsidRPr="004E247D" w:rsidRDefault="000124E4" w:rsidP="00FA0244">
      <w:pPr>
        <w:pStyle w:val="ab"/>
        <w:numPr>
          <w:ilvl w:val="0"/>
          <w:numId w:val="152"/>
        </w:numPr>
        <w:spacing w:after="0" w:line="360" w:lineRule="auto"/>
        <w:ind w:left="0" w:firstLine="709"/>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осваивает приемы игры на доступных музыкальных инструментах;</w:t>
      </w:r>
    </w:p>
    <w:p w:rsidR="000124E4" w:rsidRPr="004E247D" w:rsidRDefault="000124E4" w:rsidP="00FA0244">
      <w:pPr>
        <w:pStyle w:val="ab"/>
        <w:numPr>
          <w:ilvl w:val="0"/>
          <w:numId w:val="152"/>
        </w:numPr>
        <w:spacing w:after="0" w:line="360" w:lineRule="auto"/>
        <w:ind w:left="0" w:firstLine="709"/>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узнаёт знакомые песни, подпевать их доступным способом;</w:t>
      </w:r>
    </w:p>
    <w:p w:rsidR="000124E4" w:rsidRPr="004E247D" w:rsidRDefault="000124E4" w:rsidP="00FA0244">
      <w:pPr>
        <w:pStyle w:val="ab"/>
        <w:numPr>
          <w:ilvl w:val="0"/>
          <w:numId w:val="153"/>
        </w:numPr>
        <w:spacing w:after="0" w:line="360" w:lineRule="auto"/>
        <w:ind w:left="0" w:firstLine="709"/>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 xml:space="preserve">может проявлять адекватные эмоциональные реакции. </w:t>
      </w:r>
    </w:p>
    <w:p w:rsidR="000124E4" w:rsidRPr="004E247D" w:rsidRDefault="000124E4" w:rsidP="004E247D">
      <w:pPr>
        <w:widowControl w:val="0"/>
        <w:spacing w:after="0" w:line="360" w:lineRule="auto"/>
        <w:ind w:firstLine="709"/>
        <w:rPr>
          <w:rFonts w:ascii="Times New Roman" w:eastAsia="Arial Unicode MS" w:hAnsi="Times New Roman" w:cs="Times New Roman"/>
          <w:b/>
          <w:kern w:val="1"/>
          <w:sz w:val="24"/>
          <w:szCs w:val="24"/>
          <w:lang w:eastAsia="hi-IN" w:bidi="hi-IN"/>
        </w:rPr>
      </w:pPr>
      <w:r w:rsidRPr="004E247D">
        <w:rPr>
          <w:rFonts w:ascii="Times New Roman" w:eastAsia="Arial Unicode MS" w:hAnsi="Times New Roman" w:cs="Times New Roman"/>
          <w:b/>
          <w:kern w:val="1"/>
          <w:sz w:val="24"/>
          <w:szCs w:val="24"/>
          <w:lang w:eastAsia="hi-IN" w:bidi="hi-IN"/>
        </w:rPr>
        <w:t>Планируемые результаты сформированности базовых учебных действий:</w:t>
      </w:r>
    </w:p>
    <w:p w:rsidR="000124E4" w:rsidRPr="004E247D" w:rsidRDefault="000124E4" w:rsidP="00FA0244">
      <w:pPr>
        <w:numPr>
          <w:ilvl w:val="0"/>
          <w:numId w:val="113"/>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ориентироваться в пространстве учебного помещения, пользоваться мебелью;</w:t>
      </w:r>
    </w:p>
    <w:p w:rsidR="000124E4" w:rsidRPr="004E247D" w:rsidRDefault="000124E4" w:rsidP="00FA0244">
      <w:pPr>
        <w:numPr>
          <w:ilvl w:val="0"/>
          <w:numId w:val="113"/>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произвольно включаться в деятельность;</w:t>
      </w:r>
    </w:p>
    <w:p w:rsidR="000124E4" w:rsidRPr="004E247D" w:rsidRDefault="000124E4" w:rsidP="00FA0244">
      <w:pPr>
        <w:numPr>
          <w:ilvl w:val="0"/>
          <w:numId w:val="113"/>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поднимать голову, поворачивать голову на звук;</w:t>
      </w:r>
    </w:p>
    <w:p w:rsidR="000124E4" w:rsidRPr="004E247D" w:rsidRDefault="000124E4" w:rsidP="00FA0244">
      <w:pPr>
        <w:numPr>
          <w:ilvl w:val="0"/>
          <w:numId w:val="113"/>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понимать голосовую инструкцию, выполнять стереотипную инструкцию;</w:t>
      </w:r>
    </w:p>
    <w:p w:rsidR="000124E4" w:rsidRPr="004E247D" w:rsidRDefault="000124E4" w:rsidP="00FA0244">
      <w:pPr>
        <w:numPr>
          <w:ilvl w:val="0"/>
          <w:numId w:val="113"/>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выполнять движения с помощью педагога;</w:t>
      </w:r>
    </w:p>
    <w:p w:rsidR="000124E4" w:rsidRPr="004E247D" w:rsidRDefault="000124E4" w:rsidP="00FA0244">
      <w:pPr>
        <w:numPr>
          <w:ilvl w:val="0"/>
          <w:numId w:val="113"/>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удерживать произвольное внимание на выполнении посильного задания 1-4 мин.</w:t>
      </w:r>
      <w:r w:rsidRPr="004E247D">
        <w:rPr>
          <w:rFonts w:ascii="Times New Roman" w:eastAsia="Times New Roman" w:hAnsi="Times New Roman" w:cs="Times New Roman"/>
          <w:sz w:val="24"/>
          <w:szCs w:val="24"/>
          <w:lang w:eastAsia="ru-RU"/>
        </w:rPr>
        <w:tab/>
      </w:r>
    </w:p>
    <w:p w:rsidR="000124E4" w:rsidRPr="004E247D" w:rsidRDefault="000124E4" w:rsidP="004E247D">
      <w:pPr>
        <w:suppressAutoHyphens/>
        <w:spacing w:after="0" w:line="360" w:lineRule="auto"/>
        <w:ind w:firstLine="709"/>
        <w:contextualSpacing/>
        <w:jc w:val="both"/>
        <w:rPr>
          <w:rFonts w:ascii="Times New Roman" w:eastAsia="Times New Roman" w:hAnsi="Times New Roman" w:cs="Times New Roman"/>
          <w:sz w:val="24"/>
          <w:szCs w:val="24"/>
          <w:lang w:eastAsia="ru-RU"/>
        </w:rPr>
      </w:pPr>
    </w:p>
    <w:p w:rsidR="000124E4" w:rsidRPr="004E247D" w:rsidRDefault="000124E4" w:rsidP="004E247D">
      <w:pPr>
        <w:pStyle w:val="ab"/>
        <w:spacing w:after="0" w:line="360" w:lineRule="auto"/>
        <w:ind w:left="0" w:firstLine="709"/>
        <w:jc w:val="center"/>
        <w:rPr>
          <w:rFonts w:ascii="Times New Roman" w:eastAsia="Times New Roman" w:hAnsi="Times New Roman" w:cs="Times New Roman"/>
          <w:b/>
          <w:sz w:val="24"/>
          <w:szCs w:val="24"/>
          <w:lang w:eastAsia="ru-RU"/>
        </w:rPr>
      </w:pPr>
      <w:r w:rsidRPr="004E247D">
        <w:rPr>
          <w:rFonts w:ascii="Times New Roman" w:eastAsia="Times New Roman" w:hAnsi="Times New Roman" w:cs="Times New Roman"/>
          <w:b/>
          <w:sz w:val="24"/>
          <w:szCs w:val="24"/>
          <w:lang w:eastAsia="ru-RU"/>
        </w:rPr>
        <w:t xml:space="preserve">ОСНОВНОЕ СОДЕРЖАНИЕ УЧЕБНОГО ПРЕДМЕТА </w:t>
      </w:r>
    </w:p>
    <w:p w:rsidR="000124E4" w:rsidRPr="004E247D" w:rsidRDefault="000124E4" w:rsidP="004E247D">
      <w:pPr>
        <w:spacing w:after="0" w:line="360" w:lineRule="auto"/>
        <w:ind w:firstLine="709"/>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 xml:space="preserve">Программно-методический материал включает 4 раздела: </w:t>
      </w:r>
    </w:p>
    <w:p w:rsidR="000124E4" w:rsidRPr="004E247D" w:rsidRDefault="000124E4" w:rsidP="004E247D">
      <w:pPr>
        <w:spacing w:after="0" w:line="360" w:lineRule="auto"/>
        <w:ind w:firstLine="709"/>
        <w:jc w:val="both"/>
        <w:rPr>
          <w:rFonts w:ascii="Times New Roman" w:eastAsia="Times New Roman" w:hAnsi="Times New Roman" w:cs="Times New Roman"/>
          <w:sz w:val="24"/>
          <w:szCs w:val="24"/>
          <w:u w:val="single"/>
          <w:lang w:eastAsia="ru-RU"/>
        </w:rPr>
      </w:pPr>
      <w:r w:rsidRPr="004E247D">
        <w:rPr>
          <w:rFonts w:ascii="Times New Roman" w:eastAsia="Times New Roman" w:hAnsi="Times New Roman" w:cs="Times New Roman"/>
          <w:sz w:val="24"/>
          <w:szCs w:val="24"/>
          <w:u w:val="single"/>
          <w:lang w:eastAsia="ru-RU"/>
        </w:rPr>
        <w:t xml:space="preserve">Слушание. </w:t>
      </w:r>
    </w:p>
    <w:p w:rsidR="000124E4" w:rsidRPr="004E247D" w:rsidRDefault="000124E4" w:rsidP="004E247D">
      <w:pPr>
        <w:spacing w:after="0" w:line="360" w:lineRule="auto"/>
        <w:ind w:firstLine="709"/>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 xml:space="preserve">Подготовка детей к восприятию музыки. Слушание (передавать различие хлопками) тихого и громкого звучания музыки. Определение начала и конца звучания музыки. Слушание (передавать различие эмоционально) веселой и грустной музыки. </w:t>
      </w:r>
    </w:p>
    <w:p w:rsidR="000124E4" w:rsidRPr="004E247D" w:rsidRDefault="000124E4" w:rsidP="004E247D">
      <w:pPr>
        <w:spacing w:after="0" w:line="360" w:lineRule="auto"/>
        <w:ind w:firstLine="709"/>
        <w:jc w:val="both"/>
        <w:rPr>
          <w:rFonts w:ascii="Times New Roman" w:eastAsia="Times New Roman" w:hAnsi="Times New Roman" w:cs="Times New Roman"/>
          <w:sz w:val="24"/>
          <w:szCs w:val="24"/>
          <w:u w:val="single"/>
          <w:lang w:eastAsia="ru-RU"/>
        </w:rPr>
      </w:pPr>
      <w:r w:rsidRPr="004E247D">
        <w:rPr>
          <w:rFonts w:ascii="Times New Roman" w:eastAsia="Times New Roman" w:hAnsi="Times New Roman" w:cs="Times New Roman"/>
          <w:sz w:val="24"/>
          <w:szCs w:val="24"/>
          <w:u w:val="single"/>
          <w:lang w:eastAsia="ru-RU"/>
        </w:rPr>
        <w:t xml:space="preserve">Пение. </w:t>
      </w:r>
    </w:p>
    <w:p w:rsidR="000124E4" w:rsidRPr="004E247D" w:rsidRDefault="000124E4" w:rsidP="004E247D">
      <w:pPr>
        <w:spacing w:after="0" w:line="360" w:lineRule="auto"/>
        <w:ind w:firstLine="709"/>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Подражание характерным звукам животных во время звучания знакомой песни. Подпевание отдельных или повторяющихся звуков,</w:t>
      </w:r>
      <w:r w:rsidRPr="004E247D">
        <w:rPr>
          <w:rFonts w:ascii="Times New Roman" w:hAnsi="Times New Roman" w:cs="Times New Roman"/>
          <w:sz w:val="24"/>
          <w:szCs w:val="24"/>
        </w:rPr>
        <w:t xml:space="preserve"> подпевание доступным способом.</w:t>
      </w:r>
      <w:r w:rsidRPr="004E247D">
        <w:rPr>
          <w:rFonts w:ascii="Times New Roman" w:eastAsia="Times New Roman" w:hAnsi="Times New Roman" w:cs="Times New Roman"/>
          <w:sz w:val="24"/>
          <w:szCs w:val="24"/>
          <w:lang w:eastAsia="ru-RU"/>
        </w:rPr>
        <w:t xml:space="preserve"> </w:t>
      </w:r>
    </w:p>
    <w:p w:rsidR="000124E4" w:rsidRPr="004E247D" w:rsidRDefault="000124E4" w:rsidP="004E247D">
      <w:pPr>
        <w:spacing w:after="0" w:line="360" w:lineRule="auto"/>
        <w:ind w:firstLine="709"/>
        <w:jc w:val="both"/>
        <w:rPr>
          <w:rFonts w:ascii="Times New Roman" w:eastAsia="Times New Roman" w:hAnsi="Times New Roman" w:cs="Times New Roman"/>
          <w:sz w:val="24"/>
          <w:szCs w:val="24"/>
          <w:u w:val="single"/>
          <w:lang w:eastAsia="ru-RU"/>
        </w:rPr>
      </w:pPr>
      <w:r w:rsidRPr="004E247D">
        <w:rPr>
          <w:rFonts w:ascii="Times New Roman" w:eastAsia="Times New Roman" w:hAnsi="Times New Roman" w:cs="Times New Roman"/>
          <w:sz w:val="24"/>
          <w:szCs w:val="24"/>
          <w:u w:val="single"/>
          <w:lang w:eastAsia="ru-RU"/>
        </w:rPr>
        <w:t xml:space="preserve">Движение под музыку. </w:t>
      </w:r>
    </w:p>
    <w:p w:rsidR="000124E4" w:rsidRPr="004E247D" w:rsidRDefault="000124E4" w:rsidP="004E247D">
      <w:pPr>
        <w:spacing w:after="0" w:line="360" w:lineRule="auto"/>
        <w:ind w:firstLine="709"/>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 xml:space="preserve">Топать под музыку. Хлопать в ладоши под музыку. Двигаться под музыку разного характера (ходить, бегать, прыгать, кружиться, приседать). </w:t>
      </w:r>
    </w:p>
    <w:p w:rsidR="000124E4" w:rsidRPr="004E247D" w:rsidRDefault="000124E4" w:rsidP="004E247D">
      <w:pPr>
        <w:tabs>
          <w:tab w:val="left" w:pos="7463"/>
        </w:tabs>
        <w:spacing w:after="0" w:line="360" w:lineRule="auto"/>
        <w:ind w:firstLine="709"/>
        <w:jc w:val="both"/>
        <w:rPr>
          <w:rFonts w:ascii="Times New Roman" w:eastAsia="Times New Roman" w:hAnsi="Times New Roman" w:cs="Times New Roman"/>
          <w:sz w:val="24"/>
          <w:szCs w:val="24"/>
          <w:u w:val="single"/>
          <w:lang w:eastAsia="ru-RU"/>
        </w:rPr>
      </w:pPr>
      <w:r w:rsidRPr="004E247D">
        <w:rPr>
          <w:rFonts w:ascii="Times New Roman" w:eastAsia="Times New Roman" w:hAnsi="Times New Roman" w:cs="Times New Roman"/>
          <w:sz w:val="24"/>
          <w:szCs w:val="24"/>
          <w:u w:val="single"/>
          <w:lang w:eastAsia="ru-RU"/>
        </w:rPr>
        <w:t>Игра на музыкальных инструментах.</w:t>
      </w:r>
    </w:p>
    <w:p w:rsidR="000124E4" w:rsidRPr="004E247D" w:rsidRDefault="000124E4" w:rsidP="004E247D">
      <w:pPr>
        <w:spacing w:after="0" w:line="360" w:lineRule="auto"/>
        <w:ind w:firstLine="709"/>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 xml:space="preserve">Освоение приемов игры на музыкальных инструментах (барабан, маракасы, бубен). Тихая и громкая игра на музыкальном инструменте. </w:t>
      </w:r>
    </w:p>
    <w:p w:rsidR="000124E4" w:rsidRPr="004E247D" w:rsidRDefault="000124E4" w:rsidP="004E247D">
      <w:pPr>
        <w:spacing w:after="0" w:line="360" w:lineRule="auto"/>
        <w:ind w:firstLine="709"/>
        <w:contextualSpacing/>
        <w:jc w:val="both"/>
        <w:rPr>
          <w:rFonts w:ascii="Times New Roman" w:eastAsia="Times New Roman" w:hAnsi="Times New Roman" w:cs="Times New Roman"/>
          <w:b/>
          <w:bCs/>
          <w:sz w:val="24"/>
          <w:szCs w:val="24"/>
          <w:lang w:eastAsia="ru-RU"/>
        </w:rPr>
      </w:pPr>
      <w:r w:rsidRPr="004E247D">
        <w:rPr>
          <w:rFonts w:ascii="Times New Roman" w:eastAsia="Times New Roman" w:hAnsi="Times New Roman" w:cs="Times New Roman"/>
          <w:b/>
          <w:bCs/>
          <w:sz w:val="24"/>
          <w:szCs w:val="24"/>
          <w:lang w:eastAsia="ru-RU"/>
        </w:rPr>
        <w:t>Направления работы по учебному предмету «Музыка».</w:t>
      </w:r>
    </w:p>
    <w:p w:rsidR="000124E4" w:rsidRPr="004E247D" w:rsidRDefault="000124E4" w:rsidP="00FA0244">
      <w:pPr>
        <w:pStyle w:val="ab"/>
        <w:numPr>
          <w:ilvl w:val="0"/>
          <w:numId w:val="159"/>
        </w:numPr>
        <w:spacing w:after="0" w:line="360" w:lineRule="auto"/>
        <w:ind w:left="0" w:firstLine="709"/>
        <w:jc w:val="both"/>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bCs/>
          <w:sz w:val="24"/>
          <w:szCs w:val="24"/>
          <w:lang w:eastAsia="ru-RU"/>
        </w:rPr>
        <w:t>Диагностическое.</w:t>
      </w:r>
    </w:p>
    <w:p w:rsidR="000124E4" w:rsidRPr="004E247D" w:rsidRDefault="000124E4" w:rsidP="00FA0244">
      <w:pPr>
        <w:pStyle w:val="ab"/>
        <w:numPr>
          <w:ilvl w:val="0"/>
          <w:numId w:val="159"/>
        </w:numPr>
        <w:spacing w:after="0" w:line="360" w:lineRule="auto"/>
        <w:ind w:left="0" w:firstLine="709"/>
        <w:jc w:val="both"/>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bCs/>
          <w:sz w:val="24"/>
          <w:szCs w:val="24"/>
          <w:lang w:eastAsia="ru-RU"/>
        </w:rPr>
        <w:t>Корреционно- развивающее.</w:t>
      </w:r>
    </w:p>
    <w:p w:rsidR="000124E4" w:rsidRPr="004E247D" w:rsidRDefault="000124E4" w:rsidP="00FA0244">
      <w:pPr>
        <w:pStyle w:val="ab"/>
        <w:numPr>
          <w:ilvl w:val="0"/>
          <w:numId w:val="159"/>
        </w:numPr>
        <w:spacing w:after="0" w:line="360" w:lineRule="auto"/>
        <w:ind w:left="0" w:firstLine="709"/>
        <w:jc w:val="both"/>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bCs/>
          <w:sz w:val="24"/>
          <w:szCs w:val="24"/>
          <w:lang w:eastAsia="ru-RU"/>
        </w:rPr>
        <w:t>Консультативное.</w:t>
      </w:r>
    </w:p>
    <w:p w:rsidR="000124E4" w:rsidRPr="004E247D" w:rsidRDefault="000124E4"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Основной </w:t>
      </w:r>
      <w:r w:rsidRPr="004E247D">
        <w:rPr>
          <w:rFonts w:ascii="Times New Roman" w:hAnsi="Times New Roman" w:cs="Times New Roman"/>
          <w:b/>
          <w:sz w:val="24"/>
          <w:szCs w:val="24"/>
        </w:rPr>
        <w:t>формой организации учебных занятий</w:t>
      </w:r>
      <w:r w:rsidRPr="004E247D">
        <w:rPr>
          <w:rFonts w:ascii="Times New Roman" w:hAnsi="Times New Roman" w:cs="Times New Roman"/>
          <w:sz w:val="24"/>
          <w:szCs w:val="24"/>
        </w:rPr>
        <w:t xml:space="preserve"> является урок комбинированного типа с осуществлением дифференцированного и индивидуального подходов (или индивидуальные занятия при обучении на дому).</w:t>
      </w:r>
    </w:p>
    <w:p w:rsidR="000124E4" w:rsidRPr="004E247D" w:rsidRDefault="000124E4" w:rsidP="004E247D">
      <w:pPr>
        <w:spacing w:after="0" w:line="360" w:lineRule="auto"/>
        <w:ind w:firstLine="709"/>
        <w:jc w:val="both"/>
        <w:rPr>
          <w:rFonts w:ascii="Times New Roman" w:hAnsi="Times New Roman" w:cs="Times New Roman"/>
          <w:b/>
          <w:sz w:val="24"/>
          <w:szCs w:val="24"/>
        </w:rPr>
      </w:pPr>
      <w:r w:rsidRPr="004E247D">
        <w:rPr>
          <w:rFonts w:ascii="Times New Roman" w:eastAsia="Times New Roman" w:hAnsi="Times New Roman" w:cs="Times New Roman"/>
          <w:b/>
          <w:sz w:val="24"/>
          <w:szCs w:val="24"/>
          <w:lang w:eastAsia="ru-RU"/>
        </w:rPr>
        <w:t xml:space="preserve">Основные виды учебной деятельности: </w:t>
      </w:r>
      <w:r w:rsidRPr="004E247D">
        <w:rPr>
          <w:rFonts w:ascii="Times New Roman" w:eastAsia="Times New Roman" w:hAnsi="Times New Roman" w:cs="Times New Roman"/>
          <w:sz w:val="24"/>
          <w:szCs w:val="24"/>
          <w:lang w:eastAsia="ru-RU"/>
        </w:rPr>
        <w:t>слушание, пение, движение под музыку, игра на музыкальных инструментах.</w:t>
      </w:r>
    </w:p>
    <w:p w:rsidR="000124E4" w:rsidRPr="004E247D" w:rsidRDefault="000124E4" w:rsidP="004E247D">
      <w:pPr>
        <w:spacing w:after="0" w:line="360" w:lineRule="auto"/>
        <w:ind w:firstLine="709"/>
        <w:rPr>
          <w:rFonts w:ascii="Times New Roman" w:hAnsi="Times New Roman" w:cs="Times New Roman"/>
          <w:b/>
          <w:sz w:val="24"/>
          <w:szCs w:val="24"/>
        </w:rPr>
      </w:pPr>
    </w:p>
    <w:p w:rsidR="000124E4" w:rsidRPr="004E247D" w:rsidRDefault="000124E4" w:rsidP="004E247D">
      <w:pPr>
        <w:pStyle w:val="ab"/>
        <w:spacing w:after="0" w:line="360" w:lineRule="auto"/>
        <w:ind w:left="1068" w:firstLine="709"/>
        <w:rPr>
          <w:rFonts w:ascii="Times New Roman" w:hAnsi="Times New Roman" w:cs="Times New Roman"/>
          <w:b/>
          <w:sz w:val="24"/>
          <w:szCs w:val="24"/>
        </w:rPr>
      </w:pPr>
      <w:r w:rsidRPr="004E247D">
        <w:rPr>
          <w:rFonts w:ascii="Times New Roman" w:hAnsi="Times New Roman" w:cs="Times New Roman"/>
          <w:b/>
          <w:sz w:val="24"/>
          <w:szCs w:val="24"/>
        </w:rPr>
        <w:t>КАЛЕНДАРНО-ТЕМАТИЧЕСКОЕ ПЛАНИРОВАНИЕ</w:t>
      </w:r>
    </w:p>
    <w:tbl>
      <w:tblPr>
        <w:tblStyle w:val="af8"/>
        <w:tblW w:w="9464" w:type="dxa"/>
        <w:tblLook w:val="04A0" w:firstRow="1" w:lastRow="0" w:firstColumn="1" w:lastColumn="0" w:noHBand="0" w:noVBand="1"/>
      </w:tblPr>
      <w:tblGrid>
        <w:gridCol w:w="1242"/>
        <w:gridCol w:w="6804"/>
        <w:gridCol w:w="1418"/>
      </w:tblGrid>
      <w:tr w:rsidR="003509B7" w:rsidRPr="004E247D" w:rsidTr="00575F48">
        <w:trPr>
          <w:trHeight w:val="723"/>
        </w:trPr>
        <w:tc>
          <w:tcPr>
            <w:tcW w:w="1242" w:type="dxa"/>
            <w:vMerge w:val="restart"/>
            <w:vAlign w:val="center"/>
          </w:tcPr>
          <w:p w:rsidR="000124E4" w:rsidRPr="004E247D" w:rsidRDefault="000124E4" w:rsidP="004E247D">
            <w:pPr>
              <w:suppressAutoHyphens/>
              <w:spacing w:line="360" w:lineRule="auto"/>
              <w:ind w:firstLine="709"/>
              <w:jc w:val="center"/>
              <w:rPr>
                <w:rFonts w:ascii="Times New Roman" w:hAnsi="Times New Roman" w:cs="Times New Roman"/>
                <w:b/>
                <w:sz w:val="24"/>
                <w:szCs w:val="24"/>
              </w:rPr>
            </w:pPr>
            <w:r w:rsidRPr="004E247D">
              <w:rPr>
                <w:rFonts w:ascii="Times New Roman" w:hAnsi="Times New Roman" w:cs="Times New Roman"/>
                <w:b/>
                <w:sz w:val="24"/>
                <w:szCs w:val="24"/>
              </w:rPr>
              <w:t>№</w:t>
            </w:r>
          </w:p>
        </w:tc>
        <w:tc>
          <w:tcPr>
            <w:tcW w:w="6804" w:type="dxa"/>
            <w:vMerge w:val="restart"/>
            <w:vAlign w:val="center"/>
          </w:tcPr>
          <w:p w:rsidR="000124E4" w:rsidRPr="004E247D" w:rsidRDefault="000124E4" w:rsidP="004E247D">
            <w:pPr>
              <w:suppressAutoHyphens/>
              <w:spacing w:line="360" w:lineRule="auto"/>
              <w:ind w:firstLine="709"/>
              <w:jc w:val="center"/>
              <w:rPr>
                <w:rFonts w:ascii="Times New Roman" w:hAnsi="Times New Roman" w:cs="Times New Roman"/>
                <w:b/>
                <w:sz w:val="24"/>
                <w:szCs w:val="24"/>
              </w:rPr>
            </w:pPr>
            <w:r w:rsidRPr="004E247D">
              <w:rPr>
                <w:rFonts w:ascii="Times New Roman" w:hAnsi="Times New Roman" w:cs="Times New Roman"/>
                <w:b/>
                <w:sz w:val="24"/>
                <w:szCs w:val="24"/>
              </w:rPr>
              <w:t>Тема</w:t>
            </w:r>
          </w:p>
        </w:tc>
        <w:tc>
          <w:tcPr>
            <w:tcW w:w="1418" w:type="dxa"/>
            <w:vMerge w:val="restart"/>
            <w:vAlign w:val="center"/>
          </w:tcPr>
          <w:p w:rsidR="000124E4" w:rsidRPr="004E247D" w:rsidRDefault="000124E4" w:rsidP="004E247D">
            <w:pPr>
              <w:suppressAutoHyphens/>
              <w:spacing w:line="360" w:lineRule="auto"/>
              <w:ind w:firstLine="709"/>
              <w:jc w:val="center"/>
              <w:rPr>
                <w:rFonts w:ascii="Times New Roman" w:hAnsi="Times New Roman" w:cs="Times New Roman"/>
                <w:b/>
                <w:sz w:val="24"/>
                <w:szCs w:val="24"/>
              </w:rPr>
            </w:pPr>
            <w:r w:rsidRPr="004E247D">
              <w:rPr>
                <w:rFonts w:ascii="Times New Roman" w:hAnsi="Times New Roman" w:cs="Times New Roman"/>
                <w:b/>
                <w:sz w:val="24"/>
                <w:szCs w:val="24"/>
              </w:rPr>
              <w:t>Часы</w:t>
            </w:r>
          </w:p>
        </w:tc>
      </w:tr>
      <w:tr w:rsidR="003509B7" w:rsidRPr="004E247D" w:rsidTr="00575F48">
        <w:trPr>
          <w:trHeight w:val="723"/>
        </w:trPr>
        <w:tc>
          <w:tcPr>
            <w:tcW w:w="1242" w:type="dxa"/>
            <w:vMerge/>
            <w:vAlign w:val="center"/>
          </w:tcPr>
          <w:p w:rsidR="000124E4" w:rsidRPr="004E247D" w:rsidRDefault="000124E4" w:rsidP="004E247D">
            <w:pPr>
              <w:suppressAutoHyphens/>
              <w:spacing w:line="360" w:lineRule="auto"/>
              <w:ind w:firstLine="709"/>
              <w:jc w:val="center"/>
              <w:rPr>
                <w:rFonts w:ascii="Times New Roman" w:hAnsi="Times New Roman" w:cs="Times New Roman"/>
                <w:b/>
                <w:sz w:val="24"/>
                <w:szCs w:val="24"/>
              </w:rPr>
            </w:pPr>
          </w:p>
        </w:tc>
        <w:tc>
          <w:tcPr>
            <w:tcW w:w="6804" w:type="dxa"/>
            <w:vMerge/>
          </w:tcPr>
          <w:p w:rsidR="000124E4" w:rsidRPr="004E247D" w:rsidRDefault="000124E4" w:rsidP="004E247D">
            <w:pPr>
              <w:suppressAutoHyphens/>
              <w:spacing w:line="360" w:lineRule="auto"/>
              <w:ind w:firstLine="709"/>
              <w:rPr>
                <w:rFonts w:ascii="Times New Roman" w:hAnsi="Times New Roman" w:cs="Times New Roman"/>
                <w:b/>
                <w:sz w:val="24"/>
                <w:szCs w:val="24"/>
              </w:rPr>
            </w:pPr>
          </w:p>
        </w:tc>
        <w:tc>
          <w:tcPr>
            <w:tcW w:w="1418" w:type="dxa"/>
            <w:vMerge/>
            <w:vAlign w:val="center"/>
          </w:tcPr>
          <w:p w:rsidR="000124E4" w:rsidRPr="004E247D" w:rsidRDefault="000124E4" w:rsidP="004E247D">
            <w:pPr>
              <w:suppressAutoHyphens/>
              <w:spacing w:line="360" w:lineRule="auto"/>
              <w:ind w:firstLine="709"/>
              <w:jc w:val="center"/>
              <w:rPr>
                <w:rFonts w:ascii="Times New Roman" w:hAnsi="Times New Roman" w:cs="Times New Roman"/>
                <w:b/>
                <w:sz w:val="24"/>
                <w:szCs w:val="24"/>
              </w:rPr>
            </w:pPr>
          </w:p>
        </w:tc>
      </w:tr>
      <w:tr w:rsidR="003509B7" w:rsidRPr="004E247D" w:rsidTr="00575F48">
        <w:trPr>
          <w:trHeight w:val="550"/>
        </w:trPr>
        <w:tc>
          <w:tcPr>
            <w:tcW w:w="1242" w:type="dxa"/>
            <w:vAlign w:val="center"/>
          </w:tcPr>
          <w:p w:rsidR="000124E4" w:rsidRPr="004E247D" w:rsidRDefault="000124E4" w:rsidP="004E247D">
            <w:pPr>
              <w:suppressAutoHyphens/>
              <w:spacing w:line="360" w:lineRule="auto"/>
              <w:rPr>
                <w:rFonts w:ascii="Times New Roman" w:hAnsi="Times New Roman" w:cs="Times New Roman"/>
                <w:b/>
                <w:sz w:val="24"/>
                <w:szCs w:val="24"/>
              </w:rPr>
            </w:pPr>
            <w:r w:rsidRPr="004E247D">
              <w:rPr>
                <w:rFonts w:ascii="Times New Roman" w:hAnsi="Times New Roman" w:cs="Times New Roman"/>
                <w:b/>
                <w:sz w:val="24"/>
                <w:szCs w:val="24"/>
              </w:rPr>
              <w:t>1</w:t>
            </w:r>
          </w:p>
        </w:tc>
        <w:tc>
          <w:tcPr>
            <w:tcW w:w="6804" w:type="dxa"/>
          </w:tcPr>
          <w:p w:rsidR="000124E4" w:rsidRPr="004E247D" w:rsidRDefault="000124E4" w:rsidP="004E247D">
            <w:pPr>
              <w:suppressAutoHyphens/>
              <w:spacing w:line="360" w:lineRule="auto"/>
              <w:ind w:firstLine="709"/>
              <w:rPr>
                <w:rFonts w:ascii="Times New Roman" w:hAnsi="Times New Roman" w:cs="Times New Roman"/>
                <w:b/>
                <w:sz w:val="24"/>
                <w:szCs w:val="24"/>
              </w:rPr>
            </w:pPr>
            <w:r w:rsidRPr="004E247D">
              <w:rPr>
                <w:rFonts w:ascii="Times New Roman" w:hAnsi="Times New Roman" w:cs="Times New Roman"/>
                <w:sz w:val="24"/>
                <w:szCs w:val="24"/>
              </w:rPr>
              <w:t xml:space="preserve"> Вводное занятие.</w:t>
            </w:r>
          </w:p>
        </w:tc>
        <w:tc>
          <w:tcPr>
            <w:tcW w:w="1418" w:type="dxa"/>
            <w:vAlign w:val="center"/>
          </w:tcPr>
          <w:p w:rsidR="000124E4" w:rsidRPr="004E247D" w:rsidRDefault="000124E4" w:rsidP="004E247D">
            <w:pPr>
              <w:suppressAutoHyphens/>
              <w:spacing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r>
      <w:tr w:rsidR="003509B7" w:rsidRPr="004E247D" w:rsidTr="00575F48">
        <w:trPr>
          <w:trHeight w:val="550"/>
        </w:trPr>
        <w:tc>
          <w:tcPr>
            <w:tcW w:w="1242" w:type="dxa"/>
            <w:vAlign w:val="center"/>
          </w:tcPr>
          <w:p w:rsidR="000124E4" w:rsidRPr="004E247D" w:rsidRDefault="000124E4" w:rsidP="004E247D">
            <w:pPr>
              <w:suppressAutoHyphens/>
              <w:spacing w:line="360" w:lineRule="auto"/>
              <w:rPr>
                <w:rFonts w:ascii="Times New Roman" w:hAnsi="Times New Roman" w:cs="Times New Roman"/>
                <w:b/>
                <w:sz w:val="24"/>
                <w:szCs w:val="24"/>
              </w:rPr>
            </w:pPr>
            <w:r w:rsidRPr="004E247D">
              <w:rPr>
                <w:rFonts w:ascii="Times New Roman" w:hAnsi="Times New Roman" w:cs="Times New Roman"/>
                <w:b/>
                <w:sz w:val="24"/>
                <w:szCs w:val="24"/>
              </w:rPr>
              <w:t>2</w:t>
            </w:r>
          </w:p>
        </w:tc>
        <w:tc>
          <w:tcPr>
            <w:tcW w:w="6804" w:type="dxa"/>
          </w:tcPr>
          <w:p w:rsidR="000124E4" w:rsidRPr="004E247D" w:rsidRDefault="000124E4" w:rsidP="004E247D">
            <w:pPr>
              <w:suppressAutoHyphens/>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«В гостях у кошки», «Что ты хочешь, кошечка?»</w:t>
            </w:r>
          </w:p>
        </w:tc>
        <w:tc>
          <w:tcPr>
            <w:tcW w:w="1418" w:type="dxa"/>
            <w:vAlign w:val="center"/>
          </w:tcPr>
          <w:p w:rsidR="000124E4" w:rsidRPr="004E247D" w:rsidRDefault="000124E4" w:rsidP="004E247D">
            <w:pPr>
              <w:suppressAutoHyphens/>
              <w:spacing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r>
      <w:tr w:rsidR="003509B7" w:rsidRPr="004E247D" w:rsidTr="00575F48">
        <w:tc>
          <w:tcPr>
            <w:tcW w:w="1242" w:type="dxa"/>
            <w:vAlign w:val="center"/>
          </w:tcPr>
          <w:p w:rsidR="000124E4" w:rsidRPr="004E247D" w:rsidRDefault="000124E4" w:rsidP="004E247D">
            <w:pPr>
              <w:suppressAutoHyphens/>
              <w:spacing w:line="360" w:lineRule="auto"/>
              <w:rPr>
                <w:rFonts w:ascii="Times New Roman" w:hAnsi="Times New Roman" w:cs="Times New Roman"/>
                <w:b/>
                <w:sz w:val="24"/>
                <w:szCs w:val="24"/>
              </w:rPr>
            </w:pPr>
            <w:r w:rsidRPr="004E247D">
              <w:rPr>
                <w:rFonts w:ascii="Times New Roman" w:hAnsi="Times New Roman" w:cs="Times New Roman"/>
                <w:b/>
                <w:sz w:val="24"/>
                <w:szCs w:val="24"/>
              </w:rPr>
              <w:t>3</w:t>
            </w:r>
          </w:p>
        </w:tc>
        <w:tc>
          <w:tcPr>
            <w:tcW w:w="6804" w:type="dxa"/>
          </w:tcPr>
          <w:p w:rsidR="000124E4" w:rsidRPr="004E247D" w:rsidRDefault="000124E4" w:rsidP="004E247D">
            <w:pPr>
              <w:suppressAutoHyphens/>
              <w:spacing w:line="360" w:lineRule="auto"/>
              <w:ind w:firstLine="709"/>
              <w:rPr>
                <w:rFonts w:ascii="Times New Roman" w:hAnsi="Times New Roman" w:cs="Times New Roman"/>
                <w:b/>
                <w:sz w:val="24"/>
                <w:szCs w:val="24"/>
              </w:rPr>
            </w:pPr>
            <w:r w:rsidRPr="004E247D">
              <w:rPr>
                <w:rFonts w:ascii="Times New Roman" w:eastAsia="Times New Roman" w:hAnsi="Times New Roman" w:cs="Times New Roman"/>
                <w:sz w:val="24"/>
                <w:szCs w:val="24"/>
                <w:lang w:eastAsia="ru-RU"/>
              </w:rPr>
              <w:t>«Музыкальная шкатулка»</w:t>
            </w:r>
          </w:p>
        </w:tc>
        <w:tc>
          <w:tcPr>
            <w:tcW w:w="1418" w:type="dxa"/>
            <w:vAlign w:val="center"/>
          </w:tcPr>
          <w:p w:rsidR="000124E4" w:rsidRPr="004E247D" w:rsidRDefault="000124E4" w:rsidP="004E247D">
            <w:pPr>
              <w:suppressAutoHyphens/>
              <w:spacing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r>
      <w:tr w:rsidR="003509B7" w:rsidRPr="004E247D" w:rsidTr="00575F48">
        <w:tc>
          <w:tcPr>
            <w:tcW w:w="1242" w:type="dxa"/>
            <w:vAlign w:val="center"/>
          </w:tcPr>
          <w:p w:rsidR="000124E4" w:rsidRPr="004E247D" w:rsidRDefault="000124E4" w:rsidP="004E247D">
            <w:pPr>
              <w:suppressAutoHyphens/>
              <w:spacing w:line="360" w:lineRule="auto"/>
              <w:rPr>
                <w:rFonts w:ascii="Times New Roman" w:hAnsi="Times New Roman" w:cs="Times New Roman"/>
                <w:b/>
                <w:sz w:val="24"/>
                <w:szCs w:val="24"/>
              </w:rPr>
            </w:pPr>
            <w:r w:rsidRPr="004E247D">
              <w:rPr>
                <w:rFonts w:ascii="Times New Roman" w:hAnsi="Times New Roman" w:cs="Times New Roman"/>
                <w:b/>
                <w:sz w:val="24"/>
                <w:szCs w:val="24"/>
              </w:rPr>
              <w:lastRenderedPageBreak/>
              <w:t>4</w:t>
            </w:r>
          </w:p>
        </w:tc>
        <w:tc>
          <w:tcPr>
            <w:tcW w:w="6804" w:type="dxa"/>
          </w:tcPr>
          <w:p w:rsidR="000124E4" w:rsidRPr="004E247D" w:rsidRDefault="000124E4" w:rsidP="004E247D">
            <w:pPr>
              <w:suppressAutoHyphens/>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«Ладушки»</w:t>
            </w:r>
          </w:p>
        </w:tc>
        <w:tc>
          <w:tcPr>
            <w:tcW w:w="1418" w:type="dxa"/>
            <w:vAlign w:val="center"/>
          </w:tcPr>
          <w:p w:rsidR="000124E4" w:rsidRPr="004E247D" w:rsidRDefault="000124E4" w:rsidP="004E247D">
            <w:pPr>
              <w:suppressAutoHyphens/>
              <w:spacing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r>
      <w:tr w:rsidR="003509B7" w:rsidRPr="004E247D" w:rsidTr="00575F48">
        <w:trPr>
          <w:trHeight w:val="986"/>
        </w:trPr>
        <w:tc>
          <w:tcPr>
            <w:tcW w:w="1242" w:type="dxa"/>
            <w:vAlign w:val="center"/>
          </w:tcPr>
          <w:p w:rsidR="000124E4" w:rsidRPr="004E247D" w:rsidRDefault="000124E4" w:rsidP="004E247D">
            <w:pPr>
              <w:suppressAutoHyphens/>
              <w:spacing w:line="360" w:lineRule="auto"/>
              <w:rPr>
                <w:rFonts w:ascii="Times New Roman" w:hAnsi="Times New Roman" w:cs="Times New Roman"/>
                <w:b/>
                <w:sz w:val="24"/>
                <w:szCs w:val="24"/>
              </w:rPr>
            </w:pPr>
            <w:r w:rsidRPr="004E247D">
              <w:rPr>
                <w:rFonts w:ascii="Times New Roman" w:hAnsi="Times New Roman" w:cs="Times New Roman"/>
                <w:b/>
                <w:sz w:val="24"/>
                <w:szCs w:val="24"/>
              </w:rPr>
              <w:t>5</w:t>
            </w:r>
          </w:p>
        </w:tc>
        <w:tc>
          <w:tcPr>
            <w:tcW w:w="6804" w:type="dxa"/>
          </w:tcPr>
          <w:p w:rsidR="000124E4" w:rsidRPr="004E247D" w:rsidRDefault="000124E4" w:rsidP="004E247D">
            <w:pPr>
              <w:suppressAutoHyphens/>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«Спи, мой мишка»</w:t>
            </w:r>
          </w:p>
        </w:tc>
        <w:tc>
          <w:tcPr>
            <w:tcW w:w="1418" w:type="dxa"/>
            <w:vAlign w:val="center"/>
          </w:tcPr>
          <w:p w:rsidR="000124E4" w:rsidRPr="004E247D" w:rsidRDefault="000124E4" w:rsidP="004E247D">
            <w:pPr>
              <w:suppressAutoHyphens/>
              <w:spacing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r>
      <w:tr w:rsidR="003509B7" w:rsidRPr="004E247D" w:rsidTr="00575F48">
        <w:tc>
          <w:tcPr>
            <w:tcW w:w="1242" w:type="dxa"/>
            <w:vAlign w:val="center"/>
          </w:tcPr>
          <w:p w:rsidR="000124E4" w:rsidRPr="004E247D" w:rsidRDefault="000124E4" w:rsidP="004E247D">
            <w:pPr>
              <w:suppressAutoHyphens/>
              <w:spacing w:line="360" w:lineRule="auto"/>
              <w:rPr>
                <w:rFonts w:ascii="Times New Roman" w:hAnsi="Times New Roman" w:cs="Times New Roman"/>
                <w:b/>
                <w:sz w:val="24"/>
                <w:szCs w:val="24"/>
              </w:rPr>
            </w:pPr>
            <w:r w:rsidRPr="004E247D">
              <w:rPr>
                <w:rFonts w:ascii="Times New Roman" w:hAnsi="Times New Roman" w:cs="Times New Roman"/>
                <w:b/>
                <w:sz w:val="24"/>
                <w:szCs w:val="24"/>
              </w:rPr>
              <w:t>6</w:t>
            </w:r>
          </w:p>
        </w:tc>
        <w:tc>
          <w:tcPr>
            <w:tcW w:w="6804" w:type="dxa"/>
          </w:tcPr>
          <w:p w:rsidR="000124E4" w:rsidRPr="004E247D" w:rsidRDefault="000124E4" w:rsidP="004E247D">
            <w:pPr>
              <w:suppressAutoHyphens/>
              <w:spacing w:line="360" w:lineRule="auto"/>
              <w:ind w:firstLine="709"/>
              <w:rPr>
                <w:rFonts w:ascii="Times New Roman" w:hAnsi="Times New Roman" w:cs="Times New Roman"/>
                <w:sz w:val="24"/>
                <w:szCs w:val="24"/>
              </w:rPr>
            </w:pPr>
            <w:r w:rsidRPr="004E247D">
              <w:rPr>
                <w:rFonts w:ascii="Times New Roman" w:eastAsia="Times New Roman" w:hAnsi="Times New Roman" w:cs="Times New Roman"/>
                <w:sz w:val="24"/>
                <w:szCs w:val="24"/>
                <w:lang w:eastAsia="ru-RU"/>
              </w:rPr>
              <w:t>«У медведя во бору»</w:t>
            </w:r>
          </w:p>
        </w:tc>
        <w:tc>
          <w:tcPr>
            <w:tcW w:w="1418" w:type="dxa"/>
            <w:vAlign w:val="center"/>
          </w:tcPr>
          <w:p w:rsidR="000124E4" w:rsidRPr="004E247D" w:rsidRDefault="000124E4" w:rsidP="004E247D">
            <w:pPr>
              <w:suppressAutoHyphens/>
              <w:spacing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r>
      <w:tr w:rsidR="003509B7" w:rsidRPr="004E247D" w:rsidTr="00575F48">
        <w:trPr>
          <w:trHeight w:val="653"/>
        </w:trPr>
        <w:tc>
          <w:tcPr>
            <w:tcW w:w="1242" w:type="dxa"/>
            <w:vAlign w:val="center"/>
          </w:tcPr>
          <w:p w:rsidR="000124E4" w:rsidRPr="004E247D" w:rsidRDefault="000124E4" w:rsidP="004E247D">
            <w:pPr>
              <w:suppressAutoHyphens/>
              <w:spacing w:line="360" w:lineRule="auto"/>
              <w:rPr>
                <w:rFonts w:ascii="Times New Roman" w:hAnsi="Times New Roman" w:cs="Times New Roman"/>
                <w:b/>
                <w:sz w:val="24"/>
                <w:szCs w:val="24"/>
              </w:rPr>
            </w:pPr>
            <w:r w:rsidRPr="004E247D">
              <w:rPr>
                <w:rFonts w:ascii="Times New Roman" w:hAnsi="Times New Roman" w:cs="Times New Roman"/>
                <w:b/>
                <w:sz w:val="24"/>
                <w:szCs w:val="24"/>
              </w:rPr>
              <w:t>7</w:t>
            </w:r>
          </w:p>
        </w:tc>
        <w:tc>
          <w:tcPr>
            <w:tcW w:w="6804" w:type="dxa"/>
          </w:tcPr>
          <w:p w:rsidR="000124E4" w:rsidRPr="004E247D" w:rsidRDefault="000124E4" w:rsidP="004E247D">
            <w:pPr>
              <w:suppressAutoHyphens/>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«Как у наших у ворот»</w:t>
            </w:r>
          </w:p>
        </w:tc>
        <w:tc>
          <w:tcPr>
            <w:tcW w:w="1418" w:type="dxa"/>
            <w:vAlign w:val="center"/>
          </w:tcPr>
          <w:p w:rsidR="000124E4" w:rsidRPr="004E247D" w:rsidRDefault="000124E4" w:rsidP="004E247D">
            <w:pPr>
              <w:suppressAutoHyphens/>
              <w:spacing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r>
      <w:tr w:rsidR="003509B7" w:rsidRPr="004E247D" w:rsidTr="00575F48">
        <w:tc>
          <w:tcPr>
            <w:tcW w:w="1242" w:type="dxa"/>
            <w:vAlign w:val="center"/>
          </w:tcPr>
          <w:p w:rsidR="000124E4" w:rsidRPr="004E247D" w:rsidRDefault="000124E4" w:rsidP="004E247D">
            <w:pPr>
              <w:suppressAutoHyphens/>
              <w:spacing w:line="360" w:lineRule="auto"/>
              <w:rPr>
                <w:rFonts w:ascii="Times New Roman" w:hAnsi="Times New Roman" w:cs="Times New Roman"/>
                <w:b/>
                <w:sz w:val="24"/>
                <w:szCs w:val="24"/>
              </w:rPr>
            </w:pPr>
            <w:r w:rsidRPr="004E247D">
              <w:rPr>
                <w:rFonts w:ascii="Times New Roman" w:hAnsi="Times New Roman" w:cs="Times New Roman"/>
                <w:b/>
                <w:sz w:val="24"/>
                <w:szCs w:val="24"/>
              </w:rPr>
              <w:t>8</w:t>
            </w:r>
          </w:p>
        </w:tc>
        <w:tc>
          <w:tcPr>
            <w:tcW w:w="6804" w:type="dxa"/>
          </w:tcPr>
          <w:p w:rsidR="000124E4" w:rsidRPr="004E247D" w:rsidRDefault="000124E4" w:rsidP="004E247D">
            <w:pPr>
              <w:suppressAutoHyphens/>
              <w:spacing w:line="360" w:lineRule="auto"/>
              <w:ind w:firstLine="709"/>
              <w:rPr>
                <w:rFonts w:ascii="Times New Roman" w:hAnsi="Times New Roman" w:cs="Times New Roman"/>
                <w:sz w:val="24"/>
                <w:szCs w:val="24"/>
              </w:rPr>
            </w:pPr>
            <w:r w:rsidRPr="004E247D">
              <w:rPr>
                <w:rFonts w:ascii="Times New Roman" w:eastAsia="Times New Roman" w:hAnsi="Times New Roman" w:cs="Times New Roman"/>
                <w:sz w:val="24"/>
                <w:szCs w:val="24"/>
                <w:lang w:eastAsia="ru-RU"/>
              </w:rPr>
              <w:t>«В осеннем  лесу»</w:t>
            </w:r>
          </w:p>
        </w:tc>
        <w:tc>
          <w:tcPr>
            <w:tcW w:w="1418" w:type="dxa"/>
            <w:vAlign w:val="center"/>
          </w:tcPr>
          <w:p w:rsidR="000124E4" w:rsidRPr="004E247D" w:rsidRDefault="000124E4" w:rsidP="004E247D">
            <w:pPr>
              <w:suppressAutoHyphens/>
              <w:spacing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r>
      <w:tr w:rsidR="003509B7" w:rsidRPr="004E247D" w:rsidTr="00575F48">
        <w:tc>
          <w:tcPr>
            <w:tcW w:w="1242" w:type="dxa"/>
            <w:vAlign w:val="center"/>
          </w:tcPr>
          <w:p w:rsidR="000124E4" w:rsidRPr="004E247D" w:rsidRDefault="000124E4" w:rsidP="004E247D">
            <w:pPr>
              <w:suppressAutoHyphens/>
              <w:spacing w:line="360" w:lineRule="auto"/>
              <w:rPr>
                <w:rFonts w:ascii="Times New Roman" w:hAnsi="Times New Roman" w:cs="Times New Roman"/>
                <w:b/>
                <w:sz w:val="24"/>
                <w:szCs w:val="24"/>
              </w:rPr>
            </w:pPr>
            <w:r w:rsidRPr="004E247D">
              <w:rPr>
                <w:rFonts w:ascii="Times New Roman" w:hAnsi="Times New Roman" w:cs="Times New Roman"/>
                <w:b/>
                <w:sz w:val="24"/>
                <w:szCs w:val="24"/>
              </w:rPr>
              <w:t>9</w:t>
            </w:r>
          </w:p>
        </w:tc>
        <w:tc>
          <w:tcPr>
            <w:tcW w:w="6804" w:type="dxa"/>
          </w:tcPr>
          <w:p w:rsidR="000124E4" w:rsidRPr="004E247D" w:rsidRDefault="000124E4" w:rsidP="004E247D">
            <w:pPr>
              <w:suppressAutoHyphens/>
              <w:spacing w:line="360" w:lineRule="auto"/>
              <w:ind w:firstLine="709"/>
              <w:rPr>
                <w:rFonts w:ascii="Times New Roman" w:hAnsi="Times New Roman" w:cs="Times New Roman"/>
                <w:sz w:val="24"/>
                <w:szCs w:val="24"/>
              </w:rPr>
            </w:pPr>
            <w:r w:rsidRPr="004E247D">
              <w:rPr>
                <w:rFonts w:ascii="Times New Roman" w:eastAsia="Times New Roman" w:hAnsi="Times New Roman" w:cs="Times New Roman"/>
                <w:sz w:val="24"/>
                <w:szCs w:val="24"/>
                <w:lang w:eastAsia="ru-RU"/>
              </w:rPr>
              <w:t>«Цок, Цок, лошадка!»</w:t>
            </w:r>
          </w:p>
        </w:tc>
        <w:tc>
          <w:tcPr>
            <w:tcW w:w="1418" w:type="dxa"/>
            <w:vAlign w:val="center"/>
          </w:tcPr>
          <w:p w:rsidR="000124E4" w:rsidRPr="004E247D" w:rsidRDefault="000124E4" w:rsidP="004E247D">
            <w:pPr>
              <w:suppressAutoHyphens/>
              <w:spacing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r>
      <w:tr w:rsidR="003509B7" w:rsidRPr="004E247D" w:rsidTr="00575F48">
        <w:tc>
          <w:tcPr>
            <w:tcW w:w="1242" w:type="dxa"/>
            <w:vAlign w:val="center"/>
          </w:tcPr>
          <w:p w:rsidR="000124E4" w:rsidRPr="004E247D" w:rsidRDefault="000124E4" w:rsidP="004E247D">
            <w:pPr>
              <w:suppressAutoHyphens/>
              <w:spacing w:line="360" w:lineRule="auto"/>
              <w:rPr>
                <w:rFonts w:ascii="Times New Roman" w:hAnsi="Times New Roman" w:cs="Times New Roman"/>
                <w:b/>
                <w:sz w:val="24"/>
                <w:szCs w:val="24"/>
              </w:rPr>
            </w:pPr>
            <w:r w:rsidRPr="004E247D">
              <w:rPr>
                <w:rFonts w:ascii="Times New Roman" w:hAnsi="Times New Roman" w:cs="Times New Roman"/>
                <w:b/>
                <w:sz w:val="24"/>
                <w:szCs w:val="24"/>
              </w:rPr>
              <w:t>10-11</w:t>
            </w:r>
          </w:p>
        </w:tc>
        <w:tc>
          <w:tcPr>
            <w:tcW w:w="6804" w:type="dxa"/>
          </w:tcPr>
          <w:p w:rsidR="000124E4" w:rsidRPr="004E247D" w:rsidRDefault="000124E4" w:rsidP="004E247D">
            <w:pPr>
              <w:suppressAutoHyphens/>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«Весёлый музыкант»</w:t>
            </w:r>
          </w:p>
        </w:tc>
        <w:tc>
          <w:tcPr>
            <w:tcW w:w="1418" w:type="dxa"/>
            <w:vAlign w:val="center"/>
          </w:tcPr>
          <w:p w:rsidR="000124E4" w:rsidRPr="004E247D" w:rsidRDefault="000124E4" w:rsidP="004E247D">
            <w:pPr>
              <w:suppressAutoHyphens/>
              <w:spacing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2</w:t>
            </w:r>
          </w:p>
        </w:tc>
      </w:tr>
      <w:tr w:rsidR="003509B7" w:rsidRPr="004E247D" w:rsidTr="00575F48">
        <w:tc>
          <w:tcPr>
            <w:tcW w:w="1242" w:type="dxa"/>
            <w:vAlign w:val="center"/>
          </w:tcPr>
          <w:p w:rsidR="000124E4" w:rsidRPr="004E247D" w:rsidRDefault="000124E4" w:rsidP="004E247D">
            <w:pPr>
              <w:suppressAutoHyphens/>
              <w:spacing w:line="360" w:lineRule="auto"/>
              <w:rPr>
                <w:rFonts w:ascii="Times New Roman" w:hAnsi="Times New Roman" w:cs="Times New Roman"/>
                <w:b/>
                <w:sz w:val="24"/>
                <w:szCs w:val="24"/>
              </w:rPr>
            </w:pPr>
            <w:r w:rsidRPr="004E247D">
              <w:rPr>
                <w:rFonts w:ascii="Times New Roman" w:hAnsi="Times New Roman" w:cs="Times New Roman"/>
                <w:b/>
                <w:sz w:val="24"/>
                <w:szCs w:val="24"/>
              </w:rPr>
              <w:t>12</w:t>
            </w:r>
          </w:p>
        </w:tc>
        <w:tc>
          <w:tcPr>
            <w:tcW w:w="6804" w:type="dxa"/>
          </w:tcPr>
          <w:p w:rsidR="000124E4" w:rsidRPr="004E247D" w:rsidRDefault="000124E4" w:rsidP="004E247D">
            <w:pPr>
              <w:suppressAutoHyphens/>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«Хлоп-хлоп-хлоп»</w:t>
            </w:r>
          </w:p>
        </w:tc>
        <w:tc>
          <w:tcPr>
            <w:tcW w:w="1418" w:type="dxa"/>
            <w:vAlign w:val="center"/>
          </w:tcPr>
          <w:p w:rsidR="000124E4" w:rsidRPr="004E247D" w:rsidRDefault="000124E4" w:rsidP="004E247D">
            <w:pPr>
              <w:suppressAutoHyphens/>
              <w:spacing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r>
      <w:tr w:rsidR="003509B7" w:rsidRPr="004E247D" w:rsidTr="00575F48">
        <w:tc>
          <w:tcPr>
            <w:tcW w:w="1242" w:type="dxa"/>
            <w:vAlign w:val="center"/>
          </w:tcPr>
          <w:p w:rsidR="000124E4" w:rsidRPr="004E247D" w:rsidRDefault="000124E4" w:rsidP="004E247D">
            <w:pPr>
              <w:suppressAutoHyphens/>
              <w:spacing w:line="360" w:lineRule="auto"/>
              <w:rPr>
                <w:rFonts w:ascii="Times New Roman" w:hAnsi="Times New Roman" w:cs="Times New Roman"/>
                <w:b/>
                <w:sz w:val="24"/>
                <w:szCs w:val="24"/>
              </w:rPr>
            </w:pPr>
            <w:r w:rsidRPr="004E247D">
              <w:rPr>
                <w:rFonts w:ascii="Times New Roman" w:hAnsi="Times New Roman" w:cs="Times New Roman"/>
                <w:b/>
                <w:sz w:val="24"/>
                <w:szCs w:val="24"/>
              </w:rPr>
              <w:t>13</w:t>
            </w:r>
          </w:p>
        </w:tc>
        <w:tc>
          <w:tcPr>
            <w:tcW w:w="6804" w:type="dxa"/>
          </w:tcPr>
          <w:p w:rsidR="000124E4" w:rsidRPr="004E247D" w:rsidRDefault="000124E4" w:rsidP="004E247D">
            <w:pPr>
              <w:suppressAutoHyphens/>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«Что за дерево такое?»</w:t>
            </w:r>
          </w:p>
        </w:tc>
        <w:tc>
          <w:tcPr>
            <w:tcW w:w="1418" w:type="dxa"/>
            <w:vAlign w:val="center"/>
          </w:tcPr>
          <w:p w:rsidR="000124E4" w:rsidRPr="004E247D" w:rsidRDefault="000124E4" w:rsidP="004E247D">
            <w:pPr>
              <w:suppressAutoHyphens/>
              <w:spacing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r>
      <w:tr w:rsidR="003509B7" w:rsidRPr="004E247D" w:rsidTr="00575F48">
        <w:tc>
          <w:tcPr>
            <w:tcW w:w="1242" w:type="dxa"/>
            <w:vAlign w:val="center"/>
          </w:tcPr>
          <w:p w:rsidR="000124E4" w:rsidRPr="004E247D" w:rsidRDefault="000124E4" w:rsidP="004E247D">
            <w:pPr>
              <w:suppressAutoHyphens/>
              <w:spacing w:line="360" w:lineRule="auto"/>
              <w:rPr>
                <w:rFonts w:ascii="Times New Roman" w:hAnsi="Times New Roman" w:cs="Times New Roman"/>
                <w:b/>
                <w:sz w:val="24"/>
                <w:szCs w:val="24"/>
              </w:rPr>
            </w:pPr>
            <w:r w:rsidRPr="004E247D">
              <w:rPr>
                <w:rFonts w:ascii="Times New Roman" w:hAnsi="Times New Roman" w:cs="Times New Roman"/>
                <w:b/>
                <w:sz w:val="24"/>
                <w:szCs w:val="24"/>
              </w:rPr>
              <w:t>14</w:t>
            </w:r>
          </w:p>
        </w:tc>
        <w:tc>
          <w:tcPr>
            <w:tcW w:w="6804" w:type="dxa"/>
          </w:tcPr>
          <w:p w:rsidR="000124E4" w:rsidRPr="004E247D" w:rsidRDefault="000124E4" w:rsidP="004E247D">
            <w:pPr>
              <w:suppressAutoHyphens/>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«Ёлочка»</w:t>
            </w:r>
          </w:p>
        </w:tc>
        <w:tc>
          <w:tcPr>
            <w:tcW w:w="1418" w:type="dxa"/>
            <w:vAlign w:val="center"/>
          </w:tcPr>
          <w:p w:rsidR="000124E4" w:rsidRPr="004E247D" w:rsidRDefault="000124E4" w:rsidP="004E247D">
            <w:pPr>
              <w:suppressAutoHyphens/>
              <w:spacing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r>
      <w:tr w:rsidR="003509B7" w:rsidRPr="004E247D" w:rsidTr="00575F48">
        <w:tc>
          <w:tcPr>
            <w:tcW w:w="1242" w:type="dxa"/>
            <w:vAlign w:val="center"/>
          </w:tcPr>
          <w:p w:rsidR="000124E4" w:rsidRPr="004E247D" w:rsidRDefault="000124E4" w:rsidP="004E247D">
            <w:pPr>
              <w:suppressAutoHyphens/>
              <w:spacing w:line="360" w:lineRule="auto"/>
              <w:rPr>
                <w:rFonts w:ascii="Times New Roman" w:hAnsi="Times New Roman" w:cs="Times New Roman"/>
                <w:b/>
                <w:sz w:val="24"/>
                <w:szCs w:val="24"/>
              </w:rPr>
            </w:pPr>
            <w:r w:rsidRPr="004E247D">
              <w:rPr>
                <w:rFonts w:ascii="Times New Roman" w:hAnsi="Times New Roman" w:cs="Times New Roman"/>
                <w:b/>
                <w:sz w:val="24"/>
                <w:szCs w:val="24"/>
              </w:rPr>
              <w:t>15</w:t>
            </w:r>
          </w:p>
        </w:tc>
        <w:tc>
          <w:tcPr>
            <w:tcW w:w="6804" w:type="dxa"/>
          </w:tcPr>
          <w:p w:rsidR="000124E4" w:rsidRPr="004E247D" w:rsidRDefault="000124E4" w:rsidP="004E247D">
            <w:pPr>
              <w:suppressAutoHyphens/>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«Весёлые матрёшки»</w:t>
            </w:r>
          </w:p>
        </w:tc>
        <w:tc>
          <w:tcPr>
            <w:tcW w:w="1418" w:type="dxa"/>
            <w:vAlign w:val="center"/>
          </w:tcPr>
          <w:p w:rsidR="000124E4" w:rsidRPr="004E247D" w:rsidRDefault="000124E4" w:rsidP="004E247D">
            <w:pPr>
              <w:suppressAutoHyphens/>
              <w:spacing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r>
      <w:tr w:rsidR="003509B7" w:rsidRPr="004E247D" w:rsidTr="00575F48">
        <w:tc>
          <w:tcPr>
            <w:tcW w:w="1242" w:type="dxa"/>
            <w:vAlign w:val="center"/>
          </w:tcPr>
          <w:p w:rsidR="000124E4" w:rsidRPr="004E247D" w:rsidRDefault="000124E4" w:rsidP="004E247D">
            <w:pPr>
              <w:suppressAutoHyphens/>
              <w:spacing w:line="360" w:lineRule="auto"/>
              <w:rPr>
                <w:rFonts w:ascii="Times New Roman" w:hAnsi="Times New Roman" w:cs="Times New Roman"/>
                <w:b/>
                <w:sz w:val="24"/>
                <w:szCs w:val="24"/>
              </w:rPr>
            </w:pPr>
            <w:r w:rsidRPr="004E247D">
              <w:rPr>
                <w:rFonts w:ascii="Times New Roman" w:hAnsi="Times New Roman" w:cs="Times New Roman"/>
                <w:b/>
                <w:sz w:val="24"/>
                <w:szCs w:val="24"/>
              </w:rPr>
              <w:t>16-17</w:t>
            </w:r>
          </w:p>
        </w:tc>
        <w:tc>
          <w:tcPr>
            <w:tcW w:w="6804" w:type="dxa"/>
          </w:tcPr>
          <w:p w:rsidR="000124E4" w:rsidRPr="004E247D" w:rsidRDefault="000124E4" w:rsidP="004E247D">
            <w:pPr>
              <w:suppressAutoHyphens/>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«Галоп»</w:t>
            </w:r>
          </w:p>
        </w:tc>
        <w:tc>
          <w:tcPr>
            <w:tcW w:w="1418" w:type="dxa"/>
            <w:vAlign w:val="center"/>
          </w:tcPr>
          <w:p w:rsidR="000124E4" w:rsidRPr="004E247D" w:rsidRDefault="000124E4" w:rsidP="004E247D">
            <w:pPr>
              <w:suppressAutoHyphens/>
              <w:spacing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2</w:t>
            </w:r>
          </w:p>
        </w:tc>
      </w:tr>
      <w:tr w:rsidR="003509B7" w:rsidRPr="004E247D" w:rsidTr="00575F48">
        <w:tc>
          <w:tcPr>
            <w:tcW w:w="1242" w:type="dxa"/>
            <w:vAlign w:val="center"/>
          </w:tcPr>
          <w:p w:rsidR="000124E4" w:rsidRPr="004E247D" w:rsidRDefault="000124E4" w:rsidP="004E247D">
            <w:pPr>
              <w:suppressAutoHyphens/>
              <w:spacing w:line="360" w:lineRule="auto"/>
              <w:rPr>
                <w:rFonts w:ascii="Times New Roman" w:hAnsi="Times New Roman" w:cs="Times New Roman"/>
                <w:b/>
                <w:sz w:val="24"/>
                <w:szCs w:val="24"/>
              </w:rPr>
            </w:pPr>
            <w:r w:rsidRPr="004E247D">
              <w:rPr>
                <w:rFonts w:ascii="Times New Roman" w:hAnsi="Times New Roman" w:cs="Times New Roman"/>
                <w:b/>
                <w:sz w:val="24"/>
                <w:szCs w:val="24"/>
              </w:rPr>
              <w:t>18-19</w:t>
            </w:r>
          </w:p>
        </w:tc>
        <w:tc>
          <w:tcPr>
            <w:tcW w:w="6804" w:type="dxa"/>
          </w:tcPr>
          <w:p w:rsidR="000124E4" w:rsidRPr="004E247D" w:rsidRDefault="000124E4" w:rsidP="004E247D">
            <w:pPr>
              <w:suppressAutoHyphens/>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«Детская полька»</w:t>
            </w:r>
          </w:p>
        </w:tc>
        <w:tc>
          <w:tcPr>
            <w:tcW w:w="1418" w:type="dxa"/>
            <w:vAlign w:val="center"/>
          </w:tcPr>
          <w:p w:rsidR="000124E4" w:rsidRPr="004E247D" w:rsidRDefault="000124E4" w:rsidP="004E247D">
            <w:pPr>
              <w:suppressAutoHyphens/>
              <w:spacing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2</w:t>
            </w:r>
          </w:p>
        </w:tc>
      </w:tr>
      <w:tr w:rsidR="003509B7" w:rsidRPr="004E247D" w:rsidTr="00575F48">
        <w:tc>
          <w:tcPr>
            <w:tcW w:w="1242" w:type="dxa"/>
            <w:vAlign w:val="center"/>
          </w:tcPr>
          <w:p w:rsidR="000124E4" w:rsidRPr="004E247D" w:rsidRDefault="000124E4" w:rsidP="004E247D">
            <w:pPr>
              <w:suppressAutoHyphens/>
              <w:spacing w:line="360" w:lineRule="auto"/>
              <w:rPr>
                <w:rFonts w:ascii="Times New Roman" w:hAnsi="Times New Roman" w:cs="Times New Roman"/>
                <w:b/>
                <w:sz w:val="24"/>
                <w:szCs w:val="24"/>
              </w:rPr>
            </w:pPr>
            <w:r w:rsidRPr="004E247D">
              <w:rPr>
                <w:rFonts w:ascii="Times New Roman" w:hAnsi="Times New Roman" w:cs="Times New Roman"/>
                <w:b/>
                <w:sz w:val="24"/>
                <w:szCs w:val="24"/>
              </w:rPr>
              <w:t>20-21</w:t>
            </w:r>
          </w:p>
        </w:tc>
        <w:tc>
          <w:tcPr>
            <w:tcW w:w="6804" w:type="dxa"/>
          </w:tcPr>
          <w:p w:rsidR="000124E4" w:rsidRPr="004E247D" w:rsidRDefault="000124E4" w:rsidP="004E247D">
            <w:pPr>
              <w:suppressAutoHyphens/>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«Ладушки-ладошки» «Приседай»</w:t>
            </w:r>
          </w:p>
        </w:tc>
        <w:tc>
          <w:tcPr>
            <w:tcW w:w="1418" w:type="dxa"/>
            <w:vAlign w:val="center"/>
          </w:tcPr>
          <w:p w:rsidR="000124E4" w:rsidRPr="004E247D" w:rsidRDefault="000124E4" w:rsidP="004E247D">
            <w:pPr>
              <w:suppressAutoHyphens/>
              <w:spacing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2</w:t>
            </w:r>
          </w:p>
        </w:tc>
      </w:tr>
      <w:tr w:rsidR="003509B7" w:rsidRPr="004E247D" w:rsidTr="00575F48">
        <w:tc>
          <w:tcPr>
            <w:tcW w:w="1242" w:type="dxa"/>
            <w:vAlign w:val="center"/>
          </w:tcPr>
          <w:p w:rsidR="000124E4" w:rsidRPr="004E247D" w:rsidRDefault="000124E4" w:rsidP="004E247D">
            <w:pPr>
              <w:suppressAutoHyphens/>
              <w:spacing w:line="360" w:lineRule="auto"/>
              <w:rPr>
                <w:rFonts w:ascii="Times New Roman" w:hAnsi="Times New Roman" w:cs="Times New Roman"/>
                <w:b/>
                <w:sz w:val="24"/>
                <w:szCs w:val="24"/>
              </w:rPr>
            </w:pPr>
            <w:r w:rsidRPr="004E247D">
              <w:rPr>
                <w:rFonts w:ascii="Times New Roman" w:hAnsi="Times New Roman" w:cs="Times New Roman"/>
                <w:b/>
                <w:sz w:val="24"/>
                <w:szCs w:val="24"/>
              </w:rPr>
              <w:t>22-23</w:t>
            </w:r>
          </w:p>
        </w:tc>
        <w:tc>
          <w:tcPr>
            <w:tcW w:w="6804" w:type="dxa"/>
          </w:tcPr>
          <w:p w:rsidR="000124E4" w:rsidRPr="004E247D" w:rsidRDefault="000124E4" w:rsidP="004E247D">
            <w:pPr>
              <w:suppressAutoHyphens/>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«Бычок», «Мишка», «Слон» А.Л.Барто</w:t>
            </w:r>
          </w:p>
        </w:tc>
        <w:tc>
          <w:tcPr>
            <w:tcW w:w="1418" w:type="dxa"/>
            <w:vAlign w:val="center"/>
          </w:tcPr>
          <w:p w:rsidR="000124E4" w:rsidRPr="004E247D" w:rsidRDefault="000124E4" w:rsidP="004E247D">
            <w:pPr>
              <w:suppressAutoHyphens/>
              <w:spacing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2</w:t>
            </w:r>
          </w:p>
        </w:tc>
      </w:tr>
      <w:tr w:rsidR="003509B7" w:rsidRPr="004E247D" w:rsidTr="00575F48">
        <w:trPr>
          <w:trHeight w:val="500"/>
        </w:trPr>
        <w:tc>
          <w:tcPr>
            <w:tcW w:w="1242" w:type="dxa"/>
            <w:vAlign w:val="center"/>
          </w:tcPr>
          <w:p w:rsidR="000124E4" w:rsidRPr="004E247D" w:rsidRDefault="000124E4" w:rsidP="004E247D">
            <w:pPr>
              <w:suppressAutoHyphens/>
              <w:spacing w:line="360" w:lineRule="auto"/>
              <w:rPr>
                <w:rFonts w:ascii="Times New Roman" w:hAnsi="Times New Roman" w:cs="Times New Roman"/>
                <w:b/>
                <w:sz w:val="24"/>
                <w:szCs w:val="24"/>
              </w:rPr>
            </w:pPr>
            <w:r w:rsidRPr="004E247D">
              <w:rPr>
                <w:rFonts w:ascii="Times New Roman" w:hAnsi="Times New Roman" w:cs="Times New Roman"/>
                <w:b/>
                <w:sz w:val="24"/>
                <w:szCs w:val="24"/>
              </w:rPr>
              <w:t>24-25</w:t>
            </w:r>
          </w:p>
        </w:tc>
        <w:tc>
          <w:tcPr>
            <w:tcW w:w="6804" w:type="dxa"/>
          </w:tcPr>
          <w:p w:rsidR="000124E4" w:rsidRPr="004E247D" w:rsidRDefault="000124E4" w:rsidP="004E247D">
            <w:pPr>
              <w:suppressAutoHyphens/>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«Собачка», «Цап-царап»</w:t>
            </w:r>
          </w:p>
        </w:tc>
        <w:tc>
          <w:tcPr>
            <w:tcW w:w="1418" w:type="dxa"/>
            <w:vAlign w:val="center"/>
          </w:tcPr>
          <w:p w:rsidR="000124E4" w:rsidRPr="004E247D" w:rsidRDefault="000124E4" w:rsidP="004E247D">
            <w:pPr>
              <w:suppressAutoHyphens/>
              <w:spacing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2</w:t>
            </w:r>
          </w:p>
        </w:tc>
      </w:tr>
      <w:tr w:rsidR="003509B7" w:rsidRPr="004E247D" w:rsidTr="00575F48">
        <w:tc>
          <w:tcPr>
            <w:tcW w:w="1242" w:type="dxa"/>
            <w:vAlign w:val="center"/>
          </w:tcPr>
          <w:p w:rsidR="000124E4" w:rsidRPr="004E247D" w:rsidRDefault="000124E4" w:rsidP="004E247D">
            <w:pPr>
              <w:suppressAutoHyphens/>
              <w:spacing w:line="360" w:lineRule="auto"/>
              <w:rPr>
                <w:rFonts w:ascii="Times New Roman" w:hAnsi="Times New Roman" w:cs="Times New Roman"/>
                <w:b/>
                <w:sz w:val="24"/>
                <w:szCs w:val="24"/>
              </w:rPr>
            </w:pPr>
            <w:r w:rsidRPr="004E247D">
              <w:rPr>
                <w:rFonts w:ascii="Times New Roman" w:hAnsi="Times New Roman" w:cs="Times New Roman"/>
                <w:b/>
                <w:sz w:val="24"/>
                <w:szCs w:val="24"/>
              </w:rPr>
              <w:t>26</w:t>
            </w:r>
          </w:p>
        </w:tc>
        <w:tc>
          <w:tcPr>
            <w:tcW w:w="6804" w:type="dxa"/>
          </w:tcPr>
          <w:p w:rsidR="000124E4" w:rsidRPr="004E247D" w:rsidRDefault="000124E4" w:rsidP="004E247D">
            <w:pPr>
              <w:suppressAutoHyphens/>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«Мишка с куклой пляшут полечку»</w:t>
            </w:r>
          </w:p>
        </w:tc>
        <w:tc>
          <w:tcPr>
            <w:tcW w:w="1418" w:type="dxa"/>
            <w:vAlign w:val="center"/>
          </w:tcPr>
          <w:p w:rsidR="000124E4" w:rsidRPr="004E247D" w:rsidRDefault="000124E4" w:rsidP="004E247D">
            <w:pPr>
              <w:suppressAutoHyphens/>
              <w:spacing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r>
      <w:tr w:rsidR="003509B7" w:rsidRPr="004E247D" w:rsidTr="00575F48">
        <w:tc>
          <w:tcPr>
            <w:tcW w:w="1242" w:type="dxa"/>
            <w:vAlign w:val="center"/>
          </w:tcPr>
          <w:p w:rsidR="000124E4" w:rsidRPr="004E247D" w:rsidRDefault="000124E4" w:rsidP="004E247D">
            <w:pPr>
              <w:suppressAutoHyphens/>
              <w:spacing w:line="360" w:lineRule="auto"/>
              <w:rPr>
                <w:rFonts w:ascii="Times New Roman" w:hAnsi="Times New Roman" w:cs="Times New Roman"/>
                <w:b/>
                <w:sz w:val="24"/>
                <w:szCs w:val="24"/>
              </w:rPr>
            </w:pPr>
            <w:r w:rsidRPr="004E247D">
              <w:rPr>
                <w:rFonts w:ascii="Times New Roman" w:hAnsi="Times New Roman" w:cs="Times New Roman"/>
                <w:b/>
                <w:sz w:val="24"/>
                <w:szCs w:val="24"/>
              </w:rPr>
              <w:t>27</w:t>
            </w:r>
          </w:p>
        </w:tc>
        <w:tc>
          <w:tcPr>
            <w:tcW w:w="6804" w:type="dxa"/>
          </w:tcPr>
          <w:p w:rsidR="000124E4" w:rsidRPr="004E247D" w:rsidRDefault="000124E4" w:rsidP="004E247D">
            <w:pPr>
              <w:suppressAutoHyphens/>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«По грибы», «Речка-ручеёк»</w:t>
            </w:r>
          </w:p>
        </w:tc>
        <w:tc>
          <w:tcPr>
            <w:tcW w:w="1418" w:type="dxa"/>
            <w:vAlign w:val="center"/>
          </w:tcPr>
          <w:p w:rsidR="000124E4" w:rsidRPr="004E247D" w:rsidRDefault="000124E4" w:rsidP="004E247D">
            <w:pPr>
              <w:suppressAutoHyphens/>
              <w:spacing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r>
      <w:tr w:rsidR="003509B7" w:rsidRPr="004E247D" w:rsidTr="00575F48">
        <w:tc>
          <w:tcPr>
            <w:tcW w:w="1242" w:type="dxa"/>
            <w:vAlign w:val="center"/>
          </w:tcPr>
          <w:p w:rsidR="000124E4" w:rsidRPr="004E247D" w:rsidRDefault="000124E4" w:rsidP="004E247D">
            <w:pPr>
              <w:suppressAutoHyphens/>
              <w:spacing w:line="360" w:lineRule="auto"/>
              <w:rPr>
                <w:rFonts w:ascii="Times New Roman" w:hAnsi="Times New Roman" w:cs="Times New Roman"/>
                <w:b/>
                <w:sz w:val="24"/>
                <w:szCs w:val="24"/>
              </w:rPr>
            </w:pPr>
            <w:r w:rsidRPr="004E247D">
              <w:rPr>
                <w:rFonts w:ascii="Times New Roman" w:hAnsi="Times New Roman" w:cs="Times New Roman"/>
                <w:b/>
                <w:sz w:val="24"/>
                <w:szCs w:val="24"/>
              </w:rPr>
              <w:t>28</w:t>
            </w:r>
          </w:p>
        </w:tc>
        <w:tc>
          <w:tcPr>
            <w:tcW w:w="6804" w:type="dxa"/>
          </w:tcPr>
          <w:p w:rsidR="000124E4" w:rsidRPr="004E247D" w:rsidRDefault="000124E4" w:rsidP="004E247D">
            <w:pPr>
              <w:suppressAutoHyphens/>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«Колыбельная»</w:t>
            </w:r>
          </w:p>
        </w:tc>
        <w:tc>
          <w:tcPr>
            <w:tcW w:w="1418" w:type="dxa"/>
            <w:vAlign w:val="center"/>
          </w:tcPr>
          <w:p w:rsidR="000124E4" w:rsidRPr="004E247D" w:rsidRDefault="000124E4" w:rsidP="004E247D">
            <w:pPr>
              <w:suppressAutoHyphens/>
              <w:spacing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r>
      <w:tr w:rsidR="003509B7" w:rsidRPr="004E247D" w:rsidTr="00575F48">
        <w:tc>
          <w:tcPr>
            <w:tcW w:w="1242" w:type="dxa"/>
            <w:vAlign w:val="center"/>
          </w:tcPr>
          <w:p w:rsidR="000124E4" w:rsidRPr="004E247D" w:rsidRDefault="000124E4" w:rsidP="004E247D">
            <w:pPr>
              <w:suppressAutoHyphens/>
              <w:spacing w:line="360" w:lineRule="auto"/>
              <w:rPr>
                <w:rFonts w:ascii="Times New Roman" w:hAnsi="Times New Roman" w:cs="Times New Roman"/>
                <w:b/>
                <w:sz w:val="24"/>
                <w:szCs w:val="24"/>
              </w:rPr>
            </w:pPr>
            <w:r w:rsidRPr="004E247D">
              <w:rPr>
                <w:rFonts w:ascii="Times New Roman" w:hAnsi="Times New Roman" w:cs="Times New Roman"/>
                <w:b/>
                <w:sz w:val="24"/>
                <w:szCs w:val="24"/>
              </w:rPr>
              <w:t>29</w:t>
            </w:r>
          </w:p>
        </w:tc>
        <w:tc>
          <w:tcPr>
            <w:tcW w:w="6804" w:type="dxa"/>
          </w:tcPr>
          <w:p w:rsidR="000124E4" w:rsidRPr="004E247D" w:rsidRDefault="000124E4" w:rsidP="004E247D">
            <w:pPr>
              <w:suppressAutoHyphens/>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«Марш»</w:t>
            </w:r>
          </w:p>
        </w:tc>
        <w:tc>
          <w:tcPr>
            <w:tcW w:w="1418" w:type="dxa"/>
            <w:vAlign w:val="center"/>
          </w:tcPr>
          <w:p w:rsidR="000124E4" w:rsidRPr="004E247D" w:rsidRDefault="000124E4" w:rsidP="004E247D">
            <w:pPr>
              <w:suppressAutoHyphens/>
              <w:spacing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r>
      <w:tr w:rsidR="003509B7" w:rsidRPr="004E247D" w:rsidTr="00575F48">
        <w:tc>
          <w:tcPr>
            <w:tcW w:w="1242" w:type="dxa"/>
            <w:vAlign w:val="center"/>
          </w:tcPr>
          <w:p w:rsidR="000124E4" w:rsidRPr="004E247D" w:rsidRDefault="000124E4" w:rsidP="004E247D">
            <w:pPr>
              <w:suppressAutoHyphens/>
              <w:spacing w:line="360" w:lineRule="auto"/>
              <w:rPr>
                <w:rFonts w:ascii="Times New Roman" w:hAnsi="Times New Roman" w:cs="Times New Roman"/>
                <w:b/>
                <w:sz w:val="24"/>
                <w:szCs w:val="24"/>
              </w:rPr>
            </w:pPr>
            <w:r w:rsidRPr="004E247D">
              <w:rPr>
                <w:rFonts w:ascii="Times New Roman" w:hAnsi="Times New Roman" w:cs="Times New Roman"/>
                <w:b/>
                <w:sz w:val="24"/>
                <w:szCs w:val="24"/>
              </w:rPr>
              <w:t>30-31</w:t>
            </w:r>
          </w:p>
        </w:tc>
        <w:tc>
          <w:tcPr>
            <w:tcW w:w="6804" w:type="dxa"/>
          </w:tcPr>
          <w:p w:rsidR="000124E4" w:rsidRPr="004E247D" w:rsidRDefault="000124E4" w:rsidP="004E247D">
            <w:pPr>
              <w:suppressAutoHyphens/>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«Весёлая девочка Алёна», «А я по лугу»</w:t>
            </w:r>
          </w:p>
        </w:tc>
        <w:tc>
          <w:tcPr>
            <w:tcW w:w="1418" w:type="dxa"/>
            <w:vAlign w:val="center"/>
          </w:tcPr>
          <w:p w:rsidR="000124E4" w:rsidRPr="004E247D" w:rsidRDefault="000124E4" w:rsidP="004E247D">
            <w:pPr>
              <w:suppressAutoHyphens/>
              <w:spacing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2</w:t>
            </w:r>
          </w:p>
        </w:tc>
      </w:tr>
      <w:tr w:rsidR="003509B7" w:rsidRPr="004E247D" w:rsidTr="00575F48">
        <w:tc>
          <w:tcPr>
            <w:tcW w:w="1242" w:type="dxa"/>
            <w:vAlign w:val="center"/>
          </w:tcPr>
          <w:p w:rsidR="000124E4" w:rsidRPr="004E247D" w:rsidRDefault="000124E4" w:rsidP="004E247D">
            <w:pPr>
              <w:suppressAutoHyphens/>
              <w:spacing w:line="360" w:lineRule="auto"/>
              <w:rPr>
                <w:rFonts w:ascii="Times New Roman" w:hAnsi="Times New Roman" w:cs="Times New Roman"/>
                <w:b/>
                <w:sz w:val="24"/>
                <w:szCs w:val="24"/>
              </w:rPr>
            </w:pPr>
            <w:r w:rsidRPr="004E247D">
              <w:rPr>
                <w:rFonts w:ascii="Times New Roman" w:hAnsi="Times New Roman" w:cs="Times New Roman"/>
                <w:b/>
                <w:sz w:val="24"/>
                <w:szCs w:val="24"/>
              </w:rPr>
              <w:t>32</w:t>
            </w:r>
          </w:p>
        </w:tc>
        <w:tc>
          <w:tcPr>
            <w:tcW w:w="6804" w:type="dxa"/>
          </w:tcPr>
          <w:p w:rsidR="000124E4" w:rsidRPr="004E247D" w:rsidRDefault="000124E4" w:rsidP="004E247D">
            <w:pPr>
              <w:suppressAutoHyphens/>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«Стукалка»</w:t>
            </w:r>
          </w:p>
        </w:tc>
        <w:tc>
          <w:tcPr>
            <w:tcW w:w="1418" w:type="dxa"/>
            <w:vAlign w:val="center"/>
          </w:tcPr>
          <w:p w:rsidR="000124E4" w:rsidRPr="004E247D" w:rsidRDefault="000124E4" w:rsidP="004E247D">
            <w:pPr>
              <w:suppressAutoHyphens/>
              <w:spacing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r>
      <w:tr w:rsidR="003509B7" w:rsidRPr="004E247D" w:rsidTr="00575F48">
        <w:tc>
          <w:tcPr>
            <w:tcW w:w="1242" w:type="dxa"/>
            <w:vAlign w:val="center"/>
          </w:tcPr>
          <w:p w:rsidR="000124E4" w:rsidRPr="004E247D" w:rsidRDefault="000124E4" w:rsidP="004E247D">
            <w:pPr>
              <w:suppressAutoHyphens/>
              <w:spacing w:line="360" w:lineRule="auto"/>
              <w:rPr>
                <w:rFonts w:ascii="Times New Roman" w:hAnsi="Times New Roman" w:cs="Times New Roman"/>
                <w:b/>
                <w:sz w:val="24"/>
                <w:szCs w:val="24"/>
              </w:rPr>
            </w:pPr>
            <w:r w:rsidRPr="004E247D">
              <w:rPr>
                <w:rFonts w:ascii="Times New Roman" w:hAnsi="Times New Roman" w:cs="Times New Roman"/>
                <w:b/>
                <w:sz w:val="24"/>
                <w:szCs w:val="24"/>
              </w:rPr>
              <w:t>33</w:t>
            </w:r>
          </w:p>
        </w:tc>
        <w:tc>
          <w:tcPr>
            <w:tcW w:w="6804" w:type="dxa"/>
          </w:tcPr>
          <w:p w:rsidR="000124E4" w:rsidRPr="004E247D" w:rsidRDefault="000124E4" w:rsidP="004E247D">
            <w:pPr>
              <w:suppressAutoHyphens/>
              <w:spacing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Повторение разученных песен. Подведение итогов.</w:t>
            </w:r>
          </w:p>
        </w:tc>
        <w:tc>
          <w:tcPr>
            <w:tcW w:w="1418" w:type="dxa"/>
            <w:vAlign w:val="center"/>
          </w:tcPr>
          <w:p w:rsidR="000124E4" w:rsidRPr="004E247D" w:rsidRDefault="000124E4" w:rsidP="004E247D">
            <w:pPr>
              <w:suppressAutoHyphens/>
              <w:spacing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r>
    </w:tbl>
    <w:p w:rsidR="000124E4" w:rsidRPr="004E247D" w:rsidRDefault="000124E4" w:rsidP="004E247D">
      <w:pPr>
        <w:pStyle w:val="Default"/>
        <w:spacing w:line="360" w:lineRule="auto"/>
        <w:ind w:left="360" w:firstLine="709"/>
        <w:rPr>
          <w:color w:val="auto"/>
        </w:rPr>
      </w:pPr>
    </w:p>
    <w:p w:rsidR="000124E4" w:rsidRPr="004E247D" w:rsidRDefault="000124E4" w:rsidP="004E247D">
      <w:pPr>
        <w:pStyle w:val="Default"/>
        <w:widowControl/>
        <w:spacing w:line="360" w:lineRule="auto"/>
        <w:ind w:firstLine="709"/>
        <w:jc w:val="center"/>
        <w:rPr>
          <w:color w:val="auto"/>
        </w:rPr>
      </w:pPr>
      <w:r w:rsidRPr="004E247D">
        <w:rPr>
          <w:b/>
          <w:color w:val="auto"/>
        </w:rPr>
        <w:t xml:space="preserve">РЕКОМЕНДАЦИИ ПО УЧЕБНО-МЕТОДИЧЕСКОМУ И МАТЕРИАЛЬНО- ТЕХНИЧЕСКОМУ ОБЕСПЕЧЕНИЮ </w:t>
      </w:r>
    </w:p>
    <w:p w:rsidR="000124E4" w:rsidRPr="004E247D" w:rsidRDefault="000124E4" w:rsidP="004E247D">
      <w:pPr>
        <w:pStyle w:val="ae"/>
        <w:spacing w:line="360" w:lineRule="auto"/>
        <w:ind w:left="680" w:firstLine="709"/>
        <w:rPr>
          <w:rFonts w:ascii="Times New Roman" w:hAnsi="Times New Roman" w:cs="Times New Roman"/>
          <w:b/>
          <w:sz w:val="24"/>
          <w:szCs w:val="24"/>
          <w:lang w:eastAsia="ru-RU"/>
        </w:rPr>
      </w:pPr>
      <w:r w:rsidRPr="004E247D">
        <w:rPr>
          <w:rFonts w:ascii="Times New Roman" w:hAnsi="Times New Roman" w:cs="Times New Roman"/>
          <w:b/>
          <w:sz w:val="24"/>
          <w:szCs w:val="24"/>
          <w:lang w:eastAsia="ru-RU"/>
        </w:rPr>
        <w:t>Оборудование:</w:t>
      </w:r>
    </w:p>
    <w:p w:rsidR="000124E4" w:rsidRPr="004E247D" w:rsidRDefault="000124E4" w:rsidP="00FA0244">
      <w:pPr>
        <w:pStyle w:val="ae"/>
        <w:numPr>
          <w:ilvl w:val="0"/>
          <w:numId w:val="156"/>
        </w:numPr>
        <w:spacing w:line="360" w:lineRule="auto"/>
        <w:ind w:left="0"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Звучащие игрушки с механическим заводом.</w:t>
      </w:r>
    </w:p>
    <w:p w:rsidR="000124E4" w:rsidRPr="004E247D" w:rsidRDefault="000124E4" w:rsidP="00FA0244">
      <w:pPr>
        <w:pStyle w:val="ae"/>
        <w:numPr>
          <w:ilvl w:val="0"/>
          <w:numId w:val="156"/>
        </w:numPr>
        <w:spacing w:line="360" w:lineRule="auto"/>
        <w:ind w:left="0"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Звучащие игрушки с кнопочным включением.</w:t>
      </w:r>
    </w:p>
    <w:p w:rsidR="000124E4" w:rsidRPr="004E247D" w:rsidRDefault="000124E4" w:rsidP="00FA0244">
      <w:pPr>
        <w:pStyle w:val="ae"/>
        <w:numPr>
          <w:ilvl w:val="0"/>
          <w:numId w:val="156"/>
        </w:numPr>
        <w:spacing w:line="360" w:lineRule="auto"/>
        <w:ind w:left="0"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Бубен. Барабан. Маракасы.</w:t>
      </w:r>
    </w:p>
    <w:p w:rsidR="000124E4" w:rsidRPr="004E247D" w:rsidRDefault="000124E4" w:rsidP="00FA0244">
      <w:pPr>
        <w:pStyle w:val="ae"/>
        <w:numPr>
          <w:ilvl w:val="0"/>
          <w:numId w:val="156"/>
        </w:numPr>
        <w:spacing w:line="360" w:lineRule="auto"/>
        <w:ind w:left="0"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Говорящий электронный плакат «Музыкальные инструменты».</w:t>
      </w:r>
    </w:p>
    <w:p w:rsidR="000124E4" w:rsidRPr="004E247D" w:rsidRDefault="000124E4" w:rsidP="00FA0244">
      <w:pPr>
        <w:pStyle w:val="ae"/>
        <w:numPr>
          <w:ilvl w:val="0"/>
          <w:numId w:val="156"/>
        </w:numPr>
        <w:spacing w:line="360" w:lineRule="auto"/>
        <w:ind w:left="0"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t>Дорожки с различным покрытием.</w:t>
      </w:r>
    </w:p>
    <w:p w:rsidR="000124E4" w:rsidRPr="004E247D" w:rsidRDefault="000124E4" w:rsidP="00FA0244">
      <w:pPr>
        <w:pStyle w:val="ae"/>
        <w:numPr>
          <w:ilvl w:val="0"/>
          <w:numId w:val="156"/>
        </w:numPr>
        <w:spacing w:line="360" w:lineRule="auto"/>
        <w:ind w:left="0" w:firstLine="709"/>
        <w:rPr>
          <w:rFonts w:ascii="Times New Roman" w:hAnsi="Times New Roman" w:cs="Times New Roman"/>
          <w:sz w:val="24"/>
          <w:szCs w:val="24"/>
          <w:lang w:eastAsia="ru-RU"/>
        </w:rPr>
      </w:pPr>
      <w:r w:rsidRPr="004E247D">
        <w:rPr>
          <w:rFonts w:ascii="Times New Roman" w:hAnsi="Times New Roman" w:cs="Times New Roman"/>
          <w:sz w:val="24"/>
          <w:szCs w:val="24"/>
          <w:lang w:eastAsia="ru-RU"/>
        </w:rPr>
        <w:lastRenderedPageBreak/>
        <w:t>Фортепьяно.</w:t>
      </w:r>
    </w:p>
    <w:p w:rsidR="000124E4" w:rsidRPr="004E247D" w:rsidRDefault="000124E4" w:rsidP="004E247D">
      <w:pPr>
        <w:spacing w:after="0" w:line="360" w:lineRule="auto"/>
        <w:ind w:firstLine="709"/>
        <w:rPr>
          <w:rFonts w:ascii="Times New Roman" w:hAnsi="Times New Roman" w:cs="Times New Roman"/>
          <w:b/>
          <w:sz w:val="24"/>
          <w:szCs w:val="24"/>
        </w:rPr>
      </w:pPr>
      <w:r w:rsidRPr="004E247D">
        <w:rPr>
          <w:rFonts w:ascii="Times New Roman" w:hAnsi="Times New Roman" w:cs="Times New Roman"/>
          <w:b/>
          <w:sz w:val="24"/>
          <w:szCs w:val="24"/>
        </w:rPr>
        <w:t>Литература:</w:t>
      </w:r>
    </w:p>
    <w:p w:rsidR="00C36A30" w:rsidRPr="004E247D" w:rsidRDefault="00C36A30" w:rsidP="00FA0244">
      <w:pPr>
        <w:numPr>
          <w:ilvl w:val="0"/>
          <w:numId w:val="191"/>
        </w:numPr>
        <w:autoSpaceDE w:val="0"/>
        <w:autoSpaceDN w:val="0"/>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Федеральный государственный образовательный стандарт начального общего образования обучающихся с ограниченными возможностями здоровья (Приказ Министерства образования РФ  от 19 .12.2014г. №1598)</w:t>
      </w:r>
    </w:p>
    <w:p w:rsidR="000124E4" w:rsidRPr="004E247D" w:rsidRDefault="000124E4" w:rsidP="00FA0244">
      <w:pPr>
        <w:pStyle w:val="ab"/>
        <w:numPr>
          <w:ilvl w:val="0"/>
          <w:numId w:val="191"/>
        </w:numPr>
        <w:spacing w:after="0" w:line="360" w:lineRule="auto"/>
        <w:ind w:left="0" w:firstLine="567"/>
        <w:jc w:val="both"/>
        <w:rPr>
          <w:rFonts w:ascii="Times New Roman" w:hAnsi="Times New Roman" w:cs="Times New Roman"/>
          <w:sz w:val="24"/>
          <w:szCs w:val="24"/>
        </w:rPr>
      </w:pPr>
      <w:r w:rsidRPr="004E247D">
        <w:rPr>
          <w:rFonts w:ascii="Times New Roman" w:hAnsi="Times New Roman" w:cs="Times New Roman"/>
          <w:sz w:val="24"/>
          <w:szCs w:val="24"/>
        </w:rPr>
        <w:t>Примерная адаптированная основная образовательная программа начального общего образования слепых</w:t>
      </w:r>
      <w:r w:rsidR="0041467F" w:rsidRPr="004E247D">
        <w:rPr>
          <w:rFonts w:ascii="Times New Roman" w:eastAsia="Calibri" w:hAnsi="Times New Roman" w:cs="Times New Roman"/>
          <w:sz w:val="28"/>
          <w:szCs w:val="28"/>
        </w:rPr>
        <w:t xml:space="preserve"> </w:t>
      </w:r>
      <w:r w:rsidR="0041467F" w:rsidRPr="004E247D">
        <w:rPr>
          <w:rFonts w:ascii="Times New Roman" w:eastAsia="Calibri" w:hAnsi="Times New Roman" w:cs="Times New Roman"/>
          <w:sz w:val="24"/>
          <w:szCs w:val="24"/>
        </w:rPr>
        <w:t>обучающихся с умственной отсталостью (умеренной, тяжелой, глубокой и ТМНР)</w:t>
      </w:r>
      <w:r w:rsidR="0041467F" w:rsidRPr="004E247D">
        <w:rPr>
          <w:rFonts w:ascii="Times New Roman" w:eastAsia="Calibri" w:hAnsi="Times New Roman" w:cs="Times New Roman"/>
          <w:sz w:val="28"/>
          <w:szCs w:val="28"/>
        </w:rPr>
        <w:t xml:space="preserve"> </w:t>
      </w:r>
      <w:r w:rsidR="0020525A" w:rsidRPr="004E247D">
        <w:rPr>
          <w:rFonts w:ascii="Times New Roman" w:hAnsi="Times New Roman" w:cs="Times New Roman"/>
          <w:sz w:val="24"/>
          <w:szCs w:val="24"/>
        </w:rPr>
        <w:t xml:space="preserve"> (вариант 3.4)</w:t>
      </w:r>
    </w:p>
    <w:p w:rsidR="000124E4" w:rsidRPr="004E247D" w:rsidRDefault="000124E4" w:rsidP="004E247D">
      <w:pPr>
        <w:spacing w:after="0" w:line="360" w:lineRule="auto"/>
        <w:ind w:firstLine="709"/>
        <w:jc w:val="center"/>
        <w:rPr>
          <w:rFonts w:ascii="Times New Roman" w:hAnsi="Times New Roman" w:cs="Times New Roman"/>
          <w:b/>
          <w:sz w:val="24"/>
          <w:szCs w:val="24"/>
        </w:rPr>
      </w:pPr>
    </w:p>
    <w:p w:rsidR="000124E4" w:rsidRPr="004E247D" w:rsidRDefault="000124E4" w:rsidP="004E247D">
      <w:pPr>
        <w:spacing w:after="0" w:line="360" w:lineRule="auto"/>
        <w:ind w:firstLine="709"/>
        <w:jc w:val="center"/>
        <w:rPr>
          <w:rFonts w:ascii="Times New Roman" w:hAnsi="Times New Roman" w:cs="Times New Roman"/>
          <w:b/>
          <w:sz w:val="24"/>
          <w:szCs w:val="24"/>
        </w:rPr>
      </w:pPr>
      <w:r w:rsidRPr="004E247D">
        <w:rPr>
          <w:rFonts w:ascii="Times New Roman" w:hAnsi="Times New Roman" w:cs="Times New Roman"/>
          <w:b/>
          <w:sz w:val="24"/>
          <w:szCs w:val="24"/>
        </w:rPr>
        <w:t xml:space="preserve">ПЛАНИРУЕМЫЕ РЕЗУЛЬТАТЫ ИЗУЧЕНИЯ УЧЕБНОГО ПРЕДМЕТА </w:t>
      </w:r>
    </w:p>
    <w:p w:rsidR="000124E4" w:rsidRPr="004E247D" w:rsidRDefault="000124E4" w:rsidP="004E247D">
      <w:pPr>
        <w:pStyle w:val="Default"/>
        <w:spacing w:line="360" w:lineRule="auto"/>
        <w:ind w:firstLine="709"/>
        <w:jc w:val="both"/>
        <w:rPr>
          <w:color w:val="auto"/>
        </w:rPr>
      </w:pPr>
      <w:r w:rsidRPr="004E247D">
        <w:rPr>
          <w:color w:val="auto"/>
        </w:rPr>
        <w:t xml:space="preserve">1) </w:t>
      </w:r>
      <w:r w:rsidRPr="004E247D">
        <w:rPr>
          <w:i/>
          <w:iCs/>
          <w:color w:val="auto"/>
        </w:rPr>
        <w:t xml:space="preserve">Развитие слуховых и двигательных восприятий, танцевальных, певческих, хоровых умений, освоение игры на доступных музыкальных инструментах, эмоциональное и практическое обогащение опыта в процессе музыкальных занятий, игр, музыкально-танцевальных, вокальных и инструментальных выступлений. </w:t>
      </w:r>
    </w:p>
    <w:p w:rsidR="000124E4" w:rsidRPr="004E247D" w:rsidRDefault="000124E4" w:rsidP="00FA0244">
      <w:pPr>
        <w:pStyle w:val="ab"/>
        <w:numPr>
          <w:ilvl w:val="0"/>
          <w:numId w:val="157"/>
        </w:numPr>
        <w:spacing w:after="0" w:line="360" w:lineRule="auto"/>
        <w:ind w:left="0" w:firstLine="709"/>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Пропевает  мелодию (доступным способом с помощью педагога).</w:t>
      </w:r>
    </w:p>
    <w:p w:rsidR="000124E4" w:rsidRPr="004E247D" w:rsidRDefault="000124E4" w:rsidP="00FA0244">
      <w:pPr>
        <w:pStyle w:val="ab"/>
        <w:numPr>
          <w:ilvl w:val="0"/>
          <w:numId w:val="157"/>
        </w:numPr>
        <w:spacing w:after="0" w:line="360" w:lineRule="auto"/>
        <w:ind w:left="0" w:firstLine="709"/>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Слушает музыку (не отвлекается, слушает произведение до конца).</w:t>
      </w:r>
    </w:p>
    <w:p w:rsidR="000124E4" w:rsidRPr="004E247D" w:rsidRDefault="000124E4" w:rsidP="00FA0244">
      <w:pPr>
        <w:pStyle w:val="ab"/>
        <w:numPr>
          <w:ilvl w:val="0"/>
          <w:numId w:val="157"/>
        </w:numPr>
        <w:spacing w:after="0" w:line="360" w:lineRule="auto"/>
        <w:ind w:left="0" w:firstLine="709"/>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Ритмично двигается в соответствии с характером музыки.</w:t>
      </w:r>
    </w:p>
    <w:p w:rsidR="000124E4" w:rsidRPr="004E247D" w:rsidRDefault="000124E4" w:rsidP="00FA0244">
      <w:pPr>
        <w:pStyle w:val="ab"/>
        <w:numPr>
          <w:ilvl w:val="0"/>
          <w:numId w:val="157"/>
        </w:numPr>
        <w:spacing w:after="0" w:line="360" w:lineRule="auto"/>
        <w:ind w:left="0" w:firstLine="709"/>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Подыгрывает простейшие мелодии на барабане, маракасах, бубне.</w:t>
      </w:r>
    </w:p>
    <w:p w:rsidR="000124E4" w:rsidRPr="004E247D" w:rsidRDefault="000124E4" w:rsidP="004E247D">
      <w:pPr>
        <w:pStyle w:val="Default"/>
        <w:spacing w:line="360" w:lineRule="auto"/>
        <w:ind w:firstLine="709"/>
        <w:jc w:val="both"/>
        <w:rPr>
          <w:color w:val="auto"/>
        </w:rPr>
      </w:pPr>
      <w:r w:rsidRPr="004E247D">
        <w:rPr>
          <w:color w:val="auto"/>
        </w:rPr>
        <w:t>2</w:t>
      </w:r>
      <w:r w:rsidRPr="004E247D">
        <w:rPr>
          <w:i/>
          <w:iCs/>
          <w:color w:val="auto"/>
        </w:rPr>
        <w:t xml:space="preserve">) Готовность к участию в совместных музыкальных мероприятиях. </w:t>
      </w:r>
    </w:p>
    <w:p w:rsidR="000124E4" w:rsidRPr="004E247D" w:rsidRDefault="000124E4" w:rsidP="00FA0244">
      <w:pPr>
        <w:pStyle w:val="Default"/>
        <w:widowControl/>
        <w:numPr>
          <w:ilvl w:val="0"/>
          <w:numId w:val="158"/>
        </w:numPr>
        <w:spacing w:line="360" w:lineRule="auto"/>
        <w:ind w:left="0" w:firstLine="709"/>
        <w:jc w:val="both"/>
        <w:rPr>
          <w:color w:val="auto"/>
        </w:rPr>
      </w:pPr>
      <w:r w:rsidRPr="004E247D">
        <w:rPr>
          <w:color w:val="auto"/>
        </w:rPr>
        <w:t xml:space="preserve">Проявляет адекватные эмоциональные реакции от совместной музыкальной деятельности. </w:t>
      </w:r>
    </w:p>
    <w:p w:rsidR="000124E4" w:rsidRPr="004E247D" w:rsidRDefault="000124E4" w:rsidP="004E247D">
      <w:pPr>
        <w:pStyle w:val="ae"/>
        <w:spacing w:line="360" w:lineRule="auto"/>
        <w:ind w:firstLine="709"/>
        <w:jc w:val="both"/>
        <w:rPr>
          <w:rFonts w:ascii="Times New Roman" w:hAnsi="Times New Roman" w:cs="Times New Roman"/>
          <w:sz w:val="24"/>
          <w:szCs w:val="24"/>
        </w:rPr>
      </w:pPr>
    </w:p>
    <w:p w:rsidR="00502C6C" w:rsidRPr="004E247D" w:rsidRDefault="00502C6C" w:rsidP="004E247D">
      <w:pPr>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br w:type="page"/>
      </w:r>
    </w:p>
    <w:p w:rsidR="00AC737F" w:rsidRPr="004E247D" w:rsidRDefault="00502C6C" w:rsidP="004E247D">
      <w:pPr>
        <w:pStyle w:val="3"/>
        <w:spacing w:before="0" w:line="360" w:lineRule="auto"/>
        <w:ind w:firstLine="709"/>
        <w:rPr>
          <w:rFonts w:ascii="Times New Roman" w:hAnsi="Times New Roman" w:cs="Times New Roman"/>
          <w:color w:val="auto"/>
          <w:sz w:val="24"/>
          <w:szCs w:val="24"/>
        </w:rPr>
      </w:pPr>
      <w:bookmarkStart w:id="39" w:name="_Toc467382332"/>
      <w:r w:rsidRPr="004E247D">
        <w:rPr>
          <w:rFonts w:ascii="Times New Roman" w:hAnsi="Times New Roman" w:cs="Times New Roman"/>
          <w:color w:val="auto"/>
          <w:sz w:val="24"/>
          <w:szCs w:val="24"/>
        </w:rPr>
        <w:lastRenderedPageBreak/>
        <w:t>ТИФЛОГРАФИКА</w:t>
      </w:r>
      <w:r w:rsidR="00431203" w:rsidRPr="004E247D">
        <w:rPr>
          <w:rFonts w:ascii="Times New Roman" w:hAnsi="Times New Roman" w:cs="Times New Roman"/>
          <w:color w:val="auto"/>
          <w:sz w:val="24"/>
          <w:szCs w:val="24"/>
        </w:rPr>
        <w:t>. 1 КЛАСС</w:t>
      </w:r>
      <w:bookmarkEnd w:id="39"/>
    </w:p>
    <w:p w:rsidR="00502C6C" w:rsidRPr="004E247D" w:rsidRDefault="00502C6C" w:rsidP="004E247D">
      <w:pPr>
        <w:spacing w:after="0" w:line="360" w:lineRule="auto"/>
        <w:ind w:firstLine="709"/>
        <w:rPr>
          <w:rFonts w:ascii="Times New Roman" w:hAnsi="Times New Roman" w:cs="Times New Roman"/>
          <w:sz w:val="24"/>
          <w:szCs w:val="24"/>
        </w:rPr>
      </w:pPr>
    </w:p>
    <w:p w:rsidR="00502C6C" w:rsidRPr="004E247D" w:rsidRDefault="00502C6C" w:rsidP="004E247D">
      <w:pPr>
        <w:pStyle w:val="ab"/>
        <w:spacing w:after="0" w:line="360" w:lineRule="auto"/>
        <w:ind w:left="1068" w:firstLine="709"/>
        <w:jc w:val="center"/>
        <w:rPr>
          <w:rFonts w:ascii="Times New Roman" w:hAnsi="Times New Roman" w:cs="Times New Roman"/>
          <w:b/>
          <w:sz w:val="24"/>
          <w:szCs w:val="24"/>
        </w:rPr>
      </w:pPr>
      <w:r w:rsidRPr="004E247D">
        <w:rPr>
          <w:rFonts w:ascii="Times New Roman" w:hAnsi="Times New Roman" w:cs="Times New Roman"/>
          <w:b/>
          <w:sz w:val="24"/>
          <w:szCs w:val="24"/>
        </w:rPr>
        <w:t>ПОЯСНИТЕЛЬНАЯ ЗАПИСКА</w:t>
      </w:r>
    </w:p>
    <w:p w:rsidR="003F78AB" w:rsidRPr="004E247D" w:rsidRDefault="003F78AB" w:rsidP="004E247D">
      <w:pPr>
        <w:suppressAutoHyphens/>
        <w:spacing w:after="0" w:line="360" w:lineRule="auto"/>
        <w:ind w:firstLine="709"/>
        <w:jc w:val="both"/>
        <w:rPr>
          <w:rFonts w:ascii="Times New Roman" w:eastAsia="Calibri" w:hAnsi="Times New Roman" w:cs="Times New Roman"/>
          <w:sz w:val="24"/>
          <w:szCs w:val="24"/>
        </w:rPr>
      </w:pPr>
      <w:r w:rsidRPr="004E247D">
        <w:rPr>
          <w:rFonts w:ascii="Times New Roman" w:eastAsia="Calibri" w:hAnsi="Times New Roman" w:cs="Calibri"/>
          <w:sz w:val="24"/>
          <w:szCs w:val="24"/>
          <w:lang w:eastAsia="ru-RU"/>
        </w:rPr>
        <w:t>Примерная рабочая программа по предмету «</w:t>
      </w:r>
      <w:r w:rsidR="00712580" w:rsidRPr="004E247D">
        <w:rPr>
          <w:rFonts w:ascii="Times New Roman" w:eastAsia="Calibri" w:hAnsi="Times New Roman" w:cs="Calibri"/>
          <w:sz w:val="24"/>
          <w:szCs w:val="24"/>
          <w:lang w:eastAsia="ru-RU"/>
        </w:rPr>
        <w:t>Тифлографика</w:t>
      </w:r>
      <w:r w:rsidRPr="004E247D">
        <w:rPr>
          <w:rFonts w:ascii="Times New Roman" w:eastAsia="Calibri" w:hAnsi="Times New Roman" w:cs="Calibri"/>
          <w:sz w:val="24"/>
          <w:szCs w:val="24"/>
          <w:lang w:eastAsia="ru-RU"/>
        </w:rPr>
        <w:t xml:space="preserve">» </w:t>
      </w:r>
      <w:r w:rsidRPr="004E247D">
        <w:rPr>
          <w:rFonts w:ascii="Times New Roman" w:eastAsia="Calibri" w:hAnsi="Times New Roman" w:cs="Calibri"/>
          <w:sz w:val="24"/>
          <w:szCs w:val="24"/>
          <w:lang w:eastAsia="ar-SA"/>
        </w:rPr>
        <w:t xml:space="preserve">для 1-го класса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(далее Стандарта), с учетом Примерной адаптированной основной общеобразовательной программы начального общего образования слепых обучающихся </w:t>
      </w:r>
      <w:r w:rsidRPr="004E247D">
        <w:rPr>
          <w:rFonts w:ascii="Times New Roman" w:eastAsia="Calibri" w:hAnsi="Times New Roman" w:cs="Times New Roman"/>
          <w:sz w:val="24"/>
          <w:szCs w:val="24"/>
          <w:lang w:eastAsia="ar-SA"/>
        </w:rPr>
        <w:t xml:space="preserve">с </w:t>
      </w:r>
      <w:r w:rsidRPr="004E247D">
        <w:rPr>
          <w:rFonts w:ascii="Times New Roman" w:eastAsia="Calibri" w:hAnsi="Times New Roman" w:cs="Times New Roman"/>
          <w:kern w:val="3"/>
          <w:sz w:val="24"/>
          <w:szCs w:val="24"/>
          <w:lang w:eastAsia="ar-SA"/>
        </w:rPr>
        <w:t xml:space="preserve">умственной отсталостью </w:t>
      </w:r>
      <w:r w:rsidRPr="004E247D">
        <w:rPr>
          <w:rFonts w:ascii="Times New Roman" w:eastAsia="Calibri" w:hAnsi="Times New Roman" w:cs="Times New Roman"/>
          <w:sz w:val="24"/>
          <w:szCs w:val="24"/>
          <w:lang w:eastAsia="ar-SA"/>
        </w:rPr>
        <w:t>(умеренной, тяжелой, глубокой и ТМНР)</w:t>
      </w:r>
      <w:r w:rsidRPr="004E247D">
        <w:rPr>
          <w:rFonts w:ascii="Times New Roman" w:eastAsia="Calibri" w:hAnsi="Times New Roman" w:cs="Calibri"/>
          <w:sz w:val="24"/>
          <w:szCs w:val="24"/>
          <w:lang w:eastAsia="ar-SA"/>
        </w:rPr>
        <w:t xml:space="preserve"> (вариант 3.4), методик обучения слепых детей.</w:t>
      </w:r>
    </w:p>
    <w:p w:rsidR="00502C6C" w:rsidRPr="004E247D" w:rsidRDefault="00502C6C"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Обучение слепых </w:t>
      </w:r>
      <w:bookmarkStart w:id="40" w:name="YANDEX_11"/>
      <w:bookmarkEnd w:id="40"/>
      <w:r w:rsidRPr="004E247D">
        <w:rPr>
          <w:rFonts w:ascii="Times New Roman" w:hAnsi="Times New Roman" w:cs="Times New Roman"/>
          <w:sz w:val="24"/>
          <w:szCs w:val="24"/>
        </w:rPr>
        <w:t>обучающихся с умственной отсталостью (умеренной, тяжелой, глубокой и ТМНР)   тифлографике  - одна из важных задач тифлопедагогики. Овладение тифлографикой слепым ребенком способствует развитию мелкой моторики руки и сохранных анализаторов, прежде всего осязательно-двигательного. Кроме того, овладевая методикой восприятия и воспроизведения тифлографического изображения, ребенок расширяет свои познавательные возможности. Тифлографика выполняет важную компенсаторную роль и предупреждает появление вторичных отклонений в развитии. Обучение слепых обучающихся с умственной отсталостью (умеренной, тяжелой, глубокой и ТМНР) тифлографической деятельности открывает большие возможности для проведения коррекционной работы по преодолению и ослаблению недостатков в развитии процессов; мышления, формированию представлений. Тифлографическая деятельность способствует художественному воспитанию незрячих, прививает эстетический вкус, приобщает их к творческой деятельности.</w:t>
      </w:r>
    </w:p>
    <w:p w:rsidR="00502C6C" w:rsidRPr="004E247D" w:rsidRDefault="00502C6C"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b/>
          <w:sz w:val="24"/>
          <w:szCs w:val="24"/>
        </w:rPr>
        <w:t>Цель:</w:t>
      </w:r>
      <w:r w:rsidRPr="004E247D">
        <w:rPr>
          <w:rFonts w:ascii="Times New Roman" w:hAnsi="Times New Roman" w:cs="Times New Roman"/>
          <w:sz w:val="24"/>
          <w:szCs w:val="24"/>
        </w:rPr>
        <w:t xml:space="preserve"> </w:t>
      </w:r>
      <w:r w:rsidR="0042383A" w:rsidRPr="004E247D">
        <w:rPr>
          <w:rFonts w:ascii="Times New Roman" w:hAnsi="Times New Roman" w:cs="Times New Roman"/>
          <w:sz w:val="24"/>
          <w:szCs w:val="24"/>
        </w:rPr>
        <w:t>развитие</w:t>
      </w:r>
      <w:r w:rsidRPr="004E247D">
        <w:rPr>
          <w:rFonts w:ascii="Times New Roman" w:hAnsi="Times New Roman" w:cs="Times New Roman"/>
          <w:sz w:val="24"/>
          <w:szCs w:val="24"/>
        </w:rPr>
        <w:t xml:space="preserve"> сенсорного опыта слепых обучающихся с умственной отсталостью (умеренной, тяжелой, глубокой и ТМНР), формирование способов познавательной деятельности и  преодоление отрицательных последствий нарушенных функций и нормализации развития детей.</w:t>
      </w:r>
    </w:p>
    <w:p w:rsidR="00502C6C" w:rsidRPr="004E247D" w:rsidRDefault="00502C6C" w:rsidP="004E247D">
      <w:pPr>
        <w:spacing w:after="0" w:line="360" w:lineRule="auto"/>
        <w:ind w:firstLine="709"/>
        <w:jc w:val="both"/>
        <w:rPr>
          <w:rFonts w:ascii="Times New Roman" w:hAnsi="Times New Roman" w:cs="Times New Roman"/>
          <w:b/>
          <w:sz w:val="24"/>
          <w:szCs w:val="24"/>
        </w:rPr>
      </w:pPr>
      <w:r w:rsidRPr="004E247D">
        <w:rPr>
          <w:rFonts w:ascii="Times New Roman" w:hAnsi="Times New Roman" w:cs="Times New Roman"/>
          <w:b/>
          <w:sz w:val="24"/>
          <w:szCs w:val="24"/>
        </w:rPr>
        <w:t>Задачи:</w:t>
      </w:r>
    </w:p>
    <w:p w:rsidR="00502C6C" w:rsidRPr="004E247D" w:rsidRDefault="00502C6C" w:rsidP="004E247D">
      <w:pPr>
        <w:pStyle w:val="ConsPlusNormal"/>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1) формирование элементарных эстетических чувств, умения отличать "красивое" от "некрасивого";</w:t>
      </w:r>
    </w:p>
    <w:p w:rsidR="00502C6C" w:rsidRPr="004E247D" w:rsidRDefault="00502C6C" w:rsidP="004E247D">
      <w:pPr>
        <w:pStyle w:val="ConsPlusNormal"/>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2) овладение элементарными практическими умениями и навыками выполнения элементарных рельефно-графических изображений;</w:t>
      </w:r>
    </w:p>
    <w:p w:rsidR="00502C6C" w:rsidRPr="004E247D" w:rsidRDefault="00502C6C" w:rsidP="004E247D">
      <w:pPr>
        <w:spacing w:after="0" w:line="360" w:lineRule="auto"/>
        <w:ind w:firstLine="709"/>
        <w:jc w:val="both"/>
        <w:rPr>
          <w:rFonts w:ascii="Times New Roman" w:hAnsi="Times New Roman" w:cs="Times New Roman"/>
          <w:b/>
          <w:sz w:val="24"/>
          <w:szCs w:val="24"/>
        </w:rPr>
      </w:pPr>
      <w:r w:rsidRPr="004E247D">
        <w:rPr>
          <w:rFonts w:ascii="Times New Roman" w:hAnsi="Times New Roman" w:cs="Times New Roman"/>
          <w:sz w:val="24"/>
          <w:szCs w:val="24"/>
        </w:rPr>
        <w:t>3) обогащение опыта самовыражения в доступных видах деятельности;</w:t>
      </w:r>
    </w:p>
    <w:p w:rsidR="00502C6C" w:rsidRPr="004E247D" w:rsidRDefault="00502C6C"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4) воспитание положительных качеств личности (настойчивости, стремление к познанию, доброжелательности);</w:t>
      </w:r>
    </w:p>
    <w:p w:rsidR="00502C6C" w:rsidRPr="004E247D" w:rsidRDefault="00502C6C"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lastRenderedPageBreak/>
        <w:t xml:space="preserve">5) развитие познавательной активности, формирование у слепых обучающихся </w:t>
      </w:r>
      <w:r w:rsidR="0042383A" w:rsidRPr="004E247D">
        <w:rPr>
          <w:rFonts w:ascii="Times New Roman" w:eastAsia="Calibri" w:hAnsi="Times New Roman" w:cs="Times New Roman"/>
          <w:sz w:val="24"/>
          <w:szCs w:val="24"/>
        </w:rPr>
        <w:t xml:space="preserve">с умственной отсталостью (умеренной, тяжелой, глубокой и ТМНР), </w:t>
      </w:r>
      <w:r w:rsidRPr="004E247D">
        <w:rPr>
          <w:rFonts w:ascii="Times New Roman" w:hAnsi="Times New Roman" w:cs="Times New Roman"/>
          <w:sz w:val="24"/>
          <w:szCs w:val="24"/>
        </w:rPr>
        <w:t>приемов познания предметов и явлений действительности с целью их изображения;</w:t>
      </w:r>
    </w:p>
    <w:p w:rsidR="00502C6C" w:rsidRPr="004E247D" w:rsidRDefault="00502C6C"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6) развитие сохранных анализаторов к работе на занятиях тифлографикой: тактильного осязания и мелкой моторики, восприятия с помощью остаточного зрения и его использование в учебной иповседневной деятельности;</w:t>
      </w:r>
    </w:p>
    <w:p w:rsidR="00502C6C" w:rsidRPr="004E247D" w:rsidRDefault="00502C6C"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7) способствовать совершенствованию речевого опыта слепых обучающихся с умеренной, тяжелой умственной отсталостью и ТМНР;</w:t>
      </w:r>
    </w:p>
    <w:p w:rsidR="00502C6C" w:rsidRPr="004E247D" w:rsidRDefault="00502C6C"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8) формирование навыков ориентировки на плоскости.</w:t>
      </w:r>
    </w:p>
    <w:p w:rsidR="00502C6C" w:rsidRPr="004E247D" w:rsidRDefault="00502C6C" w:rsidP="004E247D">
      <w:pPr>
        <w:spacing w:after="0" w:line="360" w:lineRule="auto"/>
        <w:ind w:firstLine="709"/>
        <w:jc w:val="both"/>
        <w:rPr>
          <w:rFonts w:ascii="Times New Roman" w:hAnsi="Times New Roman" w:cs="Times New Roman"/>
          <w:b/>
          <w:sz w:val="24"/>
          <w:szCs w:val="24"/>
        </w:rPr>
      </w:pPr>
    </w:p>
    <w:p w:rsidR="00502C6C" w:rsidRPr="004E247D" w:rsidRDefault="00502C6C" w:rsidP="004E247D">
      <w:pPr>
        <w:spacing w:after="0" w:line="360" w:lineRule="auto"/>
        <w:ind w:firstLine="709"/>
        <w:jc w:val="both"/>
        <w:rPr>
          <w:rFonts w:ascii="Times New Roman" w:hAnsi="Times New Roman" w:cs="Times New Roman"/>
          <w:b/>
          <w:sz w:val="24"/>
          <w:szCs w:val="24"/>
        </w:rPr>
      </w:pPr>
      <w:r w:rsidRPr="004E247D">
        <w:rPr>
          <w:rFonts w:ascii="Times New Roman" w:hAnsi="Times New Roman" w:cs="Times New Roman"/>
          <w:b/>
          <w:sz w:val="24"/>
          <w:szCs w:val="24"/>
        </w:rPr>
        <w:t>Общая характеристика учебного предмета «Тифлографики»</w:t>
      </w:r>
    </w:p>
    <w:p w:rsidR="00502C6C" w:rsidRPr="004E247D" w:rsidRDefault="00502C6C"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Нормально развивающиеся дети познают окружающий мир не только с помощью натуральных предметов, но и их изображений. Занимаясь с детьми, взрослые указывают на изображение какого-либо предмета и называют его. Такой подход не приемлем в работе со слепыми детьми, при обучении которых необходима не только специальная методика, но и специальный предмет. Именно поэтому преподаваемому в массовых школах предмету «Изобразительное искусство» при обучении слепых детей (в том числе с умственной отсталостью - умеренной, тяжелой, глубокой и ТМНР) соответствует предмет «Тифлографика». Обучение</w:t>
      </w:r>
      <w:bookmarkStart w:id="41" w:name="YANDEX_16"/>
      <w:bookmarkEnd w:id="41"/>
      <w:r w:rsidRPr="004E247D">
        <w:rPr>
          <w:rFonts w:ascii="Times New Roman" w:hAnsi="Times New Roman" w:cs="Times New Roman"/>
          <w:sz w:val="24"/>
          <w:szCs w:val="24"/>
        </w:rPr>
        <w:t xml:space="preserve"> тифлографике должно вестись по</w:t>
      </w:r>
      <w:bookmarkStart w:id="42" w:name="YANDEX_17"/>
      <w:bookmarkEnd w:id="42"/>
      <w:r w:rsidRPr="004E247D">
        <w:rPr>
          <w:rFonts w:ascii="Times New Roman" w:hAnsi="Times New Roman" w:cs="Times New Roman"/>
          <w:sz w:val="24"/>
          <w:szCs w:val="24"/>
        </w:rPr>
        <w:t xml:space="preserve"> программе, которая учитывает возраст, психофизические возможности обучающихся, наличие тифлоприборов и дидактических пособий. Методика по обучению восприятия и воспроизведения рельефных рисунков слепыми детьми с нормальным интеллектом разработана и апробирована тифлопедагогами О. И. Егоровой и В. П. Ермаковым - Она включает следующие разделы: </w:t>
      </w:r>
    </w:p>
    <w:p w:rsidR="00502C6C" w:rsidRPr="004E247D" w:rsidRDefault="00502C6C" w:rsidP="00FA0244">
      <w:pPr>
        <w:pStyle w:val="ab"/>
        <w:numPr>
          <w:ilvl w:val="0"/>
          <w:numId w:val="160"/>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ориентировка на плоскости листа;</w:t>
      </w:r>
    </w:p>
    <w:p w:rsidR="00502C6C" w:rsidRPr="004E247D" w:rsidRDefault="00502C6C" w:rsidP="00FA0244">
      <w:pPr>
        <w:pStyle w:val="ab"/>
        <w:numPr>
          <w:ilvl w:val="0"/>
          <w:numId w:val="160"/>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типы линий и их пространственное расположение;</w:t>
      </w:r>
    </w:p>
    <w:p w:rsidR="00502C6C" w:rsidRPr="004E247D" w:rsidRDefault="00502C6C" w:rsidP="00FA0244">
      <w:pPr>
        <w:pStyle w:val="ab"/>
        <w:numPr>
          <w:ilvl w:val="0"/>
          <w:numId w:val="160"/>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изображение плоских предметов, сходных с натуральными предметами и легко получаемых рельефной обводкой;</w:t>
      </w:r>
    </w:p>
    <w:p w:rsidR="00502C6C" w:rsidRPr="004E247D" w:rsidRDefault="00502C6C" w:rsidP="00FA0244">
      <w:pPr>
        <w:pStyle w:val="ab"/>
        <w:numPr>
          <w:ilvl w:val="0"/>
          <w:numId w:val="160"/>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изображение объемных предметов, которые приближаются форме геометрических тел; </w:t>
      </w:r>
    </w:p>
    <w:p w:rsidR="00502C6C" w:rsidRPr="004E247D" w:rsidRDefault="00502C6C" w:rsidP="00FA0244">
      <w:pPr>
        <w:pStyle w:val="ab"/>
        <w:numPr>
          <w:ilvl w:val="0"/>
          <w:numId w:val="160"/>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изображения животных и человека.</w:t>
      </w:r>
    </w:p>
    <w:p w:rsidR="00502C6C" w:rsidRPr="004E247D" w:rsidRDefault="00502C6C"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Реализация этой методики связана с соблюдением определенной последовательной системы в обучении восприятию </w:t>
      </w:r>
      <w:r w:rsidRPr="004E247D">
        <w:rPr>
          <w:rFonts w:ascii="Times New Roman" w:hAnsi="Times New Roman" w:cs="Times New Roman"/>
          <w:bCs/>
          <w:sz w:val="24"/>
          <w:szCs w:val="24"/>
        </w:rPr>
        <w:t>и</w:t>
      </w:r>
      <w:r w:rsidRPr="004E247D">
        <w:rPr>
          <w:rFonts w:ascii="Times New Roman" w:hAnsi="Times New Roman" w:cs="Times New Roman"/>
          <w:b/>
          <w:bCs/>
          <w:sz w:val="24"/>
          <w:szCs w:val="24"/>
        </w:rPr>
        <w:t xml:space="preserve"> </w:t>
      </w:r>
      <w:r w:rsidRPr="004E247D">
        <w:rPr>
          <w:rFonts w:ascii="Times New Roman" w:hAnsi="Times New Roman" w:cs="Times New Roman"/>
          <w:sz w:val="24"/>
          <w:szCs w:val="24"/>
        </w:rPr>
        <w:t>воспроизведению рельефного изображения:</w:t>
      </w:r>
    </w:p>
    <w:p w:rsidR="00502C6C" w:rsidRPr="004E247D" w:rsidRDefault="00502C6C" w:rsidP="00FA0244">
      <w:pPr>
        <w:pStyle w:val="ab"/>
        <w:numPr>
          <w:ilvl w:val="0"/>
          <w:numId w:val="161"/>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обследование предмета по алгоритму;</w:t>
      </w:r>
    </w:p>
    <w:p w:rsidR="00502C6C" w:rsidRPr="004E247D" w:rsidRDefault="00502C6C" w:rsidP="00FA0244">
      <w:pPr>
        <w:pStyle w:val="ab"/>
        <w:numPr>
          <w:ilvl w:val="0"/>
          <w:numId w:val="161"/>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выяснение назначения предмета или действий с предметом;</w:t>
      </w:r>
    </w:p>
    <w:p w:rsidR="00502C6C" w:rsidRPr="004E247D" w:rsidRDefault="00502C6C" w:rsidP="00FA0244">
      <w:pPr>
        <w:pStyle w:val="ab"/>
        <w:numPr>
          <w:ilvl w:val="0"/>
          <w:numId w:val="161"/>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lastRenderedPageBreak/>
        <w:t>воспроизведение предмета средствами лепки (в соответствии с СИПР);</w:t>
      </w:r>
    </w:p>
    <w:p w:rsidR="00502C6C" w:rsidRPr="004E247D" w:rsidRDefault="00502C6C" w:rsidP="00FA0244">
      <w:pPr>
        <w:pStyle w:val="ab"/>
        <w:numPr>
          <w:ilvl w:val="0"/>
          <w:numId w:val="161"/>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работа по выкладыванию предмета из геометрических форм; выбор правильного положения предмета для изображения; </w:t>
      </w:r>
    </w:p>
    <w:p w:rsidR="00502C6C" w:rsidRPr="004E247D" w:rsidRDefault="00502C6C" w:rsidP="00FA0244">
      <w:pPr>
        <w:pStyle w:val="ab"/>
        <w:numPr>
          <w:ilvl w:val="0"/>
          <w:numId w:val="161"/>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аппликация предмета с выбором деталей для данной работы;</w:t>
      </w:r>
    </w:p>
    <w:p w:rsidR="00502C6C" w:rsidRPr="004E247D" w:rsidRDefault="00502C6C" w:rsidP="00FA0244">
      <w:pPr>
        <w:pStyle w:val="ab"/>
        <w:numPr>
          <w:ilvl w:val="0"/>
          <w:numId w:val="161"/>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рисование по трафарету и дорисовка с помощью трафарета натурального изображения.</w:t>
      </w:r>
    </w:p>
    <w:p w:rsidR="00502C6C" w:rsidRPr="004E247D" w:rsidRDefault="00502C6C"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Овладение этой системой предполагает готовность осязательного анализатора воспринимать рельефное изображение, выполненное различными способами: рельефными линиями, пунктиром, точками и т.д. </w:t>
      </w:r>
    </w:p>
    <w:p w:rsidR="00502C6C" w:rsidRPr="004E247D" w:rsidRDefault="00502C6C"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В работе со слепыми обучающихся с умственной отсталостью (умеренной, тяжелой, глубокой и ТМНР) используются три вида рельефных изображений.</w:t>
      </w:r>
    </w:p>
    <w:p w:rsidR="00502C6C" w:rsidRPr="004E247D" w:rsidRDefault="00502C6C" w:rsidP="00FA0244">
      <w:pPr>
        <w:pStyle w:val="ab"/>
        <w:numPr>
          <w:ilvl w:val="0"/>
          <w:numId w:val="163"/>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b/>
          <w:sz w:val="24"/>
          <w:szCs w:val="24"/>
        </w:rPr>
        <w:t>Контурный рисунок</w:t>
      </w:r>
      <w:r w:rsidRPr="004E247D">
        <w:rPr>
          <w:rFonts w:ascii="Times New Roman" w:hAnsi="Times New Roman" w:cs="Times New Roman"/>
          <w:sz w:val="24"/>
          <w:szCs w:val="24"/>
        </w:rPr>
        <w:t xml:space="preserve"> передает только наружный контур предмета, воспринимается силуэт предмета. Часто акцентируются детали, наиболее характерные для данного предмета. Методика переноса изображения в контурное (предложенная В. С. Сверловым) предполагает:</w:t>
      </w:r>
    </w:p>
    <w:p w:rsidR="00502C6C" w:rsidRPr="004E247D" w:rsidRDefault="00502C6C" w:rsidP="00FA0244">
      <w:pPr>
        <w:pStyle w:val="ab"/>
        <w:numPr>
          <w:ilvl w:val="0"/>
          <w:numId w:val="162"/>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знакомство с предметом;</w:t>
      </w:r>
    </w:p>
    <w:p w:rsidR="00502C6C" w:rsidRPr="004E247D" w:rsidRDefault="00502C6C" w:rsidP="00FA0244">
      <w:pPr>
        <w:pStyle w:val="ab"/>
        <w:numPr>
          <w:ilvl w:val="0"/>
          <w:numId w:val="162"/>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знакомство с макетом, выполненным из пластилина;</w:t>
      </w:r>
    </w:p>
    <w:p w:rsidR="00502C6C" w:rsidRPr="004E247D" w:rsidRDefault="00502C6C" w:rsidP="00FA0244">
      <w:pPr>
        <w:pStyle w:val="ab"/>
        <w:numPr>
          <w:ilvl w:val="0"/>
          <w:numId w:val="162"/>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макет разрезается пополам;</w:t>
      </w:r>
    </w:p>
    <w:p w:rsidR="00502C6C" w:rsidRPr="004E247D" w:rsidRDefault="00502C6C" w:rsidP="00FA0244">
      <w:pPr>
        <w:pStyle w:val="ab"/>
        <w:numPr>
          <w:ilvl w:val="0"/>
          <w:numId w:val="162"/>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линия разреза соответствует рельефному рисунку.</w:t>
      </w:r>
    </w:p>
    <w:p w:rsidR="00502C6C" w:rsidRPr="004E247D" w:rsidRDefault="00502C6C"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Однако, осматривая рельефный контур предмета, ребенок не ощущает его поверхность, фактуру.</w:t>
      </w:r>
    </w:p>
    <w:p w:rsidR="00502C6C" w:rsidRPr="004E247D" w:rsidRDefault="00502C6C"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2. </w:t>
      </w:r>
      <w:r w:rsidRPr="004E247D">
        <w:rPr>
          <w:rFonts w:ascii="Times New Roman" w:hAnsi="Times New Roman" w:cs="Times New Roman"/>
          <w:b/>
          <w:sz w:val="24"/>
          <w:szCs w:val="24"/>
        </w:rPr>
        <w:t>Аппликационный</w:t>
      </w:r>
      <w:r w:rsidRPr="004E247D">
        <w:rPr>
          <w:rFonts w:ascii="Times New Roman" w:hAnsi="Times New Roman" w:cs="Times New Roman"/>
          <w:sz w:val="24"/>
          <w:szCs w:val="24"/>
        </w:rPr>
        <w:t xml:space="preserve"> </w:t>
      </w:r>
      <w:r w:rsidRPr="004E247D">
        <w:rPr>
          <w:rFonts w:ascii="Times New Roman" w:hAnsi="Times New Roman" w:cs="Times New Roman"/>
          <w:b/>
          <w:bCs/>
          <w:sz w:val="24"/>
          <w:szCs w:val="24"/>
        </w:rPr>
        <w:t xml:space="preserve">рисунок </w:t>
      </w:r>
      <w:r w:rsidRPr="004E247D">
        <w:rPr>
          <w:rFonts w:ascii="Times New Roman" w:hAnsi="Times New Roman" w:cs="Times New Roman"/>
          <w:sz w:val="24"/>
          <w:szCs w:val="24"/>
        </w:rPr>
        <w:t>знакомит со всей поверхностью предмета, когда ощущается не только контур, но и площадь изображения. Не раскрывая свойств данного предмета, аппликация дает основную информацию об изображенном предмете, хотя на таком рисунке отсутствуют округлость перспективы, мелкие детали, теряется часть информации о форме предмета.</w:t>
      </w:r>
    </w:p>
    <w:p w:rsidR="00502C6C" w:rsidRPr="004E247D" w:rsidRDefault="00502C6C"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b/>
          <w:bCs/>
          <w:sz w:val="24"/>
          <w:szCs w:val="24"/>
        </w:rPr>
        <w:t xml:space="preserve">3. Барельефный рисунок </w:t>
      </w:r>
      <w:r w:rsidRPr="004E247D">
        <w:rPr>
          <w:rFonts w:ascii="Times New Roman" w:hAnsi="Times New Roman" w:cs="Times New Roman"/>
          <w:sz w:val="24"/>
          <w:szCs w:val="24"/>
        </w:rPr>
        <w:t xml:space="preserve">передает не только контур, но фактуру </w:t>
      </w:r>
      <w:r w:rsidRPr="004E247D">
        <w:rPr>
          <w:rFonts w:ascii="Times New Roman" w:hAnsi="Times New Roman" w:cs="Times New Roman"/>
          <w:b/>
          <w:bCs/>
          <w:sz w:val="24"/>
          <w:szCs w:val="24"/>
        </w:rPr>
        <w:t xml:space="preserve">и </w:t>
      </w:r>
      <w:r w:rsidRPr="004E247D">
        <w:rPr>
          <w:rFonts w:ascii="Times New Roman" w:hAnsi="Times New Roman" w:cs="Times New Roman"/>
          <w:sz w:val="24"/>
          <w:szCs w:val="24"/>
        </w:rPr>
        <w:t>форму поверхности изображаемого предмета. Этот рисунок наиболее полно удовлетворяет потребностям слепых детей. Барельефный рисунок можно отнести к скульптуре.</w:t>
      </w:r>
    </w:p>
    <w:p w:rsidR="00502C6C" w:rsidRPr="004E247D" w:rsidRDefault="00502C6C"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Учитывая не подготовленность к школе слепых детей с умственной отсталостью (умеренной, тяжелой, глубокой и ТМНР), особенности их осязательного восприятия ребенка, не следует торопить их в процессе овладения тифлографическими умениями и навыками (т.е. необходим пропедевтический период), использовать сложные для понимания детьми рассматриваемой категории рельефные изображения предметов и тем более перегружать </w:t>
      </w:r>
      <w:r w:rsidRPr="004E247D">
        <w:rPr>
          <w:rFonts w:ascii="Times New Roman" w:hAnsi="Times New Roman" w:cs="Times New Roman"/>
          <w:sz w:val="24"/>
          <w:szCs w:val="24"/>
        </w:rPr>
        <w:lastRenderedPageBreak/>
        <w:t>рельефный рисунок мелкими деталями. Нужно отражать в рисунке важные детали, характеризующие данный рисунок. На одной странице не следует изображать два предмета одинакового размера, но разных по величине в реальной действительности. Восприятие ситуации, выполненной рельефно, предполагает предварительное опознание детьми изображения отдельных предметов, которые включены в сюжетный рисунок. Для такого восприятия ребенок должен быть специально подготовлен, но , как правило, дети с глубоким нарушением интеллекта такого уровня достигают крайне редко.</w:t>
      </w:r>
    </w:p>
    <w:p w:rsidR="00502C6C" w:rsidRPr="004E247D" w:rsidRDefault="00502C6C"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В основе осязательных ощущений (В. С. Сверлов, Д. И. Зоричев и др.) лежат чувства давления и движения. В связи с этим слепого ребенка следует научить при осмотре предметов дифференцировать предметы по температурному, болевому признакам, состоянию поверхности. Развитие активного осязания незрячего ребенка предполагает  выделение ведущей и контролирующей руки, действий двумя руками сразу, сохранение направления движения при изучении рельефного изображения.</w:t>
      </w:r>
    </w:p>
    <w:p w:rsidR="00502C6C" w:rsidRPr="004E247D" w:rsidRDefault="00502C6C"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Работа </w:t>
      </w:r>
      <w:bookmarkStart w:id="43" w:name="YANDEX_22"/>
      <w:bookmarkEnd w:id="43"/>
      <w:r w:rsidRPr="004E247D">
        <w:rPr>
          <w:rFonts w:ascii="Times New Roman" w:hAnsi="Times New Roman" w:cs="Times New Roman"/>
          <w:sz w:val="24"/>
          <w:szCs w:val="24"/>
        </w:rPr>
        <w:t xml:space="preserve">по </w:t>
      </w:r>
      <w:bookmarkStart w:id="44" w:name="YANDEX_23"/>
      <w:bookmarkEnd w:id="44"/>
      <w:r w:rsidRPr="004E247D">
        <w:rPr>
          <w:rFonts w:ascii="Times New Roman" w:hAnsi="Times New Roman" w:cs="Times New Roman"/>
          <w:sz w:val="24"/>
          <w:szCs w:val="24"/>
        </w:rPr>
        <w:t>тифлографике начинается со знакомства с элементарными инструментами для рельефного рисования. Их несовершенство затрудняет воспроизведение рельефного рисунка детьми, требуя большой силы надавливания на брайлевскую бумагу или лавсановую пленку, поэтому здесь необходима помощь педагога.</w:t>
      </w:r>
    </w:p>
    <w:p w:rsidR="00502C6C" w:rsidRPr="004E247D" w:rsidRDefault="00502C6C"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Элементарным рельефным объектом для рисования является точка, которая легко ассоциируется с крошкой, крупой, песчинкой, каплей дождя, снежинкой и т. д.</w:t>
      </w:r>
    </w:p>
    <w:p w:rsidR="00502C6C" w:rsidRPr="004E247D" w:rsidRDefault="00502C6C"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Опыт показал, что чтение и воспроизведение точки вызывает у детей интерес. Множество точек легко соединяются в линию, квадрат, круг, доступные для выполнения грифелем в трафарете.</w:t>
      </w:r>
    </w:p>
    <w:p w:rsidR="00502C6C" w:rsidRPr="004E247D" w:rsidRDefault="00502C6C" w:rsidP="004E247D">
      <w:pPr>
        <w:spacing w:after="0" w:line="360" w:lineRule="auto"/>
        <w:ind w:firstLine="709"/>
        <w:jc w:val="both"/>
        <w:rPr>
          <w:rFonts w:ascii="Times New Roman" w:hAnsi="Times New Roman" w:cs="Times New Roman"/>
          <w:b/>
          <w:sz w:val="24"/>
          <w:szCs w:val="24"/>
        </w:rPr>
      </w:pPr>
      <w:r w:rsidRPr="004E247D">
        <w:rPr>
          <w:rFonts w:ascii="Times New Roman" w:hAnsi="Times New Roman" w:cs="Times New Roman"/>
          <w:sz w:val="24"/>
          <w:szCs w:val="24"/>
        </w:rPr>
        <w:t xml:space="preserve">Рисование простейших геометрических фигур можно выполнять и шариковой ручкой на пленке прибора для рельефного рислвания и черчения «Школьник» сплошной штриховкой на лавсановой пленке, </w:t>
      </w:r>
      <w:r w:rsidRPr="004E247D">
        <w:rPr>
          <w:rFonts w:ascii="Times New Roman" w:hAnsi="Times New Roman" w:cs="Times New Roman"/>
          <w:b/>
          <w:sz w:val="24"/>
          <w:szCs w:val="24"/>
        </w:rPr>
        <w:t>что тоже дает рельеф.</w:t>
      </w:r>
    </w:p>
    <w:p w:rsidR="00502C6C" w:rsidRPr="004E247D" w:rsidRDefault="00502C6C"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b/>
          <w:sz w:val="24"/>
          <w:szCs w:val="24"/>
        </w:rPr>
        <w:t xml:space="preserve">На уроки по предмету </w:t>
      </w:r>
      <w:r w:rsidRPr="004E247D">
        <w:rPr>
          <w:rFonts w:ascii="Times New Roman" w:hAnsi="Times New Roman" w:cs="Times New Roman"/>
          <w:sz w:val="24"/>
          <w:szCs w:val="24"/>
        </w:rPr>
        <w:t>«</w:t>
      </w:r>
      <w:r w:rsidRPr="004E247D">
        <w:rPr>
          <w:rFonts w:ascii="Times New Roman" w:hAnsi="Times New Roman" w:cs="Times New Roman"/>
          <w:b/>
          <w:sz w:val="24"/>
          <w:szCs w:val="24"/>
        </w:rPr>
        <w:t>Тифлографика»</w:t>
      </w:r>
      <w:r w:rsidRPr="004E247D">
        <w:rPr>
          <w:rFonts w:ascii="Times New Roman" w:hAnsi="Times New Roman" w:cs="Times New Roman"/>
          <w:sz w:val="24"/>
          <w:szCs w:val="24"/>
        </w:rPr>
        <w:t xml:space="preserve"> в 1 классе по учебному плану выделяется 1 час в неделю, что составляет 33 часа в год. </w:t>
      </w:r>
    </w:p>
    <w:p w:rsidR="00502C6C" w:rsidRPr="004E247D" w:rsidRDefault="0042383A" w:rsidP="004E247D">
      <w:pPr>
        <w:adjustRightInd w:val="0"/>
        <w:spacing w:after="0" w:line="360" w:lineRule="auto"/>
        <w:ind w:firstLine="709"/>
        <w:contextualSpacing/>
        <w:jc w:val="both"/>
        <w:rPr>
          <w:rFonts w:ascii="Times New Roman" w:hAnsi="Times New Roman" w:cs="Times New Roman"/>
          <w:b/>
          <w:iCs/>
          <w:sz w:val="24"/>
          <w:szCs w:val="24"/>
        </w:rPr>
      </w:pPr>
      <w:r w:rsidRPr="004E247D">
        <w:rPr>
          <w:rFonts w:ascii="Times New Roman" w:hAnsi="Times New Roman" w:cs="Times New Roman"/>
          <w:b/>
          <w:iCs/>
          <w:sz w:val="24"/>
          <w:szCs w:val="24"/>
        </w:rPr>
        <w:t>Личностные и предметные</w:t>
      </w:r>
      <w:r w:rsidR="00502C6C" w:rsidRPr="004E247D">
        <w:rPr>
          <w:rFonts w:ascii="Times New Roman" w:hAnsi="Times New Roman" w:cs="Times New Roman"/>
          <w:b/>
          <w:iCs/>
          <w:sz w:val="24"/>
          <w:szCs w:val="24"/>
        </w:rPr>
        <w:t xml:space="preserve"> результаты о</w:t>
      </w:r>
      <w:r w:rsidR="00D65E8C" w:rsidRPr="004E247D">
        <w:rPr>
          <w:rFonts w:ascii="Times New Roman" w:hAnsi="Times New Roman" w:cs="Times New Roman"/>
          <w:b/>
          <w:iCs/>
          <w:sz w:val="24"/>
          <w:szCs w:val="24"/>
        </w:rPr>
        <w:t>своения учебного предмета</w:t>
      </w:r>
      <w:r w:rsidR="00502C6C" w:rsidRPr="004E247D">
        <w:rPr>
          <w:rFonts w:ascii="Times New Roman" w:hAnsi="Times New Roman" w:cs="Times New Roman"/>
          <w:b/>
          <w:iCs/>
          <w:sz w:val="24"/>
          <w:szCs w:val="24"/>
        </w:rPr>
        <w:t>:</w:t>
      </w:r>
    </w:p>
    <w:p w:rsidR="00D65E8C" w:rsidRPr="004E247D" w:rsidRDefault="00D65E8C" w:rsidP="004E247D">
      <w:pPr>
        <w:adjustRightInd w:val="0"/>
        <w:spacing w:after="0" w:line="360" w:lineRule="auto"/>
        <w:ind w:firstLine="709"/>
        <w:contextualSpacing/>
        <w:jc w:val="both"/>
        <w:rPr>
          <w:rFonts w:ascii="Times New Roman" w:eastAsia="Calibri" w:hAnsi="Times New Roman" w:cs="Times New Roman"/>
          <w:b/>
          <w:iCs/>
          <w:sz w:val="24"/>
          <w:szCs w:val="24"/>
        </w:rPr>
      </w:pPr>
      <w:r w:rsidRPr="004E247D">
        <w:rPr>
          <w:rFonts w:ascii="Times New Roman" w:eastAsia="Calibri" w:hAnsi="Times New Roman" w:cs="Times New Roman"/>
          <w:sz w:val="24"/>
          <w:szCs w:val="24"/>
        </w:rPr>
        <w:t xml:space="preserve">В соответствии с требованиями Стандарта результаты освоения АООП НОО слепыми </w:t>
      </w:r>
      <w:r w:rsidRPr="004E247D">
        <w:rPr>
          <w:rFonts w:ascii="Times New Roman" w:eastAsia="Calibri" w:hAnsi="Times New Roman" w:cs="Times New Roman"/>
          <w:kern w:val="2"/>
          <w:sz w:val="24"/>
          <w:szCs w:val="24"/>
        </w:rPr>
        <w:t>с умственной отсталостью (умеренной, тяжелой, глу</w:t>
      </w:r>
      <w:r w:rsidRPr="004E247D">
        <w:rPr>
          <w:rFonts w:ascii="Times New Roman" w:eastAsia="Calibri" w:hAnsi="Times New Roman" w:cs="Times New Roman"/>
          <w:kern w:val="2"/>
          <w:sz w:val="24"/>
          <w:szCs w:val="24"/>
        </w:rPr>
        <w:softHyphen/>
        <w:t>бокой и тяжелыми множественными нарушениями в развитии)</w:t>
      </w:r>
      <w:r w:rsidRPr="004E247D">
        <w:rPr>
          <w:rFonts w:ascii="Times New Roman" w:eastAsia="Calibri" w:hAnsi="Times New Roman" w:cs="Times New Roman"/>
          <w:sz w:val="24"/>
          <w:szCs w:val="24"/>
        </w:rPr>
        <w:t xml:space="preserve"> рассматриваются  как возможные (примерные) и соразмерные с индивидуальными возможностями и индивидуальными образовательными потребностями обучающихся.</w:t>
      </w:r>
    </w:p>
    <w:p w:rsidR="00502C6C" w:rsidRPr="004E247D" w:rsidRDefault="00502C6C" w:rsidP="004E247D">
      <w:pPr>
        <w:pStyle w:val="ConsPlusNormal"/>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Возможные </w:t>
      </w:r>
      <w:r w:rsidRPr="004E247D">
        <w:rPr>
          <w:rFonts w:ascii="Times New Roman" w:hAnsi="Times New Roman" w:cs="Times New Roman"/>
          <w:b/>
          <w:sz w:val="24"/>
          <w:szCs w:val="24"/>
        </w:rPr>
        <w:t>личностные результаты</w:t>
      </w:r>
      <w:r w:rsidRPr="004E247D">
        <w:rPr>
          <w:rFonts w:ascii="Times New Roman" w:hAnsi="Times New Roman" w:cs="Times New Roman"/>
          <w:sz w:val="24"/>
          <w:szCs w:val="24"/>
        </w:rPr>
        <w:t xml:space="preserve"> освоения АООП слепыми обучающимися с умственной отсталостью (умеренной, тяжелой, глубокой, тяжелыми и множественными </w:t>
      </w:r>
      <w:r w:rsidRPr="004E247D">
        <w:rPr>
          <w:rFonts w:ascii="Times New Roman" w:hAnsi="Times New Roman" w:cs="Times New Roman"/>
          <w:sz w:val="24"/>
          <w:szCs w:val="24"/>
        </w:rPr>
        <w:lastRenderedPageBreak/>
        <w:t>нарушениями развития) заносятся в СИПР с учетом их индивидуальных возможностей и особых образовательных потребностей и могут включать:</w:t>
      </w:r>
    </w:p>
    <w:p w:rsidR="00502C6C" w:rsidRPr="004E247D" w:rsidRDefault="00502C6C" w:rsidP="004E247D">
      <w:pPr>
        <w:pStyle w:val="ConsPlusNormal"/>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1) осознание своей принадлежности к определенному полу;</w:t>
      </w:r>
    </w:p>
    <w:p w:rsidR="00502C6C" w:rsidRPr="004E247D" w:rsidRDefault="00502C6C" w:rsidP="004E247D">
      <w:pPr>
        <w:pStyle w:val="ConsPlusNormal"/>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2) осознание себя как "Я";</w:t>
      </w:r>
    </w:p>
    <w:p w:rsidR="00502C6C" w:rsidRPr="004E247D" w:rsidRDefault="00502C6C" w:rsidP="004E247D">
      <w:pPr>
        <w:pStyle w:val="ConsPlusNormal"/>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3) освоение доступных социальных ролей обучающегося (сын/дочери и других);</w:t>
      </w:r>
    </w:p>
    <w:p w:rsidR="00502C6C" w:rsidRPr="004E247D" w:rsidRDefault="00502C6C" w:rsidP="004E247D">
      <w:pPr>
        <w:pStyle w:val="ConsPlusNormal"/>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4) наличие элементарных представлений о нравственных нормах ("хорошо" - "плохо"), общепринятых правилах поведения, эстетических чувств;</w:t>
      </w:r>
    </w:p>
    <w:p w:rsidR="00502C6C" w:rsidRPr="004E247D" w:rsidRDefault="00502C6C" w:rsidP="004E247D">
      <w:pPr>
        <w:pStyle w:val="ConsPlusNormal"/>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5) развитие доброжелательности и сопереживания чувствам других людей;</w:t>
      </w:r>
    </w:p>
    <w:p w:rsidR="00502C6C" w:rsidRPr="004E247D" w:rsidRDefault="00502C6C" w:rsidP="004E247D">
      <w:pPr>
        <w:pStyle w:val="ConsPlusNormal"/>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6) развитие навыков сотрудничества со взрослыми и сверстниками в разных социальных ситуациях;</w:t>
      </w:r>
    </w:p>
    <w:p w:rsidR="00502C6C" w:rsidRPr="004E247D" w:rsidRDefault="00502C6C" w:rsidP="004E247D">
      <w:pPr>
        <w:spacing w:after="0" w:line="360" w:lineRule="auto"/>
        <w:ind w:firstLine="709"/>
        <w:contextualSpacing/>
        <w:rPr>
          <w:rFonts w:ascii="Times New Roman" w:eastAsia="Times New Roman" w:hAnsi="Times New Roman" w:cs="Times New Roman"/>
          <w:b/>
          <w:sz w:val="24"/>
          <w:szCs w:val="24"/>
        </w:rPr>
      </w:pPr>
      <w:r w:rsidRPr="004E247D">
        <w:rPr>
          <w:rFonts w:ascii="Times New Roman" w:eastAsia="Times New Roman" w:hAnsi="Times New Roman" w:cs="Times New Roman"/>
          <w:b/>
          <w:sz w:val="24"/>
          <w:szCs w:val="24"/>
        </w:rPr>
        <w:t>Базовые учебные действия:</w:t>
      </w:r>
    </w:p>
    <w:p w:rsidR="00502C6C" w:rsidRPr="004E247D" w:rsidRDefault="00502C6C" w:rsidP="004E247D">
      <w:pPr>
        <w:pStyle w:val="Default"/>
        <w:spacing w:line="360" w:lineRule="auto"/>
        <w:ind w:firstLine="709"/>
        <w:rPr>
          <w:color w:val="auto"/>
        </w:rPr>
      </w:pPr>
      <w:r w:rsidRPr="004E247D">
        <w:rPr>
          <w:i/>
          <w:color w:val="auto"/>
        </w:rPr>
        <w:t>Личностные базовые учебные действия</w:t>
      </w:r>
      <w:r w:rsidRPr="004E247D">
        <w:rPr>
          <w:color w:val="auto"/>
        </w:rPr>
        <w:t xml:space="preserve">: </w:t>
      </w:r>
    </w:p>
    <w:p w:rsidR="00502C6C" w:rsidRPr="004E247D" w:rsidRDefault="00502C6C" w:rsidP="00FA0244">
      <w:pPr>
        <w:pStyle w:val="Default"/>
        <w:widowControl/>
        <w:numPr>
          <w:ilvl w:val="0"/>
          <w:numId w:val="169"/>
        </w:numPr>
        <w:spacing w:line="360" w:lineRule="auto"/>
        <w:ind w:left="0" w:firstLine="709"/>
        <w:jc w:val="both"/>
        <w:rPr>
          <w:color w:val="auto"/>
        </w:rPr>
      </w:pPr>
      <w:r w:rsidRPr="004E247D">
        <w:rPr>
          <w:color w:val="auto"/>
        </w:rPr>
        <w:t xml:space="preserve">принятие роли обучающегося; </w:t>
      </w:r>
    </w:p>
    <w:p w:rsidR="00502C6C" w:rsidRPr="004E247D" w:rsidRDefault="00502C6C" w:rsidP="00FA0244">
      <w:pPr>
        <w:pStyle w:val="Default"/>
        <w:widowControl/>
        <w:numPr>
          <w:ilvl w:val="0"/>
          <w:numId w:val="169"/>
        </w:numPr>
        <w:spacing w:line="360" w:lineRule="auto"/>
        <w:ind w:left="0" w:firstLine="709"/>
        <w:jc w:val="both"/>
        <w:rPr>
          <w:color w:val="auto"/>
        </w:rPr>
      </w:pPr>
      <w:r w:rsidRPr="004E247D">
        <w:rPr>
          <w:color w:val="auto"/>
        </w:rPr>
        <w:t xml:space="preserve">ориентация на содержательные моменты школьной действительности, принятие образца «хорошего ученика»; </w:t>
      </w:r>
    </w:p>
    <w:p w:rsidR="00502C6C" w:rsidRPr="004E247D" w:rsidRDefault="00502C6C" w:rsidP="00FA0244">
      <w:pPr>
        <w:pStyle w:val="Default"/>
        <w:widowControl/>
        <w:numPr>
          <w:ilvl w:val="0"/>
          <w:numId w:val="169"/>
        </w:numPr>
        <w:spacing w:line="360" w:lineRule="auto"/>
        <w:ind w:left="0" w:firstLine="709"/>
        <w:jc w:val="both"/>
        <w:rPr>
          <w:color w:val="auto"/>
        </w:rPr>
      </w:pPr>
      <w:r w:rsidRPr="004E247D">
        <w:rPr>
          <w:color w:val="auto"/>
        </w:rPr>
        <w:t xml:space="preserve">формирование элементарных представлений о картине мира; </w:t>
      </w:r>
    </w:p>
    <w:p w:rsidR="00502C6C" w:rsidRPr="004E247D" w:rsidRDefault="00502C6C" w:rsidP="00FA0244">
      <w:pPr>
        <w:pStyle w:val="Default"/>
        <w:widowControl/>
        <w:numPr>
          <w:ilvl w:val="0"/>
          <w:numId w:val="169"/>
        </w:numPr>
        <w:spacing w:line="360" w:lineRule="auto"/>
        <w:ind w:left="0" w:firstLine="709"/>
        <w:jc w:val="both"/>
        <w:rPr>
          <w:color w:val="auto"/>
        </w:rPr>
      </w:pPr>
      <w:r w:rsidRPr="004E247D">
        <w:rPr>
          <w:color w:val="auto"/>
        </w:rPr>
        <w:t xml:space="preserve">формирование чувства любви к своей семье, учителю; </w:t>
      </w:r>
    </w:p>
    <w:p w:rsidR="00502C6C" w:rsidRPr="004E247D" w:rsidRDefault="00502C6C" w:rsidP="00FA0244">
      <w:pPr>
        <w:pStyle w:val="Default"/>
        <w:widowControl/>
        <w:numPr>
          <w:ilvl w:val="0"/>
          <w:numId w:val="169"/>
        </w:numPr>
        <w:spacing w:line="360" w:lineRule="auto"/>
        <w:ind w:left="0" w:firstLine="709"/>
        <w:jc w:val="both"/>
        <w:rPr>
          <w:color w:val="auto"/>
        </w:rPr>
      </w:pPr>
      <w:r w:rsidRPr="004E247D">
        <w:rPr>
          <w:color w:val="auto"/>
        </w:rPr>
        <w:t xml:space="preserve">здоровьесберегающее поведение на занятиях тифлографикой. </w:t>
      </w:r>
    </w:p>
    <w:p w:rsidR="00502C6C" w:rsidRPr="004E247D" w:rsidRDefault="00502C6C" w:rsidP="004E247D">
      <w:pPr>
        <w:pStyle w:val="Default"/>
        <w:spacing w:line="360" w:lineRule="auto"/>
        <w:ind w:firstLine="709"/>
        <w:jc w:val="both"/>
        <w:rPr>
          <w:color w:val="auto"/>
        </w:rPr>
      </w:pPr>
      <w:r w:rsidRPr="004E247D">
        <w:rPr>
          <w:i/>
          <w:color w:val="auto"/>
        </w:rPr>
        <w:t>Регулятивные базовые учебные действия</w:t>
      </w:r>
      <w:r w:rsidRPr="004E247D">
        <w:rPr>
          <w:color w:val="auto"/>
        </w:rPr>
        <w:t xml:space="preserve">: </w:t>
      </w:r>
    </w:p>
    <w:p w:rsidR="00502C6C" w:rsidRPr="004E247D" w:rsidRDefault="00502C6C" w:rsidP="00FA0244">
      <w:pPr>
        <w:pStyle w:val="Default"/>
        <w:widowControl/>
        <w:numPr>
          <w:ilvl w:val="0"/>
          <w:numId w:val="170"/>
        </w:numPr>
        <w:spacing w:line="360" w:lineRule="auto"/>
        <w:ind w:left="0" w:firstLine="709"/>
        <w:jc w:val="both"/>
        <w:rPr>
          <w:color w:val="auto"/>
        </w:rPr>
      </w:pPr>
      <w:r w:rsidRPr="004E247D">
        <w:rPr>
          <w:color w:val="auto"/>
        </w:rPr>
        <w:t xml:space="preserve">умение выполнять инструкции учителя; </w:t>
      </w:r>
    </w:p>
    <w:p w:rsidR="00502C6C" w:rsidRPr="004E247D" w:rsidRDefault="00502C6C" w:rsidP="00FA0244">
      <w:pPr>
        <w:pStyle w:val="Default"/>
        <w:widowControl/>
        <w:numPr>
          <w:ilvl w:val="0"/>
          <w:numId w:val="170"/>
        </w:numPr>
        <w:spacing w:line="360" w:lineRule="auto"/>
        <w:ind w:left="0" w:firstLine="709"/>
        <w:jc w:val="both"/>
        <w:rPr>
          <w:color w:val="auto"/>
        </w:rPr>
      </w:pPr>
      <w:r w:rsidRPr="004E247D">
        <w:rPr>
          <w:color w:val="auto"/>
        </w:rPr>
        <w:t xml:space="preserve">умение выполнять действия по образцу и по подражанию; </w:t>
      </w:r>
    </w:p>
    <w:p w:rsidR="00502C6C" w:rsidRPr="004E247D" w:rsidRDefault="00502C6C" w:rsidP="00FA0244">
      <w:pPr>
        <w:pStyle w:val="Default"/>
        <w:widowControl/>
        <w:numPr>
          <w:ilvl w:val="0"/>
          <w:numId w:val="170"/>
        </w:numPr>
        <w:spacing w:line="360" w:lineRule="auto"/>
        <w:ind w:left="0" w:firstLine="709"/>
        <w:jc w:val="both"/>
        <w:rPr>
          <w:color w:val="auto"/>
        </w:rPr>
      </w:pPr>
      <w:r w:rsidRPr="004E247D">
        <w:rPr>
          <w:color w:val="auto"/>
        </w:rPr>
        <w:t xml:space="preserve">использование в учебно-познавательной деятельности сохранных анализаторов; </w:t>
      </w:r>
    </w:p>
    <w:p w:rsidR="00502C6C" w:rsidRPr="004E247D" w:rsidRDefault="00502C6C" w:rsidP="00FA0244">
      <w:pPr>
        <w:pStyle w:val="Default"/>
        <w:widowControl/>
        <w:numPr>
          <w:ilvl w:val="0"/>
          <w:numId w:val="170"/>
        </w:numPr>
        <w:spacing w:line="360" w:lineRule="auto"/>
        <w:ind w:left="0" w:firstLine="709"/>
        <w:jc w:val="both"/>
        <w:rPr>
          <w:color w:val="auto"/>
        </w:rPr>
      </w:pPr>
      <w:r w:rsidRPr="004E247D">
        <w:rPr>
          <w:color w:val="auto"/>
        </w:rPr>
        <w:t xml:space="preserve">умение запрашивать и принимать необходимую практическую помощь. </w:t>
      </w:r>
    </w:p>
    <w:p w:rsidR="00502C6C" w:rsidRPr="004E247D" w:rsidRDefault="00502C6C" w:rsidP="004E247D">
      <w:pPr>
        <w:pStyle w:val="Default"/>
        <w:spacing w:line="360" w:lineRule="auto"/>
        <w:ind w:firstLine="709"/>
        <w:jc w:val="both"/>
        <w:rPr>
          <w:i/>
          <w:color w:val="auto"/>
        </w:rPr>
      </w:pPr>
      <w:r w:rsidRPr="004E247D">
        <w:rPr>
          <w:i/>
          <w:color w:val="auto"/>
        </w:rPr>
        <w:t xml:space="preserve">Познавательные базовые учебные действия: </w:t>
      </w:r>
    </w:p>
    <w:p w:rsidR="00502C6C" w:rsidRPr="004E247D" w:rsidRDefault="00502C6C" w:rsidP="00FA0244">
      <w:pPr>
        <w:pStyle w:val="Default"/>
        <w:widowControl/>
        <w:numPr>
          <w:ilvl w:val="0"/>
          <w:numId w:val="171"/>
        </w:numPr>
        <w:spacing w:line="360" w:lineRule="auto"/>
        <w:ind w:left="0" w:firstLine="709"/>
        <w:jc w:val="both"/>
        <w:rPr>
          <w:color w:val="auto"/>
        </w:rPr>
      </w:pPr>
      <w:r w:rsidRPr="004E247D">
        <w:rPr>
          <w:color w:val="auto"/>
        </w:rPr>
        <w:t xml:space="preserve">освоение элементарных общих понятий; </w:t>
      </w:r>
    </w:p>
    <w:p w:rsidR="00502C6C" w:rsidRPr="004E247D" w:rsidRDefault="00502C6C" w:rsidP="00FA0244">
      <w:pPr>
        <w:pStyle w:val="Default"/>
        <w:widowControl/>
        <w:numPr>
          <w:ilvl w:val="0"/>
          <w:numId w:val="171"/>
        </w:numPr>
        <w:spacing w:line="360" w:lineRule="auto"/>
        <w:ind w:left="0" w:firstLine="709"/>
        <w:jc w:val="both"/>
        <w:rPr>
          <w:color w:val="auto"/>
        </w:rPr>
      </w:pPr>
      <w:r w:rsidRPr="004E247D">
        <w:rPr>
          <w:color w:val="auto"/>
        </w:rPr>
        <w:t xml:space="preserve">коммуникативные базовые учебные действия; </w:t>
      </w:r>
    </w:p>
    <w:p w:rsidR="00502C6C" w:rsidRPr="004E247D" w:rsidRDefault="00502C6C" w:rsidP="00FA0244">
      <w:pPr>
        <w:pStyle w:val="Default"/>
        <w:widowControl/>
        <w:numPr>
          <w:ilvl w:val="0"/>
          <w:numId w:val="171"/>
        </w:numPr>
        <w:spacing w:line="360" w:lineRule="auto"/>
        <w:ind w:left="0" w:firstLine="709"/>
        <w:jc w:val="both"/>
        <w:rPr>
          <w:color w:val="auto"/>
        </w:rPr>
      </w:pPr>
      <w:r w:rsidRPr="004E247D">
        <w:rPr>
          <w:color w:val="auto"/>
        </w:rPr>
        <w:t xml:space="preserve">умение слушать и вступать в диалог; </w:t>
      </w:r>
    </w:p>
    <w:p w:rsidR="00502C6C" w:rsidRPr="004E247D" w:rsidRDefault="00502C6C" w:rsidP="00FA0244">
      <w:pPr>
        <w:pStyle w:val="Default"/>
        <w:widowControl/>
        <w:numPr>
          <w:ilvl w:val="0"/>
          <w:numId w:val="171"/>
        </w:numPr>
        <w:spacing w:line="360" w:lineRule="auto"/>
        <w:ind w:left="0" w:firstLine="709"/>
        <w:jc w:val="both"/>
        <w:rPr>
          <w:color w:val="auto"/>
        </w:rPr>
      </w:pPr>
      <w:r w:rsidRPr="004E247D">
        <w:rPr>
          <w:color w:val="auto"/>
        </w:rPr>
        <w:t xml:space="preserve">умение взаимодействовать с партнерами в системе координат «слепой - зрячий», «слепой - слепой». </w:t>
      </w:r>
    </w:p>
    <w:p w:rsidR="00502C6C" w:rsidRPr="004E247D" w:rsidRDefault="00502C6C" w:rsidP="004E247D">
      <w:pPr>
        <w:spacing w:after="0" w:line="360" w:lineRule="auto"/>
        <w:ind w:firstLine="709"/>
        <w:contextualSpacing/>
        <w:rPr>
          <w:rFonts w:ascii="Times New Roman" w:eastAsia="Times New Roman" w:hAnsi="Times New Roman" w:cs="Times New Roman"/>
          <w:b/>
          <w:sz w:val="24"/>
          <w:szCs w:val="24"/>
        </w:rPr>
      </w:pPr>
      <w:r w:rsidRPr="004E247D">
        <w:rPr>
          <w:rFonts w:ascii="Times New Roman" w:eastAsia="Times New Roman" w:hAnsi="Times New Roman" w:cs="Times New Roman"/>
          <w:b/>
          <w:sz w:val="24"/>
          <w:szCs w:val="24"/>
        </w:rPr>
        <w:t>Предметные результаты:</w:t>
      </w:r>
    </w:p>
    <w:p w:rsidR="00D65E8C" w:rsidRPr="004E247D" w:rsidRDefault="00D65E8C" w:rsidP="00FA0244">
      <w:pPr>
        <w:pStyle w:val="ab"/>
        <w:numPr>
          <w:ilvl w:val="0"/>
          <w:numId w:val="171"/>
        </w:numPr>
        <w:spacing w:after="0" w:line="360" w:lineRule="auto"/>
        <w:ind w:left="1418" w:hanging="709"/>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 xml:space="preserve">развитие способности обследования предметов и объектов с помощью осязания и всех сохранных анализаторов, </w:t>
      </w:r>
    </w:p>
    <w:p w:rsidR="00D65E8C" w:rsidRPr="004E247D" w:rsidRDefault="00D65E8C" w:rsidP="00FA0244">
      <w:pPr>
        <w:pStyle w:val="ab"/>
        <w:numPr>
          <w:ilvl w:val="0"/>
          <w:numId w:val="171"/>
        </w:numPr>
        <w:spacing w:after="0" w:line="360" w:lineRule="auto"/>
        <w:ind w:left="1418" w:hanging="709"/>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lastRenderedPageBreak/>
        <w:t>развитие способности узнавать предметы постоянного окружения, развитие способности выполнения элементарных рельефно-графических изображений по рельефному образцу.</w:t>
      </w:r>
    </w:p>
    <w:p w:rsidR="00502C6C" w:rsidRPr="004E247D" w:rsidRDefault="00502C6C" w:rsidP="004E247D">
      <w:pPr>
        <w:adjustRightInd w:val="0"/>
        <w:spacing w:after="0" w:line="360" w:lineRule="auto"/>
        <w:ind w:firstLine="709"/>
        <w:contextualSpacing/>
        <w:jc w:val="center"/>
        <w:rPr>
          <w:rFonts w:ascii="Times New Roman" w:hAnsi="Times New Roman" w:cs="Times New Roman"/>
          <w:b/>
          <w:sz w:val="24"/>
          <w:szCs w:val="24"/>
        </w:rPr>
      </w:pPr>
    </w:p>
    <w:p w:rsidR="00502C6C" w:rsidRPr="004E247D" w:rsidRDefault="00502C6C" w:rsidP="004E247D">
      <w:pPr>
        <w:pStyle w:val="ab"/>
        <w:adjustRightInd w:val="0"/>
        <w:spacing w:after="0" w:line="360" w:lineRule="auto"/>
        <w:ind w:left="0" w:firstLine="709"/>
        <w:jc w:val="center"/>
        <w:rPr>
          <w:rFonts w:ascii="Times New Roman" w:hAnsi="Times New Roman" w:cs="Times New Roman"/>
          <w:b/>
          <w:sz w:val="24"/>
          <w:szCs w:val="24"/>
        </w:rPr>
      </w:pPr>
      <w:r w:rsidRPr="004E247D">
        <w:rPr>
          <w:rFonts w:ascii="Times New Roman" w:hAnsi="Times New Roman" w:cs="Times New Roman"/>
          <w:b/>
          <w:sz w:val="24"/>
          <w:szCs w:val="24"/>
        </w:rPr>
        <w:t xml:space="preserve">ОСНОВНОЕ СОДЕРЖАНИЕ УЧЕБНОГО ПРЕДМЕТА </w:t>
      </w:r>
    </w:p>
    <w:p w:rsidR="00502C6C" w:rsidRPr="004E247D" w:rsidRDefault="00502C6C" w:rsidP="004E247D">
      <w:pPr>
        <w:pStyle w:val="Default"/>
        <w:spacing w:line="360" w:lineRule="auto"/>
        <w:ind w:firstLine="709"/>
        <w:jc w:val="both"/>
        <w:rPr>
          <w:color w:val="auto"/>
        </w:rPr>
      </w:pPr>
      <w:r w:rsidRPr="004E247D">
        <w:rPr>
          <w:color w:val="auto"/>
        </w:rPr>
        <w:t xml:space="preserve">Развитие способности обследования предметов и объектов с помощью осязания и всех сохранных анализаторов, способности узнавать предметы постоянного окружения. Развитие способности выполнения элементарных рельефно-графических изображений по рельефному образцу. </w:t>
      </w:r>
    </w:p>
    <w:p w:rsidR="00502C6C" w:rsidRPr="004E247D" w:rsidRDefault="00502C6C" w:rsidP="004E247D">
      <w:pPr>
        <w:pStyle w:val="Default"/>
        <w:spacing w:line="360" w:lineRule="auto"/>
        <w:ind w:firstLine="709"/>
        <w:jc w:val="both"/>
        <w:rPr>
          <w:i/>
          <w:iCs/>
          <w:color w:val="auto"/>
        </w:rPr>
      </w:pPr>
      <w:r w:rsidRPr="004E247D">
        <w:rPr>
          <w:i/>
          <w:iCs/>
          <w:color w:val="auto"/>
        </w:rPr>
        <w:t>Лепка.</w:t>
      </w:r>
    </w:p>
    <w:p w:rsidR="00502C6C" w:rsidRPr="004E247D" w:rsidRDefault="00502C6C" w:rsidP="004E247D">
      <w:pPr>
        <w:pStyle w:val="Default"/>
        <w:spacing w:line="360" w:lineRule="auto"/>
        <w:ind w:firstLine="709"/>
        <w:jc w:val="both"/>
        <w:rPr>
          <w:color w:val="auto"/>
        </w:rPr>
      </w:pPr>
      <w:r w:rsidRPr="004E247D">
        <w:rPr>
          <w:i/>
          <w:iCs/>
          <w:color w:val="auto"/>
        </w:rPr>
        <w:t xml:space="preserve"> </w:t>
      </w:r>
      <w:r w:rsidRPr="004E247D">
        <w:rPr>
          <w:i/>
          <w:iCs/>
          <w:color w:val="auto"/>
        </w:rPr>
        <w:tab/>
      </w:r>
      <w:r w:rsidRPr="004E247D">
        <w:rPr>
          <w:color w:val="auto"/>
        </w:rPr>
        <w:t>Лепка предмета, состоящего из одной детали.</w:t>
      </w:r>
    </w:p>
    <w:p w:rsidR="00502C6C" w:rsidRPr="004E247D" w:rsidRDefault="00502C6C" w:rsidP="004E247D">
      <w:pPr>
        <w:pStyle w:val="Default"/>
        <w:spacing w:line="360" w:lineRule="auto"/>
        <w:ind w:firstLine="709"/>
        <w:jc w:val="both"/>
        <w:rPr>
          <w:color w:val="auto"/>
        </w:rPr>
      </w:pPr>
      <w:r w:rsidRPr="004E247D">
        <w:rPr>
          <w:color w:val="auto"/>
        </w:rPr>
        <w:t xml:space="preserve">Оформление изделий: несложное декорирование изделия на основе рельефного образца. </w:t>
      </w:r>
    </w:p>
    <w:p w:rsidR="00502C6C" w:rsidRPr="004E247D" w:rsidRDefault="00502C6C" w:rsidP="004E247D">
      <w:pPr>
        <w:pStyle w:val="Default"/>
        <w:spacing w:line="360" w:lineRule="auto"/>
        <w:ind w:firstLine="709"/>
        <w:jc w:val="both"/>
        <w:rPr>
          <w:color w:val="auto"/>
        </w:rPr>
      </w:pPr>
      <w:r w:rsidRPr="004E247D">
        <w:rPr>
          <w:i/>
          <w:iCs/>
          <w:color w:val="auto"/>
        </w:rPr>
        <w:t xml:space="preserve">Рельефное рисование. </w:t>
      </w:r>
    </w:p>
    <w:p w:rsidR="00502C6C" w:rsidRPr="004E247D" w:rsidRDefault="00502C6C" w:rsidP="004E247D">
      <w:pPr>
        <w:pStyle w:val="Default"/>
        <w:spacing w:line="360" w:lineRule="auto"/>
        <w:ind w:firstLine="709"/>
        <w:jc w:val="both"/>
        <w:rPr>
          <w:color w:val="auto"/>
        </w:rPr>
      </w:pPr>
      <w:r w:rsidRPr="004E247D">
        <w:rPr>
          <w:color w:val="auto"/>
        </w:rPr>
        <w:t xml:space="preserve">Знакомство с приборами и инструментами для рельефного рисования. Правила техники безопасности при работе с приборами и инструментами. Рельефное рисование основных элементов. Рисование точек. Рисование линий (вертикальные, горизонтальные, наклонные). Соединение точек. Рисование геометрической фигуры (круг, овал, квадрат, прямоугольник, треугольник) по трафарету, шаблону. Выполнение работы в контуре. Заполнение рельефного контура точками. Штриховка (слева направо, сверху вниз, по диагонали). </w:t>
      </w:r>
    </w:p>
    <w:p w:rsidR="00502C6C" w:rsidRPr="004E247D" w:rsidRDefault="00502C6C" w:rsidP="004E247D">
      <w:pPr>
        <w:pStyle w:val="Default"/>
        <w:spacing w:line="360" w:lineRule="auto"/>
        <w:ind w:firstLine="709"/>
        <w:jc w:val="both"/>
        <w:rPr>
          <w:i/>
          <w:iCs/>
          <w:color w:val="auto"/>
        </w:rPr>
      </w:pPr>
      <w:r w:rsidRPr="004E247D">
        <w:rPr>
          <w:i/>
          <w:iCs/>
          <w:color w:val="auto"/>
        </w:rPr>
        <w:t xml:space="preserve">Предметное рисование. </w:t>
      </w:r>
    </w:p>
    <w:p w:rsidR="00502C6C" w:rsidRPr="004E247D" w:rsidRDefault="00502C6C" w:rsidP="004E247D">
      <w:pPr>
        <w:pStyle w:val="Default"/>
        <w:spacing w:line="360" w:lineRule="auto"/>
        <w:ind w:firstLine="709"/>
        <w:jc w:val="both"/>
        <w:rPr>
          <w:color w:val="auto"/>
        </w:rPr>
      </w:pPr>
      <w:r w:rsidRPr="004E247D">
        <w:rPr>
          <w:color w:val="auto"/>
        </w:rPr>
        <w:t xml:space="preserve">Рисование контура предмета (по контурным линиям, по трафарету, по шаблону).. </w:t>
      </w:r>
    </w:p>
    <w:p w:rsidR="00502C6C" w:rsidRPr="004E247D" w:rsidRDefault="00502C6C" w:rsidP="004E247D">
      <w:pPr>
        <w:adjustRightInd w:val="0"/>
        <w:spacing w:after="0" w:line="360" w:lineRule="auto"/>
        <w:ind w:firstLine="709"/>
        <w:contextualSpacing/>
        <w:jc w:val="both"/>
        <w:rPr>
          <w:rFonts w:ascii="Times New Roman" w:hAnsi="Times New Roman" w:cs="Times New Roman"/>
          <w:i/>
          <w:iCs/>
          <w:sz w:val="24"/>
          <w:szCs w:val="24"/>
        </w:rPr>
      </w:pPr>
      <w:r w:rsidRPr="004E247D">
        <w:rPr>
          <w:rFonts w:ascii="Times New Roman" w:hAnsi="Times New Roman" w:cs="Times New Roman"/>
          <w:i/>
          <w:iCs/>
          <w:sz w:val="24"/>
          <w:szCs w:val="24"/>
        </w:rPr>
        <w:t xml:space="preserve">Декоративное рисование. </w:t>
      </w:r>
    </w:p>
    <w:p w:rsidR="00502C6C" w:rsidRPr="004E247D" w:rsidRDefault="00502C6C" w:rsidP="004E247D">
      <w:pPr>
        <w:adjustRightInd w:val="0"/>
        <w:spacing w:after="0" w:line="360" w:lineRule="auto"/>
        <w:ind w:firstLine="709"/>
        <w:contextualSpacing/>
        <w:jc w:val="both"/>
        <w:rPr>
          <w:rFonts w:ascii="Times New Roman" w:hAnsi="Times New Roman" w:cs="Times New Roman"/>
          <w:sz w:val="24"/>
          <w:szCs w:val="24"/>
        </w:rPr>
      </w:pPr>
      <w:r w:rsidRPr="004E247D">
        <w:rPr>
          <w:rFonts w:ascii="Times New Roman" w:hAnsi="Times New Roman" w:cs="Times New Roman"/>
          <w:sz w:val="24"/>
          <w:szCs w:val="24"/>
        </w:rPr>
        <w:t>Выполнение орнамента (геометрического) на основе образца и использования аппликации из заготовок картона, пластилина.</w:t>
      </w:r>
    </w:p>
    <w:p w:rsidR="00502C6C" w:rsidRPr="004E247D" w:rsidRDefault="00502C6C" w:rsidP="004E247D">
      <w:pPr>
        <w:spacing w:after="0" w:line="360" w:lineRule="auto"/>
        <w:ind w:firstLine="709"/>
        <w:contextualSpacing/>
        <w:jc w:val="both"/>
        <w:rPr>
          <w:rFonts w:ascii="Times New Roman" w:eastAsia="Times New Roman" w:hAnsi="Times New Roman" w:cs="Times New Roman"/>
          <w:b/>
          <w:bCs/>
          <w:sz w:val="24"/>
          <w:szCs w:val="24"/>
          <w:lang w:eastAsia="ru-RU"/>
        </w:rPr>
      </w:pPr>
      <w:r w:rsidRPr="004E247D">
        <w:rPr>
          <w:rFonts w:ascii="Times New Roman" w:eastAsia="Times New Roman" w:hAnsi="Times New Roman" w:cs="Times New Roman"/>
          <w:b/>
          <w:bCs/>
          <w:sz w:val="24"/>
          <w:szCs w:val="24"/>
          <w:lang w:eastAsia="ru-RU"/>
        </w:rPr>
        <w:t>Направления работы по учебному предмету «Тифлографика»:</w:t>
      </w:r>
    </w:p>
    <w:p w:rsidR="00502C6C" w:rsidRPr="004E247D" w:rsidRDefault="00502C6C" w:rsidP="00FA0244">
      <w:pPr>
        <w:pStyle w:val="ab"/>
        <w:numPr>
          <w:ilvl w:val="0"/>
          <w:numId w:val="164"/>
        </w:numPr>
        <w:spacing w:after="0" w:line="360" w:lineRule="auto"/>
        <w:ind w:left="0" w:firstLine="709"/>
        <w:jc w:val="both"/>
        <w:rPr>
          <w:rFonts w:ascii="Times New Roman" w:eastAsia="Times New Roman" w:hAnsi="Times New Roman" w:cs="Times New Roman"/>
          <w:bCs/>
          <w:sz w:val="24"/>
          <w:szCs w:val="24"/>
        </w:rPr>
      </w:pPr>
      <w:r w:rsidRPr="004E247D">
        <w:rPr>
          <w:rFonts w:ascii="Times New Roman" w:eastAsia="Times New Roman" w:hAnsi="Times New Roman" w:cs="Times New Roman"/>
          <w:bCs/>
          <w:sz w:val="24"/>
          <w:szCs w:val="24"/>
        </w:rPr>
        <w:t>Диагностическое.</w:t>
      </w:r>
    </w:p>
    <w:p w:rsidR="00502C6C" w:rsidRPr="004E247D" w:rsidRDefault="00502C6C" w:rsidP="00FA0244">
      <w:pPr>
        <w:pStyle w:val="ab"/>
        <w:numPr>
          <w:ilvl w:val="0"/>
          <w:numId w:val="164"/>
        </w:numPr>
        <w:spacing w:after="0" w:line="360" w:lineRule="auto"/>
        <w:ind w:left="0" w:firstLine="709"/>
        <w:jc w:val="both"/>
        <w:rPr>
          <w:rFonts w:ascii="Times New Roman" w:eastAsia="Times New Roman" w:hAnsi="Times New Roman" w:cs="Times New Roman"/>
          <w:bCs/>
          <w:sz w:val="24"/>
          <w:szCs w:val="24"/>
        </w:rPr>
      </w:pPr>
      <w:r w:rsidRPr="004E247D">
        <w:rPr>
          <w:rFonts w:ascii="Times New Roman" w:eastAsia="Times New Roman" w:hAnsi="Times New Roman" w:cs="Times New Roman"/>
          <w:bCs/>
          <w:sz w:val="24"/>
          <w:szCs w:val="24"/>
        </w:rPr>
        <w:t>Корреционно- развивающее.</w:t>
      </w:r>
    </w:p>
    <w:p w:rsidR="00502C6C" w:rsidRPr="004E247D" w:rsidRDefault="00502C6C" w:rsidP="00FA0244">
      <w:pPr>
        <w:pStyle w:val="ab"/>
        <w:numPr>
          <w:ilvl w:val="0"/>
          <w:numId w:val="164"/>
        </w:numPr>
        <w:spacing w:after="0" w:line="360" w:lineRule="auto"/>
        <w:ind w:left="0" w:firstLine="709"/>
        <w:jc w:val="both"/>
        <w:rPr>
          <w:rFonts w:ascii="Times New Roman" w:eastAsia="Times New Roman" w:hAnsi="Times New Roman" w:cs="Times New Roman"/>
          <w:bCs/>
          <w:sz w:val="24"/>
          <w:szCs w:val="24"/>
        </w:rPr>
      </w:pPr>
      <w:r w:rsidRPr="004E247D">
        <w:rPr>
          <w:rFonts w:ascii="Times New Roman" w:eastAsia="Times New Roman" w:hAnsi="Times New Roman" w:cs="Times New Roman"/>
          <w:bCs/>
          <w:sz w:val="24"/>
          <w:szCs w:val="24"/>
        </w:rPr>
        <w:t>Консультативное.</w:t>
      </w:r>
    </w:p>
    <w:p w:rsidR="00502C6C" w:rsidRPr="004E247D" w:rsidRDefault="00502C6C"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Основной </w:t>
      </w:r>
      <w:r w:rsidRPr="004E247D">
        <w:rPr>
          <w:rFonts w:ascii="Times New Roman" w:hAnsi="Times New Roman" w:cs="Times New Roman"/>
          <w:b/>
          <w:sz w:val="24"/>
          <w:szCs w:val="24"/>
        </w:rPr>
        <w:t>формой организации учебных занятий</w:t>
      </w:r>
      <w:r w:rsidRPr="004E247D">
        <w:rPr>
          <w:rFonts w:ascii="Times New Roman" w:hAnsi="Times New Roman" w:cs="Times New Roman"/>
          <w:sz w:val="24"/>
          <w:szCs w:val="24"/>
        </w:rPr>
        <w:t xml:space="preserve"> является урок комбинированного типа с осуществлением дифференцированного и индивидуального подходов.</w:t>
      </w:r>
    </w:p>
    <w:p w:rsidR="00502C6C" w:rsidRPr="004E247D" w:rsidRDefault="00502C6C" w:rsidP="004E247D">
      <w:pPr>
        <w:spacing w:after="0" w:line="360" w:lineRule="auto"/>
        <w:ind w:firstLine="709"/>
        <w:jc w:val="both"/>
        <w:rPr>
          <w:rFonts w:ascii="Times New Roman" w:eastAsia="Calibri" w:hAnsi="Times New Roman" w:cs="Times New Roman"/>
          <w:sz w:val="24"/>
          <w:szCs w:val="24"/>
        </w:rPr>
      </w:pPr>
      <w:r w:rsidRPr="004E247D">
        <w:rPr>
          <w:rFonts w:ascii="Times New Roman" w:eastAsia="Times New Roman" w:hAnsi="Times New Roman" w:cs="Times New Roman"/>
          <w:b/>
          <w:bCs/>
          <w:sz w:val="24"/>
          <w:szCs w:val="24"/>
          <w:lang w:eastAsia="ru-RU"/>
        </w:rPr>
        <w:t>Основные виды учебной деятельности:</w:t>
      </w:r>
      <w:r w:rsidRPr="004E247D">
        <w:rPr>
          <w:rFonts w:ascii="Times New Roman" w:eastAsia="Calibri" w:hAnsi="Times New Roman" w:cs="Times New Roman"/>
          <w:sz w:val="24"/>
          <w:szCs w:val="24"/>
        </w:rPr>
        <w:t xml:space="preserve"> </w:t>
      </w:r>
    </w:p>
    <w:p w:rsidR="00502C6C" w:rsidRPr="004E247D" w:rsidRDefault="00502C6C" w:rsidP="00FA0244">
      <w:pPr>
        <w:pStyle w:val="ab"/>
        <w:numPr>
          <w:ilvl w:val="0"/>
          <w:numId w:val="165"/>
        </w:numPr>
        <w:spacing w:after="0" w:line="360" w:lineRule="auto"/>
        <w:ind w:left="0" w:firstLine="709"/>
        <w:jc w:val="both"/>
        <w:rPr>
          <w:rStyle w:val="af6"/>
          <w:rFonts w:ascii="Times New Roman" w:eastAsia="Calibri" w:hAnsi="Times New Roman" w:cs="Times New Roman"/>
          <w:b w:val="0"/>
          <w:sz w:val="24"/>
          <w:szCs w:val="24"/>
        </w:rPr>
      </w:pPr>
      <w:r w:rsidRPr="004E247D">
        <w:rPr>
          <w:rStyle w:val="af6"/>
          <w:rFonts w:ascii="Times New Roman" w:eastAsia="Calibri" w:hAnsi="Times New Roman" w:cs="Times New Roman"/>
          <w:b w:val="0"/>
          <w:sz w:val="24"/>
          <w:szCs w:val="24"/>
        </w:rPr>
        <w:t>изучают форму и величину предмета;</w:t>
      </w:r>
    </w:p>
    <w:p w:rsidR="00502C6C" w:rsidRPr="004E247D" w:rsidRDefault="00502C6C" w:rsidP="00FA0244">
      <w:pPr>
        <w:pStyle w:val="ab"/>
        <w:numPr>
          <w:ilvl w:val="0"/>
          <w:numId w:val="165"/>
        </w:numPr>
        <w:spacing w:after="0" w:line="360" w:lineRule="auto"/>
        <w:ind w:left="0" w:firstLine="709"/>
        <w:jc w:val="both"/>
        <w:rPr>
          <w:rStyle w:val="af6"/>
          <w:rFonts w:ascii="Times New Roman" w:eastAsia="Calibri" w:hAnsi="Times New Roman" w:cs="Times New Roman"/>
          <w:b w:val="0"/>
          <w:sz w:val="24"/>
          <w:szCs w:val="24"/>
        </w:rPr>
      </w:pPr>
      <w:r w:rsidRPr="004E247D">
        <w:rPr>
          <w:rStyle w:val="af6"/>
          <w:rFonts w:ascii="Times New Roman" w:eastAsia="Calibri" w:hAnsi="Times New Roman" w:cs="Times New Roman"/>
          <w:b w:val="0"/>
          <w:sz w:val="24"/>
          <w:szCs w:val="24"/>
        </w:rPr>
        <w:t>изображают на лавсановой пленке точки, соединяют их линиями;</w:t>
      </w:r>
    </w:p>
    <w:p w:rsidR="00502C6C" w:rsidRPr="004E247D" w:rsidRDefault="00502C6C" w:rsidP="00FA0244">
      <w:pPr>
        <w:pStyle w:val="ab"/>
        <w:numPr>
          <w:ilvl w:val="0"/>
          <w:numId w:val="165"/>
        </w:numPr>
        <w:spacing w:after="0" w:line="360" w:lineRule="auto"/>
        <w:ind w:left="0" w:firstLine="709"/>
        <w:jc w:val="both"/>
        <w:rPr>
          <w:rStyle w:val="af6"/>
          <w:rFonts w:ascii="Times New Roman" w:eastAsia="Calibri" w:hAnsi="Times New Roman" w:cs="Times New Roman"/>
          <w:b w:val="0"/>
          <w:sz w:val="24"/>
          <w:szCs w:val="24"/>
        </w:rPr>
      </w:pPr>
      <w:r w:rsidRPr="004E247D">
        <w:rPr>
          <w:rStyle w:val="af6"/>
          <w:rFonts w:ascii="Times New Roman" w:eastAsia="Calibri" w:hAnsi="Times New Roman" w:cs="Times New Roman"/>
          <w:b w:val="0"/>
          <w:sz w:val="24"/>
          <w:szCs w:val="24"/>
        </w:rPr>
        <w:lastRenderedPageBreak/>
        <w:t>учатся выполнять контур предмета;</w:t>
      </w:r>
    </w:p>
    <w:p w:rsidR="00502C6C" w:rsidRPr="004E247D" w:rsidRDefault="00502C6C" w:rsidP="00FA0244">
      <w:pPr>
        <w:pStyle w:val="ab"/>
        <w:numPr>
          <w:ilvl w:val="0"/>
          <w:numId w:val="165"/>
        </w:numPr>
        <w:spacing w:after="0" w:line="360" w:lineRule="auto"/>
        <w:ind w:left="0" w:firstLine="709"/>
        <w:jc w:val="both"/>
        <w:rPr>
          <w:rStyle w:val="af6"/>
          <w:rFonts w:ascii="Times New Roman" w:eastAsia="Calibri" w:hAnsi="Times New Roman" w:cs="Times New Roman"/>
          <w:b w:val="0"/>
          <w:sz w:val="24"/>
          <w:szCs w:val="24"/>
        </w:rPr>
      </w:pPr>
      <w:r w:rsidRPr="004E247D">
        <w:rPr>
          <w:rStyle w:val="af6"/>
          <w:rFonts w:ascii="Times New Roman" w:eastAsia="Calibri" w:hAnsi="Times New Roman" w:cs="Times New Roman"/>
          <w:b w:val="0"/>
          <w:sz w:val="24"/>
          <w:szCs w:val="24"/>
        </w:rPr>
        <w:t>учатся работать на тифлотехнических приборах «Школьник» и «Графика»;</w:t>
      </w:r>
    </w:p>
    <w:p w:rsidR="00502C6C" w:rsidRPr="004E247D" w:rsidRDefault="00502C6C" w:rsidP="00FA0244">
      <w:pPr>
        <w:pStyle w:val="ab"/>
        <w:numPr>
          <w:ilvl w:val="0"/>
          <w:numId w:val="165"/>
        </w:numPr>
        <w:spacing w:after="0" w:line="360" w:lineRule="auto"/>
        <w:ind w:left="0" w:firstLine="709"/>
        <w:jc w:val="both"/>
        <w:rPr>
          <w:rStyle w:val="af6"/>
          <w:rFonts w:ascii="Times New Roman" w:eastAsia="Calibri" w:hAnsi="Times New Roman" w:cs="Times New Roman"/>
          <w:b w:val="0"/>
          <w:sz w:val="24"/>
          <w:szCs w:val="24"/>
        </w:rPr>
      </w:pPr>
      <w:r w:rsidRPr="004E247D">
        <w:rPr>
          <w:rStyle w:val="af6"/>
          <w:rFonts w:ascii="Times New Roman" w:eastAsia="Calibri" w:hAnsi="Times New Roman" w:cs="Times New Roman"/>
          <w:b w:val="0"/>
          <w:sz w:val="24"/>
          <w:szCs w:val="24"/>
        </w:rPr>
        <w:t>лепят из пластилина;</w:t>
      </w:r>
    </w:p>
    <w:p w:rsidR="00502C6C" w:rsidRPr="004E247D" w:rsidRDefault="00502C6C" w:rsidP="00FA0244">
      <w:pPr>
        <w:pStyle w:val="ab"/>
        <w:numPr>
          <w:ilvl w:val="0"/>
          <w:numId w:val="165"/>
        </w:numPr>
        <w:spacing w:after="0" w:line="360" w:lineRule="auto"/>
        <w:ind w:left="0" w:firstLine="709"/>
        <w:jc w:val="both"/>
        <w:rPr>
          <w:rStyle w:val="af6"/>
          <w:rFonts w:ascii="Times New Roman" w:eastAsia="Calibri" w:hAnsi="Times New Roman" w:cs="Times New Roman"/>
          <w:b w:val="0"/>
          <w:sz w:val="24"/>
          <w:szCs w:val="24"/>
        </w:rPr>
      </w:pPr>
      <w:r w:rsidRPr="004E247D">
        <w:rPr>
          <w:rStyle w:val="af6"/>
          <w:rFonts w:ascii="Times New Roman" w:eastAsia="Calibri" w:hAnsi="Times New Roman" w:cs="Times New Roman"/>
          <w:b w:val="0"/>
          <w:sz w:val="24"/>
          <w:szCs w:val="24"/>
        </w:rPr>
        <w:t>учатся читать рельефные рисунки и барельефные изображения простых знакомых предметов;</w:t>
      </w:r>
    </w:p>
    <w:p w:rsidR="00502C6C" w:rsidRPr="004E247D" w:rsidRDefault="00502C6C" w:rsidP="00FA0244">
      <w:pPr>
        <w:pStyle w:val="ab"/>
        <w:numPr>
          <w:ilvl w:val="0"/>
          <w:numId w:val="165"/>
        </w:numPr>
        <w:spacing w:after="0" w:line="360" w:lineRule="auto"/>
        <w:ind w:left="0" w:firstLine="709"/>
        <w:jc w:val="both"/>
        <w:rPr>
          <w:rStyle w:val="af6"/>
          <w:rFonts w:ascii="Times New Roman" w:eastAsia="Calibri" w:hAnsi="Times New Roman" w:cs="Times New Roman"/>
          <w:b w:val="0"/>
          <w:sz w:val="24"/>
          <w:szCs w:val="24"/>
        </w:rPr>
      </w:pPr>
      <w:r w:rsidRPr="004E247D">
        <w:rPr>
          <w:rStyle w:val="af6"/>
          <w:rFonts w:ascii="Times New Roman" w:eastAsia="Calibri" w:hAnsi="Times New Roman" w:cs="Times New Roman"/>
          <w:b w:val="0"/>
          <w:sz w:val="24"/>
          <w:szCs w:val="24"/>
        </w:rPr>
        <w:t>выкладывают орнамент в полосе (1-2 элемента).</w:t>
      </w:r>
    </w:p>
    <w:p w:rsidR="00502C6C" w:rsidRPr="004E247D" w:rsidRDefault="00502C6C" w:rsidP="004E247D">
      <w:pPr>
        <w:spacing w:after="0" w:line="360" w:lineRule="auto"/>
        <w:ind w:firstLine="709"/>
        <w:contextualSpacing/>
        <w:jc w:val="both"/>
        <w:rPr>
          <w:rFonts w:ascii="Times New Roman" w:eastAsia="Times New Roman" w:hAnsi="Times New Roman" w:cs="Times New Roman"/>
          <w:b/>
          <w:bCs/>
          <w:sz w:val="24"/>
          <w:szCs w:val="24"/>
          <w:lang w:eastAsia="ru-RU"/>
        </w:rPr>
      </w:pPr>
    </w:p>
    <w:p w:rsidR="00502C6C" w:rsidRPr="004E247D" w:rsidRDefault="00502C6C" w:rsidP="004E247D">
      <w:pPr>
        <w:pStyle w:val="ab"/>
        <w:spacing w:after="0" w:line="360" w:lineRule="auto"/>
        <w:ind w:firstLine="709"/>
        <w:rPr>
          <w:rFonts w:ascii="Times New Roman" w:hAnsi="Times New Roman" w:cs="Times New Roman"/>
          <w:b/>
          <w:sz w:val="24"/>
          <w:szCs w:val="24"/>
        </w:rPr>
      </w:pPr>
      <w:r w:rsidRPr="004E247D">
        <w:rPr>
          <w:rFonts w:ascii="Times New Roman" w:hAnsi="Times New Roman" w:cs="Times New Roman"/>
          <w:b/>
          <w:sz w:val="24"/>
          <w:szCs w:val="24"/>
        </w:rPr>
        <w:t xml:space="preserve">КАЛЕНДАРНО-ТЕМАТИЧЕСКОЕ ПЛАНИРОВАНИЕ </w:t>
      </w:r>
    </w:p>
    <w:p w:rsidR="00502C6C" w:rsidRPr="004E247D" w:rsidRDefault="00502C6C" w:rsidP="004E247D">
      <w:pPr>
        <w:pStyle w:val="ab"/>
        <w:spacing w:after="0" w:line="360" w:lineRule="auto"/>
        <w:ind w:firstLine="709"/>
        <w:jc w:val="center"/>
        <w:rPr>
          <w:rFonts w:ascii="Times New Roman" w:hAnsi="Times New Roman" w:cs="Times New Roman"/>
          <w:b/>
          <w:sz w:val="24"/>
          <w:szCs w:val="24"/>
        </w:rPr>
      </w:pPr>
    </w:p>
    <w:tbl>
      <w:tblPr>
        <w:tblStyle w:val="af8"/>
        <w:tblW w:w="0" w:type="auto"/>
        <w:tblLook w:val="04A0" w:firstRow="1" w:lastRow="0" w:firstColumn="1" w:lastColumn="0" w:noHBand="0" w:noVBand="1"/>
      </w:tblPr>
      <w:tblGrid>
        <w:gridCol w:w="1381"/>
        <w:gridCol w:w="6540"/>
        <w:gridCol w:w="28"/>
        <w:gridCol w:w="1622"/>
      </w:tblGrid>
      <w:tr w:rsidR="003509B7" w:rsidRPr="004E247D" w:rsidTr="00575F48">
        <w:trPr>
          <w:trHeight w:val="869"/>
        </w:trPr>
        <w:tc>
          <w:tcPr>
            <w:tcW w:w="1381" w:type="dxa"/>
          </w:tcPr>
          <w:p w:rsidR="00502C6C" w:rsidRPr="004E247D" w:rsidRDefault="00502C6C"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темы раздела</w:t>
            </w:r>
          </w:p>
        </w:tc>
        <w:tc>
          <w:tcPr>
            <w:tcW w:w="6568" w:type="dxa"/>
            <w:gridSpan w:val="2"/>
          </w:tcPr>
          <w:p w:rsidR="00502C6C" w:rsidRPr="004E247D" w:rsidRDefault="00502C6C" w:rsidP="004E247D">
            <w:pPr>
              <w:spacing w:line="360" w:lineRule="auto"/>
              <w:ind w:firstLine="709"/>
              <w:jc w:val="center"/>
              <w:rPr>
                <w:rFonts w:ascii="Times New Roman" w:hAnsi="Times New Roman" w:cs="Times New Roman"/>
                <w:sz w:val="24"/>
                <w:szCs w:val="24"/>
              </w:rPr>
            </w:pPr>
          </w:p>
          <w:p w:rsidR="00502C6C" w:rsidRPr="004E247D" w:rsidRDefault="00502C6C" w:rsidP="004E247D">
            <w:pPr>
              <w:spacing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Тема урока</w:t>
            </w:r>
          </w:p>
        </w:tc>
        <w:tc>
          <w:tcPr>
            <w:tcW w:w="1622" w:type="dxa"/>
          </w:tcPr>
          <w:p w:rsidR="00502C6C" w:rsidRPr="004E247D" w:rsidRDefault="00502C6C"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Количество часов</w:t>
            </w:r>
          </w:p>
        </w:tc>
      </w:tr>
      <w:tr w:rsidR="003509B7" w:rsidRPr="004E247D" w:rsidTr="00575F48">
        <w:tc>
          <w:tcPr>
            <w:tcW w:w="9571" w:type="dxa"/>
            <w:gridSpan w:val="4"/>
          </w:tcPr>
          <w:p w:rsidR="00502C6C" w:rsidRPr="004E247D" w:rsidRDefault="00502C6C" w:rsidP="004E247D">
            <w:pPr>
              <w:spacing w:line="360" w:lineRule="auto"/>
              <w:ind w:firstLine="709"/>
              <w:jc w:val="center"/>
              <w:rPr>
                <w:rFonts w:ascii="Times New Roman" w:hAnsi="Times New Roman" w:cs="Times New Roman"/>
                <w:sz w:val="24"/>
                <w:szCs w:val="24"/>
              </w:rPr>
            </w:pPr>
            <w:r w:rsidRPr="004E247D">
              <w:rPr>
                <w:rFonts w:ascii="Times New Roman" w:hAnsi="Times New Roman" w:cs="Times New Roman"/>
                <w:b/>
                <w:sz w:val="24"/>
                <w:szCs w:val="24"/>
              </w:rPr>
              <w:t>Вводный урок (1 ч)</w:t>
            </w:r>
          </w:p>
        </w:tc>
      </w:tr>
      <w:tr w:rsidR="003509B7" w:rsidRPr="004E247D" w:rsidTr="00575F48">
        <w:trPr>
          <w:trHeight w:val="475"/>
        </w:trPr>
        <w:tc>
          <w:tcPr>
            <w:tcW w:w="1381" w:type="dxa"/>
          </w:tcPr>
          <w:p w:rsidR="00502C6C" w:rsidRPr="004E247D" w:rsidRDefault="00502C6C" w:rsidP="004E247D">
            <w:pPr>
              <w:spacing w:line="360" w:lineRule="auto"/>
              <w:jc w:val="both"/>
              <w:rPr>
                <w:rFonts w:ascii="Times New Roman" w:hAnsi="Times New Roman" w:cs="Times New Roman"/>
                <w:sz w:val="24"/>
                <w:szCs w:val="24"/>
              </w:rPr>
            </w:pPr>
            <w:r w:rsidRPr="004E247D">
              <w:rPr>
                <w:rFonts w:ascii="Times New Roman" w:hAnsi="Times New Roman" w:cs="Times New Roman"/>
                <w:sz w:val="24"/>
                <w:szCs w:val="24"/>
              </w:rPr>
              <w:t>1</w:t>
            </w:r>
          </w:p>
          <w:p w:rsidR="00502C6C" w:rsidRPr="004E247D" w:rsidRDefault="00502C6C" w:rsidP="004E247D">
            <w:pPr>
              <w:spacing w:line="360" w:lineRule="auto"/>
              <w:jc w:val="both"/>
              <w:rPr>
                <w:rFonts w:ascii="Times New Roman" w:hAnsi="Times New Roman" w:cs="Times New Roman"/>
                <w:sz w:val="24"/>
                <w:szCs w:val="24"/>
              </w:rPr>
            </w:pPr>
          </w:p>
        </w:tc>
        <w:tc>
          <w:tcPr>
            <w:tcW w:w="6568" w:type="dxa"/>
            <w:gridSpan w:val="2"/>
          </w:tcPr>
          <w:p w:rsidR="00502C6C" w:rsidRPr="004E247D" w:rsidRDefault="00502C6C"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Знакомство с обучающимися, выяснение их представлений об изобразительной деятельности (например, выясняется, кто из детей умеет лепить, изображать предметы с помощью мозаики,  деталей конструкторов  и т.п.).  </w:t>
            </w:r>
          </w:p>
        </w:tc>
        <w:tc>
          <w:tcPr>
            <w:tcW w:w="1622" w:type="dxa"/>
          </w:tcPr>
          <w:p w:rsidR="00502C6C" w:rsidRPr="004E247D" w:rsidRDefault="00502C6C" w:rsidP="004E247D">
            <w:pPr>
              <w:spacing w:line="360" w:lineRule="auto"/>
              <w:ind w:firstLine="709"/>
              <w:jc w:val="both"/>
              <w:rPr>
                <w:rFonts w:ascii="Times New Roman" w:hAnsi="Times New Roman" w:cs="Times New Roman"/>
                <w:sz w:val="24"/>
                <w:szCs w:val="24"/>
              </w:rPr>
            </w:pPr>
          </w:p>
          <w:p w:rsidR="00502C6C" w:rsidRPr="004E247D" w:rsidRDefault="00502C6C"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1</w:t>
            </w:r>
          </w:p>
        </w:tc>
      </w:tr>
      <w:tr w:rsidR="003509B7" w:rsidRPr="004E247D" w:rsidTr="00575F48">
        <w:trPr>
          <w:trHeight w:val="850"/>
        </w:trPr>
        <w:tc>
          <w:tcPr>
            <w:tcW w:w="9571" w:type="dxa"/>
            <w:gridSpan w:val="4"/>
            <w:tcBorders>
              <w:bottom w:val="single" w:sz="4" w:space="0" w:color="auto"/>
            </w:tcBorders>
          </w:tcPr>
          <w:p w:rsidR="00502C6C" w:rsidRPr="004E247D" w:rsidRDefault="00502C6C" w:rsidP="004E247D">
            <w:pPr>
              <w:spacing w:line="360" w:lineRule="auto"/>
              <w:ind w:firstLine="709"/>
              <w:jc w:val="center"/>
              <w:rPr>
                <w:rFonts w:ascii="Times New Roman" w:hAnsi="Times New Roman" w:cs="Times New Roman"/>
                <w:b/>
                <w:sz w:val="24"/>
                <w:szCs w:val="24"/>
              </w:rPr>
            </w:pPr>
            <w:r w:rsidRPr="004E247D">
              <w:rPr>
                <w:rFonts w:ascii="Times New Roman" w:hAnsi="Times New Roman" w:cs="Times New Roman"/>
                <w:b/>
                <w:sz w:val="24"/>
                <w:szCs w:val="24"/>
              </w:rPr>
              <w:t>2. Знакомство с элементарными понятиями</w:t>
            </w:r>
          </w:p>
          <w:p w:rsidR="00502C6C" w:rsidRPr="004E247D" w:rsidRDefault="00502C6C" w:rsidP="004E247D">
            <w:pPr>
              <w:spacing w:line="360" w:lineRule="auto"/>
              <w:ind w:firstLine="709"/>
              <w:jc w:val="center"/>
              <w:rPr>
                <w:rFonts w:ascii="Times New Roman" w:hAnsi="Times New Roman" w:cs="Times New Roman"/>
                <w:sz w:val="24"/>
                <w:szCs w:val="24"/>
              </w:rPr>
            </w:pPr>
            <w:r w:rsidRPr="004E247D">
              <w:rPr>
                <w:rFonts w:ascii="Times New Roman" w:hAnsi="Times New Roman" w:cs="Times New Roman"/>
                <w:b/>
                <w:sz w:val="24"/>
                <w:szCs w:val="24"/>
              </w:rPr>
              <w:t>пространственной ориентировки (15 ч)</w:t>
            </w:r>
          </w:p>
        </w:tc>
      </w:tr>
      <w:tr w:rsidR="003509B7" w:rsidRPr="004E247D" w:rsidTr="00575F48">
        <w:trPr>
          <w:trHeight w:val="653"/>
        </w:trPr>
        <w:tc>
          <w:tcPr>
            <w:tcW w:w="1381" w:type="dxa"/>
            <w:tcBorders>
              <w:top w:val="single" w:sz="4" w:space="0" w:color="auto"/>
              <w:right w:val="single" w:sz="4" w:space="0" w:color="auto"/>
            </w:tcBorders>
          </w:tcPr>
          <w:p w:rsidR="00502C6C" w:rsidRPr="004E247D" w:rsidRDefault="00502C6C" w:rsidP="004E247D">
            <w:pPr>
              <w:spacing w:line="360" w:lineRule="auto"/>
              <w:jc w:val="both"/>
              <w:rPr>
                <w:rFonts w:ascii="Times New Roman" w:hAnsi="Times New Roman" w:cs="Times New Roman"/>
                <w:sz w:val="24"/>
                <w:szCs w:val="24"/>
              </w:rPr>
            </w:pPr>
            <w:r w:rsidRPr="004E247D">
              <w:rPr>
                <w:rFonts w:ascii="Times New Roman" w:hAnsi="Times New Roman" w:cs="Times New Roman"/>
                <w:sz w:val="24"/>
                <w:szCs w:val="24"/>
              </w:rPr>
              <w:t>2</w:t>
            </w:r>
          </w:p>
        </w:tc>
        <w:tc>
          <w:tcPr>
            <w:tcW w:w="6540" w:type="dxa"/>
            <w:tcBorders>
              <w:top w:val="single" w:sz="4" w:space="0" w:color="auto"/>
              <w:left w:val="single" w:sz="4" w:space="0" w:color="auto"/>
              <w:right w:val="single" w:sz="4" w:space="0" w:color="auto"/>
            </w:tcBorders>
          </w:tcPr>
          <w:p w:rsidR="00502C6C" w:rsidRPr="004E247D" w:rsidRDefault="00502C6C"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Ориентация на своём теле (правая, левая, верхняя, нижняя  часть тела).</w:t>
            </w:r>
          </w:p>
        </w:tc>
        <w:tc>
          <w:tcPr>
            <w:tcW w:w="1650" w:type="dxa"/>
            <w:gridSpan w:val="2"/>
            <w:tcBorders>
              <w:top w:val="single" w:sz="4" w:space="0" w:color="auto"/>
              <w:left w:val="single" w:sz="4" w:space="0" w:color="auto"/>
            </w:tcBorders>
          </w:tcPr>
          <w:p w:rsidR="00502C6C" w:rsidRPr="004E247D" w:rsidRDefault="00502C6C"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1</w:t>
            </w:r>
          </w:p>
          <w:p w:rsidR="00502C6C" w:rsidRPr="004E247D" w:rsidRDefault="00502C6C" w:rsidP="004E247D">
            <w:pPr>
              <w:spacing w:line="360" w:lineRule="auto"/>
              <w:ind w:firstLine="709"/>
              <w:jc w:val="both"/>
              <w:rPr>
                <w:rFonts w:ascii="Times New Roman" w:hAnsi="Times New Roman" w:cs="Times New Roman"/>
                <w:sz w:val="24"/>
                <w:szCs w:val="24"/>
              </w:rPr>
            </w:pPr>
          </w:p>
        </w:tc>
      </w:tr>
      <w:tr w:rsidR="003509B7" w:rsidRPr="004E247D" w:rsidTr="00575F48">
        <w:tc>
          <w:tcPr>
            <w:tcW w:w="1381" w:type="dxa"/>
          </w:tcPr>
          <w:p w:rsidR="00502C6C" w:rsidRPr="004E247D" w:rsidRDefault="00502C6C" w:rsidP="004E247D">
            <w:pPr>
              <w:spacing w:line="360" w:lineRule="auto"/>
              <w:jc w:val="both"/>
              <w:rPr>
                <w:rFonts w:ascii="Times New Roman" w:hAnsi="Times New Roman" w:cs="Times New Roman"/>
                <w:sz w:val="24"/>
                <w:szCs w:val="24"/>
              </w:rPr>
            </w:pPr>
            <w:r w:rsidRPr="004E247D">
              <w:rPr>
                <w:rFonts w:ascii="Times New Roman" w:hAnsi="Times New Roman" w:cs="Times New Roman"/>
                <w:sz w:val="24"/>
                <w:szCs w:val="24"/>
              </w:rPr>
              <w:t>3-4</w:t>
            </w:r>
          </w:p>
        </w:tc>
        <w:tc>
          <w:tcPr>
            <w:tcW w:w="6540" w:type="dxa"/>
            <w:tcBorders>
              <w:right w:val="single" w:sz="4" w:space="0" w:color="auto"/>
            </w:tcBorders>
          </w:tcPr>
          <w:p w:rsidR="00502C6C" w:rsidRPr="004E247D" w:rsidRDefault="00502C6C"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Ориентация предметов в пространстве </w:t>
            </w:r>
          </w:p>
          <w:p w:rsidR="00502C6C" w:rsidRPr="004E247D" w:rsidRDefault="00502C6C"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(близко - далеко, сверху- снизу, справа - слева, в, на, за, внутри, перед, над, под, напротив, в середине, между).</w:t>
            </w:r>
          </w:p>
        </w:tc>
        <w:tc>
          <w:tcPr>
            <w:tcW w:w="1650" w:type="dxa"/>
            <w:gridSpan w:val="2"/>
            <w:tcBorders>
              <w:left w:val="single" w:sz="4" w:space="0" w:color="auto"/>
            </w:tcBorders>
          </w:tcPr>
          <w:p w:rsidR="00502C6C" w:rsidRPr="004E247D" w:rsidRDefault="00502C6C" w:rsidP="004E247D">
            <w:pPr>
              <w:spacing w:line="360" w:lineRule="auto"/>
              <w:ind w:firstLine="709"/>
              <w:jc w:val="both"/>
              <w:rPr>
                <w:rFonts w:ascii="Times New Roman" w:hAnsi="Times New Roman" w:cs="Times New Roman"/>
                <w:sz w:val="24"/>
                <w:szCs w:val="24"/>
              </w:rPr>
            </w:pPr>
          </w:p>
          <w:p w:rsidR="00502C6C" w:rsidRPr="004E247D" w:rsidRDefault="00502C6C"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2</w:t>
            </w:r>
          </w:p>
          <w:p w:rsidR="00502C6C" w:rsidRPr="004E247D" w:rsidRDefault="00502C6C" w:rsidP="004E247D">
            <w:pPr>
              <w:spacing w:line="360" w:lineRule="auto"/>
              <w:ind w:firstLine="709"/>
              <w:jc w:val="both"/>
              <w:rPr>
                <w:rFonts w:ascii="Times New Roman" w:hAnsi="Times New Roman" w:cs="Times New Roman"/>
                <w:sz w:val="24"/>
                <w:szCs w:val="24"/>
              </w:rPr>
            </w:pPr>
          </w:p>
          <w:p w:rsidR="00502C6C" w:rsidRPr="004E247D" w:rsidRDefault="00502C6C" w:rsidP="004E247D">
            <w:pPr>
              <w:spacing w:line="360" w:lineRule="auto"/>
              <w:ind w:firstLine="709"/>
              <w:jc w:val="both"/>
              <w:rPr>
                <w:rFonts w:ascii="Times New Roman" w:hAnsi="Times New Roman" w:cs="Times New Roman"/>
                <w:sz w:val="24"/>
                <w:szCs w:val="24"/>
              </w:rPr>
            </w:pPr>
          </w:p>
        </w:tc>
      </w:tr>
      <w:tr w:rsidR="003509B7" w:rsidRPr="004E247D" w:rsidTr="00575F48">
        <w:tc>
          <w:tcPr>
            <w:tcW w:w="1381" w:type="dxa"/>
          </w:tcPr>
          <w:p w:rsidR="00502C6C" w:rsidRPr="004E247D" w:rsidRDefault="00502C6C" w:rsidP="004E247D">
            <w:pPr>
              <w:spacing w:line="360" w:lineRule="auto"/>
              <w:jc w:val="both"/>
              <w:rPr>
                <w:rFonts w:ascii="Times New Roman" w:hAnsi="Times New Roman" w:cs="Times New Roman"/>
                <w:sz w:val="24"/>
                <w:szCs w:val="24"/>
              </w:rPr>
            </w:pPr>
            <w:r w:rsidRPr="004E247D">
              <w:rPr>
                <w:rFonts w:ascii="Times New Roman" w:hAnsi="Times New Roman" w:cs="Times New Roman"/>
                <w:sz w:val="24"/>
                <w:szCs w:val="24"/>
              </w:rPr>
              <w:t>5</w:t>
            </w:r>
          </w:p>
        </w:tc>
        <w:tc>
          <w:tcPr>
            <w:tcW w:w="6568" w:type="dxa"/>
            <w:gridSpan w:val="2"/>
          </w:tcPr>
          <w:p w:rsidR="00502C6C" w:rsidRPr="004E247D" w:rsidRDefault="00502C6C"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Ориентация на плоскости, на листе бумаги (вправо-влево, вверх-вниз, середина).</w:t>
            </w:r>
          </w:p>
        </w:tc>
        <w:tc>
          <w:tcPr>
            <w:tcW w:w="1622" w:type="dxa"/>
          </w:tcPr>
          <w:p w:rsidR="00502C6C" w:rsidRPr="004E247D" w:rsidRDefault="00502C6C"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1</w:t>
            </w:r>
          </w:p>
        </w:tc>
      </w:tr>
      <w:tr w:rsidR="003509B7" w:rsidRPr="004E247D" w:rsidTr="00575F48">
        <w:tc>
          <w:tcPr>
            <w:tcW w:w="1381" w:type="dxa"/>
          </w:tcPr>
          <w:p w:rsidR="00502C6C" w:rsidRPr="004E247D" w:rsidRDefault="00502C6C" w:rsidP="004E247D">
            <w:pPr>
              <w:spacing w:line="360" w:lineRule="auto"/>
              <w:jc w:val="both"/>
              <w:rPr>
                <w:rFonts w:ascii="Times New Roman" w:hAnsi="Times New Roman" w:cs="Times New Roman"/>
                <w:sz w:val="24"/>
                <w:szCs w:val="24"/>
              </w:rPr>
            </w:pPr>
            <w:r w:rsidRPr="004E247D">
              <w:rPr>
                <w:rFonts w:ascii="Times New Roman" w:hAnsi="Times New Roman" w:cs="Times New Roman"/>
                <w:sz w:val="24"/>
                <w:szCs w:val="24"/>
              </w:rPr>
              <w:t>6</w:t>
            </w:r>
          </w:p>
        </w:tc>
        <w:tc>
          <w:tcPr>
            <w:tcW w:w="6568" w:type="dxa"/>
            <w:gridSpan w:val="2"/>
          </w:tcPr>
          <w:p w:rsidR="00502C6C" w:rsidRPr="004E247D" w:rsidRDefault="00502C6C"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Удержание и правильный захват предмета, выделение ведущей руки, формирование чувства давления, дифференцирование предметов по состоянию поверхности.</w:t>
            </w:r>
          </w:p>
        </w:tc>
        <w:tc>
          <w:tcPr>
            <w:tcW w:w="1622" w:type="dxa"/>
          </w:tcPr>
          <w:p w:rsidR="00502C6C" w:rsidRPr="004E247D" w:rsidRDefault="00502C6C" w:rsidP="004E247D">
            <w:pPr>
              <w:spacing w:line="360" w:lineRule="auto"/>
              <w:ind w:firstLine="709"/>
              <w:jc w:val="both"/>
              <w:rPr>
                <w:rFonts w:ascii="Times New Roman" w:hAnsi="Times New Roman" w:cs="Times New Roman"/>
                <w:sz w:val="24"/>
                <w:szCs w:val="24"/>
              </w:rPr>
            </w:pPr>
          </w:p>
          <w:p w:rsidR="00502C6C" w:rsidRPr="004E247D" w:rsidRDefault="00502C6C"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1</w:t>
            </w:r>
          </w:p>
        </w:tc>
      </w:tr>
      <w:tr w:rsidR="003509B7" w:rsidRPr="004E247D" w:rsidTr="00575F48">
        <w:trPr>
          <w:trHeight w:val="924"/>
        </w:trPr>
        <w:tc>
          <w:tcPr>
            <w:tcW w:w="1381" w:type="dxa"/>
            <w:tcBorders>
              <w:bottom w:val="single" w:sz="4" w:space="0" w:color="auto"/>
            </w:tcBorders>
          </w:tcPr>
          <w:p w:rsidR="00502C6C" w:rsidRPr="004E247D" w:rsidRDefault="00502C6C" w:rsidP="004E247D">
            <w:pPr>
              <w:spacing w:line="360" w:lineRule="auto"/>
              <w:jc w:val="both"/>
              <w:rPr>
                <w:rFonts w:ascii="Times New Roman" w:hAnsi="Times New Roman" w:cs="Times New Roman"/>
                <w:sz w:val="24"/>
                <w:szCs w:val="24"/>
              </w:rPr>
            </w:pPr>
            <w:r w:rsidRPr="004E247D">
              <w:rPr>
                <w:rFonts w:ascii="Times New Roman" w:hAnsi="Times New Roman" w:cs="Times New Roman"/>
                <w:sz w:val="24"/>
                <w:szCs w:val="24"/>
              </w:rPr>
              <w:t>7-8</w:t>
            </w:r>
          </w:p>
        </w:tc>
        <w:tc>
          <w:tcPr>
            <w:tcW w:w="6568" w:type="dxa"/>
            <w:gridSpan w:val="2"/>
            <w:tcBorders>
              <w:bottom w:val="single" w:sz="4" w:space="0" w:color="auto"/>
            </w:tcBorders>
          </w:tcPr>
          <w:p w:rsidR="00502C6C" w:rsidRPr="004E247D" w:rsidRDefault="00502C6C"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Упражнения по «рассматриванию» предметов двумя руками, сохраняя направления движения, сравнение величин предметов.</w:t>
            </w:r>
          </w:p>
        </w:tc>
        <w:tc>
          <w:tcPr>
            <w:tcW w:w="1622" w:type="dxa"/>
            <w:tcBorders>
              <w:bottom w:val="single" w:sz="4" w:space="0" w:color="auto"/>
            </w:tcBorders>
          </w:tcPr>
          <w:p w:rsidR="00502C6C" w:rsidRPr="004E247D" w:rsidRDefault="00502C6C"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2</w:t>
            </w:r>
          </w:p>
        </w:tc>
      </w:tr>
      <w:tr w:rsidR="003509B7" w:rsidRPr="004E247D" w:rsidTr="00575F48">
        <w:trPr>
          <w:trHeight w:val="372"/>
        </w:trPr>
        <w:tc>
          <w:tcPr>
            <w:tcW w:w="1381" w:type="dxa"/>
            <w:tcBorders>
              <w:top w:val="single" w:sz="4" w:space="0" w:color="auto"/>
              <w:bottom w:val="single" w:sz="4" w:space="0" w:color="auto"/>
            </w:tcBorders>
          </w:tcPr>
          <w:p w:rsidR="00502C6C" w:rsidRPr="004E247D" w:rsidRDefault="00502C6C" w:rsidP="004E247D">
            <w:pPr>
              <w:spacing w:line="360" w:lineRule="auto"/>
              <w:jc w:val="both"/>
              <w:rPr>
                <w:rFonts w:ascii="Times New Roman" w:hAnsi="Times New Roman" w:cs="Times New Roman"/>
                <w:sz w:val="24"/>
                <w:szCs w:val="24"/>
              </w:rPr>
            </w:pPr>
            <w:r w:rsidRPr="004E247D">
              <w:rPr>
                <w:rFonts w:ascii="Times New Roman" w:hAnsi="Times New Roman" w:cs="Times New Roman"/>
                <w:sz w:val="24"/>
                <w:szCs w:val="24"/>
              </w:rPr>
              <w:t>9</w:t>
            </w:r>
          </w:p>
        </w:tc>
        <w:tc>
          <w:tcPr>
            <w:tcW w:w="6568" w:type="dxa"/>
            <w:gridSpan w:val="2"/>
            <w:tcBorders>
              <w:top w:val="single" w:sz="4" w:space="0" w:color="auto"/>
              <w:bottom w:val="single" w:sz="4" w:space="0" w:color="auto"/>
            </w:tcBorders>
          </w:tcPr>
          <w:p w:rsidR="00502C6C" w:rsidRPr="004E247D" w:rsidRDefault="00502C6C"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Понятия формы, величины.</w:t>
            </w:r>
          </w:p>
        </w:tc>
        <w:tc>
          <w:tcPr>
            <w:tcW w:w="1622" w:type="dxa"/>
            <w:tcBorders>
              <w:top w:val="single" w:sz="4" w:space="0" w:color="auto"/>
              <w:bottom w:val="single" w:sz="4" w:space="0" w:color="auto"/>
            </w:tcBorders>
          </w:tcPr>
          <w:p w:rsidR="00502C6C" w:rsidRPr="004E247D" w:rsidRDefault="00502C6C"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1</w:t>
            </w:r>
          </w:p>
        </w:tc>
      </w:tr>
      <w:tr w:rsidR="003509B7" w:rsidRPr="004E247D" w:rsidTr="00575F48">
        <w:trPr>
          <w:trHeight w:val="560"/>
        </w:trPr>
        <w:tc>
          <w:tcPr>
            <w:tcW w:w="1381" w:type="dxa"/>
            <w:tcBorders>
              <w:top w:val="single" w:sz="4" w:space="0" w:color="auto"/>
              <w:bottom w:val="single" w:sz="4" w:space="0" w:color="auto"/>
            </w:tcBorders>
          </w:tcPr>
          <w:p w:rsidR="00502C6C" w:rsidRPr="004E247D" w:rsidRDefault="00502C6C" w:rsidP="004E247D">
            <w:pPr>
              <w:spacing w:line="360" w:lineRule="auto"/>
              <w:jc w:val="both"/>
              <w:rPr>
                <w:rFonts w:ascii="Times New Roman" w:hAnsi="Times New Roman" w:cs="Times New Roman"/>
                <w:sz w:val="24"/>
                <w:szCs w:val="24"/>
              </w:rPr>
            </w:pPr>
            <w:r w:rsidRPr="004E247D">
              <w:rPr>
                <w:rFonts w:ascii="Times New Roman" w:hAnsi="Times New Roman" w:cs="Times New Roman"/>
                <w:sz w:val="24"/>
                <w:szCs w:val="24"/>
              </w:rPr>
              <w:lastRenderedPageBreak/>
              <w:t>10-11</w:t>
            </w:r>
          </w:p>
        </w:tc>
        <w:tc>
          <w:tcPr>
            <w:tcW w:w="6568" w:type="dxa"/>
            <w:gridSpan w:val="2"/>
            <w:tcBorders>
              <w:top w:val="single" w:sz="4" w:space="0" w:color="auto"/>
              <w:bottom w:val="single" w:sz="4" w:space="0" w:color="auto"/>
            </w:tcBorders>
          </w:tcPr>
          <w:p w:rsidR="00502C6C" w:rsidRPr="004E247D" w:rsidRDefault="00502C6C"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Обследование группы предметов. Сравнение предметов по форме, величине, положению в пространстве.</w:t>
            </w:r>
          </w:p>
        </w:tc>
        <w:tc>
          <w:tcPr>
            <w:tcW w:w="1622" w:type="dxa"/>
            <w:tcBorders>
              <w:top w:val="single" w:sz="4" w:space="0" w:color="auto"/>
              <w:bottom w:val="single" w:sz="4" w:space="0" w:color="auto"/>
            </w:tcBorders>
          </w:tcPr>
          <w:p w:rsidR="00502C6C" w:rsidRPr="004E247D" w:rsidRDefault="00502C6C"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2</w:t>
            </w:r>
          </w:p>
        </w:tc>
      </w:tr>
      <w:tr w:rsidR="003509B7" w:rsidRPr="004E247D" w:rsidTr="00575F48">
        <w:trPr>
          <w:trHeight w:val="344"/>
        </w:trPr>
        <w:tc>
          <w:tcPr>
            <w:tcW w:w="1381" w:type="dxa"/>
            <w:tcBorders>
              <w:top w:val="single" w:sz="4" w:space="0" w:color="auto"/>
              <w:bottom w:val="single" w:sz="4" w:space="0" w:color="auto"/>
            </w:tcBorders>
          </w:tcPr>
          <w:p w:rsidR="00502C6C" w:rsidRPr="004E247D" w:rsidRDefault="00502C6C" w:rsidP="004E247D">
            <w:pPr>
              <w:spacing w:line="360" w:lineRule="auto"/>
              <w:jc w:val="both"/>
              <w:rPr>
                <w:rFonts w:ascii="Times New Roman" w:hAnsi="Times New Roman" w:cs="Times New Roman"/>
                <w:sz w:val="24"/>
                <w:szCs w:val="24"/>
              </w:rPr>
            </w:pPr>
            <w:r w:rsidRPr="004E247D">
              <w:rPr>
                <w:rFonts w:ascii="Times New Roman" w:hAnsi="Times New Roman" w:cs="Times New Roman"/>
                <w:sz w:val="24"/>
                <w:szCs w:val="24"/>
              </w:rPr>
              <w:t>12</w:t>
            </w:r>
          </w:p>
        </w:tc>
        <w:tc>
          <w:tcPr>
            <w:tcW w:w="6568" w:type="dxa"/>
            <w:gridSpan w:val="2"/>
            <w:tcBorders>
              <w:top w:val="single" w:sz="4" w:space="0" w:color="auto"/>
              <w:bottom w:val="single" w:sz="4" w:space="0" w:color="auto"/>
            </w:tcBorders>
          </w:tcPr>
          <w:p w:rsidR="00502C6C" w:rsidRPr="004E247D" w:rsidRDefault="00502C6C"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Выполнение аппликации из готовых форм и фрагментов.</w:t>
            </w:r>
          </w:p>
        </w:tc>
        <w:tc>
          <w:tcPr>
            <w:tcW w:w="1622" w:type="dxa"/>
            <w:tcBorders>
              <w:top w:val="single" w:sz="4" w:space="0" w:color="auto"/>
              <w:bottom w:val="single" w:sz="4" w:space="0" w:color="auto"/>
            </w:tcBorders>
          </w:tcPr>
          <w:p w:rsidR="00502C6C" w:rsidRPr="004E247D" w:rsidRDefault="00502C6C"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1</w:t>
            </w:r>
          </w:p>
        </w:tc>
      </w:tr>
      <w:tr w:rsidR="003509B7" w:rsidRPr="004E247D" w:rsidTr="00575F48">
        <w:trPr>
          <w:trHeight w:val="277"/>
        </w:trPr>
        <w:tc>
          <w:tcPr>
            <w:tcW w:w="1381" w:type="dxa"/>
            <w:tcBorders>
              <w:top w:val="single" w:sz="4" w:space="0" w:color="auto"/>
              <w:bottom w:val="single" w:sz="4" w:space="0" w:color="auto"/>
            </w:tcBorders>
          </w:tcPr>
          <w:p w:rsidR="00502C6C" w:rsidRPr="004E247D" w:rsidRDefault="00502C6C" w:rsidP="004E247D">
            <w:pPr>
              <w:spacing w:line="360" w:lineRule="auto"/>
              <w:jc w:val="both"/>
              <w:rPr>
                <w:rFonts w:ascii="Times New Roman" w:hAnsi="Times New Roman" w:cs="Times New Roman"/>
                <w:sz w:val="24"/>
                <w:szCs w:val="24"/>
              </w:rPr>
            </w:pPr>
            <w:r w:rsidRPr="004E247D">
              <w:rPr>
                <w:rFonts w:ascii="Times New Roman" w:hAnsi="Times New Roman" w:cs="Times New Roman"/>
                <w:sz w:val="24"/>
                <w:szCs w:val="24"/>
              </w:rPr>
              <w:t>13-14</w:t>
            </w:r>
          </w:p>
        </w:tc>
        <w:tc>
          <w:tcPr>
            <w:tcW w:w="6568" w:type="dxa"/>
            <w:gridSpan w:val="2"/>
            <w:tcBorders>
              <w:top w:val="single" w:sz="4" w:space="0" w:color="auto"/>
              <w:bottom w:val="single" w:sz="4" w:space="0" w:color="auto"/>
            </w:tcBorders>
          </w:tcPr>
          <w:p w:rsidR="00502C6C" w:rsidRPr="004E247D" w:rsidRDefault="00502C6C"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Овладение элементарными навыками лепки.</w:t>
            </w:r>
          </w:p>
        </w:tc>
        <w:tc>
          <w:tcPr>
            <w:tcW w:w="1622" w:type="dxa"/>
            <w:tcBorders>
              <w:top w:val="single" w:sz="4" w:space="0" w:color="auto"/>
              <w:bottom w:val="single" w:sz="4" w:space="0" w:color="auto"/>
            </w:tcBorders>
          </w:tcPr>
          <w:p w:rsidR="00502C6C" w:rsidRPr="004E247D" w:rsidRDefault="00502C6C"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2</w:t>
            </w:r>
          </w:p>
        </w:tc>
      </w:tr>
      <w:tr w:rsidR="003509B7" w:rsidRPr="004E247D" w:rsidTr="00575F48">
        <w:trPr>
          <w:trHeight w:val="368"/>
        </w:trPr>
        <w:tc>
          <w:tcPr>
            <w:tcW w:w="1381" w:type="dxa"/>
            <w:tcBorders>
              <w:top w:val="single" w:sz="4" w:space="0" w:color="auto"/>
            </w:tcBorders>
          </w:tcPr>
          <w:p w:rsidR="00502C6C" w:rsidRPr="004E247D" w:rsidRDefault="00502C6C" w:rsidP="004E247D">
            <w:pPr>
              <w:spacing w:line="360" w:lineRule="auto"/>
              <w:jc w:val="both"/>
              <w:rPr>
                <w:rFonts w:ascii="Times New Roman" w:hAnsi="Times New Roman" w:cs="Times New Roman"/>
                <w:sz w:val="24"/>
                <w:szCs w:val="24"/>
              </w:rPr>
            </w:pPr>
            <w:r w:rsidRPr="004E247D">
              <w:rPr>
                <w:rFonts w:ascii="Times New Roman" w:hAnsi="Times New Roman" w:cs="Times New Roman"/>
                <w:sz w:val="24"/>
                <w:szCs w:val="24"/>
              </w:rPr>
              <w:t>15-16</w:t>
            </w:r>
          </w:p>
        </w:tc>
        <w:tc>
          <w:tcPr>
            <w:tcW w:w="6568" w:type="dxa"/>
            <w:gridSpan w:val="2"/>
            <w:tcBorders>
              <w:top w:val="single" w:sz="4" w:space="0" w:color="auto"/>
            </w:tcBorders>
          </w:tcPr>
          <w:p w:rsidR="00502C6C" w:rsidRPr="004E247D" w:rsidRDefault="00502C6C"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Лепка обследуемых предметов из пластилина. </w:t>
            </w:r>
          </w:p>
        </w:tc>
        <w:tc>
          <w:tcPr>
            <w:tcW w:w="1622" w:type="dxa"/>
            <w:tcBorders>
              <w:top w:val="single" w:sz="4" w:space="0" w:color="auto"/>
            </w:tcBorders>
          </w:tcPr>
          <w:p w:rsidR="00502C6C" w:rsidRPr="004E247D" w:rsidRDefault="00502C6C"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2</w:t>
            </w:r>
          </w:p>
        </w:tc>
      </w:tr>
      <w:tr w:rsidR="003509B7" w:rsidRPr="004E247D" w:rsidTr="00575F48">
        <w:tc>
          <w:tcPr>
            <w:tcW w:w="9571" w:type="dxa"/>
            <w:gridSpan w:val="4"/>
          </w:tcPr>
          <w:p w:rsidR="00502C6C" w:rsidRPr="004E247D" w:rsidRDefault="00502C6C" w:rsidP="004E247D">
            <w:pPr>
              <w:spacing w:line="360" w:lineRule="auto"/>
              <w:ind w:firstLine="709"/>
              <w:jc w:val="center"/>
              <w:rPr>
                <w:rFonts w:ascii="Times New Roman" w:hAnsi="Times New Roman" w:cs="Times New Roman"/>
                <w:b/>
                <w:sz w:val="24"/>
                <w:szCs w:val="24"/>
              </w:rPr>
            </w:pPr>
            <w:r w:rsidRPr="004E247D">
              <w:rPr>
                <w:rFonts w:ascii="Times New Roman" w:hAnsi="Times New Roman" w:cs="Times New Roman"/>
                <w:b/>
                <w:sz w:val="24"/>
                <w:szCs w:val="24"/>
              </w:rPr>
              <w:t>3. Обучение восприятию  рельефного изображения (6 ч)</w:t>
            </w:r>
          </w:p>
        </w:tc>
      </w:tr>
      <w:tr w:rsidR="003509B7" w:rsidRPr="004E247D" w:rsidTr="00575F48">
        <w:tc>
          <w:tcPr>
            <w:tcW w:w="1381" w:type="dxa"/>
            <w:tcBorders>
              <w:right w:val="single" w:sz="4" w:space="0" w:color="auto"/>
            </w:tcBorders>
          </w:tcPr>
          <w:p w:rsidR="00502C6C" w:rsidRPr="004E247D" w:rsidRDefault="00502C6C" w:rsidP="004E247D">
            <w:pPr>
              <w:spacing w:line="360" w:lineRule="auto"/>
              <w:jc w:val="both"/>
              <w:rPr>
                <w:rFonts w:ascii="Times New Roman" w:hAnsi="Times New Roman" w:cs="Times New Roman"/>
                <w:sz w:val="24"/>
                <w:szCs w:val="24"/>
              </w:rPr>
            </w:pPr>
            <w:r w:rsidRPr="004E247D">
              <w:rPr>
                <w:rFonts w:ascii="Times New Roman" w:hAnsi="Times New Roman" w:cs="Times New Roman"/>
                <w:sz w:val="24"/>
                <w:szCs w:val="24"/>
              </w:rPr>
              <w:t>17-18</w:t>
            </w:r>
          </w:p>
        </w:tc>
        <w:tc>
          <w:tcPr>
            <w:tcW w:w="6540" w:type="dxa"/>
            <w:tcBorders>
              <w:left w:val="single" w:sz="4" w:space="0" w:color="auto"/>
              <w:right w:val="single" w:sz="4" w:space="0" w:color="auto"/>
            </w:tcBorders>
          </w:tcPr>
          <w:p w:rsidR="00502C6C" w:rsidRPr="004E247D" w:rsidRDefault="00502C6C"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Знакомство с барельефным и рельефным изображением. Упражнения по соотношению простейших реальных предметов с их моделями барельефными изображениями.</w:t>
            </w:r>
          </w:p>
        </w:tc>
        <w:tc>
          <w:tcPr>
            <w:tcW w:w="1650" w:type="dxa"/>
            <w:gridSpan w:val="2"/>
            <w:tcBorders>
              <w:left w:val="single" w:sz="4" w:space="0" w:color="auto"/>
            </w:tcBorders>
          </w:tcPr>
          <w:p w:rsidR="00502C6C" w:rsidRPr="004E247D" w:rsidRDefault="00502C6C"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2</w:t>
            </w:r>
          </w:p>
        </w:tc>
      </w:tr>
      <w:tr w:rsidR="003509B7" w:rsidRPr="004E247D" w:rsidTr="00575F48">
        <w:tc>
          <w:tcPr>
            <w:tcW w:w="1381" w:type="dxa"/>
          </w:tcPr>
          <w:p w:rsidR="00502C6C" w:rsidRPr="004E247D" w:rsidRDefault="00502C6C" w:rsidP="004E247D">
            <w:pPr>
              <w:spacing w:line="360" w:lineRule="auto"/>
              <w:jc w:val="both"/>
              <w:rPr>
                <w:rFonts w:ascii="Times New Roman" w:hAnsi="Times New Roman" w:cs="Times New Roman"/>
                <w:sz w:val="24"/>
                <w:szCs w:val="24"/>
              </w:rPr>
            </w:pPr>
            <w:r w:rsidRPr="004E247D">
              <w:rPr>
                <w:rFonts w:ascii="Times New Roman" w:hAnsi="Times New Roman" w:cs="Times New Roman"/>
                <w:sz w:val="24"/>
                <w:szCs w:val="24"/>
              </w:rPr>
              <w:t>19-20</w:t>
            </w:r>
          </w:p>
        </w:tc>
        <w:tc>
          <w:tcPr>
            <w:tcW w:w="6540" w:type="dxa"/>
          </w:tcPr>
          <w:p w:rsidR="00502C6C" w:rsidRPr="004E247D" w:rsidRDefault="00502C6C"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Чтение точки, линии, геометрических фигур (треугольник, круг, квадрат),  выполненные точками и аппликацией.</w:t>
            </w:r>
          </w:p>
        </w:tc>
        <w:tc>
          <w:tcPr>
            <w:tcW w:w="1650" w:type="dxa"/>
            <w:gridSpan w:val="2"/>
          </w:tcPr>
          <w:p w:rsidR="00502C6C" w:rsidRPr="004E247D" w:rsidRDefault="00502C6C"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2</w:t>
            </w:r>
          </w:p>
        </w:tc>
      </w:tr>
      <w:tr w:rsidR="003509B7" w:rsidRPr="004E247D" w:rsidTr="00575F48">
        <w:trPr>
          <w:trHeight w:val="896"/>
        </w:trPr>
        <w:tc>
          <w:tcPr>
            <w:tcW w:w="1381" w:type="dxa"/>
          </w:tcPr>
          <w:p w:rsidR="00502C6C" w:rsidRPr="004E247D" w:rsidRDefault="00502C6C" w:rsidP="004E247D">
            <w:pPr>
              <w:spacing w:line="360" w:lineRule="auto"/>
              <w:jc w:val="both"/>
              <w:rPr>
                <w:rFonts w:ascii="Times New Roman" w:hAnsi="Times New Roman" w:cs="Times New Roman"/>
                <w:sz w:val="24"/>
                <w:szCs w:val="24"/>
              </w:rPr>
            </w:pPr>
            <w:r w:rsidRPr="004E247D">
              <w:rPr>
                <w:rFonts w:ascii="Times New Roman" w:hAnsi="Times New Roman" w:cs="Times New Roman"/>
                <w:sz w:val="24"/>
                <w:szCs w:val="24"/>
              </w:rPr>
              <w:t>21-22</w:t>
            </w:r>
          </w:p>
        </w:tc>
        <w:tc>
          <w:tcPr>
            <w:tcW w:w="6540" w:type="dxa"/>
          </w:tcPr>
          <w:p w:rsidR="00502C6C" w:rsidRPr="004E247D" w:rsidRDefault="00502C6C"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Чтение предметов простых форм, близких к геометрическим сенсорным эталонам.</w:t>
            </w:r>
          </w:p>
        </w:tc>
        <w:tc>
          <w:tcPr>
            <w:tcW w:w="1650" w:type="dxa"/>
            <w:gridSpan w:val="2"/>
          </w:tcPr>
          <w:p w:rsidR="00502C6C" w:rsidRPr="004E247D" w:rsidRDefault="00502C6C"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2</w:t>
            </w:r>
          </w:p>
        </w:tc>
      </w:tr>
      <w:tr w:rsidR="003509B7" w:rsidRPr="004E247D" w:rsidTr="00575F48">
        <w:tc>
          <w:tcPr>
            <w:tcW w:w="9571" w:type="dxa"/>
            <w:gridSpan w:val="4"/>
          </w:tcPr>
          <w:p w:rsidR="00502C6C" w:rsidRPr="004E247D" w:rsidRDefault="00502C6C" w:rsidP="004E247D">
            <w:pPr>
              <w:spacing w:line="360" w:lineRule="auto"/>
              <w:ind w:firstLine="709"/>
              <w:jc w:val="center"/>
              <w:rPr>
                <w:rFonts w:ascii="Times New Roman" w:hAnsi="Times New Roman" w:cs="Times New Roman"/>
                <w:b/>
                <w:sz w:val="24"/>
                <w:szCs w:val="24"/>
              </w:rPr>
            </w:pPr>
            <w:r w:rsidRPr="004E247D">
              <w:rPr>
                <w:rFonts w:ascii="Times New Roman" w:hAnsi="Times New Roman" w:cs="Times New Roman"/>
                <w:b/>
                <w:sz w:val="24"/>
                <w:szCs w:val="24"/>
              </w:rPr>
              <w:t>4.Обучение воспроизведению рельефного изображения (10 ч)</w:t>
            </w:r>
          </w:p>
        </w:tc>
      </w:tr>
      <w:tr w:rsidR="003509B7" w:rsidRPr="004E247D" w:rsidTr="00575F48">
        <w:tc>
          <w:tcPr>
            <w:tcW w:w="1381" w:type="dxa"/>
          </w:tcPr>
          <w:p w:rsidR="00502C6C" w:rsidRPr="004E247D" w:rsidRDefault="00502C6C" w:rsidP="004E247D">
            <w:pPr>
              <w:spacing w:line="360" w:lineRule="auto"/>
              <w:jc w:val="both"/>
              <w:rPr>
                <w:rFonts w:ascii="Times New Roman" w:hAnsi="Times New Roman" w:cs="Times New Roman"/>
                <w:sz w:val="24"/>
                <w:szCs w:val="24"/>
              </w:rPr>
            </w:pPr>
            <w:r w:rsidRPr="004E247D">
              <w:rPr>
                <w:rFonts w:ascii="Times New Roman" w:hAnsi="Times New Roman" w:cs="Times New Roman"/>
                <w:sz w:val="24"/>
                <w:szCs w:val="24"/>
              </w:rPr>
              <w:t>23</w:t>
            </w:r>
          </w:p>
        </w:tc>
        <w:tc>
          <w:tcPr>
            <w:tcW w:w="6540" w:type="dxa"/>
          </w:tcPr>
          <w:p w:rsidR="00502C6C" w:rsidRPr="004E247D" w:rsidRDefault="00502C6C"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Рисование точки  грифелем на лавсановой плёнке в приборе «Школьник» как  элементарный рельефный объект («Крупинка», «Капля дождя», «Снежинка») </w:t>
            </w:r>
          </w:p>
        </w:tc>
        <w:tc>
          <w:tcPr>
            <w:tcW w:w="1650" w:type="dxa"/>
            <w:gridSpan w:val="2"/>
          </w:tcPr>
          <w:p w:rsidR="00502C6C" w:rsidRPr="004E247D" w:rsidRDefault="00502C6C"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1</w:t>
            </w:r>
          </w:p>
        </w:tc>
      </w:tr>
      <w:tr w:rsidR="003509B7" w:rsidRPr="004E247D" w:rsidTr="00575F48">
        <w:tc>
          <w:tcPr>
            <w:tcW w:w="1381" w:type="dxa"/>
          </w:tcPr>
          <w:p w:rsidR="00502C6C" w:rsidRPr="004E247D" w:rsidRDefault="00502C6C" w:rsidP="004E247D">
            <w:pPr>
              <w:spacing w:line="360" w:lineRule="auto"/>
              <w:jc w:val="both"/>
              <w:rPr>
                <w:rFonts w:ascii="Times New Roman" w:hAnsi="Times New Roman" w:cs="Times New Roman"/>
                <w:sz w:val="24"/>
                <w:szCs w:val="24"/>
              </w:rPr>
            </w:pPr>
            <w:r w:rsidRPr="004E247D">
              <w:rPr>
                <w:rFonts w:ascii="Times New Roman" w:hAnsi="Times New Roman" w:cs="Times New Roman"/>
                <w:sz w:val="24"/>
                <w:szCs w:val="24"/>
              </w:rPr>
              <w:t>24-25</w:t>
            </w:r>
          </w:p>
        </w:tc>
        <w:tc>
          <w:tcPr>
            <w:tcW w:w="6540" w:type="dxa"/>
          </w:tcPr>
          <w:p w:rsidR="00502C6C" w:rsidRPr="004E247D" w:rsidRDefault="00502C6C"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Рисование на приборе «Школьник» множества точек, соединяющихся в линию. Рисование простейших геометрических фигур в различных положениях.</w:t>
            </w:r>
          </w:p>
        </w:tc>
        <w:tc>
          <w:tcPr>
            <w:tcW w:w="1650" w:type="dxa"/>
            <w:gridSpan w:val="2"/>
          </w:tcPr>
          <w:p w:rsidR="00502C6C" w:rsidRPr="004E247D" w:rsidRDefault="00502C6C"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2</w:t>
            </w:r>
          </w:p>
        </w:tc>
      </w:tr>
      <w:tr w:rsidR="003509B7" w:rsidRPr="004E247D" w:rsidTr="00575F48">
        <w:tc>
          <w:tcPr>
            <w:tcW w:w="1381" w:type="dxa"/>
          </w:tcPr>
          <w:p w:rsidR="00502C6C" w:rsidRPr="004E247D" w:rsidRDefault="00502C6C" w:rsidP="004E247D">
            <w:pPr>
              <w:spacing w:line="360" w:lineRule="auto"/>
              <w:jc w:val="both"/>
              <w:rPr>
                <w:rFonts w:ascii="Times New Roman" w:hAnsi="Times New Roman" w:cs="Times New Roman"/>
                <w:sz w:val="24"/>
                <w:szCs w:val="24"/>
              </w:rPr>
            </w:pPr>
            <w:r w:rsidRPr="004E247D">
              <w:rPr>
                <w:rFonts w:ascii="Times New Roman" w:hAnsi="Times New Roman" w:cs="Times New Roman"/>
                <w:sz w:val="24"/>
                <w:szCs w:val="24"/>
              </w:rPr>
              <w:t>26-27</w:t>
            </w:r>
          </w:p>
        </w:tc>
        <w:tc>
          <w:tcPr>
            <w:tcW w:w="6540" w:type="dxa"/>
          </w:tcPr>
          <w:p w:rsidR="00502C6C" w:rsidRPr="004E247D" w:rsidRDefault="00502C6C"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Рисование  многообразных линий ( тонких, толстых, прямых, кривых, наклонных).</w:t>
            </w:r>
          </w:p>
        </w:tc>
        <w:tc>
          <w:tcPr>
            <w:tcW w:w="1650" w:type="dxa"/>
            <w:gridSpan w:val="2"/>
          </w:tcPr>
          <w:p w:rsidR="00502C6C" w:rsidRPr="004E247D" w:rsidRDefault="00502C6C"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2</w:t>
            </w:r>
          </w:p>
        </w:tc>
      </w:tr>
      <w:tr w:rsidR="003509B7" w:rsidRPr="004E247D" w:rsidTr="00575F48">
        <w:tc>
          <w:tcPr>
            <w:tcW w:w="1381" w:type="dxa"/>
          </w:tcPr>
          <w:p w:rsidR="00502C6C" w:rsidRPr="004E247D" w:rsidRDefault="00502C6C" w:rsidP="004E247D">
            <w:pPr>
              <w:spacing w:line="360" w:lineRule="auto"/>
              <w:jc w:val="both"/>
              <w:rPr>
                <w:rFonts w:ascii="Times New Roman" w:hAnsi="Times New Roman" w:cs="Times New Roman"/>
                <w:sz w:val="24"/>
                <w:szCs w:val="24"/>
              </w:rPr>
            </w:pPr>
            <w:r w:rsidRPr="004E247D">
              <w:rPr>
                <w:rFonts w:ascii="Times New Roman" w:hAnsi="Times New Roman" w:cs="Times New Roman"/>
                <w:sz w:val="24"/>
                <w:szCs w:val="24"/>
              </w:rPr>
              <w:t>28-29</w:t>
            </w:r>
          </w:p>
        </w:tc>
        <w:tc>
          <w:tcPr>
            <w:tcW w:w="6540" w:type="dxa"/>
          </w:tcPr>
          <w:p w:rsidR="00502C6C" w:rsidRPr="004E247D" w:rsidRDefault="00502C6C"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Формирование понятия контура при помощи трафарета, накалывание точки в трафарете, держа грифель в руке (внешний, внутренний контур)</w:t>
            </w:r>
          </w:p>
        </w:tc>
        <w:tc>
          <w:tcPr>
            <w:tcW w:w="1650" w:type="dxa"/>
            <w:gridSpan w:val="2"/>
          </w:tcPr>
          <w:p w:rsidR="00502C6C" w:rsidRPr="004E247D" w:rsidRDefault="00502C6C"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2</w:t>
            </w:r>
          </w:p>
        </w:tc>
      </w:tr>
      <w:tr w:rsidR="003509B7" w:rsidRPr="004E247D" w:rsidTr="00575F48">
        <w:tc>
          <w:tcPr>
            <w:tcW w:w="1381" w:type="dxa"/>
          </w:tcPr>
          <w:p w:rsidR="00502C6C" w:rsidRPr="004E247D" w:rsidRDefault="00502C6C" w:rsidP="004E247D">
            <w:pPr>
              <w:spacing w:line="360" w:lineRule="auto"/>
              <w:jc w:val="both"/>
              <w:rPr>
                <w:rFonts w:ascii="Times New Roman" w:hAnsi="Times New Roman" w:cs="Times New Roman"/>
                <w:sz w:val="24"/>
                <w:szCs w:val="24"/>
              </w:rPr>
            </w:pPr>
            <w:r w:rsidRPr="004E247D">
              <w:rPr>
                <w:rFonts w:ascii="Times New Roman" w:hAnsi="Times New Roman" w:cs="Times New Roman"/>
                <w:sz w:val="24"/>
                <w:szCs w:val="24"/>
              </w:rPr>
              <w:t>30-31</w:t>
            </w:r>
          </w:p>
        </w:tc>
        <w:tc>
          <w:tcPr>
            <w:tcW w:w="6540" w:type="dxa"/>
          </w:tcPr>
          <w:p w:rsidR="00502C6C" w:rsidRPr="004E247D" w:rsidRDefault="00502C6C"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Создание  линий по опорным точкам.</w:t>
            </w:r>
          </w:p>
        </w:tc>
        <w:tc>
          <w:tcPr>
            <w:tcW w:w="1650" w:type="dxa"/>
            <w:gridSpan w:val="2"/>
          </w:tcPr>
          <w:p w:rsidR="00502C6C" w:rsidRPr="004E247D" w:rsidRDefault="00502C6C"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2</w:t>
            </w:r>
          </w:p>
        </w:tc>
      </w:tr>
      <w:tr w:rsidR="003509B7" w:rsidRPr="004E247D" w:rsidTr="00575F48">
        <w:tc>
          <w:tcPr>
            <w:tcW w:w="1381" w:type="dxa"/>
          </w:tcPr>
          <w:p w:rsidR="00502C6C" w:rsidRPr="004E247D" w:rsidRDefault="00502C6C" w:rsidP="004E247D">
            <w:pPr>
              <w:spacing w:line="360" w:lineRule="auto"/>
              <w:jc w:val="both"/>
              <w:rPr>
                <w:rFonts w:ascii="Times New Roman" w:hAnsi="Times New Roman" w:cs="Times New Roman"/>
                <w:sz w:val="24"/>
                <w:szCs w:val="24"/>
              </w:rPr>
            </w:pPr>
            <w:r w:rsidRPr="004E247D">
              <w:rPr>
                <w:rFonts w:ascii="Times New Roman" w:hAnsi="Times New Roman" w:cs="Times New Roman"/>
                <w:sz w:val="24"/>
                <w:szCs w:val="24"/>
              </w:rPr>
              <w:t>32</w:t>
            </w:r>
          </w:p>
        </w:tc>
        <w:tc>
          <w:tcPr>
            <w:tcW w:w="6540" w:type="dxa"/>
          </w:tcPr>
          <w:p w:rsidR="00502C6C" w:rsidRPr="004E247D" w:rsidRDefault="00502C6C"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Орнамент по опорной аппликации.</w:t>
            </w:r>
          </w:p>
        </w:tc>
        <w:tc>
          <w:tcPr>
            <w:tcW w:w="1650" w:type="dxa"/>
            <w:gridSpan w:val="2"/>
          </w:tcPr>
          <w:p w:rsidR="00502C6C" w:rsidRPr="004E247D" w:rsidRDefault="00502C6C"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1</w:t>
            </w:r>
          </w:p>
        </w:tc>
      </w:tr>
      <w:tr w:rsidR="003509B7" w:rsidRPr="004E247D" w:rsidTr="00575F48">
        <w:tc>
          <w:tcPr>
            <w:tcW w:w="9571" w:type="dxa"/>
            <w:gridSpan w:val="4"/>
          </w:tcPr>
          <w:p w:rsidR="00502C6C" w:rsidRPr="004E247D" w:rsidRDefault="00502C6C" w:rsidP="004E247D">
            <w:pPr>
              <w:spacing w:line="360" w:lineRule="auto"/>
              <w:ind w:firstLine="709"/>
              <w:jc w:val="center"/>
              <w:rPr>
                <w:rFonts w:ascii="Times New Roman" w:hAnsi="Times New Roman" w:cs="Times New Roman"/>
                <w:b/>
                <w:sz w:val="24"/>
                <w:szCs w:val="24"/>
              </w:rPr>
            </w:pPr>
            <w:r w:rsidRPr="004E247D">
              <w:rPr>
                <w:rFonts w:ascii="Times New Roman" w:hAnsi="Times New Roman" w:cs="Times New Roman"/>
                <w:b/>
                <w:sz w:val="24"/>
                <w:szCs w:val="24"/>
              </w:rPr>
              <w:t>Подведение итогов (1 ч)</w:t>
            </w:r>
          </w:p>
        </w:tc>
      </w:tr>
      <w:tr w:rsidR="003509B7" w:rsidRPr="004E247D" w:rsidTr="00575F48">
        <w:tc>
          <w:tcPr>
            <w:tcW w:w="1381" w:type="dxa"/>
          </w:tcPr>
          <w:p w:rsidR="00502C6C" w:rsidRPr="004E247D" w:rsidRDefault="00502C6C" w:rsidP="004E247D">
            <w:pPr>
              <w:spacing w:line="360" w:lineRule="auto"/>
              <w:jc w:val="both"/>
              <w:rPr>
                <w:rFonts w:ascii="Times New Roman" w:hAnsi="Times New Roman" w:cs="Times New Roman"/>
                <w:sz w:val="24"/>
                <w:szCs w:val="24"/>
              </w:rPr>
            </w:pPr>
            <w:r w:rsidRPr="004E247D">
              <w:rPr>
                <w:rFonts w:ascii="Times New Roman" w:hAnsi="Times New Roman" w:cs="Times New Roman"/>
                <w:sz w:val="24"/>
                <w:szCs w:val="24"/>
              </w:rPr>
              <w:t>33</w:t>
            </w:r>
          </w:p>
        </w:tc>
        <w:tc>
          <w:tcPr>
            <w:tcW w:w="6540" w:type="dxa"/>
          </w:tcPr>
          <w:p w:rsidR="00502C6C" w:rsidRPr="004E247D" w:rsidRDefault="00502C6C"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Итоговое занятие с выставкой работ, выполненных учащимися в течении года.</w:t>
            </w:r>
          </w:p>
        </w:tc>
        <w:tc>
          <w:tcPr>
            <w:tcW w:w="1650" w:type="dxa"/>
            <w:gridSpan w:val="2"/>
          </w:tcPr>
          <w:p w:rsidR="00502C6C" w:rsidRPr="004E247D" w:rsidRDefault="00502C6C"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1</w:t>
            </w:r>
          </w:p>
        </w:tc>
      </w:tr>
    </w:tbl>
    <w:p w:rsidR="00502C6C" w:rsidRPr="004E247D" w:rsidRDefault="00502C6C" w:rsidP="004E247D">
      <w:pPr>
        <w:tabs>
          <w:tab w:val="num" w:pos="0"/>
        </w:tabs>
        <w:spacing w:after="0" w:line="360" w:lineRule="auto"/>
        <w:ind w:firstLine="709"/>
        <w:jc w:val="both"/>
        <w:rPr>
          <w:rFonts w:ascii="Times New Roman" w:hAnsi="Times New Roman" w:cs="Times New Roman"/>
          <w:b/>
          <w:sz w:val="24"/>
          <w:szCs w:val="24"/>
        </w:rPr>
      </w:pPr>
    </w:p>
    <w:p w:rsidR="00502C6C" w:rsidRPr="004E247D" w:rsidRDefault="00502C6C" w:rsidP="004E247D">
      <w:pPr>
        <w:pStyle w:val="ab"/>
        <w:spacing w:after="0" w:line="360" w:lineRule="auto"/>
        <w:ind w:left="0" w:firstLine="709"/>
        <w:jc w:val="center"/>
        <w:rPr>
          <w:rFonts w:ascii="Times New Roman" w:hAnsi="Times New Roman" w:cs="Times New Roman"/>
          <w:b/>
          <w:sz w:val="24"/>
          <w:szCs w:val="24"/>
        </w:rPr>
      </w:pPr>
      <w:r w:rsidRPr="004E247D">
        <w:rPr>
          <w:rFonts w:ascii="Times New Roman" w:hAnsi="Times New Roman" w:cs="Times New Roman"/>
          <w:b/>
          <w:sz w:val="24"/>
          <w:szCs w:val="24"/>
        </w:rPr>
        <w:lastRenderedPageBreak/>
        <w:t xml:space="preserve">РЕКОМЕНДАЦИИ ПО УЧЕБНО-МЕТОДИЧЕСКОМУ И МАТЕРИАЛЬНО-ТЕХНИЧЕСКОМУ ОБЕСПЕЧЕНИЮ </w:t>
      </w:r>
    </w:p>
    <w:p w:rsidR="00502C6C" w:rsidRPr="004E247D" w:rsidRDefault="00502C6C" w:rsidP="004E247D">
      <w:pPr>
        <w:spacing w:after="0" w:line="360" w:lineRule="auto"/>
        <w:ind w:firstLine="709"/>
        <w:jc w:val="both"/>
        <w:rPr>
          <w:rFonts w:ascii="Times New Roman" w:hAnsi="Times New Roman" w:cs="Times New Roman"/>
          <w:b/>
          <w:sz w:val="24"/>
          <w:szCs w:val="24"/>
        </w:rPr>
      </w:pPr>
    </w:p>
    <w:p w:rsidR="00502C6C" w:rsidRPr="004E247D" w:rsidRDefault="00502C6C"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b/>
          <w:sz w:val="24"/>
          <w:szCs w:val="24"/>
        </w:rPr>
        <w:t>Условия для проведения занятий по тифлографике.</w:t>
      </w:r>
    </w:p>
    <w:p w:rsidR="00502C6C" w:rsidRPr="004E247D" w:rsidRDefault="00502C6C"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Работа </w:t>
      </w:r>
      <w:bookmarkStart w:id="45" w:name="YANDEX_24"/>
      <w:bookmarkEnd w:id="45"/>
      <w:r w:rsidRPr="004E247D">
        <w:rPr>
          <w:rFonts w:ascii="Times New Roman" w:hAnsi="Times New Roman" w:cs="Times New Roman"/>
          <w:sz w:val="24"/>
          <w:szCs w:val="24"/>
        </w:rPr>
        <w:t xml:space="preserve">по </w:t>
      </w:r>
      <w:bookmarkStart w:id="46" w:name="YANDEX_25"/>
      <w:bookmarkEnd w:id="46"/>
      <w:r w:rsidRPr="004E247D">
        <w:rPr>
          <w:rFonts w:ascii="Times New Roman" w:hAnsi="Times New Roman" w:cs="Times New Roman"/>
          <w:sz w:val="24"/>
          <w:szCs w:val="24"/>
        </w:rPr>
        <w:t> тифлографике  требует определенных условий для адекватного восприятия и воспроизведения рельефного рисунка:</w:t>
      </w:r>
    </w:p>
    <w:p w:rsidR="00502C6C" w:rsidRPr="004E247D" w:rsidRDefault="00502C6C" w:rsidP="00FA0244">
      <w:pPr>
        <w:pStyle w:val="ab"/>
        <w:numPr>
          <w:ilvl w:val="0"/>
          <w:numId w:val="166"/>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оптимальная температура в помещении (не ниже 20°С); •</w:t>
      </w:r>
    </w:p>
    <w:p w:rsidR="00502C6C" w:rsidRPr="004E247D" w:rsidRDefault="00502C6C" w:rsidP="00FA0244">
      <w:pPr>
        <w:pStyle w:val="ab"/>
        <w:numPr>
          <w:ilvl w:val="0"/>
          <w:numId w:val="166"/>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хорошее состояние кожи подушечек пальцев (сухая, порезанная, с мозолями, тонкая кожа после порезов, ожогов, обморожений снижает скорость восприятия, создает неблагоприятные ощущения при скольжении пальцев, притупляет осязание);</w:t>
      </w:r>
    </w:p>
    <w:p w:rsidR="00502C6C" w:rsidRPr="004E247D" w:rsidRDefault="00502C6C" w:rsidP="00FA0244">
      <w:pPr>
        <w:pStyle w:val="ab"/>
        <w:numPr>
          <w:ilvl w:val="0"/>
          <w:numId w:val="166"/>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перед работой хорошо вымыть руки теплой водой;</w:t>
      </w:r>
    </w:p>
    <w:p w:rsidR="00502C6C" w:rsidRPr="004E247D" w:rsidRDefault="00502C6C" w:rsidP="00FA0244">
      <w:pPr>
        <w:pStyle w:val="ab"/>
        <w:numPr>
          <w:ilvl w:val="0"/>
          <w:numId w:val="166"/>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упражнения перед работой или массаж зон кисти;</w:t>
      </w:r>
    </w:p>
    <w:p w:rsidR="00502C6C" w:rsidRPr="004E247D" w:rsidRDefault="00502C6C" w:rsidP="00FA0244">
      <w:pPr>
        <w:pStyle w:val="ab"/>
        <w:numPr>
          <w:ilvl w:val="0"/>
          <w:numId w:val="166"/>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уравновешенное состояние или хорошее настроение обучающихся.</w:t>
      </w:r>
    </w:p>
    <w:p w:rsidR="00502C6C" w:rsidRPr="004E247D" w:rsidRDefault="00502C6C" w:rsidP="004E247D">
      <w:pPr>
        <w:spacing w:after="0" w:line="360" w:lineRule="auto"/>
        <w:ind w:firstLine="709"/>
        <w:jc w:val="both"/>
        <w:rPr>
          <w:rFonts w:ascii="Times New Roman" w:hAnsi="Times New Roman" w:cs="Times New Roman"/>
          <w:b/>
          <w:sz w:val="24"/>
          <w:szCs w:val="24"/>
        </w:rPr>
      </w:pPr>
      <w:r w:rsidRPr="004E247D">
        <w:rPr>
          <w:rFonts w:ascii="Times New Roman" w:hAnsi="Times New Roman" w:cs="Times New Roman"/>
          <w:b/>
          <w:sz w:val="24"/>
          <w:szCs w:val="24"/>
        </w:rPr>
        <w:t>Тифлоприборы и дидактический материал:</w:t>
      </w:r>
    </w:p>
    <w:p w:rsidR="00502C6C" w:rsidRPr="004E247D" w:rsidRDefault="00502C6C" w:rsidP="00FA0244">
      <w:pPr>
        <w:pStyle w:val="ab"/>
        <w:numPr>
          <w:ilvl w:val="0"/>
          <w:numId w:val="167"/>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Прибор «Школьник» с листами лавсановой пленки, шариковые ручки,  грифели (детский, женский);</w:t>
      </w:r>
    </w:p>
    <w:p w:rsidR="00502C6C" w:rsidRPr="004E247D" w:rsidRDefault="00502C6C" w:rsidP="00FA0244">
      <w:pPr>
        <w:pStyle w:val="ab"/>
        <w:numPr>
          <w:ilvl w:val="0"/>
          <w:numId w:val="167"/>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прибор «Графика»;</w:t>
      </w:r>
    </w:p>
    <w:p w:rsidR="00502C6C" w:rsidRPr="004E247D" w:rsidRDefault="00502C6C" w:rsidP="00FA0244">
      <w:pPr>
        <w:pStyle w:val="ab"/>
        <w:numPr>
          <w:ilvl w:val="0"/>
          <w:numId w:val="167"/>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прибор «Ориентир» (малый); </w:t>
      </w:r>
    </w:p>
    <w:p w:rsidR="00502C6C" w:rsidRPr="004E247D" w:rsidRDefault="00502C6C" w:rsidP="00FA0244">
      <w:pPr>
        <w:pStyle w:val="ab"/>
        <w:numPr>
          <w:ilvl w:val="0"/>
          <w:numId w:val="167"/>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наборы плоских геометрических фигур и объемных тел, муляжи;</w:t>
      </w:r>
    </w:p>
    <w:p w:rsidR="00502C6C" w:rsidRPr="004E247D" w:rsidRDefault="00502C6C" w:rsidP="00FA0244">
      <w:pPr>
        <w:pStyle w:val="ab"/>
        <w:numPr>
          <w:ilvl w:val="0"/>
          <w:numId w:val="167"/>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пластилин, глина, природный материал (семена, плоды, шишки, желуди и т. д.); </w:t>
      </w:r>
    </w:p>
    <w:p w:rsidR="00502C6C" w:rsidRPr="004E247D" w:rsidRDefault="00502C6C" w:rsidP="00FA0244">
      <w:pPr>
        <w:pStyle w:val="ab"/>
        <w:numPr>
          <w:ilvl w:val="0"/>
          <w:numId w:val="167"/>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рельефные рисунки, барельефные изображения.</w:t>
      </w:r>
    </w:p>
    <w:p w:rsidR="00502C6C" w:rsidRPr="004E247D" w:rsidRDefault="00502C6C" w:rsidP="004E247D">
      <w:pPr>
        <w:spacing w:after="0" w:line="360" w:lineRule="auto"/>
        <w:ind w:firstLine="709"/>
        <w:jc w:val="center"/>
        <w:rPr>
          <w:rFonts w:ascii="Times New Roman" w:hAnsi="Times New Roman" w:cs="Times New Roman"/>
          <w:b/>
          <w:sz w:val="24"/>
          <w:szCs w:val="24"/>
        </w:rPr>
      </w:pPr>
    </w:p>
    <w:p w:rsidR="00502C6C" w:rsidRPr="004E247D" w:rsidRDefault="00502C6C" w:rsidP="004E247D">
      <w:pPr>
        <w:spacing w:after="0" w:line="360" w:lineRule="auto"/>
        <w:ind w:firstLine="709"/>
        <w:rPr>
          <w:rFonts w:ascii="Times New Roman" w:hAnsi="Times New Roman" w:cs="Times New Roman"/>
          <w:b/>
          <w:sz w:val="24"/>
          <w:szCs w:val="24"/>
        </w:rPr>
      </w:pPr>
      <w:r w:rsidRPr="004E247D">
        <w:rPr>
          <w:rFonts w:ascii="Times New Roman" w:hAnsi="Times New Roman" w:cs="Times New Roman"/>
          <w:b/>
          <w:sz w:val="24"/>
          <w:szCs w:val="24"/>
        </w:rPr>
        <w:t>Литература</w:t>
      </w:r>
    </w:p>
    <w:p w:rsidR="00C36A30" w:rsidRPr="004E247D" w:rsidRDefault="00C36A30" w:rsidP="00FA0244">
      <w:pPr>
        <w:numPr>
          <w:ilvl w:val="0"/>
          <w:numId w:val="191"/>
        </w:numPr>
        <w:autoSpaceDE w:val="0"/>
        <w:autoSpaceDN w:val="0"/>
        <w:spacing w:after="0" w:line="360" w:lineRule="auto"/>
        <w:ind w:left="426" w:firstLine="709"/>
        <w:jc w:val="both"/>
        <w:rPr>
          <w:rFonts w:ascii="Times New Roman" w:hAnsi="Times New Roman" w:cs="Times New Roman"/>
          <w:sz w:val="24"/>
          <w:szCs w:val="24"/>
        </w:rPr>
      </w:pPr>
      <w:r w:rsidRPr="004E247D">
        <w:rPr>
          <w:rFonts w:ascii="Times New Roman" w:hAnsi="Times New Roman" w:cs="Times New Roman"/>
          <w:sz w:val="24"/>
          <w:szCs w:val="24"/>
        </w:rPr>
        <w:t>Федеральный государственный образовательный стандарт начального общего образования обучающихся с ограниченными возможностями здоровья (Приказ Министерства образования РФ  от 19 .12.2014г. №1598)</w:t>
      </w:r>
    </w:p>
    <w:p w:rsidR="00502C6C" w:rsidRPr="004E247D" w:rsidRDefault="00502C6C" w:rsidP="004E247D">
      <w:pPr>
        <w:spacing w:after="0" w:line="360" w:lineRule="auto"/>
        <w:ind w:left="284"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2. Примерная адаптированная основная образовательная программа начального общего образования слепых </w:t>
      </w:r>
      <w:r w:rsidR="005157F1" w:rsidRPr="004E247D">
        <w:rPr>
          <w:rFonts w:ascii="Times New Roman" w:eastAsia="Calibri" w:hAnsi="Times New Roman" w:cs="Times New Roman"/>
          <w:sz w:val="24"/>
          <w:szCs w:val="24"/>
        </w:rPr>
        <w:t>обучающихся с умственной отсталостью (умеренной, тяжелой, глубокой и ТМНР)</w:t>
      </w:r>
      <w:r w:rsidR="005157F1" w:rsidRPr="004E247D">
        <w:rPr>
          <w:rFonts w:ascii="Times New Roman" w:eastAsia="Calibri" w:hAnsi="Times New Roman" w:cs="Times New Roman"/>
          <w:sz w:val="28"/>
          <w:szCs w:val="28"/>
        </w:rPr>
        <w:t xml:space="preserve">  </w:t>
      </w:r>
      <w:r w:rsidRPr="004E247D">
        <w:rPr>
          <w:rFonts w:ascii="Times New Roman" w:hAnsi="Times New Roman" w:cs="Times New Roman"/>
          <w:sz w:val="24"/>
          <w:szCs w:val="24"/>
        </w:rPr>
        <w:t xml:space="preserve">(вариант 3.4), </w:t>
      </w:r>
    </w:p>
    <w:p w:rsidR="00502C6C" w:rsidRPr="004E247D" w:rsidRDefault="00502C6C" w:rsidP="004E247D">
      <w:pPr>
        <w:tabs>
          <w:tab w:val="num" w:pos="0"/>
        </w:tabs>
        <w:spacing w:after="0" w:line="360" w:lineRule="auto"/>
        <w:ind w:firstLine="709"/>
        <w:jc w:val="both"/>
        <w:rPr>
          <w:rFonts w:ascii="Times New Roman" w:hAnsi="Times New Roman" w:cs="Times New Roman"/>
          <w:b/>
          <w:sz w:val="24"/>
          <w:szCs w:val="24"/>
        </w:rPr>
      </w:pPr>
    </w:p>
    <w:p w:rsidR="00502C6C" w:rsidRPr="004E247D" w:rsidRDefault="00502C6C" w:rsidP="004E247D">
      <w:pPr>
        <w:tabs>
          <w:tab w:val="num" w:pos="0"/>
        </w:tabs>
        <w:spacing w:after="0" w:line="360" w:lineRule="auto"/>
        <w:ind w:firstLine="709"/>
        <w:jc w:val="center"/>
        <w:rPr>
          <w:rFonts w:ascii="Times New Roman" w:hAnsi="Times New Roman" w:cs="Times New Roman"/>
          <w:b/>
          <w:sz w:val="24"/>
          <w:szCs w:val="24"/>
        </w:rPr>
      </w:pPr>
      <w:r w:rsidRPr="004E247D">
        <w:rPr>
          <w:rFonts w:ascii="Times New Roman" w:hAnsi="Times New Roman" w:cs="Times New Roman"/>
          <w:b/>
          <w:sz w:val="24"/>
          <w:szCs w:val="24"/>
        </w:rPr>
        <w:t xml:space="preserve">ПЛАНИРУЕМЫЕ РЕЗУЛЬТАТЫ ИЗУЧЕНИЯ ПРЕДМЕТА  </w:t>
      </w:r>
    </w:p>
    <w:p w:rsidR="00502C6C" w:rsidRPr="004E247D" w:rsidRDefault="00502C6C" w:rsidP="00FA0244">
      <w:pPr>
        <w:pStyle w:val="ab"/>
        <w:numPr>
          <w:ilvl w:val="0"/>
          <w:numId w:val="168"/>
        </w:numPr>
        <w:tabs>
          <w:tab w:val="num" w:pos="0"/>
        </w:tabs>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знание элементарных способов передачи рельефно-графическим способом линий, формы знакомых геометрических фигур, знакомых предметов;</w:t>
      </w:r>
    </w:p>
    <w:p w:rsidR="00502C6C" w:rsidRPr="004E247D" w:rsidRDefault="00502C6C" w:rsidP="00FA0244">
      <w:pPr>
        <w:pStyle w:val="ab"/>
        <w:numPr>
          <w:ilvl w:val="0"/>
          <w:numId w:val="168"/>
        </w:numPr>
        <w:tabs>
          <w:tab w:val="num" w:pos="0"/>
        </w:tabs>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lastRenderedPageBreak/>
        <w:t>умение при помощи учителя организовывать свое рабочее место в зависимости от характера выполняемой работы; правильно сидеть за столом, располагать лист бумаги или картона на столе, держать (располагать на столе) природный материал, пластилин,  для  детей с остаточным зрением  краски, кисть, и др.;</w:t>
      </w:r>
    </w:p>
    <w:p w:rsidR="00502C6C" w:rsidRPr="004E247D" w:rsidRDefault="00502C6C" w:rsidP="00FA0244">
      <w:pPr>
        <w:pStyle w:val="ab"/>
        <w:numPr>
          <w:ilvl w:val="0"/>
          <w:numId w:val="168"/>
        </w:numPr>
        <w:tabs>
          <w:tab w:val="num" w:pos="0"/>
        </w:tabs>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умение следовать при выполнении тифлографической работы инструкциям учителя; </w:t>
      </w:r>
    </w:p>
    <w:p w:rsidR="00502C6C" w:rsidRPr="004E247D" w:rsidRDefault="00502C6C" w:rsidP="00FA0244">
      <w:pPr>
        <w:pStyle w:val="ab"/>
        <w:numPr>
          <w:ilvl w:val="0"/>
          <w:numId w:val="168"/>
        </w:numPr>
        <w:tabs>
          <w:tab w:val="num" w:pos="0"/>
        </w:tabs>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умение ориентироваться в пространстве листа; </w:t>
      </w:r>
    </w:p>
    <w:p w:rsidR="00502C6C" w:rsidRPr="004E247D" w:rsidRDefault="00502C6C" w:rsidP="00FA0244">
      <w:pPr>
        <w:pStyle w:val="ab"/>
        <w:numPr>
          <w:ilvl w:val="0"/>
          <w:numId w:val="168"/>
        </w:numPr>
        <w:tabs>
          <w:tab w:val="num" w:pos="0"/>
        </w:tabs>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умение передавать цвет изображаемого объекта (самостоятельно, с помощью педагога/видящего сверстника). </w:t>
      </w:r>
    </w:p>
    <w:p w:rsidR="00502C6C" w:rsidRPr="004E247D" w:rsidRDefault="00502C6C" w:rsidP="004E247D">
      <w:pPr>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br w:type="page"/>
      </w:r>
    </w:p>
    <w:p w:rsidR="00502C6C" w:rsidRPr="004E247D" w:rsidRDefault="00575F48" w:rsidP="004E247D">
      <w:pPr>
        <w:pStyle w:val="3"/>
        <w:spacing w:before="0" w:line="360" w:lineRule="auto"/>
        <w:ind w:firstLine="709"/>
        <w:rPr>
          <w:rFonts w:ascii="Times New Roman" w:hAnsi="Times New Roman" w:cs="Times New Roman"/>
          <w:color w:val="auto"/>
          <w:sz w:val="24"/>
          <w:szCs w:val="24"/>
        </w:rPr>
      </w:pPr>
      <w:bookmarkStart w:id="47" w:name="_Toc467382333"/>
      <w:r w:rsidRPr="004E247D">
        <w:rPr>
          <w:rFonts w:ascii="Times New Roman" w:hAnsi="Times New Roman" w:cs="Times New Roman"/>
          <w:color w:val="auto"/>
          <w:sz w:val="24"/>
          <w:szCs w:val="24"/>
        </w:rPr>
        <w:lastRenderedPageBreak/>
        <w:t>РУЧНОЙ ТРУД</w:t>
      </w:r>
      <w:r w:rsidR="00D6335A" w:rsidRPr="004E247D">
        <w:rPr>
          <w:rFonts w:ascii="Times New Roman" w:hAnsi="Times New Roman" w:cs="Times New Roman"/>
          <w:color w:val="auto"/>
          <w:sz w:val="24"/>
          <w:szCs w:val="24"/>
        </w:rPr>
        <w:t>. 1 КЛАСС</w:t>
      </w:r>
      <w:bookmarkEnd w:id="47"/>
    </w:p>
    <w:p w:rsidR="00575F48" w:rsidRPr="004E247D" w:rsidRDefault="00575F48" w:rsidP="004E247D">
      <w:pPr>
        <w:spacing w:after="0" w:line="360" w:lineRule="auto"/>
        <w:ind w:firstLine="709"/>
        <w:rPr>
          <w:rFonts w:ascii="Times New Roman" w:hAnsi="Times New Roman" w:cs="Times New Roman"/>
          <w:sz w:val="24"/>
          <w:szCs w:val="24"/>
        </w:rPr>
      </w:pPr>
    </w:p>
    <w:p w:rsidR="003D36E4" w:rsidRPr="004E247D" w:rsidRDefault="005E0934" w:rsidP="004E247D">
      <w:pPr>
        <w:pStyle w:val="ab"/>
        <w:spacing w:after="0" w:line="360" w:lineRule="auto"/>
        <w:ind w:left="0" w:firstLine="709"/>
        <w:jc w:val="center"/>
        <w:rPr>
          <w:rFonts w:ascii="Times New Roman" w:hAnsi="Times New Roman" w:cs="Times New Roman"/>
          <w:b/>
          <w:sz w:val="24"/>
          <w:szCs w:val="24"/>
        </w:rPr>
      </w:pPr>
      <w:r w:rsidRPr="004E247D">
        <w:rPr>
          <w:rFonts w:ascii="Times New Roman" w:hAnsi="Times New Roman" w:cs="Times New Roman"/>
          <w:b/>
          <w:sz w:val="24"/>
          <w:szCs w:val="24"/>
        </w:rPr>
        <w:t>ПОЯСНИТЕЛЬНАЯ ЗАПИСКА</w:t>
      </w:r>
    </w:p>
    <w:p w:rsidR="00712580" w:rsidRPr="004E247D" w:rsidRDefault="00712580" w:rsidP="004E247D">
      <w:pPr>
        <w:suppressAutoHyphens/>
        <w:spacing w:after="0" w:line="360" w:lineRule="auto"/>
        <w:ind w:firstLine="709"/>
        <w:jc w:val="both"/>
        <w:rPr>
          <w:rFonts w:ascii="Times New Roman" w:eastAsia="Calibri" w:hAnsi="Times New Roman" w:cs="Times New Roman"/>
          <w:sz w:val="24"/>
          <w:szCs w:val="24"/>
        </w:rPr>
      </w:pPr>
      <w:r w:rsidRPr="004E247D">
        <w:rPr>
          <w:rFonts w:ascii="Times New Roman" w:eastAsia="Calibri" w:hAnsi="Times New Roman" w:cs="Calibri"/>
          <w:sz w:val="24"/>
          <w:szCs w:val="24"/>
          <w:lang w:eastAsia="ru-RU"/>
        </w:rPr>
        <w:t xml:space="preserve">Примерная рабочая программа по предмету «Ручной труд» </w:t>
      </w:r>
      <w:r w:rsidRPr="004E247D">
        <w:rPr>
          <w:rFonts w:ascii="Times New Roman" w:eastAsia="Calibri" w:hAnsi="Times New Roman" w:cs="Calibri"/>
          <w:sz w:val="24"/>
          <w:szCs w:val="24"/>
          <w:lang w:eastAsia="ar-SA"/>
        </w:rPr>
        <w:t xml:space="preserve">для 1-го класса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(далее Стандарта), с учетом Примерной адаптированной основной общеобразовательной программы начального общего образования слепых обучающихся </w:t>
      </w:r>
      <w:r w:rsidRPr="004E247D">
        <w:rPr>
          <w:rFonts w:ascii="Times New Roman" w:eastAsia="Calibri" w:hAnsi="Times New Roman" w:cs="Times New Roman"/>
          <w:sz w:val="24"/>
          <w:szCs w:val="24"/>
          <w:lang w:eastAsia="ar-SA"/>
        </w:rPr>
        <w:t xml:space="preserve">с </w:t>
      </w:r>
      <w:r w:rsidRPr="004E247D">
        <w:rPr>
          <w:rFonts w:ascii="Times New Roman" w:eastAsia="Calibri" w:hAnsi="Times New Roman" w:cs="Times New Roman"/>
          <w:kern w:val="3"/>
          <w:sz w:val="24"/>
          <w:szCs w:val="24"/>
          <w:lang w:eastAsia="ar-SA"/>
        </w:rPr>
        <w:t xml:space="preserve">умственной отсталостью </w:t>
      </w:r>
      <w:r w:rsidRPr="004E247D">
        <w:rPr>
          <w:rFonts w:ascii="Times New Roman" w:eastAsia="Calibri" w:hAnsi="Times New Roman" w:cs="Times New Roman"/>
          <w:sz w:val="24"/>
          <w:szCs w:val="24"/>
          <w:lang w:eastAsia="ar-SA"/>
        </w:rPr>
        <w:t>(умеренной, тяжелой, глубокой и ТМНР)</w:t>
      </w:r>
      <w:r w:rsidRPr="004E247D">
        <w:rPr>
          <w:rFonts w:ascii="Times New Roman" w:eastAsia="Calibri" w:hAnsi="Times New Roman" w:cs="Calibri"/>
          <w:sz w:val="24"/>
          <w:szCs w:val="24"/>
          <w:lang w:eastAsia="ar-SA"/>
        </w:rPr>
        <w:t xml:space="preserve"> (вариант 3.4), методик обучения слепых детей.</w:t>
      </w:r>
    </w:p>
    <w:p w:rsidR="003D36E4" w:rsidRPr="004E247D" w:rsidRDefault="003D36E4" w:rsidP="004E247D">
      <w:pPr>
        <w:spacing w:after="0" w:line="360" w:lineRule="auto"/>
        <w:ind w:firstLine="709"/>
        <w:jc w:val="both"/>
        <w:rPr>
          <w:rFonts w:ascii="Times New Roman" w:eastAsia="Calibri" w:hAnsi="Times New Roman" w:cs="Times New Roman"/>
          <w:sz w:val="24"/>
          <w:szCs w:val="24"/>
          <w:lang w:eastAsia="ar-SA"/>
        </w:rPr>
      </w:pPr>
      <w:r w:rsidRPr="004E247D">
        <w:rPr>
          <w:rFonts w:ascii="Times New Roman" w:eastAsia="Calibri" w:hAnsi="Times New Roman" w:cs="Times New Roman"/>
          <w:b/>
          <w:sz w:val="24"/>
          <w:szCs w:val="24"/>
          <w:lang w:eastAsia="ar-SA"/>
        </w:rPr>
        <w:t xml:space="preserve">Целью </w:t>
      </w:r>
      <w:r w:rsidRPr="004E247D">
        <w:rPr>
          <w:rFonts w:ascii="Times New Roman" w:eastAsia="Calibri" w:hAnsi="Times New Roman" w:cs="Times New Roman"/>
          <w:sz w:val="24"/>
          <w:szCs w:val="24"/>
          <w:lang w:eastAsia="ar-SA"/>
        </w:rPr>
        <w:t xml:space="preserve">образовательно-коррекционной работы со </w:t>
      </w:r>
      <w:r w:rsidRPr="004E247D">
        <w:rPr>
          <w:rFonts w:ascii="Times New Roman" w:hAnsi="Times New Roman" w:cs="Times New Roman"/>
          <w:sz w:val="24"/>
          <w:szCs w:val="24"/>
        </w:rPr>
        <w:t xml:space="preserve">слепыми обучающимися с умственной отсталостью (умеренной, тяжелой, глубокой и ТМНР) </w:t>
      </w:r>
      <w:r w:rsidRPr="004E247D">
        <w:rPr>
          <w:rFonts w:ascii="Times New Roman" w:eastAsia="Calibri" w:hAnsi="Times New Roman" w:cs="Times New Roman"/>
          <w:sz w:val="24"/>
          <w:szCs w:val="24"/>
          <w:lang w:eastAsia="ar-SA"/>
        </w:rPr>
        <w:t>в рамках учебного предмета «Ручной труд» является</w:t>
      </w:r>
      <w:r w:rsidRPr="004E247D">
        <w:rPr>
          <w:rFonts w:ascii="Times New Roman" w:eastAsia="Times New Roman" w:hAnsi="Times New Roman" w:cs="Times New Roman"/>
          <w:b/>
          <w:sz w:val="24"/>
          <w:szCs w:val="24"/>
          <w:lang w:eastAsia="ru-RU"/>
        </w:rPr>
        <w:t xml:space="preserve"> </w:t>
      </w:r>
      <w:r w:rsidRPr="004E247D">
        <w:rPr>
          <w:rFonts w:ascii="Times New Roman" w:eastAsia="Calibri" w:hAnsi="Times New Roman" w:cs="Times New Roman"/>
          <w:sz w:val="24"/>
          <w:szCs w:val="24"/>
          <w:lang w:eastAsia="ar-SA"/>
        </w:rPr>
        <w:t>формирование элементарных навыков работы с материалами.</w:t>
      </w:r>
    </w:p>
    <w:p w:rsidR="003D36E4" w:rsidRPr="004E247D" w:rsidRDefault="003D36E4" w:rsidP="004E247D">
      <w:pPr>
        <w:suppressAutoHyphens/>
        <w:spacing w:after="0" w:line="360" w:lineRule="auto"/>
        <w:ind w:firstLine="709"/>
        <w:jc w:val="both"/>
        <w:rPr>
          <w:rFonts w:ascii="Times New Roman" w:eastAsia="Calibri" w:hAnsi="Times New Roman" w:cs="Times New Roman"/>
          <w:b/>
          <w:sz w:val="24"/>
          <w:szCs w:val="24"/>
          <w:lang w:eastAsia="ar-SA"/>
        </w:rPr>
      </w:pPr>
      <w:r w:rsidRPr="004E247D">
        <w:rPr>
          <w:rFonts w:ascii="Times New Roman" w:eastAsia="Calibri" w:hAnsi="Times New Roman" w:cs="Times New Roman"/>
          <w:b/>
          <w:sz w:val="24"/>
          <w:szCs w:val="24"/>
          <w:lang w:eastAsia="ar-SA"/>
        </w:rPr>
        <w:t>Задачи:</w:t>
      </w:r>
    </w:p>
    <w:p w:rsidR="003D36E4" w:rsidRPr="004E247D" w:rsidRDefault="003D36E4" w:rsidP="00FA0244">
      <w:pPr>
        <w:pStyle w:val="ab"/>
        <w:numPr>
          <w:ilvl w:val="0"/>
          <w:numId w:val="172"/>
        </w:numPr>
        <w:suppressAutoHyphens/>
        <w:spacing w:after="0" w:line="360" w:lineRule="auto"/>
        <w:ind w:left="0" w:firstLine="709"/>
        <w:jc w:val="both"/>
        <w:rPr>
          <w:rFonts w:ascii="Times New Roman" w:eastAsia="Calibri" w:hAnsi="Times New Roman" w:cs="Times New Roman"/>
          <w:sz w:val="24"/>
          <w:szCs w:val="24"/>
          <w:lang w:eastAsia="ar-SA"/>
        </w:rPr>
      </w:pPr>
      <w:r w:rsidRPr="004E247D">
        <w:rPr>
          <w:rFonts w:ascii="Times New Roman" w:eastAsia="Calibri" w:hAnsi="Times New Roman" w:cs="Times New Roman"/>
          <w:sz w:val="24"/>
          <w:szCs w:val="24"/>
          <w:lang w:eastAsia="ar-SA"/>
        </w:rPr>
        <w:t>воспитание положительных качеств личности обучающегося (настойчивости, трудолюбия и т.д.);</w:t>
      </w:r>
    </w:p>
    <w:p w:rsidR="003D36E4" w:rsidRPr="004E247D" w:rsidRDefault="003D36E4" w:rsidP="00FA0244">
      <w:pPr>
        <w:pStyle w:val="ab"/>
        <w:numPr>
          <w:ilvl w:val="0"/>
          <w:numId w:val="172"/>
        </w:numPr>
        <w:suppressAutoHyphens/>
        <w:spacing w:after="0" w:line="360" w:lineRule="auto"/>
        <w:ind w:left="0" w:firstLine="709"/>
        <w:jc w:val="both"/>
        <w:rPr>
          <w:rFonts w:ascii="Times New Roman" w:eastAsia="Calibri" w:hAnsi="Times New Roman" w:cs="Times New Roman"/>
          <w:sz w:val="24"/>
          <w:szCs w:val="24"/>
          <w:lang w:eastAsia="ar-SA"/>
        </w:rPr>
      </w:pPr>
      <w:r w:rsidRPr="004E247D">
        <w:rPr>
          <w:rFonts w:ascii="Times New Roman" w:eastAsia="Calibri" w:hAnsi="Times New Roman" w:cs="Times New Roman"/>
          <w:sz w:val="24"/>
          <w:szCs w:val="24"/>
          <w:lang w:eastAsia="ar-SA"/>
        </w:rPr>
        <w:t>сообщение элементарных знаний по видам труда, обучение доступным приёмам труда, привитие интереса к труду;</w:t>
      </w:r>
    </w:p>
    <w:p w:rsidR="003D36E4" w:rsidRPr="004E247D" w:rsidRDefault="003D36E4" w:rsidP="00FA0244">
      <w:pPr>
        <w:pStyle w:val="ab"/>
        <w:numPr>
          <w:ilvl w:val="0"/>
          <w:numId w:val="172"/>
        </w:numPr>
        <w:suppressAutoHyphens/>
        <w:spacing w:after="0" w:line="360" w:lineRule="auto"/>
        <w:ind w:left="0" w:firstLine="709"/>
        <w:jc w:val="both"/>
        <w:rPr>
          <w:rFonts w:ascii="Times New Roman" w:eastAsia="Calibri" w:hAnsi="Times New Roman" w:cs="Times New Roman"/>
          <w:sz w:val="24"/>
          <w:szCs w:val="24"/>
          <w:lang w:eastAsia="ar-SA"/>
        </w:rPr>
      </w:pPr>
      <w:r w:rsidRPr="004E247D">
        <w:rPr>
          <w:rFonts w:ascii="Times New Roman" w:eastAsia="Calibri" w:hAnsi="Times New Roman" w:cs="Times New Roman"/>
          <w:sz w:val="24"/>
          <w:szCs w:val="24"/>
          <w:lang w:eastAsia="ar-SA"/>
        </w:rPr>
        <w:t>формирование</w:t>
      </w:r>
      <w:r w:rsidRPr="004E247D">
        <w:rPr>
          <w:rFonts w:ascii="Times New Roman" w:eastAsia="Calibri" w:hAnsi="Times New Roman" w:cs="Times New Roman"/>
          <w:b/>
          <w:sz w:val="24"/>
          <w:szCs w:val="24"/>
          <w:lang w:eastAsia="ar-SA"/>
        </w:rPr>
        <w:t xml:space="preserve"> </w:t>
      </w:r>
      <w:r w:rsidRPr="004E247D">
        <w:rPr>
          <w:rFonts w:ascii="Times New Roman" w:eastAsia="Calibri" w:hAnsi="Times New Roman" w:cs="Times New Roman"/>
          <w:sz w:val="24"/>
          <w:szCs w:val="24"/>
          <w:lang w:eastAsia="ar-SA"/>
        </w:rPr>
        <w:t>организационных умений в труде.</w:t>
      </w:r>
    </w:p>
    <w:p w:rsidR="003D36E4" w:rsidRPr="004E247D" w:rsidRDefault="003D36E4" w:rsidP="004E247D">
      <w:pPr>
        <w:widowControl w:val="0"/>
        <w:suppressAutoHyphens/>
        <w:spacing w:after="0" w:line="360" w:lineRule="auto"/>
        <w:ind w:firstLine="709"/>
        <w:jc w:val="center"/>
        <w:rPr>
          <w:rFonts w:ascii="Times New Roman" w:eastAsia="Arial Unicode MS" w:hAnsi="Times New Roman" w:cs="Times New Roman"/>
          <w:b/>
          <w:kern w:val="1"/>
          <w:sz w:val="24"/>
          <w:szCs w:val="24"/>
          <w:lang w:eastAsia="hi-IN" w:bidi="hi-IN"/>
        </w:rPr>
      </w:pPr>
    </w:p>
    <w:p w:rsidR="003D36E4" w:rsidRPr="004E247D" w:rsidRDefault="003D36E4" w:rsidP="004E247D">
      <w:pPr>
        <w:widowControl w:val="0"/>
        <w:suppressAutoHyphens/>
        <w:spacing w:after="0" w:line="360" w:lineRule="auto"/>
        <w:ind w:firstLine="709"/>
        <w:jc w:val="center"/>
        <w:rPr>
          <w:rFonts w:ascii="Times New Roman" w:eastAsia="Arial Unicode MS" w:hAnsi="Times New Roman" w:cs="Times New Roman"/>
          <w:b/>
          <w:kern w:val="1"/>
          <w:sz w:val="24"/>
          <w:szCs w:val="24"/>
          <w:lang w:eastAsia="hi-IN" w:bidi="hi-IN"/>
        </w:rPr>
      </w:pPr>
      <w:r w:rsidRPr="004E247D">
        <w:rPr>
          <w:rFonts w:ascii="Times New Roman" w:eastAsia="Arial Unicode MS" w:hAnsi="Times New Roman" w:cs="Times New Roman"/>
          <w:b/>
          <w:kern w:val="1"/>
          <w:sz w:val="24"/>
          <w:szCs w:val="24"/>
          <w:lang w:eastAsia="hi-IN" w:bidi="hi-IN"/>
        </w:rPr>
        <w:t>Общая характеристика учебного предмета</w:t>
      </w:r>
    </w:p>
    <w:p w:rsidR="003D36E4" w:rsidRPr="004E247D" w:rsidRDefault="003D36E4" w:rsidP="004E247D">
      <w:pPr>
        <w:widowControl w:val="0"/>
        <w:suppressAutoHyphens/>
        <w:spacing w:after="0" w:line="360" w:lineRule="auto"/>
        <w:ind w:firstLine="709"/>
        <w:jc w:val="both"/>
        <w:rPr>
          <w:rFonts w:ascii="Times New Roman" w:eastAsia="Arial Unicode MS" w:hAnsi="Times New Roman" w:cs="Times New Roman"/>
          <w:kern w:val="1"/>
          <w:sz w:val="24"/>
          <w:szCs w:val="24"/>
          <w:lang w:eastAsia="hi-IN" w:bidi="hi-IN"/>
        </w:rPr>
      </w:pPr>
      <w:r w:rsidRPr="004E247D">
        <w:rPr>
          <w:rFonts w:ascii="Times New Roman" w:eastAsia="Arial Unicode MS" w:hAnsi="Times New Roman" w:cs="Times New Roman"/>
          <w:kern w:val="1"/>
          <w:sz w:val="24"/>
          <w:szCs w:val="24"/>
          <w:lang w:eastAsia="hi-IN" w:bidi="hi-IN"/>
        </w:rPr>
        <w:t xml:space="preserve">Главное место в коррекционно-воспитательной работе по предмету «Ручной труд» отводится трудовому обучению, где обучающиеся  овладевают элементарными трудовыми навыками, необходимыми для выполнения несложных работ. </w:t>
      </w:r>
    </w:p>
    <w:p w:rsidR="003D36E4" w:rsidRPr="004E247D" w:rsidRDefault="003D36E4" w:rsidP="004E247D">
      <w:pPr>
        <w:widowControl w:val="0"/>
        <w:suppressAutoHyphens/>
        <w:spacing w:after="0" w:line="360" w:lineRule="auto"/>
        <w:ind w:firstLine="709"/>
        <w:jc w:val="both"/>
        <w:rPr>
          <w:rFonts w:ascii="Times New Roman" w:eastAsia="Arial Unicode MS" w:hAnsi="Times New Roman" w:cs="Times New Roman"/>
          <w:kern w:val="1"/>
          <w:sz w:val="24"/>
          <w:szCs w:val="24"/>
          <w:lang w:eastAsia="hi-IN" w:bidi="hi-IN"/>
        </w:rPr>
      </w:pPr>
      <w:r w:rsidRPr="004E247D">
        <w:rPr>
          <w:rFonts w:ascii="Times New Roman" w:eastAsia="Arial Unicode MS" w:hAnsi="Times New Roman" w:cs="Times New Roman"/>
          <w:kern w:val="1"/>
          <w:sz w:val="24"/>
          <w:szCs w:val="24"/>
          <w:lang w:eastAsia="hi-IN" w:bidi="hi-IN"/>
        </w:rPr>
        <w:t xml:space="preserve">В процессе трудового обучения у обучающихся развиваются работоспособность, координированность движений. В процессе труда формируются такие личностные качества, как усидчивость, привычка к трудовому усилию, способность работать в паре, в коллективе, что является важным условием для дальнейшей социальной адаптации слепых обучающихся с умственной отсталостью. </w:t>
      </w:r>
    </w:p>
    <w:p w:rsidR="003D36E4" w:rsidRPr="004E247D" w:rsidRDefault="003D36E4" w:rsidP="004E247D">
      <w:pPr>
        <w:pStyle w:val="ae"/>
        <w:spacing w:line="360" w:lineRule="auto"/>
        <w:ind w:firstLine="709"/>
        <w:jc w:val="both"/>
        <w:rPr>
          <w:rFonts w:ascii="Times New Roman" w:hAnsi="Times New Roman" w:cs="Times New Roman"/>
          <w:sz w:val="24"/>
          <w:szCs w:val="24"/>
          <w:lang w:eastAsia="ar-SA"/>
        </w:rPr>
      </w:pPr>
      <w:r w:rsidRPr="004E247D">
        <w:rPr>
          <w:rFonts w:ascii="Times New Roman" w:hAnsi="Times New Roman" w:cs="Times New Roman"/>
          <w:sz w:val="24"/>
          <w:szCs w:val="24"/>
          <w:lang w:eastAsia="ar-SA"/>
        </w:rPr>
        <w:t xml:space="preserve">Особенность программы первого класса заключается в том, что при изготовлении </w:t>
      </w:r>
      <w:r w:rsidRPr="004E247D">
        <w:rPr>
          <w:rFonts w:ascii="Times New Roman" w:eastAsia="Calibri" w:hAnsi="Times New Roman" w:cs="Times New Roman"/>
          <w:sz w:val="24"/>
          <w:szCs w:val="24"/>
          <w:lang w:eastAsia="ar-SA"/>
        </w:rPr>
        <w:t xml:space="preserve">с </w:t>
      </w:r>
      <w:r w:rsidRPr="004E247D">
        <w:rPr>
          <w:rFonts w:ascii="Times New Roman" w:hAnsi="Times New Roman" w:cs="Times New Roman"/>
          <w:sz w:val="24"/>
          <w:szCs w:val="24"/>
        </w:rPr>
        <w:t xml:space="preserve">слепыми детьми с умственной отсталостью (умеренной, тяжелой, глубокой и ТМНР) </w:t>
      </w:r>
      <w:r w:rsidRPr="004E247D">
        <w:rPr>
          <w:rFonts w:ascii="Times New Roman" w:hAnsi="Times New Roman" w:cs="Times New Roman"/>
          <w:sz w:val="24"/>
          <w:szCs w:val="24"/>
          <w:lang w:eastAsia="ar-SA"/>
        </w:rPr>
        <w:t xml:space="preserve">поделок используется минимальное количество инструментов, которые вводятся постепенно. При это должна быть обеспечена безопасность обучающихся. Большую часть учебного времени дети работают в основном с пластическим материалом (пластилин). Работа с ним позволяет эффективно развивать точность и согласованность движений пальцев рук, </w:t>
      </w:r>
      <w:r w:rsidRPr="004E247D">
        <w:rPr>
          <w:rFonts w:ascii="Times New Roman" w:hAnsi="Times New Roman" w:cs="Times New Roman"/>
          <w:sz w:val="24"/>
          <w:szCs w:val="24"/>
          <w:lang w:eastAsia="ar-SA"/>
        </w:rPr>
        <w:lastRenderedPageBreak/>
        <w:t xml:space="preserve">достаточно легко создавать объёмные модели несложной формы (овощи, фрукты, игрушки) уточняя при этом представления обучающихся о натуральных предметах. При знакомстве с образцом, объёмной моделью учителю необходимо постоянно направлять внимание детей на соответствие образца выполняемым заданиям (поделкам), соблюдая пропорции, формы, величину и другие признаки. </w:t>
      </w:r>
    </w:p>
    <w:p w:rsidR="003D36E4" w:rsidRPr="004E247D" w:rsidRDefault="003D36E4" w:rsidP="004E247D">
      <w:pPr>
        <w:pStyle w:val="ae"/>
        <w:spacing w:line="360" w:lineRule="auto"/>
        <w:ind w:firstLine="709"/>
        <w:jc w:val="both"/>
        <w:rPr>
          <w:rFonts w:ascii="Times New Roman" w:hAnsi="Times New Roman" w:cs="Times New Roman"/>
          <w:sz w:val="24"/>
          <w:szCs w:val="24"/>
          <w:lang w:eastAsia="ar-SA"/>
        </w:rPr>
      </w:pPr>
      <w:r w:rsidRPr="004E247D">
        <w:rPr>
          <w:rFonts w:ascii="Times New Roman" w:hAnsi="Times New Roman" w:cs="Times New Roman"/>
          <w:sz w:val="24"/>
          <w:szCs w:val="24"/>
          <w:lang w:eastAsia="ar-SA"/>
        </w:rPr>
        <w:t xml:space="preserve">Знакомство с различными материалами, работа с бумагой и картоном – важный этап обучения детей с интеллектуальными нарушениями, так как многие слепые дети с комплексными нарушениями к школьному обучению имеют очень маленький опыт взаимодействия с различными материалами и предметами, поэтому они часто отказываются даже прикасаться к незнакомым им материалам. Без преодоления этого отклонения в развитии слепых детей с интеллектуальными нарушениями их обучение становится проблематичным. </w:t>
      </w:r>
    </w:p>
    <w:p w:rsidR="003D36E4" w:rsidRPr="004E247D" w:rsidRDefault="003D36E4" w:rsidP="004E247D">
      <w:pPr>
        <w:pStyle w:val="ae"/>
        <w:spacing w:line="360" w:lineRule="auto"/>
        <w:ind w:firstLine="709"/>
        <w:jc w:val="both"/>
        <w:rPr>
          <w:rFonts w:ascii="Times New Roman" w:hAnsi="Times New Roman" w:cs="Times New Roman"/>
          <w:sz w:val="24"/>
          <w:szCs w:val="24"/>
          <w:lang w:eastAsia="ar-SA"/>
        </w:rPr>
      </w:pPr>
      <w:r w:rsidRPr="004E247D">
        <w:rPr>
          <w:rFonts w:ascii="Times New Roman" w:hAnsi="Times New Roman" w:cs="Times New Roman"/>
          <w:sz w:val="24"/>
          <w:szCs w:val="24"/>
        </w:rPr>
        <w:t xml:space="preserve">Основные </w:t>
      </w:r>
      <w:r w:rsidRPr="004E247D">
        <w:rPr>
          <w:rFonts w:ascii="Times New Roman" w:hAnsi="Times New Roman" w:cs="Times New Roman"/>
          <w:i/>
          <w:iCs/>
          <w:sz w:val="24"/>
          <w:szCs w:val="24"/>
        </w:rPr>
        <w:t xml:space="preserve">формы обучения: </w:t>
      </w:r>
      <w:r w:rsidRPr="004E247D">
        <w:rPr>
          <w:rFonts w:ascii="Times New Roman" w:hAnsi="Times New Roman" w:cs="Times New Roman"/>
          <w:iCs/>
          <w:sz w:val="24"/>
          <w:szCs w:val="24"/>
        </w:rPr>
        <w:t>индивидуальные, подгрупповые, групповые.</w:t>
      </w:r>
    </w:p>
    <w:p w:rsidR="003D36E4" w:rsidRPr="004E247D" w:rsidRDefault="003D36E4" w:rsidP="004E247D">
      <w:pPr>
        <w:pStyle w:val="ae"/>
        <w:spacing w:line="360" w:lineRule="auto"/>
        <w:ind w:firstLine="709"/>
        <w:jc w:val="both"/>
        <w:rPr>
          <w:rFonts w:ascii="Times New Roman" w:eastAsia="Times New Roman" w:hAnsi="Times New Roman" w:cs="Times New Roman"/>
          <w:sz w:val="24"/>
          <w:szCs w:val="24"/>
          <w:lang w:eastAsia="ru-RU"/>
        </w:rPr>
      </w:pPr>
      <w:r w:rsidRPr="004E247D">
        <w:rPr>
          <w:rFonts w:ascii="Times New Roman" w:hAnsi="Times New Roman" w:cs="Times New Roman"/>
          <w:sz w:val="24"/>
          <w:szCs w:val="24"/>
        </w:rPr>
        <w:t xml:space="preserve">Основные </w:t>
      </w:r>
      <w:r w:rsidRPr="004E247D">
        <w:rPr>
          <w:rFonts w:ascii="Times New Roman" w:hAnsi="Times New Roman" w:cs="Times New Roman"/>
          <w:i/>
          <w:iCs/>
          <w:sz w:val="24"/>
          <w:szCs w:val="24"/>
        </w:rPr>
        <w:t xml:space="preserve">методы обучения </w:t>
      </w:r>
      <w:r w:rsidRPr="004E247D">
        <w:rPr>
          <w:rFonts w:ascii="Times New Roman" w:hAnsi="Times New Roman" w:cs="Times New Roman"/>
          <w:sz w:val="24"/>
          <w:szCs w:val="24"/>
        </w:rPr>
        <w:t>- это практические упражнения, опыты, наблюдения, экскурсии, беседы с комплексным применением традиционных методов:</w:t>
      </w:r>
    </w:p>
    <w:p w:rsidR="003D36E4" w:rsidRPr="004E247D" w:rsidRDefault="003D36E4" w:rsidP="004E247D">
      <w:pPr>
        <w:pStyle w:val="ae"/>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1. Методов словесной передачи и слухового восприятия учебной информации (словесные методы).</w:t>
      </w:r>
    </w:p>
    <w:p w:rsidR="003D36E4" w:rsidRPr="004E247D" w:rsidRDefault="003D36E4" w:rsidP="004E247D">
      <w:pPr>
        <w:pStyle w:val="ae"/>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2. Методов наглядной передачи учебной информации (наглядные методы).</w:t>
      </w:r>
    </w:p>
    <w:p w:rsidR="003D36E4" w:rsidRPr="004E247D" w:rsidRDefault="003D36E4" w:rsidP="004E247D">
      <w:pPr>
        <w:pStyle w:val="ae"/>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3. Методов передачи учебной информации посредством практических, трудовых действий и ее тактильного кинестетического восприятия (практические методы).</w:t>
      </w:r>
    </w:p>
    <w:p w:rsidR="003D36E4" w:rsidRPr="004E247D" w:rsidRDefault="003D36E4" w:rsidP="004E247D">
      <w:pPr>
        <w:suppressAutoHyphens/>
        <w:autoSpaceDE w:val="0"/>
        <w:spacing w:after="0" w:line="360" w:lineRule="auto"/>
        <w:ind w:firstLine="709"/>
        <w:jc w:val="both"/>
        <w:rPr>
          <w:rFonts w:ascii="Times New Roman" w:eastAsia="Calibri" w:hAnsi="Times New Roman" w:cs="Times New Roman"/>
          <w:sz w:val="24"/>
          <w:szCs w:val="24"/>
          <w:lang w:eastAsia="ar-SA"/>
        </w:rPr>
      </w:pPr>
      <w:r w:rsidRPr="004E247D">
        <w:rPr>
          <w:rFonts w:ascii="Times New Roman" w:eastAsia="Calibri" w:hAnsi="Times New Roman" w:cs="Times New Roman"/>
          <w:b/>
          <w:sz w:val="24"/>
          <w:szCs w:val="24"/>
          <w:lang w:eastAsia="ar-SA"/>
        </w:rPr>
        <w:t xml:space="preserve">Описание места учебного предмета </w:t>
      </w:r>
      <w:r w:rsidRPr="004E247D">
        <w:rPr>
          <w:rFonts w:ascii="Times New Roman" w:eastAsia="Calibri" w:hAnsi="Times New Roman" w:cs="Times New Roman"/>
          <w:sz w:val="24"/>
          <w:szCs w:val="24"/>
          <w:lang w:eastAsia="ar-SA"/>
        </w:rPr>
        <w:t>«Ручной труд» в учебном плане: в 1 классе отведено 66 часов, 2 часа в неделю, 33 учебные недели.</w:t>
      </w:r>
    </w:p>
    <w:p w:rsidR="003D36E4" w:rsidRPr="004E247D" w:rsidRDefault="000D57EE" w:rsidP="004E247D">
      <w:pPr>
        <w:pStyle w:val="ae"/>
        <w:spacing w:line="360" w:lineRule="auto"/>
        <w:ind w:firstLine="709"/>
        <w:jc w:val="both"/>
        <w:rPr>
          <w:rFonts w:ascii="Times New Roman" w:hAnsi="Times New Roman" w:cs="Times New Roman"/>
          <w:b/>
          <w:sz w:val="24"/>
          <w:szCs w:val="24"/>
        </w:rPr>
      </w:pPr>
      <w:r w:rsidRPr="004E247D">
        <w:rPr>
          <w:rFonts w:ascii="Times New Roman" w:hAnsi="Times New Roman" w:cs="Times New Roman"/>
          <w:b/>
          <w:sz w:val="24"/>
          <w:szCs w:val="24"/>
        </w:rPr>
        <w:t>Личностные и предметные</w:t>
      </w:r>
      <w:r w:rsidR="003D36E4" w:rsidRPr="004E247D">
        <w:rPr>
          <w:rFonts w:ascii="Times New Roman" w:hAnsi="Times New Roman" w:cs="Times New Roman"/>
          <w:b/>
          <w:sz w:val="24"/>
          <w:szCs w:val="24"/>
        </w:rPr>
        <w:t xml:space="preserve"> результаты освоения учебного предмета </w:t>
      </w:r>
    </w:p>
    <w:p w:rsidR="000D57EE" w:rsidRPr="004E247D" w:rsidRDefault="000D57EE" w:rsidP="004E247D">
      <w:pPr>
        <w:spacing w:after="0" w:line="360" w:lineRule="auto"/>
        <w:ind w:firstLine="709"/>
        <w:contextualSpacing/>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 xml:space="preserve">В соответствии с требованиями Стандарта результаты освоения АООП НОО слепыми </w:t>
      </w:r>
      <w:r w:rsidRPr="004E247D">
        <w:rPr>
          <w:rFonts w:ascii="Times New Roman" w:eastAsia="Times New Roman" w:hAnsi="Times New Roman" w:cs="Times New Roman"/>
          <w:kern w:val="2"/>
          <w:sz w:val="24"/>
          <w:szCs w:val="24"/>
          <w:lang w:eastAsia="ru-RU"/>
        </w:rPr>
        <w:t>с умственной отсталостью (умеренной, тяжелой, глу</w:t>
      </w:r>
      <w:r w:rsidRPr="004E247D">
        <w:rPr>
          <w:rFonts w:ascii="Times New Roman" w:eastAsia="Times New Roman" w:hAnsi="Times New Roman" w:cs="Times New Roman"/>
          <w:kern w:val="2"/>
          <w:sz w:val="24"/>
          <w:szCs w:val="24"/>
          <w:lang w:eastAsia="ru-RU"/>
        </w:rPr>
        <w:softHyphen/>
        <w:t>бокой и тяжелыми множественными нарушениями в развитии)</w:t>
      </w:r>
      <w:r w:rsidRPr="004E247D">
        <w:rPr>
          <w:rFonts w:ascii="Times New Roman" w:eastAsia="Times New Roman" w:hAnsi="Times New Roman" w:cs="Times New Roman"/>
          <w:sz w:val="24"/>
          <w:szCs w:val="24"/>
          <w:lang w:eastAsia="ru-RU"/>
        </w:rPr>
        <w:t xml:space="preserve"> рассматриваются  как возможные (примерные) и соразмерные с индивидуальными возможностями и индивидуальными образовательными потребностями обучающихся. </w:t>
      </w:r>
    </w:p>
    <w:p w:rsidR="00A81947" w:rsidRPr="004E247D" w:rsidRDefault="000D57EE" w:rsidP="004E247D">
      <w:pPr>
        <w:spacing w:after="0" w:line="360" w:lineRule="auto"/>
        <w:ind w:firstLine="709"/>
        <w:contextualSpacing/>
        <w:jc w:val="both"/>
        <w:rPr>
          <w:rFonts w:ascii="Times New Roman" w:eastAsia="Calibri" w:hAnsi="Times New Roman" w:cs="Times New Roman"/>
          <w:sz w:val="24"/>
          <w:szCs w:val="24"/>
        </w:rPr>
      </w:pPr>
      <w:r w:rsidRPr="004E247D">
        <w:rPr>
          <w:rFonts w:ascii="Times New Roman" w:eastAsia="Calibri" w:hAnsi="Times New Roman" w:cs="Times New Roman"/>
          <w:b/>
          <w:sz w:val="24"/>
          <w:szCs w:val="24"/>
        </w:rPr>
        <w:t>Личностные результаты</w:t>
      </w:r>
      <w:r w:rsidRPr="004E247D">
        <w:rPr>
          <w:rFonts w:ascii="Times New Roman" w:eastAsia="Calibri" w:hAnsi="Times New Roman" w:cs="Times New Roman"/>
          <w:sz w:val="24"/>
          <w:szCs w:val="24"/>
        </w:rPr>
        <w:t xml:space="preserve"> предполагают </w:t>
      </w:r>
    </w:p>
    <w:p w:rsidR="00A81947" w:rsidRPr="004E247D" w:rsidRDefault="000D57EE" w:rsidP="00FA0244">
      <w:pPr>
        <w:pStyle w:val="ab"/>
        <w:numPr>
          <w:ilvl w:val="0"/>
          <w:numId w:val="172"/>
        </w:numPr>
        <w:spacing w:after="0" w:line="360" w:lineRule="auto"/>
        <w:ind w:left="1418" w:hanging="709"/>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 xml:space="preserve">осознание своей принадлежности к определенному полу; </w:t>
      </w:r>
    </w:p>
    <w:p w:rsidR="00A81947" w:rsidRPr="004E247D" w:rsidRDefault="000D57EE" w:rsidP="00FA0244">
      <w:pPr>
        <w:pStyle w:val="ab"/>
        <w:numPr>
          <w:ilvl w:val="0"/>
          <w:numId w:val="172"/>
        </w:numPr>
        <w:spacing w:after="0" w:line="360" w:lineRule="auto"/>
        <w:ind w:left="1418" w:hanging="709"/>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 xml:space="preserve">освоение доступных социальных ролей; </w:t>
      </w:r>
    </w:p>
    <w:p w:rsidR="000D57EE" w:rsidRPr="004E247D" w:rsidRDefault="000D57EE" w:rsidP="00FA0244">
      <w:pPr>
        <w:pStyle w:val="ab"/>
        <w:numPr>
          <w:ilvl w:val="0"/>
          <w:numId w:val="172"/>
        </w:numPr>
        <w:spacing w:after="0" w:line="360" w:lineRule="auto"/>
        <w:ind w:left="1418" w:hanging="709"/>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формирование элементарных представлений о нравственных нормах и общепринятых правилах поведения.</w:t>
      </w:r>
    </w:p>
    <w:p w:rsidR="00A81947" w:rsidRPr="004E247D" w:rsidRDefault="00A81947" w:rsidP="004E247D">
      <w:pPr>
        <w:pStyle w:val="western"/>
        <w:spacing w:before="0" w:beforeAutospacing="0" w:after="0" w:afterAutospacing="0" w:line="360" w:lineRule="auto"/>
        <w:ind w:firstLine="709"/>
        <w:contextualSpacing/>
        <w:jc w:val="both"/>
        <w:rPr>
          <w:bCs/>
          <w:spacing w:val="-15"/>
        </w:rPr>
      </w:pPr>
      <w:r w:rsidRPr="004E247D">
        <w:rPr>
          <w:b/>
          <w:bCs/>
          <w:spacing w:val="-15"/>
        </w:rPr>
        <w:t xml:space="preserve">Предметные результаты </w:t>
      </w:r>
      <w:r w:rsidRPr="004E247D">
        <w:t xml:space="preserve">связаны с овладением обучающимися учебного предмета «Ручной труд» и характеризуют достижения в усвоении знаний и умений по данному </w:t>
      </w:r>
      <w:r w:rsidRPr="004E247D">
        <w:lastRenderedPageBreak/>
        <w:t>предмету, применении их в практической деятельности (в соответствии с индивидуальными возможностями обучающихся):</w:t>
      </w:r>
    </w:p>
    <w:p w:rsidR="003D36E4" w:rsidRPr="004E247D" w:rsidRDefault="003D36E4" w:rsidP="00FA0244">
      <w:pPr>
        <w:pStyle w:val="Default"/>
        <w:widowControl/>
        <w:numPr>
          <w:ilvl w:val="0"/>
          <w:numId w:val="174"/>
        </w:numPr>
        <w:spacing w:line="360" w:lineRule="auto"/>
        <w:ind w:left="0" w:firstLine="709"/>
        <w:jc w:val="both"/>
        <w:rPr>
          <w:color w:val="auto"/>
        </w:rPr>
      </w:pPr>
      <w:r w:rsidRPr="004E247D">
        <w:rPr>
          <w:color w:val="auto"/>
        </w:rPr>
        <w:t xml:space="preserve">проявляет интерес к занятиям ручным трудом; </w:t>
      </w:r>
    </w:p>
    <w:p w:rsidR="003D36E4" w:rsidRPr="004E247D" w:rsidRDefault="003D36E4" w:rsidP="00FA0244">
      <w:pPr>
        <w:pStyle w:val="Default"/>
        <w:widowControl/>
        <w:numPr>
          <w:ilvl w:val="0"/>
          <w:numId w:val="174"/>
        </w:numPr>
        <w:spacing w:line="360" w:lineRule="auto"/>
        <w:ind w:left="0" w:firstLine="709"/>
        <w:jc w:val="both"/>
        <w:rPr>
          <w:color w:val="auto"/>
        </w:rPr>
      </w:pPr>
      <w:r w:rsidRPr="004E247D">
        <w:rPr>
          <w:color w:val="auto"/>
        </w:rPr>
        <w:t xml:space="preserve">осваивает элементарные операции ручного труда по инструкции и/или помощи  педагога; </w:t>
      </w:r>
    </w:p>
    <w:p w:rsidR="003D36E4" w:rsidRPr="004E247D" w:rsidRDefault="003D36E4" w:rsidP="00FA0244">
      <w:pPr>
        <w:pStyle w:val="Default"/>
        <w:widowControl/>
        <w:numPr>
          <w:ilvl w:val="0"/>
          <w:numId w:val="174"/>
        </w:numPr>
        <w:spacing w:line="360" w:lineRule="auto"/>
        <w:ind w:left="0" w:firstLine="709"/>
        <w:jc w:val="both"/>
        <w:rPr>
          <w:color w:val="auto"/>
        </w:rPr>
      </w:pPr>
      <w:r w:rsidRPr="004E247D">
        <w:rPr>
          <w:color w:val="auto"/>
        </w:rPr>
        <w:t xml:space="preserve">овладевает элементарными действиями с некоторыми материалами; </w:t>
      </w:r>
    </w:p>
    <w:p w:rsidR="003D36E4" w:rsidRPr="004E247D" w:rsidRDefault="003D36E4" w:rsidP="00FA0244">
      <w:pPr>
        <w:pStyle w:val="Default"/>
        <w:widowControl/>
        <w:numPr>
          <w:ilvl w:val="0"/>
          <w:numId w:val="174"/>
        </w:numPr>
        <w:spacing w:line="360" w:lineRule="auto"/>
        <w:ind w:left="0" w:firstLine="709"/>
        <w:jc w:val="both"/>
        <w:rPr>
          <w:color w:val="auto"/>
        </w:rPr>
      </w:pPr>
      <w:r w:rsidRPr="004E247D">
        <w:rPr>
          <w:color w:val="auto"/>
        </w:rPr>
        <w:t>понимает потребность в выполнении практических действий;</w:t>
      </w:r>
    </w:p>
    <w:p w:rsidR="003D36E4" w:rsidRPr="004E247D" w:rsidRDefault="003D36E4" w:rsidP="00FA0244">
      <w:pPr>
        <w:pStyle w:val="Default"/>
        <w:widowControl/>
        <w:numPr>
          <w:ilvl w:val="0"/>
          <w:numId w:val="174"/>
        </w:numPr>
        <w:spacing w:line="360" w:lineRule="auto"/>
        <w:ind w:left="0" w:firstLine="709"/>
        <w:jc w:val="both"/>
        <w:rPr>
          <w:color w:val="auto"/>
        </w:rPr>
      </w:pPr>
      <w:r w:rsidRPr="004E247D">
        <w:rPr>
          <w:color w:val="auto"/>
        </w:rPr>
        <w:t>использует приобретенные трудовые умения в практической деятельности.</w:t>
      </w:r>
    </w:p>
    <w:p w:rsidR="003D36E4" w:rsidRPr="004E247D" w:rsidRDefault="003D36E4" w:rsidP="004E247D">
      <w:pPr>
        <w:widowControl w:val="0"/>
        <w:spacing w:after="0" w:line="360" w:lineRule="auto"/>
        <w:ind w:firstLine="709"/>
        <w:jc w:val="both"/>
        <w:rPr>
          <w:rFonts w:ascii="Times New Roman" w:eastAsia="Arial Unicode MS" w:hAnsi="Times New Roman" w:cs="Times New Roman"/>
          <w:b/>
          <w:kern w:val="1"/>
          <w:sz w:val="24"/>
          <w:szCs w:val="24"/>
          <w:lang w:eastAsia="hi-IN" w:bidi="hi-IN"/>
        </w:rPr>
      </w:pPr>
      <w:r w:rsidRPr="004E247D">
        <w:rPr>
          <w:rFonts w:ascii="Times New Roman" w:eastAsia="Arial Unicode MS" w:hAnsi="Times New Roman" w:cs="Times New Roman"/>
          <w:b/>
          <w:kern w:val="1"/>
          <w:sz w:val="24"/>
          <w:szCs w:val="24"/>
          <w:lang w:eastAsia="hi-IN" w:bidi="hi-IN"/>
        </w:rPr>
        <w:t>Планируемые результаты сформированности базовых учебных действий состоят в том, что обучающийся должен научиться:</w:t>
      </w:r>
    </w:p>
    <w:p w:rsidR="003D36E4" w:rsidRPr="004E247D" w:rsidRDefault="003D36E4" w:rsidP="00FA0244">
      <w:pPr>
        <w:numPr>
          <w:ilvl w:val="0"/>
          <w:numId w:val="113"/>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 xml:space="preserve">ориентироваться в пространстве учебного помещения, пользоваться мебелью; </w:t>
      </w:r>
    </w:p>
    <w:p w:rsidR="003D36E4" w:rsidRPr="004E247D" w:rsidRDefault="003D36E4" w:rsidP="00FA0244">
      <w:pPr>
        <w:numPr>
          <w:ilvl w:val="0"/>
          <w:numId w:val="113"/>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произвольно включаться в деятельность;</w:t>
      </w:r>
    </w:p>
    <w:p w:rsidR="003D36E4" w:rsidRPr="004E247D" w:rsidRDefault="003D36E4" w:rsidP="00FA0244">
      <w:pPr>
        <w:numPr>
          <w:ilvl w:val="0"/>
          <w:numId w:val="113"/>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понимать голосовую инструкцию, выполнять стереотипную инструкцию;</w:t>
      </w:r>
    </w:p>
    <w:p w:rsidR="003D36E4" w:rsidRPr="004E247D" w:rsidRDefault="003D36E4" w:rsidP="00FA0244">
      <w:pPr>
        <w:numPr>
          <w:ilvl w:val="0"/>
          <w:numId w:val="113"/>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выполнять действие способом сопряженных действий с педагогом, т.е. «рука-в-руке»;</w:t>
      </w:r>
    </w:p>
    <w:p w:rsidR="003D36E4" w:rsidRPr="004E247D" w:rsidRDefault="003D36E4" w:rsidP="00FA0244">
      <w:pPr>
        <w:numPr>
          <w:ilvl w:val="0"/>
          <w:numId w:val="113"/>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удерживать произвольное внимание на выполнении посильного задания 1-4 мин.</w:t>
      </w:r>
      <w:r w:rsidRPr="004E247D">
        <w:rPr>
          <w:rFonts w:ascii="Times New Roman" w:eastAsia="Times New Roman" w:hAnsi="Times New Roman" w:cs="Times New Roman"/>
          <w:sz w:val="24"/>
          <w:szCs w:val="24"/>
          <w:lang w:eastAsia="ru-RU"/>
        </w:rPr>
        <w:tab/>
      </w:r>
    </w:p>
    <w:p w:rsidR="003D36E4" w:rsidRPr="004E247D" w:rsidRDefault="005E0934" w:rsidP="004E247D">
      <w:pPr>
        <w:pStyle w:val="ab"/>
        <w:suppressAutoHyphens/>
        <w:spacing w:after="0" w:line="360" w:lineRule="auto"/>
        <w:ind w:left="0" w:firstLine="709"/>
        <w:jc w:val="center"/>
        <w:rPr>
          <w:rFonts w:ascii="Times New Roman" w:hAnsi="Times New Roman" w:cs="Times New Roman"/>
          <w:b/>
          <w:sz w:val="24"/>
          <w:szCs w:val="24"/>
        </w:rPr>
      </w:pPr>
      <w:r w:rsidRPr="004E247D">
        <w:rPr>
          <w:rFonts w:ascii="Times New Roman" w:hAnsi="Times New Roman" w:cs="Times New Roman"/>
          <w:b/>
          <w:sz w:val="24"/>
          <w:szCs w:val="24"/>
        </w:rPr>
        <w:t xml:space="preserve">ОСНОВНОЕ СОДЕРЖАНИЕ УЧЕБНОГО ПРЕДМЕТА </w:t>
      </w:r>
    </w:p>
    <w:p w:rsidR="003D36E4" w:rsidRPr="004E247D" w:rsidRDefault="003D36E4" w:rsidP="004E247D">
      <w:pPr>
        <w:pStyle w:val="ab"/>
        <w:suppressAutoHyphens/>
        <w:spacing w:after="0" w:line="360" w:lineRule="auto"/>
        <w:ind w:left="1069" w:firstLine="709"/>
        <w:rPr>
          <w:rFonts w:ascii="Times New Roman" w:hAnsi="Times New Roman" w:cs="Times New Roman"/>
          <w:b/>
          <w:sz w:val="24"/>
          <w:szCs w:val="24"/>
        </w:rPr>
      </w:pPr>
    </w:p>
    <w:p w:rsidR="003D36E4" w:rsidRPr="004E247D" w:rsidRDefault="003D36E4" w:rsidP="004E247D">
      <w:pPr>
        <w:pStyle w:val="ae"/>
        <w:spacing w:line="360" w:lineRule="auto"/>
        <w:ind w:firstLine="709"/>
        <w:jc w:val="both"/>
        <w:rPr>
          <w:rFonts w:ascii="Times New Roman" w:hAnsi="Times New Roman" w:cs="Times New Roman"/>
          <w:b/>
          <w:sz w:val="24"/>
          <w:szCs w:val="24"/>
          <w:lang w:eastAsia="ar-SA"/>
        </w:rPr>
      </w:pPr>
      <w:r w:rsidRPr="004E247D">
        <w:rPr>
          <w:rFonts w:ascii="Times New Roman" w:hAnsi="Times New Roman" w:cs="Times New Roman"/>
          <w:i/>
          <w:sz w:val="24"/>
          <w:szCs w:val="24"/>
          <w:lang w:eastAsia="ar-SA"/>
        </w:rPr>
        <w:t>Знакомство с различными материалами</w:t>
      </w:r>
      <w:r w:rsidRPr="004E247D">
        <w:rPr>
          <w:rFonts w:ascii="Times New Roman" w:hAnsi="Times New Roman" w:cs="Times New Roman"/>
          <w:sz w:val="24"/>
          <w:szCs w:val="24"/>
          <w:u w:val="single"/>
          <w:lang w:eastAsia="ar-SA"/>
        </w:rPr>
        <w:t>.</w:t>
      </w:r>
      <w:r w:rsidRPr="004E247D">
        <w:rPr>
          <w:rFonts w:ascii="Times New Roman" w:hAnsi="Times New Roman" w:cs="Times New Roman"/>
          <w:i/>
          <w:sz w:val="24"/>
          <w:szCs w:val="24"/>
          <w:lang w:eastAsia="ar-SA"/>
        </w:rPr>
        <w:t xml:space="preserve"> </w:t>
      </w:r>
      <w:r w:rsidRPr="004E247D">
        <w:rPr>
          <w:rFonts w:ascii="Times New Roman" w:hAnsi="Times New Roman" w:cs="Times New Roman"/>
          <w:sz w:val="24"/>
          <w:szCs w:val="24"/>
          <w:lang w:eastAsia="ar-SA"/>
        </w:rPr>
        <w:t>Тактильно - осязательное восприятие различных материалов (бумага, картон, древесина, текстиль, пластмасса, природные материалы) и нахождение их в предметах постоянного окружения</w:t>
      </w:r>
      <w:r w:rsidRPr="004E247D">
        <w:rPr>
          <w:rFonts w:ascii="Times New Roman" w:hAnsi="Times New Roman" w:cs="Times New Roman"/>
          <w:b/>
          <w:sz w:val="24"/>
          <w:szCs w:val="24"/>
          <w:lang w:eastAsia="ar-SA"/>
        </w:rPr>
        <w:t xml:space="preserve">. </w:t>
      </w:r>
    </w:p>
    <w:p w:rsidR="003D36E4" w:rsidRPr="004E247D" w:rsidRDefault="003D36E4" w:rsidP="004E247D">
      <w:pPr>
        <w:pStyle w:val="ae"/>
        <w:spacing w:line="360" w:lineRule="auto"/>
        <w:ind w:firstLine="709"/>
        <w:jc w:val="both"/>
        <w:rPr>
          <w:rFonts w:ascii="Times New Roman" w:hAnsi="Times New Roman" w:cs="Times New Roman"/>
          <w:sz w:val="24"/>
          <w:szCs w:val="24"/>
          <w:lang w:eastAsia="ru-RU"/>
        </w:rPr>
      </w:pPr>
      <w:r w:rsidRPr="004E247D">
        <w:rPr>
          <w:rFonts w:ascii="Times New Roman" w:hAnsi="Times New Roman" w:cs="Times New Roman"/>
          <w:i/>
          <w:sz w:val="24"/>
          <w:szCs w:val="24"/>
          <w:lang w:eastAsia="ar-SA"/>
        </w:rPr>
        <w:t xml:space="preserve">Лепка. </w:t>
      </w:r>
      <w:r w:rsidRPr="004E247D">
        <w:rPr>
          <w:rFonts w:ascii="Times New Roman" w:hAnsi="Times New Roman" w:cs="Times New Roman"/>
          <w:sz w:val="24"/>
          <w:szCs w:val="24"/>
          <w:lang w:eastAsia="ar-SA"/>
        </w:rPr>
        <w:t xml:space="preserve">Узнавание пластичных материалов: различение пластичных материалов и их свойств. </w:t>
      </w:r>
      <w:r w:rsidRPr="004E247D">
        <w:rPr>
          <w:rFonts w:ascii="Times New Roman" w:hAnsi="Times New Roman" w:cs="Times New Roman"/>
          <w:sz w:val="24"/>
          <w:szCs w:val="24"/>
          <w:lang w:eastAsia="ru-RU"/>
        </w:rPr>
        <w:t xml:space="preserve">Подготовка материала к работе: разминание пластилина, теста, глины. </w:t>
      </w:r>
    </w:p>
    <w:p w:rsidR="003D36E4" w:rsidRPr="004E247D" w:rsidRDefault="003D36E4" w:rsidP="004E247D">
      <w:pPr>
        <w:pStyle w:val="ae"/>
        <w:spacing w:line="360" w:lineRule="auto"/>
        <w:ind w:firstLine="709"/>
        <w:jc w:val="both"/>
        <w:rPr>
          <w:rFonts w:ascii="Times New Roman" w:hAnsi="Times New Roman" w:cs="Times New Roman"/>
          <w:i/>
          <w:sz w:val="24"/>
          <w:szCs w:val="24"/>
          <w:lang w:eastAsia="ru-RU"/>
        </w:rPr>
      </w:pPr>
      <w:r w:rsidRPr="004E247D">
        <w:rPr>
          <w:rFonts w:ascii="Times New Roman" w:hAnsi="Times New Roman" w:cs="Times New Roman"/>
          <w:i/>
          <w:sz w:val="24"/>
          <w:szCs w:val="24"/>
          <w:lang w:eastAsia="ru-RU"/>
        </w:rPr>
        <w:t>Приемы работы с пластической массой:</w:t>
      </w:r>
    </w:p>
    <w:p w:rsidR="003D36E4" w:rsidRPr="004E247D" w:rsidRDefault="003D36E4" w:rsidP="00FA0244">
      <w:pPr>
        <w:pStyle w:val="ae"/>
        <w:numPr>
          <w:ilvl w:val="0"/>
          <w:numId w:val="178"/>
        </w:numPr>
        <w:spacing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деление на части (отрывание,  откручивание,  отщипывание кусочка материала от целого куска);</w:t>
      </w:r>
    </w:p>
    <w:p w:rsidR="003D36E4" w:rsidRPr="004E247D" w:rsidRDefault="003D36E4" w:rsidP="00FA0244">
      <w:pPr>
        <w:pStyle w:val="ae"/>
        <w:numPr>
          <w:ilvl w:val="0"/>
          <w:numId w:val="178"/>
        </w:numPr>
        <w:spacing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 xml:space="preserve">размазывание материала (размазывание пластилина по шаблону, внутри контура);  </w:t>
      </w:r>
    </w:p>
    <w:p w:rsidR="003D36E4" w:rsidRPr="004E247D" w:rsidRDefault="003D36E4" w:rsidP="00FA0244">
      <w:pPr>
        <w:pStyle w:val="ae"/>
        <w:numPr>
          <w:ilvl w:val="0"/>
          <w:numId w:val="178"/>
        </w:numPr>
        <w:spacing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 xml:space="preserve">приемы лепки (катание колбаски, шарика; получение формы путем выдавливания формочкой, вдавливание, раскатывание в ладонях и на подставке); </w:t>
      </w:r>
    </w:p>
    <w:p w:rsidR="003D36E4" w:rsidRPr="004E247D" w:rsidRDefault="003D36E4" w:rsidP="00FA0244">
      <w:pPr>
        <w:pStyle w:val="ae"/>
        <w:numPr>
          <w:ilvl w:val="0"/>
          <w:numId w:val="178"/>
        </w:numPr>
        <w:spacing w:line="360" w:lineRule="auto"/>
        <w:ind w:left="0" w:firstLine="709"/>
        <w:jc w:val="both"/>
        <w:rPr>
          <w:rFonts w:ascii="Times New Roman" w:hAnsi="Times New Roman" w:cs="Times New Roman"/>
          <w:sz w:val="24"/>
          <w:szCs w:val="24"/>
          <w:lang w:eastAsia="ru-RU"/>
        </w:rPr>
      </w:pPr>
      <w:r w:rsidRPr="004E247D">
        <w:rPr>
          <w:rFonts w:ascii="Times New Roman" w:hAnsi="Times New Roman" w:cs="Times New Roman"/>
          <w:sz w:val="24"/>
          <w:szCs w:val="24"/>
          <w:lang w:eastAsia="ru-RU"/>
        </w:rPr>
        <w:t>видоизменение формы (сгибание колбаски в кольцо; расплющивание материала на доске, между ладонями, между пальцами; соединение деталей прижатием. Лепка простейших объектов по образцу.</w:t>
      </w:r>
    </w:p>
    <w:p w:rsidR="003D36E4" w:rsidRPr="004E247D" w:rsidRDefault="003D36E4" w:rsidP="004E247D">
      <w:pPr>
        <w:pStyle w:val="Default"/>
        <w:spacing w:line="360" w:lineRule="auto"/>
        <w:ind w:firstLine="709"/>
        <w:jc w:val="both"/>
        <w:rPr>
          <w:color w:val="auto"/>
        </w:rPr>
      </w:pPr>
      <w:r w:rsidRPr="004E247D">
        <w:rPr>
          <w:i/>
          <w:iCs/>
          <w:color w:val="auto"/>
        </w:rPr>
        <w:lastRenderedPageBreak/>
        <w:t>Приемы работы с бумагой и картоном.</w:t>
      </w:r>
      <w:r w:rsidRPr="004E247D">
        <w:rPr>
          <w:color w:val="auto"/>
        </w:rPr>
        <w:t xml:space="preserve"> Сминание бумаги. Разрывание бумаги для получения заданной формы, размера. Сгибание листа бумаги (пополам, вчетверо, по диагонали). Скручивание листа бумаги. </w:t>
      </w:r>
    </w:p>
    <w:p w:rsidR="003D36E4" w:rsidRPr="004E247D" w:rsidRDefault="003D36E4" w:rsidP="004E247D">
      <w:pPr>
        <w:spacing w:after="0" w:line="360" w:lineRule="auto"/>
        <w:ind w:firstLine="709"/>
        <w:contextualSpacing/>
        <w:jc w:val="both"/>
        <w:rPr>
          <w:rFonts w:ascii="Times New Roman" w:eastAsia="Times New Roman" w:hAnsi="Times New Roman" w:cs="Times New Roman"/>
          <w:b/>
          <w:bCs/>
          <w:sz w:val="24"/>
          <w:szCs w:val="24"/>
          <w:lang w:eastAsia="ru-RU"/>
        </w:rPr>
      </w:pPr>
      <w:r w:rsidRPr="004E247D">
        <w:rPr>
          <w:rFonts w:ascii="Times New Roman" w:eastAsia="Times New Roman" w:hAnsi="Times New Roman" w:cs="Times New Roman"/>
          <w:b/>
          <w:bCs/>
          <w:sz w:val="24"/>
          <w:szCs w:val="24"/>
          <w:lang w:eastAsia="ru-RU"/>
        </w:rPr>
        <w:t>Направления работы по учебному предмету «Ручной труд».</w:t>
      </w:r>
    </w:p>
    <w:p w:rsidR="003D36E4" w:rsidRPr="004E247D" w:rsidRDefault="003D36E4" w:rsidP="00FA0244">
      <w:pPr>
        <w:pStyle w:val="ab"/>
        <w:numPr>
          <w:ilvl w:val="0"/>
          <w:numId w:val="179"/>
        </w:numPr>
        <w:spacing w:after="0" w:line="360" w:lineRule="auto"/>
        <w:ind w:left="0" w:firstLine="709"/>
        <w:jc w:val="both"/>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bCs/>
          <w:sz w:val="24"/>
          <w:szCs w:val="24"/>
          <w:lang w:eastAsia="ru-RU"/>
        </w:rPr>
        <w:t>Диагностическое.</w:t>
      </w:r>
    </w:p>
    <w:p w:rsidR="003D36E4" w:rsidRPr="004E247D" w:rsidRDefault="00193BB9" w:rsidP="00FA0244">
      <w:pPr>
        <w:pStyle w:val="ab"/>
        <w:numPr>
          <w:ilvl w:val="0"/>
          <w:numId w:val="179"/>
        </w:numPr>
        <w:spacing w:after="0" w:line="360" w:lineRule="auto"/>
        <w:ind w:left="0" w:firstLine="709"/>
        <w:jc w:val="both"/>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bCs/>
          <w:sz w:val="24"/>
          <w:szCs w:val="24"/>
          <w:lang w:eastAsia="ru-RU"/>
        </w:rPr>
        <w:t>Коррекционно-</w:t>
      </w:r>
      <w:r w:rsidR="003D36E4" w:rsidRPr="004E247D">
        <w:rPr>
          <w:rFonts w:ascii="Times New Roman" w:eastAsia="Times New Roman" w:hAnsi="Times New Roman" w:cs="Times New Roman"/>
          <w:bCs/>
          <w:sz w:val="24"/>
          <w:szCs w:val="24"/>
          <w:lang w:eastAsia="ru-RU"/>
        </w:rPr>
        <w:t>развивающее.</w:t>
      </w:r>
    </w:p>
    <w:p w:rsidR="003D36E4" w:rsidRPr="004E247D" w:rsidRDefault="003D36E4" w:rsidP="00FA0244">
      <w:pPr>
        <w:pStyle w:val="ab"/>
        <w:numPr>
          <w:ilvl w:val="0"/>
          <w:numId w:val="179"/>
        </w:numPr>
        <w:spacing w:after="0" w:line="360" w:lineRule="auto"/>
        <w:ind w:left="0" w:firstLine="709"/>
        <w:jc w:val="both"/>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bCs/>
          <w:sz w:val="24"/>
          <w:szCs w:val="24"/>
          <w:lang w:eastAsia="ru-RU"/>
        </w:rPr>
        <w:t>Консультативное.</w:t>
      </w:r>
    </w:p>
    <w:p w:rsidR="003D36E4" w:rsidRPr="004E247D" w:rsidRDefault="003D36E4" w:rsidP="004E247D">
      <w:pPr>
        <w:spacing w:after="0" w:line="360" w:lineRule="auto"/>
        <w:ind w:firstLine="709"/>
        <w:jc w:val="both"/>
        <w:rPr>
          <w:rStyle w:val="af6"/>
          <w:rFonts w:ascii="Times New Roman" w:hAnsi="Times New Roman" w:cs="Times New Roman"/>
          <w:b w:val="0"/>
          <w:bCs w:val="0"/>
          <w:sz w:val="24"/>
          <w:szCs w:val="24"/>
        </w:rPr>
      </w:pPr>
      <w:r w:rsidRPr="004E247D">
        <w:rPr>
          <w:rStyle w:val="af6"/>
          <w:rFonts w:ascii="Times New Roman" w:eastAsia="Calibri" w:hAnsi="Times New Roman" w:cs="Times New Roman"/>
          <w:sz w:val="24"/>
          <w:szCs w:val="24"/>
        </w:rPr>
        <w:t>Основные виды деятельности.</w:t>
      </w:r>
    </w:p>
    <w:p w:rsidR="003D36E4" w:rsidRPr="004E247D" w:rsidRDefault="003D36E4" w:rsidP="004E247D">
      <w:pPr>
        <w:spacing w:after="0" w:line="360" w:lineRule="auto"/>
        <w:ind w:firstLine="709"/>
        <w:jc w:val="both"/>
        <w:rPr>
          <w:rStyle w:val="af6"/>
          <w:rFonts w:ascii="Times New Roman" w:eastAsia="Calibri" w:hAnsi="Times New Roman" w:cs="Times New Roman"/>
          <w:b w:val="0"/>
          <w:sz w:val="24"/>
          <w:szCs w:val="24"/>
        </w:rPr>
      </w:pPr>
      <w:r w:rsidRPr="004E247D">
        <w:rPr>
          <w:rStyle w:val="af6"/>
          <w:rFonts w:ascii="Times New Roman" w:eastAsia="Calibri" w:hAnsi="Times New Roman" w:cs="Times New Roman"/>
          <w:b w:val="0"/>
          <w:sz w:val="24"/>
          <w:szCs w:val="24"/>
        </w:rPr>
        <w:t>На уроках ручного труда в 1 классе слепые обучающиеся с умственной отсталостью:</w:t>
      </w:r>
    </w:p>
    <w:p w:rsidR="003D36E4" w:rsidRPr="004E247D" w:rsidRDefault="003D36E4" w:rsidP="00FA0244">
      <w:pPr>
        <w:pStyle w:val="ab"/>
        <w:numPr>
          <w:ilvl w:val="0"/>
          <w:numId w:val="180"/>
        </w:numPr>
        <w:spacing w:after="0" w:line="360" w:lineRule="auto"/>
        <w:ind w:left="0" w:firstLine="709"/>
        <w:jc w:val="both"/>
        <w:rPr>
          <w:rStyle w:val="af6"/>
          <w:rFonts w:ascii="Times New Roman" w:eastAsia="Calibri" w:hAnsi="Times New Roman" w:cs="Times New Roman"/>
          <w:b w:val="0"/>
          <w:sz w:val="24"/>
          <w:szCs w:val="24"/>
        </w:rPr>
      </w:pPr>
      <w:r w:rsidRPr="004E247D">
        <w:rPr>
          <w:rStyle w:val="af6"/>
          <w:rFonts w:ascii="Times New Roman" w:eastAsia="Calibri" w:hAnsi="Times New Roman" w:cs="Times New Roman"/>
          <w:b w:val="0"/>
          <w:sz w:val="24"/>
          <w:szCs w:val="24"/>
        </w:rPr>
        <w:t>лепят из пластилина;</w:t>
      </w:r>
    </w:p>
    <w:p w:rsidR="003D36E4" w:rsidRPr="004E247D" w:rsidRDefault="003D36E4" w:rsidP="00FA0244">
      <w:pPr>
        <w:pStyle w:val="ab"/>
        <w:numPr>
          <w:ilvl w:val="0"/>
          <w:numId w:val="180"/>
        </w:numPr>
        <w:spacing w:after="0" w:line="360" w:lineRule="auto"/>
        <w:ind w:left="0" w:firstLine="709"/>
        <w:jc w:val="both"/>
        <w:rPr>
          <w:rStyle w:val="af6"/>
          <w:rFonts w:ascii="Times New Roman" w:eastAsia="Calibri" w:hAnsi="Times New Roman" w:cs="Times New Roman"/>
          <w:b w:val="0"/>
          <w:sz w:val="24"/>
          <w:szCs w:val="24"/>
        </w:rPr>
      </w:pPr>
      <w:r w:rsidRPr="004E247D">
        <w:rPr>
          <w:rStyle w:val="af6"/>
          <w:rFonts w:ascii="Times New Roman" w:eastAsia="Calibri" w:hAnsi="Times New Roman" w:cs="Times New Roman"/>
          <w:b w:val="0"/>
          <w:sz w:val="24"/>
          <w:szCs w:val="24"/>
        </w:rPr>
        <w:t>работают с природным материалом;</w:t>
      </w:r>
    </w:p>
    <w:p w:rsidR="003D36E4" w:rsidRPr="004E247D" w:rsidRDefault="003D36E4" w:rsidP="00FA0244">
      <w:pPr>
        <w:pStyle w:val="ab"/>
        <w:numPr>
          <w:ilvl w:val="0"/>
          <w:numId w:val="180"/>
        </w:numPr>
        <w:spacing w:after="0" w:line="360" w:lineRule="auto"/>
        <w:ind w:left="0" w:firstLine="709"/>
        <w:jc w:val="both"/>
        <w:rPr>
          <w:rStyle w:val="af6"/>
          <w:rFonts w:ascii="Times New Roman" w:eastAsia="Calibri" w:hAnsi="Times New Roman" w:cs="Times New Roman"/>
          <w:b w:val="0"/>
          <w:sz w:val="24"/>
          <w:szCs w:val="24"/>
        </w:rPr>
      </w:pPr>
      <w:r w:rsidRPr="004E247D">
        <w:rPr>
          <w:rStyle w:val="af6"/>
          <w:rFonts w:ascii="Times New Roman" w:eastAsia="Calibri" w:hAnsi="Times New Roman" w:cs="Times New Roman"/>
          <w:b w:val="0"/>
          <w:sz w:val="24"/>
          <w:szCs w:val="24"/>
        </w:rPr>
        <w:t>работают с бумагой.</w:t>
      </w:r>
    </w:p>
    <w:p w:rsidR="003D36E4" w:rsidRPr="004E247D" w:rsidRDefault="003D36E4" w:rsidP="004E247D">
      <w:pPr>
        <w:spacing w:after="0" w:line="360" w:lineRule="auto"/>
        <w:ind w:firstLine="709"/>
        <w:jc w:val="both"/>
        <w:rPr>
          <w:rFonts w:ascii="Times New Roman" w:hAnsi="Times New Roman" w:cs="Times New Roman"/>
          <w:b/>
          <w:sz w:val="24"/>
          <w:szCs w:val="24"/>
        </w:rPr>
      </w:pPr>
    </w:p>
    <w:p w:rsidR="003D36E4" w:rsidRPr="004E247D" w:rsidRDefault="005E0934" w:rsidP="004E247D">
      <w:pPr>
        <w:pStyle w:val="ab"/>
        <w:spacing w:after="0" w:line="360" w:lineRule="auto"/>
        <w:ind w:left="0" w:firstLine="709"/>
        <w:jc w:val="center"/>
        <w:rPr>
          <w:rFonts w:ascii="Times New Roman" w:hAnsi="Times New Roman" w:cs="Times New Roman"/>
          <w:b/>
          <w:sz w:val="24"/>
          <w:szCs w:val="24"/>
        </w:rPr>
      </w:pPr>
      <w:r w:rsidRPr="004E247D">
        <w:rPr>
          <w:rFonts w:ascii="Times New Roman" w:hAnsi="Times New Roman" w:cs="Times New Roman"/>
          <w:b/>
          <w:sz w:val="24"/>
          <w:szCs w:val="24"/>
        </w:rPr>
        <w:t xml:space="preserve">КАЛЕНДАРНО-ТЕМАТИЧЕСКОЕ ПЛАНИРОВАНИЕ </w:t>
      </w:r>
    </w:p>
    <w:p w:rsidR="003D36E4" w:rsidRPr="004E247D" w:rsidRDefault="003D36E4" w:rsidP="004E247D">
      <w:pPr>
        <w:pStyle w:val="ab"/>
        <w:spacing w:after="0" w:line="360" w:lineRule="auto"/>
        <w:ind w:left="1069" w:firstLine="709"/>
        <w:jc w:val="center"/>
        <w:rPr>
          <w:rFonts w:ascii="Times New Roman" w:hAnsi="Times New Roman" w:cs="Times New Roman"/>
          <w:b/>
          <w:sz w:val="24"/>
          <w:szCs w:val="24"/>
        </w:rPr>
      </w:pPr>
    </w:p>
    <w:tbl>
      <w:tblPr>
        <w:tblStyle w:val="af8"/>
        <w:tblW w:w="0" w:type="auto"/>
        <w:tblLook w:val="04A0" w:firstRow="1" w:lastRow="0" w:firstColumn="1" w:lastColumn="0" w:noHBand="0" w:noVBand="1"/>
      </w:tblPr>
      <w:tblGrid>
        <w:gridCol w:w="1209"/>
        <w:gridCol w:w="6411"/>
        <w:gridCol w:w="2234"/>
      </w:tblGrid>
      <w:tr w:rsidR="003509B7" w:rsidRPr="004E247D" w:rsidTr="001D351D">
        <w:tc>
          <w:tcPr>
            <w:tcW w:w="1505" w:type="dxa"/>
            <w:tcBorders>
              <w:top w:val="single" w:sz="4" w:space="0" w:color="auto"/>
              <w:left w:val="single" w:sz="4" w:space="0" w:color="auto"/>
              <w:bottom w:val="single" w:sz="4" w:space="0" w:color="auto"/>
              <w:right w:val="single" w:sz="4" w:space="0" w:color="auto"/>
            </w:tcBorders>
            <w:hideMark/>
          </w:tcPr>
          <w:p w:rsidR="003D36E4" w:rsidRPr="004E247D" w:rsidRDefault="003D36E4" w:rsidP="004E247D">
            <w:pPr>
              <w:spacing w:line="360" w:lineRule="auto"/>
              <w:ind w:firstLine="709"/>
              <w:jc w:val="center"/>
              <w:rPr>
                <w:rFonts w:ascii="Times New Roman" w:hAnsi="Times New Roman" w:cs="Times New Roman"/>
                <w:b/>
                <w:sz w:val="24"/>
                <w:szCs w:val="24"/>
              </w:rPr>
            </w:pPr>
            <w:r w:rsidRPr="004E247D">
              <w:rPr>
                <w:rFonts w:ascii="Times New Roman" w:hAnsi="Times New Roman" w:cs="Times New Roman"/>
                <w:b/>
                <w:sz w:val="24"/>
                <w:szCs w:val="24"/>
              </w:rPr>
              <w:t>№ урока</w:t>
            </w:r>
          </w:p>
        </w:tc>
        <w:tc>
          <w:tcPr>
            <w:tcW w:w="10085" w:type="dxa"/>
            <w:tcBorders>
              <w:top w:val="single" w:sz="4" w:space="0" w:color="auto"/>
              <w:left w:val="single" w:sz="4" w:space="0" w:color="auto"/>
              <w:bottom w:val="single" w:sz="4" w:space="0" w:color="auto"/>
              <w:right w:val="single" w:sz="4" w:space="0" w:color="auto"/>
            </w:tcBorders>
            <w:hideMark/>
          </w:tcPr>
          <w:p w:rsidR="003D36E4" w:rsidRPr="004E247D" w:rsidRDefault="003D36E4" w:rsidP="004E247D">
            <w:pPr>
              <w:spacing w:line="360" w:lineRule="auto"/>
              <w:ind w:firstLine="709"/>
              <w:jc w:val="center"/>
              <w:rPr>
                <w:rFonts w:ascii="Times New Roman" w:hAnsi="Times New Roman" w:cs="Times New Roman"/>
                <w:b/>
                <w:sz w:val="24"/>
                <w:szCs w:val="24"/>
              </w:rPr>
            </w:pPr>
            <w:r w:rsidRPr="004E247D">
              <w:rPr>
                <w:rFonts w:ascii="Times New Roman" w:hAnsi="Times New Roman" w:cs="Times New Roman"/>
                <w:b/>
                <w:sz w:val="24"/>
                <w:szCs w:val="24"/>
              </w:rPr>
              <w:t>Тема урока</w:t>
            </w:r>
          </w:p>
        </w:tc>
        <w:tc>
          <w:tcPr>
            <w:tcW w:w="2835" w:type="dxa"/>
            <w:tcBorders>
              <w:top w:val="single" w:sz="4" w:space="0" w:color="auto"/>
              <w:left w:val="single" w:sz="4" w:space="0" w:color="auto"/>
              <w:bottom w:val="single" w:sz="4" w:space="0" w:color="auto"/>
              <w:right w:val="single" w:sz="4" w:space="0" w:color="auto"/>
            </w:tcBorders>
            <w:hideMark/>
          </w:tcPr>
          <w:p w:rsidR="003D36E4" w:rsidRPr="004E247D" w:rsidRDefault="003D36E4" w:rsidP="004E247D">
            <w:pPr>
              <w:spacing w:line="360" w:lineRule="auto"/>
              <w:ind w:firstLine="709"/>
              <w:jc w:val="center"/>
              <w:rPr>
                <w:rFonts w:ascii="Times New Roman" w:hAnsi="Times New Roman" w:cs="Times New Roman"/>
                <w:b/>
                <w:sz w:val="24"/>
                <w:szCs w:val="24"/>
              </w:rPr>
            </w:pPr>
            <w:r w:rsidRPr="004E247D">
              <w:rPr>
                <w:rFonts w:ascii="Times New Roman" w:hAnsi="Times New Roman" w:cs="Times New Roman"/>
                <w:b/>
                <w:sz w:val="24"/>
                <w:szCs w:val="24"/>
              </w:rPr>
              <w:t>Количество уроков</w:t>
            </w:r>
          </w:p>
        </w:tc>
      </w:tr>
      <w:tr w:rsidR="003509B7" w:rsidRPr="004E247D" w:rsidTr="001D351D">
        <w:tc>
          <w:tcPr>
            <w:tcW w:w="14425" w:type="dxa"/>
            <w:gridSpan w:val="3"/>
            <w:tcBorders>
              <w:top w:val="single" w:sz="4" w:space="0" w:color="auto"/>
              <w:left w:val="single" w:sz="4" w:space="0" w:color="auto"/>
              <w:bottom w:val="single" w:sz="4" w:space="0" w:color="auto"/>
              <w:right w:val="single" w:sz="4" w:space="0" w:color="auto"/>
            </w:tcBorders>
            <w:vAlign w:val="center"/>
          </w:tcPr>
          <w:p w:rsidR="003D36E4" w:rsidRPr="004E247D" w:rsidRDefault="003D36E4" w:rsidP="004E247D">
            <w:pPr>
              <w:spacing w:line="360" w:lineRule="auto"/>
              <w:ind w:firstLine="709"/>
              <w:jc w:val="center"/>
              <w:rPr>
                <w:rFonts w:ascii="Times New Roman" w:hAnsi="Times New Roman" w:cs="Times New Roman"/>
                <w:sz w:val="24"/>
                <w:szCs w:val="24"/>
              </w:rPr>
            </w:pPr>
            <w:r w:rsidRPr="004E247D">
              <w:rPr>
                <w:rFonts w:ascii="Times New Roman" w:hAnsi="Times New Roman" w:cs="Times New Roman"/>
                <w:b/>
                <w:sz w:val="24"/>
                <w:szCs w:val="24"/>
                <w:lang w:eastAsia="ar-SA"/>
              </w:rPr>
              <w:t>Знакомство с различными материалами (3 ч)</w:t>
            </w:r>
            <w:r w:rsidRPr="004E247D">
              <w:rPr>
                <w:rFonts w:ascii="Times New Roman" w:hAnsi="Times New Roman" w:cs="Times New Roman"/>
                <w:sz w:val="24"/>
                <w:szCs w:val="24"/>
              </w:rPr>
              <w:t xml:space="preserve"> </w:t>
            </w:r>
          </w:p>
        </w:tc>
      </w:tr>
      <w:tr w:rsidR="003509B7" w:rsidRPr="004E247D"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4E247D" w:rsidRDefault="003D36E4" w:rsidP="004E247D">
            <w:pPr>
              <w:spacing w:line="360" w:lineRule="auto"/>
              <w:rPr>
                <w:rFonts w:ascii="Times New Roman" w:hAnsi="Times New Roman" w:cs="Times New Roman"/>
                <w:sz w:val="24"/>
                <w:szCs w:val="24"/>
              </w:rPr>
            </w:pPr>
            <w:r w:rsidRPr="004E247D">
              <w:rPr>
                <w:rFonts w:ascii="Times New Roman" w:hAnsi="Times New Roman" w:cs="Times New Roman"/>
                <w:sz w:val="24"/>
                <w:szCs w:val="24"/>
              </w:rPr>
              <w:t>1</w:t>
            </w:r>
          </w:p>
        </w:tc>
        <w:tc>
          <w:tcPr>
            <w:tcW w:w="10085" w:type="dxa"/>
            <w:tcBorders>
              <w:top w:val="single" w:sz="4" w:space="0" w:color="auto"/>
              <w:left w:val="single" w:sz="4" w:space="0" w:color="auto"/>
              <w:bottom w:val="single" w:sz="4" w:space="0" w:color="auto"/>
              <w:right w:val="single" w:sz="4" w:space="0" w:color="auto"/>
            </w:tcBorders>
          </w:tcPr>
          <w:p w:rsidR="003D36E4" w:rsidRPr="004E247D" w:rsidRDefault="003D36E4"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Техника безопасности на уроках труда, требований к организации рабочего места.</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4E247D" w:rsidRDefault="003D36E4" w:rsidP="004E247D">
            <w:pPr>
              <w:spacing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r>
      <w:tr w:rsidR="003509B7" w:rsidRPr="004E247D"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4E247D" w:rsidRDefault="003D36E4" w:rsidP="004E247D">
            <w:pPr>
              <w:spacing w:line="360" w:lineRule="auto"/>
              <w:rPr>
                <w:rFonts w:ascii="Times New Roman" w:hAnsi="Times New Roman" w:cs="Times New Roman"/>
                <w:sz w:val="24"/>
                <w:szCs w:val="24"/>
              </w:rPr>
            </w:pPr>
            <w:r w:rsidRPr="004E247D">
              <w:rPr>
                <w:rFonts w:ascii="Times New Roman" w:hAnsi="Times New Roman" w:cs="Times New Roman"/>
                <w:sz w:val="24"/>
                <w:szCs w:val="24"/>
              </w:rPr>
              <w:t>2-3</w:t>
            </w:r>
          </w:p>
        </w:tc>
        <w:tc>
          <w:tcPr>
            <w:tcW w:w="10085" w:type="dxa"/>
            <w:tcBorders>
              <w:top w:val="single" w:sz="4" w:space="0" w:color="auto"/>
              <w:left w:val="single" w:sz="4" w:space="0" w:color="auto"/>
              <w:bottom w:val="single" w:sz="4" w:space="0" w:color="auto"/>
              <w:right w:val="single" w:sz="4" w:space="0" w:color="auto"/>
            </w:tcBorders>
          </w:tcPr>
          <w:p w:rsidR="003D36E4" w:rsidRPr="004E247D" w:rsidRDefault="003D36E4"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Изделия ручного труда. Материалы для поделок.</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4E247D" w:rsidRDefault="003D36E4" w:rsidP="004E247D">
            <w:pPr>
              <w:spacing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2</w:t>
            </w:r>
          </w:p>
        </w:tc>
      </w:tr>
      <w:tr w:rsidR="003509B7" w:rsidRPr="004E247D" w:rsidTr="001D351D">
        <w:tc>
          <w:tcPr>
            <w:tcW w:w="14425" w:type="dxa"/>
            <w:gridSpan w:val="3"/>
            <w:tcBorders>
              <w:top w:val="single" w:sz="4" w:space="0" w:color="auto"/>
              <w:left w:val="single" w:sz="4" w:space="0" w:color="auto"/>
              <w:bottom w:val="single" w:sz="4" w:space="0" w:color="auto"/>
              <w:right w:val="single" w:sz="4" w:space="0" w:color="auto"/>
            </w:tcBorders>
            <w:vAlign w:val="center"/>
          </w:tcPr>
          <w:p w:rsidR="003D36E4" w:rsidRPr="004E247D" w:rsidRDefault="003D36E4" w:rsidP="004E247D">
            <w:pPr>
              <w:spacing w:line="360" w:lineRule="auto"/>
              <w:ind w:firstLine="709"/>
              <w:jc w:val="center"/>
              <w:rPr>
                <w:rFonts w:ascii="Times New Roman" w:hAnsi="Times New Roman" w:cs="Times New Roman"/>
                <w:b/>
                <w:sz w:val="24"/>
                <w:szCs w:val="24"/>
              </w:rPr>
            </w:pPr>
            <w:r w:rsidRPr="004E247D">
              <w:rPr>
                <w:rFonts w:ascii="Times New Roman" w:hAnsi="Times New Roman" w:cs="Times New Roman"/>
                <w:b/>
                <w:sz w:val="24"/>
                <w:szCs w:val="24"/>
              </w:rPr>
              <w:t>Работа с пластилином (52 ч)</w:t>
            </w:r>
          </w:p>
        </w:tc>
      </w:tr>
      <w:tr w:rsidR="003509B7" w:rsidRPr="004E247D"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4E247D" w:rsidRDefault="003D36E4" w:rsidP="004E247D">
            <w:pPr>
              <w:spacing w:line="360" w:lineRule="auto"/>
              <w:rPr>
                <w:rFonts w:ascii="Times New Roman" w:hAnsi="Times New Roman" w:cs="Times New Roman"/>
                <w:sz w:val="24"/>
                <w:szCs w:val="24"/>
              </w:rPr>
            </w:pPr>
            <w:r w:rsidRPr="004E247D">
              <w:rPr>
                <w:rFonts w:ascii="Times New Roman" w:hAnsi="Times New Roman" w:cs="Times New Roman"/>
                <w:sz w:val="24"/>
                <w:szCs w:val="24"/>
              </w:rPr>
              <w:t>4-5</w:t>
            </w:r>
          </w:p>
        </w:tc>
        <w:tc>
          <w:tcPr>
            <w:tcW w:w="10085" w:type="dxa"/>
            <w:tcBorders>
              <w:top w:val="single" w:sz="4" w:space="0" w:color="auto"/>
              <w:left w:val="single" w:sz="4" w:space="0" w:color="auto"/>
              <w:bottom w:val="single" w:sz="4" w:space="0" w:color="auto"/>
              <w:right w:val="single" w:sz="4" w:space="0" w:color="auto"/>
            </w:tcBorders>
          </w:tcPr>
          <w:p w:rsidR="003D36E4" w:rsidRPr="004E247D" w:rsidRDefault="003D36E4"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Учимся разминать пластилин.</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4E247D" w:rsidRDefault="003D36E4" w:rsidP="004E247D">
            <w:pPr>
              <w:spacing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2</w:t>
            </w:r>
          </w:p>
        </w:tc>
      </w:tr>
      <w:tr w:rsidR="003509B7" w:rsidRPr="004E247D"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4E247D" w:rsidRDefault="003D36E4" w:rsidP="004E247D">
            <w:pPr>
              <w:spacing w:line="360" w:lineRule="auto"/>
              <w:rPr>
                <w:rFonts w:ascii="Times New Roman" w:hAnsi="Times New Roman" w:cs="Times New Roman"/>
                <w:sz w:val="24"/>
                <w:szCs w:val="24"/>
              </w:rPr>
            </w:pPr>
            <w:r w:rsidRPr="004E247D">
              <w:rPr>
                <w:rFonts w:ascii="Times New Roman" w:hAnsi="Times New Roman" w:cs="Times New Roman"/>
                <w:sz w:val="24"/>
                <w:szCs w:val="24"/>
              </w:rPr>
              <w:t>6-7</w:t>
            </w:r>
          </w:p>
        </w:tc>
        <w:tc>
          <w:tcPr>
            <w:tcW w:w="10085" w:type="dxa"/>
            <w:tcBorders>
              <w:top w:val="single" w:sz="4" w:space="0" w:color="auto"/>
              <w:left w:val="single" w:sz="4" w:space="0" w:color="auto"/>
              <w:bottom w:val="single" w:sz="4" w:space="0" w:color="auto"/>
              <w:right w:val="single" w:sz="4" w:space="0" w:color="auto"/>
            </w:tcBorders>
          </w:tcPr>
          <w:p w:rsidR="003D36E4" w:rsidRPr="004E247D" w:rsidRDefault="003D36E4"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Учимся отщипывать (отрывать, откручивать) кусочки от комочка пластилина.</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4E247D" w:rsidRDefault="003D36E4" w:rsidP="004E247D">
            <w:pPr>
              <w:spacing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2</w:t>
            </w:r>
          </w:p>
        </w:tc>
      </w:tr>
      <w:tr w:rsidR="003509B7" w:rsidRPr="004E247D"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4E247D" w:rsidRDefault="003D36E4" w:rsidP="004E247D">
            <w:pPr>
              <w:spacing w:line="360" w:lineRule="auto"/>
              <w:rPr>
                <w:rFonts w:ascii="Times New Roman" w:hAnsi="Times New Roman" w:cs="Times New Roman"/>
                <w:sz w:val="24"/>
                <w:szCs w:val="24"/>
              </w:rPr>
            </w:pPr>
            <w:r w:rsidRPr="004E247D">
              <w:rPr>
                <w:rFonts w:ascii="Times New Roman" w:hAnsi="Times New Roman" w:cs="Times New Roman"/>
                <w:sz w:val="24"/>
                <w:szCs w:val="24"/>
              </w:rPr>
              <w:t>8-9</w:t>
            </w:r>
          </w:p>
        </w:tc>
        <w:tc>
          <w:tcPr>
            <w:tcW w:w="10085" w:type="dxa"/>
            <w:tcBorders>
              <w:top w:val="single" w:sz="4" w:space="0" w:color="auto"/>
              <w:left w:val="single" w:sz="4" w:space="0" w:color="auto"/>
              <w:bottom w:val="single" w:sz="4" w:space="0" w:color="auto"/>
              <w:right w:val="single" w:sz="4" w:space="0" w:color="auto"/>
            </w:tcBorders>
          </w:tcPr>
          <w:p w:rsidR="003D36E4" w:rsidRPr="004E247D" w:rsidRDefault="003D36E4"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Учимся раскатывать «палочки» в ладонях.</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4E247D" w:rsidRDefault="003D36E4" w:rsidP="004E247D">
            <w:pPr>
              <w:spacing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2</w:t>
            </w:r>
          </w:p>
        </w:tc>
      </w:tr>
      <w:tr w:rsidR="003509B7" w:rsidRPr="004E247D"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4E247D" w:rsidRDefault="003D36E4" w:rsidP="004E247D">
            <w:pPr>
              <w:spacing w:line="360" w:lineRule="auto"/>
              <w:rPr>
                <w:rFonts w:ascii="Times New Roman" w:hAnsi="Times New Roman" w:cs="Times New Roman"/>
                <w:sz w:val="24"/>
                <w:szCs w:val="24"/>
              </w:rPr>
            </w:pPr>
            <w:r w:rsidRPr="004E247D">
              <w:rPr>
                <w:rFonts w:ascii="Times New Roman" w:hAnsi="Times New Roman" w:cs="Times New Roman"/>
                <w:sz w:val="24"/>
                <w:szCs w:val="24"/>
              </w:rPr>
              <w:t>10-11</w:t>
            </w:r>
          </w:p>
        </w:tc>
        <w:tc>
          <w:tcPr>
            <w:tcW w:w="10085" w:type="dxa"/>
            <w:tcBorders>
              <w:top w:val="single" w:sz="4" w:space="0" w:color="auto"/>
              <w:left w:val="single" w:sz="4" w:space="0" w:color="auto"/>
              <w:bottom w:val="single" w:sz="4" w:space="0" w:color="auto"/>
              <w:right w:val="single" w:sz="4" w:space="0" w:color="auto"/>
            </w:tcBorders>
          </w:tcPr>
          <w:p w:rsidR="003D36E4" w:rsidRPr="004E247D" w:rsidRDefault="003D36E4"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Учимся раскатывать «палочки» на подкладной доске.</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4E247D" w:rsidRDefault="003D36E4" w:rsidP="004E247D">
            <w:pPr>
              <w:spacing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2</w:t>
            </w:r>
          </w:p>
        </w:tc>
      </w:tr>
      <w:tr w:rsidR="003509B7" w:rsidRPr="004E247D"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4E247D" w:rsidRDefault="003D36E4" w:rsidP="004E247D">
            <w:pPr>
              <w:spacing w:line="360" w:lineRule="auto"/>
              <w:rPr>
                <w:rFonts w:ascii="Times New Roman" w:hAnsi="Times New Roman" w:cs="Times New Roman"/>
                <w:sz w:val="24"/>
                <w:szCs w:val="24"/>
              </w:rPr>
            </w:pPr>
            <w:r w:rsidRPr="004E247D">
              <w:rPr>
                <w:rFonts w:ascii="Times New Roman" w:hAnsi="Times New Roman" w:cs="Times New Roman"/>
                <w:sz w:val="24"/>
                <w:szCs w:val="24"/>
              </w:rPr>
              <w:t>12</w:t>
            </w:r>
          </w:p>
        </w:tc>
        <w:tc>
          <w:tcPr>
            <w:tcW w:w="10085" w:type="dxa"/>
            <w:tcBorders>
              <w:top w:val="single" w:sz="4" w:space="0" w:color="auto"/>
              <w:left w:val="single" w:sz="4" w:space="0" w:color="auto"/>
              <w:bottom w:val="single" w:sz="4" w:space="0" w:color="auto"/>
              <w:right w:val="single" w:sz="4" w:space="0" w:color="auto"/>
            </w:tcBorders>
          </w:tcPr>
          <w:p w:rsidR="003D36E4" w:rsidRPr="004E247D" w:rsidRDefault="003D36E4"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Лепка овощей «Огурец».</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4E247D" w:rsidRDefault="003D36E4" w:rsidP="004E247D">
            <w:pPr>
              <w:spacing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r>
      <w:tr w:rsidR="003509B7" w:rsidRPr="004E247D"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4E247D" w:rsidRDefault="003D36E4" w:rsidP="004E247D">
            <w:pPr>
              <w:spacing w:line="360" w:lineRule="auto"/>
              <w:rPr>
                <w:rFonts w:ascii="Times New Roman" w:hAnsi="Times New Roman" w:cs="Times New Roman"/>
                <w:sz w:val="24"/>
                <w:szCs w:val="24"/>
              </w:rPr>
            </w:pPr>
            <w:r w:rsidRPr="004E247D">
              <w:rPr>
                <w:rFonts w:ascii="Times New Roman" w:hAnsi="Times New Roman" w:cs="Times New Roman"/>
                <w:sz w:val="24"/>
                <w:szCs w:val="24"/>
              </w:rPr>
              <w:t>13-15</w:t>
            </w:r>
          </w:p>
        </w:tc>
        <w:tc>
          <w:tcPr>
            <w:tcW w:w="10085" w:type="dxa"/>
            <w:tcBorders>
              <w:top w:val="single" w:sz="4" w:space="0" w:color="auto"/>
              <w:left w:val="single" w:sz="4" w:space="0" w:color="auto"/>
              <w:bottom w:val="single" w:sz="4" w:space="0" w:color="auto"/>
              <w:right w:val="single" w:sz="4" w:space="0" w:color="auto"/>
            </w:tcBorders>
          </w:tcPr>
          <w:p w:rsidR="003D36E4" w:rsidRPr="004E247D" w:rsidRDefault="003D36E4"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Лепка «Забор».</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4E247D" w:rsidRDefault="003D36E4" w:rsidP="004E247D">
            <w:pPr>
              <w:spacing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3</w:t>
            </w:r>
          </w:p>
        </w:tc>
      </w:tr>
      <w:tr w:rsidR="003509B7" w:rsidRPr="004E247D"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4E247D" w:rsidRDefault="003D36E4" w:rsidP="004E247D">
            <w:pPr>
              <w:spacing w:line="360" w:lineRule="auto"/>
              <w:rPr>
                <w:rFonts w:ascii="Times New Roman" w:hAnsi="Times New Roman" w:cs="Times New Roman"/>
                <w:sz w:val="24"/>
                <w:szCs w:val="24"/>
              </w:rPr>
            </w:pPr>
            <w:r w:rsidRPr="004E247D">
              <w:rPr>
                <w:rFonts w:ascii="Times New Roman" w:hAnsi="Times New Roman" w:cs="Times New Roman"/>
                <w:sz w:val="24"/>
                <w:szCs w:val="24"/>
              </w:rPr>
              <w:t>16-18</w:t>
            </w:r>
          </w:p>
        </w:tc>
        <w:tc>
          <w:tcPr>
            <w:tcW w:w="10085" w:type="dxa"/>
            <w:tcBorders>
              <w:top w:val="single" w:sz="4" w:space="0" w:color="auto"/>
              <w:left w:val="single" w:sz="4" w:space="0" w:color="auto"/>
              <w:bottom w:val="single" w:sz="4" w:space="0" w:color="auto"/>
              <w:right w:val="single" w:sz="4" w:space="0" w:color="auto"/>
            </w:tcBorders>
          </w:tcPr>
          <w:p w:rsidR="003D36E4" w:rsidRPr="004E247D" w:rsidRDefault="003D36E4"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Лепка «Лесенка».</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4E247D" w:rsidRDefault="003D36E4" w:rsidP="004E247D">
            <w:pPr>
              <w:spacing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3</w:t>
            </w:r>
          </w:p>
        </w:tc>
      </w:tr>
      <w:tr w:rsidR="003509B7" w:rsidRPr="004E247D"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4E247D" w:rsidRDefault="003D36E4" w:rsidP="004E247D">
            <w:pPr>
              <w:spacing w:line="360" w:lineRule="auto"/>
              <w:rPr>
                <w:rFonts w:ascii="Times New Roman" w:hAnsi="Times New Roman" w:cs="Times New Roman"/>
                <w:sz w:val="24"/>
                <w:szCs w:val="24"/>
              </w:rPr>
            </w:pPr>
            <w:r w:rsidRPr="004E247D">
              <w:rPr>
                <w:rFonts w:ascii="Times New Roman" w:hAnsi="Times New Roman" w:cs="Times New Roman"/>
                <w:sz w:val="24"/>
                <w:szCs w:val="24"/>
              </w:rPr>
              <w:t>19-20</w:t>
            </w:r>
          </w:p>
        </w:tc>
        <w:tc>
          <w:tcPr>
            <w:tcW w:w="10085" w:type="dxa"/>
            <w:tcBorders>
              <w:top w:val="single" w:sz="4" w:space="0" w:color="auto"/>
              <w:left w:val="single" w:sz="4" w:space="0" w:color="auto"/>
              <w:bottom w:val="single" w:sz="4" w:space="0" w:color="auto"/>
              <w:right w:val="single" w:sz="4" w:space="0" w:color="auto"/>
            </w:tcBorders>
          </w:tcPr>
          <w:p w:rsidR="003D36E4" w:rsidRPr="004E247D" w:rsidRDefault="003D36E4"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Учимся раскатывать кругообразными движениями ладоней.</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4E247D" w:rsidRDefault="003D36E4" w:rsidP="004E247D">
            <w:pPr>
              <w:spacing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2</w:t>
            </w:r>
          </w:p>
        </w:tc>
      </w:tr>
      <w:tr w:rsidR="003509B7" w:rsidRPr="004E247D"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4E247D" w:rsidRDefault="003D36E4" w:rsidP="004E247D">
            <w:pPr>
              <w:spacing w:line="360" w:lineRule="auto"/>
              <w:rPr>
                <w:rFonts w:ascii="Times New Roman" w:hAnsi="Times New Roman" w:cs="Times New Roman"/>
                <w:sz w:val="24"/>
                <w:szCs w:val="24"/>
              </w:rPr>
            </w:pPr>
            <w:r w:rsidRPr="004E247D">
              <w:rPr>
                <w:rFonts w:ascii="Times New Roman" w:hAnsi="Times New Roman" w:cs="Times New Roman"/>
                <w:sz w:val="24"/>
                <w:szCs w:val="24"/>
              </w:rPr>
              <w:t>21</w:t>
            </w:r>
          </w:p>
        </w:tc>
        <w:tc>
          <w:tcPr>
            <w:tcW w:w="10085" w:type="dxa"/>
            <w:tcBorders>
              <w:top w:val="single" w:sz="4" w:space="0" w:color="auto"/>
              <w:left w:val="single" w:sz="4" w:space="0" w:color="auto"/>
              <w:bottom w:val="single" w:sz="4" w:space="0" w:color="auto"/>
              <w:right w:val="single" w:sz="4" w:space="0" w:color="auto"/>
            </w:tcBorders>
          </w:tcPr>
          <w:p w:rsidR="003D36E4" w:rsidRPr="004E247D" w:rsidRDefault="003D36E4"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Лепка «Мячик».</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4E247D" w:rsidRDefault="003D36E4" w:rsidP="004E247D">
            <w:pPr>
              <w:spacing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r>
      <w:tr w:rsidR="003509B7" w:rsidRPr="004E247D"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4E247D" w:rsidRDefault="003D36E4" w:rsidP="004E247D">
            <w:pPr>
              <w:spacing w:line="360" w:lineRule="auto"/>
              <w:rPr>
                <w:rFonts w:ascii="Times New Roman" w:hAnsi="Times New Roman" w:cs="Times New Roman"/>
                <w:sz w:val="24"/>
                <w:szCs w:val="24"/>
              </w:rPr>
            </w:pPr>
            <w:r w:rsidRPr="004E247D">
              <w:rPr>
                <w:rFonts w:ascii="Times New Roman" w:hAnsi="Times New Roman" w:cs="Times New Roman"/>
                <w:sz w:val="24"/>
                <w:szCs w:val="24"/>
              </w:rPr>
              <w:lastRenderedPageBreak/>
              <w:t>22</w:t>
            </w:r>
          </w:p>
        </w:tc>
        <w:tc>
          <w:tcPr>
            <w:tcW w:w="10085" w:type="dxa"/>
            <w:tcBorders>
              <w:top w:val="single" w:sz="4" w:space="0" w:color="auto"/>
              <w:left w:val="single" w:sz="4" w:space="0" w:color="auto"/>
              <w:bottom w:val="single" w:sz="4" w:space="0" w:color="auto"/>
              <w:right w:val="single" w:sz="4" w:space="0" w:color="auto"/>
            </w:tcBorders>
          </w:tcPr>
          <w:p w:rsidR="003D36E4" w:rsidRPr="004E247D" w:rsidRDefault="003D36E4"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Лепка «Колобок».</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4E247D" w:rsidRDefault="003D36E4" w:rsidP="004E247D">
            <w:pPr>
              <w:spacing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r>
      <w:tr w:rsidR="003509B7" w:rsidRPr="004E247D"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4E247D" w:rsidRDefault="003D36E4" w:rsidP="004E247D">
            <w:pPr>
              <w:spacing w:line="360" w:lineRule="auto"/>
              <w:rPr>
                <w:rFonts w:ascii="Times New Roman" w:hAnsi="Times New Roman" w:cs="Times New Roman"/>
                <w:sz w:val="24"/>
                <w:szCs w:val="24"/>
              </w:rPr>
            </w:pPr>
            <w:r w:rsidRPr="004E247D">
              <w:rPr>
                <w:rFonts w:ascii="Times New Roman" w:hAnsi="Times New Roman" w:cs="Times New Roman"/>
                <w:sz w:val="24"/>
                <w:szCs w:val="24"/>
              </w:rPr>
              <w:t>23-24</w:t>
            </w:r>
          </w:p>
        </w:tc>
        <w:tc>
          <w:tcPr>
            <w:tcW w:w="10085" w:type="dxa"/>
            <w:tcBorders>
              <w:top w:val="single" w:sz="4" w:space="0" w:color="auto"/>
              <w:left w:val="single" w:sz="4" w:space="0" w:color="auto"/>
              <w:bottom w:val="single" w:sz="4" w:space="0" w:color="auto"/>
              <w:right w:val="single" w:sz="4" w:space="0" w:color="auto"/>
            </w:tcBorders>
          </w:tcPr>
          <w:p w:rsidR="003D36E4" w:rsidRPr="004E247D" w:rsidRDefault="003D36E4"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Учимся вдавливать углубления на поверхности шара.</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4E247D" w:rsidRDefault="003D36E4" w:rsidP="004E247D">
            <w:pPr>
              <w:spacing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2</w:t>
            </w:r>
          </w:p>
        </w:tc>
      </w:tr>
      <w:tr w:rsidR="003509B7" w:rsidRPr="004E247D"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4E247D" w:rsidRDefault="003D36E4" w:rsidP="004E247D">
            <w:pPr>
              <w:spacing w:line="360" w:lineRule="auto"/>
              <w:rPr>
                <w:rFonts w:ascii="Times New Roman" w:hAnsi="Times New Roman" w:cs="Times New Roman"/>
                <w:sz w:val="24"/>
                <w:szCs w:val="24"/>
              </w:rPr>
            </w:pPr>
            <w:r w:rsidRPr="004E247D">
              <w:rPr>
                <w:rFonts w:ascii="Times New Roman" w:hAnsi="Times New Roman" w:cs="Times New Roman"/>
                <w:sz w:val="24"/>
                <w:szCs w:val="24"/>
              </w:rPr>
              <w:t>25</w:t>
            </w:r>
          </w:p>
        </w:tc>
        <w:tc>
          <w:tcPr>
            <w:tcW w:w="10085" w:type="dxa"/>
            <w:tcBorders>
              <w:top w:val="single" w:sz="4" w:space="0" w:color="auto"/>
              <w:left w:val="single" w:sz="4" w:space="0" w:color="auto"/>
              <w:bottom w:val="single" w:sz="4" w:space="0" w:color="auto"/>
              <w:right w:val="single" w:sz="4" w:space="0" w:color="auto"/>
            </w:tcBorders>
          </w:tcPr>
          <w:p w:rsidR="003D36E4" w:rsidRPr="004E247D" w:rsidRDefault="003D36E4"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Лепка фруктов «Яблоко».</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4E247D" w:rsidRDefault="003D36E4" w:rsidP="004E247D">
            <w:pPr>
              <w:spacing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r>
      <w:tr w:rsidR="003509B7" w:rsidRPr="004E247D" w:rsidTr="001D351D">
        <w:tc>
          <w:tcPr>
            <w:tcW w:w="1505" w:type="dxa"/>
            <w:tcBorders>
              <w:top w:val="single" w:sz="4" w:space="0" w:color="auto"/>
              <w:left w:val="single" w:sz="4" w:space="0" w:color="auto"/>
              <w:bottom w:val="single" w:sz="4" w:space="0" w:color="auto"/>
              <w:right w:val="single" w:sz="4" w:space="0" w:color="auto"/>
            </w:tcBorders>
            <w:vAlign w:val="center"/>
            <w:hideMark/>
          </w:tcPr>
          <w:p w:rsidR="003D36E4" w:rsidRPr="004E247D" w:rsidRDefault="003D36E4" w:rsidP="004E247D">
            <w:pPr>
              <w:spacing w:line="360" w:lineRule="auto"/>
              <w:rPr>
                <w:rFonts w:ascii="Times New Roman" w:hAnsi="Times New Roman" w:cs="Times New Roman"/>
                <w:sz w:val="24"/>
                <w:szCs w:val="24"/>
              </w:rPr>
            </w:pPr>
            <w:r w:rsidRPr="004E247D">
              <w:rPr>
                <w:rFonts w:ascii="Times New Roman" w:hAnsi="Times New Roman" w:cs="Times New Roman"/>
                <w:sz w:val="24"/>
                <w:szCs w:val="24"/>
              </w:rPr>
              <w:t>26</w:t>
            </w:r>
          </w:p>
        </w:tc>
        <w:tc>
          <w:tcPr>
            <w:tcW w:w="10085" w:type="dxa"/>
            <w:tcBorders>
              <w:top w:val="single" w:sz="4" w:space="0" w:color="auto"/>
              <w:left w:val="single" w:sz="4" w:space="0" w:color="auto"/>
              <w:bottom w:val="single" w:sz="4" w:space="0" w:color="auto"/>
              <w:right w:val="single" w:sz="4" w:space="0" w:color="auto"/>
            </w:tcBorders>
            <w:hideMark/>
          </w:tcPr>
          <w:p w:rsidR="003D36E4" w:rsidRPr="004E247D" w:rsidRDefault="003D36E4"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Лепка овощей «Помидор».</w:t>
            </w:r>
          </w:p>
        </w:tc>
        <w:tc>
          <w:tcPr>
            <w:tcW w:w="2835" w:type="dxa"/>
            <w:tcBorders>
              <w:top w:val="single" w:sz="4" w:space="0" w:color="auto"/>
              <w:left w:val="single" w:sz="4" w:space="0" w:color="auto"/>
              <w:bottom w:val="single" w:sz="4" w:space="0" w:color="auto"/>
              <w:right w:val="single" w:sz="4" w:space="0" w:color="auto"/>
            </w:tcBorders>
            <w:vAlign w:val="center"/>
            <w:hideMark/>
          </w:tcPr>
          <w:p w:rsidR="003D36E4" w:rsidRPr="004E247D" w:rsidRDefault="003D36E4" w:rsidP="004E247D">
            <w:pPr>
              <w:spacing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r>
      <w:tr w:rsidR="003509B7" w:rsidRPr="004E247D"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4E247D" w:rsidRDefault="003D36E4" w:rsidP="004E247D">
            <w:pPr>
              <w:spacing w:line="360" w:lineRule="auto"/>
              <w:rPr>
                <w:rFonts w:ascii="Times New Roman" w:hAnsi="Times New Roman" w:cs="Times New Roman"/>
                <w:sz w:val="24"/>
                <w:szCs w:val="24"/>
              </w:rPr>
            </w:pPr>
            <w:r w:rsidRPr="004E247D">
              <w:rPr>
                <w:rFonts w:ascii="Times New Roman" w:hAnsi="Times New Roman" w:cs="Times New Roman"/>
                <w:sz w:val="24"/>
                <w:szCs w:val="24"/>
              </w:rPr>
              <w:t>27-28</w:t>
            </w:r>
          </w:p>
        </w:tc>
        <w:tc>
          <w:tcPr>
            <w:tcW w:w="10085" w:type="dxa"/>
            <w:tcBorders>
              <w:top w:val="single" w:sz="4" w:space="0" w:color="auto"/>
              <w:left w:val="single" w:sz="4" w:space="0" w:color="auto"/>
              <w:bottom w:val="single" w:sz="4" w:space="0" w:color="auto"/>
              <w:right w:val="single" w:sz="4" w:space="0" w:color="auto"/>
            </w:tcBorders>
          </w:tcPr>
          <w:p w:rsidR="003D36E4" w:rsidRPr="004E247D" w:rsidRDefault="003D36E4"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Учимся сплющивать пластилин между ладонями.</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4E247D" w:rsidRDefault="003D36E4" w:rsidP="004E247D">
            <w:pPr>
              <w:spacing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2</w:t>
            </w:r>
          </w:p>
        </w:tc>
      </w:tr>
      <w:tr w:rsidR="003509B7" w:rsidRPr="004E247D"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4E247D" w:rsidRDefault="003D36E4" w:rsidP="004E247D">
            <w:pPr>
              <w:spacing w:line="360" w:lineRule="auto"/>
              <w:rPr>
                <w:rFonts w:ascii="Times New Roman" w:hAnsi="Times New Roman" w:cs="Times New Roman"/>
                <w:sz w:val="24"/>
                <w:szCs w:val="24"/>
              </w:rPr>
            </w:pPr>
            <w:r w:rsidRPr="004E247D">
              <w:rPr>
                <w:rFonts w:ascii="Times New Roman" w:hAnsi="Times New Roman" w:cs="Times New Roman"/>
                <w:sz w:val="24"/>
                <w:szCs w:val="24"/>
              </w:rPr>
              <w:t>29</w:t>
            </w:r>
          </w:p>
        </w:tc>
        <w:tc>
          <w:tcPr>
            <w:tcW w:w="10085" w:type="dxa"/>
            <w:tcBorders>
              <w:top w:val="single" w:sz="4" w:space="0" w:color="auto"/>
              <w:left w:val="single" w:sz="4" w:space="0" w:color="auto"/>
              <w:bottom w:val="single" w:sz="4" w:space="0" w:color="auto"/>
              <w:right w:val="single" w:sz="4" w:space="0" w:color="auto"/>
            </w:tcBorders>
          </w:tcPr>
          <w:p w:rsidR="003D36E4" w:rsidRPr="004E247D" w:rsidRDefault="003D36E4"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Лепка «Лепёшки».</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4E247D" w:rsidRDefault="003D36E4" w:rsidP="004E247D">
            <w:pPr>
              <w:spacing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r>
      <w:tr w:rsidR="003509B7" w:rsidRPr="004E247D"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4E247D" w:rsidRDefault="003D36E4" w:rsidP="004E247D">
            <w:pPr>
              <w:spacing w:line="360" w:lineRule="auto"/>
              <w:rPr>
                <w:rFonts w:ascii="Times New Roman" w:hAnsi="Times New Roman" w:cs="Times New Roman"/>
                <w:sz w:val="24"/>
                <w:szCs w:val="24"/>
              </w:rPr>
            </w:pPr>
            <w:r w:rsidRPr="004E247D">
              <w:rPr>
                <w:rFonts w:ascii="Times New Roman" w:hAnsi="Times New Roman" w:cs="Times New Roman"/>
                <w:sz w:val="24"/>
                <w:szCs w:val="24"/>
              </w:rPr>
              <w:t>30</w:t>
            </w:r>
          </w:p>
        </w:tc>
        <w:tc>
          <w:tcPr>
            <w:tcW w:w="10085" w:type="dxa"/>
            <w:tcBorders>
              <w:top w:val="single" w:sz="4" w:space="0" w:color="auto"/>
              <w:left w:val="single" w:sz="4" w:space="0" w:color="auto"/>
              <w:bottom w:val="single" w:sz="4" w:space="0" w:color="auto"/>
              <w:right w:val="single" w:sz="4" w:space="0" w:color="auto"/>
            </w:tcBorders>
          </w:tcPr>
          <w:p w:rsidR="003D36E4" w:rsidRPr="004E247D" w:rsidRDefault="003D36E4"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Лепка «Блины».</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4E247D" w:rsidRDefault="003D36E4" w:rsidP="004E247D">
            <w:pPr>
              <w:spacing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r>
      <w:tr w:rsidR="003509B7" w:rsidRPr="004E247D"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4E247D" w:rsidRDefault="003D36E4" w:rsidP="004E247D">
            <w:pPr>
              <w:spacing w:line="360" w:lineRule="auto"/>
              <w:rPr>
                <w:rFonts w:ascii="Times New Roman" w:hAnsi="Times New Roman" w:cs="Times New Roman"/>
                <w:sz w:val="24"/>
                <w:szCs w:val="24"/>
              </w:rPr>
            </w:pPr>
            <w:r w:rsidRPr="004E247D">
              <w:rPr>
                <w:rFonts w:ascii="Times New Roman" w:hAnsi="Times New Roman" w:cs="Times New Roman"/>
                <w:sz w:val="24"/>
                <w:szCs w:val="24"/>
              </w:rPr>
              <w:t>31</w:t>
            </w:r>
          </w:p>
        </w:tc>
        <w:tc>
          <w:tcPr>
            <w:tcW w:w="10085" w:type="dxa"/>
            <w:tcBorders>
              <w:top w:val="single" w:sz="4" w:space="0" w:color="auto"/>
              <w:left w:val="single" w:sz="4" w:space="0" w:color="auto"/>
              <w:bottom w:val="single" w:sz="4" w:space="0" w:color="auto"/>
              <w:right w:val="single" w:sz="4" w:space="0" w:color="auto"/>
            </w:tcBorders>
          </w:tcPr>
          <w:p w:rsidR="003D36E4" w:rsidRPr="004E247D" w:rsidRDefault="003D36E4"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Учимся соединять две части «Баранки».</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4E247D" w:rsidRDefault="003D36E4" w:rsidP="004E247D">
            <w:pPr>
              <w:spacing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r>
      <w:tr w:rsidR="003509B7" w:rsidRPr="004E247D"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4E247D" w:rsidRDefault="003D36E4" w:rsidP="004E247D">
            <w:pPr>
              <w:spacing w:line="360" w:lineRule="auto"/>
              <w:rPr>
                <w:rFonts w:ascii="Times New Roman" w:hAnsi="Times New Roman" w:cs="Times New Roman"/>
                <w:sz w:val="24"/>
                <w:szCs w:val="24"/>
              </w:rPr>
            </w:pPr>
            <w:r w:rsidRPr="004E247D">
              <w:rPr>
                <w:rFonts w:ascii="Times New Roman" w:hAnsi="Times New Roman" w:cs="Times New Roman"/>
                <w:sz w:val="24"/>
                <w:szCs w:val="24"/>
              </w:rPr>
              <w:t>32-33</w:t>
            </w:r>
          </w:p>
        </w:tc>
        <w:tc>
          <w:tcPr>
            <w:tcW w:w="10085" w:type="dxa"/>
            <w:tcBorders>
              <w:top w:val="single" w:sz="4" w:space="0" w:color="auto"/>
              <w:left w:val="single" w:sz="4" w:space="0" w:color="auto"/>
              <w:bottom w:val="single" w:sz="4" w:space="0" w:color="auto"/>
              <w:right w:val="single" w:sz="4" w:space="0" w:color="auto"/>
            </w:tcBorders>
          </w:tcPr>
          <w:p w:rsidR="003D36E4" w:rsidRPr="004E247D" w:rsidRDefault="003D36E4"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Учимся соединять две части «Гриб со шляпкой».</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4E247D" w:rsidRDefault="003D36E4" w:rsidP="004E247D">
            <w:pPr>
              <w:spacing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2</w:t>
            </w:r>
          </w:p>
        </w:tc>
      </w:tr>
      <w:tr w:rsidR="003509B7" w:rsidRPr="004E247D"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4E247D" w:rsidRDefault="003D36E4" w:rsidP="004E247D">
            <w:pPr>
              <w:spacing w:line="360" w:lineRule="auto"/>
              <w:rPr>
                <w:rFonts w:ascii="Times New Roman" w:hAnsi="Times New Roman" w:cs="Times New Roman"/>
                <w:sz w:val="24"/>
                <w:szCs w:val="24"/>
              </w:rPr>
            </w:pPr>
            <w:r w:rsidRPr="004E247D">
              <w:rPr>
                <w:rFonts w:ascii="Times New Roman" w:hAnsi="Times New Roman" w:cs="Times New Roman"/>
                <w:sz w:val="24"/>
                <w:szCs w:val="24"/>
              </w:rPr>
              <w:t>34-35</w:t>
            </w:r>
          </w:p>
        </w:tc>
        <w:tc>
          <w:tcPr>
            <w:tcW w:w="10085" w:type="dxa"/>
            <w:tcBorders>
              <w:top w:val="single" w:sz="4" w:space="0" w:color="auto"/>
              <w:left w:val="single" w:sz="4" w:space="0" w:color="auto"/>
              <w:bottom w:val="single" w:sz="4" w:space="0" w:color="auto"/>
              <w:right w:val="single" w:sz="4" w:space="0" w:color="auto"/>
            </w:tcBorders>
          </w:tcPr>
          <w:p w:rsidR="003D36E4" w:rsidRPr="004E247D" w:rsidRDefault="003D36E4"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Учимся соединять две части «Неваляшка».</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4E247D" w:rsidRDefault="003D36E4" w:rsidP="004E247D">
            <w:pPr>
              <w:spacing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2</w:t>
            </w:r>
          </w:p>
        </w:tc>
      </w:tr>
      <w:tr w:rsidR="003509B7" w:rsidRPr="004E247D"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4E247D" w:rsidRDefault="003D36E4" w:rsidP="004E247D">
            <w:pPr>
              <w:spacing w:line="360" w:lineRule="auto"/>
              <w:rPr>
                <w:rFonts w:ascii="Times New Roman" w:hAnsi="Times New Roman" w:cs="Times New Roman"/>
                <w:sz w:val="24"/>
                <w:szCs w:val="24"/>
              </w:rPr>
            </w:pPr>
            <w:r w:rsidRPr="004E247D">
              <w:rPr>
                <w:rFonts w:ascii="Times New Roman" w:hAnsi="Times New Roman" w:cs="Times New Roman"/>
                <w:sz w:val="24"/>
                <w:szCs w:val="24"/>
              </w:rPr>
              <w:t>36-37</w:t>
            </w:r>
          </w:p>
        </w:tc>
        <w:tc>
          <w:tcPr>
            <w:tcW w:w="10085" w:type="dxa"/>
            <w:tcBorders>
              <w:top w:val="single" w:sz="4" w:space="0" w:color="auto"/>
              <w:left w:val="single" w:sz="4" w:space="0" w:color="auto"/>
              <w:bottom w:val="single" w:sz="4" w:space="0" w:color="auto"/>
              <w:right w:val="single" w:sz="4" w:space="0" w:color="auto"/>
            </w:tcBorders>
          </w:tcPr>
          <w:p w:rsidR="003D36E4" w:rsidRPr="004E247D" w:rsidRDefault="003D36E4"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Учимся вытягивать пластилин.</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4E247D" w:rsidRDefault="003D36E4" w:rsidP="004E247D">
            <w:pPr>
              <w:spacing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2</w:t>
            </w:r>
          </w:p>
        </w:tc>
      </w:tr>
      <w:tr w:rsidR="003509B7" w:rsidRPr="004E247D"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4E247D" w:rsidRDefault="003D36E4" w:rsidP="004E247D">
            <w:pPr>
              <w:spacing w:line="360" w:lineRule="auto"/>
              <w:rPr>
                <w:rFonts w:ascii="Times New Roman" w:hAnsi="Times New Roman" w:cs="Times New Roman"/>
                <w:sz w:val="24"/>
                <w:szCs w:val="24"/>
              </w:rPr>
            </w:pPr>
            <w:r w:rsidRPr="004E247D">
              <w:rPr>
                <w:rFonts w:ascii="Times New Roman" w:hAnsi="Times New Roman" w:cs="Times New Roman"/>
                <w:sz w:val="24"/>
                <w:szCs w:val="24"/>
              </w:rPr>
              <w:t>38</w:t>
            </w:r>
          </w:p>
        </w:tc>
        <w:tc>
          <w:tcPr>
            <w:tcW w:w="10085" w:type="dxa"/>
            <w:tcBorders>
              <w:top w:val="single" w:sz="4" w:space="0" w:color="auto"/>
              <w:left w:val="single" w:sz="4" w:space="0" w:color="auto"/>
              <w:bottom w:val="single" w:sz="4" w:space="0" w:color="auto"/>
              <w:right w:val="single" w:sz="4" w:space="0" w:color="auto"/>
            </w:tcBorders>
          </w:tcPr>
          <w:p w:rsidR="003D36E4" w:rsidRPr="004E247D" w:rsidRDefault="003D36E4"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Лепка фруктов «Груша».</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4E247D" w:rsidRDefault="003D36E4" w:rsidP="004E247D">
            <w:pPr>
              <w:spacing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r>
      <w:tr w:rsidR="003509B7" w:rsidRPr="004E247D"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4E247D" w:rsidRDefault="003D36E4" w:rsidP="004E247D">
            <w:pPr>
              <w:spacing w:line="360" w:lineRule="auto"/>
              <w:rPr>
                <w:rFonts w:ascii="Times New Roman" w:hAnsi="Times New Roman" w:cs="Times New Roman"/>
                <w:sz w:val="24"/>
                <w:szCs w:val="24"/>
              </w:rPr>
            </w:pPr>
            <w:r w:rsidRPr="004E247D">
              <w:rPr>
                <w:rFonts w:ascii="Times New Roman" w:hAnsi="Times New Roman" w:cs="Times New Roman"/>
                <w:sz w:val="24"/>
                <w:szCs w:val="24"/>
              </w:rPr>
              <w:t>39</w:t>
            </w:r>
          </w:p>
        </w:tc>
        <w:tc>
          <w:tcPr>
            <w:tcW w:w="10085" w:type="dxa"/>
            <w:tcBorders>
              <w:top w:val="single" w:sz="4" w:space="0" w:color="auto"/>
              <w:left w:val="single" w:sz="4" w:space="0" w:color="auto"/>
              <w:bottom w:val="single" w:sz="4" w:space="0" w:color="auto"/>
              <w:right w:val="single" w:sz="4" w:space="0" w:color="auto"/>
            </w:tcBorders>
          </w:tcPr>
          <w:p w:rsidR="003D36E4" w:rsidRPr="004E247D" w:rsidRDefault="003D36E4"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Лепка овощей «Репка».</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4E247D" w:rsidRDefault="003D36E4" w:rsidP="004E247D">
            <w:pPr>
              <w:spacing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r>
      <w:tr w:rsidR="003509B7" w:rsidRPr="004E247D"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4E247D" w:rsidRDefault="003D36E4" w:rsidP="004E247D">
            <w:pPr>
              <w:spacing w:line="360" w:lineRule="auto"/>
              <w:rPr>
                <w:rFonts w:ascii="Times New Roman" w:hAnsi="Times New Roman" w:cs="Times New Roman"/>
                <w:sz w:val="24"/>
                <w:szCs w:val="24"/>
              </w:rPr>
            </w:pPr>
            <w:r w:rsidRPr="004E247D">
              <w:rPr>
                <w:rFonts w:ascii="Times New Roman" w:hAnsi="Times New Roman" w:cs="Times New Roman"/>
                <w:sz w:val="24"/>
                <w:szCs w:val="24"/>
              </w:rPr>
              <w:t>40-42</w:t>
            </w:r>
          </w:p>
        </w:tc>
        <w:tc>
          <w:tcPr>
            <w:tcW w:w="10085" w:type="dxa"/>
            <w:tcBorders>
              <w:top w:val="single" w:sz="4" w:space="0" w:color="auto"/>
              <w:left w:val="single" w:sz="4" w:space="0" w:color="auto"/>
              <w:bottom w:val="single" w:sz="4" w:space="0" w:color="auto"/>
              <w:right w:val="single" w:sz="4" w:space="0" w:color="auto"/>
            </w:tcBorders>
          </w:tcPr>
          <w:p w:rsidR="003D36E4" w:rsidRPr="004E247D" w:rsidRDefault="003D36E4"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Лепка грозди винограда.</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4E247D" w:rsidRDefault="003D36E4" w:rsidP="004E247D">
            <w:pPr>
              <w:spacing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3</w:t>
            </w:r>
          </w:p>
        </w:tc>
      </w:tr>
      <w:tr w:rsidR="003509B7" w:rsidRPr="004E247D"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4E247D" w:rsidRDefault="003D36E4" w:rsidP="004E247D">
            <w:pPr>
              <w:spacing w:line="360" w:lineRule="auto"/>
              <w:rPr>
                <w:rFonts w:ascii="Times New Roman" w:hAnsi="Times New Roman" w:cs="Times New Roman"/>
                <w:sz w:val="24"/>
                <w:szCs w:val="24"/>
              </w:rPr>
            </w:pPr>
            <w:r w:rsidRPr="004E247D">
              <w:rPr>
                <w:rFonts w:ascii="Times New Roman" w:hAnsi="Times New Roman" w:cs="Times New Roman"/>
                <w:sz w:val="24"/>
                <w:szCs w:val="24"/>
              </w:rPr>
              <w:t>43-44</w:t>
            </w:r>
          </w:p>
        </w:tc>
        <w:tc>
          <w:tcPr>
            <w:tcW w:w="10085" w:type="dxa"/>
            <w:tcBorders>
              <w:top w:val="single" w:sz="4" w:space="0" w:color="auto"/>
              <w:left w:val="single" w:sz="4" w:space="0" w:color="auto"/>
              <w:bottom w:val="single" w:sz="4" w:space="0" w:color="auto"/>
              <w:right w:val="single" w:sz="4" w:space="0" w:color="auto"/>
            </w:tcBorders>
          </w:tcPr>
          <w:p w:rsidR="003D36E4" w:rsidRPr="004E247D" w:rsidRDefault="003D36E4"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Лепка игрушек с использованием природного материала. Ёжик.</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4E247D" w:rsidRDefault="003D36E4" w:rsidP="004E247D">
            <w:pPr>
              <w:spacing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2</w:t>
            </w:r>
          </w:p>
        </w:tc>
      </w:tr>
      <w:tr w:rsidR="003509B7" w:rsidRPr="004E247D"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4E247D" w:rsidRDefault="003D36E4" w:rsidP="004E247D">
            <w:pPr>
              <w:spacing w:line="360" w:lineRule="auto"/>
              <w:rPr>
                <w:rFonts w:ascii="Times New Roman" w:hAnsi="Times New Roman" w:cs="Times New Roman"/>
                <w:sz w:val="24"/>
                <w:szCs w:val="24"/>
              </w:rPr>
            </w:pPr>
            <w:r w:rsidRPr="004E247D">
              <w:rPr>
                <w:rFonts w:ascii="Times New Roman" w:hAnsi="Times New Roman" w:cs="Times New Roman"/>
                <w:sz w:val="24"/>
                <w:szCs w:val="24"/>
              </w:rPr>
              <w:t>45-46</w:t>
            </w:r>
          </w:p>
        </w:tc>
        <w:tc>
          <w:tcPr>
            <w:tcW w:w="10085" w:type="dxa"/>
            <w:tcBorders>
              <w:top w:val="single" w:sz="4" w:space="0" w:color="auto"/>
              <w:left w:val="single" w:sz="4" w:space="0" w:color="auto"/>
              <w:bottom w:val="single" w:sz="4" w:space="0" w:color="auto"/>
              <w:right w:val="single" w:sz="4" w:space="0" w:color="auto"/>
            </w:tcBorders>
          </w:tcPr>
          <w:p w:rsidR="003D36E4" w:rsidRPr="004E247D" w:rsidRDefault="003D36E4"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Лепка игрушек с использованием природного материала. Мышка.</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4E247D" w:rsidRDefault="003D36E4" w:rsidP="004E247D">
            <w:pPr>
              <w:spacing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2</w:t>
            </w:r>
          </w:p>
        </w:tc>
      </w:tr>
      <w:tr w:rsidR="003509B7" w:rsidRPr="004E247D"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4E247D" w:rsidRDefault="003D36E4" w:rsidP="004E247D">
            <w:pPr>
              <w:spacing w:line="360" w:lineRule="auto"/>
              <w:rPr>
                <w:rFonts w:ascii="Times New Roman" w:hAnsi="Times New Roman" w:cs="Times New Roman"/>
                <w:sz w:val="24"/>
                <w:szCs w:val="24"/>
              </w:rPr>
            </w:pPr>
            <w:r w:rsidRPr="004E247D">
              <w:rPr>
                <w:rFonts w:ascii="Times New Roman" w:hAnsi="Times New Roman" w:cs="Times New Roman"/>
                <w:sz w:val="24"/>
                <w:szCs w:val="24"/>
              </w:rPr>
              <w:t>47-48</w:t>
            </w:r>
          </w:p>
        </w:tc>
        <w:tc>
          <w:tcPr>
            <w:tcW w:w="10085" w:type="dxa"/>
            <w:tcBorders>
              <w:top w:val="single" w:sz="4" w:space="0" w:color="auto"/>
              <w:left w:val="single" w:sz="4" w:space="0" w:color="auto"/>
              <w:bottom w:val="single" w:sz="4" w:space="0" w:color="auto"/>
              <w:right w:val="single" w:sz="4" w:space="0" w:color="auto"/>
            </w:tcBorders>
          </w:tcPr>
          <w:p w:rsidR="003D36E4" w:rsidRPr="004E247D" w:rsidRDefault="003D36E4"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Лепка игрушек с использованием природного материала. Бабочка.</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4E247D" w:rsidRDefault="003D36E4" w:rsidP="004E247D">
            <w:pPr>
              <w:spacing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2</w:t>
            </w:r>
          </w:p>
        </w:tc>
      </w:tr>
      <w:tr w:rsidR="003509B7" w:rsidRPr="004E247D" w:rsidTr="001D351D">
        <w:tc>
          <w:tcPr>
            <w:tcW w:w="1505" w:type="dxa"/>
            <w:tcBorders>
              <w:top w:val="single" w:sz="4" w:space="0" w:color="auto"/>
              <w:left w:val="single" w:sz="4" w:space="0" w:color="auto"/>
              <w:bottom w:val="single" w:sz="4" w:space="0" w:color="auto"/>
              <w:right w:val="single" w:sz="4" w:space="0" w:color="auto"/>
            </w:tcBorders>
            <w:vAlign w:val="center"/>
            <w:hideMark/>
          </w:tcPr>
          <w:p w:rsidR="003D36E4" w:rsidRPr="004E247D" w:rsidRDefault="003D36E4" w:rsidP="004E247D">
            <w:pPr>
              <w:spacing w:line="360" w:lineRule="auto"/>
              <w:rPr>
                <w:rFonts w:ascii="Times New Roman" w:hAnsi="Times New Roman" w:cs="Times New Roman"/>
                <w:sz w:val="24"/>
                <w:szCs w:val="24"/>
              </w:rPr>
            </w:pPr>
            <w:r w:rsidRPr="004E247D">
              <w:rPr>
                <w:rFonts w:ascii="Times New Roman" w:hAnsi="Times New Roman" w:cs="Times New Roman"/>
                <w:sz w:val="24"/>
                <w:szCs w:val="24"/>
              </w:rPr>
              <w:t>49-50</w:t>
            </w:r>
          </w:p>
        </w:tc>
        <w:tc>
          <w:tcPr>
            <w:tcW w:w="10085" w:type="dxa"/>
            <w:tcBorders>
              <w:top w:val="single" w:sz="4" w:space="0" w:color="auto"/>
              <w:left w:val="single" w:sz="4" w:space="0" w:color="auto"/>
              <w:bottom w:val="single" w:sz="4" w:space="0" w:color="auto"/>
              <w:right w:val="single" w:sz="4" w:space="0" w:color="auto"/>
            </w:tcBorders>
            <w:hideMark/>
          </w:tcPr>
          <w:p w:rsidR="003D36E4" w:rsidRPr="004E247D" w:rsidRDefault="003D36E4"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Учимся размазывать пластилин по шаблону «Тарелка».</w:t>
            </w:r>
          </w:p>
        </w:tc>
        <w:tc>
          <w:tcPr>
            <w:tcW w:w="2835" w:type="dxa"/>
            <w:tcBorders>
              <w:top w:val="single" w:sz="4" w:space="0" w:color="auto"/>
              <w:left w:val="single" w:sz="4" w:space="0" w:color="auto"/>
              <w:bottom w:val="single" w:sz="4" w:space="0" w:color="auto"/>
              <w:right w:val="single" w:sz="4" w:space="0" w:color="auto"/>
            </w:tcBorders>
            <w:vAlign w:val="center"/>
            <w:hideMark/>
          </w:tcPr>
          <w:p w:rsidR="003D36E4" w:rsidRPr="004E247D" w:rsidRDefault="003D36E4" w:rsidP="004E247D">
            <w:pPr>
              <w:spacing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2</w:t>
            </w:r>
          </w:p>
        </w:tc>
      </w:tr>
      <w:tr w:rsidR="003509B7" w:rsidRPr="004E247D" w:rsidTr="001D351D">
        <w:tc>
          <w:tcPr>
            <w:tcW w:w="1505" w:type="dxa"/>
            <w:tcBorders>
              <w:top w:val="single" w:sz="4" w:space="0" w:color="auto"/>
              <w:left w:val="single" w:sz="4" w:space="0" w:color="auto"/>
              <w:bottom w:val="single" w:sz="4" w:space="0" w:color="auto"/>
              <w:right w:val="single" w:sz="4" w:space="0" w:color="auto"/>
            </w:tcBorders>
            <w:vAlign w:val="center"/>
            <w:hideMark/>
          </w:tcPr>
          <w:p w:rsidR="003D36E4" w:rsidRPr="004E247D" w:rsidRDefault="003D36E4" w:rsidP="004E247D">
            <w:pPr>
              <w:spacing w:line="360" w:lineRule="auto"/>
              <w:rPr>
                <w:rFonts w:ascii="Times New Roman" w:hAnsi="Times New Roman" w:cs="Times New Roman"/>
                <w:sz w:val="24"/>
                <w:szCs w:val="24"/>
              </w:rPr>
            </w:pPr>
            <w:r w:rsidRPr="004E247D">
              <w:rPr>
                <w:rFonts w:ascii="Times New Roman" w:hAnsi="Times New Roman" w:cs="Times New Roman"/>
                <w:sz w:val="24"/>
                <w:szCs w:val="24"/>
              </w:rPr>
              <w:t>51-52</w:t>
            </w:r>
          </w:p>
        </w:tc>
        <w:tc>
          <w:tcPr>
            <w:tcW w:w="10085" w:type="dxa"/>
            <w:tcBorders>
              <w:top w:val="single" w:sz="4" w:space="0" w:color="auto"/>
              <w:left w:val="single" w:sz="4" w:space="0" w:color="auto"/>
              <w:bottom w:val="single" w:sz="4" w:space="0" w:color="auto"/>
              <w:right w:val="single" w:sz="4" w:space="0" w:color="auto"/>
            </w:tcBorders>
            <w:hideMark/>
          </w:tcPr>
          <w:p w:rsidR="003D36E4" w:rsidRPr="004E247D" w:rsidRDefault="003D36E4"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Учимся размазывать пластилин по шаблону «Стакан».</w:t>
            </w:r>
          </w:p>
        </w:tc>
        <w:tc>
          <w:tcPr>
            <w:tcW w:w="2835" w:type="dxa"/>
            <w:tcBorders>
              <w:top w:val="single" w:sz="4" w:space="0" w:color="auto"/>
              <w:left w:val="single" w:sz="4" w:space="0" w:color="auto"/>
              <w:bottom w:val="single" w:sz="4" w:space="0" w:color="auto"/>
              <w:right w:val="single" w:sz="4" w:space="0" w:color="auto"/>
            </w:tcBorders>
            <w:vAlign w:val="center"/>
            <w:hideMark/>
          </w:tcPr>
          <w:p w:rsidR="003D36E4" w:rsidRPr="004E247D" w:rsidRDefault="003D36E4" w:rsidP="004E247D">
            <w:pPr>
              <w:spacing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2</w:t>
            </w:r>
          </w:p>
        </w:tc>
      </w:tr>
      <w:tr w:rsidR="003509B7" w:rsidRPr="004E247D" w:rsidTr="001D351D">
        <w:tc>
          <w:tcPr>
            <w:tcW w:w="1505" w:type="dxa"/>
            <w:tcBorders>
              <w:top w:val="single" w:sz="4" w:space="0" w:color="auto"/>
              <w:left w:val="single" w:sz="4" w:space="0" w:color="auto"/>
              <w:bottom w:val="single" w:sz="4" w:space="0" w:color="auto"/>
              <w:right w:val="single" w:sz="4" w:space="0" w:color="auto"/>
            </w:tcBorders>
            <w:vAlign w:val="center"/>
            <w:hideMark/>
          </w:tcPr>
          <w:p w:rsidR="003D36E4" w:rsidRPr="004E247D" w:rsidRDefault="003D36E4" w:rsidP="004E247D">
            <w:pPr>
              <w:spacing w:line="360" w:lineRule="auto"/>
              <w:rPr>
                <w:rFonts w:ascii="Times New Roman" w:hAnsi="Times New Roman" w:cs="Times New Roman"/>
                <w:sz w:val="24"/>
                <w:szCs w:val="24"/>
              </w:rPr>
            </w:pPr>
            <w:r w:rsidRPr="004E247D">
              <w:rPr>
                <w:rFonts w:ascii="Times New Roman" w:hAnsi="Times New Roman" w:cs="Times New Roman"/>
                <w:sz w:val="24"/>
                <w:szCs w:val="24"/>
              </w:rPr>
              <w:t>53-55</w:t>
            </w:r>
          </w:p>
        </w:tc>
        <w:tc>
          <w:tcPr>
            <w:tcW w:w="10085" w:type="dxa"/>
            <w:tcBorders>
              <w:top w:val="single" w:sz="4" w:space="0" w:color="auto"/>
              <w:left w:val="single" w:sz="4" w:space="0" w:color="auto"/>
              <w:bottom w:val="single" w:sz="4" w:space="0" w:color="auto"/>
              <w:right w:val="single" w:sz="4" w:space="0" w:color="auto"/>
            </w:tcBorders>
          </w:tcPr>
          <w:p w:rsidR="003D36E4" w:rsidRPr="004E247D" w:rsidRDefault="003D36E4"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Учимся размазывать пластилин внутри контура «Шарики».</w:t>
            </w:r>
          </w:p>
        </w:tc>
        <w:tc>
          <w:tcPr>
            <w:tcW w:w="2835" w:type="dxa"/>
            <w:tcBorders>
              <w:top w:val="single" w:sz="4" w:space="0" w:color="auto"/>
              <w:left w:val="single" w:sz="4" w:space="0" w:color="auto"/>
              <w:bottom w:val="single" w:sz="4" w:space="0" w:color="auto"/>
              <w:right w:val="single" w:sz="4" w:space="0" w:color="auto"/>
            </w:tcBorders>
            <w:vAlign w:val="center"/>
            <w:hideMark/>
          </w:tcPr>
          <w:p w:rsidR="003D36E4" w:rsidRPr="004E247D" w:rsidRDefault="003D36E4" w:rsidP="004E247D">
            <w:pPr>
              <w:spacing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3</w:t>
            </w:r>
          </w:p>
        </w:tc>
      </w:tr>
      <w:tr w:rsidR="003509B7" w:rsidRPr="004E247D" w:rsidTr="001D351D">
        <w:tc>
          <w:tcPr>
            <w:tcW w:w="14425" w:type="dxa"/>
            <w:gridSpan w:val="3"/>
            <w:tcBorders>
              <w:top w:val="single" w:sz="4" w:space="0" w:color="auto"/>
              <w:left w:val="single" w:sz="4" w:space="0" w:color="auto"/>
              <w:bottom w:val="single" w:sz="4" w:space="0" w:color="auto"/>
              <w:right w:val="single" w:sz="4" w:space="0" w:color="auto"/>
            </w:tcBorders>
            <w:vAlign w:val="center"/>
            <w:hideMark/>
          </w:tcPr>
          <w:p w:rsidR="003D36E4" w:rsidRPr="004E247D" w:rsidRDefault="003D36E4" w:rsidP="004E247D">
            <w:pPr>
              <w:pStyle w:val="ae"/>
              <w:spacing w:line="360" w:lineRule="auto"/>
              <w:ind w:firstLine="709"/>
              <w:jc w:val="center"/>
              <w:rPr>
                <w:rFonts w:ascii="Times New Roman" w:hAnsi="Times New Roman" w:cs="Times New Roman"/>
                <w:sz w:val="24"/>
                <w:szCs w:val="24"/>
                <w:lang w:eastAsia="ar-SA"/>
              </w:rPr>
            </w:pPr>
            <w:r w:rsidRPr="004E247D">
              <w:rPr>
                <w:rFonts w:ascii="Times New Roman" w:hAnsi="Times New Roman" w:cs="Times New Roman"/>
                <w:b/>
                <w:sz w:val="24"/>
                <w:szCs w:val="24"/>
                <w:lang w:eastAsia="ar-SA"/>
              </w:rPr>
              <w:t>Приемы работы с бумагой и картоном (11 ч)</w:t>
            </w:r>
          </w:p>
        </w:tc>
      </w:tr>
      <w:tr w:rsidR="003509B7" w:rsidRPr="004E247D" w:rsidTr="001D351D">
        <w:tc>
          <w:tcPr>
            <w:tcW w:w="1505" w:type="dxa"/>
            <w:tcBorders>
              <w:top w:val="single" w:sz="4" w:space="0" w:color="auto"/>
              <w:left w:val="single" w:sz="4" w:space="0" w:color="auto"/>
              <w:bottom w:val="single" w:sz="4" w:space="0" w:color="auto"/>
              <w:right w:val="single" w:sz="4" w:space="0" w:color="auto"/>
            </w:tcBorders>
            <w:vAlign w:val="center"/>
            <w:hideMark/>
          </w:tcPr>
          <w:p w:rsidR="003D36E4" w:rsidRPr="004E247D" w:rsidRDefault="003D36E4" w:rsidP="004E247D">
            <w:pPr>
              <w:spacing w:line="360" w:lineRule="auto"/>
              <w:rPr>
                <w:rFonts w:ascii="Times New Roman" w:hAnsi="Times New Roman" w:cs="Times New Roman"/>
                <w:sz w:val="24"/>
                <w:szCs w:val="24"/>
              </w:rPr>
            </w:pPr>
            <w:r w:rsidRPr="004E247D">
              <w:rPr>
                <w:rFonts w:ascii="Times New Roman" w:hAnsi="Times New Roman" w:cs="Times New Roman"/>
                <w:sz w:val="24"/>
                <w:szCs w:val="24"/>
              </w:rPr>
              <w:t>56-57</w:t>
            </w:r>
          </w:p>
        </w:tc>
        <w:tc>
          <w:tcPr>
            <w:tcW w:w="10085" w:type="dxa"/>
            <w:tcBorders>
              <w:top w:val="single" w:sz="4" w:space="0" w:color="auto"/>
              <w:left w:val="single" w:sz="4" w:space="0" w:color="auto"/>
              <w:bottom w:val="single" w:sz="4" w:space="0" w:color="auto"/>
              <w:right w:val="single" w:sz="4" w:space="0" w:color="auto"/>
            </w:tcBorders>
          </w:tcPr>
          <w:p w:rsidR="003D36E4" w:rsidRPr="004E247D" w:rsidRDefault="003D36E4"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Учимся мять бумагу и разглаживать её ладонью.</w:t>
            </w:r>
          </w:p>
        </w:tc>
        <w:tc>
          <w:tcPr>
            <w:tcW w:w="2835" w:type="dxa"/>
            <w:tcBorders>
              <w:top w:val="single" w:sz="4" w:space="0" w:color="auto"/>
              <w:left w:val="single" w:sz="4" w:space="0" w:color="auto"/>
              <w:bottom w:val="single" w:sz="4" w:space="0" w:color="auto"/>
              <w:right w:val="single" w:sz="4" w:space="0" w:color="auto"/>
            </w:tcBorders>
            <w:vAlign w:val="center"/>
            <w:hideMark/>
          </w:tcPr>
          <w:p w:rsidR="003D36E4" w:rsidRPr="004E247D" w:rsidRDefault="003D36E4" w:rsidP="004E247D">
            <w:pPr>
              <w:spacing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2</w:t>
            </w:r>
          </w:p>
        </w:tc>
      </w:tr>
      <w:tr w:rsidR="003509B7" w:rsidRPr="004E247D" w:rsidTr="001D351D">
        <w:tc>
          <w:tcPr>
            <w:tcW w:w="1505" w:type="dxa"/>
            <w:tcBorders>
              <w:top w:val="single" w:sz="4" w:space="0" w:color="auto"/>
              <w:left w:val="single" w:sz="4" w:space="0" w:color="auto"/>
              <w:bottom w:val="single" w:sz="4" w:space="0" w:color="auto"/>
              <w:right w:val="single" w:sz="4" w:space="0" w:color="auto"/>
            </w:tcBorders>
            <w:vAlign w:val="center"/>
            <w:hideMark/>
          </w:tcPr>
          <w:p w:rsidR="003D36E4" w:rsidRPr="004E247D" w:rsidRDefault="003D36E4" w:rsidP="004E247D">
            <w:pPr>
              <w:spacing w:line="360" w:lineRule="auto"/>
              <w:rPr>
                <w:rFonts w:ascii="Times New Roman" w:hAnsi="Times New Roman" w:cs="Times New Roman"/>
                <w:sz w:val="24"/>
                <w:szCs w:val="24"/>
              </w:rPr>
            </w:pPr>
            <w:r w:rsidRPr="004E247D">
              <w:rPr>
                <w:rFonts w:ascii="Times New Roman" w:hAnsi="Times New Roman" w:cs="Times New Roman"/>
                <w:sz w:val="24"/>
                <w:szCs w:val="24"/>
              </w:rPr>
              <w:t>58-59</w:t>
            </w:r>
          </w:p>
        </w:tc>
        <w:tc>
          <w:tcPr>
            <w:tcW w:w="10085" w:type="dxa"/>
            <w:tcBorders>
              <w:top w:val="single" w:sz="4" w:space="0" w:color="auto"/>
              <w:left w:val="single" w:sz="4" w:space="0" w:color="auto"/>
              <w:bottom w:val="single" w:sz="4" w:space="0" w:color="auto"/>
              <w:right w:val="single" w:sz="4" w:space="0" w:color="auto"/>
            </w:tcBorders>
          </w:tcPr>
          <w:p w:rsidR="003D36E4" w:rsidRPr="004E247D" w:rsidRDefault="003D36E4"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Учимся разрывать бумагу.</w:t>
            </w:r>
          </w:p>
        </w:tc>
        <w:tc>
          <w:tcPr>
            <w:tcW w:w="2835" w:type="dxa"/>
            <w:tcBorders>
              <w:top w:val="single" w:sz="4" w:space="0" w:color="auto"/>
              <w:left w:val="single" w:sz="4" w:space="0" w:color="auto"/>
              <w:bottom w:val="single" w:sz="4" w:space="0" w:color="auto"/>
              <w:right w:val="single" w:sz="4" w:space="0" w:color="auto"/>
            </w:tcBorders>
            <w:vAlign w:val="center"/>
            <w:hideMark/>
          </w:tcPr>
          <w:p w:rsidR="003D36E4" w:rsidRPr="004E247D" w:rsidRDefault="003D36E4" w:rsidP="004E247D">
            <w:pPr>
              <w:spacing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2</w:t>
            </w:r>
          </w:p>
        </w:tc>
      </w:tr>
      <w:tr w:rsidR="003509B7" w:rsidRPr="004E247D" w:rsidTr="001D351D">
        <w:tc>
          <w:tcPr>
            <w:tcW w:w="1505" w:type="dxa"/>
            <w:tcBorders>
              <w:top w:val="single" w:sz="4" w:space="0" w:color="auto"/>
              <w:left w:val="single" w:sz="4" w:space="0" w:color="auto"/>
              <w:bottom w:val="single" w:sz="4" w:space="0" w:color="auto"/>
              <w:right w:val="single" w:sz="4" w:space="0" w:color="auto"/>
            </w:tcBorders>
            <w:vAlign w:val="center"/>
            <w:hideMark/>
          </w:tcPr>
          <w:p w:rsidR="003D36E4" w:rsidRPr="004E247D" w:rsidRDefault="003D36E4" w:rsidP="004E247D">
            <w:pPr>
              <w:spacing w:line="360" w:lineRule="auto"/>
              <w:rPr>
                <w:rFonts w:ascii="Times New Roman" w:hAnsi="Times New Roman" w:cs="Times New Roman"/>
                <w:sz w:val="24"/>
                <w:szCs w:val="24"/>
              </w:rPr>
            </w:pPr>
            <w:r w:rsidRPr="004E247D">
              <w:rPr>
                <w:rFonts w:ascii="Times New Roman" w:hAnsi="Times New Roman" w:cs="Times New Roman"/>
                <w:sz w:val="24"/>
                <w:szCs w:val="24"/>
              </w:rPr>
              <w:t>60-61</w:t>
            </w:r>
          </w:p>
        </w:tc>
        <w:tc>
          <w:tcPr>
            <w:tcW w:w="10085" w:type="dxa"/>
            <w:tcBorders>
              <w:top w:val="single" w:sz="4" w:space="0" w:color="auto"/>
              <w:left w:val="single" w:sz="4" w:space="0" w:color="auto"/>
              <w:bottom w:val="single" w:sz="4" w:space="0" w:color="auto"/>
              <w:right w:val="single" w:sz="4" w:space="0" w:color="auto"/>
            </w:tcBorders>
          </w:tcPr>
          <w:p w:rsidR="003D36E4" w:rsidRPr="004E247D" w:rsidRDefault="003D36E4"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Учимся отрывать от листа бумаги небольшие кусочки.</w:t>
            </w:r>
          </w:p>
        </w:tc>
        <w:tc>
          <w:tcPr>
            <w:tcW w:w="2835" w:type="dxa"/>
            <w:tcBorders>
              <w:top w:val="single" w:sz="4" w:space="0" w:color="auto"/>
              <w:left w:val="single" w:sz="4" w:space="0" w:color="auto"/>
              <w:bottom w:val="single" w:sz="4" w:space="0" w:color="auto"/>
              <w:right w:val="single" w:sz="4" w:space="0" w:color="auto"/>
            </w:tcBorders>
            <w:vAlign w:val="center"/>
            <w:hideMark/>
          </w:tcPr>
          <w:p w:rsidR="003D36E4" w:rsidRPr="004E247D" w:rsidRDefault="003D36E4" w:rsidP="004E247D">
            <w:pPr>
              <w:spacing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2</w:t>
            </w:r>
          </w:p>
        </w:tc>
      </w:tr>
      <w:tr w:rsidR="003509B7" w:rsidRPr="004E247D" w:rsidTr="001D351D">
        <w:tc>
          <w:tcPr>
            <w:tcW w:w="1505" w:type="dxa"/>
            <w:tcBorders>
              <w:top w:val="single" w:sz="4" w:space="0" w:color="auto"/>
              <w:left w:val="single" w:sz="4" w:space="0" w:color="auto"/>
              <w:bottom w:val="single" w:sz="4" w:space="0" w:color="auto"/>
              <w:right w:val="single" w:sz="4" w:space="0" w:color="auto"/>
            </w:tcBorders>
            <w:vAlign w:val="center"/>
            <w:hideMark/>
          </w:tcPr>
          <w:p w:rsidR="003D36E4" w:rsidRPr="004E247D" w:rsidRDefault="003D36E4" w:rsidP="004E247D">
            <w:pPr>
              <w:spacing w:line="360" w:lineRule="auto"/>
              <w:rPr>
                <w:rFonts w:ascii="Times New Roman" w:hAnsi="Times New Roman" w:cs="Times New Roman"/>
                <w:sz w:val="24"/>
                <w:szCs w:val="24"/>
              </w:rPr>
            </w:pPr>
            <w:r w:rsidRPr="004E247D">
              <w:rPr>
                <w:rFonts w:ascii="Times New Roman" w:hAnsi="Times New Roman" w:cs="Times New Roman"/>
                <w:sz w:val="24"/>
                <w:szCs w:val="24"/>
              </w:rPr>
              <w:t>62-63</w:t>
            </w:r>
          </w:p>
        </w:tc>
        <w:tc>
          <w:tcPr>
            <w:tcW w:w="10085" w:type="dxa"/>
            <w:tcBorders>
              <w:top w:val="single" w:sz="4" w:space="0" w:color="auto"/>
              <w:left w:val="single" w:sz="4" w:space="0" w:color="auto"/>
              <w:bottom w:val="single" w:sz="4" w:space="0" w:color="auto"/>
              <w:right w:val="single" w:sz="4" w:space="0" w:color="auto"/>
            </w:tcBorders>
          </w:tcPr>
          <w:p w:rsidR="003D36E4" w:rsidRPr="004E247D" w:rsidRDefault="003D36E4"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Учимся сгибать лист бумаги произвольно.</w:t>
            </w:r>
          </w:p>
        </w:tc>
        <w:tc>
          <w:tcPr>
            <w:tcW w:w="2835" w:type="dxa"/>
            <w:tcBorders>
              <w:top w:val="single" w:sz="4" w:space="0" w:color="auto"/>
              <w:left w:val="single" w:sz="4" w:space="0" w:color="auto"/>
              <w:bottom w:val="single" w:sz="4" w:space="0" w:color="auto"/>
              <w:right w:val="single" w:sz="4" w:space="0" w:color="auto"/>
            </w:tcBorders>
            <w:vAlign w:val="center"/>
            <w:hideMark/>
          </w:tcPr>
          <w:p w:rsidR="003D36E4" w:rsidRPr="004E247D" w:rsidRDefault="003D36E4" w:rsidP="004E247D">
            <w:pPr>
              <w:spacing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2</w:t>
            </w:r>
          </w:p>
        </w:tc>
      </w:tr>
      <w:tr w:rsidR="003509B7" w:rsidRPr="004E247D" w:rsidTr="001D351D">
        <w:tc>
          <w:tcPr>
            <w:tcW w:w="1505" w:type="dxa"/>
            <w:tcBorders>
              <w:top w:val="single" w:sz="4" w:space="0" w:color="auto"/>
              <w:left w:val="single" w:sz="4" w:space="0" w:color="auto"/>
              <w:bottom w:val="single" w:sz="4" w:space="0" w:color="auto"/>
              <w:right w:val="single" w:sz="4" w:space="0" w:color="auto"/>
            </w:tcBorders>
            <w:vAlign w:val="center"/>
            <w:hideMark/>
          </w:tcPr>
          <w:p w:rsidR="003D36E4" w:rsidRPr="004E247D" w:rsidRDefault="003D36E4" w:rsidP="004E247D">
            <w:pPr>
              <w:spacing w:line="360" w:lineRule="auto"/>
              <w:rPr>
                <w:rFonts w:ascii="Times New Roman" w:hAnsi="Times New Roman" w:cs="Times New Roman"/>
                <w:sz w:val="24"/>
                <w:szCs w:val="24"/>
              </w:rPr>
            </w:pPr>
            <w:r w:rsidRPr="004E247D">
              <w:rPr>
                <w:rFonts w:ascii="Times New Roman" w:hAnsi="Times New Roman" w:cs="Times New Roman"/>
                <w:sz w:val="24"/>
                <w:szCs w:val="24"/>
              </w:rPr>
              <w:t>64-65</w:t>
            </w:r>
          </w:p>
        </w:tc>
        <w:tc>
          <w:tcPr>
            <w:tcW w:w="10085" w:type="dxa"/>
            <w:tcBorders>
              <w:top w:val="single" w:sz="4" w:space="0" w:color="auto"/>
              <w:left w:val="single" w:sz="4" w:space="0" w:color="auto"/>
              <w:bottom w:val="single" w:sz="4" w:space="0" w:color="auto"/>
              <w:right w:val="single" w:sz="4" w:space="0" w:color="auto"/>
            </w:tcBorders>
          </w:tcPr>
          <w:p w:rsidR="003D36E4" w:rsidRPr="004E247D" w:rsidRDefault="003D36E4"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Учимся сгибать лист бумаги пополам и </w:t>
            </w:r>
            <w:r w:rsidRPr="004E247D">
              <w:rPr>
                <w:rFonts w:ascii="Times New Roman" w:hAnsi="Times New Roman" w:cs="Times New Roman"/>
                <w:sz w:val="24"/>
                <w:szCs w:val="24"/>
              </w:rPr>
              <w:lastRenderedPageBreak/>
              <w:t>разглаживать место сгиба «Книжечка».</w:t>
            </w:r>
          </w:p>
        </w:tc>
        <w:tc>
          <w:tcPr>
            <w:tcW w:w="2835" w:type="dxa"/>
            <w:tcBorders>
              <w:top w:val="single" w:sz="4" w:space="0" w:color="auto"/>
              <w:left w:val="single" w:sz="4" w:space="0" w:color="auto"/>
              <w:bottom w:val="single" w:sz="4" w:space="0" w:color="auto"/>
              <w:right w:val="single" w:sz="4" w:space="0" w:color="auto"/>
            </w:tcBorders>
            <w:vAlign w:val="center"/>
            <w:hideMark/>
          </w:tcPr>
          <w:p w:rsidR="003D36E4" w:rsidRPr="004E247D" w:rsidRDefault="003D36E4" w:rsidP="004E247D">
            <w:pPr>
              <w:spacing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lastRenderedPageBreak/>
              <w:t>2</w:t>
            </w:r>
          </w:p>
        </w:tc>
      </w:tr>
      <w:tr w:rsidR="003509B7" w:rsidRPr="004E247D" w:rsidTr="001D351D">
        <w:tc>
          <w:tcPr>
            <w:tcW w:w="1505" w:type="dxa"/>
            <w:tcBorders>
              <w:top w:val="single" w:sz="4" w:space="0" w:color="auto"/>
              <w:left w:val="single" w:sz="4" w:space="0" w:color="auto"/>
              <w:bottom w:val="single" w:sz="4" w:space="0" w:color="auto"/>
              <w:right w:val="single" w:sz="4" w:space="0" w:color="auto"/>
            </w:tcBorders>
            <w:vAlign w:val="center"/>
            <w:hideMark/>
          </w:tcPr>
          <w:p w:rsidR="003D36E4" w:rsidRPr="004E247D" w:rsidRDefault="003D36E4" w:rsidP="004E247D">
            <w:pPr>
              <w:spacing w:line="360" w:lineRule="auto"/>
              <w:rPr>
                <w:rFonts w:ascii="Times New Roman" w:hAnsi="Times New Roman" w:cs="Times New Roman"/>
                <w:sz w:val="24"/>
                <w:szCs w:val="24"/>
              </w:rPr>
            </w:pPr>
            <w:r w:rsidRPr="004E247D">
              <w:rPr>
                <w:rFonts w:ascii="Times New Roman" w:hAnsi="Times New Roman" w:cs="Times New Roman"/>
                <w:sz w:val="24"/>
                <w:szCs w:val="24"/>
              </w:rPr>
              <w:lastRenderedPageBreak/>
              <w:t>66</w:t>
            </w:r>
          </w:p>
        </w:tc>
        <w:tc>
          <w:tcPr>
            <w:tcW w:w="10085" w:type="dxa"/>
            <w:tcBorders>
              <w:top w:val="single" w:sz="4" w:space="0" w:color="auto"/>
              <w:left w:val="single" w:sz="4" w:space="0" w:color="auto"/>
              <w:bottom w:val="single" w:sz="4" w:space="0" w:color="auto"/>
              <w:right w:val="single" w:sz="4" w:space="0" w:color="auto"/>
            </w:tcBorders>
          </w:tcPr>
          <w:p w:rsidR="003D36E4" w:rsidRPr="004E247D" w:rsidRDefault="003D36E4" w:rsidP="004E247D">
            <w:p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Итоговая диагностика</w:t>
            </w:r>
          </w:p>
        </w:tc>
        <w:tc>
          <w:tcPr>
            <w:tcW w:w="2835" w:type="dxa"/>
            <w:tcBorders>
              <w:top w:val="single" w:sz="4" w:space="0" w:color="auto"/>
              <w:left w:val="single" w:sz="4" w:space="0" w:color="auto"/>
              <w:bottom w:val="single" w:sz="4" w:space="0" w:color="auto"/>
              <w:right w:val="single" w:sz="4" w:space="0" w:color="auto"/>
            </w:tcBorders>
            <w:vAlign w:val="center"/>
            <w:hideMark/>
          </w:tcPr>
          <w:p w:rsidR="003D36E4" w:rsidRPr="004E247D" w:rsidRDefault="003D36E4" w:rsidP="004E247D">
            <w:pPr>
              <w:spacing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r>
    </w:tbl>
    <w:p w:rsidR="003D36E4" w:rsidRPr="004E247D" w:rsidRDefault="003D36E4" w:rsidP="004E247D">
      <w:pPr>
        <w:spacing w:after="0" w:line="360" w:lineRule="auto"/>
        <w:ind w:firstLine="709"/>
        <w:rPr>
          <w:rFonts w:ascii="Times New Roman" w:hAnsi="Times New Roman" w:cs="Times New Roman"/>
          <w:b/>
          <w:sz w:val="24"/>
          <w:szCs w:val="24"/>
        </w:rPr>
      </w:pPr>
    </w:p>
    <w:p w:rsidR="003D36E4" w:rsidRPr="004E247D" w:rsidRDefault="005E0934" w:rsidP="004E247D">
      <w:pPr>
        <w:pStyle w:val="ab"/>
        <w:spacing w:after="0" w:line="360" w:lineRule="auto"/>
        <w:ind w:left="0" w:firstLine="709"/>
        <w:jc w:val="center"/>
        <w:rPr>
          <w:rFonts w:ascii="Times New Roman" w:hAnsi="Times New Roman" w:cs="Times New Roman"/>
          <w:b/>
          <w:sz w:val="24"/>
          <w:szCs w:val="24"/>
        </w:rPr>
      </w:pPr>
      <w:r w:rsidRPr="004E247D">
        <w:rPr>
          <w:rFonts w:ascii="Times New Roman" w:hAnsi="Times New Roman" w:cs="Times New Roman"/>
          <w:b/>
          <w:sz w:val="24"/>
          <w:szCs w:val="24"/>
        </w:rPr>
        <w:t xml:space="preserve">РЕКОМЕНДАЦИИ ПО УЧЕБНО-МЕТОДИЧЕСКОМУ И  МАТЕРИАЛЬНО-ТЕХНИЧЕСКОМУ ОБЕСПЕЧЕНИЮ </w:t>
      </w:r>
    </w:p>
    <w:p w:rsidR="003D36E4" w:rsidRPr="004E247D" w:rsidRDefault="003D36E4" w:rsidP="004E247D">
      <w:pPr>
        <w:pStyle w:val="ab"/>
        <w:spacing w:after="0" w:line="360" w:lineRule="auto"/>
        <w:ind w:left="0" w:firstLine="709"/>
        <w:rPr>
          <w:rFonts w:ascii="Times New Roman" w:hAnsi="Times New Roman" w:cs="Times New Roman"/>
          <w:b/>
          <w:sz w:val="24"/>
          <w:szCs w:val="24"/>
        </w:rPr>
      </w:pPr>
      <w:r w:rsidRPr="004E247D">
        <w:rPr>
          <w:rFonts w:ascii="Times New Roman" w:hAnsi="Times New Roman" w:cs="Times New Roman"/>
          <w:b/>
          <w:sz w:val="24"/>
          <w:szCs w:val="24"/>
        </w:rPr>
        <w:t xml:space="preserve">Оснащение учебного процесса: </w:t>
      </w:r>
    </w:p>
    <w:p w:rsidR="003D36E4" w:rsidRPr="004E247D" w:rsidRDefault="003D36E4" w:rsidP="00FA0244">
      <w:pPr>
        <w:pStyle w:val="ab"/>
        <w:numPr>
          <w:ilvl w:val="0"/>
          <w:numId w:val="173"/>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Материал – пластилин, глина, солёное тесто.</w:t>
      </w:r>
    </w:p>
    <w:p w:rsidR="003D36E4" w:rsidRPr="004E247D" w:rsidRDefault="003D36E4" w:rsidP="00FA0244">
      <w:pPr>
        <w:pStyle w:val="ab"/>
        <w:numPr>
          <w:ilvl w:val="0"/>
          <w:numId w:val="173"/>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Подкладная доска.</w:t>
      </w:r>
    </w:p>
    <w:p w:rsidR="003D36E4" w:rsidRPr="004E247D" w:rsidRDefault="003D36E4" w:rsidP="00FA0244">
      <w:pPr>
        <w:pStyle w:val="ab"/>
        <w:numPr>
          <w:ilvl w:val="0"/>
          <w:numId w:val="173"/>
        </w:numPr>
        <w:spacing w:after="0" w:line="360" w:lineRule="auto"/>
        <w:ind w:left="0" w:firstLine="709"/>
        <w:jc w:val="both"/>
        <w:rPr>
          <w:rFonts w:ascii="Times New Roman" w:hAnsi="Times New Roman" w:cs="Times New Roman"/>
          <w:sz w:val="24"/>
          <w:szCs w:val="24"/>
          <w:lang w:eastAsia="ar-SA"/>
        </w:rPr>
      </w:pPr>
      <w:r w:rsidRPr="004E247D">
        <w:rPr>
          <w:rFonts w:ascii="Times New Roman" w:hAnsi="Times New Roman" w:cs="Times New Roman"/>
          <w:sz w:val="24"/>
          <w:szCs w:val="24"/>
        </w:rPr>
        <w:t>Образцы: бумага, картон</w:t>
      </w:r>
      <w:r w:rsidRPr="004E247D">
        <w:rPr>
          <w:rFonts w:ascii="Times New Roman" w:hAnsi="Times New Roman" w:cs="Times New Roman"/>
          <w:sz w:val="24"/>
          <w:szCs w:val="24"/>
          <w:lang w:eastAsia="ar-SA"/>
        </w:rPr>
        <w:t xml:space="preserve"> древесина, текстиль, пластмасса.</w:t>
      </w:r>
    </w:p>
    <w:p w:rsidR="003D36E4" w:rsidRPr="004E247D" w:rsidRDefault="003D36E4" w:rsidP="00FA0244">
      <w:pPr>
        <w:pStyle w:val="ab"/>
        <w:numPr>
          <w:ilvl w:val="0"/>
          <w:numId w:val="173"/>
        </w:numPr>
        <w:spacing w:after="0" w:line="360" w:lineRule="auto"/>
        <w:ind w:left="0" w:firstLine="709"/>
        <w:jc w:val="both"/>
        <w:rPr>
          <w:rFonts w:ascii="Times New Roman" w:hAnsi="Times New Roman" w:cs="Times New Roman"/>
          <w:sz w:val="24"/>
          <w:szCs w:val="24"/>
          <w:lang w:eastAsia="ar-SA"/>
        </w:rPr>
      </w:pPr>
      <w:r w:rsidRPr="004E247D">
        <w:rPr>
          <w:rFonts w:ascii="Times New Roman" w:hAnsi="Times New Roman" w:cs="Times New Roman"/>
          <w:sz w:val="24"/>
          <w:szCs w:val="24"/>
          <w:lang w:eastAsia="ar-SA"/>
        </w:rPr>
        <w:t>Природные материалы.</w:t>
      </w:r>
    </w:p>
    <w:p w:rsidR="003D36E4" w:rsidRPr="004E247D" w:rsidRDefault="003D36E4" w:rsidP="00FA0244">
      <w:pPr>
        <w:pStyle w:val="ab"/>
        <w:numPr>
          <w:ilvl w:val="0"/>
          <w:numId w:val="173"/>
        </w:numPr>
        <w:spacing w:after="0" w:line="360" w:lineRule="auto"/>
        <w:ind w:left="0" w:firstLine="709"/>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Наборы игрушек по темам: «Фрукты», «Овощи».</w:t>
      </w:r>
    </w:p>
    <w:p w:rsidR="003D36E4" w:rsidRPr="004E247D" w:rsidRDefault="003D36E4" w:rsidP="00FA0244">
      <w:pPr>
        <w:pStyle w:val="ab"/>
        <w:widowControl w:val="0"/>
        <w:numPr>
          <w:ilvl w:val="0"/>
          <w:numId w:val="173"/>
        </w:numPr>
        <w:suppressAutoHyphens/>
        <w:spacing w:after="0" w:line="360" w:lineRule="auto"/>
        <w:ind w:left="0" w:firstLine="709"/>
        <w:jc w:val="both"/>
        <w:rPr>
          <w:rFonts w:ascii="Times New Roman" w:eastAsia="Arial Unicode MS" w:hAnsi="Times New Roman" w:cs="Times New Roman"/>
          <w:kern w:val="1"/>
          <w:sz w:val="24"/>
          <w:szCs w:val="24"/>
          <w:lang w:eastAsia="hi-IN" w:bidi="hi-IN"/>
        </w:rPr>
      </w:pPr>
      <w:r w:rsidRPr="004E247D">
        <w:rPr>
          <w:rFonts w:ascii="Times New Roman" w:eastAsia="Arial Unicode MS" w:hAnsi="Times New Roman" w:cs="Times New Roman"/>
          <w:kern w:val="1"/>
          <w:sz w:val="24"/>
          <w:szCs w:val="24"/>
          <w:lang w:eastAsia="hi-IN" w:bidi="hi-IN"/>
        </w:rPr>
        <w:t xml:space="preserve">Различные по форме, величине, цвету наборы материала (пуговицы, ракушки, шишки, засушенные листья). </w:t>
      </w:r>
    </w:p>
    <w:p w:rsidR="003D36E4" w:rsidRPr="004E247D" w:rsidRDefault="003D36E4" w:rsidP="00FA0244">
      <w:pPr>
        <w:pStyle w:val="ab"/>
        <w:widowControl w:val="0"/>
        <w:numPr>
          <w:ilvl w:val="0"/>
          <w:numId w:val="173"/>
        </w:numPr>
        <w:suppressAutoHyphens/>
        <w:spacing w:after="0" w:line="360" w:lineRule="auto"/>
        <w:ind w:left="0" w:firstLine="709"/>
        <w:jc w:val="both"/>
        <w:rPr>
          <w:rFonts w:ascii="Times New Roman" w:eastAsia="Arial Unicode MS" w:hAnsi="Times New Roman" w:cs="Times New Roman"/>
          <w:kern w:val="1"/>
          <w:sz w:val="24"/>
          <w:szCs w:val="24"/>
          <w:lang w:eastAsia="hi-IN" w:bidi="hi-IN"/>
        </w:rPr>
      </w:pPr>
      <w:r w:rsidRPr="004E247D">
        <w:rPr>
          <w:rFonts w:ascii="Times New Roman" w:eastAsia="Arial Unicode MS" w:hAnsi="Times New Roman" w:cs="Times New Roman"/>
          <w:kern w:val="1"/>
          <w:sz w:val="24"/>
          <w:szCs w:val="24"/>
          <w:lang w:eastAsia="hi-IN" w:bidi="hi-IN"/>
        </w:rPr>
        <w:t>Счетные палочки.</w:t>
      </w:r>
    </w:p>
    <w:p w:rsidR="003D36E4" w:rsidRPr="004E247D" w:rsidRDefault="003D36E4" w:rsidP="00FA0244">
      <w:pPr>
        <w:pStyle w:val="ab"/>
        <w:widowControl w:val="0"/>
        <w:numPr>
          <w:ilvl w:val="0"/>
          <w:numId w:val="173"/>
        </w:numPr>
        <w:suppressAutoHyphens/>
        <w:spacing w:after="0" w:line="360" w:lineRule="auto"/>
        <w:ind w:left="0" w:firstLine="709"/>
        <w:jc w:val="both"/>
        <w:rPr>
          <w:rFonts w:ascii="Times New Roman" w:eastAsia="Arial Unicode MS" w:hAnsi="Times New Roman" w:cs="Times New Roman"/>
          <w:kern w:val="1"/>
          <w:sz w:val="24"/>
          <w:szCs w:val="24"/>
          <w:lang w:eastAsia="hi-IN" w:bidi="hi-IN"/>
        </w:rPr>
      </w:pPr>
      <w:r w:rsidRPr="004E247D">
        <w:rPr>
          <w:rFonts w:ascii="Times New Roman" w:eastAsia="Arial Unicode MS" w:hAnsi="Times New Roman" w:cs="Times New Roman"/>
          <w:kern w:val="1"/>
          <w:sz w:val="24"/>
          <w:szCs w:val="24"/>
          <w:lang w:eastAsia="hi-IN" w:bidi="hi-IN"/>
        </w:rPr>
        <w:t>Разборные деревянный заборчик, деревянные ворота.</w:t>
      </w:r>
    </w:p>
    <w:p w:rsidR="003D36E4" w:rsidRPr="004E247D" w:rsidRDefault="003D36E4" w:rsidP="00FA0244">
      <w:pPr>
        <w:pStyle w:val="ab"/>
        <w:widowControl w:val="0"/>
        <w:numPr>
          <w:ilvl w:val="0"/>
          <w:numId w:val="173"/>
        </w:numPr>
        <w:suppressAutoHyphens/>
        <w:spacing w:after="0" w:line="360" w:lineRule="auto"/>
        <w:ind w:left="0" w:firstLine="709"/>
        <w:jc w:val="both"/>
        <w:rPr>
          <w:rFonts w:ascii="Times New Roman" w:eastAsia="Arial Unicode MS" w:hAnsi="Times New Roman" w:cs="Times New Roman"/>
          <w:kern w:val="1"/>
          <w:sz w:val="24"/>
          <w:szCs w:val="24"/>
          <w:lang w:eastAsia="hi-IN" w:bidi="hi-IN"/>
        </w:rPr>
      </w:pPr>
      <w:r w:rsidRPr="004E247D">
        <w:rPr>
          <w:rFonts w:ascii="Times New Roman" w:eastAsia="Arial Unicode MS" w:hAnsi="Times New Roman" w:cs="Times New Roman"/>
          <w:kern w:val="1"/>
          <w:sz w:val="24"/>
          <w:szCs w:val="24"/>
          <w:lang w:eastAsia="hi-IN" w:bidi="hi-IN"/>
        </w:rPr>
        <w:t>Прищепки, основы для прищепок.</w:t>
      </w:r>
    </w:p>
    <w:p w:rsidR="003D36E4" w:rsidRPr="004E247D" w:rsidRDefault="003D36E4" w:rsidP="004E247D">
      <w:pPr>
        <w:spacing w:after="0" w:line="360" w:lineRule="auto"/>
        <w:ind w:firstLine="709"/>
        <w:jc w:val="center"/>
        <w:rPr>
          <w:rFonts w:ascii="Times New Roman" w:hAnsi="Times New Roman" w:cs="Times New Roman"/>
          <w:b/>
          <w:sz w:val="24"/>
          <w:szCs w:val="24"/>
        </w:rPr>
      </w:pPr>
      <w:r w:rsidRPr="004E247D">
        <w:rPr>
          <w:rFonts w:ascii="Times New Roman" w:hAnsi="Times New Roman" w:cs="Times New Roman"/>
          <w:b/>
          <w:sz w:val="24"/>
          <w:szCs w:val="24"/>
        </w:rPr>
        <w:t>Литература</w:t>
      </w:r>
    </w:p>
    <w:p w:rsidR="003D36E4" w:rsidRPr="004E247D" w:rsidRDefault="005D4055" w:rsidP="00FA0244">
      <w:pPr>
        <w:numPr>
          <w:ilvl w:val="0"/>
          <w:numId w:val="191"/>
        </w:numPr>
        <w:autoSpaceDE w:val="0"/>
        <w:autoSpaceDN w:val="0"/>
        <w:spacing w:after="0" w:line="360" w:lineRule="auto"/>
        <w:ind w:left="284" w:firstLine="709"/>
        <w:jc w:val="both"/>
        <w:rPr>
          <w:rFonts w:ascii="Times New Roman" w:hAnsi="Times New Roman" w:cs="Times New Roman"/>
          <w:sz w:val="24"/>
          <w:szCs w:val="24"/>
        </w:rPr>
      </w:pPr>
      <w:r w:rsidRPr="004E247D">
        <w:rPr>
          <w:rFonts w:ascii="Times New Roman" w:hAnsi="Times New Roman" w:cs="Times New Roman"/>
          <w:sz w:val="24"/>
          <w:szCs w:val="24"/>
        </w:rPr>
        <w:t>Федеральный государственный образовательный стандарт начального общего образования обучающихся с ограниченными возможностями здоровья (Приказ Министерства образования РФ  от 19 .12.2014г. №1598)</w:t>
      </w:r>
    </w:p>
    <w:p w:rsidR="003D36E4" w:rsidRPr="004E247D" w:rsidRDefault="003D36E4" w:rsidP="004E247D">
      <w:pPr>
        <w:spacing w:after="0" w:line="360" w:lineRule="auto"/>
        <w:ind w:left="284" w:firstLine="709"/>
        <w:jc w:val="both"/>
        <w:rPr>
          <w:rFonts w:ascii="Times New Roman" w:hAnsi="Times New Roman" w:cs="Times New Roman"/>
          <w:sz w:val="24"/>
          <w:szCs w:val="24"/>
        </w:rPr>
      </w:pPr>
      <w:r w:rsidRPr="004E247D">
        <w:rPr>
          <w:rFonts w:ascii="Times New Roman" w:hAnsi="Times New Roman" w:cs="Times New Roman"/>
          <w:sz w:val="24"/>
          <w:szCs w:val="24"/>
        </w:rPr>
        <w:t>2. Примерная адаптированная основная образовательная программа начального общего образования с</w:t>
      </w:r>
      <w:r w:rsidR="00193BB9" w:rsidRPr="004E247D">
        <w:rPr>
          <w:rFonts w:ascii="Times New Roman" w:hAnsi="Times New Roman" w:cs="Times New Roman"/>
          <w:sz w:val="24"/>
          <w:szCs w:val="24"/>
        </w:rPr>
        <w:t>лепых</w:t>
      </w:r>
      <w:r w:rsidR="00185D2C" w:rsidRPr="004E247D">
        <w:rPr>
          <w:rFonts w:ascii="Times New Roman" w:eastAsia="Calibri" w:hAnsi="Times New Roman" w:cs="Times New Roman"/>
          <w:sz w:val="24"/>
          <w:szCs w:val="24"/>
        </w:rPr>
        <w:t xml:space="preserve"> с умственной отсталостью (умеренной, тяжелой, глубокой и ТМНР)</w:t>
      </w:r>
      <w:r w:rsidR="00185D2C" w:rsidRPr="004E247D">
        <w:rPr>
          <w:rFonts w:ascii="Times New Roman" w:eastAsia="Calibri" w:hAnsi="Times New Roman" w:cs="Times New Roman"/>
          <w:sz w:val="28"/>
          <w:szCs w:val="28"/>
        </w:rPr>
        <w:t xml:space="preserve"> </w:t>
      </w:r>
      <w:r w:rsidR="00193BB9" w:rsidRPr="004E247D">
        <w:rPr>
          <w:rFonts w:ascii="Times New Roman" w:hAnsi="Times New Roman" w:cs="Times New Roman"/>
          <w:sz w:val="24"/>
          <w:szCs w:val="24"/>
        </w:rPr>
        <w:t xml:space="preserve"> (вариант 3.4)</w:t>
      </w:r>
      <w:r w:rsidRPr="004E247D">
        <w:rPr>
          <w:rFonts w:ascii="Times New Roman" w:hAnsi="Times New Roman" w:cs="Times New Roman"/>
          <w:sz w:val="24"/>
          <w:szCs w:val="24"/>
        </w:rPr>
        <w:t xml:space="preserve"> </w:t>
      </w:r>
    </w:p>
    <w:p w:rsidR="003D36E4" w:rsidRPr="004E247D" w:rsidRDefault="003D36E4" w:rsidP="004E247D">
      <w:pPr>
        <w:pStyle w:val="ab"/>
        <w:spacing w:after="0" w:line="360" w:lineRule="auto"/>
        <w:ind w:left="0" w:firstLine="709"/>
        <w:rPr>
          <w:rFonts w:ascii="Times New Roman" w:eastAsia="Calibri" w:hAnsi="Times New Roman" w:cs="Times New Roman"/>
          <w:b/>
          <w:sz w:val="24"/>
          <w:szCs w:val="24"/>
        </w:rPr>
      </w:pPr>
    </w:p>
    <w:p w:rsidR="003D36E4" w:rsidRPr="004E247D" w:rsidRDefault="003D36E4" w:rsidP="004E247D">
      <w:pPr>
        <w:pStyle w:val="ab"/>
        <w:spacing w:after="0" w:line="360" w:lineRule="auto"/>
        <w:ind w:left="0" w:firstLine="709"/>
        <w:jc w:val="center"/>
        <w:rPr>
          <w:rFonts w:ascii="Times New Roman" w:eastAsia="Calibri" w:hAnsi="Times New Roman" w:cs="Times New Roman"/>
          <w:b/>
          <w:sz w:val="24"/>
          <w:szCs w:val="24"/>
        </w:rPr>
      </w:pPr>
      <w:r w:rsidRPr="004E247D">
        <w:rPr>
          <w:rFonts w:ascii="Times New Roman" w:eastAsia="Calibri" w:hAnsi="Times New Roman" w:cs="Times New Roman"/>
          <w:b/>
          <w:sz w:val="24"/>
          <w:szCs w:val="24"/>
        </w:rPr>
        <w:t>ПЛАНИРУЕМЫЕ РЕЗУЛЬТАТЫ ИЗУЧЕНИЯ УЧЕБНОГО ПРЕДМЕТА</w:t>
      </w:r>
    </w:p>
    <w:p w:rsidR="003D36E4" w:rsidRPr="004E247D" w:rsidRDefault="003D36E4" w:rsidP="004E247D">
      <w:pPr>
        <w:pStyle w:val="Default"/>
        <w:spacing w:line="360" w:lineRule="auto"/>
        <w:ind w:firstLine="709"/>
        <w:rPr>
          <w:i/>
          <w:iCs/>
          <w:color w:val="auto"/>
        </w:rPr>
      </w:pPr>
      <w:r w:rsidRPr="004E247D">
        <w:rPr>
          <w:i/>
          <w:iCs/>
          <w:color w:val="auto"/>
        </w:rPr>
        <w:t>По освоению доступных трудовых навыков: лепка, аппликация, рисование.</w:t>
      </w:r>
    </w:p>
    <w:p w:rsidR="003D36E4" w:rsidRPr="004E247D" w:rsidRDefault="003D36E4" w:rsidP="00FA0244">
      <w:pPr>
        <w:pStyle w:val="Default"/>
        <w:widowControl/>
        <w:numPr>
          <w:ilvl w:val="0"/>
          <w:numId w:val="175"/>
        </w:numPr>
        <w:spacing w:line="360" w:lineRule="auto"/>
        <w:ind w:left="0" w:firstLine="709"/>
        <w:rPr>
          <w:color w:val="auto"/>
        </w:rPr>
      </w:pPr>
      <w:r w:rsidRPr="004E247D">
        <w:rPr>
          <w:color w:val="auto"/>
        </w:rPr>
        <w:t xml:space="preserve">Интерес к доступным видам ручного труда. </w:t>
      </w:r>
    </w:p>
    <w:p w:rsidR="003D36E4" w:rsidRPr="004E247D" w:rsidRDefault="003D36E4" w:rsidP="00FA0244">
      <w:pPr>
        <w:pStyle w:val="Default"/>
        <w:widowControl/>
        <w:numPr>
          <w:ilvl w:val="0"/>
          <w:numId w:val="175"/>
        </w:numPr>
        <w:spacing w:line="360" w:lineRule="auto"/>
        <w:ind w:left="0" w:firstLine="709"/>
        <w:rPr>
          <w:color w:val="auto"/>
        </w:rPr>
      </w:pPr>
      <w:r w:rsidRPr="004E247D">
        <w:rPr>
          <w:color w:val="auto"/>
        </w:rPr>
        <w:t xml:space="preserve">Умение использовать инструменты и материалы в процессе деятельности (лепка, рисование, аппликация). </w:t>
      </w:r>
    </w:p>
    <w:p w:rsidR="003D36E4" w:rsidRPr="004E247D" w:rsidRDefault="003D36E4" w:rsidP="00FA0244">
      <w:pPr>
        <w:pStyle w:val="ab"/>
        <w:numPr>
          <w:ilvl w:val="0"/>
          <w:numId w:val="175"/>
        </w:numPr>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Может назвать (показать) материалы.</w:t>
      </w:r>
    </w:p>
    <w:p w:rsidR="003D36E4" w:rsidRPr="004E247D" w:rsidRDefault="003D36E4" w:rsidP="004E247D">
      <w:pPr>
        <w:pStyle w:val="Default"/>
        <w:spacing w:line="360" w:lineRule="auto"/>
        <w:ind w:firstLine="709"/>
        <w:rPr>
          <w:color w:val="auto"/>
        </w:rPr>
      </w:pPr>
      <w:r w:rsidRPr="004E247D">
        <w:rPr>
          <w:i/>
          <w:iCs/>
          <w:color w:val="auto"/>
        </w:rPr>
        <w:t xml:space="preserve">Способность к самостоятельной трудовой деятельности. </w:t>
      </w:r>
    </w:p>
    <w:p w:rsidR="003D36E4" w:rsidRPr="004E247D" w:rsidRDefault="003D36E4" w:rsidP="00FA0244">
      <w:pPr>
        <w:pStyle w:val="Default"/>
        <w:widowControl/>
        <w:numPr>
          <w:ilvl w:val="0"/>
          <w:numId w:val="176"/>
        </w:numPr>
        <w:spacing w:line="360" w:lineRule="auto"/>
        <w:ind w:left="0" w:firstLine="709"/>
        <w:jc w:val="both"/>
        <w:rPr>
          <w:color w:val="auto"/>
        </w:rPr>
      </w:pPr>
      <w:r w:rsidRPr="004E247D">
        <w:rPr>
          <w:color w:val="auto"/>
        </w:rPr>
        <w:t xml:space="preserve">Положительные эмоциональные реакции (удовольствие, радость) в процессе трудовой деятельности. </w:t>
      </w:r>
    </w:p>
    <w:p w:rsidR="003D36E4" w:rsidRPr="004E247D" w:rsidRDefault="003D36E4" w:rsidP="00FA0244">
      <w:pPr>
        <w:pStyle w:val="ab"/>
        <w:numPr>
          <w:ilvl w:val="0"/>
          <w:numId w:val="176"/>
        </w:numPr>
        <w:autoSpaceDE w:val="0"/>
        <w:autoSpaceDN w:val="0"/>
        <w:adjustRightInd w:val="0"/>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lastRenderedPageBreak/>
        <w:t xml:space="preserve">Умение выражать свое отношение к результатам собственной творческой деятельности. </w:t>
      </w:r>
    </w:p>
    <w:p w:rsidR="003D36E4" w:rsidRPr="004E247D" w:rsidRDefault="003D36E4" w:rsidP="00FA0244">
      <w:pPr>
        <w:pStyle w:val="ab"/>
        <w:numPr>
          <w:ilvl w:val="0"/>
          <w:numId w:val="176"/>
        </w:numPr>
        <w:autoSpaceDE w:val="0"/>
        <w:autoSpaceDN w:val="0"/>
        <w:adjustRightInd w:val="0"/>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Знать правила организации рабочего места (рационально располагать инструменты, материалы и приспособления на рабочем столе, сохранять порядок на рабочем месте).</w:t>
      </w:r>
    </w:p>
    <w:p w:rsidR="003D36E4" w:rsidRPr="004E247D" w:rsidRDefault="003D36E4" w:rsidP="004E247D">
      <w:pPr>
        <w:pStyle w:val="Default"/>
        <w:spacing w:line="360" w:lineRule="auto"/>
        <w:ind w:firstLine="709"/>
        <w:rPr>
          <w:color w:val="auto"/>
        </w:rPr>
      </w:pPr>
      <w:r w:rsidRPr="004E247D">
        <w:rPr>
          <w:i/>
          <w:iCs/>
          <w:color w:val="auto"/>
        </w:rPr>
        <w:t>Готовность к участию в совместных мероприятиях</w:t>
      </w:r>
      <w:r w:rsidRPr="004E247D">
        <w:rPr>
          <w:color w:val="auto"/>
        </w:rPr>
        <w:t xml:space="preserve">. </w:t>
      </w:r>
    </w:p>
    <w:p w:rsidR="00193BB9" w:rsidRPr="004E247D" w:rsidRDefault="003D36E4" w:rsidP="00FA0244">
      <w:pPr>
        <w:pStyle w:val="Default"/>
        <w:widowControl/>
        <w:numPr>
          <w:ilvl w:val="0"/>
          <w:numId w:val="177"/>
        </w:numPr>
        <w:spacing w:line="360" w:lineRule="auto"/>
        <w:ind w:left="0" w:firstLine="709"/>
        <w:rPr>
          <w:color w:val="auto"/>
        </w:rPr>
      </w:pPr>
      <w:r w:rsidRPr="004E247D">
        <w:rPr>
          <w:color w:val="auto"/>
        </w:rPr>
        <w:t xml:space="preserve">Готовность к взаимодействию в творческой деятельности совместно со сверстниками, взрослыми. </w:t>
      </w:r>
    </w:p>
    <w:p w:rsidR="001621A1" w:rsidRPr="004E247D" w:rsidRDefault="001621A1" w:rsidP="004E247D">
      <w:pPr>
        <w:spacing w:after="0" w:line="360" w:lineRule="auto"/>
        <w:ind w:firstLine="709"/>
        <w:rPr>
          <w:rFonts w:ascii="Times New Roman" w:eastAsia="Times New Roman" w:hAnsi="Times New Roman" w:cs="Times New Roman"/>
          <w:sz w:val="24"/>
          <w:szCs w:val="24"/>
          <w:lang w:eastAsia="ru-RU"/>
        </w:rPr>
      </w:pPr>
      <w:r w:rsidRPr="004E247D">
        <w:rPr>
          <w:rFonts w:ascii="Times New Roman" w:hAnsi="Times New Roman" w:cs="Times New Roman"/>
          <w:sz w:val="24"/>
          <w:szCs w:val="24"/>
        </w:rPr>
        <w:br w:type="page"/>
      </w:r>
    </w:p>
    <w:p w:rsidR="001621A1" w:rsidRPr="004E247D" w:rsidRDefault="001D351D" w:rsidP="004E247D">
      <w:pPr>
        <w:pStyle w:val="Default"/>
        <w:widowControl/>
        <w:spacing w:line="360" w:lineRule="auto"/>
        <w:ind w:firstLine="709"/>
        <w:outlineLvl w:val="2"/>
        <w:rPr>
          <w:color w:val="auto"/>
        </w:rPr>
      </w:pPr>
      <w:bookmarkStart w:id="48" w:name="_Toc467382334"/>
      <w:r w:rsidRPr="004E247D">
        <w:rPr>
          <w:color w:val="auto"/>
        </w:rPr>
        <w:lastRenderedPageBreak/>
        <w:t>АДАПТИВНАЯ ФИЗКУЛЬТУРА</w:t>
      </w:r>
      <w:r w:rsidR="00D6335A" w:rsidRPr="004E247D">
        <w:rPr>
          <w:color w:val="auto"/>
        </w:rPr>
        <w:t>. 1 КЛАСС</w:t>
      </w:r>
      <w:bookmarkEnd w:id="48"/>
    </w:p>
    <w:p w:rsidR="001D351D" w:rsidRPr="004E247D" w:rsidRDefault="001D351D" w:rsidP="004E247D">
      <w:pPr>
        <w:pStyle w:val="Default"/>
        <w:widowControl/>
        <w:spacing w:line="360" w:lineRule="auto"/>
        <w:ind w:firstLine="709"/>
        <w:outlineLvl w:val="2"/>
        <w:rPr>
          <w:color w:val="auto"/>
        </w:rPr>
      </w:pPr>
    </w:p>
    <w:p w:rsidR="008B5648" w:rsidRPr="004E247D" w:rsidRDefault="00E53FE7" w:rsidP="004E247D">
      <w:pPr>
        <w:autoSpaceDE w:val="0"/>
        <w:spacing w:after="0" w:line="360" w:lineRule="auto"/>
        <w:ind w:firstLine="709"/>
        <w:contextualSpacing/>
        <w:jc w:val="center"/>
        <w:rPr>
          <w:rFonts w:ascii="Times New Roman" w:eastAsia="Times New Roman" w:hAnsi="Times New Roman" w:cs="Times New Roman"/>
          <w:b/>
          <w:bCs/>
          <w:sz w:val="24"/>
          <w:szCs w:val="24"/>
          <w:lang w:eastAsia="ar-SA"/>
        </w:rPr>
      </w:pPr>
      <w:r w:rsidRPr="004E247D">
        <w:rPr>
          <w:rFonts w:ascii="Times New Roman" w:eastAsia="Times New Roman" w:hAnsi="Times New Roman" w:cs="Times New Roman"/>
          <w:b/>
          <w:bCs/>
          <w:sz w:val="24"/>
          <w:szCs w:val="24"/>
          <w:lang w:eastAsia="ar-SA"/>
        </w:rPr>
        <w:t>ПОЯСНИТЕЛЬНАЯ ЗАПИСКА</w:t>
      </w:r>
    </w:p>
    <w:p w:rsidR="008B5648" w:rsidRPr="004E247D" w:rsidRDefault="008B5648" w:rsidP="004E247D">
      <w:pPr>
        <w:autoSpaceDE w:val="0"/>
        <w:spacing w:after="0" w:line="360" w:lineRule="auto"/>
        <w:ind w:left="927" w:firstLine="709"/>
        <w:contextualSpacing/>
        <w:jc w:val="center"/>
        <w:rPr>
          <w:rFonts w:ascii="Times New Roman" w:eastAsia="Times New Roman" w:hAnsi="Times New Roman" w:cs="Times New Roman"/>
          <w:b/>
          <w:bCs/>
          <w:sz w:val="24"/>
          <w:szCs w:val="24"/>
          <w:lang w:eastAsia="ar-SA"/>
        </w:rPr>
      </w:pPr>
    </w:p>
    <w:p w:rsidR="00712580" w:rsidRPr="004E247D" w:rsidRDefault="00712580" w:rsidP="004E247D">
      <w:pPr>
        <w:suppressAutoHyphens/>
        <w:spacing w:after="0" w:line="360" w:lineRule="auto"/>
        <w:ind w:firstLine="709"/>
        <w:jc w:val="both"/>
        <w:rPr>
          <w:rFonts w:ascii="Times New Roman" w:eastAsia="Calibri" w:hAnsi="Times New Roman" w:cs="Times New Roman"/>
          <w:sz w:val="24"/>
          <w:szCs w:val="24"/>
        </w:rPr>
      </w:pPr>
      <w:r w:rsidRPr="004E247D">
        <w:rPr>
          <w:rFonts w:ascii="Times New Roman" w:eastAsia="Calibri" w:hAnsi="Times New Roman" w:cs="Calibri"/>
          <w:sz w:val="24"/>
          <w:szCs w:val="24"/>
          <w:lang w:eastAsia="ru-RU"/>
        </w:rPr>
        <w:t xml:space="preserve">Примерная рабочая программа по предмету «Адаптивная физкультура» </w:t>
      </w:r>
      <w:r w:rsidRPr="004E247D">
        <w:rPr>
          <w:rFonts w:ascii="Times New Roman" w:eastAsia="Calibri" w:hAnsi="Times New Roman" w:cs="Calibri"/>
          <w:sz w:val="24"/>
          <w:szCs w:val="24"/>
          <w:lang w:eastAsia="ar-SA"/>
        </w:rPr>
        <w:t xml:space="preserve">для 1-го класса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(далее Стандарта), с учетом Примерной адаптированной основной общеобразовательной программы начального общего образования слепых обучающихся </w:t>
      </w:r>
      <w:r w:rsidRPr="004E247D">
        <w:rPr>
          <w:rFonts w:ascii="Times New Roman" w:eastAsia="Calibri" w:hAnsi="Times New Roman" w:cs="Times New Roman"/>
          <w:sz w:val="24"/>
          <w:szCs w:val="24"/>
          <w:lang w:eastAsia="ar-SA"/>
        </w:rPr>
        <w:t xml:space="preserve">с </w:t>
      </w:r>
      <w:r w:rsidRPr="004E247D">
        <w:rPr>
          <w:rFonts w:ascii="Times New Roman" w:eastAsia="Calibri" w:hAnsi="Times New Roman" w:cs="Times New Roman"/>
          <w:kern w:val="3"/>
          <w:sz w:val="24"/>
          <w:szCs w:val="24"/>
          <w:lang w:eastAsia="ar-SA"/>
        </w:rPr>
        <w:t xml:space="preserve">умственной отсталостью </w:t>
      </w:r>
      <w:r w:rsidRPr="004E247D">
        <w:rPr>
          <w:rFonts w:ascii="Times New Roman" w:eastAsia="Calibri" w:hAnsi="Times New Roman" w:cs="Times New Roman"/>
          <w:sz w:val="24"/>
          <w:szCs w:val="24"/>
          <w:lang w:eastAsia="ar-SA"/>
        </w:rPr>
        <w:t>(умеренной, тяжелой, глубокой и ТМНР)</w:t>
      </w:r>
      <w:r w:rsidRPr="004E247D">
        <w:rPr>
          <w:rFonts w:ascii="Times New Roman" w:eastAsia="Calibri" w:hAnsi="Times New Roman" w:cs="Calibri"/>
          <w:sz w:val="24"/>
          <w:szCs w:val="24"/>
          <w:lang w:eastAsia="ar-SA"/>
        </w:rPr>
        <w:t xml:space="preserve"> (вариант 3.4), методик обучения слепых детей.</w:t>
      </w:r>
    </w:p>
    <w:p w:rsidR="008B5648" w:rsidRPr="004E247D" w:rsidRDefault="008B5648" w:rsidP="004E247D">
      <w:pPr>
        <w:spacing w:after="0" w:line="360" w:lineRule="auto"/>
        <w:ind w:firstLine="709"/>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b/>
          <w:sz w:val="24"/>
          <w:szCs w:val="24"/>
        </w:rPr>
        <w:t xml:space="preserve">Целью </w:t>
      </w:r>
      <w:r w:rsidRPr="004E247D">
        <w:rPr>
          <w:rFonts w:ascii="Times New Roman" w:eastAsia="Times New Roman" w:hAnsi="Times New Roman" w:cs="Times New Roman"/>
          <w:sz w:val="24"/>
          <w:szCs w:val="24"/>
        </w:rPr>
        <w:t>образовательно-коррекционной работы в рамках учебного предмета «Адаптивная физическая культура» является п</w:t>
      </w:r>
      <w:r w:rsidRPr="004E247D">
        <w:rPr>
          <w:rFonts w:ascii="Times New Roman" w:eastAsia="Times New Roman" w:hAnsi="Times New Roman" w:cs="Times New Roman"/>
          <w:sz w:val="24"/>
          <w:szCs w:val="24"/>
          <w:lang w:eastAsia="ru-RU"/>
        </w:rPr>
        <w:t xml:space="preserve">овышение двигательной активности </w:t>
      </w:r>
      <w:r w:rsidRPr="004E247D">
        <w:rPr>
          <w:rFonts w:ascii="Times New Roman" w:hAnsi="Times New Roman" w:cs="Times New Roman"/>
          <w:sz w:val="24"/>
          <w:szCs w:val="24"/>
        </w:rPr>
        <w:t>слепых обучающихся с умственной отсталостью (умеренной, тяжелой, глубокой)</w:t>
      </w:r>
      <w:r w:rsidRPr="004E247D">
        <w:rPr>
          <w:rFonts w:ascii="Times New Roman" w:eastAsia="Times New Roman" w:hAnsi="Times New Roman" w:cs="Times New Roman"/>
          <w:sz w:val="24"/>
          <w:szCs w:val="24"/>
          <w:lang w:eastAsia="ru-RU"/>
        </w:rPr>
        <w:t xml:space="preserve"> </w:t>
      </w:r>
      <w:r w:rsidRPr="004E247D">
        <w:rPr>
          <w:rFonts w:ascii="Times New Roman" w:hAnsi="Times New Roman" w:cs="Times New Roman"/>
          <w:sz w:val="24"/>
          <w:szCs w:val="24"/>
        </w:rPr>
        <w:t>и ТМНР.</w:t>
      </w:r>
    </w:p>
    <w:p w:rsidR="008B5648" w:rsidRPr="004E247D" w:rsidRDefault="008B5648" w:rsidP="004E247D">
      <w:pPr>
        <w:spacing w:after="0" w:line="360" w:lineRule="auto"/>
        <w:ind w:firstLine="709"/>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b/>
          <w:sz w:val="24"/>
          <w:szCs w:val="24"/>
          <w:lang w:eastAsia="ru-RU"/>
        </w:rPr>
        <w:t>Задачи:</w:t>
      </w:r>
      <w:r w:rsidRPr="004E247D">
        <w:rPr>
          <w:rFonts w:ascii="Times New Roman" w:eastAsia="Times New Roman" w:hAnsi="Times New Roman" w:cs="Times New Roman"/>
          <w:sz w:val="24"/>
          <w:szCs w:val="24"/>
          <w:lang w:eastAsia="ru-RU"/>
        </w:rPr>
        <w:t xml:space="preserve"> </w:t>
      </w:r>
    </w:p>
    <w:p w:rsidR="008B5648" w:rsidRPr="004E247D" w:rsidRDefault="008B5648" w:rsidP="00FA0244">
      <w:pPr>
        <w:pStyle w:val="ConsPlusNormal"/>
        <w:numPr>
          <w:ilvl w:val="0"/>
          <w:numId w:val="185"/>
        </w:num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формирование умения показывать части собственного тела;</w:t>
      </w:r>
    </w:p>
    <w:p w:rsidR="008B5648" w:rsidRPr="004E247D" w:rsidRDefault="008B5648" w:rsidP="00FA0244">
      <w:pPr>
        <w:pStyle w:val="ConsPlusNormal"/>
        <w:numPr>
          <w:ilvl w:val="0"/>
          <w:numId w:val="185"/>
        </w:num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овладение умением выполнять определенные движения руками, ногами, туловищем;</w:t>
      </w:r>
    </w:p>
    <w:p w:rsidR="008B5648" w:rsidRPr="004E247D" w:rsidRDefault="008B5648" w:rsidP="00FA0244">
      <w:pPr>
        <w:pStyle w:val="ConsPlusNormal"/>
        <w:numPr>
          <w:ilvl w:val="0"/>
          <w:numId w:val="185"/>
        </w:num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владение  основными движениями;</w:t>
      </w:r>
    </w:p>
    <w:p w:rsidR="008B5648" w:rsidRPr="004E247D" w:rsidRDefault="008B5648" w:rsidP="00FA0244">
      <w:pPr>
        <w:pStyle w:val="ConsPlusNormal"/>
        <w:numPr>
          <w:ilvl w:val="0"/>
          <w:numId w:val="185"/>
        </w:numPr>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расширение двигательного опыта;</w:t>
      </w:r>
    </w:p>
    <w:p w:rsidR="008B5648" w:rsidRPr="004E247D" w:rsidRDefault="008B5648" w:rsidP="00FA0244">
      <w:pPr>
        <w:pStyle w:val="ab"/>
        <w:numPr>
          <w:ilvl w:val="0"/>
          <w:numId w:val="185"/>
        </w:numPr>
        <w:spacing w:after="0" w:line="360" w:lineRule="auto"/>
        <w:ind w:firstLine="709"/>
        <w:jc w:val="both"/>
        <w:rPr>
          <w:rFonts w:ascii="Times New Roman" w:eastAsia="Times New Roman" w:hAnsi="Times New Roman" w:cs="Times New Roman"/>
          <w:sz w:val="24"/>
          <w:szCs w:val="24"/>
          <w:lang w:eastAsia="ru-RU"/>
        </w:rPr>
      </w:pPr>
      <w:r w:rsidRPr="004E247D">
        <w:rPr>
          <w:rFonts w:ascii="Times New Roman" w:hAnsi="Times New Roman" w:cs="Times New Roman"/>
          <w:sz w:val="24"/>
          <w:szCs w:val="24"/>
        </w:rPr>
        <w:t>коррекция– двигательных нарушений;</w:t>
      </w:r>
    </w:p>
    <w:p w:rsidR="008B5648" w:rsidRPr="004E247D" w:rsidRDefault="008B5648" w:rsidP="00FA0244">
      <w:pPr>
        <w:pStyle w:val="ab"/>
        <w:numPr>
          <w:ilvl w:val="0"/>
          <w:numId w:val="184"/>
        </w:numPr>
        <w:spacing w:after="0" w:line="360" w:lineRule="auto"/>
        <w:ind w:firstLine="709"/>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формирование и совершенствование основных двигательных - умений;</w:t>
      </w:r>
    </w:p>
    <w:p w:rsidR="008B5648" w:rsidRPr="004E247D" w:rsidRDefault="008B5648" w:rsidP="00FA0244">
      <w:pPr>
        <w:pStyle w:val="ab"/>
        <w:numPr>
          <w:ilvl w:val="0"/>
          <w:numId w:val="184"/>
        </w:numPr>
        <w:spacing w:after="0" w:line="360" w:lineRule="auto"/>
        <w:ind w:firstLine="709"/>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укрепление и сохранение здоровья детей.</w:t>
      </w:r>
    </w:p>
    <w:p w:rsidR="008B5648" w:rsidRPr="004E247D" w:rsidRDefault="008B5648" w:rsidP="004E247D">
      <w:pPr>
        <w:pStyle w:val="ab"/>
        <w:spacing w:after="0" w:line="360" w:lineRule="auto"/>
        <w:ind w:firstLine="709"/>
        <w:jc w:val="both"/>
        <w:rPr>
          <w:rFonts w:ascii="Times New Roman" w:eastAsia="Times New Roman" w:hAnsi="Times New Roman" w:cs="Times New Roman"/>
          <w:sz w:val="24"/>
          <w:szCs w:val="24"/>
          <w:lang w:eastAsia="ru-RU"/>
        </w:rPr>
      </w:pPr>
    </w:p>
    <w:p w:rsidR="008B5648" w:rsidRPr="004E247D" w:rsidRDefault="008B5648" w:rsidP="004E247D">
      <w:pPr>
        <w:spacing w:after="0" w:line="360" w:lineRule="auto"/>
        <w:ind w:firstLine="709"/>
        <w:jc w:val="center"/>
        <w:rPr>
          <w:rFonts w:ascii="Times New Roman" w:hAnsi="Times New Roman" w:cs="Times New Roman"/>
          <w:b/>
          <w:sz w:val="24"/>
          <w:szCs w:val="24"/>
        </w:rPr>
      </w:pPr>
      <w:r w:rsidRPr="004E247D">
        <w:rPr>
          <w:rFonts w:ascii="Times New Roman" w:hAnsi="Times New Roman" w:cs="Times New Roman"/>
          <w:b/>
          <w:sz w:val="24"/>
          <w:szCs w:val="24"/>
        </w:rPr>
        <w:t>Общая х</w:t>
      </w:r>
      <w:r w:rsidR="00D6335A" w:rsidRPr="004E247D">
        <w:rPr>
          <w:rFonts w:ascii="Times New Roman" w:hAnsi="Times New Roman" w:cs="Times New Roman"/>
          <w:b/>
          <w:sz w:val="24"/>
          <w:szCs w:val="24"/>
        </w:rPr>
        <w:t>арактеристика учебного предмета</w:t>
      </w:r>
    </w:p>
    <w:p w:rsidR="008B5648" w:rsidRPr="004E247D" w:rsidRDefault="008B5648" w:rsidP="004E247D">
      <w:pPr>
        <w:spacing w:after="0" w:line="360" w:lineRule="auto"/>
        <w:ind w:firstLine="709"/>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 xml:space="preserve">Одним из важнейших направлений работы с ребенком, имеющим умственную отсталость, является физическое развитие, которое происходит на занятиях по адаптивной физической культуре. Физическое воспитание рассматривается и реализуется комплексно и находится в тесной связи с умственным, нравственным, эстетическим, трудовым обучением. </w:t>
      </w:r>
    </w:p>
    <w:p w:rsidR="008B5648" w:rsidRPr="004E247D" w:rsidRDefault="008B5648" w:rsidP="004E247D">
      <w:pPr>
        <w:spacing w:after="0" w:line="360" w:lineRule="auto"/>
        <w:ind w:firstLine="709"/>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t>В основе физического воспитания лежит обучение упорядоченным двигательным действиям, развитие физических способностей и формирование связанных с ними знаний. Специфичность понятия "адаптивная физическая культура" выражается в дополняющем определении "адаптивная", что подчеркивает ее предназначение для людей с отклонениями в состоянии здоровья, включая слепых школьников с выраженным недоразвитием интеллекта.</w:t>
      </w:r>
    </w:p>
    <w:p w:rsidR="008B5648" w:rsidRPr="004E247D" w:rsidRDefault="008B5648" w:rsidP="004E247D">
      <w:pPr>
        <w:spacing w:after="0" w:line="360" w:lineRule="auto"/>
        <w:ind w:firstLine="709"/>
        <w:jc w:val="both"/>
        <w:rPr>
          <w:rFonts w:ascii="Times New Roman" w:eastAsia="Times New Roman" w:hAnsi="Times New Roman" w:cs="Times New Roman"/>
          <w:sz w:val="24"/>
          <w:szCs w:val="24"/>
          <w:lang w:eastAsia="ru-RU"/>
        </w:rPr>
      </w:pPr>
      <w:r w:rsidRPr="004E247D">
        <w:rPr>
          <w:rFonts w:ascii="Times New Roman" w:eastAsia="Times New Roman" w:hAnsi="Times New Roman" w:cs="Times New Roman"/>
          <w:sz w:val="24"/>
          <w:szCs w:val="24"/>
          <w:lang w:eastAsia="ru-RU"/>
        </w:rPr>
        <w:lastRenderedPageBreak/>
        <w:t xml:space="preserve">Необходимо отметить, что обучащиеся этой категории имеют значительные отклонения в физическом и двигательном развитии. Замедленность психических процессов, конкретность мышления, нарушения памяти и внимания обуславливает чрезвычайную медлительность образования у них двигательных навыков. Это сказывается на содержании и методике уроков адаптивной физической культуры. </w:t>
      </w:r>
    </w:p>
    <w:p w:rsidR="008B5648" w:rsidRPr="004E247D" w:rsidRDefault="008B5648" w:rsidP="004E247D">
      <w:pPr>
        <w:shd w:val="clear" w:color="auto" w:fill="FFFFFF"/>
        <w:spacing w:after="0" w:line="360" w:lineRule="auto"/>
        <w:ind w:firstLine="709"/>
        <w:jc w:val="both"/>
        <w:rPr>
          <w:rFonts w:ascii="Times New Roman" w:hAnsi="Times New Roman" w:cs="Times New Roman"/>
          <w:sz w:val="24"/>
          <w:szCs w:val="24"/>
        </w:rPr>
      </w:pPr>
      <w:r w:rsidRPr="004E247D">
        <w:rPr>
          <w:rStyle w:val="c1"/>
          <w:rFonts w:ascii="Times New Roman" w:hAnsi="Times New Roman"/>
          <w:sz w:val="24"/>
          <w:szCs w:val="24"/>
        </w:rPr>
        <w:t xml:space="preserve">На уроках </w:t>
      </w:r>
      <w:r w:rsidRPr="004E247D">
        <w:rPr>
          <w:rFonts w:ascii="Times New Roman" w:hAnsi="Times New Roman" w:cs="Times New Roman"/>
          <w:sz w:val="24"/>
          <w:szCs w:val="24"/>
        </w:rPr>
        <w:t xml:space="preserve">адаптивной физической </w:t>
      </w:r>
      <w:r w:rsidRPr="004E247D">
        <w:rPr>
          <w:rStyle w:val="c1"/>
          <w:rFonts w:ascii="Times New Roman" w:hAnsi="Times New Roman"/>
          <w:sz w:val="24"/>
          <w:szCs w:val="24"/>
        </w:rPr>
        <w:t xml:space="preserve">культуры применяются традиционные </w:t>
      </w:r>
      <w:r w:rsidRPr="004E247D">
        <w:rPr>
          <w:rFonts w:ascii="Times New Roman" w:hAnsi="Times New Roman" w:cs="Times New Roman"/>
          <w:i/>
          <w:iCs/>
          <w:sz w:val="24"/>
          <w:szCs w:val="24"/>
        </w:rPr>
        <w:t xml:space="preserve">формы и методы обучения </w:t>
      </w:r>
      <w:r w:rsidRPr="004E247D">
        <w:rPr>
          <w:rFonts w:ascii="Times New Roman" w:hAnsi="Times New Roman" w:cs="Times New Roman"/>
          <w:sz w:val="24"/>
          <w:szCs w:val="24"/>
        </w:rPr>
        <w:t xml:space="preserve">- это практические упражнения, беседы, коррекционные подвижные игры. </w:t>
      </w:r>
    </w:p>
    <w:p w:rsidR="008B5648" w:rsidRPr="004E247D" w:rsidRDefault="008B5648" w:rsidP="004E247D">
      <w:pPr>
        <w:autoSpaceDE w:val="0"/>
        <w:spacing w:after="0" w:line="360" w:lineRule="auto"/>
        <w:ind w:firstLine="709"/>
        <w:jc w:val="both"/>
        <w:rPr>
          <w:rFonts w:ascii="Times New Roman" w:eastAsia="Times New Roman" w:hAnsi="Times New Roman" w:cs="Times New Roman"/>
          <w:w w:val="101"/>
          <w:sz w:val="24"/>
          <w:szCs w:val="24"/>
          <w:lang w:eastAsia="ar-SA"/>
        </w:rPr>
      </w:pPr>
      <w:r w:rsidRPr="004E247D">
        <w:rPr>
          <w:rFonts w:ascii="Times New Roman" w:eastAsia="Times New Roman" w:hAnsi="Times New Roman" w:cs="Times New Roman"/>
          <w:b/>
          <w:sz w:val="24"/>
          <w:szCs w:val="24"/>
        </w:rPr>
        <w:t xml:space="preserve">Описание места учебного предмета </w:t>
      </w:r>
      <w:r w:rsidRPr="004E247D">
        <w:rPr>
          <w:rFonts w:ascii="Times New Roman" w:eastAsia="Times New Roman" w:hAnsi="Times New Roman" w:cs="Times New Roman"/>
          <w:sz w:val="24"/>
          <w:szCs w:val="24"/>
        </w:rPr>
        <w:t>«Адаптивная физическая культура» в учебном плане:</w:t>
      </w:r>
      <w:r w:rsidRPr="004E247D">
        <w:rPr>
          <w:rFonts w:ascii="Times New Roman" w:eastAsia="Times New Roman" w:hAnsi="Times New Roman" w:cs="Times New Roman"/>
          <w:w w:val="101"/>
          <w:sz w:val="24"/>
          <w:szCs w:val="24"/>
          <w:lang w:eastAsia="ar-SA"/>
        </w:rPr>
        <w:t xml:space="preserve"> </w:t>
      </w:r>
      <w:r w:rsidRPr="004E247D">
        <w:rPr>
          <w:rFonts w:ascii="Times New Roman" w:eastAsia="Times New Roman" w:hAnsi="Times New Roman" w:cs="Times New Roman"/>
          <w:sz w:val="24"/>
          <w:szCs w:val="24"/>
          <w:lang w:eastAsia="ru-RU"/>
        </w:rPr>
        <w:t xml:space="preserve">в 1 классе отведено 99 часов, 3 часа в неделю, 33 учебные недели. </w:t>
      </w:r>
    </w:p>
    <w:p w:rsidR="008B5648" w:rsidRPr="004E247D" w:rsidRDefault="00F225EB" w:rsidP="004E247D">
      <w:pPr>
        <w:autoSpaceDE w:val="0"/>
        <w:spacing w:after="0" w:line="360" w:lineRule="auto"/>
        <w:ind w:firstLine="709"/>
        <w:jc w:val="both"/>
        <w:rPr>
          <w:rFonts w:ascii="Times New Roman" w:eastAsia="Times New Roman" w:hAnsi="Times New Roman" w:cs="Times New Roman"/>
          <w:b/>
          <w:sz w:val="24"/>
          <w:szCs w:val="24"/>
        </w:rPr>
      </w:pPr>
      <w:r w:rsidRPr="004E247D">
        <w:rPr>
          <w:rFonts w:ascii="Times New Roman" w:eastAsia="Times New Roman" w:hAnsi="Times New Roman" w:cs="Times New Roman"/>
          <w:b/>
          <w:sz w:val="24"/>
          <w:szCs w:val="24"/>
        </w:rPr>
        <w:t>Личностные и предметные</w:t>
      </w:r>
      <w:r w:rsidR="008B5648" w:rsidRPr="004E247D">
        <w:rPr>
          <w:rFonts w:ascii="Times New Roman" w:eastAsia="Times New Roman" w:hAnsi="Times New Roman" w:cs="Times New Roman"/>
          <w:b/>
          <w:sz w:val="24"/>
          <w:szCs w:val="24"/>
        </w:rPr>
        <w:t xml:space="preserve"> результаты освоения </w:t>
      </w:r>
      <w:r w:rsidRPr="004E247D">
        <w:rPr>
          <w:rFonts w:ascii="Times New Roman" w:eastAsia="Times New Roman" w:hAnsi="Times New Roman" w:cs="Times New Roman"/>
          <w:b/>
          <w:sz w:val="24"/>
          <w:szCs w:val="24"/>
        </w:rPr>
        <w:t>учебного предмета</w:t>
      </w:r>
      <w:r w:rsidR="008B5648" w:rsidRPr="004E247D">
        <w:rPr>
          <w:rFonts w:ascii="Times New Roman" w:eastAsia="Times New Roman" w:hAnsi="Times New Roman" w:cs="Times New Roman"/>
          <w:b/>
          <w:sz w:val="24"/>
          <w:szCs w:val="24"/>
        </w:rPr>
        <w:t>.</w:t>
      </w:r>
    </w:p>
    <w:p w:rsidR="008B5648" w:rsidRPr="004E247D" w:rsidRDefault="008B5648" w:rsidP="004E247D">
      <w:pPr>
        <w:spacing w:after="0" w:line="360" w:lineRule="auto"/>
        <w:ind w:firstLine="709"/>
        <w:jc w:val="both"/>
        <w:rPr>
          <w:rFonts w:ascii="Times New Roman" w:eastAsia="Times New Roman" w:hAnsi="Times New Roman" w:cs="Times New Roman"/>
          <w:b/>
          <w:sz w:val="24"/>
          <w:szCs w:val="24"/>
        </w:rPr>
      </w:pPr>
      <w:r w:rsidRPr="004E247D">
        <w:rPr>
          <w:rFonts w:ascii="Times New Roman" w:eastAsia="Times New Roman" w:hAnsi="Times New Roman" w:cs="Times New Roman"/>
          <w:b/>
          <w:sz w:val="24"/>
          <w:szCs w:val="24"/>
        </w:rPr>
        <w:t>Личностные результаты:</w:t>
      </w:r>
    </w:p>
    <w:p w:rsidR="008B5648" w:rsidRPr="004E247D" w:rsidRDefault="008B5648" w:rsidP="00FA0244">
      <w:pPr>
        <w:pStyle w:val="ab"/>
        <w:numPr>
          <w:ilvl w:val="0"/>
          <w:numId w:val="182"/>
        </w:numPr>
        <w:spacing w:after="0" w:line="360" w:lineRule="auto"/>
        <w:ind w:firstLine="709"/>
        <w:jc w:val="both"/>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основы персональной идентичности, осознание своей принадлежности к определенному полу, осознание себя как «Я»;</w:t>
      </w:r>
    </w:p>
    <w:p w:rsidR="008B5648" w:rsidRPr="004E247D" w:rsidRDefault="008B5648" w:rsidP="00FA0244">
      <w:pPr>
        <w:pStyle w:val="ab"/>
        <w:numPr>
          <w:ilvl w:val="0"/>
          <w:numId w:val="182"/>
        </w:numPr>
        <w:spacing w:after="0" w:line="360" w:lineRule="auto"/>
        <w:ind w:firstLine="709"/>
        <w:jc w:val="both"/>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социально – эмоциональное участие в процессе общения и деятельности;</w:t>
      </w:r>
    </w:p>
    <w:p w:rsidR="008B5648" w:rsidRPr="004E247D" w:rsidRDefault="008B5648" w:rsidP="00FA0244">
      <w:pPr>
        <w:pStyle w:val="ab"/>
        <w:numPr>
          <w:ilvl w:val="0"/>
          <w:numId w:val="182"/>
        </w:numPr>
        <w:spacing w:after="0" w:line="360" w:lineRule="auto"/>
        <w:ind w:firstLine="709"/>
        <w:jc w:val="both"/>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формирование социально ориентированного взгляда на окружающий мир в органичном единстве и разнообразии природной и социальной частей.</w:t>
      </w:r>
    </w:p>
    <w:p w:rsidR="008B5648" w:rsidRPr="004E247D" w:rsidRDefault="008B5648" w:rsidP="004E247D">
      <w:pPr>
        <w:pStyle w:val="Standard"/>
        <w:spacing w:line="360" w:lineRule="auto"/>
        <w:ind w:firstLine="709"/>
        <w:contextualSpacing/>
        <w:jc w:val="both"/>
        <w:rPr>
          <w:b/>
        </w:rPr>
      </w:pPr>
      <w:r w:rsidRPr="004E247D">
        <w:rPr>
          <w:b/>
          <w:kern w:val="0"/>
          <w:lang w:eastAsia="en-US"/>
        </w:rPr>
        <w:t>Предметные результаты</w:t>
      </w:r>
      <w:r w:rsidRPr="004E247D">
        <w:rPr>
          <w:b/>
        </w:rPr>
        <w:t>:</w:t>
      </w:r>
    </w:p>
    <w:p w:rsidR="008B5648" w:rsidRPr="004E247D" w:rsidRDefault="008B5648" w:rsidP="00FA0244">
      <w:pPr>
        <w:pStyle w:val="ae"/>
        <w:widowControl w:val="0"/>
        <w:numPr>
          <w:ilvl w:val="0"/>
          <w:numId w:val="181"/>
        </w:numPr>
        <w:suppressAutoHyphens/>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 xml:space="preserve">освоение знаний и представлений об утренней гимнастике, режиме дня; </w:t>
      </w:r>
    </w:p>
    <w:p w:rsidR="008B5648" w:rsidRPr="004E247D" w:rsidRDefault="008B5648" w:rsidP="00FA0244">
      <w:pPr>
        <w:pStyle w:val="ae"/>
        <w:widowControl w:val="0"/>
        <w:numPr>
          <w:ilvl w:val="0"/>
          <w:numId w:val="181"/>
        </w:numPr>
        <w:suppressAutoHyphens/>
        <w:spacing w:line="360" w:lineRule="auto"/>
        <w:ind w:firstLine="709"/>
        <w:jc w:val="both"/>
        <w:rPr>
          <w:rFonts w:ascii="Times New Roman" w:hAnsi="Times New Roman" w:cs="Times New Roman"/>
          <w:b/>
          <w:sz w:val="24"/>
          <w:szCs w:val="24"/>
        </w:rPr>
      </w:pPr>
      <w:r w:rsidRPr="004E247D">
        <w:rPr>
          <w:rFonts w:ascii="Times New Roman" w:hAnsi="Times New Roman" w:cs="Times New Roman"/>
          <w:kern w:val="2"/>
          <w:sz w:val="24"/>
          <w:szCs w:val="24"/>
        </w:rPr>
        <w:t>умение ориентироваться в схеме собственного тела  (показывать части тела: руки, ноги, голова и т.д.)</w:t>
      </w:r>
    </w:p>
    <w:p w:rsidR="008B5648" w:rsidRPr="004E247D" w:rsidRDefault="008B5648" w:rsidP="00FA0244">
      <w:pPr>
        <w:pStyle w:val="ae"/>
        <w:widowControl w:val="0"/>
        <w:numPr>
          <w:ilvl w:val="0"/>
          <w:numId w:val="181"/>
        </w:numPr>
        <w:suppressAutoHyphens/>
        <w:spacing w:line="360" w:lineRule="auto"/>
        <w:ind w:firstLine="709"/>
        <w:jc w:val="both"/>
        <w:rPr>
          <w:rFonts w:ascii="Times New Roman" w:hAnsi="Times New Roman" w:cs="Times New Roman"/>
          <w:kern w:val="2"/>
          <w:sz w:val="24"/>
          <w:szCs w:val="24"/>
          <w:lang w:eastAsia="ar-SA"/>
        </w:rPr>
      </w:pPr>
      <w:r w:rsidRPr="004E247D">
        <w:rPr>
          <w:rFonts w:ascii="Times New Roman" w:hAnsi="Times New Roman" w:cs="Times New Roman"/>
          <w:kern w:val="2"/>
          <w:sz w:val="24"/>
          <w:szCs w:val="24"/>
          <w:lang w:eastAsia="ar-SA"/>
        </w:rPr>
        <w:t>умение выполнять определенные движения руками, ногами, корпусом;</w:t>
      </w:r>
    </w:p>
    <w:p w:rsidR="008B5648" w:rsidRPr="004E247D" w:rsidRDefault="008B5648" w:rsidP="00FA0244">
      <w:pPr>
        <w:pStyle w:val="ae"/>
        <w:widowControl w:val="0"/>
        <w:numPr>
          <w:ilvl w:val="0"/>
          <w:numId w:val="181"/>
        </w:numPr>
        <w:suppressAutoHyphens/>
        <w:spacing w:line="360" w:lineRule="auto"/>
        <w:ind w:firstLine="709"/>
        <w:jc w:val="both"/>
        <w:rPr>
          <w:rFonts w:ascii="Times New Roman" w:hAnsi="Times New Roman" w:cs="Times New Roman"/>
          <w:sz w:val="24"/>
          <w:szCs w:val="24"/>
          <w:lang w:eastAsia="ar-SA"/>
        </w:rPr>
      </w:pPr>
      <w:r w:rsidRPr="004E247D">
        <w:rPr>
          <w:rFonts w:ascii="Times New Roman" w:hAnsi="Times New Roman" w:cs="Times New Roman"/>
          <w:kern w:val="2"/>
          <w:sz w:val="24"/>
          <w:szCs w:val="24"/>
          <w:lang w:eastAsia="ar-SA"/>
        </w:rPr>
        <w:t>развитие физических качеств</w:t>
      </w:r>
      <w:r w:rsidRPr="004E247D">
        <w:rPr>
          <w:rFonts w:ascii="Times New Roman" w:hAnsi="Times New Roman" w:cs="Times New Roman"/>
          <w:sz w:val="24"/>
          <w:szCs w:val="24"/>
          <w:lang w:eastAsia="ar-SA"/>
        </w:rPr>
        <w:t>;</w:t>
      </w:r>
    </w:p>
    <w:p w:rsidR="008B5648" w:rsidRPr="004E247D" w:rsidRDefault="008B5648" w:rsidP="00FA0244">
      <w:pPr>
        <w:pStyle w:val="ae"/>
        <w:widowControl w:val="0"/>
        <w:numPr>
          <w:ilvl w:val="0"/>
          <w:numId w:val="181"/>
        </w:numPr>
        <w:suppressAutoHyphens/>
        <w:spacing w:line="360" w:lineRule="auto"/>
        <w:ind w:firstLine="709"/>
        <w:jc w:val="both"/>
        <w:rPr>
          <w:rFonts w:ascii="Times New Roman" w:hAnsi="Times New Roman" w:cs="Times New Roman"/>
          <w:b/>
          <w:sz w:val="24"/>
          <w:szCs w:val="24"/>
          <w:lang w:eastAsia="ar-SA"/>
        </w:rPr>
      </w:pPr>
      <w:r w:rsidRPr="004E247D">
        <w:rPr>
          <w:rFonts w:ascii="Times New Roman" w:hAnsi="Times New Roman" w:cs="Times New Roman"/>
          <w:sz w:val="24"/>
          <w:szCs w:val="24"/>
          <w:lang w:eastAsia="ar-SA"/>
        </w:rPr>
        <w:t>умение выполнять освоенные  двигательные действия;</w:t>
      </w:r>
    </w:p>
    <w:p w:rsidR="008B5648" w:rsidRPr="004E247D" w:rsidRDefault="008B5648" w:rsidP="00FA0244">
      <w:pPr>
        <w:pStyle w:val="ae"/>
        <w:widowControl w:val="0"/>
        <w:numPr>
          <w:ilvl w:val="0"/>
          <w:numId w:val="181"/>
        </w:numPr>
        <w:suppressAutoHyphens/>
        <w:spacing w:line="360" w:lineRule="auto"/>
        <w:ind w:firstLine="709"/>
        <w:jc w:val="both"/>
        <w:rPr>
          <w:rFonts w:ascii="Times New Roman" w:eastAsia="Times New Roman" w:hAnsi="Times New Roman" w:cs="Times New Roman"/>
          <w:b/>
          <w:sz w:val="24"/>
          <w:szCs w:val="24"/>
        </w:rPr>
      </w:pPr>
      <w:r w:rsidRPr="004E247D">
        <w:rPr>
          <w:rFonts w:ascii="Times New Roman" w:eastAsia="Times New Roman" w:hAnsi="Times New Roman" w:cs="Times New Roman"/>
          <w:sz w:val="24"/>
          <w:szCs w:val="24"/>
        </w:rPr>
        <w:t>расширение диапазона двигательного опыта, двигательной памяти;</w:t>
      </w:r>
    </w:p>
    <w:p w:rsidR="008B5648" w:rsidRPr="004E247D" w:rsidRDefault="008B5648" w:rsidP="00FA0244">
      <w:pPr>
        <w:pStyle w:val="ae"/>
        <w:widowControl w:val="0"/>
        <w:numPr>
          <w:ilvl w:val="0"/>
          <w:numId w:val="181"/>
        </w:numPr>
        <w:suppressAutoHyphens/>
        <w:spacing w:line="360" w:lineRule="auto"/>
        <w:ind w:firstLine="709"/>
        <w:jc w:val="both"/>
        <w:rPr>
          <w:rFonts w:ascii="Times New Roman" w:hAnsi="Times New Roman" w:cs="Times New Roman"/>
          <w:sz w:val="24"/>
          <w:szCs w:val="24"/>
          <w:lang w:eastAsia="ar-SA"/>
        </w:rPr>
      </w:pPr>
      <w:r w:rsidRPr="004E247D">
        <w:rPr>
          <w:rFonts w:ascii="Times New Roman" w:hAnsi="Times New Roman" w:cs="Times New Roman"/>
          <w:sz w:val="24"/>
          <w:szCs w:val="24"/>
          <w:lang w:eastAsia="ar-SA"/>
        </w:rPr>
        <w:t>освоение опыта эмоциональной отзывчивости– в процессе занятий физическими упражнениями;</w:t>
      </w:r>
    </w:p>
    <w:p w:rsidR="008B5648" w:rsidRPr="004E247D" w:rsidRDefault="008B5648" w:rsidP="00FA0244">
      <w:pPr>
        <w:pStyle w:val="ae"/>
        <w:widowControl w:val="0"/>
        <w:numPr>
          <w:ilvl w:val="0"/>
          <w:numId w:val="181"/>
        </w:numPr>
        <w:suppressAutoHyphens/>
        <w:spacing w:line="360" w:lineRule="auto"/>
        <w:ind w:firstLine="709"/>
        <w:jc w:val="both"/>
        <w:rPr>
          <w:rFonts w:ascii="Times New Roman" w:eastAsia="Times New Roman" w:hAnsi="Times New Roman" w:cs="Times New Roman"/>
          <w:sz w:val="24"/>
          <w:szCs w:val="24"/>
        </w:rPr>
      </w:pPr>
      <w:r w:rsidRPr="004E247D">
        <w:rPr>
          <w:rFonts w:ascii="Times New Roman" w:hAnsi="Times New Roman" w:cs="Times New Roman"/>
          <w:sz w:val="24"/>
          <w:szCs w:val="24"/>
          <w:lang w:eastAsia="ar-SA"/>
        </w:rPr>
        <w:t>коррекция нарушений опорно-двигательного аппарата (нарушений осанки, сколиозов, плоскостопия), мышечного тонуса и пр.</w:t>
      </w:r>
    </w:p>
    <w:p w:rsidR="008B5648" w:rsidRPr="004E247D" w:rsidRDefault="008B5648" w:rsidP="00FA0244">
      <w:pPr>
        <w:pStyle w:val="ae"/>
        <w:widowControl w:val="0"/>
        <w:numPr>
          <w:ilvl w:val="0"/>
          <w:numId w:val="181"/>
        </w:numPr>
        <w:suppressAutoHyphens/>
        <w:spacing w:line="360" w:lineRule="auto"/>
        <w:ind w:firstLine="709"/>
        <w:jc w:val="both"/>
        <w:rPr>
          <w:rFonts w:ascii="Times New Roman" w:eastAsia="Times New Roman" w:hAnsi="Times New Roman" w:cs="Times New Roman"/>
          <w:sz w:val="24"/>
          <w:szCs w:val="24"/>
        </w:rPr>
      </w:pPr>
      <w:r w:rsidRPr="004E247D">
        <w:rPr>
          <w:rFonts w:ascii="Times New Roman" w:eastAsia="Times New Roman" w:hAnsi="Times New Roman" w:cs="Times New Roman"/>
          <w:b/>
          <w:sz w:val="24"/>
          <w:szCs w:val="24"/>
        </w:rPr>
        <w:t>Базовые учебные действия:</w:t>
      </w:r>
    </w:p>
    <w:p w:rsidR="008B5648" w:rsidRPr="004E247D" w:rsidRDefault="008B5648" w:rsidP="00FA0244">
      <w:pPr>
        <w:pStyle w:val="ab"/>
        <w:numPr>
          <w:ilvl w:val="0"/>
          <w:numId w:val="183"/>
        </w:numPr>
        <w:spacing w:after="0" w:line="360" w:lineRule="auto"/>
        <w:ind w:firstLine="709"/>
        <w:jc w:val="both"/>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 xml:space="preserve">входить и выходить из учебного помещения; </w:t>
      </w:r>
    </w:p>
    <w:p w:rsidR="008B5648" w:rsidRPr="004E247D" w:rsidRDefault="008B5648" w:rsidP="00FA0244">
      <w:pPr>
        <w:pStyle w:val="ab"/>
        <w:numPr>
          <w:ilvl w:val="0"/>
          <w:numId w:val="183"/>
        </w:numPr>
        <w:spacing w:after="0" w:line="360" w:lineRule="auto"/>
        <w:ind w:firstLine="709"/>
        <w:jc w:val="both"/>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 xml:space="preserve">ориентироваться в пространстве класса (спортивного зала, учебного помещения), пользоваться спортивным инвентарем; </w:t>
      </w:r>
    </w:p>
    <w:p w:rsidR="008B5648" w:rsidRPr="004E247D" w:rsidRDefault="008B5648" w:rsidP="00FA0244">
      <w:pPr>
        <w:pStyle w:val="ab"/>
        <w:numPr>
          <w:ilvl w:val="0"/>
          <w:numId w:val="183"/>
        </w:numPr>
        <w:spacing w:after="0" w:line="360" w:lineRule="auto"/>
        <w:ind w:firstLine="709"/>
        <w:jc w:val="both"/>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 xml:space="preserve">принимать задания и  произвольно включаться в деятельность; </w:t>
      </w:r>
    </w:p>
    <w:p w:rsidR="008B5648" w:rsidRPr="004E247D" w:rsidRDefault="008B5648" w:rsidP="00FA0244">
      <w:pPr>
        <w:pStyle w:val="ab"/>
        <w:numPr>
          <w:ilvl w:val="0"/>
          <w:numId w:val="183"/>
        </w:numPr>
        <w:spacing w:after="0" w:line="360" w:lineRule="auto"/>
        <w:ind w:firstLine="709"/>
        <w:jc w:val="both"/>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lastRenderedPageBreak/>
        <w:t xml:space="preserve">следовать предложенному плану урока и работать в общем темпе; </w:t>
      </w:r>
    </w:p>
    <w:p w:rsidR="008B5648" w:rsidRPr="004E247D" w:rsidRDefault="008B5648" w:rsidP="00FA0244">
      <w:pPr>
        <w:pStyle w:val="ab"/>
        <w:numPr>
          <w:ilvl w:val="0"/>
          <w:numId w:val="183"/>
        </w:numPr>
        <w:spacing w:after="0" w:line="360" w:lineRule="auto"/>
        <w:ind w:firstLine="709"/>
        <w:jc w:val="both"/>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выполняет стереотипную инструкцию (отрабатываемая с конкретным учеником на данном этапе обучения);</w:t>
      </w:r>
    </w:p>
    <w:p w:rsidR="008B5648" w:rsidRPr="004E247D" w:rsidRDefault="008B5648" w:rsidP="00FA0244">
      <w:pPr>
        <w:pStyle w:val="ab"/>
        <w:numPr>
          <w:ilvl w:val="0"/>
          <w:numId w:val="183"/>
        </w:numPr>
        <w:spacing w:after="0" w:line="360" w:lineRule="auto"/>
        <w:ind w:firstLine="709"/>
        <w:jc w:val="both"/>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выполняет действие способом сопряженных действий (рука-в-руке);</w:t>
      </w:r>
    </w:p>
    <w:p w:rsidR="008B5648" w:rsidRPr="004E247D" w:rsidRDefault="008B5648" w:rsidP="00FA0244">
      <w:pPr>
        <w:pStyle w:val="ab"/>
        <w:numPr>
          <w:ilvl w:val="0"/>
          <w:numId w:val="183"/>
        </w:numPr>
        <w:spacing w:after="0" w:line="360" w:lineRule="auto"/>
        <w:ind w:firstLine="709"/>
        <w:jc w:val="both"/>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последовательно выполняет отдельные двигательные действия по последовательно предъявляемой инструкции или по образцу, предъявляемого педагогом (при наличии остаточного форменного зрения);</w:t>
      </w:r>
    </w:p>
    <w:p w:rsidR="008B5648" w:rsidRPr="004E247D" w:rsidRDefault="008B5648" w:rsidP="00FA0244">
      <w:pPr>
        <w:pStyle w:val="ab"/>
        <w:numPr>
          <w:ilvl w:val="0"/>
          <w:numId w:val="183"/>
        </w:numPr>
        <w:spacing w:after="0" w:line="360" w:lineRule="auto"/>
        <w:ind w:firstLine="709"/>
        <w:jc w:val="both"/>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удерживает произвольное внимание на выполнении посильного задания 1-4 мин.</w:t>
      </w:r>
    </w:p>
    <w:p w:rsidR="008B5648" w:rsidRPr="004E247D" w:rsidRDefault="008B5648" w:rsidP="00FA0244">
      <w:pPr>
        <w:pStyle w:val="ab"/>
        <w:numPr>
          <w:ilvl w:val="0"/>
          <w:numId w:val="183"/>
        </w:numPr>
        <w:spacing w:after="0" w:line="360" w:lineRule="auto"/>
        <w:ind w:firstLine="709"/>
        <w:jc w:val="both"/>
        <w:rPr>
          <w:rFonts w:ascii="Times New Roman" w:eastAsia="Times New Roman" w:hAnsi="Times New Roman" w:cs="Times New Roman"/>
          <w:b/>
          <w:sz w:val="24"/>
          <w:szCs w:val="24"/>
        </w:rPr>
      </w:pPr>
      <w:r w:rsidRPr="004E247D">
        <w:rPr>
          <w:rFonts w:ascii="Times New Roman" w:eastAsia="Times New Roman" w:hAnsi="Times New Roman" w:cs="Times New Roman"/>
          <w:sz w:val="24"/>
          <w:szCs w:val="24"/>
          <w:lang w:eastAsia="ru-RU"/>
        </w:rPr>
        <w:t>передвигаться с опорой на сохранные анализаторы по спортивному залу, по школе, находить свой класс, другие необходимые помещения.</w:t>
      </w:r>
      <w:r w:rsidRPr="004E247D">
        <w:rPr>
          <w:rFonts w:ascii="Times New Roman" w:eastAsia="Times New Roman" w:hAnsi="Times New Roman" w:cs="Times New Roman"/>
          <w:b/>
          <w:sz w:val="24"/>
          <w:szCs w:val="24"/>
        </w:rPr>
        <w:t xml:space="preserve"> </w:t>
      </w:r>
    </w:p>
    <w:p w:rsidR="008B5648" w:rsidRPr="004E247D" w:rsidRDefault="008B5648" w:rsidP="004E247D">
      <w:pPr>
        <w:autoSpaceDE w:val="0"/>
        <w:spacing w:after="0" w:line="360" w:lineRule="auto"/>
        <w:ind w:firstLine="709"/>
        <w:jc w:val="both"/>
        <w:rPr>
          <w:rFonts w:ascii="Times New Roman" w:eastAsia="Times New Roman" w:hAnsi="Times New Roman" w:cs="Times New Roman"/>
          <w:b/>
          <w:sz w:val="24"/>
          <w:szCs w:val="24"/>
          <w:lang w:eastAsia="ar-SA"/>
        </w:rPr>
      </w:pPr>
    </w:p>
    <w:p w:rsidR="008B5648" w:rsidRPr="004E247D" w:rsidRDefault="00E53FE7" w:rsidP="004E247D">
      <w:pPr>
        <w:autoSpaceDE w:val="0"/>
        <w:spacing w:after="0" w:line="360" w:lineRule="auto"/>
        <w:ind w:firstLine="709"/>
        <w:jc w:val="center"/>
        <w:rPr>
          <w:rFonts w:ascii="Times New Roman" w:eastAsia="Times New Roman" w:hAnsi="Times New Roman" w:cs="Times New Roman"/>
          <w:b/>
          <w:sz w:val="24"/>
          <w:szCs w:val="24"/>
          <w:lang w:eastAsia="ar-SA"/>
        </w:rPr>
      </w:pPr>
      <w:r w:rsidRPr="004E247D">
        <w:rPr>
          <w:rFonts w:ascii="Times New Roman" w:eastAsia="Times New Roman" w:hAnsi="Times New Roman" w:cs="Times New Roman"/>
          <w:b/>
          <w:sz w:val="24"/>
          <w:szCs w:val="24"/>
          <w:lang w:eastAsia="ar-SA"/>
        </w:rPr>
        <w:t>ОСНОВНО</w:t>
      </w:r>
      <w:r w:rsidR="008E3084" w:rsidRPr="004E247D">
        <w:rPr>
          <w:rFonts w:ascii="Times New Roman" w:eastAsia="Times New Roman" w:hAnsi="Times New Roman" w:cs="Times New Roman"/>
          <w:b/>
          <w:sz w:val="24"/>
          <w:szCs w:val="24"/>
          <w:lang w:eastAsia="ar-SA"/>
        </w:rPr>
        <w:t xml:space="preserve">Е СОДЕРЖАНИЕ УЧЕБНОГО ПРЕДМЕТА </w:t>
      </w:r>
    </w:p>
    <w:p w:rsidR="008B5648" w:rsidRPr="004E247D" w:rsidRDefault="008B5648" w:rsidP="004E247D">
      <w:pPr>
        <w:pStyle w:val="ae"/>
        <w:spacing w:line="360" w:lineRule="auto"/>
        <w:ind w:firstLine="709"/>
        <w:jc w:val="both"/>
        <w:rPr>
          <w:rFonts w:ascii="Times New Roman" w:eastAsia="Times New Roman" w:hAnsi="Times New Roman" w:cs="Times New Roman"/>
          <w:sz w:val="24"/>
          <w:szCs w:val="24"/>
          <w:lang w:eastAsia="ar-SA"/>
        </w:rPr>
      </w:pPr>
      <w:r w:rsidRPr="004E247D">
        <w:rPr>
          <w:rFonts w:ascii="Times New Roman" w:hAnsi="Times New Roman" w:cs="Times New Roman"/>
          <w:sz w:val="24"/>
          <w:szCs w:val="24"/>
        </w:rPr>
        <w:t>В основу обучения положена система простейших физических упражнений, направленных на коррекцию двигательных нарушений,  общей и мелкой моторики, укрепление здоровья, выработку жизненно необходимых двигательных умений у слепых учащихся с умеренной, тяжелой, глубокой умственной отсталостью и тяжелыми множественными нарушениями.</w:t>
      </w:r>
      <w:r w:rsidRPr="004E247D">
        <w:rPr>
          <w:rFonts w:ascii="Times New Roman" w:eastAsia="Times New Roman" w:hAnsi="Times New Roman" w:cs="Times New Roman"/>
          <w:kern w:val="3"/>
          <w:sz w:val="24"/>
          <w:szCs w:val="24"/>
        </w:rPr>
        <w:t xml:space="preserve"> </w:t>
      </w:r>
    </w:p>
    <w:p w:rsidR="008B5648" w:rsidRPr="004E247D" w:rsidRDefault="008B5648" w:rsidP="004E247D">
      <w:pPr>
        <w:pStyle w:val="ae"/>
        <w:spacing w:line="360" w:lineRule="auto"/>
        <w:ind w:firstLine="709"/>
        <w:jc w:val="both"/>
        <w:rPr>
          <w:rFonts w:ascii="Times New Roman" w:hAnsi="Times New Roman" w:cs="Times New Roman"/>
          <w:b/>
          <w:i/>
          <w:iCs/>
          <w:sz w:val="24"/>
          <w:szCs w:val="24"/>
          <w:shd w:val="clear" w:color="auto" w:fill="FFFFFF"/>
        </w:rPr>
      </w:pPr>
      <w:r w:rsidRPr="004E247D">
        <w:rPr>
          <w:rFonts w:ascii="Times New Roman" w:hAnsi="Times New Roman" w:cs="Times New Roman"/>
          <w:b/>
          <w:i/>
          <w:iCs/>
          <w:sz w:val="24"/>
          <w:szCs w:val="24"/>
          <w:shd w:val="clear" w:color="auto" w:fill="FFFFFF"/>
        </w:rPr>
        <w:t xml:space="preserve">Формирование знаний и представлений. </w:t>
      </w:r>
    </w:p>
    <w:p w:rsidR="008B5648" w:rsidRPr="004E247D" w:rsidRDefault="008B5648" w:rsidP="004E247D">
      <w:pPr>
        <w:pStyle w:val="ae"/>
        <w:spacing w:line="360" w:lineRule="auto"/>
        <w:ind w:firstLine="709"/>
        <w:jc w:val="both"/>
        <w:rPr>
          <w:rFonts w:ascii="Times New Roman" w:hAnsi="Times New Roman" w:cs="Times New Roman"/>
          <w:sz w:val="24"/>
          <w:szCs w:val="24"/>
        </w:rPr>
      </w:pPr>
      <w:r w:rsidRPr="004E247D">
        <w:rPr>
          <w:rFonts w:ascii="Times New Roman" w:hAnsi="Times New Roman" w:cs="Times New Roman"/>
          <w:i/>
          <w:sz w:val="24"/>
          <w:szCs w:val="24"/>
          <w:shd w:val="clear" w:color="auto" w:fill="FFFFFF"/>
        </w:rPr>
        <w:t>Личная гигиена.</w:t>
      </w:r>
      <w:r w:rsidRPr="004E247D">
        <w:rPr>
          <w:rFonts w:ascii="Times New Roman" w:hAnsi="Times New Roman" w:cs="Times New Roman"/>
          <w:sz w:val="24"/>
          <w:szCs w:val="24"/>
          <w:shd w:val="clear" w:color="auto" w:fill="FFFFFF"/>
        </w:rPr>
        <w:t xml:space="preserve"> Занятия адаптивной физической культурой. Способы передвижения человека. Виды движений. Положения рук, кистей, ног, стоп, головы. Физические упражнения с предметом и без предмета. Утренняя гимнастика. Режим дня. Подвижные и коррекционные игры (содержание, правила). </w:t>
      </w:r>
    </w:p>
    <w:p w:rsidR="008B5648" w:rsidRPr="004E247D" w:rsidRDefault="008B5648" w:rsidP="004E247D">
      <w:pPr>
        <w:pStyle w:val="ae"/>
        <w:spacing w:line="360" w:lineRule="auto"/>
        <w:ind w:firstLine="709"/>
        <w:jc w:val="both"/>
        <w:rPr>
          <w:rFonts w:ascii="Times New Roman" w:hAnsi="Times New Roman" w:cs="Times New Roman"/>
          <w:b/>
          <w:i/>
          <w:sz w:val="24"/>
          <w:szCs w:val="24"/>
        </w:rPr>
      </w:pPr>
      <w:r w:rsidRPr="004E247D">
        <w:rPr>
          <w:rFonts w:ascii="Times New Roman" w:hAnsi="Times New Roman" w:cs="Times New Roman"/>
          <w:b/>
          <w:i/>
          <w:sz w:val="24"/>
          <w:szCs w:val="24"/>
        </w:rPr>
        <w:t xml:space="preserve">Физкультурно-оздоровительная деятельность. </w:t>
      </w:r>
    </w:p>
    <w:p w:rsidR="008B5648" w:rsidRPr="004E247D" w:rsidRDefault="008B5648" w:rsidP="004E247D">
      <w:pPr>
        <w:pStyle w:val="ae"/>
        <w:spacing w:line="360" w:lineRule="auto"/>
        <w:ind w:firstLine="709"/>
        <w:jc w:val="both"/>
        <w:rPr>
          <w:rFonts w:ascii="Times New Roman" w:hAnsi="Times New Roman" w:cs="Times New Roman"/>
          <w:b/>
          <w:sz w:val="24"/>
          <w:szCs w:val="24"/>
        </w:rPr>
      </w:pPr>
      <w:r w:rsidRPr="004E247D">
        <w:rPr>
          <w:rFonts w:ascii="Times New Roman" w:hAnsi="Times New Roman" w:cs="Times New Roman"/>
          <w:b/>
          <w:sz w:val="24"/>
          <w:szCs w:val="24"/>
        </w:rPr>
        <w:t>Гимнастика</w:t>
      </w:r>
    </w:p>
    <w:p w:rsidR="008B5648" w:rsidRPr="004E247D" w:rsidRDefault="008B5648" w:rsidP="004E247D">
      <w:pPr>
        <w:pStyle w:val="ae"/>
        <w:spacing w:line="360" w:lineRule="auto"/>
        <w:ind w:firstLine="709"/>
        <w:jc w:val="both"/>
        <w:rPr>
          <w:rFonts w:ascii="Times New Roman" w:hAnsi="Times New Roman" w:cs="Times New Roman"/>
          <w:i/>
          <w:sz w:val="24"/>
          <w:szCs w:val="24"/>
        </w:rPr>
      </w:pPr>
      <w:r w:rsidRPr="004E247D">
        <w:rPr>
          <w:rFonts w:ascii="Times New Roman" w:hAnsi="Times New Roman" w:cs="Times New Roman"/>
          <w:i/>
          <w:sz w:val="24"/>
          <w:szCs w:val="24"/>
        </w:rPr>
        <w:t>Корригирующие  упражнения.</w:t>
      </w:r>
      <w:r w:rsidRPr="004E247D">
        <w:rPr>
          <w:rFonts w:ascii="Times New Roman" w:hAnsi="Times New Roman" w:cs="Times New Roman"/>
          <w:sz w:val="24"/>
          <w:szCs w:val="24"/>
        </w:rPr>
        <w:t xml:space="preserve"> Дыхательные упражнения; упражнения для укрепления сводов стопы, развития их подвижности; упражнения на развитие физических качеств; упражнения на развитие мелкой моторики рук, упражнения на  развитие согласованности движений.</w:t>
      </w:r>
    </w:p>
    <w:p w:rsidR="008B5648" w:rsidRPr="004E247D" w:rsidRDefault="008B5648" w:rsidP="004E247D">
      <w:pPr>
        <w:pStyle w:val="ae"/>
        <w:spacing w:line="360" w:lineRule="auto"/>
        <w:ind w:firstLine="709"/>
        <w:jc w:val="both"/>
        <w:rPr>
          <w:rFonts w:ascii="Times New Roman" w:hAnsi="Times New Roman" w:cs="Times New Roman"/>
          <w:sz w:val="24"/>
          <w:szCs w:val="24"/>
        </w:rPr>
      </w:pPr>
      <w:r w:rsidRPr="004E247D">
        <w:rPr>
          <w:rFonts w:ascii="Times New Roman" w:hAnsi="Times New Roman" w:cs="Times New Roman"/>
          <w:i/>
          <w:sz w:val="24"/>
          <w:szCs w:val="24"/>
        </w:rPr>
        <w:t xml:space="preserve">Организующие команды и приёмы. </w:t>
      </w:r>
      <w:r w:rsidRPr="004E247D">
        <w:rPr>
          <w:rFonts w:ascii="Times New Roman" w:hAnsi="Times New Roman" w:cs="Times New Roman"/>
          <w:sz w:val="24"/>
          <w:szCs w:val="24"/>
        </w:rPr>
        <w:t>Построение за учителем. Построение круга в любом порядке вокруг учителя. Повороты на месте. Ходьба на месте.</w:t>
      </w:r>
    </w:p>
    <w:p w:rsidR="008B5648" w:rsidRPr="004E247D" w:rsidRDefault="008B5648" w:rsidP="004E247D">
      <w:pPr>
        <w:pStyle w:val="ae"/>
        <w:spacing w:line="360" w:lineRule="auto"/>
        <w:ind w:firstLine="709"/>
        <w:jc w:val="both"/>
        <w:rPr>
          <w:rFonts w:ascii="Times New Roman" w:hAnsi="Times New Roman" w:cs="Times New Roman"/>
          <w:sz w:val="24"/>
          <w:szCs w:val="24"/>
        </w:rPr>
      </w:pPr>
      <w:r w:rsidRPr="004E247D">
        <w:rPr>
          <w:rFonts w:ascii="Times New Roman" w:hAnsi="Times New Roman" w:cs="Times New Roman"/>
          <w:i/>
          <w:sz w:val="24"/>
          <w:szCs w:val="24"/>
        </w:rPr>
        <w:t xml:space="preserve">Основные положения и общеразвивающие упражнения. </w:t>
      </w:r>
      <w:r w:rsidRPr="004E247D">
        <w:rPr>
          <w:rFonts w:ascii="Times New Roman" w:hAnsi="Times New Roman" w:cs="Times New Roman"/>
          <w:sz w:val="24"/>
          <w:szCs w:val="24"/>
        </w:rPr>
        <w:t xml:space="preserve">Основная стойка; основные положения рук; движения прямых рук; движения рук в локтевых суставах; поднимание и опускание плеч;  сгибание и разгибание ног, в положении сидя; поднимание согнутой ноги; </w:t>
      </w:r>
      <w:r w:rsidRPr="004E247D">
        <w:rPr>
          <w:rFonts w:ascii="Times New Roman" w:hAnsi="Times New Roman" w:cs="Times New Roman"/>
          <w:sz w:val="24"/>
          <w:szCs w:val="24"/>
        </w:rPr>
        <w:lastRenderedPageBreak/>
        <w:t xml:space="preserve">повороты и наклоны  головы; наклон туловища в сторону; наклон туловища вперед; опускание на оба колена и вставание. </w:t>
      </w:r>
    </w:p>
    <w:p w:rsidR="008B5648" w:rsidRPr="004E247D" w:rsidRDefault="008B5648" w:rsidP="004E247D">
      <w:pPr>
        <w:pStyle w:val="ae"/>
        <w:spacing w:line="360" w:lineRule="auto"/>
        <w:ind w:firstLine="709"/>
        <w:jc w:val="both"/>
        <w:rPr>
          <w:rFonts w:ascii="Times New Roman" w:hAnsi="Times New Roman" w:cs="Times New Roman"/>
          <w:i/>
          <w:sz w:val="24"/>
          <w:szCs w:val="24"/>
        </w:rPr>
      </w:pPr>
      <w:r w:rsidRPr="004E247D">
        <w:rPr>
          <w:rFonts w:ascii="Times New Roman" w:hAnsi="Times New Roman" w:cs="Times New Roman"/>
          <w:i/>
          <w:sz w:val="24"/>
          <w:szCs w:val="24"/>
        </w:rPr>
        <w:t xml:space="preserve">Гимнастические упражнения прикладного характера. </w:t>
      </w:r>
    </w:p>
    <w:p w:rsidR="008B5648" w:rsidRPr="004E247D" w:rsidRDefault="008B5648" w:rsidP="004E247D">
      <w:pPr>
        <w:pStyle w:val="ae"/>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u w:val="single"/>
        </w:rPr>
        <w:t>Упражнения с предметами</w:t>
      </w:r>
      <w:r w:rsidRPr="004E247D">
        <w:rPr>
          <w:rFonts w:ascii="Times New Roman" w:hAnsi="Times New Roman" w:cs="Times New Roman"/>
          <w:sz w:val="24"/>
          <w:szCs w:val="24"/>
        </w:rPr>
        <w:t>. Упражнения с мячом. Захваты и удержание мяча для выполнения упражнений. Поднимание и опускание мяча. Сгибание и разгибание рук с мячом. Передача мяча. Повороты туловища налево, направо с мячом в руках. Перекатывание звучащего мяча доступными способами.</w:t>
      </w:r>
    </w:p>
    <w:p w:rsidR="008B5648" w:rsidRPr="004E247D" w:rsidRDefault="008B5648" w:rsidP="004E247D">
      <w:pPr>
        <w:pStyle w:val="ae"/>
        <w:spacing w:line="360" w:lineRule="auto"/>
        <w:ind w:firstLine="709"/>
        <w:jc w:val="both"/>
        <w:rPr>
          <w:rFonts w:ascii="Times New Roman" w:hAnsi="Times New Roman" w:cs="Times New Roman"/>
          <w:sz w:val="24"/>
          <w:szCs w:val="24"/>
          <w:lang w:eastAsia="ar-SA"/>
        </w:rPr>
      </w:pPr>
      <w:r w:rsidRPr="004E247D">
        <w:rPr>
          <w:rFonts w:ascii="Times New Roman" w:hAnsi="Times New Roman" w:cs="Times New Roman"/>
          <w:sz w:val="24"/>
          <w:szCs w:val="24"/>
          <w:u w:val="single"/>
        </w:rPr>
        <w:t>Упражнения для формирования осанки:</w:t>
      </w:r>
      <w:r w:rsidRPr="004E247D">
        <w:rPr>
          <w:rFonts w:ascii="Times New Roman" w:hAnsi="Times New Roman" w:cs="Times New Roman"/>
          <w:sz w:val="24"/>
          <w:szCs w:val="24"/>
        </w:rPr>
        <w:t xml:space="preserve"> стоя спиной к гимнастической стенке, держась за рейку выше головы, сделать прогиб туловища. </w:t>
      </w:r>
    </w:p>
    <w:p w:rsidR="008B5648" w:rsidRPr="004E247D" w:rsidRDefault="008B5648" w:rsidP="004E247D">
      <w:pPr>
        <w:pStyle w:val="ae"/>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u w:val="single"/>
        </w:rPr>
        <w:t>Упражнения в лазании и ползании:</w:t>
      </w:r>
      <w:r w:rsidRPr="004E247D">
        <w:rPr>
          <w:rFonts w:ascii="Times New Roman" w:hAnsi="Times New Roman" w:cs="Times New Roman"/>
          <w:sz w:val="24"/>
          <w:szCs w:val="24"/>
        </w:rPr>
        <w:t xml:space="preserve"> на четвереньках по полу. Перелезание через препятствия (свободным способом), высота 25-30 см, подлезание произвольным способом под препятствия высотой не ниже 40 см. </w:t>
      </w:r>
    </w:p>
    <w:p w:rsidR="008B5648" w:rsidRPr="004E247D" w:rsidRDefault="008B5648" w:rsidP="004E247D">
      <w:pPr>
        <w:pStyle w:val="ae"/>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u w:val="single"/>
        </w:rPr>
        <w:t>Упражнения на равновесие:</w:t>
      </w:r>
      <w:r w:rsidRPr="004E247D">
        <w:rPr>
          <w:rFonts w:ascii="Times New Roman" w:hAnsi="Times New Roman" w:cs="Times New Roman"/>
          <w:sz w:val="24"/>
          <w:szCs w:val="24"/>
        </w:rPr>
        <w:t xml:space="preserve"> упражнения на полу, перешагивание через лежащие на полу предметы (палку, доску, скакалку). </w:t>
      </w:r>
    </w:p>
    <w:p w:rsidR="008B5648" w:rsidRPr="004E247D" w:rsidRDefault="008B5648" w:rsidP="004E247D">
      <w:pPr>
        <w:pStyle w:val="ae"/>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u w:val="single"/>
        </w:rPr>
        <w:t>Ритмические упражнения:</w:t>
      </w:r>
      <w:r w:rsidRPr="004E247D">
        <w:rPr>
          <w:rFonts w:ascii="Times New Roman" w:hAnsi="Times New Roman" w:cs="Times New Roman"/>
          <w:sz w:val="24"/>
          <w:szCs w:val="24"/>
        </w:rPr>
        <w:t xml:space="preserve"> Ходьба в разном темпе под счет, хлопки, пение и музыку; ходьба с хлопками. Выполнение элементарных движений под музыку. </w:t>
      </w:r>
    </w:p>
    <w:p w:rsidR="008B5648" w:rsidRPr="004E247D" w:rsidRDefault="008B5648" w:rsidP="004E247D">
      <w:pPr>
        <w:pStyle w:val="ae"/>
        <w:spacing w:line="360" w:lineRule="auto"/>
        <w:ind w:firstLine="709"/>
        <w:jc w:val="both"/>
        <w:rPr>
          <w:rFonts w:ascii="Times New Roman" w:hAnsi="Times New Roman" w:cs="Times New Roman"/>
          <w:sz w:val="24"/>
          <w:szCs w:val="24"/>
        </w:rPr>
      </w:pPr>
      <w:r w:rsidRPr="004E247D">
        <w:rPr>
          <w:rFonts w:ascii="Times New Roman" w:hAnsi="Times New Roman" w:cs="Times New Roman"/>
          <w:i/>
          <w:sz w:val="24"/>
          <w:szCs w:val="24"/>
        </w:rPr>
        <w:t>Упражнения на ориентирование</w:t>
      </w:r>
      <w:r w:rsidRPr="004E247D">
        <w:rPr>
          <w:rFonts w:ascii="Times New Roman" w:hAnsi="Times New Roman" w:cs="Times New Roman"/>
          <w:sz w:val="24"/>
          <w:szCs w:val="24"/>
        </w:rPr>
        <w:t>. Ориентировка в схеме собственного тела (руки, ноги, голова, туловище). Общие сведения о положениях, принимаемых частями тела. Упражнения на формирование пространственных представлений: слева–справа, высоко–низко, спереди–сзади, близко–далеко, рядом, на уровне пояса, на уровне лица и т.п. Определение направления движения по звуковому сигналу; ходьба за звуковым сигналом; ходьба по прямолинейному маршруту в заданном направлении без ориентира. Ориентирование в играх («Пройди точно», «Найди мяч», «По местам» и др.).</w:t>
      </w:r>
    </w:p>
    <w:p w:rsidR="008B5648" w:rsidRPr="004E247D" w:rsidRDefault="008B5648" w:rsidP="004E247D">
      <w:pPr>
        <w:pStyle w:val="ae"/>
        <w:spacing w:line="360" w:lineRule="auto"/>
        <w:ind w:firstLine="709"/>
        <w:jc w:val="both"/>
        <w:rPr>
          <w:rFonts w:ascii="Times New Roman" w:hAnsi="Times New Roman" w:cs="Times New Roman"/>
          <w:b/>
          <w:sz w:val="24"/>
          <w:szCs w:val="24"/>
        </w:rPr>
      </w:pPr>
      <w:r w:rsidRPr="004E247D">
        <w:rPr>
          <w:rFonts w:ascii="Times New Roman" w:hAnsi="Times New Roman" w:cs="Times New Roman"/>
          <w:b/>
          <w:sz w:val="24"/>
          <w:szCs w:val="24"/>
        </w:rPr>
        <w:t xml:space="preserve">Лёгкая атлетика  </w:t>
      </w:r>
    </w:p>
    <w:p w:rsidR="008B5648" w:rsidRPr="004E247D" w:rsidRDefault="008B5648" w:rsidP="004E247D">
      <w:pPr>
        <w:pStyle w:val="ae"/>
        <w:spacing w:line="360" w:lineRule="auto"/>
        <w:ind w:firstLine="709"/>
        <w:jc w:val="both"/>
        <w:rPr>
          <w:rFonts w:ascii="Times New Roman" w:hAnsi="Times New Roman" w:cs="Times New Roman"/>
          <w:sz w:val="24"/>
          <w:szCs w:val="24"/>
        </w:rPr>
      </w:pPr>
      <w:r w:rsidRPr="004E247D">
        <w:rPr>
          <w:rFonts w:ascii="Times New Roman" w:hAnsi="Times New Roman" w:cs="Times New Roman"/>
          <w:i/>
          <w:sz w:val="24"/>
          <w:szCs w:val="24"/>
        </w:rPr>
        <w:t xml:space="preserve">Упражнения в ходьбе: </w:t>
      </w:r>
      <w:r w:rsidRPr="004E247D">
        <w:rPr>
          <w:rFonts w:ascii="Times New Roman" w:hAnsi="Times New Roman" w:cs="Times New Roman"/>
          <w:sz w:val="24"/>
          <w:szCs w:val="24"/>
        </w:rPr>
        <w:t xml:space="preserve">ходьба друг за другом, ходьба в обход по залу, держась за стену, ходьба на носках (тихо), свободная ходьба в одном направлении, ускоренная ходьба. </w:t>
      </w:r>
    </w:p>
    <w:p w:rsidR="008B5648" w:rsidRPr="004E247D" w:rsidRDefault="008B5648" w:rsidP="004E247D">
      <w:pPr>
        <w:pStyle w:val="ae"/>
        <w:spacing w:line="360" w:lineRule="auto"/>
        <w:ind w:firstLine="709"/>
        <w:jc w:val="both"/>
        <w:rPr>
          <w:rFonts w:ascii="Times New Roman" w:hAnsi="Times New Roman" w:cs="Times New Roman"/>
          <w:sz w:val="24"/>
          <w:szCs w:val="24"/>
        </w:rPr>
      </w:pPr>
      <w:r w:rsidRPr="004E247D">
        <w:rPr>
          <w:rFonts w:ascii="Times New Roman" w:hAnsi="Times New Roman" w:cs="Times New Roman"/>
          <w:i/>
          <w:sz w:val="24"/>
          <w:szCs w:val="24"/>
        </w:rPr>
        <w:t xml:space="preserve">Беговые упражнения: </w:t>
      </w:r>
      <w:r w:rsidRPr="004E247D">
        <w:rPr>
          <w:rFonts w:ascii="Times New Roman" w:hAnsi="Times New Roman" w:cs="Times New Roman"/>
          <w:sz w:val="24"/>
          <w:szCs w:val="24"/>
        </w:rPr>
        <w:t>бег с учителем,</w:t>
      </w:r>
      <w:r w:rsidRPr="004E247D">
        <w:rPr>
          <w:rFonts w:ascii="Times New Roman" w:hAnsi="Times New Roman" w:cs="Times New Roman"/>
          <w:i/>
          <w:sz w:val="24"/>
          <w:szCs w:val="24"/>
        </w:rPr>
        <w:t xml:space="preserve"> </w:t>
      </w:r>
      <w:r w:rsidRPr="004E247D">
        <w:rPr>
          <w:rFonts w:ascii="Times New Roman" w:hAnsi="Times New Roman" w:cs="Times New Roman"/>
          <w:sz w:val="24"/>
          <w:szCs w:val="24"/>
        </w:rPr>
        <w:t>бег за учителем, бег за звуковым ориентиром, бег на звуковой ориентир.</w:t>
      </w:r>
    </w:p>
    <w:p w:rsidR="008B5648" w:rsidRPr="004E247D" w:rsidRDefault="008B5648" w:rsidP="004E247D">
      <w:pPr>
        <w:pStyle w:val="ae"/>
        <w:spacing w:line="360" w:lineRule="auto"/>
        <w:ind w:firstLine="709"/>
        <w:jc w:val="both"/>
        <w:rPr>
          <w:rFonts w:ascii="Times New Roman" w:hAnsi="Times New Roman" w:cs="Times New Roman"/>
          <w:sz w:val="24"/>
          <w:szCs w:val="24"/>
        </w:rPr>
      </w:pPr>
      <w:r w:rsidRPr="004E247D">
        <w:rPr>
          <w:rFonts w:ascii="Times New Roman" w:hAnsi="Times New Roman" w:cs="Times New Roman"/>
          <w:i/>
          <w:sz w:val="24"/>
          <w:szCs w:val="24"/>
        </w:rPr>
        <w:t xml:space="preserve">Прыжковые упражнения (выполняются только на матах): </w:t>
      </w:r>
      <w:r w:rsidRPr="004E247D">
        <w:rPr>
          <w:rFonts w:ascii="Times New Roman" w:hAnsi="Times New Roman" w:cs="Times New Roman"/>
          <w:sz w:val="24"/>
          <w:szCs w:val="24"/>
        </w:rPr>
        <w:t xml:space="preserve">легкие подскоки на месте на двух ногах, руки на поясе. </w:t>
      </w:r>
    </w:p>
    <w:p w:rsidR="008B5648" w:rsidRPr="004E247D" w:rsidRDefault="008B5648" w:rsidP="004E247D">
      <w:pPr>
        <w:pStyle w:val="ae"/>
        <w:spacing w:line="360" w:lineRule="auto"/>
        <w:ind w:firstLine="709"/>
        <w:jc w:val="both"/>
        <w:rPr>
          <w:rFonts w:ascii="Times New Roman" w:hAnsi="Times New Roman" w:cs="Times New Roman"/>
          <w:sz w:val="24"/>
          <w:szCs w:val="24"/>
        </w:rPr>
      </w:pPr>
      <w:r w:rsidRPr="004E247D">
        <w:rPr>
          <w:rFonts w:ascii="Times New Roman" w:hAnsi="Times New Roman" w:cs="Times New Roman"/>
          <w:i/>
          <w:sz w:val="24"/>
          <w:szCs w:val="24"/>
        </w:rPr>
        <w:t xml:space="preserve">Броски:  </w:t>
      </w:r>
      <w:r w:rsidRPr="004E247D">
        <w:rPr>
          <w:rFonts w:ascii="Times New Roman" w:hAnsi="Times New Roman" w:cs="Times New Roman"/>
          <w:sz w:val="24"/>
          <w:szCs w:val="24"/>
        </w:rPr>
        <w:t>броски мяча двумя руками учителю (на голос учителя).</w:t>
      </w:r>
    </w:p>
    <w:p w:rsidR="008B5648" w:rsidRPr="004E247D" w:rsidRDefault="008B5648" w:rsidP="004E247D">
      <w:pPr>
        <w:pStyle w:val="ae"/>
        <w:spacing w:line="360" w:lineRule="auto"/>
        <w:ind w:firstLine="709"/>
        <w:jc w:val="both"/>
        <w:rPr>
          <w:rFonts w:ascii="Times New Roman" w:hAnsi="Times New Roman" w:cs="Times New Roman"/>
          <w:b/>
          <w:sz w:val="24"/>
          <w:szCs w:val="24"/>
        </w:rPr>
      </w:pPr>
      <w:r w:rsidRPr="004E247D">
        <w:rPr>
          <w:rFonts w:ascii="Times New Roman" w:hAnsi="Times New Roman" w:cs="Times New Roman"/>
          <w:b/>
          <w:sz w:val="24"/>
          <w:szCs w:val="24"/>
        </w:rPr>
        <w:t xml:space="preserve">Подвижные и  коррекционные игры. </w:t>
      </w:r>
    </w:p>
    <w:p w:rsidR="008B5648" w:rsidRPr="004E247D" w:rsidRDefault="008B5648" w:rsidP="004E247D">
      <w:pPr>
        <w:pStyle w:val="ae"/>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u w:val="single"/>
        </w:rPr>
        <w:t>На материале гимнастики:</w:t>
      </w:r>
      <w:r w:rsidRPr="004E247D">
        <w:rPr>
          <w:rFonts w:ascii="Times New Roman" w:hAnsi="Times New Roman" w:cs="Times New Roman"/>
          <w:sz w:val="24"/>
          <w:szCs w:val="24"/>
        </w:rPr>
        <w:t xml:space="preserve"> игровые задания с использованием строевых упражнений, упражнений на внимание, силу, ловкость и координацию.</w:t>
      </w:r>
    </w:p>
    <w:p w:rsidR="008B5648" w:rsidRPr="004E247D" w:rsidRDefault="008B5648" w:rsidP="004E247D">
      <w:pPr>
        <w:pStyle w:val="ae"/>
        <w:spacing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u w:val="single"/>
        </w:rPr>
        <w:lastRenderedPageBreak/>
        <w:t>На материале лёгкой атлетики:</w:t>
      </w:r>
      <w:r w:rsidRPr="004E247D">
        <w:rPr>
          <w:rFonts w:ascii="Times New Roman" w:hAnsi="Times New Roman" w:cs="Times New Roman"/>
          <w:sz w:val="24"/>
          <w:szCs w:val="24"/>
        </w:rPr>
        <w:t xml:space="preserve"> игровые задания с бросками; упражнения на координацию (согласованность движений), выносливость и быстроту реагирования.</w:t>
      </w:r>
    </w:p>
    <w:p w:rsidR="008B5648" w:rsidRPr="004E247D" w:rsidRDefault="008B5648" w:rsidP="004E247D">
      <w:pPr>
        <w:spacing w:after="0" w:line="360" w:lineRule="auto"/>
        <w:ind w:firstLine="709"/>
        <w:contextualSpacing/>
        <w:jc w:val="both"/>
        <w:rPr>
          <w:rFonts w:ascii="Times New Roman" w:eastAsia="Times New Roman" w:hAnsi="Times New Roman" w:cs="Times New Roman"/>
          <w:b/>
          <w:bCs/>
          <w:sz w:val="24"/>
          <w:szCs w:val="24"/>
          <w:lang w:eastAsia="ru-RU"/>
        </w:rPr>
      </w:pPr>
      <w:r w:rsidRPr="004E247D">
        <w:rPr>
          <w:rFonts w:ascii="Times New Roman" w:eastAsia="Times New Roman" w:hAnsi="Times New Roman" w:cs="Times New Roman"/>
          <w:b/>
          <w:bCs/>
          <w:sz w:val="24"/>
          <w:szCs w:val="24"/>
          <w:lang w:eastAsia="ru-RU"/>
        </w:rPr>
        <w:t xml:space="preserve">Направления работы по учебному предмету «Адаптивная физическая культура»:  </w:t>
      </w:r>
    </w:p>
    <w:p w:rsidR="008B5648" w:rsidRPr="004E247D" w:rsidRDefault="008B5648" w:rsidP="00FA0244">
      <w:pPr>
        <w:pStyle w:val="ab"/>
        <w:numPr>
          <w:ilvl w:val="0"/>
          <w:numId w:val="189"/>
        </w:numPr>
        <w:suppressAutoHyphens/>
        <w:spacing w:after="0" w:line="360" w:lineRule="auto"/>
        <w:ind w:left="0" w:firstLine="709"/>
        <w:jc w:val="both"/>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bCs/>
          <w:sz w:val="24"/>
          <w:szCs w:val="24"/>
          <w:lang w:eastAsia="ru-RU"/>
        </w:rPr>
        <w:t>Диагностическое.</w:t>
      </w:r>
    </w:p>
    <w:p w:rsidR="008B5648" w:rsidRPr="004E247D" w:rsidRDefault="008B5648" w:rsidP="00FA0244">
      <w:pPr>
        <w:pStyle w:val="ab"/>
        <w:numPr>
          <w:ilvl w:val="0"/>
          <w:numId w:val="189"/>
        </w:numPr>
        <w:suppressAutoHyphens/>
        <w:spacing w:after="0" w:line="360" w:lineRule="auto"/>
        <w:ind w:left="0" w:firstLine="709"/>
        <w:jc w:val="both"/>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bCs/>
          <w:sz w:val="24"/>
          <w:szCs w:val="24"/>
          <w:lang w:eastAsia="ru-RU"/>
        </w:rPr>
        <w:t>Коррекционно-развивающее.</w:t>
      </w:r>
    </w:p>
    <w:p w:rsidR="008B5648" w:rsidRPr="004E247D" w:rsidRDefault="008B5648" w:rsidP="00FA0244">
      <w:pPr>
        <w:pStyle w:val="ab"/>
        <w:numPr>
          <w:ilvl w:val="0"/>
          <w:numId w:val="189"/>
        </w:numPr>
        <w:suppressAutoHyphens/>
        <w:spacing w:after="0" w:line="360" w:lineRule="auto"/>
        <w:ind w:left="0" w:firstLine="709"/>
        <w:jc w:val="both"/>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bCs/>
          <w:sz w:val="24"/>
          <w:szCs w:val="24"/>
          <w:lang w:eastAsia="ru-RU"/>
        </w:rPr>
        <w:t>Консультативное.</w:t>
      </w:r>
    </w:p>
    <w:p w:rsidR="008B5648" w:rsidRPr="004E247D" w:rsidRDefault="008B5648" w:rsidP="004E247D">
      <w:pPr>
        <w:spacing w:after="0" w:line="360" w:lineRule="auto"/>
        <w:ind w:firstLine="709"/>
        <w:jc w:val="both"/>
        <w:rPr>
          <w:rFonts w:ascii="Times New Roman" w:eastAsia="Times New Roman" w:hAnsi="Times New Roman" w:cs="Times New Roman"/>
          <w:sz w:val="24"/>
          <w:szCs w:val="24"/>
          <w:lang w:eastAsia="ar-SA"/>
        </w:rPr>
      </w:pPr>
      <w:r w:rsidRPr="004E247D">
        <w:rPr>
          <w:rFonts w:ascii="Times New Roman" w:eastAsia="Times New Roman" w:hAnsi="Times New Roman" w:cs="Times New Roman"/>
          <w:sz w:val="24"/>
          <w:szCs w:val="24"/>
          <w:lang w:eastAsia="ar-SA"/>
        </w:rPr>
        <w:t xml:space="preserve">Основной </w:t>
      </w:r>
      <w:r w:rsidRPr="004E247D">
        <w:rPr>
          <w:rFonts w:ascii="Times New Roman" w:eastAsia="Times New Roman" w:hAnsi="Times New Roman" w:cs="Times New Roman"/>
          <w:b/>
          <w:sz w:val="24"/>
          <w:szCs w:val="24"/>
          <w:lang w:eastAsia="ar-SA"/>
        </w:rPr>
        <w:t>формой организации учебных занятий</w:t>
      </w:r>
      <w:r w:rsidRPr="004E247D">
        <w:rPr>
          <w:rFonts w:ascii="Times New Roman" w:eastAsia="Times New Roman" w:hAnsi="Times New Roman" w:cs="Times New Roman"/>
          <w:sz w:val="24"/>
          <w:szCs w:val="24"/>
          <w:lang w:eastAsia="ar-SA"/>
        </w:rPr>
        <w:t xml:space="preserve"> является урок комбинированного типа с осуществлением дифференцированного и индивидуального подходов.</w:t>
      </w:r>
    </w:p>
    <w:p w:rsidR="008B5648" w:rsidRPr="004E247D" w:rsidRDefault="008B5648" w:rsidP="004E247D">
      <w:pPr>
        <w:spacing w:after="0" w:line="360" w:lineRule="auto"/>
        <w:ind w:firstLine="709"/>
        <w:contextualSpacing/>
        <w:jc w:val="both"/>
        <w:rPr>
          <w:rFonts w:ascii="Times New Roman" w:eastAsia="Times New Roman" w:hAnsi="Times New Roman" w:cs="Times New Roman"/>
          <w:b/>
          <w:bCs/>
          <w:sz w:val="24"/>
          <w:szCs w:val="24"/>
          <w:lang w:eastAsia="ru-RU"/>
        </w:rPr>
      </w:pPr>
      <w:r w:rsidRPr="004E247D">
        <w:rPr>
          <w:rFonts w:ascii="Times New Roman" w:eastAsia="Times New Roman" w:hAnsi="Times New Roman" w:cs="Times New Roman"/>
          <w:b/>
          <w:bCs/>
          <w:sz w:val="24"/>
          <w:szCs w:val="24"/>
          <w:lang w:eastAsia="ru-RU"/>
        </w:rPr>
        <w:t>Основные виды учебной деятельности:</w:t>
      </w:r>
    </w:p>
    <w:p w:rsidR="008B5648" w:rsidRPr="004E247D" w:rsidRDefault="008B5648" w:rsidP="00FA0244">
      <w:pPr>
        <w:pStyle w:val="ab"/>
        <w:numPr>
          <w:ilvl w:val="0"/>
          <w:numId w:val="190"/>
        </w:numPr>
        <w:suppressAutoHyphens/>
        <w:spacing w:after="0" w:line="360" w:lineRule="auto"/>
        <w:ind w:left="0" w:firstLine="709"/>
        <w:jc w:val="both"/>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bCs/>
          <w:sz w:val="24"/>
          <w:szCs w:val="24"/>
          <w:lang w:eastAsia="ru-RU"/>
        </w:rPr>
        <w:t>слушание;</w:t>
      </w:r>
    </w:p>
    <w:p w:rsidR="008B5648" w:rsidRPr="004E247D" w:rsidRDefault="008B5648" w:rsidP="00FA0244">
      <w:pPr>
        <w:pStyle w:val="ab"/>
        <w:numPr>
          <w:ilvl w:val="0"/>
          <w:numId w:val="190"/>
        </w:numPr>
        <w:suppressAutoHyphens/>
        <w:spacing w:after="0" w:line="360" w:lineRule="auto"/>
        <w:ind w:left="0" w:firstLine="709"/>
        <w:jc w:val="both"/>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bCs/>
          <w:sz w:val="24"/>
          <w:szCs w:val="24"/>
          <w:lang w:eastAsia="ru-RU"/>
        </w:rPr>
        <w:t>говорение (ответы на вопросы педагога);</w:t>
      </w:r>
    </w:p>
    <w:p w:rsidR="008B5648" w:rsidRPr="004E247D" w:rsidRDefault="008B5648" w:rsidP="00FA0244">
      <w:pPr>
        <w:pStyle w:val="ab"/>
        <w:numPr>
          <w:ilvl w:val="0"/>
          <w:numId w:val="190"/>
        </w:numPr>
        <w:suppressAutoHyphens/>
        <w:spacing w:after="0" w:line="360" w:lineRule="auto"/>
        <w:ind w:left="0" w:firstLine="709"/>
        <w:jc w:val="both"/>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bCs/>
          <w:sz w:val="24"/>
          <w:szCs w:val="24"/>
          <w:lang w:eastAsia="ru-RU"/>
        </w:rPr>
        <w:t>выполнение упражнений.</w:t>
      </w:r>
    </w:p>
    <w:p w:rsidR="008B5648" w:rsidRPr="004E247D" w:rsidRDefault="008B5648" w:rsidP="004E247D">
      <w:pPr>
        <w:pStyle w:val="ae"/>
        <w:spacing w:line="360" w:lineRule="auto"/>
        <w:ind w:firstLine="709"/>
        <w:jc w:val="both"/>
        <w:rPr>
          <w:rFonts w:ascii="Times New Roman" w:hAnsi="Times New Roman" w:cs="Times New Roman"/>
          <w:sz w:val="24"/>
          <w:szCs w:val="24"/>
        </w:rPr>
      </w:pPr>
    </w:p>
    <w:p w:rsidR="008B5648" w:rsidRPr="004E247D" w:rsidRDefault="00E53FE7" w:rsidP="004E247D">
      <w:pPr>
        <w:tabs>
          <w:tab w:val="left" w:pos="1740"/>
        </w:tabs>
        <w:autoSpaceDE w:val="0"/>
        <w:spacing w:after="0" w:line="360" w:lineRule="auto"/>
        <w:ind w:firstLine="709"/>
        <w:jc w:val="center"/>
        <w:rPr>
          <w:rFonts w:ascii="Times New Roman" w:eastAsia="Times New Roman" w:hAnsi="Times New Roman" w:cs="Times New Roman"/>
          <w:b/>
          <w:sz w:val="24"/>
          <w:szCs w:val="24"/>
          <w:lang w:eastAsia="ar-SA"/>
        </w:rPr>
      </w:pPr>
      <w:r w:rsidRPr="004E247D">
        <w:rPr>
          <w:rFonts w:ascii="Times New Roman" w:eastAsia="Times New Roman" w:hAnsi="Times New Roman" w:cs="Times New Roman"/>
          <w:b/>
          <w:sz w:val="24"/>
          <w:szCs w:val="24"/>
          <w:lang w:eastAsia="ar-SA"/>
        </w:rPr>
        <w:t xml:space="preserve">КАЛЕНДАРНО-ТЕМАТИЧЕСКОЕ ПЛАНИРОВАНИЕ </w:t>
      </w:r>
    </w:p>
    <w:tbl>
      <w:tblPr>
        <w:tblW w:w="0" w:type="auto"/>
        <w:tblInd w:w="-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7"/>
        <w:gridCol w:w="7655"/>
        <w:gridCol w:w="992"/>
      </w:tblGrid>
      <w:tr w:rsidR="003509B7" w:rsidRPr="004E247D" w:rsidTr="00E54A1A">
        <w:trPr>
          <w:trHeight w:val="713"/>
        </w:trPr>
        <w:tc>
          <w:tcPr>
            <w:tcW w:w="877" w:type="dxa"/>
            <w:vMerge w:val="restart"/>
            <w:vAlign w:val="center"/>
          </w:tcPr>
          <w:p w:rsidR="008B5648" w:rsidRPr="004E247D" w:rsidRDefault="008B5648" w:rsidP="004E247D">
            <w:pPr>
              <w:snapToGrid w:val="0"/>
              <w:spacing w:after="0" w:line="360" w:lineRule="auto"/>
              <w:rPr>
                <w:rFonts w:ascii="Times New Roman" w:hAnsi="Times New Roman" w:cs="Times New Roman"/>
                <w:sz w:val="24"/>
                <w:szCs w:val="24"/>
              </w:rPr>
            </w:pPr>
            <w:r w:rsidRPr="004E247D">
              <w:rPr>
                <w:rFonts w:ascii="Times New Roman" w:hAnsi="Times New Roman" w:cs="Times New Roman"/>
                <w:b/>
                <w:sz w:val="24"/>
                <w:szCs w:val="24"/>
              </w:rPr>
              <w:t>№тем</w:t>
            </w:r>
          </w:p>
        </w:tc>
        <w:tc>
          <w:tcPr>
            <w:tcW w:w="7655" w:type="dxa"/>
            <w:vMerge w:val="restart"/>
            <w:vAlign w:val="center"/>
          </w:tcPr>
          <w:p w:rsidR="008B5648" w:rsidRPr="004E247D" w:rsidRDefault="008B5648" w:rsidP="004E247D">
            <w:pPr>
              <w:snapToGrid w:val="0"/>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b/>
                <w:sz w:val="24"/>
                <w:szCs w:val="24"/>
              </w:rPr>
              <w:t>Тема</w:t>
            </w:r>
          </w:p>
        </w:tc>
        <w:tc>
          <w:tcPr>
            <w:tcW w:w="992" w:type="dxa"/>
            <w:vMerge w:val="restart"/>
            <w:vAlign w:val="center"/>
          </w:tcPr>
          <w:p w:rsidR="008B5648" w:rsidRPr="004E247D" w:rsidRDefault="008B5648" w:rsidP="004E247D">
            <w:pPr>
              <w:snapToGrid w:val="0"/>
              <w:spacing w:after="0" w:line="360" w:lineRule="auto"/>
              <w:rPr>
                <w:rFonts w:ascii="Times New Roman" w:hAnsi="Times New Roman" w:cs="Times New Roman"/>
                <w:sz w:val="24"/>
                <w:szCs w:val="24"/>
              </w:rPr>
            </w:pPr>
            <w:r w:rsidRPr="004E247D">
              <w:rPr>
                <w:rFonts w:ascii="Times New Roman" w:hAnsi="Times New Roman" w:cs="Times New Roman"/>
                <w:b/>
                <w:sz w:val="24"/>
                <w:szCs w:val="24"/>
              </w:rPr>
              <w:t>Часы</w:t>
            </w:r>
          </w:p>
        </w:tc>
      </w:tr>
      <w:tr w:rsidR="003509B7" w:rsidRPr="004E247D" w:rsidTr="00E54A1A">
        <w:trPr>
          <w:trHeight w:val="713"/>
        </w:trPr>
        <w:tc>
          <w:tcPr>
            <w:tcW w:w="877" w:type="dxa"/>
            <w:vMerge/>
            <w:vAlign w:val="center"/>
          </w:tcPr>
          <w:p w:rsidR="008B5648" w:rsidRPr="004E247D" w:rsidRDefault="008B5648" w:rsidP="004E247D">
            <w:pPr>
              <w:snapToGrid w:val="0"/>
              <w:spacing w:after="0" w:line="360" w:lineRule="auto"/>
              <w:ind w:firstLine="709"/>
              <w:jc w:val="center"/>
              <w:rPr>
                <w:rFonts w:ascii="Times New Roman" w:hAnsi="Times New Roman" w:cs="Times New Roman"/>
                <w:b/>
                <w:sz w:val="24"/>
                <w:szCs w:val="24"/>
              </w:rPr>
            </w:pPr>
          </w:p>
        </w:tc>
        <w:tc>
          <w:tcPr>
            <w:tcW w:w="7655" w:type="dxa"/>
            <w:vMerge/>
            <w:vAlign w:val="center"/>
          </w:tcPr>
          <w:p w:rsidR="008B5648" w:rsidRPr="004E247D" w:rsidRDefault="008B5648" w:rsidP="004E247D">
            <w:pPr>
              <w:snapToGrid w:val="0"/>
              <w:spacing w:after="0" w:line="360" w:lineRule="auto"/>
              <w:ind w:firstLine="709"/>
              <w:jc w:val="center"/>
              <w:rPr>
                <w:rFonts w:ascii="Times New Roman" w:hAnsi="Times New Roman" w:cs="Times New Roman"/>
                <w:b/>
                <w:sz w:val="24"/>
                <w:szCs w:val="24"/>
              </w:rPr>
            </w:pPr>
          </w:p>
        </w:tc>
        <w:tc>
          <w:tcPr>
            <w:tcW w:w="992" w:type="dxa"/>
            <w:vMerge/>
            <w:vAlign w:val="center"/>
          </w:tcPr>
          <w:p w:rsidR="008B5648" w:rsidRPr="004E247D" w:rsidRDefault="008B5648" w:rsidP="004E247D">
            <w:pPr>
              <w:snapToGrid w:val="0"/>
              <w:spacing w:after="0" w:line="360" w:lineRule="auto"/>
              <w:ind w:firstLine="709"/>
              <w:jc w:val="center"/>
              <w:rPr>
                <w:rFonts w:ascii="Times New Roman" w:hAnsi="Times New Roman" w:cs="Times New Roman"/>
                <w:b/>
                <w:sz w:val="24"/>
                <w:szCs w:val="24"/>
              </w:rPr>
            </w:pPr>
          </w:p>
        </w:tc>
      </w:tr>
      <w:tr w:rsidR="003509B7" w:rsidRPr="004E247D" w:rsidTr="00E54A1A">
        <w:tc>
          <w:tcPr>
            <w:tcW w:w="877" w:type="dxa"/>
          </w:tcPr>
          <w:p w:rsidR="008B5648" w:rsidRPr="004E247D" w:rsidRDefault="008B5648" w:rsidP="004E247D">
            <w:pPr>
              <w:snapToGrid w:val="0"/>
              <w:spacing w:after="0" w:line="360" w:lineRule="auto"/>
              <w:jc w:val="both"/>
              <w:rPr>
                <w:rFonts w:ascii="Times New Roman" w:hAnsi="Times New Roman" w:cs="Times New Roman"/>
                <w:sz w:val="24"/>
                <w:szCs w:val="24"/>
              </w:rPr>
            </w:pPr>
            <w:r w:rsidRPr="004E247D">
              <w:rPr>
                <w:rFonts w:ascii="Times New Roman" w:hAnsi="Times New Roman" w:cs="Times New Roman"/>
                <w:sz w:val="24"/>
                <w:szCs w:val="24"/>
              </w:rPr>
              <w:t>1</w:t>
            </w:r>
          </w:p>
        </w:tc>
        <w:tc>
          <w:tcPr>
            <w:tcW w:w="7655" w:type="dxa"/>
          </w:tcPr>
          <w:p w:rsidR="008B5648" w:rsidRPr="004E247D" w:rsidRDefault="008B5648" w:rsidP="004E247D">
            <w:pPr>
              <w:snapToGrid w:val="0"/>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Знакомство с физкультурным залом. Диагностика.</w:t>
            </w:r>
          </w:p>
        </w:tc>
        <w:tc>
          <w:tcPr>
            <w:tcW w:w="992" w:type="dxa"/>
          </w:tcPr>
          <w:p w:rsidR="008B5648" w:rsidRPr="004E247D" w:rsidRDefault="008B5648" w:rsidP="004E247D">
            <w:pPr>
              <w:snapToGrid w:val="0"/>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r>
      <w:tr w:rsidR="003509B7" w:rsidRPr="004E247D" w:rsidTr="00E54A1A">
        <w:tc>
          <w:tcPr>
            <w:tcW w:w="877" w:type="dxa"/>
          </w:tcPr>
          <w:p w:rsidR="008B5648" w:rsidRPr="004E247D" w:rsidRDefault="008B5648" w:rsidP="004E247D">
            <w:pPr>
              <w:snapToGrid w:val="0"/>
              <w:spacing w:after="0" w:line="360" w:lineRule="auto"/>
              <w:jc w:val="both"/>
              <w:rPr>
                <w:rFonts w:ascii="Times New Roman" w:hAnsi="Times New Roman" w:cs="Times New Roman"/>
                <w:sz w:val="24"/>
                <w:szCs w:val="24"/>
              </w:rPr>
            </w:pPr>
            <w:r w:rsidRPr="004E247D">
              <w:rPr>
                <w:rFonts w:ascii="Times New Roman" w:hAnsi="Times New Roman" w:cs="Times New Roman"/>
                <w:sz w:val="24"/>
                <w:szCs w:val="24"/>
              </w:rPr>
              <w:t>2</w:t>
            </w:r>
          </w:p>
        </w:tc>
        <w:tc>
          <w:tcPr>
            <w:tcW w:w="7655" w:type="dxa"/>
          </w:tcPr>
          <w:p w:rsidR="008B5648" w:rsidRPr="004E247D" w:rsidRDefault="008B5648" w:rsidP="004E247D">
            <w:pPr>
              <w:snapToGrid w:val="0"/>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Знакомство с оборудованием и материалами для уроков физической культуры</w:t>
            </w:r>
          </w:p>
        </w:tc>
        <w:tc>
          <w:tcPr>
            <w:tcW w:w="992" w:type="dxa"/>
          </w:tcPr>
          <w:p w:rsidR="008B5648" w:rsidRPr="004E247D" w:rsidRDefault="008B5648" w:rsidP="004E247D">
            <w:pPr>
              <w:snapToGrid w:val="0"/>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r>
      <w:tr w:rsidR="003509B7" w:rsidRPr="004E247D" w:rsidTr="00E54A1A">
        <w:tc>
          <w:tcPr>
            <w:tcW w:w="877" w:type="dxa"/>
          </w:tcPr>
          <w:p w:rsidR="008B5648" w:rsidRPr="004E247D" w:rsidRDefault="008B5648" w:rsidP="004E247D">
            <w:pPr>
              <w:snapToGrid w:val="0"/>
              <w:spacing w:after="0" w:line="360" w:lineRule="auto"/>
              <w:jc w:val="both"/>
              <w:rPr>
                <w:rFonts w:ascii="Times New Roman" w:hAnsi="Times New Roman" w:cs="Times New Roman"/>
                <w:sz w:val="24"/>
                <w:szCs w:val="24"/>
              </w:rPr>
            </w:pPr>
            <w:r w:rsidRPr="004E247D">
              <w:rPr>
                <w:rFonts w:ascii="Times New Roman" w:hAnsi="Times New Roman" w:cs="Times New Roman"/>
                <w:sz w:val="24"/>
                <w:szCs w:val="24"/>
              </w:rPr>
              <w:t>3-4</w:t>
            </w:r>
          </w:p>
        </w:tc>
        <w:tc>
          <w:tcPr>
            <w:tcW w:w="7655" w:type="dxa"/>
          </w:tcPr>
          <w:p w:rsidR="008B5648" w:rsidRPr="004E247D" w:rsidRDefault="008B5648" w:rsidP="004E247D">
            <w:pPr>
              <w:snapToGrid w:val="0"/>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Дыхательные упражнения по подражанию.</w:t>
            </w:r>
          </w:p>
        </w:tc>
        <w:tc>
          <w:tcPr>
            <w:tcW w:w="992" w:type="dxa"/>
          </w:tcPr>
          <w:p w:rsidR="008B5648" w:rsidRPr="004E247D" w:rsidRDefault="008B5648" w:rsidP="004E247D">
            <w:pPr>
              <w:snapToGrid w:val="0"/>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2</w:t>
            </w:r>
          </w:p>
        </w:tc>
      </w:tr>
      <w:tr w:rsidR="003509B7" w:rsidRPr="004E247D" w:rsidTr="00E54A1A">
        <w:trPr>
          <w:cantSplit/>
          <w:trHeight w:val="305"/>
        </w:trPr>
        <w:tc>
          <w:tcPr>
            <w:tcW w:w="877" w:type="dxa"/>
          </w:tcPr>
          <w:p w:rsidR="008B5648" w:rsidRPr="004E247D" w:rsidRDefault="008B5648" w:rsidP="004E247D">
            <w:pPr>
              <w:snapToGrid w:val="0"/>
              <w:spacing w:after="0" w:line="360" w:lineRule="auto"/>
              <w:jc w:val="both"/>
              <w:rPr>
                <w:rFonts w:ascii="Times New Roman" w:hAnsi="Times New Roman" w:cs="Times New Roman"/>
                <w:sz w:val="24"/>
                <w:szCs w:val="24"/>
              </w:rPr>
            </w:pPr>
            <w:r w:rsidRPr="004E247D">
              <w:rPr>
                <w:rFonts w:ascii="Times New Roman" w:hAnsi="Times New Roman" w:cs="Times New Roman"/>
                <w:sz w:val="24"/>
                <w:szCs w:val="24"/>
              </w:rPr>
              <w:t>5-6</w:t>
            </w:r>
          </w:p>
        </w:tc>
        <w:tc>
          <w:tcPr>
            <w:tcW w:w="7655" w:type="dxa"/>
          </w:tcPr>
          <w:p w:rsidR="008B5648" w:rsidRPr="004E247D" w:rsidRDefault="008B5648" w:rsidP="004E247D">
            <w:pPr>
              <w:snapToGrid w:val="0"/>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Сгибание пальцев в кулак и разгибание. Расслабление кисти.</w:t>
            </w:r>
          </w:p>
        </w:tc>
        <w:tc>
          <w:tcPr>
            <w:tcW w:w="992" w:type="dxa"/>
          </w:tcPr>
          <w:p w:rsidR="008B5648" w:rsidRPr="004E247D" w:rsidRDefault="008B5648" w:rsidP="004E247D">
            <w:pPr>
              <w:snapToGrid w:val="0"/>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2</w:t>
            </w:r>
          </w:p>
        </w:tc>
      </w:tr>
      <w:tr w:rsidR="003509B7" w:rsidRPr="004E247D" w:rsidTr="00E54A1A">
        <w:tc>
          <w:tcPr>
            <w:tcW w:w="877" w:type="dxa"/>
          </w:tcPr>
          <w:p w:rsidR="008B5648" w:rsidRPr="004E247D" w:rsidRDefault="008B5648" w:rsidP="004E247D">
            <w:pPr>
              <w:snapToGrid w:val="0"/>
              <w:spacing w:after="0" w:line="360" w:lineRule="auto"/>
              <w:jc w:val="both"/>
              <w:rPr>
                <w:rFonts w:ascii="Times New Roman" w:hAnsi="Times New Roman" w:cs="Times New Roman"/>
                <w:sz w:val="24"/>
                <w:szCs w:val="24"/>
              </w:rPr>
            </w:pPr>
            <w:r w:rsidRPr="004E247D">
              <w:rPr>
                <w:rFonts w:ascii="Times New Roman" w:hAnsi="Times New Roman" w:cs="Times New Roman"/>
                <w:sz w:val="24"/>
                <w:szCs w:val="24"/>
              </w:rPr>
              <w:t>7</w:t>
            </w:r>
          </w:p>
        </w:tc>
        <w:tc>
          <w:tcPr>
            <w:tcW w:w="7655" w:type="dxa"/>
          </w:tcPr>
          <w:p w:rsidR="008B5648" w:rsidRPr="004E247D" w:rsidRDefault="008B5648" w:rsidP="004E247D">
            <w:pPr>
              <w:snapToGrid w:val="0"/>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Повороты ладони кверху и книзу. Расслабление кисти.</w:t>
            </w:r>
          </w:p>
        </w:tc>
        <w:tc>
          <w:tcPr>
            <w:tcW w:w="992" w:type="dxa"/>
          </w:tcPr>
          <w:p w:rsidR="008B5648" w:rsidRPr="004E247D" w:rsidRDefault="008B5648" w:rsidP="004E247D">
            <w:pPr>
              <w:snapToGrid w:val="0"/>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r>
      <w:tr w:rsidR="003509B7" w:rsidRPr="004E247D" w:rsidTr="00E54A1A">
        <w:tc>
          <w:tcPr>
            <w:tcW w:w="877" w:type="dxa"/>
          </w:tcPr>
          <w:p w:rsidR="008B5648" w:rsidRPr="004E247D" w:rsidRDefault="008B5648" w:rsidP="004E247D">
            <w:pPr>
              <w:snapToGrid w:val="0"/>
              <w:spacing w:after="0" w:line="360" w:lineRule="auto"/>
              <w:jc w:val="both"/>
              <w:rPr>
                <w:rFonts w:ascii="Times New Roman" w:hAnsi="Times New Roman" w:cs="Times New Roman"/>
                <w:sz w:val="24"/>
                <w:szCs w:val="24"/>
              </w:rPr>
            </w:pPr>
            <w:r w:rsidRPr="004E247D">
              <w:rPr>
                <w:rFonts w:ascii="Times New Roman" w:hAnsi="Times New Roman" w:cs="Times New Roman"/>
                <w:sz w:val="24"/>
                <w:szCs w:val="24"/>
              </w:rPr>
              <w:t>8-9</w:t>
            </w:r>
          </w:p>
        </w:tc>
        <w:tc>
          <w:tcPr>
            <w:tcW w:w="7655" w:type="dxa"/>
          </w:tcPr>
          <w:p w:rsidR="008B5648" w:rsidRPr="004E247D" w:rsidRDefault="008B5648" w:rsidP="004E247D">
            <w:pPr>
              <w:snapToGrid w:val="0"/>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Движение рук вперёд, в стороны, вверх, вниз.</w:t>
            </w:r>
          </w:p>
        </w:tc>
        <w:tc>
          <w:tcPr>
            <w:tcW w:w="992" w:type="dxa"/>
          </w:tcPr>
          <w:p w:rsidR="008B5648" w:rsidRPr="004E247D" w:rsidRDefault="008B5648" w:rsidP="004E247D">
            <w:pPr>
              <w:snapToGrid w:val="0"/>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2</w:t>
            </w:r>
          </w:p>
        </w:tc>
      </w:tr>
      <w:tr w:rsidR="003509B7" w:rsidRPr="004E247D" w:rsidTr="00E54A1A">
        <w:tc>
          <w:tcPr>
            <w:tcW w:w="877" w:type="dxa"/>
          </w:tcPr>
          <w:p w:rsidR="008B5648" w:rsidRPr="004E247D" w:rsidRDefault="008B5648" w:rsidP="004E247D">
            <w:pPr>
              <w:snapToGrid w:val="0"/>
              <w:spacing w:after="0" w:line="360" w:lineRule="auto"/>
              <w:jc w:val="both"/>
              <w:rPr>
                <w:rFonts w:ascii="Times New Roman" w:hAnsi="Times New Roman" w:cs="Times New Roman"/>
                <w:sz w:val="24"/>
                <w:szCs w:val="24"/>
              </w:rPr>
            </w:pPr>
            <w:r w:rsidRPr="004E247D">
              <w:rPr>
                <w:rFonts w:ascii="Times New Roman" w:hAnsi="Times New Roman" w:cs="Times New Roman"/>
                <w:sz w:val="24"/>
                <w:szCs w:val="24"/>
              </w:rPr>
              <w:t>10-11</w:t>
            </w:r>
          </w:p>
        </w:tc>
        <w:tc>
          <w:tcPr>
            <w:tcW w:w="7655" w:type="dxa"/>
          </w:tcPr>
          <w:p w:rsidR="008B5648" w:rsidRPr="004E247D" w:rsidRDefault="008B5648" w:rsidP="004E247D">
            <w:pPr>
              <w:snapToGrid w:val="0"/>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Движение рук на пояс, к плечам.</w:t>
            </w:r>
          </w:p>
        </w:tc>
        <w:tc>
          <w:tcPr>
            <w:tcW w:w="992" w:type="dxa"/>
          </w:tcPr>
          <w:p w:rsidR="008B5648" w:rsidRPr="004E247D" w:rsidRDefault="008B5648" w:rsidP="004E247D">
            <w:pPr>
              <w:snapToGrid w:val="0"/>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2</w:t>
            </w:r>
          </w:p>
        </w:tc>
      </w:tr>
      <w:tr w:rsidR="003509B7" w:rsidRPr="004E247D" w:rsidTr="00E54A1A">
        <w:tc>
          <w:tcPr>
            <w:tcW w:w="877" w:type="dxa"/>
          </w:tcPr>
          <w:p w:rsidR="008B5648" w:rsidRPr="004E247D" w:rsidRDefault="008B5648" w:rsidP="004E247D">
            <w:pPr>
              <w:snapToGrid w:val="0"/>
              <w:spacing w:after="0" w:line="360" w:lineRule="auto"/>
              <w:jc w:val="both"/>
              <w:rPr>
                <w:rFonts w:ascii="Times New Roman" w:hAnsi="Times New Roman" w:cs="Times New Roman"/>
                <w:sz w:val="24"/>
                <w:szCs w:val="24"/>
              </w:rPr>
            </w:pPr>
            <w:r w:rsidRPr="004E247D">
              <w:rPr>
                <w:rFonts w:ascii="Times New Roman" w:hAnsi="Times New Roman" w:cs="Times New Roman"/>
                <w:sz w:val="24"/>
                <w:szCs w:val="24"/>
              </w:rPr>
              <w:t>12-13</w:t>
            </w:r>
          </w:p>
        </w:tc>
        <w:tc>
          <w:tcPr>
            <w:tcW w:w="7655" w:type="dxa"/>
          </w:tcPr>
          <w:p w:rsidR="008B5648" w:rsidRPr="004E247D" w:rsidRDefault="008B5648" w:rsidP="004E247D">
            <w:pPr>
              <w:snapToGrid w:val="0"/>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Движение рук: хлопки внизу, вверху.</w:t>
            </w:r>
          </w:p>
        </w:tc>
        <w:tc>
          <w:tcPr>
            <w:tcW w:w="992" w:type="dxa"/>
          </w:tcPr>
          <w:p w:rsidR="008B5648" w:rsidRPr="004E247D" w:rsidRDefault="008B5648" w:rsidP="004E247D">
            <w:pPr>
              <w:snapToGrid w:val="0"/>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2</w:t>
            </w:r>
          </w:p>
        </w:tc>
      </w:tr>
      <w:tr w:rsidR="003509B7" w:rsidRPr="004E247D" w:rsidTr="00E54A1A">
        <w:tc>
          <w:tcPr>
            <w:tcW w:w="877" w:type="dxa"/>
          </w:tcPr>
          <w:p w:rsidR="008B5648" w:rsidRPr="004E247D" w:rsidRDefault="008B5648" w:rsidP="004E247D">
            <w:pPr>
              <w:snapToGrid w:val="0"/>
              <w:spacing w:after="0" w:line="360" w:lineRule="auto"/>
              <w:jc w:val="both"/>
              <w:rPr>
                <w:rFonts w:ascii="Times New Roman" w:hAnsi="Times New Roman" w:cs="Times New Roman"/>
                <w:sz w:val="24"/>
                <w:szCs w:val="24"/>
              </w:rPr>
            </w:pPr>
            <w:r w:rsidRPr="004E247D">
              <w:rPr>
                <w:rFonts w:ascii="Times New Roman" w:hAnsi="Times New Roman" w:cs="Times New Roman"/>
                <w:sz w:val="24"/>
                <w:szCs w:val="24"/>
              </w:rPr>
              <w:t>14-15</w:t>
            </w:r>
          </w:p>
        </w:tc>
        <w:tc>
          <w:tcPr>
            <w:tcW w:w="7655" w:type="dxa"/>
          </w:tcPr>
          <w:p w:rsidR="008B5648" w:rsidRPr="004E247D" w:rsidRDefault="008B5648" w:rsidP="004E247D">
            <w:pPr>
              <w:snapToGrid w:val="0"/>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Сгибание и разгибание рук в локтевых суставах.</w:t>
            </w:r>
          </w:p>
        </w:tc>
        <w:tc>
          <w:tcPr>
            <w:tcW w:w="992" w:type="dxa"/>
          </w:tcPr>
          <w:p w:rsidR="008B5648" w:rsidRPr="004E247D" w:rsidRDefault="008B5648" w:rsidP="004E247D">
            <w:pPr>
              <w:snapToGrid w:val="0"/>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2</w:t>
            </w:r>
          </w:p>
        </w:tc>
      </w:tr>
      <w:tr w:rsidR="003509B7" w:rsidRPr="004E247D" w:rsidTr="00E54A1A">
        <w:tc>
          <w:tcPr>
            <w:tcW w:w="877" w:type="dxa"/>
          </w:tcPr>
          <w:p w:rsidR="008B5648" w:rsidRPr="004E247D" w:rsidRDefault="008B5648" w:rsidP="004E247D">
            <w:pPr>
              <w:snapToGrid w:val="0"/>
              <w:spacing w:after="0" w:line="360" w:lineRule="auto"/>
              <w:jc w:val="both"/>
              <w:rPr>
                <w:rFonts w:ascii="Times New Roman" w:hAnsi="Times New Roman" w:cs="Times New Roman"/>
                <w:sz w:val="24"/>
                <w:szCs w:val="24"/>
              </w:rPr>
            </w:pPr>
            <w:r w:rsidRPr="004E247D">
              <w:rPr>
                <w:rFonts w:ascii="Times New Roman" w:hAnsi="Times New Roman" w:cs="Times New Roman"/>
                <w:sz w:val="24"/>
                <w:szCs w:val="24"/>
              </w:rPr>
              <w:t>16-17</w:t>
            </w:r>
          </w:p>
        </w:tc>
        <w:tc>
          <w:tcPr>
            <w:tcW w:w="7655" w:type="dxa"/>
          </w:tcPr>
          <w:p w:rsidR="008B5648" w:rsidRPr="004E247D" w:rsidRDefault="008B5648" w:rsidP="004E247D">
            <w:pPr>
              <w:snapToGrid w:val="0"/>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Наклоны головы. Упражнения для шеи.</w:t>
            </w:r>
          </w:p>
        </w:tc>
        <w:tc>
          <w:tcPr>
            <w:tcW w:w="992" w:type="dxa"/>
          </w:tcPr>
          <w:p w:rsidR="008B5648" w:rsidRPr="004E247D" w:rsidRDefault="008B5648" w:rsidP="004E247D">
            <w:pPr>
              <w:snapToGrid w:val="0"/>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2</w:t>
            </w:r>
          </w:p>
        </w:tc>
      </w:tr>
      <w:tr w:rsidR="003509B7" w:rsidRPr="004E247D" w:rsidTr="00E54A1A">
        <w:tc>
          <w:tcPr>
            <w:tcW w:w="877" w:type="dxa"/>
          </w:tcPr>
          <w:p w:rsidR="008B5648" w:rsidRPr="004E247D" w:rsidRDefault="008B5648" w:rsidP="004E247D">
            <w:pPr>
              <w:snapToGrid w:val="0"/>
              <w:spacing w:after="0" w:line="360" w:lineRule="auto"/>
              <w:jc w:val="both"/>
              <w:rPr>
                <w:rFonts w:ascii="Times New Roman" w:hAnsi="Times New Roman" w:cs="Times New Roman"/>
                <w:sz w:val="24"/>
                <w:szCs w:val="24"/>
              </w:rPr>
            </w:pPr>
            <w:r w:rsidRPr="004E247D">
              <w:rPr>
                <w:rFonts w:ascii="Times New Roman" w:hAnsi="Times New Roman" w:cs="Times New Roman"/>
                <w:sz w:val="24"/>
                <w:szCs w:val="24"/>
              </w:rPr>
              <w:t>18</w:t>
            </w:r>
          </w:p>
        </w:tc>
        <w:tc>
          <w:tcPr>
            <w:tcW w:w="7655" w:type="dxa"/>
          </w:tcPr>
          <w:p w:rsidR="008B5648" w:rsidRPr="004E247D" w:rsidRDefault="008B5648" w:rsidP="004E247D">
            <w:pPr>
              <w:snapToGrid w:val="0"/>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Наклоны туловища вперёд. Игра «Дровосеки»</w:t>
            </w:r>
          </w:p>
        </w:tc>
        <w:tc>
          <w:tcPr>
            <w:tcW w:w="992" w:type="dxa"/>
          </w:tcPr>
          <w:p w:rsidR="008B5648" w:rsidRPr="004E247D" w:rsidRDefault="008B5648" w:rsidP="004E247D">
            <w:pPr>
              <w:snapToGrid w:val="0"/>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r>
      <w:tr w:rsidR="003509B7" w:rsidRPr="004E247D" w:rsidTr="00E54A1A">
        <w:tc>
          <w:tcPr>
            <w:tcW w:w="877" w:type="dxa"/>
          </w:tcPr>
          <w:p w:rsidR="008B5648" w:rsidRPr="004E247D" w:rsidRDefault="008B5648" w:rsidP="004E247D">
            <w:pPr>
              <w:snapToGrid w:val="0"/>
              <w:spacing w:after="0" w:line="360" w:lineRule="auto"/>
              <w:jc w:val="both"/>
              <w:rPr>
                <w:rFonts w:ascii="Times New Roman" w:hAnsi="Times New Roman" w:cs="Times New Roman"/>
                <w:sz w:val="24"/>
                <w:szCs w:val="24"/>
              </w:rPr>
            </w:pPr>
            <w:r w:rsidRPr="004E247D">
              <w:rPr>
                <w:rFonts w:ascii="Times New Roman" w:hAnsi="Times New Roman" w:cs="Times New Roman"/>
                <w:sz w:val="24"/>
                <w:szCs w:val="24"/>
              </w:rPr>
              <w:t>19</w:t>
            </w:r>
          </w:p>
        </w:tc>
        <w:tc>
          <w:tcPr>
            <w:tcW w:w="7655" w:type="dxa"/>
          </w:tcPr>
          <w:p w:rsidR="008B5648" w:rsidRPr="004E247D" w:rsidRDefault="008B5648" w:rsidP="004E247D">
            <w:pPr>
              <w:snapToGrid w:val="0"/>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Наклоны туловища в стороны. Игра «Маятник»</w:t>
            </w:r>
          </w:p>
        </w:tc>
        <w:tc>
          <w:tcPr>
            <w:tcW w:w="992" w:type="dxa"/>
          </w:tcPr>
          <w:p w:rsidR="008B5648" w:rsidRPr="004E247D" w:rsidRDefault="008B5648" w:rsidP="004E247D">
            <w:pPr>
              <w:snapToGrid w:val="0"/>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r>
      <w:tr w:rsidR="003509B7" w:rsidRPr="004E247D" w:rsidTr="00E54A1A">
        <w:tc>
          <w:tcPr>
            <w:tcW w:w="877" w:type="dxa"/>
          </w:tcPr>
          <w:p w:rsidR="008B5648" w:rsidRPr="004E247D" w:rsidRDefault="008B5648" w:rsidP="004E247D">
            <w:pPr>
              <w:snapToGrid w:val="0"/>
              <w:spacing w:after="0" w:line="360" w:lineRule="auto"/>
              <w:jc w:val="both"/>
              <w:rPr>
                <w:rFonts w:ascii="Times New Roman" w:hAnsi="Times New Roman" w:cs="Times New Roman"/>
                <w:sz w:val="24"/>
                <w:szCs w:val="24"/>
              </w:rPr>
            </w:pPr>
            <w:r w:rsidRPr="004E247D">
              <w:rPr>
                <w:rFonts w:ascii="Times New Roman" w:hAnsi="Times New Roman" w:cs="Times New Roman"/>
                <w:sz w:val="24"/>
                <w:szCs w:val="24"/>
              </w:rPr>
              <w:t>20-21</w:t>
            </w:r>
          </w:p>
        </w:tc>
        <w:tc>
          <w:tcPr>
            <w:tcW w:w="7655" w:type="dxa"/>
          </w:tcPr>
          <w:p w:rsidR="008B5648" w:rsidRPr="004E247D" w:rsidRDefault="008B5648" w:rsidP="004E247D">
            <w:pPr>
              <w:snapToGrid w:val="0"/>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Поднимание согнутой ноги вперёд.</w:t>
            </w:r>
          </w:p>
        </w:tc>
        <w:tc>
          <w:tcPr>
            <w:tcW w:w="992" w:type="dxa"/>
          </w:tcPr>
          <w:p w:rsidR="008B5648" w:rsidRPr="004E247D" w:rsidRDefault="008B5648" w:rsidP="004E247D">
            <w:pPr>
              <w:snapToGrid w:val="0"/>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2</w:t>
            </w:r>
          </w:p>
        </w:tc>
      </w:tr>
      <w:tr w:rsidR="003509B7" w:rsidRPr="004E247D" w:rsidTr="00E54A1A">
        <w:tc>
          <w:tcPr>
            <w:tcW w:w="877" w:type="dxa"/>
          </w:tcPr>
          <w:p w:rsidR="008B5648" w:rsidRPr="004E247D" w:rsidRDefault="008B5648" w:rsidP="004E247D">
            <w:pPr>
              <w:snapToGrid w:val="0"/>
              <w:spacing w:after="0" w:line="360" w:lineRule="auto"/>
              <w:jc w:val="both"/>
              <w:rPr>
                <w:rFonts w:ascii="Times New Roman" w:hAnsi="Times New Roman" w:cs="Times New Roman"/>
                <w:sz w:val="24"/>
                <w:szCs w:val="24"/>
              </w:rPr>
            </w:pPr>
            <w:r w:rsidRPr="004E247D">
              <w:rPr>
                <w:rFonts w:ascii="Times New Roman" w:hAnsi="Times New Roman" w:cs="Times New Roman"/>
                <w:sz w:val="24"/>
                <w:szCs w:val="24"/>
              </w:rPr>
              <w:t>22-23</w:t>
            </w:r>
          </w:p>
        </w:tc>
        <w:tc>
          <w:tcPr>
            <w:tcW w:w="7655" w:type="dxa"/>
          </w:tcPr>
          <w:p w:rsidR="008B5648" w:rsidRPr="004E247D" w:rsidRDefault="008B5648" w:rsidP="004E247D">
            <w:pPr>
              <w:snapToGrid w:val="0"/>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Полуприседание на полной ступне. Сгибание и разгибание стоп (сидя)</w:t>
            </w:r>
          </w:p>
        </w:tc>
        <w:tc>
          <w:tcPr>
            <w:tcW w:w="992" w:type="dxa"/>
          </w:tcPr>
          <w:p w:rsidR="008B5648" w:rsidRPr="004E247D" w:rsidRDefault="008B5648" w:rsidP="004E247D">
            <w:pPr>
              <w:snapToGrid w:val="0"/>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2</w:t>
            </w:r>
          </w:p>
        </w:tc>
      </w:tr>
      <w:tr w:rsidR="003509B7" w:rsidRPr="004E247D" w:rsidTr="00E54A1A">
        <w:tc>
          <w:tcPr>
            <w:tcW w:w="877" w:type="dxa"/>
          </w:tcPr>
          <w:p w:rsidR="008B5648" w:rsidRPr="004E247D" w:rsidRDefault="008B5648" w:rsidP="004E247D">
            <w:pPr>
              <w:snapToGrid w:val="0"/>
              <w:spacing w:after="0" w:line="360" w:lineRule="auto"/>
              <w:jc w:val="both"/>
              <w:rPr>
                <w:rFonts w:ascii="Times New Roman" w:hAnsi="Times New Roman" w:cs="Times New Roman"/>
                <w:sz w:val="24"/>
                <w:szCs w:val="24"/>
              </w:rPr>
            </w:pPr>
            <w:r w:rsidRPr="004E247D">
              <w:rPr>
                <w:rFonts w:ascii="Times New Roman" w:hAnsi="Times New Roman" w:cs="Times New Roman"/>
                <w:sz w:val="24"/>
                <w:szCs w:val="24"/>
              </w:rPr>
              <w:lastRenderedPageBreak/>
              <w:t>24-25</w:t>
            </w:r>
          </w:p>
        </w:tc>
        <w:tc>
          <w:tcPr>
            <w:tcW w:w="7655" w:type="dxa"/>
          </w:tcPr>
          <w:p w:rsidR="008B5648" w:rsidRPr="004E247D" w:rsidRDefault="008B5648" w:rsidP="004E247D">
            <w:pPr>
              <w:snapToGrid w:val="0"/>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Ходьба по залу, касаясь стены рукой</w:t>
            </w:r>
          </w:p>
        </w:tc>
        <w:tc>
          <w:tcPr>
            <w:tcW w:w="992" w:type="dxa"/>
          </w:tcPr>
          <w:p w:rsidR="008B5648" w:rsidRPr="004E247D" w:rsidRDefault="008B5648" w:rsidP="004E247D">
            <w:pPr>
              <w:snapToGrid w:val="0"/>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2</w:t>
            </w:r>
          </w:p>
        </w:tc>
      </w:tr>
      <w:tr w:rsidR="003509B7" w:rsidRPr="004E247D" w:rsidTr="00E54A1A">
        <w:tc>
          <w:tcPr>
            <w:tcW w:w="877" w:type="dxa"/>
          </w:tcPr>
          <w:p w:rsidR="008B5648" w:rsidRPr="004E247D" w:rsidRDefault="008B5648" w:rsidP="004E247D">
            <w:pPr>
              <w:snapToGrid w:val="0"/>
              <w:spacing w:after="0" w:line="360" w:lineRule="auto"/>
              <w:jc w:val="both"/>
              <w:rPr>
                <w:rFonts w:ascii="Times New Roman" w:hAnsi="Times New Roman" w:cs="Times New Roman"/>
                <w:sz w:val="24"/>
                <w:szCs w:val="24"/>
              </w:rPr>
            </w:pPr>
            <w:r w:rsidRPr="004E247D">
              <w:rPr>
                <w:rFonts w:ascii="Times New Roman" w:hAnsi="Times New Roman" w:cs="Times New Roman"/>
                <w:sz w:val="24"/>
                <w:szCs w:val="24"/>
              </w:rPr>
              <w:t>26-27</w:t>
            </w:r>
          </w:p>
        </w:tc>
        <w:tc>
          <w:tcPr>
            <w:tcW w:w="7655" w:type="dxa"/>
          </w:tcPr>
          <w:p w:rsidR="008B5648" w:rsidRPr="004E247D" w:rsidRDefault="008B5648" w:rsidP="004E247D">
            <w:pPr>
              <w:snapToGrid w:val="0"/>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Ходьба на звуковой сигнал: под хлопки или звучание бубна.</w:t>
            </w:r>
          </w:p>
        </w:tc>
        <w:tc>
          <w:tcPr>
            <w:tcW w:w="992" w:type="dxa"/>
          </w:tcPr>
          <w:p w:rsidR="008B5648" w:rsidRPr="004E247D" w:rsidRDefault="008B5648" w:rsidP="004E247D">
            <w:pPr>
              <w:snapToGrid w:val="0"/>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2</w:t>
            </w:r>
          </w:p>
        </w:tc>
      </w:tr>
      <w:tr w:rsidR="003509B7" w:rsidRPr="004E247D" w:rsidTr="00E54A1A">
        <w:tc>
          <w:tcPr>
            <w:tcW w:w="877" w:type="dxa"/>
          </w:tcPr>
          <w:p w:rsidR="008B5648" w:rsidRPr="004E247D" w:rsidRDefault="008B5648" w:rsidP="004E247D">
            <w:pPr>
              <w:snapToGrid w:val="0"/>
              <w:spacing w:after="0" w:line="360" w:lineRule="auto"/>
              <w:jc w:val="both"/>
              <w:rPr>
                <w:rFonts w:ascii="Times New Roman" w:hAnsi="Times New Roman" w:cs="Times New Roman"/>
                <w:sz w:val="24"/>
                <w:szCs w:val="24"/>
              </w:rPr>
            </w:pPr>
            <w:r w:rsidRPr="004E247D">
              <w:rPr>
                <w:rFonts w:ascii="Times New Roman" w:hAnsi="Times New Roman" w:cs="Times New Roman"/>
                <w:sz w:val="24"/>
                <w:szCs w:val="24"/>
              </w:rPr>
              <w:t>28</w:t>
            </w:r>
          </w:p>
        </w:tc>
        <w:tc>
          <w:tcPr>
            <w:tcW w:w="7655" w:type="dxa"/>
          </w:tcPr>
          <w:p w:rsidR="008B5648" w:rsidRPr="004E247D" w:rsidRDefault="008B5648" w:rsidP="004E247D">
            <w:pPr>
              <w:snapToGrid w:val="0"/>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Ходьба за педагогом обычным шагом с соблюдением интервала.</w:t>
            </w:r>
          </w:p>
        </w:tc>
        <w:tc>
          <w:tcPr>
            <w:tcW w:w="992" w:type="dxa"/>
          </w:tcPr>
          <w:p w:rsidR="008B5648" w:rsidRPr="004E247D" w:rsidRDefault="008B5648" w:rsidP="004E247D">
            <w:pPr>
              <w:snapToGrid w:val="0"/>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r>
      <w:tr w:rsidR="003509B7" w:rsidRPr="004E247D" w:rsidTr="00E54A1A">
        <w:tc>
          <w:tcPr>
            <w:tcW w:w="877" w:type="dxa"/>
          </w:tcPr>
          <w:p w:rsidR="008B5648" w:rsidRPr="004E247D" w:rsidRDefault="008B5648" w:rsidP="004E247D">
            <w:pPr>
              <w:snapToGrid w:val="0"/>
              <w:spacing w:after="0" w:line="360" w:lineRule="auto"/>
              <w:jc w:val="both"/>
              <w:rPr>
                <w:rFonts w:ascii="Times New Roman" w:hAnsi="Times New Roman" w:cs="Times New Roman"/>
                <w:sz w:val="24"/>
                <w:szCs w:val="24"/>
              </w:rPr>
            </w:pPr>
            <w:r w:rsidRPr="004E247D">
              <w:rPr>
                <w:rFonts w:ascii="Times New Roman" w:hAnsi="Times New Roman" w:cs="Times New Roman"/>
                <w:sz w:val="24"/>
                <w:szCs w:val="24"/>
              </w:rPr>
              <w:t>29-31</w:t>
            </w:r>
          </w:p>
        </w:tc>
        <w:tc>
          <w:tcPr>
            <w:tcW w:w="7655" w:type="dxa"/>
          </w:tcPr>
          <w:p w:rsidR="008B5648" w:rsidRPr="004E247D" w:rsidRDefault="008B5648" w:rsidP="004E247D">
            <w:pPr>
              <w:snapToGrid w:val="0"/>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Ходьба за учителем держась за руки: в заданном направлении (к игрушке)</w:t>
            </w:r>
          </w:p>
        </w:tc>
        <w:tc>
          <w:tcPr>
            <w:tcW w:w="992" w:type="dxa"/>
          </w:tcPr>
          <w:p w:rsidR="008B5648" w:rsidRPr="004E247D" w:rsidRDefault="008B5648" w:rsidP="004E247D">
            <w:pPr>
              <w:snapToGrid w:val="0"/>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3</w:t>
            </w:r>
          </w:p>
        </w:tc>
      </w:tr>
      <w:tr w:rsidR="003509B7" w:rsidRPr="004E247D" w:rsidTr="00E54A1A">
        <w:tc>
          <w:tcPr>
            <w:tcW w:w="877" w:type="dxa"/>
          </w:tcPr>
          <w:p w:rsidR="008B5648" w:rsidRPr="004E247D" w:rsidRDefault="008B5648" w:rsidP="004E247D">
            <w:pPr>
              <w:snapToGrid w:val="0"/>
              <w:spacing w:after="0" w:line="360" w:lineRule="auto"/>
              <w:jc w:val="both"/>
              <w:rPr>
                <w:rFonts w:ascii="Times New Roman" w:hAnsi="Times New Roman" w:cs="Times New Roman"/>
                <w:sz w:val="24"/>
                <w:szCs w:val="24"/>
              </w:rPr>
            </w:pPr>
            <w:r w:rsidRPr="004E247D">
              <w:rPr>
                <w:rFonts w:ascii="Times New Roman" w:hAnsi="Times New Roman" w:cs="Times New Roman"/>
                <w:sz w:val="24"/>
                <w:szCs w:val="24"/>
              </w:rPr>
              <w:t>32-33</w:t>
            </w:r>
          </w:p>
        </w:tc>
        <w:tc>
          <w:tcPr>
            <w:tcW w:w="7655" w:type="dxa"/>
          </w:tcPr>
          <w:p w:rsidR="008B5648" w:rsidRPr="004E247D" w:rsidRDefault="008B5648" w:rsidP="004E247D">
            <w:pPr>
              <w:snapToGrid w:val="0"/>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Подпрыгивание на месте на двух ногах (держась за руки или одну руку)</w:t>
            </w:r>
          </w:p>
        </w:tc>
        <w:tc>
          <w:tcPr>
            <w:tcW w:w="992" w:type="dxa"/>
          </w:tcPr>
          <w:p w:rsidR="008B5648" w:rsidRPr="004E247D" w:rsidRDefault="008B5648" w:rsidP="004E247D">
            <w:pPr>
              <w:snapToGrid w:val="0"/>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2</w:t>
            </w:r>
          </w:p>
        </w:tc>
      </w:tr>
      <w:tr w:rsidR="003509B7" w:rsidRPr="004E247D" w:rsidTr="00E54A1A">
        <w:tc>
          <w:tcPr>
            <w:tcW w:w="877" w:type="dxa"/>
          </w:tcPr>
          <w:p w:rsidR="008B5648" w:rsidRPr="004E247D" w:rsidRDefault="008B5648" w:rsidP="004E247D">
            <w:pPr>
              <w:snapToGrid w:val="0"/>
              <w:spacing w:after="0" w:line="360" w:lineRule="auto"/>
              <w:jc w:val="both"/>
              <w:rPr>
                <w:rFonts w:ascii="Times New Roman" w:hAnsi="Times New Roman" w:cs="Times New Roman"/>
                <w:sz w:val="24"/>
                <w:szCs w:val="24"/>
              </w:rPr>
            </w:pPr>
            <w:r w:rsidRPr="004E247D">
              <w:rPr>
                <w:rFonts w:ascii="Times New Roman" w:hAnsi="Times New Roman" w:cs="Times New Roman"/>
                <w:sz w:val="24"/>
                <w:szCs w:val="24"/>
              </w:rPr>
              <w:t>34-35</w:t>
            </w:r>
          </w:p>
        </w:tc>
        <w:tc>
          <w:tcPr>
            <w:tcW w:w="7655" w:type="dxa"/>
          </w:tcPr>
          <w:p w:rsidR="008B5648" w:rsidRPr="004E247D"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Бег вслед за учителем.</w:t>
            </w:r>
          </w:p>
        </w:tc>
        <w:tc>
          <w:tcPr>
            <w:tcW w:w="992" w:type="dxa"/>
          </w:tcPr>
          <w:p w:rsidR="008B5648" w:rsidRPr="004E247D" w:rsidRDefault="008B5648" w:rsidP="004E247D">
            <w:pPr>
              <w:snapToGrid w:val="0"/>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2</w:t>
            </w:r>
          </w:p>
        </w:tc>
      </w:tr>
      <w:tr w:rsidR="003509B7" w:rsidRPr="004E247D" w:rsidTr="00E54A1A">
        <w:tc>
          <w:tcPr>
            <w:tcW w:w="877" w:type="dxa"/>
          </w:tcPr>
          <w:p w:rsidR="008B5648" w:rsidRPr="004E247D" w:rsidRDefault="008B5648" w:rsidP="004E247D">
            <w:pPr>
              <w:snapToGrid w:val="0"/>
              <w:spacing w:after="0" w:line="360" w:lineRule="auto"/>
              <w:jc w:val="both"/>
              <w:rPr>
                <w:rFonts w:ascii="Times New Roman" w:hAnsi="Times New Roman" w:cs="Times New Roman"/>
                <w:sz w:val="24"/>
                <w:szCs w:val="24"/>
              </w:rPr>
            </w:pPr>
            <w:r w:rsidRPr="004E247D">
              <w:rPr>
                <w:rFonts w:ascii="Times New Roman" w:hAnsi="Times New Roman" w:cs="Times New Roman"/>
                <w:sz w:val="24"/>
                <w:szCs w:val="24"/>
              </w:rPr>
              <w:t>36</w:t>
            </w:r>
          </w:p>
        </w:tc>
        <w:tc>
          <w:tcPr>
            <w:tcW w:w="7655" w:type="dxa"/>
          </w:tcPr>
          <w:p w:rsidR="008B5648" w:rsidRPr="004E247D"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Упражнения в ходьбе в заданном направлении</w:t>
            </w:r>
          </w:p>
        </w:tc>
        <w:tc>
          <w:tcPr>
            <w:tcW w:w="992" w:type="dxa"/>
          </w:tcPr>
          <w:p w:rsidR="008B5648" w:rsidRPr="004E247D" w:rsidRDefault="008B5648" w:rsidP="004E247D">
            <w:pPr>
              <w:snapToGrid w:val="0"/>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r>
      <w:tr w:rsidR="003509B7" w:rsidRPr="004E247D" w:rsidTr="00E54A1A">
        <w:tc>
          <w:tcPr>
            <w:tcW w:w="877" w:type="dxa"/>
          </w:tcPr>
          <w:p w:rsidR="008B5648" w:rsidRPr="004E247D" w:rsidRDefault="008B5648" w:rsidP="004E247D">
            <w:pPr>
              <w:snapToGrid w:val="0"/>
              <w:spacing w:after="0" w:line="360" w:lineRule="auto"/>
              <w:jc w:val="both"/>
              <w:rPr>
                <w:rFonts w:ascii="Times New Roman" w:hAnsi="Times New Roman" w:cs="Times New Roman"/>
                <w:sz w:val="24"/>
                <w:szCs w:val="24"/>
              </w:rPr>
            </w:pPr>
            <w:r w:rsidRPr="004E247D">
              <w:rPr>
                <w:rFonts w:ascii="Times New Roman" w:hAnsi="Times New Roman" w:cs="Times New Roman"/>
                <w:sz w:val="24"/>
                <w:szCs w:val="24"/>
              </w:rPr>
              <w:t>37</w:t>
            </w:r>
          </w:p>
        </w:tc>
        <w:tc>
          <w:tcPr>
            <w:tcW w:w="7655" w:type="dxa"/>
          </w:tcPr>
          <w:p w:rsidR="008B5648" w:rsidRPr="004E247D"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Упражнения в ходьбе по кругу взявшись за руки</w:t>
            </w:r>
          </w:p>
        </w:tc>
        <w:tc>
          <w:tcPr>
            <w:tcW w:w="992" w:type="dxa"/>
          </w:tcPr>
          <w:p w:rsidR="008B5648" w:rsidRPr="004E247D" w:rsidRDefault="008B5648" w:rsidP="004E247D">
            <w:pPr>
              <w:snapToGrid w:val="0"/>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r>
      <w:tr w:rsidR="003509B7" w:rsidRPr="004E247D" w:rsidTr="00E54A1A">
        <w:tc>
          <w:tcPr>
            <w:tcW w:w="877" w:type="dxa"/>
          </w:tcPr>
          <w:p w:rsidR="008B5648" w:rsidRPr="004E247D" w:rsidRDefault="008B5648" w:rsidP="004E247D">
            <w:pPr>
              <w:snapToGrid w:val="0"/>
              <w:spacing w:after="0" w:line="360" w:lineRule="auto"/>
              <w:jc w:val="both"/>
              <w:rPr>
                <w:rFonts w:ascii="Times New Roman" w:hAnsi="Times New Roman" w:cs="Times New Roman"/>
                <w:sz w:val="24"/>
                <w:szCs w:val="24"/>
              </w:rPr>
            </w:pPr>
            <w:r w:rsidRPr="004E247D">
              <w:rPr>
                <w:rFonts w:ascii="Times New Roman" w:hAnsi="Times New Roman" w:cs="Times New Roman"/>
                <w:sz w:val="24"/>
                <w:szCs w:val="24"/>
              </w:rPr>
              <w:t>38-40</w:t>
            </w:r>
          </w:p>
        </w:tc>
        <w:tc>
          <w:tcPr>
            <w:tcW w:w="7655" w:type="dxa"/>
          </w:tcPr>
          <w:p w:rsidR="008B5648" w:rsidRPr="004E247D"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Правильный захват мяча руками. Перекладывание мяча с одного места на другое.</w:t>
            </w:r>
          </w:p>
        </w:tc>
        <w:tc>
          <w:tcPr>
            <w:tcW w:w="992" w:type="dxa"/>
          </w:tcPr>
          <w:p w:rsidR="008B5648" w:rsidRPr="004E247D" w:rsidRDefault="008B5648" w:rsidP="004E247D">
            <w:pPr>
              <w:snapToGrid w:val="0"/>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3</w:t>
            </w:r>
          </w:p>
        </w:tc>
      </w:tr>
      <w:tr w:rsidR="003509B7" w:rsidRPr="004E247D" w:rsidTr="00E54A1A">
        <w:tc>
          <w:tcPr>
            <w:tcW w:w="877" w:type="dxa"/>
          </w:tcPr>
          <w:p w:rsidR="008B5648" w:rsidRPr="004E247D" w:rsidRDefault="008B5648" w:rsidP="004E247D">
            <w:pPr>
              <w:snapToGrid w:val="0"/>
              <w:spacing w:after="0" w:line="360" w:lineRule="auto"/>
              <w:jc w:val="both"/>
              <w:rPr>
                <w:rFonts w:ascii="Times New Roman" w:hAnsi="Times New Roman" w:cs="Times New Roman"/>
                <w:sz w:val="24"/>
                <w:szCs w:val="24"/>
              </w:rPr>
            </w:pPr>
            <w:r w:rsidRPr="004E247D">
              <w:rPr>
                <w:rFonts w:ascii="Times New Roman" w:hAnsi="Times New Roman" w:cs="Times New Roman"/>
                <w:sz w:val="24"/>
                <w:szCs w:val="24"/>
              </w:rPr>
              <w:t>41-43</w:t>
            </w:r>
          </w:p>
        </w:tc>
        <w:tc>
          <w:tcPr>
            <w:tcW w:w="7655" w:type="dxa"/>
          </w:tcPr>
          <w:p w:rsidR="008B5648" w:rsidRPr="004E247D"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Выполнение основных движений с удержанием мяча.</w:t>
            </w:r>
          </w:p>
        </w:tc>
        <w:tc>
          <w:tcPr>
            <w:tcW w:w="992" w:type="dxa"/>
          </w:tcPr>
          <w:p w:rsidR="008B5648" w:rsidRPr="004E247D" w:rsidRDefault="008B5648" w:rsidP="004E247D">
            <w:pPr>
              <w:snapToGrid w:val="0"/>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3</w:t>
            </w:r>
          </w:p>
        </w:tc>
      </w:tr>
      <w:tr w:rsidR="003509B7" w:rsidRPr="004E247D" w:rsidTr="00E54A1A">
        <w:tc>
          <w:tcPr>
            <w:tcW w:w="877" w:type="dxa"/>
          </w:tcPr>
          <w:p w:rsidR="008B5648" w:rsidRPr="004E247D" w:rsidRDefault="008B5648" w:rsidP="004E247D">
            <w:pPr>
              <w:snapToGrid w:val="0"/>
              <w:spacing w:after="0" w:line="360" w:lineRule="auto"/>
              <w:jc w:val="both"/>
              <w:rPr>
                <w:rFonts w:ascii="Times New Roman" w:hAnsi="Times New Roman" w:cs="Times New Roman"/>
                <w:sz w:val="24"/>
                <w:szCs w:val="24"/>
              </w:rPr>
            </w:pPr>
            <w:r w:rsidRPr="004E247D">
              <w:rPr>
                <w:rFonts w:ascii="Times New Roman" w:hAnsi="Times New Roman" w:cs="Times New Roman"/>
                <w:sz w:val="24"/>
                <w:szCs w:val="24"/>
              </w:rPr>
              <w:t>44-45</w:t>
            </w:r>
          </w:p>
        </w:tc>
        <w:tc>
          <w:tcPr>
            <w:tcW w:w="7655" w:type="dxa"/>
          </w:tcPr>
          <w:p w:rsidR="008B5648" w:rsidRPr="004E247D" w:rsidRDefault="008B5648" w:rsidP="004E247D">
            <w:pPr>
              <w:snapToGrid w:val="0"/>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 xml:space="preserve">Перекатывание мяча двумя руками от ребёнка к учителю и обратно </w:t>
            </w:r>
          </w:p>
        </w:tc>
        <w:tc>
          <w:tcPr>
            <w:tcW w:w="992" w:type="dxa"/>
          </w:tcPr>
          <w:p w:rsidR="008B5648" w:rsidRPr="004E247D" w:rsidRDefault="008B5648" w:rsidP="004E247D">
            <w:pPr>
              <w:snapToGrid w:val="0"/>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2</w:t>
            </w:r>
          </w:p>
        </w:tc>
      </w:tr>
      <w:tr w:rsidR="003509B7" w:rsidRPr="004E247D" w:rsidTr="00E54A1A">
        <w:tc>
          <w:tcPr>
            <w:tcW w:w="877" w:type="dxa"/>
          </w:tcPr>
          <w:p w:rsidR="008B5648" w:rsidRPr="004E247D" w:rsidRDefault="008B5648" w:rsidP="004E247D">
            <w:pPr>
              <w:snapToGrid w:val="0"/>
              <w:spacing w:after="0" w:line="360" w:lineRule="auto"/>
              <w:jc w:val="both"/>
              <w:rPr>
                <w:rFonts w:ascii="Times New Roman" w:hAnsi="Times New Roman" w:cs="Times New Roman"/>
                <w:sz w:val="24"/>
                <w:szCs w:val="24"/>
              </w:rPr>
            </w:pPr>
            <w:r w:rsidRPr="004E247D">
              <w:rPr>
                <w:rFonts w:ascii="Times New Roman" w:hAnsi="Times New Roman" w:cs="Times New Roman"/>
                <w:sz w:val="24"/>
                <w:szCs w:val="24"/>
              </w:rPr>
              <w:t>46-47</w:t>
            </w:r>
          </w:p>
        </w:tc>
        <w:tc>
          <w:tcPr>
            <w:tcW w:w="7655" w:type="dxa"/>
          </w:tcPr>
          <w:p w:rsidR="008B5648" w:rsidRPr="004E247D" w:rsidRDefault="008B5648" w:rsidP="004E247D">
            <w:pPr>
              <w:snapToGrid w:val="0"/>
              <w:spacing w:after="0" w:line="360" w:lineRule="auto"/>
              <w:ind w:firstLine="709"/>
              <w:rPr>
                <w:rFonts w:ascii="Times New Roman" w:hAnsi="Times New Roman" w:cs="Times New Roman"/>
                <w:sz w:val="24"/>
                <w:szCs w:val="24"/>
              </w:rPr>
            </w:pPr>
            <w:r w:rsidRPr="004E247D">
              <w:rPr>
                <w:rFonts w:ascii="Times New Roman" w:hAnsi="Times New Roman" w:cs="Times New Roman"/>
                <w:sz w:val="24"/>
                <w:szCs w:val="24"/>
              </w:rPr>
              <w:t>Ползание на четвереньках по прямой линии</w:t>
            </w:r>
          </w:p>
        </w:tc>
        <w:tc>
          <w:tcPr>
            <w:tcW w:w="992" w:type="dxa"/>
          </w:tcPr>
          <w:p w:rsidR="008B5648" w:rsidRPr="004E247D" w:rsidRDefault="008B5648" w:rsidP="004E247D">
            <w:pPr>
              <w:snapToGrid w:val="0"/>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2</w:t>
            </w:r>
          </w:p>
        </w:tc>
      </w:tr>
      <w:tr w:rsidR="003509B7" w:rsidRPr="004E247D" w:rsidTr="00E54A1A">
        <w:tc>
          <w:tcPr>
            <w:tcW w:w="877" w:type="dxa"/>
          </w:tcPr>
          <w:p w:rsidR="008B5648" w:rsidRPr="004E247D" w:rsidRDefault="008B5648" w:rsidP="004E247D">
            <w:pPr>
              <w:snapToGrid w:val="0"/>
              <w:spacing w:after="0" w:line="360" w:lineRule="auto"/>
              <w:jc w:val="both"/>
              <w:rPr>
                <w:rFonts w:ascii="Times New Roman" w:hAnsi="Times New Roman" w:cs="Times New Roman"/>
                <w:sz w:val="24"/>
                <w:szCs w:val="24"/>
              </w:rPr>
            </w:pPr>
            <w:r w:rsidRPr="004E247D">
              <w:rPr>
                <w:rFonts w:ascii="Times New Roman" w:hAnsi="Times New Roman" w:cs="Times New Roman"/>
                <w:sz w:val="24"/>
                <w:szCs w:val="24"/>
              </w:rPr>
              <w:t>48-49</w:t>
            </w:r>
          </w:p>
        </w:tc>
        <w:tc>
          <w:tcPr>
            <w:tcW w:w="7655" w:type="dxa"/>
          </w:tcPr>
          <w:p w:rsidR="008B5648" w:rsidRPr="004E247D"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Игры с мячом</w:t>
            </w:r>
          </w:p>
        </w:tc>
        <w:tc>
          <w:tcPr>
            <w:tcW w:w="992" w:type="dxa"/>
          </w:tcPr>
          <w:p w:rsidR="008B5648" w:rsidRPr="004E247D" w:rsidRDefault="008B5648" w:rsidP="004E247D">
            <w:pPr>
              <w:snapToGrid w:val="0"/>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2</w:t>
            </w:r>
          </w:p>
        </w:tc>
      </w:tr>
      <w:tr w:rsidR="003509B7" w:rsidRPr="004E247D" w:rsidTr="00E54A1A">
        <w:tc>
          <w:tcPr>
            <w:tcW w:w="877" w:type="dxa"/>
          </w:tcPr>
          <w:p w:rsidR="008B5648" w:rsidRPr="004E247D" w:rsidRDefault="008B5648" w:rsidP="004E247D">
            <w:pPr>
              <w:snapToGrid w:val="0"/>
              <w:spacing w:after="0" w:line="360" w:lineRule="auto"/>
              <w:jc w:val="both"/>
              <w:rPr>
                <w:rFonts w:ascii="Times New Roman" w:hAnsi="Times New Roman" w:cs="Times New Roman"/>
                <w:sz w:val="24"/>
                <w:szCs w:val="24"/>
              </w:rPr>
            </w:pPr>
            <w:r w:rsidRPr="004E247D">
              <w:rPr>
                <w:rFonts w:ascii="Times New Roman" w:hAnsi="Times New Roman" w:cs="Times New Roman"/>
                <w:sz w:val="24"/>
                <w:szCs w:val="24"/>
              </w:rPr>
              <w:t>50-51</w:t>
            </w:r>
          </w:p>
        </w:tc>
        <w:tc>
          <w:tcPr>
            <w:tcW w:w="7655" w:type="dxa"/>
          </w:tcPr>
          <w:p w:rsidR="008B5648" w:rsidRPr="004E247D"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Ловля мяча, брошенного учителем (бросок мяча учителю)</w:t>
            </w:r>
          </w:p>
        </w:tc>
        <w:tc>
          <w:tcPr>
            <w:tcW w:w="992" w:type="dxa"/>
          </w:tcPr>
          <w:p w:rsidR="008B5648" w:rsidRPr="004E247D" w:rsidRDefault="008B5648" w:rsidP="004E247D">
            <w:pPr>
              <w:snapToGrid w:val="0"/>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2</w:t>
            </w:r>
          </w:p>
        </w:tc>
      </w:tr>
      <w:tr w:rsidR="003509B7" w:rsidRPr="004E247D" w:rsidTr="00E54A1A">
        <w:tc>
          <w:tcPr>
            <w:tcW w:w="877" w:type="dxa"/>
          </w:tcPr>
          <w:p w:rsidR="008B5648" w:rsidRPr="004E247D" w:rsidRDefault="008B5648" w:rsidP="004E247D">
            <w:pPr>
              <w:snapToGrid w:val="0"/>
              <w:spacing w:after="0" w:line="360" w:lineRule="auto"/>
              <w:jc w:val="both"/>
              <w:rPr>
                <w:rFonts w:ascii="Times New Roman" w:hAnsi="Times New Roman" w:cs="Times New Roman"/>
                <w:sz w:val="24"/>
                <w:szCs w:val="24"/>
              </w:rPr>
            </w:pPr>
            <w:r w:rsidRPr="004E247D">
              <w:rPr>
                <w:rFonts w:ascii="Times New Roman" w:hAnsi="Times New Roman" w:cs="Times New Roman"/>
                <w:sz w:val="24"/>
                <w:szCs w:val="24"/>
              </w:rPr>
              <w:t>52-53</w:t>
            </w:r>
          </w:p>
        </w:tc>
        <w:tc>
          <w:tcPr>
            <w:tcW w:w="7655" w:type="dxa"/>
          </w:tcPr>
          <w:p w:rsidR="008B5648" w:rsidRPr="004E247D"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Ползание на четвереньках в медленном темпе</w:t>
            </w:r>
          </w:p>
        </w:tc>
        <w:tc>
          <w:tcPr>
            <w:tcW w:w="992" w:type="dxa"/>
          </w:tcPr>
          <w:p w:rsidR="008B5648" w:rsidRPr="004E247D" w:rsidRDefault="008B5648" w:rsidP="004E247D">
            <w:pPr>
              <w:snapToGrid w:val="0"/>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2</w:t>
            </w:r>
          </w:p>
        </w:tc>
      </w:tr>
      <w:tr w:rsidR="003509B7" w:rsidRPr="004E247D" w:rsidTr="00E54A1A">
        <w:tc>
          <w:tcPr>
            <w:tcW w:w="877" w:type="dxa"/>
          </w:tcPr>
          <w:p w:rsidR="008B5648" w:rsidRPr="004E247D" w:rsidRDefault="008B5648" w:rsidP="004E247D">
            <w:pPr>
              <w:snapToGrid w:val="0"/>
              <w:spacing w:after="0" w:line="360" w:lineRule="auto"/>
              <w:jc w:val="both"/>
              <w:rPr>
                <w:rFonts w:ascii="Times New Roman" w:hAnsi="Times New Roman" w:cs="Times New Roman"/>
                <w:sz w:val="24"/>
                <w:szCs w:val="24"/>
              </w:rPr>
            </w:pPr>
            <w:r w:rsidRPr="004E247D">
              <w:rPr>
                <w:rFonts w:ascii="Times New Roman" w:hAnsi="Times New Roman" w:cs="Times New Roman"/>
                <w:sz w:val="24"/>
                <w:szCs w:val="24"/>
              </w:rPr>
              <w:t>54-55</w:t>
            </w:r>
          </w:p>
        </w:tc>
        <w:tc>
          <w:tcPr>
            <w:tcW w:w="7655" w:type="dxa"/>
          </w:tcPr>
          <w:p w:rsidR="008B5648" w:rsidRPr="004E247D"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Пролезании на четвереньках под дугой</w:t>
            </w:r>
          </w:p>
        </w:tc>
        <w:tc>
          <w:tcPr>
            <w:tcW w:w="992" w:type="dxa"/>
          </w:tcPr>
          <w:p w:rsidR="008B5648" w:rsidRPr="004E247D" w:rsidRDefault="008B5648" w:rsidP="004E247D">
            <w:pPr>
              <w:snapToGrid w:val="0"/>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2</w:t>
            </w:r>
          </w:p>
        </w:tc>
      </w:tr>
      <w:tr w:rsidR="003509B7" w:rsidRPr="004E247D" w:rsidTr="00E54A1A">
        <w:tc>
          <w:tcPr>
            <w:tcW w:w="877" w:type="dxa"/>
          </w:tcPr>
          <w:p w:rsidR="008B5648" w:rsidRPr="004E247D" w:rsidRDefault="008B5648" w:rsidP="004E247D">
            <w:pPr>
              <w:snapToGrid w:val="0"/>
              <w:spacing w:after="0" w:line="360" w:lineRule="auto"/>
              <w:jc w:val="both"/>
              <w:rPr>
                <w:rFonts w:ascii="Times New Roman" w:hAnsi="Times New Roman" w:cs="Times New Roman"/>
                <w:sz w:val="24"/>
                <w:szCs w:val="24"/>
              </w:rPr>
            </w:pPr>
            <w:r w:rsidRPr="004E247D">
              <w:rPr>
                <w:rFonts w:ascii="Times New Roman" w:hAnsi="Times New Roman" w:cs="Times New Roman"/>
                <w:sz w:val="24"/>
                <w:szCs w:val="24"/>
              </w:rPr>
              <w:t>56-57</w:t>
            </w:r>
          </w:p>
        </w:tc>
        <w:tc>
          <w:tcPr>
            <w:tcW w:w="7655" w:type="dxa"/>
          </w:tcPr>
          <w:p w:rsidR="008B5648" w:rsidRPr="004E247D"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Перелезание через гимнастическую скамейку с опорой на руки.</w:t>
            </w:r>
          </w:p>
        </w:tc>
        <w:tc>
          <w:tcPr>
            <w:tcW w:w="992" w:type="dxa"/>
          </w:tcPr>
          <w:p w:rsidR="008B5648" w:rsidRPr="004E247D" w:rsidRDefault="008B5648" w:rsidP="004E247D">
            <w:pPr>
              <w:snapToGrid w:val="0"/>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2</w:t>
            </w:r>
          </w:p>
        </w:tc>
      </w:tr>
      <w:tr w:rsidR="003509B7" w:rsidRPr="004E247D" w:rsidTr="00E54A1A">
        <w:tc>
          <w:tcPr>
            <w:tcW w:w="877" w:type="dxa"/>
          </w:tcPr>
          <w:p w:rsidR="008B5648" w:rsidRPr="004E247D" w:rsidRDefault="008B5648" w:rsidP="004E247D">
            <w:pPr>
              <w:snapToGrid w:val="0"/>
              <w:spacing w:after="0" w:line="360" w:lineRule="auto"/>
              <w:jc w:val="both"/>
              <w:rPr>
                <w:rFonts w:ascii="Times New Roman" w:hAnsi="Times New Roman" w:cs="Times New Roman"/>
                <w:sz w:val="24"/>
                <w:szCs w:val="24"/>
              </w:rPr>
            </w:pPr>
            <w:r w:rsidRPr="004E247D">
              <w:rPr>
                <w:rFonts w:ascii="Times New Roman" w:hAnsi="Times New Roman" w:cs="Times New Roman"/>
                <w:sz w:val="24"/>
                <w:szCs w:val="24"/>
              </w:rPr>
              <w:t>58-59</w:t>
            </w:r>
          </w:p>
        </w:tc>
        <w:tc>
          <w:tcPr>
            <w:tcW w:w="7655" w:type="dxa"/>
          </w:tcPr>
          <w:p w:rsidR="008B5648" w:rsidRPr="004E247D"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Упражнения в построении в колонну друг за другом</w:t>
            </w:r>
          </w:p>
        </w:tc>
        <w:tc>
          <w:tcPr>
            <w:tcW w:w="992" w:type="dxa"/>
          </w:tcPr>
          <w:p w:rsidR="008B5648" w:rsidRPr="004E247D" w:rsidRDefault="008B5648" w:rsidP="004E247D">
            <w:pPr>
              <w:snapToGrid w:val="0"/>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2</w:t>
            </w:r>
          </w:p>
        </w:tc>
      </w:tr>
      <w:tr w:rsidR="003509B7" w:rsidRPr="004E247D" w:rsidTr="00E54A1A">
        <w:tc>
          <w:tcPr>
            <w:tcW w:w="877" w:type="dxa"/>
          </w:tcPr>
          <w:p w:rsidR="008B5648" w:rsidRPr="004E247D" w:rsidRDefault="008B5648" w:rsidP="004E247D">
            <w:pPr>
              <w:snapToGrid w:val="0"/>
              <w:spacing w:after="0" w:line="360" w:lineRule="auto"/>
              <w:jc w:val="both"/>
              <w:rPr>
                <w:rFonts w:ascii="Times New Roman" w:hAnsi="Times New Roman" w:cs="Times New Roman"/>
                <w:sz w:val="24"/>
                <w:szCs w:val="24"/>
              </w:rPr>
            </w:pPr>
            <w:r w:rsidRPr="004E247D">
              <w:rPr>
                <w:rFonts w:ascii="Times New Roman" w:hAnsi="Times New Roman" w:cs="Times New Roman"/>
                <w:sz w:val="24"/>
                <w:szCs w:val="24"/>
              </w:rPr>
              <w:t>60-61</w:t>
            </w:r>
          </w:p>
        </w:tc>
        <w:tc>
          <w:tcPr>
            <w:tcW w:w="7655" w:type="dxa"/>
          </w:tcPr>
          <w:p w:rsidR="008B5648" w:rsidRPr="004E247D"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Упражнения в перешагивании через незначительные препятствия (веревку, невысокие предметы) с помощью учителя</w:t>
            </w:r>
          </w:p>
        </w:tc>
        <w:tc>
          <w:tcPr>
            <w:tcW w:w="992" w:type="dxa"/>
          </w:tcPr>
          <w:p w:rsidR="008B5648" w:rsidRPr="004E247D" w:rsidRDefault="008B5648" w:rsidP="004E247D">
            <w:pPr>
              <w:snapToGrid w:val="0"/>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2</w:t>
            </w:r>
          </w:p>
        </w:tc>
      </w:tr>
      <w:tr w:rsidR="003509B7" w:rsidRPr="004E247D" w:rsidTr="00E54A1A">
        <w:tc>
          <w:tcPr>
            <w:tcW w:w="877" w:type="dxa"/>
          </w:tcPr>
          <w:p w:rsidR="008B5648" w:rsidRPr="004E247D" w:rsidRDefault="008B5648" w:rsidP="004E247D">
            <w:pPr>
              <w:snapToGrid w:val="0"/>
              <w:spacing w:after="0" w:line="360" w:lineRule="auto"/>
              <w:jc w:val="both"/>
              <w:rPr>
                <w:rFonts w:ascii="Times New Roman" w:hAnsi="Times New Roman" w:cs="Times New Roman"/>
                <w:sz w:val="24"/>
                <w:szCs w:val="24"/>
              </w:rPr>
            </w:pPr>
            <w:r w:rsidRPr="004E247D">
              <w:rPr>
                <w:rFonts w:ascii="Times New Roman" w:hAnsi="Times New Roman" w:cs="Times New Roman"/>
                <w:sz w:val="24"/>
                <w:szCs w:val="24"/>
              </w:rPr>
              <w:t>62-63</w:t>
            </w:r>
          </w:p>
        </w:tc>
        <w:tc>
          <w:tcPr>
            <w:tcW w:w="7655" w:type="dxa"/>
          </w:tcPr>
          <w:p w:rsidR="008B5648" w:rsidRPr="004E247D"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Упражнения в перешагивании из круга в круг</w:t>
            </w:r>
          </w:p>
        </w:tc>
        <w:tc>
          <w:tcPr>
            <w:tcW w:w="992" w:type="dxa"/>
          </w:tcPr>
          <w:p w:rsidR="008B5648" w:rsidRPr="004E247D" w:rsidRDefault="008B5648" w:rsidP="004E247D">
            <w:pPr>
              <w:snapToGrid w:val="0"/>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2</w:t>
            </w:r>
          </w:p>
        </w:tc>
      </w:tr>
      <w:tr w:rsidR="003509B7" w:rsidRPr="004E247D" w:rsidTr="00E54A1A">
        <w:tc>
          <w:tcPr>
            <w:tcW w:w="877" w:type="dxa"/>
          </w:tcPr>
          <w:p w:rsidR="008B5648" w:rsidRPr="004E247D" w:rsidRDefault="008B5648" w:rsidP="004E247D">
            <w:pPr>
              <w:snapToGrid w:val="0"/>
              <w:spacing w:after="0" w:line="360" w:lineRule="auto"/>
              <w:jc w:val="both"/>
              <w:rPr>
                <w:rFonts w:ascii="Times New Roman" w:hAnsi="Times New Roman" w:cs="Times New Roman"/>
                <w:sz w:val="24"/>
                <w:szCs w:val="24"/>
              </w:rPr>
            </w:pPr>
            <w:r w:rsidRPr="004E247D">
              <w:rPr>
                <w:rFonts w:ascii="Times New Roman" w:hAnsi="Times New Roman" w:cs="Times New Roman"/>
                <w:sz w:val="24"/>
                <w:szCs w:val="24"/>
              </w:rPr>
              <w:t>64-65</w:t>
            </w:r>
          </w:p>
        </w:tc>
        <w:tc>
          <w:tcPr>
            <w:tcW w:w="7655" w:type="dxa"/>
          </w:tcPr>
          <w:p w:rsidR="008B5648" w:rsidRPr="004E247D"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Прыжки на месте на двух ногах</w:t>
            </w:r>
          </w:p>
        </w:tc>
        <w:tc>
          <w:tcPr>
            <w:tcW w:w="992" w:type="dxa"/>
          </w:tcPr>
          <w:p w:rsidR="008B5648" w:rsidRPr="004E247D" w:rsidRDefault="008B5648" w:rsidP="004E247D">
            <w:pPr>
              <w:snapToGrid w:val="0"/>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2</w:t>
            </w:r>
          </w:p>
        </w:tc>
      </w:tr>
      <w:tr w:rsidR="003509B7" w:rsidRPr="004E247D" w:rsidTr="00E54A1A">
        <w:tc>
          <w:tcPr>
            <w:tcW w:w="877" w:type="dxa"/>
          </w:tcPr>
          <w:p w:rsidR="008B5648" w:rsidRPr="004E247D" w:rsidRDefault="008B5648" w:rsidP="004E247D">
            <w:pPr>
              <w:snapToGrid w:val="0"/>
              <w:spacing w:after="0" w:line="360" w:lineRule="auto"/>
              <w:jc w:val="both"/>
              <w:rPr>
                <w:rFonts w:ascii="Times New Roman" w:hAnsi="Times New Roman" w:cs="Times New Roman"/>
                <w:sz w:val="24"/>
                <w:szCs w:val="24"/>
              </w:rPr>
            </w:pPr>
            <w:r w:rsidRPr="004E247D">
              <w:rPr>
                <w:rFonts w:ascii="Times New Roman" w:hAnsi="Times New Roman" w:cs="Times New Roman"/>
                <w:sz w:val="24"/>
                <w:szCs w:val="24"/>
              </w:rPr>
              <w:t>66-67</w:t>
            </w:r>
          </w:p>
        </w:tc>
        <w:tc>
          <w:tcPr>
            <w:tcW w:w="7655" w:type="dxa"/>
          </w:tcPr>
          <w:p w:rsidR="008B5648" w:rsidRPr="004E247D"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Упражнения в прокатывании мяча двумя руками друг другу</w:t>
            </w:r>
          </w:p>
        </w:tc>
        <w:tc>
          <w:tcPr>
            <w:tcW w:w="992" w:type="dxa"/>
          </w:tcPr>
          <w:p w:rsidR="008B5648" w:rsidRPr="004E247D" w:rsidRDefault="008B5648" w:rsidP="004E247D">
            <w:pPr>
              <w:snapToGrid w:val="0"/>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2</w:t>
            </w:r>
          </w:p>
        </w:tc>
      </w:tr>
      <w:tr w:rsidR="003509B7" w:rsidRPr="004E247D" w:rsidTr="00E54A1A">
        <w:tc>
          <w:tcPr>
            <w:tcW w:w="877" w:type="dxa"/>
          </w:tcPr>
          <w:p w:rsidR="008B5648" w:rsidRPr="004E247D" w:rsidRDefault="008B5648" w:rsidP="004E247D">
            <w:pPr>
              <w:snapToGrid w:val="0"/>
              <w:spacing w:after="0" w:line="360" w:lineRule="auto"/>
              <w:jc w:val="both"/>
              <w:rPr>
                <w:rFonts w:ascii="Times New Roman" w:hAnsi="Times New Roman" w:cs="Times New Roman"/>
                <w:sz w:val="24"/>
                <w:szCs w:val="24"/>
              </w:rPr>
            </w:pPr>
            <w:r w:rsidRPr="004E247D">
              <w:rPr>
                <w:rFonts w:ascii="Times New Roman" w:hAnsi="Times New Roman" w:cs="Times New Roman"/>
                <w:sz w:val="24"/>
                <w:szCs w:val="24"/>
              </w:rPr>
              <w:t>68-69</w:t>
            </w:r>
          </w:p>
        </w:tc>
        <w:tc>
          <w:tcPr>
            <w:tcW w:w="7655" w:type="dxa"/>
          </w:tcPr>
          <w:p w:rsidR="008B5648" w:rsidRPr="004E247D"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Ползание на четвереньках по прямым линиям по словесной инструкции учителя</w:t>
            </w:r>
          </w:p>
        </w:tc>
        <w:tc>
          <w:tcPr>
            <w:tcW w:w="992" w:type="dxa"/>
          </w:tcPr>
          <w:p w:rsidR="008B5648" w:rsidRPr="004E247D" w:rsidRDefault="008B5648" w:rsidP="004E247D">
            <w:pPr>
              <w:snapToGrid w:val="0"/>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2</w:t>
            </w:r>
          </w:p>
        </w:tc>
      </w:tr>
      <w:tr w:rsidR="003509B7" w:rsidRPr="004E247D" w:rsidTr="00E54A1A">
        <w:tc>
          <w:tcPr>
            <w:tcW w:w="877" w:type="dxa"/>
          </w:tcPr>
          <w:p w:rsidR="008B5648" w:rsidRPr="004E247D" w:rsidRDefault="008B5648" w:rsidP="004E247D">
            <w:pPr>
              <w:snapToGrid w:val="0"/>
              <w:spacing w:after="0" w:line="360" w:lineRule="auto"/>
              <w:jc w:val="both"/>
              <w:rPr>
                <w:rFonts w:ascii="Times New Roman" w:hAnsi="Times New Roman" w:cs="Times New Roman"/>
                <w:sz w:val="24"/>
                <w:szCs w:val="24"/>
              </w:rPr>
            </w:pPr>
            <w:r w:rsidRPr="004E247D">
              <w:rPr>
                <w:rFonts w:ascii="Times New Roman" w:hAnsi="Times New Roman" w:cs="Times New Roman"/>
                <w:sz w:val="24"/>
                <w:szCs w:val="24"/>
              </w:rPr>
              <w:t>70-71</w:t>
            </w:r>
          </w:p>
        </w:tc>
        <w:tc>
          <w:tcPr>
            <w:tcW w:w="7655" w:type="dxa"/>
          </w:tcPr>
          <w:p w:rsidR="008B5648" w:rsidRPr="004E247D"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Упражнения в переходе от ходьбы к бегу по команде</w:t>
            </w:r>
          </w:p>
        </w:tc>
        <w:tc>
          <w:tcPr>
            <w:tcW w:w="992" w:type="dxa"/>
          </w:tcPr>
          <w:p w:rsidR="008B5648" w:rsidRPr="004E247D" w:rsidRDefault="008B5648" w:rsidP="004E247D">
            <w:pPr>
              <w:snapToGrid w:val="0"/>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2</w:t>
            </w:r>
          </w:p>
        </w:tc>
      </w:tr>
      <w:tr w:rsidR="003509B7" w:rsidRPr="004E247D" w:rsidTr="00E54A1A">
        <w:tc>
          <w:tcPr>
            <w:tcW w:w="877" w:type="dxa"/>
          </w:tcPr>
          <w:p w:rsidR="008B5648" w:rsidRPr="004E247D" w:rsidRDefault="008B5648" w:rsidP="004E247D">
            <w:pPr>
              <w:snapToGrid w:val="0"/>
              <w:spacing w:after="0" w:line="360" w:lineRule="auto"/>
              <w:jc w:val="both"/>
              <w:rPr>
                <w:rFonts w:ascii="Times New Roman" w:hAnsi="Times New Roman" w:cs="Times New Roman"/>
                <w:sz w:val="24"/>
                <w:szCs w:val="24"/>
              </w:rPr>
            </w:pPr>
            <w:r w:rsidRPr="004E247D">
              <w:rPr>
                <w:rFonts w:ascii="Times New Roman" w:hAnsi="Times New Roman" w:cs="Times New Roman"/>
                <w:sz w:val="24"/>
                <w:szCs w:val="24"/>
              </w:rPr>
              <w:t>72-73</w:t>
            </w:r>
          </w:p>
        </w:tc>
        <w:tc>
          <w:tcPr>
            <w:tcW w:w="7655" w:type="dxa"/>
          </w:tcPr>
          <w:p w:rsidR="008B5648" w:rsidRPr="004E247D"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Упражнения в ходьбе в заданном направлении с предметом в руках</w:t>
            </w:r>
          </w:p>
        </w:tc>
        <w:tc>
          <w:tcPr>
            <w:tcW w:w="992" w:type="dxa"/>
          </w:tcPr>
          <w:p w:rsidR="008B5648" w:rsidRPr="004E247D" w:rsidRDefault="008B5648" w:rsidP="004E247D">
            <w:pPr>
              <w:snapToGrid w:val="0"/>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2</w:t>
            </w:r>
          </w:p>
        </w:tc>
      </w:tr>
      <w:tr w:rsidR="003509B7" w:rsidRPr="004E247D" w:rsidTr="00E54A1A">
        <w:tc>
          <w:tcPr>
            <w:tcW w:w="877" w:type="dxa"/>
          </w:tcPr>
          <w:p w:rsidR="008B5648" w:rsidRPr="004E247D" w:rsidRDefault="008B5648" w:rsidP="004E247D">
            <w:pPr>
              <w:snapToGrid w:val="0"/>
              <w:spacing w:after="0" w:line="360" w:lineRule="auto"/>
              <w:jc w:val="both"/>
              <w:rPr>
                <w:rFonts w:ascii="Times New Roman" w:hAnsi="Times New Roman" w:cs="Times New Roman"/>
                <w:sz w:val="24"/>
                <w:szCs w:val="24"/>
              </w:rPr>
            </w:pPr>
            <w:r w:rsidRPr="004E247D">
              <w:rPr>
                <w:rFonts w:ascii="Times New Roman" w:hAnsi="Times New Roman" w:cs="Times New Roman"/>
                <w:sz w:val="24"/>
                <w:szCs w:val="24"/>
              </w:rPr>
              <w:t>74-75</w:t>
            </w:r>
          </w:p>
        </w:tc>
        <w:tc>
          <w:tcPr>
            <w:tcW w:w="7655" w:type="dxa"/>
          </w:tcPr>
          <w:p w:rsidR="008B5648" w:rsidRPr="004E247D"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Прыжки на месте на двух ногах.</w:t>
            </w:r>
          </w:p>
        </w:tc>
        <w:tc>
          <w:tcPr>
            <w:tcW w:w="992" w:type="dxa"/>
          </w:tcPr>
          <w:p w:rsidR="008B5648" w:rsidRPr="004E247D" w:rsidRDefault="008B5648" w:rsidP="004E247D">
            <w:pPr>
              <w:snapToGrid w:val="0"/>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2</w:t>
            </w:r>
          </w:p>
        </w:tc>
      </w:tr>
      <w:tr w:rsidR="003509B7" w:rsidRPr="004E247D" w:rsidTr="00E54A1A">
        <w:tc>
          <w:tcPr>
            <w:tcW w:w="877" w:type="dxa"/>
          </w:tcPr>
          <w:p w:rsidR="008B5648" w:rsidRPr="004E247D" w:rsidRDefault="008B5648" w:rsidP="004E247D">
            <w:pPr>
              <w:snapToGrid w:val="0"/>
              <w:spacing w:after="0" w:line="360" w:lineRule="auto"/>
              <w:jc w:val="both"/>
              <w:rPr>
                <w:rFonts w:ascii="Times New Roman" w:hAnsi="Times New Roman" w:cs="Times New Roman"/>
                <w:sz w:val="24"/>
                <w:szCs w:val="24"/>
              </w:rPr>
            </w:pPr>
            <w:r w:rsidRPr="004E247D">
              <w:rPr>
                <w:rFonts w:ascii="Times New Roman" w:hAnsi="Times New Roman" w:cs="Times New Roman"/>
                <w:sz w:val="24"/>
                <w:szCs w:val="24"/>
              </w:rPr>
              <w:t>76-77</w:t>
            </w:r>
          </w:p>
        </w:tc>
        <w:tc>
          <w:tcPr>
            <w:tcW w:w="7655" w:type="dxa"/>
          </w:tcPr>
          <w:p w:rsidR="008B5648" w:rsidRPr="004E247D"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Прыжки на месте с мячом в руках</w:t>
            </w:r>
          </w:p>
        </w:tc>
        <w:tc>
          <w:tcPr>
            <w:tcW w:w="992" w:type="dxa"/>
          </w:tcPr>
          <w:p w:rsidR="008B5648" w:rsidRPr="004E247D" w:rsidRDefault="008B5648" w:rsidP="004E247D">
            <w:pPr>
              <w:snapToGrid w:val="0"/>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2</w:t>
            </w:r>
          </w:p>
        </w:tc>
      </w:tr>
      <w:tr w:rsidR="003509B7" w:rsidRPr="004E247D" w:rsidTr="00E54A1A">
        <w:tc>
          <w:tcPr>
            <w:tcW w:w="877" w:type="dxa"/>
          </w:tcPr>
          <w:p w:rsidR="008B5648" w:rsidRPr="004E247D" w:rsidRDefault="008B5648" w:rsidP="004E247D">
            <w:pPr>
              <w:snapToGrid w:val="0"/>
              <w:spacing w:after="0" w:line="360" w:lineRule="auto"/>
              <w:jc w:val="both"/>
              <w:rPr>
                <w:rFonts w:ascii="Times New Roman" w:hAnsi="Times New Roman" w:cs="Times New Roman"/>
                <w:sz w:val="24"/>
                <w:szCs w:val="24"/>
              </w:rPr>
            </w:pPr>
            <w:r w:rsidRPr="004E247D">
              <w:rPr>
                <w:rFonts w:ascii="Times New Roman" w:hAnsi="Times New Roman" w:cs="Times New Roman"/>
                <w:sz w:val="24"/>
                <w:szCs w:val="24"/>
              </w:rPr>
              <w:lastRenderedPageBreak/>
              <w:t>78</w:t>
            </w:r>
          </w:p>
        </w:tc>
        <w:tc>
          <w:tcPr>
            <w:tcW w:w="7655" w:type="dxa"/>
          </w:tcPr>
          <w:p w:rsidR="008B5648" w:rsidRPr="004E247D"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Ловля мяча.</w:t>
            </w:r>
          </w:p>
        </w:tc>
        <w:tc>
          <w:tcPr>
            <w:tcW w:w="992" w:type="dxa"/>
          </w:tcPr>
          <w:p w:rsidR="008B5648" w:rsidRPr="004E247D" w:rsidRDefault="008B5648" w:rsidP="004E247D">
            <w:pPr>
              <w:snapToGrid w:val="0"/>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r>
      <w:tr w:rsidR="003509B7" w:rsidRPr="004E247D" w:rsidTr="00E54A1A">
        <w:tc>
          <w:tcPr>
            <w:tcW w:w="877" w:type="dxa"/>
          </w:tcPr>
          <w:p w:rsidR="008B5648" w:rsidRPr="004E247D" w:rsidRDefault="008B5648" w:rsidP="004E247D">
            <w:pPr>
              <w:snapToGrid w:val="0"/>
              <w:spacing w:after="0" w:line="360" w:lineRule="auto"/>
              <w:jc w:val="both"/>
              <w:rPr>
                <w:rFonts w:ascii="Times New Roman" w:hAnsi="Times New Roman" w:cs="Times New Roman"/>
                <w:sz w:val="24"/>
                <w:szCs w:val="24"/>
              </w:rPr>
            </w:pPr>
            <w:r w:rsidRPr="004E247D">
              <w:rPr>
                <w:rFonts w:ascii="Times New Roman" w:hAnsi="Times New Roman" w:cs="Times New Roman"/>
                <w:sz w:val="24"/>
                <w:szCs w:val="24"/>
              </w:rPr>
              <w:t>79</w:t>
            </w:r>
          </w:p>
        </w:tc>
        <w:tc>
          <w:tcPr>
            <w:tcW w:w="7655" w:type="dxa"/>
          </w:tcPr>
          <w:p w:rsidR="008B5648" w:rsidRPr="004E247D"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Броски мяча учителю.</w:t>
            </w:r>
          </w:p>
        </w:tc>
        <w:tc>
          <w:tcPr>
            <w:tcW w:w="992" w:type="dxa"/>
          </w:tcPr>
          <w:p w:rsidR="008B5648" w:rsidRPr="004E247D" w:rsidRDefault="008B5648" w:rsidP="004E247D">
            <w:pPr>
              <w:snapToGrid w:val="0"/>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1</w:t>
            </w:r>
          </w:p>
        </w:tc>
      </w:tr>
      <w:tr w:rsidR="003509B7" w:rsidRPr="004E247D" w:rsidTr="00E54A1A">
        <w:tc>
          <w:tcPr>
            <w:tcW w:w="877" w:type="dxa"/>
          </w:tcPr>
          <w:p w:rsidR="008B5648" w:rsidRPr="004E247D" w:rsidRDefault="008B5648" w:rsidP="004E247D">
            <w:pPr>
              <w:snapToGrid w:val="0"/>
              <w:spacing w:after="0" w:line="360" w:lineRule="auto"/>
              <w:jc w:val="both"/>
              <w:rPr>
                <w:rFonts w:ascii="Times New Roman" w:hAnsi="Times New Roman" w:cs="Times New Roman"/>
                <w:sz w:val="24"/>
                <w:szCs w:val="24"/>
              </w:rPr>
            </w:pPr>
            <w:r w:rsidRPr="004E247D">
              <w:rPr>
                <w:rFonts w:ascii="Times New Roman" w:hAnsi="Times New Roman" w:cs="Times New Roman"/>
                <w:sz w:val="24"/>
                <w:szCs w:val="24"/>
              </w:rPr>
              <w:t>80-81</w:t>
            </w:r>
          </w:p>
        </w:tc>
        <w:tc>
          <w:tcPr>
            <w:tcW w:w="7655" w:type="dxa"/>
          </w:tcPr>
          <w:p w:rsidR="008B5648" w:rsidRPr="004E247D"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Упражнения в ползании на четвереньках к предметной цели</w:t>
            </w:r>
          </w:p>
        </w:tc>
        <w:tc>
          <w:tcPr>
            <w:tcW w:w="992" w:type="dxa"/>
          </w:tcPr>
          <w:p w:rsidR="008B5648" w:rsidRPr="004E247D" w:rsidRDefault="008B5648" w:rsidP="004E247D">
            <w:pPr>
              <w:snapToGrid w:val="0"/>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2</w:t>
            </w:r>
          </w:p>
        </w:tc>
      </w:tr>
      <w:tr w:rsidR="003509B7" w:rsidRPr="004E247D" w:rsidTr="00E54A1A">
        <w:tc>
          <w:tcPr>
            <w:tcW w:w="877" w:type="dxa"/>
          </w:tcPr>
          <w:p w:rsidR="008B5648" w:rsidRPr="004E247D" w:rsidRDefault="008B5648" w:rsidP="004E247D">
            <w:pPr>
              <w:snapToGrid w:val="0"/>
              <w:spacing w:after="0" w:line="360" w:lineRule="auto"/>
              <w:jc w:val="both"/>
              <w:rPr>
                <w:rFonts w:ascii="Times New Roman" w:hAnsi="Times New Roman" w:cs="Times New Roman"/>
                <w:sz w:val="24"/>
                <w:szCs w:val="24"/>
              </w:rPr>
            </w:pPr>
            <w:r w:rsidRPr="004E247D">
              <w:rPr>
                <w:rFonts w:ascii="Times New Roman" w:hAnsi="Times New Roman" w:cs="Times New Roman"/>
                <w:sz w:val="24"/>
                <w:szCs w:val="24"/>
              </w:rPr>
              <w:t>82-83</w:t>
            </w:r>
          </w:p>
        </w:tc>
        <w:tc>
          <w:tcPr>
            <w:tcW w:w="7655" w:type="dxa"/>
          </w:tcPr>
          <w:p w:rsidR="008B5648" w:rsidRPr="004E247D"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Упражнения в проползании на четвереньках под дугой</w:t>
            </w:r>
          </w:p>
        </w:tc>
        <w:tc>
          <w:tcPr>
            <w:tcW w:w="992" w:type="dxa"/>
          </w:tcPr>
          <w:p w:rsidR="008B5648" w:rsidRPr="004E247D" w:rsidRDefault="008B5648" w:rsidP="004E247D">
            <w:pPr>
              <w:snapToGrid w:val="0"/>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2</w:t>
            </w:r>
          </w:p>
        </w:tc>
      </w:tr>
      <w:tr w:rsidR="003509B7" w:rsidRPr="004E247D" w:rsidTr="00E54A1A">
        <w:tc>
          <w:tcPr>
            <w:tcW w:w="877" w:type="dxa"/>
          </w:tcPr>
          <w:p w:rsidR="008B5648" w:rsidRPr="004E247D" w:rsidRDefault="008B5648" w:rsidP="004E247D">
            <w:pPr>
              <w:snapToGrid w:val="0"/>
              <w:spacing w:after="0" w:line="360" w:lineRule="auto"/>
              <w:jc w:val="both"/>
              <w:rPr>
                <w:rFonts w:ascii="Times New Roman" w:hAnsi="Times New Roman" w:cs="Times New Roman"/>
                <w:sz w:val="24"/>
                <w:szCs w:val="24"/>
              </w:rPr>
            </w:pPr>
            <w:r w:rsidRPr="004E247D">
              <w:rPr>
                <w:rFonts w:ascii="Times New Roman" w:hAnsi="Times New Roman" w:cs="Times New Roman"/>
                <w:sz w:val="24"/>
                <w:szCs w:val="24"/>
              </w:rPr>
              <w:t>84-85</w:t>
            </w:r>
          </w:p>
        </w:tc>
        <w:tc>
          <w:tcPr>
            <w:tcW w:w="7655" w:type="dxa"/>
          </w:tcPr>
          <w:p w:rsidR="008B5648" w:rsidRPr="004E247D"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Упражнения  с простейшим перестроением: из колонны по одному в колонну по двое</w:t>
            </w:r>
          </w:p>
        </w:tc>
        <w:tc>
          <w:tcPr>
            <w:tcW w:w="992" w:type="dxa"/>
          </w:tcPr>
          <w:p w:rsidR="008B5648" w:rsidRPr="004E247D" w:rsidRDefault="008B5648" w:rsidP="004E247D">
            <w:pPr>
              <w:snapToGrid w:val="0"/>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2</w:t>
            </w:r>
          </w:p>
        </w:tc>
      </w:tr>
      <w:tr w:rsidR="003509B7" w:rsidRPr="004E247D" w:rsidTr="00E54A1A">
        <w:tc>
          <w:tcPr>
            <w:tcW w:w="877" w:type="dxa"/>
          </w:tcPr>
          <w:p w:rsidR="008B5648" w:rsidRPr="004E247D" w:rsidRDefault="008B5648" w:rsidP="004E247D">
            <w:pPr>
              <w:snapToGrid w:val="0"/>
              <w:spacing w:after="0" w:line="360" w:lineRule="auto"/>
              <w:jc w:val="both"/>
              <w:rPr>
                <w:rFonts w:ascii="Times New Roman" w:hAnsi="Times New Roman" w:cs="Times New Roman"/>
                <w:sz w:val="24"/>
                <w:szCs w:val="24"/>
              </w:rPr>
            </w:pPr>
            <w:r w:rsidRPr="004E247D">
              <w:rPr>
                <w:rFonts w:ascii="Times New Roman" w:hAnsi="Times New Roman" w:cs="Times New Roman"/>
                <w:sz w:val="24"/>
                <w:szCs w:val="24"/>
              </w:rPr>
              <w:t>86-87</w:t>
            </w:r>
          </w:p>
        </w:tc>
        <w:tc>
          <w:tcPr>
            <w:tcW w:w="7655" w:type="dxa"/>
          </w:tcPr>
          <w:p w:rsidR="008B5648" w:rsidRPr="004E247D"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Упражнения в ходьбе по кругу взявшись за руки</w:t>
            </w:r>
          </w:p>
        </w:tc>
        <w:tc>
          <w:tcPr>
            <w:tcW w:w="992" w:type="dxa"/>
          </w:tcPr>
          <w:p w:rsidR="008B5648" w:rsidRPr="004E247D" w:rsidRDefault="008B5648" w:rsidP="004E247D">
            <w:pPr>
              <w:snapToGrid w:val="0"/>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2</w:t>
            </w:r>
          </w:p>
        </w:tc>
      </w:tr>
      <w:tr w:rsidR="003509B7" w:rsidRPr="004E247D" w:rsidTr="00E54A1A">
        <w:tc>
          <w:tcPr>
            <w:tcW w:w="877" w:type="dxa"/>
          </w:tcPr>
          <w:p w:rsidR="008B5648" w:rsidRPr="004E247D" w:rsidRDefault="008B5648" w:rsidP="004E247D">
            <w:pPr>
              <w:snapToGrid w:val="0"/>
              <w:spacing w:after="0" w:line="360" w:lineRule="auto"/>
              <w:jc w:val="both"/>
              <w:rPr>
                <w:rFonts w:ascii="Times New Roman" w:hAnsi="Times New Roman" w:cs="Times New Roman"/>
                <w:sz w:val="24"/>
                <w:szCs w:val="24"/>
              </w:rPr>
            </w:pPr>
            <w:r w:rsidRPr="004E247D">
              <w:rPr>
                <w:rFonts w:ascii="Times New Roman" w:hAnsi="Times New Roman" w:cs="Times New Roman"/>
                <w:sz w:val="24"/>
                <w:szCs w:val="24"/>
              </w:rPr>
              <w:t>88-89</w:t>
            </w:r>
          </w:p>
        </w:tc>
        <w:tc>
          <w:tcPr>
            <w:tcW w:w="7655" w:type="dxa"/>
          </w:tcPr>
          <w:p w:rsidR="008B5648" w:rsidRPr="004E247D"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Упражнения в перешагивании через незначительные препятствия</w:t>
            </w:r>
          </w:p>
        </w:tc>
        <w:tc>
          <w:tcPr>
            <w:tcW w:w="992" w:type="dxa"/>
          </w:tcPr>
          <w:p w:rsidR="008B5648" w:rsidRPr="004E247D" w:rsidRDefault="008B5648" w:rsidP="004E247D">
            <w:pPr>
              <w:snapToGrid w:val="0"/>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2</w:t>
            </w:r>
          </w:p>
        </w:tc>
      </w:tr>
      <w:tr w:rsidR="003509B7" w:rsidRPr="004E247D" w:rsidTr="00E54A1A">
        <w:tc>
          <w:tcPr>
            <w:tcW w:w="877" w:type="dxa"/>
          </w:tcPr>
          <w:p w:rsidR="008B5648" w:rsidRPr="004E247D" w:rsidRDefault="008B5648" w:rsidP="004E247D">
            <w:pPr>
              <w:snapToGrid w:val="0"/>
              <w:spacing w:after="0" w:line="360" w:lineRule="auto"/>
              <w:jc w:val="both"/>
              <w:rPr>
                <w:rFonts w:ascii="Times New Roman" w:hAnsi="Times New Roman" w:cs="Times New Roman"/>
                <w:sz w:val="24"/>
                <w:szCs w:val="24"/>
              </w:rPr>
            </w:pPr>
            <w:r w:rsidRPr="004E247D">
              <w:rPr>
                <w:rFonts w:ascii="Times New Roman" w:hAnsi="Times New Roman" w:cs="Times New Roman"/>
                <w:sz w:val="24"/>
                <w:szCs w:val="24"/>
              </w:rPr>
              <w:t>90-91</w:t>
            </w:r>
          </w:p>
        </w:tc>
        <w:tc>
          <w:tcPr>
            <w:tcW w:w="7655" w:type="dxa"/>
          </w:tcPr>
          <w:p w:rsidR="008B5648" w:rsidRPr="004E247D"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Упражнения в беге в заданном направлении с предметом в руках</w:t>
            </w:r>
          </w:p>
        </w:tc>
        <w:tc>
          <w:tcPr>
            <w:tcW w:w="992" w:type="dxa"/>
          </w:tcPr>
          <w:p w:rsidR="008B5648" w:rsidRPr="004E247D" w:rsidRDefault="008B5648" w:rsidP="004E247D">
            <w:pPr>
              <w:snapToGrid w:val="0"/>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2</w:t>
            </w:r>
          </w:p>
        </w:tc>
      </w:tr>
      <w:tr w:rsidR="003509B7" w:rsidRPr="004E247D" w:rsidTr="00E54A1A">
        <w:tc>
          <w:tcPr>
            <w:tcW w:w="877" w:type="dxa"/>
          </w:tcPr>
          <w:p w:rsidR="008B5648" w:rsidRPr="004E247D" w:rsidRDefault="008B5648" w:rsidP="004E247D">
            <w:pPr>
              <w:snapToGrid w:val="0"/>
              <w:spacing w:after="0" w:line="360" w:lineRule="auto"/>
              <w:jc w:val="both"/>
              <w:rPr>
                <w:rFonts w:ascii="Times New Roman" w:hAnsi="Times New Roman" w:cs="Times New Roman"/>
                <w:sz w:val="24"/>
                <w:szCs w:val="24"/>
              </w:rPr>
            </w:pPr>
            <w:r w:rsidRPr="004E247D">
              <w:rPr>
                <w:rFonts w:ascii="Times New Roman" w:hAnsi="Times New Roman" w:cs="Times New Roman"/>
                <w:sz w:val="24"/>
                <w:szCs w:val="24"/>
              </w:rPr>
              <w:t>92-93</w:t>
            </w:r>
          </w:p>
        </w:tc>
        <w:tc>
          <w:tcPr>
            <w:tcW w:w="7655" w:type="dxa"/>
          </w:tcPr>
          <w:p w:rsidR="008B5648" w:rsidRPr="004E247D"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Упражнения в ползании на четвереньках с перелезанием через незначительные препятствия</w:t>
            </w:r>
          </w:p>
        </w:tc>
        <w:tc>
          <w:tcPr>
            <w:tcW w:w="992" w:type="dxa"/>
          </w:tcPr>
          <w:p w:rsidR="008B5648" w:rsidRPr="004E247D" w:rsidRDefault="008B5648" w:rsidP="004E247D">
            <w:pPr>
              <w:snapToGrid w:val="0"/>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2</w:t>
            </w:r>
          </w:p>
        </w:tc>
      </w:tr>
      <w:tr w:rsidR="003509B7" w:rsidRPr="004E247D" w:rsidTr="00E54A1A">
        <w:tc>
          <w:tcPr>
            <w:tcW w:w="877" w:type="dxa"/>
          </w:tcPr>
          <w:p w:rsidR="008B5648" w:rsidRPr="004E247D" w:rsidRDefault="008B5648" w:rsidP="004E247D">
            <w:pPr>
              <w:snapToGrid w:val="0"/>
              <w:spacing w:after="0" w:line="360" w:lineRule="auto"/>
              <w:jc w:val="both"/>
              <w:rPr>
                <w:rFonts w:ascii="Times New Roman" w:hAnsi="Times New Roman" w:cs="Times New Roman"/>
                <w:sz w:val="24"/>
                <w:szCs w:val="24"/>
              </w:rPr>
            </w:pPr>
            <w:r w:rsidRPr="004E247D">
              <w:rPr>
                <w:rFonts w:ascii="Times New Roman" w:hAnsi="Times New Roman" w:cs="Times New Roman"/>
                <w:sz w:val="24"/>
                <w:szCs w:val="24"/>
              </w:rPr>
              <w:t>94-96</w:t>
            </w:r>
          </w:p>
        </w:tc>
        <w:tc>
          <w:tcPr>
            <w:tcW w:w="7655" w:type="dxa"/>
          </w:tcPr>
          <w:p w:rsidR="008B5648" w:rsidRPr="004E247D"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Упражнения в лазании одноименным способом по гимнастической стенке на несколько ступенек</w:t>
            </w:r>
          </w:p>
        </w:tc>
        <w:tc>
          <w:tcPr>
            <w:tcW w:w="992" w:type="dxa"/>
          </w:tcPr>
          <w:p w:rsidR="008B5648" w:rsidRPr="004E247D" w:rsidRDefault="008B5648" w:rsidP="004E247D">
            <w:pPr>
              <w:snapToGrid w:val="0"/>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3</w:t>
            </w:r>
          </w:p>
        </w:tc>
      </w:tr>
      <w:tr w:rsidR="003509B7" w:rsidRPr="004E247D" w:rsidTr="00E54A1A">
        <w:tc>
          <w:tcPr>
            <w:tcW w:w="877" w:type="dxa"/>
          </w:tcPr>
          <w:p w:rsidR="008B5648" w:rsidRPr="004E247D" w:rsidRDefault="008B5648" w:rsidP="004E247D">
            <w:pPr>
              <w:snapToGrid w:val="0"/>
              <w:spacing w:after="0" w:line="360" w:lineRule="auto"/>
              <w:jc w:val="both"/>
              <w:rPr>
                <w:rFonts w:ascii="Times New Roman" w:hAnsi="Times New Roman" w:cs="Times New Roman"/>
                <w:sz w:val="24"/>
                <w:szCs w:val="24"/>
              </w:rPr>
            </w:pPr>
            <w:r w:rsidRPr="004E247D">
              <w:rPr>
                <w:rFonts w:ascii="Times New Roman" w:hAnsi="Times New Roman" w:cs="Times New Roman"/>
                <w:sz w:val="24"/>
                <w:szCs w:val="24"/>
              </w:rPr>
              <w:t>97-99</w:t>
            </w:r>
          </w:p>
        </w:tc>
        <w:tc>
          <w:tcPr>
            <w:tcW w:w="7655" w:type="dxa"/>
          </w:tcPr>
          <w:p w:rsidR="008B5648" w:rsidRPr="004E247D"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Повторная диагностика</w:t>
            </w:r>
          </w:p>
        </w:tc>
        <w:tc>
          <w:tcPr>
            <w:tcW w:w="992" w:type="dxa"/>
          </w:tcPr>
          <w:p w:rsidR="008B5648" w:rsidRPr="004E247D" w:rsidRDefault="008B5648" w:rsidP="004E247D">
            <w:pPr>
              <w:snapToGrid w:val="0"/>
              <w:spacing w:after="0" w:line="360" w:lineRule="auto"/>
              <w:ind w:firstLine="709"/>
              <w:jc w:val="center"/>
              <w:rPr>
                <w:rFonts w:ascii="Times New Roman" w:hAnsi="Times New Roman" w:cs="Times New Roman"/>
                <w:sz w:val="24"/>
                <w:szCs w:val="24"/>
              </w:rPr>
            </w:pPr>
            <w:r w:rsidRPr="004E247D">
              <w:rPr>
                <w:rFonts w:ascii="Times New Roman" w:hAnsi="Times New Roman" w:cs="Times New Roman"/>
                <w:sz w:val="24"/>
                <w:szCs w:val="24"/>
              </w:rPr>
              <w:t>3</w:t>
            </w:r>
          </w:p>
        </w:tc>
      </w:tr>
    </w:tbl>
    <w:p w:rsidR="008B5648" w:rsidRPr="004E247D" w:rsidRDefault="008B5648" w:rsidP="004E247D">
      <w:pPr>
        <w:spacing w:after="0" w:line="360" w:lineRule="auto"/>
        <w:ind w:firstLine="709"/>
        <w:jc w:val="both"/>
        <w:rPr>
          <w:rFonts w:ascii="Times New Roman" w:eastAsia="Times New Roman" w:hAnsi="Times New Roman" w:cs="Times New Roman"/>
          <w:sz w:val="24"/>
          <w:szCs w:val="24"/>
        </w:rPr>
      </w:pPr>
    </w:p>
    <w:p w:rsidR="008B5648" w:rsidRPr="004E247D" w:rsidRDefault="00E53FE7" w:rsidP="004E247D">
      <w:pPr>
        <w:spacing w:after="0" w:line="360" w:lineRule="auto"/>
        <w:ind w:firstLine="709"/>
        <w:jc w:val="center"/>
        <w:rPr>
          <w:rFonts w:ascii="Times New Roman" w:eastAsia="Times New Roman" w:hAnsi="Times New Roman" w:cs="Times New Roman"/>
          <w:b/>
          <w:sz w:val="24"/>
          <w:szCs w:val="24"/>
        </w:rPr>
      </w:pPr>
      <w:r w:rsidRPr="004E247D">
        <w:rPr>
          <w:rFonts w:ascii="Times New Roman" w:eastAsia="Times New Roman" w:hAnsi="Times New Roman" w:cs="Times New Roman"/>
          <w:b/>
          <w:sz w:val="24"/>
          <w:szCs w:val="24"/>
        </w:rPr>
        <w:t>РЕКОМЕНДАЦИИ ПО УЧЕБНО-МЕТОДИЧЕСКОМУ И МАТЕРИАЛЬНО-ТЕХНИЧЕСКОМУ ОБЕСПЕЧЕНИЮ ОБРАЗОВАТЕЛЬНОЙ ДЕЯТЕЛЬНОСТИ</w:t>
      </w:r>
    </w:p>
    <w:p w:rsidR="008B5648" w:rsidRPr="004E247D" w:rsidRDefault="008B5648" w:rsidP="004E247D">
      <w:pPr>
        <w:pStyle w:val="ab"/>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b/>
          <w:sz w:val="24"/>
          <w:szCs w:val="24"/>
        </w:rPr>
        <w:t>Оборудование:</w:t>
      </w:r>
      <w:r w:rsidRPr="004E247D">
        <w:rPr>
          <w:rFonts w:ascii="Times New Roman" w:hAnsi="Times New Roman" w:cs="Times New Roman"/>
          <w:sz w:val="24"/>
          <w:szCs w:val="24"/>
        </w:rPr>
        <w:t xml:space="preserve"> Мяч волейбольный, мячи для метания, скакалки, обручи, дуги, верёвки и невысокие предметы, объёмные модули, мягкие игрушки, гимнастическая стенка, скамейки, обручи, озвученные предметы (мячи, бубен, колокольчик, свисток, погремушки и пр.), альбом «азбука движений», ароматизированные мячи, флажки, ленточки и пр.</w:t>
      </w:r>
    </w:p>
    <w:p w:rsidR="008B5648" w:rsidRPr="004E247D" w:rsidRDefault="008B5648" w:rsidP="004E247D">
      <w:pPr>
        <w:shd w:val="clear" w:color="auto" w:fill="FFFFFF"/>
        <w:spacing w:after="0" w:line="360" w:lineRule="auto"/>
        <w:ind w:firstLine="709"/>
        <w:jc w:val="center"/>
        <w:rPr>
          <w:rFonts w:ascii="Times New Roman" w:hAnsi="Times New Roman" w:cs="Times New Roman"/>
          <w:b/>
          <w:bCs/>
          <w:sz w:val="24"/>
          <w:szCs w:val="24"/>
        </w:rPr>
      </w:pPr>
    </w:p>
    <w:p w:rsidR="008B5648" w:rsidRPr="004E247D" w:rsidRDefault="008B5648" w:rsidP="004E247D">
      <w:pPr>
        <w:shd w:val="clear" w:color="auto" w:fill="FFFFFF"/>
        <w:spacing w:after="0" w:line="360" w:lineRule="auto"/>
        <w:ind w:firstLine="709"/>
        <w:jc w:val="center"/>
        <w:rPr>
          <w:rFonts w:ascii="Times New Roman" w:hAnsi="Times New Roman" w:cs="Times New Roman"/>
          <w:b/>
          <w:bCs/>
          <w:i/>
          <w:sz w:val="24"/>
          <w:szCs w:val="24"/>
        </w:rPr>
      </w:pPr>
      <w:r w:rsidRPr="004E247D">
        <w:rPr>
          <w:rFonts w:ascii="Times New Roman" w:hAnsi="Times New Roman" w:cs="Times New Roman"/>
          <w:b/>
          <w:bCs/>
          <w:sz w:val="24"/>
          <w:szCs w:val="24"/>
        </w:rPr>
        <w:t>Перечень литературы для учителя</w:t>
      </w:r>
    </w:p>
    <w:p w:rsidR="008B5648" w:rsidRPr="004E247D" w:rsidRDefault="008B5648" w:rsidP="00FA0244">
      <w:pPr>
        <w:numPr>
          <w:ilvl w:val="0"/>
          <w:numId w:val="191"/>
        </w:numPr>
        <w:autoSpaceDE w:val="0"/>
        <w:autoSpaceDN w:val="0"/>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b/>
          <w:sz w:val="24"/>
          <w:szCs w:val="24"/>
        </w:rPr>
        <w:t xml:space="preserve">Ростомашвили, Л. Н. </w:t>
      </w:r>
      <w:r w:rsidRPr="004E247D">
        <w:rPr>
          <w:rFonts w:ascii="Times New Roman" w:hAnsi="Times New Roman" w:cs="Times New Roman"/>
          <w:sz w:val="24"/>
          <w:szCs w:val="24"/>
        </w:rPr>
        <w:t>Адаптивное физическое воспитание детей со сложными (комплексными) нарушениями развития: учебное пособие /Л.Н. Ростомашвили. – М.: Советский спорт, 2009</w:t>
      </w:r>
      <w:r w:rsidRPr="004E247D">
        <w:rPr>
          <w:rFonts w:ascii="Times New Roman" w:hAnsi="Times New Roman" w:cs="Times New Roman"/>
          <w:b/>
          <w:sz w:val="24"/>
          <w:szCs w:val="24"/>
        </w:rPr>
        <w:t xml:space="preserve">. – </w:t>
      </w:r>
      <w:r w:rsidRPr="004E247D">
        <w:rPr>
          <w:rFonts w:ascii="Times New Roman" w:hAnsi="Times New Roman" w:cs="Times New Roman"/>
          <w:sz w:val="24"/>
          <w:szCs w:val="24"/>
        </w:rPr>
        <w:t>224 с</w:t>
      </w:r>
      <w:r w:rsidRPr="004E247D">
        <w:rPr>
          <w:rFonts w:ascii="Times New Roman" w:hAnsi="Times New Roman" w:cs="Times New Roman"/>
          <w:b/>
          <w:sz w:val="24"/>
          <w:szCs w:val="24"/>
        </w:rPr>
        <w:t>.</w:t>
      </w:r>
    </w:p>
    <w:p w:rsidR="008B5648" w:rsidRPr="004E247D" w:rsidRDefault="008B5648" w:rsidP="00FA0244">
      <w:pPr>
        <w:numPr>
          <w:ilvl w:val="0"/>
          <w:numId w:val="191"/>
        </w:numPr>
        <w:autoSpaceDE w:val="0"/>
        <w:autoSpaceDN w:val="0"/>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b/>
          <w:sz w:val="24"/>
          <w:szCs w:val="24"/>
        </w:rPr>
        <w:t xml:space="preserve">Ростомашвили, Л. Н. </w:t>
      </w:r>
      <w:r w:rsidRPr="004E247D">
        <w:rPr>
          <w:rFonts w:ascii="Times New Roman" w:hAnsi="Times New Roman" w:cs="Times New Roman"/>
          <w:sz w:val="24"/>
          <w:szCs w:val="24"/>
        </w:rPr>
        <w:t>Комплексная диагностика развития детей со сложными нарушениями: учебное пособие</w:t>
      </w:r>
      <w:r w:rsidRPr="004E247D">
        <w:rPr>
          <w:rFonts w:ascii="Times New Roman" w:hAnsi="Times New Roman" w:cs="Times New Roman"/>
          <w:b/>
          <w:sz w:val="24"/>
          <w:szCs w:val="24"/>
        </w:rPr>
        <w:t xml:space="preserve"> / </w:t>
      </w:r>
      <w:r w:rsidRPr="004E247D">
        <w:rPr>
          <w:rFonts w:ascii="Times New Roman" w:hAnsi="Times New Roman" w:cs="Times New Roman"/>
          <w:sz w:val="24"/>
          <w:szCs w:val="24"/>
        </w:rPr>
        <w:t>Л.Н. Ростомашвили, А.О. Иванов; под ред. Л.М. Шипицыной. – СПб.: НОУ «Институт специальной педагогики и психологии», 2012</w:t>
      </w:r>
      <w:r w:rsidRPr="004E247D">
        <w:rPr>
          <w:rFonts w:ascii="Times New Roman" w:hAnsi="Times New Roman" w:cs="Times New Roman"/>
          <w:b/>
          <w:sz w:val="24"/>
          <w:szCs w:val="24"/>
        </w:rPr>
        <w:t xml:space="preserve">. - </w:t>
      </w:r>
      <w:r w:rsidRPr="004E247D">
        <w:rPr>
          <w:rFonts w:ascii="Times New Roman" w:hAnsi="Times New Roman" w:cs="Times New Roman"/>
          <w:sz w:val="24"/>
          <w:szCs w:val="24"/>
        </w:rPr>
        <w:t>158 с.</w:t>
      </w:r>
    </w:p>
    <w:p w:rsidR="008B5648" w:rsidRPr="004E247D" w:rsidRDefault="008B5648" w:rsidP="00FA0244">
      <w:pPr>
        <w:numPr>
          <w:ilvl w:val="0"/>
          <w:numId w:val="191"/>
        </w:numPr>
        <w:autoSpaceDE w:val="0"/>
        <w:autoSpaceDN w:val="0"/>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b/>
          <w:sz w:val="24"/>
          <w:szCs w:val="24"/>
        </w:rPr>
        <w:t xml:space="preserve">Ростомашвили, Л. Н. </w:t>
      </w:r>
      <w:r w:rsidRPr="004E247D">
        <w:rPr>
          <w:rFonts w:ascii="Times New Roman" w:hAnsi="Times New Roman" w:cs="Times New Roman"/>
          <w:spacing w:val="-20"/>
          <w:sz w:val="24"/>
          <w:szCs w:val="24"/>
        </w:rPr>
        <w:t>Ф</w:t>
      </w:r>
      <w:r w:rsidRPr="004E247D">
        <w:rPr>
          <w:rFonts w:ascii="Times New Roman" w:hAnsi="Times New Roman" w:cs="Times New Roman"/>
          <w:bCs/>
          <w:spacing w:val="-20"/>
          <w:sz w:val="24"/>
          <w:szCs w:val="24"/>
        </w:rPr>
        <w:t xml:space="preserve">ормирование игровой деятельности у детей со сложными нарушениями в развития / Л.Н. Ростомашвили // </w:t>
      </w:r>
      <w:r w:rsidRPr="004E247D">
        <w:rPr>
          <w:rFonts w:ascii="Times New Roman" w:hAnsi="Times New Roman" w:cs="Times New Roman"/>
          <w:sz w:val="24"/>
          <w:szCs w:val="24"/>
        </w:rPr>
        <w:t>Адаптивная физическая культура. – 2012. – № 3. – С. 13-15.</w:t>
      </w:r>
    </w:p>
    <w:p w:rsidR="008B5648" w:rsidRPr="004E247D" w:rsidRDefault="008B5648" w:rsidP="00FA0244">
      <w:pPr>
        <w:numPr>
          <w:ilvl w:val="0"/>
          <w:numId w:val="191"/>
        </w:numPr>
        <w:autoSpaceDE w:val="0"/>
        <w:autoSpaceDN w:val="0"/>
        <w:spacing w:after="0" w:line="360" w:lineRule="auto"/>
        <w:ind w:left="0" w:firstLine="709"/>
        <w:jc w:val="both"/>
        <w:rPr>
          <w:rFonts w:ascii="Times New Roman" w:hAnsi="Times New Roman" w:cs="Times New Roman"/>
          <w:b/>
          <w:sz w:val="24"/>
          <w:szCs w:val="24"/>
        </w:rPr>
      </w:pPr>
      <w:r w:rsidRPr="004E247D">
        <w:rPr>
          <w:rFonts w:ascii="Times New Roman" w:hAnsi="Times New Roman" w:cs="Times New Roman"/>
          <w:b/>
          <w:sz w:val="24"/>
          <w:szCs w:val="24"/>
        </w:rPr>
        <w:lastRenderedPageBreak/>
        <w:t xml:space="preserve">Ростомашвили, Л. Н. </w:t>
      </w:r>
      <w:r w:rsidRPr="004E247D">
        <w:rPr>
          <w:rFonts w:ascii="Times New Roman" w:hAnsi="Times New Roman" w:cs="Times New Roman"/>
          <w:sz w:val="24"/>
          <w:szCs w:val="24"/>
        </w:rPr>
        <w:t xml:space="preserve">Методические рекомендации и </w:t>
      </w:r>
      <w:r w:rsidRPr="004E247D">
        <w:rPr>
          <w:rFonts w:ascii="Times New Roman" w:hAnsi="Times New Roman" w:cs="Times New Roman"/>
          <w:spacing w:val="-20"/>
          <w:sz w:val="24"/>
          <w:szCs w:val="24"/>
        </w:rPr>
        <w:t>требования к организации процесса адаптивного физического воспитания детей со сложными нарушениями развития</w:t>
      </w:r>
      <w:r w:rsidRPr="004E247D">
        <w:rPr>
          <w:rFonts w:ascii="Times New Roman" w:hAnsi="Times New Roman" w:cs="Times New Roman"/>
          <w:sz w:val="24"/>
          <w:szCs w:val="24"/>
        </w:rPr>
        <w:t xml:space="preserve"> / Л.Н. Ростомашвили // Адаптивная физическая культура. – 2013. – № 1. – С. 46-48.</w:t>
      </w:r>
      <w:r w:rsidRPr="004E247D">
        <w:rPr>
          <w:rFonts w:ascii="Times New Roman" w:hAnsi="Times New Roman" w:cs="Times New Roman"/>
          <w:b/>
          <w:sz w:val="24"/>
          <w:szCs w:val="24"/>
        </w:rPr>
        <w:t xml:space="preserve"> </w:t>
      </w:r>
    </w:p>
    <w:p w:rsidR="008B5648" w:rsidRPr="004E247D" w:rsidRDefault="008B5648" w:rsidP="00FA0244">
      <w:pPr>
        <w:numPr>
          <w:ilvl w:val="0"/>
          <w:numId w:val="191"/>
        </w:numPr>
        <w:autoSpaceDE w:val="0"/>
        <w:autoSpaceDN w:val="0"/>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b/>
          <w:sz w:val="24"/>
          <w:szCs w:val="24"/>
        </w:rPr>
        <w:t>Ростомашвили, Л. Н.</w:t>
      </w:r>
      <w:r w:rsidRPr="004E247D">
        <w:rPr>
          <w:rFonts w:ascii="Times New Roman" w:hAnsi="Times New Roman" w:cs="Times New Roman"/>
          <w:sz w:val="24"/>
          <w:szCs w:val="24"/>
        </w:rPr>
        <w:t xml:space="preserve"> Дидактические средства адаптивного физического воспитания детей со сложными нарушениями развития /            Л.Н. Ростомашвили // Адаптивная физическая культура. – 2014. – № 3. – С. 23-24</w:t>
      </w:r>
      <w:r w:rsidRPr="004E247D">
        <w:rPr>
          <w:rFonts w:ascii="Times New Roman" w:hAnsi="Times New Roman" w:cs="Times New Roman"/>
          <w:bCs/>
          <w:sz w:val="24"/>
          <w:szCs w:val="24"/>
        </w:rPr>
        <w:t>.</w:t>
      </w:r>
    </w:p>
    <w:p w:rsidR="009B2BC0" w:rsidRPr="004E247D" w:rsidRDefault="00EB5880" w:rsidP="00FA0244">
      <w:pPr>
        <w:numPr>
          <w:ilvl w:val="0"/>
          <w:numId w:val="191"/>
        </w:numPr>
        <w:autoSpaceDE w:val="0"/>
        <w:autoSpaceDN w:val="0"/>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Федеральный государственный образовательный стандарт начального общего образования обучающихся с ограниченными возможностями здоровья (Приказ Министерства образования РФ  от 19 .12.2014г. №1598)</w:t>
      </w:r>
    </w:p>
    <w:p w:rsidR="003E735B" w:rsidRPr="004E247D" w:rsidRDefault="009B2BC0" w:rsidP="00FA0244">
      <w:pPr>
        <w:numPr>
          <w:ilvl w:val="0"/>
          <w:numId w:val="191"/>
        </w:numPr>
        <w:autoSpaceDE w:val="0"/>
        <w:autoSpaceDN w:val="0"/>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Примерная адаптированная основная образовательная программа начального общего образования слепых с умственной отсталостью (умеренной, тяжелой, глубокой и ТМНР)  (вариант 3.4)</w:t>
      </w:r>
    </w:p>
    <w:p w:rsidR="008B5648" w:rsidRPr="004E247D" w:rsidRDefault="008B5648" w:rsidP="004E247D">
      <w:pPr>
        <w:spacing w:after="0" w:line="360" w:lineRule="auto"/>
        <w:ind w:firstLine="709"/>
        <w:jc w:val="center"/>
        <w:rPr>
          <w:rFonts w:ascii="Times New Roman" w:hAnsi="Times New Roman" w:cs="Times New Roman"/>
          <w:b/>
          <w:sz w:val="24"/>
          <w:szCs w:val="24"/>
        </w:rPr>
      </w:pPr>
    </w:p>
    <w:p w:rsidR="008B5648" w:rsidRPr="004E247D" w:rsidRDefault="00797337" w:rsidP="004E247D">
      <w:pPr>
        <w:pStyle w:val="ab"/>
        <w:widowControl w:val="0"/>
        <w:suppressAutoHyphens/>
        <w:spacing w:after="0" w:line="360" w:lineRule="auto"/>
        <w:ind w:firstLine="709"/>
        <w:rPr>
          <w:rFonts w:ascii="Times New Roman" w:hAnsi="Times New Roman" w:cs="Times New Roman"/>
          <w:b/>
          <w:sz w:val="24"/>
          <w:szCs w:val="24"/>
        </w:rPr>
      </w:pPr>
      <w:r w:rsidRPr="004E247D">
        <w:rPr>
          <w:rFonts w:ascii="Times New Roman" w:hAnsi="Times New Roman" w:cs="Times New Roman"/>
          <w:b/>
          <w:sz w:val="24"/>
          <w:szCs w:val="24"/>
        </w:rPr>
        <w:t>ПЛАНИРУЕМЫЕ РЕЗУЛЬТАТЫ ИЗУЧЕНИЯ УЧЕБНОГО ПРЕДМЕТА</w:t>
      </w:r>
    </w:p>
    <w:p w:rsidR="008B5648" w:rsidRPr="004E247D" w:rsidRDefault="008B5648" w:rsidP="004E247D">
      <w:pPr>
        <w:pStyle w:val="ab"/>
        <w:spacing w:after="0" w:line="360" w:lineRule="auto"/>
        <w:ind w:firstLine="709"/>
        <w:rPr>
          <w:rFonts w:ascii="Times New Roman" w:hAnsi="Times New Roman" w:cs="Times New Roman"/>
          <w:b/>
          <w:sz w:val="24"/>
          <w:szCs w:val="24"/>
        </w:rPr>
      </w:pPr>
    </w:p>
    <w:p w:rsidR="008B5648" w:rsidRPr="004E247D" w:rsidRDefault="008B5648"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Планируемыми результатами освоения слепыми обучающимися с</w:t>
      </w:r>
      <w:r w:rsidRPr="004E247D">
        <w:rPr>
          <w:rFonts w:ascii="Times New Roman" w:hAnsi="Times New Roman" w:cs="Times New Roman"/>
          <w:b/>
          <w:sz w:val="24"/>
          <w:szCs w:val="24"/>
        </w:rPr>
        <w:t xml:space="preserve"> </w:t>
      </w:r>
      <w:r w:rsidRPr="004E247D">
        <w:rPr>
          <w:rFonts w:ascii="Times New Roman" w:hAnsi="Times New Roman" w:cs="Times New Roman"/>
          <w:sz w:val="24"/>
          <w:szCs w:val="24"/>
        </w:rPr>
        <w:t xml:space="preserve"> умственной отсталостью (умеренной, тяжелой, глубокой) и ТМНР программного материала учебного предмета «Адаптивная физическ</w:t>
      </w:r>
      <w:r w:rsidR="00F1314F" w:rsidRPr="004E247D">
        <w:rPr>
          <w:rFonts w:ascii="Times New Roman" w:hAnsi="Times New Roman" w:cs="Times New Roman"/>
          <w:sz w:val="24"/>
          <w:szCs w:val="24"/>
        </w:rPr>
        <w:t>ая культура. 1 класс» являются:</w:t>
      </w:r>
    </w:p>
    <w:p w:rsidR="008B5648" w:rsidRPr="004E247D" w:rsidRDefault="008B5648" w:rsidP="004E247D">
      <w:pPr>
        <w:pStyle w:val="Default"/>
        <w:spacing w:line="360" w:lineRule="auto"/>
        <w:ind w:firstLine="709"/>
        <w:jc w:val="both"/>
        <w:rPr>
          <w:color w:val="auto"/>
        </w:rPr>
      </w:pPr>
      <w:r w:rsidRPr="004E247D">
        <w:rPr>
          <w:i/>
          <w:iCs/>
          <w:color w:val="auto"/>
        </w:rPr>
        <w:t>Восприятие собственного тела, осознание своих физических возможностей и ограничений</w:t>
      </w:r>
      <w:r w:rsidRPr="004E247D">
        <w:rPr>
          <w:color w:val="auto"/>
        </w:rPr>
        <w:t xml:space="preserve"> </w:t>
      </w:r>
    </w:p>
    <w:p w:rsidR="008B5648" w:rsidRPr="004E247D" w:rsidRDefault="008B5648" w:rsidP="00FA0244">
      <w:pPr>
        <w:pStyle w:val="Default"/>
        <w:widowControl/>
        <w:numPr>
          <w:ilvl w:val="0"/>
          <w:numId w:val="188"/>
        </w:numPr>
        <w:spacing w:line="360" w:lineRule="auto"/>
        <w:ind w:left="0" w:firstLine="709"/>
        <w:jc w:val="both"/>
        <w:rPr>
          <w:color w:val="auto"/>
        </w:rPr>
      </w:pPr>
      <w:r w:rsidRPr="004E247D">
        <w:rPr>
          <w:color w:val="auto"/>
        </w:rPr>
        <w:t xml:space="preserve">Освоение доступных способов контроля над функциями собственного тела: сидеть, стоять, передвигаться (в т.ч. с использованием технических средств). </w:t>
      </w:r>
    </w:p>
    <w:p w:rsidR="008B5648" w:rsidRPr="004E247D" w:rsidRDefault="008B5648" w:rsidP="00FA0244">
      <w:pPr>
        <w:pStyle w:val="Default"/>
        <w:widowControl/>
        <w:numPr>
          <w:ilvl w:val="0"/>
          <w:numId w:val="188"/>
        </w:numPr>
        <w:spacing w:line="360" w:lineRule="auto"/>
        <w:ind w:left="0" w:firstLine="709"/>
        <w:jc w:val="both"/>
        <w:rPr>
          <w:color w:val="auto"/>
        </w:rPr>
      </w:pPr>
      <w:r w:rsidRPr="004E247D">
        <w:rPr>
          <w:color w:val="auto"/>
        </w:rPr>
        <w:t xml:space="preserve">Освоение двигательных умений, согласованности движений, последовательности движений. </w:t>
      </w:r>
    </w:p>
    <w:p w:rsidR="008B5648" w:rsidRPr="004E247D" w:rsidRDefault="008B5648" w:rsidP="00FA0244">
      <w:pPr>
        <w:pStyle w:val="Default"/>
        <w:widowControl/>
        <w:numPr>
          <w:ilvl w:val="0"/>
          <w:numId w:val="188"/>
        </w:numPr>
        <w:spacing w:line="360" w:lineRule="auto"/>
        <w:ind w:left="0" w:firstLine="709"/>
        <w:jc w:val="both"/>
        <w:rPr>
          <w:color w:val="auto"/>
        </w:rPr>
      </w:pPr>
      <w:r w:rsidRPr="004E247D">
        <w:rPr>
          <w:color w:val="auto"/>
        </w:rPr>
        <w:t xml:space="preserve">Совершенствование физических качеств: ловкости, силы, быстроты, выносливости. </w:t>
      </w:r>
    </w:p>
    <w:p w:rsidR="008B5648" w:rsidRPr="004E247D" w:rsidRDefault="008B5648" w:rsidP="00FA0244">
      <w:pPr>
        <w:pStyle w:val="ab"/>
        <w:numPr>
          <w:ilvl w:val="0"/>
          <w:numId w:val="188"/>
        </w:numPr>
        <w:shd w:val="clear" w:color="auto" w:fill="FFFFFF"/>
        <w:spacing w:after="0" w:line="360" w:lineRule="auto"/>
        <w:ind w:left="0" w:firstLine="709"/>
        <w:jc w:val="both"/>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Ориентировка в зале по конкретным (осязательным, звуковым) ориентирам (вход, выход, стены, потолок, пол, углы).</w:t>
      </w:r>
    </w:p>
    <w:p w:rsidR="008B5648" w:rsidRPr="004E247D" w:rsidRDefault="008B5648" w:rsidP="00FA0244">
      <w:pPr>
        <w:pStyle w:val="ab"/>
        <w:numPr>
          <w:ilvl w:val="0"/>
          <w:numId w:val="188"/>
        </w:numPr>
        <w:shd w:val="clear" w:color="auto" w:fill="FFFFFF"/>
        <w:spacing w:after="0" w:line="360" w:lineRule="auto"/>
        <w:ind w:left="0" w:firstLine="709"/>
        <w:jc w:val="both"/>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Умение прыгать (на двух ногах); бросать и ловить мяч.</w:t>
      </w:r>
    </w:p>
    <w:p w:rsidR="008B5648" w:rsidRPr="004E247D" w:rsidRDefault="008B5648" w:rsidP="00FA0244">
      <w:pPr>
        <w:pStyle w:val="Default"/>
        <w:widowControl/>
        <w:numPr>
          <w:ilvl w:val="0"/>
          <w:numId w:val="188"/>
        </w:numPr>
        <w:spacing w:line="360" w:lineRule="auto"/>
        <w:ind w:left="0" w:firstLine="709"/>
        <w:jc w:val="both"/>
        <w:rPr>
          <w:color w:val="auto"/>
        </w:rPr>
      </w:pPr>
      <w:r w:rsidRPr="004E247D">
        <w:rPr>
          <w:color w:val="auto"/>
        </w:rPr>
        <w:t xml:space="preserve">Умение радоваться успехам: выше прыгнул, быстрее пробежал и др. </w:t>
      </w:r>
    </w:p>
    <w:p w:rsidR="008B5648" w:rsidRPr="004E247D" w:rsidRDefault="008B5648" w:rsidP="004E247D">
      <w:pPr>
        <w:pStyle w:val="Default"/>
        <w:spacing w:line="360" w:lineRule="auto"/>
        <w:ind w:firstLine="709"/>
        <w:jc w:val="both"/>
        <w:rPr>
          <w:color w:val="auto"/>
        </w:rPr>
      </w:pPr>
      <w:r w:rsidRPr="004E247D">
        <w:rPr>
          <w:i/>
          <w:iCs/>
          <w:color w:val="auto"/>
        </w:rPr>
        <w:t xml:space="preserve">Соотнесение самочувствия с настроением, собственной активностью, самостоятельностью и независимостью. </w:t>
      </w:r>
    </w:p>
    <w:p w:rsidR="008B5648" w:rsidRPr="004E247D" w:rsidRDefault="008B5648" w:rsidP="00FA0244">
      <w:pPr>
        <w:pStyle w:val="Default"/>
        <w:widowControl/>
        <w:numPr>
          <w:ilvl w:val="0"/>
          <w:numId w:val="187"/>
        </w:numPr>
        <w:spacing w:line="360" w:lineRule="auto"/>
        <w:ind w:left="0" w:firstLine="709"/>
        <w:jc w:val="both"/>
        <w:rPr>
          <w:color w:val="auto"/>
        </w:rPr>
      </w:pPr>
      <w:r w:rsidRPr="004E247D">
        <w:rPr>
          <w:color w:val="auto"/>
        </w:rPr>
        <w:t xml:space="preserve">Умение определять свое самочувствие в связи с физической нагрузкой: усталость, болевые ощущения  и др. </w:t>
      </w:r>
    </w:p>
    <w:p w:rsidR="008B5648" w:rsidRPr="004E247D" w:rsidRDefault="008B5648" w:rsidP="00FA0244">
      <w:pPr>
        <w:pStyle w:val="Default"/>
        <w:widowControl/>
        <w:numPr>
          <w:ilvl w:val="0"/>
          <w:numId w:val="187"/>
        </w:numPr>
        <w:spacing w:line="360" w:lineRule="auto"/>
        <w:ind w:left="0" w:firstLine="709"/>
        <w:jc w:val="both"/>
        <w:rPr>
          <w:color w:val="auto"/>
        </w:rPr>
      </w:pPr>
      <w:r w:rsidRPr="004E247D">
        <w:rPr>
          <w:color w:val="auto"/>
        </w:rPr>
        <w:lastRenderedPageBreak/>
        <w:t xml:space="preserve">Повышение уровня самостоятельности в освоении и совершенствовании двигательных действий. </w:t>
      </w:r>
    </w:p>
    <w:p w:rsidR="008B5648" w:rsidRPr="004E247D" w:rsidRDefault="008B5648" w:rsidP="00FA0244">
      <w:pPr>
        <w:pStyle w:val="ab"/>
        <w:numPr>
          <w:ilvl w:val="0"/>
          <w:numId w:val="187"/>
        </w:numPr>
        <w:shd w:val="clear" w:color="auto" w:fill="FFFFFF"/>
        <w:spacing w:after="0" w:line="360" w:lineRule="auto"/>
        <w:ind w:left="0" w:firstLine="709"/>
        <w:jc w:val="both"/>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Знание простейших исходных положений при выполнении общеразвивающих упражнений и движений в различных пространственных направлениях (вперед, назад, в сторону, вверх, вниз).</w:t>
      </w:r>
    </w:p>
    <w:p w:rsidR="008B5648" w:rsidRPr="004E247D" w:rsidRDefault="008B5648" w:rsidP="00FA0244">
      <w:pPr>
        <w:pStyle w:val="ab"/>
        <w:numPr>
          <w:ilvl w:val="0"/>
          <w:numId w:val="187"/>
        </w:numPr>
        <w:shd w:val="clear" w:color="auto" w:fill="FFFFFF"/>
        <w:spacing w:after="0" w:line="360" w:lineRule="auto"/>
        <w:ind w:left="0" w:firstLine="709"/>
        <w:jc w:val="both"/>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Преодоление различных препятствий.</w:t>
      </w:r>
    </w:p>
    <w:p w:rsidR="008B5648" w:rsidRPr="004E247D" w:rsidRDefault="008B5648" w:rsidP="00FA0244">
      <w:pPr>
        <w:pStyle w:val="ab"/>
        <w:numPr>
          <w:ilvl w:val="0"/>
          <w:numId w:val="187"/>
        </w:numPr>
        <w:shd w:val="clear" w:color="auto" w:fill="FFFFFF"/>
        <w:spacing w:after="0" w:line="360" w:lineRule="auto"/>
        <w:ind w:left="0" w:firstLine="709"/>
        <w:jc w:val="both"/>
        <w:rPr>
          <w:rFonts w:ascii="Times New Roman" w:eastAsia="Times New Roman" w:hAnsi="Times New Roman" w:cs="Times New Roman"/>
          <w:sz w:val="24"/>
          <w:szCs w:val="24"/>
        </w:rPr>
      </w:pPr>
      <w:r w:rsidRPr="004E247D">
        <w:rPr>
          <w:rFonts w:ascii="Times New Roman" w:eastAsia="Times New Roman" w:hAnsi="Times New Roman" w:cs="Times New Roman"/>
          <w:sz w:val="24"/>
          <w:szCs w:val="24"/>
        </w:rPr>
        <w:t>Выполнение целенаправленных действий под руководством учителя в подвижных играх.</w:t>
      </w:r>
    </w:p>
    <w:p w:rsidR="008B5648" w:rsidRPr="004E247D" w:rsidRDefault="008B5648" w:rsidP="004E247D">
      <w:pPr>
        <w:pStyle w:val="Default"/>
        <w:spacing w:line="360" w:lineRule="auto"/>
        <w:ind w:firstLine="709"/>
        <w:jc w:val="both"/>
        <w:rPr>
          <w:color w:val="auto"/>
        </w:rPr>
      </w:pPr>
      <w:r w:rsidRPr="004E247D">
        <w:rPr>
          <w:i/>
          <w:iCs/>
          <w:color w:val="auto"/>
        </w:rPr>
        <w:t xml:space="preserve">Освоение доступных видов физкультурно-спортивной деятельности. </w:t>
      </w:r>
    </w:p>
    <w:p w:rsidR="008B5648" w:rsidRPr="004E247D" w:rsidRDefault="008B5648" w:rsidP="00FA0244">
      <w:pPr>
        <w:pStyle w:val="Default"/>
        <w:widowControl/>
        <w:numPr>
          <w:ilvl w:val="0"/>
          <w:numId w:val="186"/>
        </w:numPr>
        <w:spacing w:line="360" w:lineRule="auto"/>
        <w:ind w:left="0" w:firstLine="709"/>
        <w:jc w:val="both"/>
        <w:rPr>
          <w:color w:val="auto"/>
        </w:rPr>
      </w:pPr>
      <w:r w:rsidRPr="004E247D">
        <w:rPr>
          <w:color w:val="auto"/>
        </w:rPr>
        <w:t>Проявление интереса к определенным видам физкультурно-спортивной деятельности:  коррекционные  подвижные игры.</w:t>
      </w:r>
    </w:p>
    <w:p w:rsidR="009B2436" w:rsidRPr="004E247D" w:rsidRDefault="008B5648" w:rsidP="00FA0244">
      <w:pPr>
        <w:pStyle w:val="Default"/>
        <w:widowControl/>
        <w:numPr>
          <w:ilvl w:val="0"/>
          <w:numId w:val="186"/>
        </w:numPr>
        <w:spacing w:line="360" w:lineRule="auto"/>
        <w:ind w:left="0" w:firstLine="709"/>
        <w:jc w:val="both"/>
        <w:rPr>
          <w:color w:val="auto"/>
        </w:rPr>
      </w:pPr>
      <w:r w:rsidRPr="004E247D">
        <w:rPr>
          <w:color w:val="auto"/>
        </w:rPr>
        <w:t>Умение играть в подвижные игры и др.</w:t>
      </w:r>
    </w:p>
    <w:p w:rsidR="009B2436" w:rsidRPr="004E247D" w:rsidRDefault="009B2436" w:rsidP="004E247D">
      <w:pPr>
        <w:spacing w:after="0" w:line="360" w:lineRule="auto"/>
        <w:ind w:firstLine="709"/>
        <w:rPr>
          <w:rFonts w:ascii="Times New Roman" w:eastAsia="Times New Roman" w:hAnsi="Times New Roman" w:cs="Times New Roman"/>
          <w:sz w:val="24"/>
          <w:szCs w:val="24"/>
          <w:lang w:eastAsia="ru-RU"/>
        </w:rPr>
      </w:pPr>
      <w:r w:rsidRPr="004E247D">
        <w:rPr>
          <w:rFonts w:ascii="Times New Roman" w:hAnsi="Times New Roman" w:cs="Times New Roman"/>
          <w:sz w:val="24"/>
          <w:szCs w:val="24"/>
        </w:rPr>
        <w:br w:type="page"/>
      </w:r>
    </w:p>
    <w:p w:rsidR="0044604C" w:rsidRPr="004E247D" w:rsidRDefault="0044604C" w:rsidP="004E247D">
      <w:pPr>
        <w:pStyle w:val="Default"/>
        <w:widowControl/>
        <w:spacing w:line="360" w:lineRule="auto"/>
        <w:ind w:firstLine="709"/>
        <w:jc w:val="both"/>
        <w:outlineLvl w:val="2"/>
        <w:rPr>
          <w:color w:val="auto"/>
        </w:rPr>
      </w:pPr>
      <w:bookmarkStart w:id="49" w:name="_Toc467382335"/>
      <w:r w:rsidRPr="004E247D">
        <w:rPr>
          <w:color w:val="auto"/>
        </w:rPr>
        <w:lastRenderedPageBreak/>
        <w:t>КОРРЕКЦИОННЫЙ КУ</w:t>
      </w:r>
      <w:r w:rsidR="00554B44" w:rsidRPr="004E247D">
        <w:rPr>
          <w:color w:val="auto"/>
        </w:rPr>
        <w:t>РС: СЕНСОРНОЕ РАЗВИТИЕ. 1 КЛАСС</w:t>
      </w:r>
      <w:bookmarkEnd w:id="49"/>
    </w:p>
    <w:p w:rsidR="0044604C" w:rsidRPr="004E247D" w:rsidRDefault="0044604C" w:rsidP="004E247D">
      <w:pPr>
        <w:pStyle w:val="Default"/>
        <w:widowControl/>
        <w:spacing w:line="360" w:lineRule="auto"/>
        <w:ind w:left="709" w:firstLine="709"/>
        <w:jc w:val="both"/>
        <w:outlineLvl w:val="2"/>
        <w:rPr>
          <w:color w:val="auto"/>
        </w:rPr>
      </w:pPr>
    </w:p>
    <w:p w:rsidR="00554B44" w:rsidRPr="004E247D" w:rsidRDefault="00554B44" w:rsidP="004E247D">
      <w:pPr>
        <w:pStyle w:val="programbody"/>
        <w:spacing w:line="360" w:lineRule="auto"/>
        <w:ind w:left="927" w:firstLine="709"/>
        <w:jc w:val="center"/>
        <w:rPr>
          <w:rFonts w:ascii="Times New Roman" w:hAnsi="Times New Roman" w:cs="Times New Roman"/>
          <w:b/>
          <w:bCs/>
          <w:color w:val="auto"/>
          <w:sz w:val="24"/>
          <w:szCs w:val="24"/>
        </w:rPr>
      </w:pPr>
      <w:r w:rsidRPr="004E247D">
        <w:rPr>
          <w:rFonts w:ascii="Times New Roman" w:hAnsi="Times New Roman" w:cs="Times New Roman"/>
          <w:b/>
          <w:bCs/>
          <w:color w:val="auto"/>
          <w:sz w:val="24"/>
          <w:szCs w:val="24"/>
        </w:rPr>
        <w:t>ПОЯСНИТЕЛЬНАЯ ЗАПИСКА</w:t>
      </w:r>
    </w:p>
    <w:p w:rsidR="002112D4" w:rsidRPr="004E247D" w:rsidRDefault="002112D4" w:rsidP="004E247D">
      <w:pPr>
        <w:suppressAutoHyphens/>
        <w:spacing w:after="0" w:line="360" w:lineRule="auto"/>
        <w:ind w:firstLine="709"/>
        <w:jc w:val="both"/>
        <w:rPr>
          <w:rFonts w:ascii="Times New Roman" w:eastAsia="Calibri" w:hAnsi="Times New Roman" w:cs="Times New Roman"/>
          <w:sz w:val="24"/>
          <w:szCs w:val="24"/>
        </w:rPr>
      </w:pPr>
      <w:r w:rsidRPr="004E247D">
        <w:rPr>
          <w:rFonts w:ascii="Times New Roman" w:eastAsia="Calibri" w:hAnsi="Times New Roman" w:cs="Calibri"/>
          <w:sz w:val="24"/>
          <w:szCs w:val="24"/>
          <w:lang w:eastAsia="ru-RU"/>
        </w:rPr>
        <w:t xml:space="preserve">Примерная рабочая программа по коррекционному курсу «Сенсорное развитие» </w:t>
      </w:r>
      <w:r w:rsidRPr="004E247D">
        <w:rPr>
          <w:rFonts w:ascii="Times New Roman" w:eastAsia="Calibri" w:hAnsi="Times New Roman" w:cs="Calibri"/>
          <w:sz w:val="24"/>
          <w:szCs w:val="24"/>
          <w:lang w:eastAsia="ar-SA"/>
        </w:rPr>
        <w:t xml:space="preserve">для 1-го класса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(далее Стандарта), с учетом Примерной адаптированной основной общеобразовательной программы начального общего образования слепых обучающихся </w:t>
      </w:r>
      <w:r w:rsidRPr="004E247D">
        <w:rPr>
          <w:rFonts w:ascii="Times New Roman" w:eastAsia="Calibri" w:hAnsi="Times New Roman" w:cs="Times New Roman"/>
          <w:sz w:val="24"/>
          <w:szCs w:val="24"/>
          <w:lang w:eastAsia="ar-SA"/>
        </w:rPr>
        <w:t xml:space="preserve">с </w:t>
      </w:r>
      <w:r w:rsidRPr="004E247D">
        <w:rPr>
          <w:rFonts w:ascii="Times New Roman" w:eastAsia="Calibri" w:hAnsi="Times New Roman" w:cs="Times New Roman"/>
          <w:kern w:val="3"/>
          <w:sz w:val="24"/>
          <w:szCs w:val="24"/>
          <w:lang w:eastAsia="ar-SA"/>
        </w:rPr>
        <w:t xml:space="preserve">умственной отсталостью </w:t>
      </w:r>
      <w:r w:rsidRPr="004E247D">
        <w:rPr>
          <w:rFonts w:ascii="Times New Roman" w:eastAsia="Calibri" w:hAnsi="Times New Roman" w:cs="Times New Roman"/>
          <w:sz w:val="24"/>
          <w:szCs w:val="24"/>
          <w:lang w:eastAsia="ar-SA"/>
        </w:rPr>
        <w:t>(умеренной, тяжелой, глубокой и ТМНР)</w:t>
      </w:r>
      <w:r w:rsidRPr="004E247D">
        <w:rPr>
          <w:rFonts w:ascii="Times New Roman" w:eastAsia="Calibri" w:hAnsi="Times New Roman" w:cs="Calibri"/>
          <w:sz w:val="24"/>
          <w:szCs w:val="24"/>
          <w:lang w:eastAsia="ar-SA"/>
        </w:rPr>
        <w:t xml:space="preserve"> (вариант 3.4), методик обучения слепых детей.</w:t>
      </w:r>
    </w:p>
    <w:p w:rsidR="00554B44" w:rsidRPr="004E247D" w:rsidRDefault="00554B44" w:rsidP="004E247D">
      <w:pPr>
        <w:spacing w:after="0" w:line="360" w:lineRule="auto"/>
        <w:ind w:firstLine="709"/>
        <w:jc w:val="both"/>
        <w:rPr>
          <w:rFonts w:ascii="Times New Roman" w:hAnsi="Times New Roman" w:cs="Times New Roman"/>
          <w:b/>
          <w:bCs/>
          <w:sz w:val="24"/>
          <w:szCs w:val="24"/>
        </w:rPr>
      </w:pPr>
      <w:r w:rsidRPr="004E247D">
        <w:rPr>
          <w:rFonts w:ascii="Times New Roman" w:hAnsi="Times New Roman" w:cs="Times New Roman"/>
          <w:b/>
          <w:sz w:val="24"/>
          <w:szCs w:val="24"/>
        </w:rPr>
        <w:t xml:space="preserve">Целью </w:t>
      </w:r>
      <w:r w:rsidRPr="004E247D">
        <w:rPr>
          <w:rFonts w:ascii="Times New Roman" w:hAnsi="Times New Roman" w:cs="Times New Roman"/>
          <w:sz w:val="24"/>
          <w:szCs w:val="24"/>
        </w:rPr>
        <w:t xml:space="preserve">образовательно-коррекционной работы со слепыми обучающимися с умственной отсталостью (умеренной, тяжелой, глубокой и ТМНР) в рамках коррекционного курса «Сенсорное развитие» является обогащение сенсорного опыта </w:t>
      </w:r>
      <w:r w:rsidRPr="004E247D">
        <w:rPr>
          <w:rFonts w:ascii="Times New Roman" w:eastAsia="Calibri" w:hAnsi="Times New Roman" w:cs="Times New Roman"/>
          <w:sz w:val="24"/>
          <w:szCs w:val="24"/>
          <w:lang w:eastAsia="ar-SA"/>
        </w:rPr>
        <w:t>об окружающей действительности на основе создания оптимальных условий познания каждого объекта в совокупности сенсорных свойств, качеств, признаков.</w:t>
      </w:r>
      <w:r w:rsidRPr="004E247D">
        <w:rPr>
          <w:rFonts w:ascii="Times New Roman" w:hAnsi="Times New Roman" w:cs="Times New Roman"/>
          <w:b/>
          <w:bCs/>
          <w:sz w:val="24"/>
          <w:szCs w:val="24"/>
        </w:rPr>
        <w:t xml:space="preserve"> </w:t>
      </w:r>
    </w:p>
    <w:p w:rsidR="00554B44" w:rsidRPr="004E247D" w:rsidRDefault="00554B44" w:rsidP="004E247D">
      <w:pPr>
        <w:suppressAutoHyphens/>
        <w:spacing w:after="0" w:line="360" w:lineRule="auto"/>
        <w:ind w:firstLine="709"/>
        <w:jc w:val="both"/>
        <w:rPr>
          <w:rFonts w:ascii="Times New Roman" w:eastAsia="Calibri" w:hAnsi="Times New Roman" w:cs="Times New Roman"/>
          <w:b/>
          <w:sz w:val="24"/>
          <w:szCs w:val="24"/>
          <w:lang w:eastAsia="ar-SA"/>
        </w:rPr>
      </w:pPr>
      <w:r w:rsidRPr="004E247D">
        <w:rPr>
          <w:rFonts w:ascii="Times New Roman" w:hAnsi="Times New Roman" w:cs="Times New Roman"/>
          <w:b/>
          <w:bCs/>
          <w:sz w:val="24"/>
          <w:szCs w:val="24"/>
        </w:rPr>
        <w:t>Задачи</w:t>
      </w:r>
      <w:r w:rsidRPr="004E247D">
        <w:rPr>
          <w:rFonts w:ascii="Times New Roman" w:hAnsi="Times New Roman" w:cs="Times New Roman"/>
          <w:b/>
          <w:sz w:val="24"/>
          <w:szCs w:val="24"/>
        </w:rPr>
        <w:t>:</w:t>
      </w:r>
    </w:p>
    <w:p w:rsidR="00554B44" w:rsidRPr="004E247D" w:rsidRDefault="00554B44" w:rsidP="00FA0244">
      <w:pPr>
        <w:pStyle w:val="ab"/>
        <w:widowControl w:val="0"/>
        <w:numPr>
          <w:ilvl w:val="0"/>
          <w:numId w:val="243"/>
        </w:numPr>
        <w:suppressAutoHyphens/>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Формирование и развитие на основе активизации работы всех сохранных анализаторов и дефектного зрения (при его наличии), восприятия явлений и объектов окружающей действительности в совокупности их свойств;</w:t>
      </w:r>
    </w:p>
    <w:p w:rsidR="00554B44" w:rsidRPr="004E247D" w:rsidRDefault="00554B44" w:rsidP="00FA0244">
      <w:pPr>
        <w:pStyle w:val="ab"/>
        <w:widowControl w:val="0"/>
        <w:numPr>
          <w:ilvl w:val="0"/>
          <w:numId w:val="243"/>
        </w:numPr>
        <w:suppressAutoHyphens/>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формирование пространственно-временных ориентировок;</w:t>
      </w:r>
    </w:p>
    <w:p w:rsidR="00554B44" w:rsidRPr="004E247D" w:rsidRDefault="00554B44" w:rsidP="00FA0244">
      <w:pPr>
        <w:pStyle w:val="ab"/>
        <w:widowControl w:val="0"/>
        <w:numPr>
          <w:ilvl w:val="0"/>
          <w:numId w:val="243"/>
        </w:numPr>
        <w:suppressAutoHyphens/>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коррекция познавательного развития путём систематического целенаправленного развития у детей восприятия формы, величины;</w:t>
      </w:r>
    </w:p>
    <w:p w:rsidR="00554B44" w:rsidRPr="004E247D" w:rsidRDefault="00554B44" w:rsidP="00FA0244">
      <w:pPr>
        <w:pStyle w:val="ab"/>
        <w:widowControl w:val="0"/>
        <w:numPr>
          <w:ilvl w:val="0"/>
          <w:numId w:val="243"/>
        </w:numPr>
        <w:suppressAutoHyphens/>
        <w:spacing w:after="0" w:line="360" w:lineRule="auto"/>
        <w:ind w:left="0" w:firstLine="709"/>
        <w:jc w:val="both"/>
        <w:rPr>
          <w:rFonts w:ascii="Times New Roman" w:hAnsi="Times New Roman" w:cs="Times New Roman"/>
          <w:sz w:val="24"/>
          <w:szCs w:val="24"/>
        </w:rPr>
      </w:pPr>
      <w:r w:rsidRPr="004E247D">
        <w:rPr>
          <w:rFonts w:ascii="Times New Roman" w:hAnsi="Times New Roman" w:cs="Times New Roman"/>
          <w:sz w:val="24"/>
          <w:szCs w:val="24"/>
        </w:rPr>
        <w:t>обогащение словарного запаса детей.</w:t>
      </w:r>
    </w:p>
    <w:p w:rsidR="00554B44" w:rsidRPr="004E247D" w:rsidRDefault="00554B44" w:rsidP="004E247D">
      <w:pPr>
        <w:widowControl w:val="0"/>
        <w:suppressAutoHyphens/>
        <w:spacing w:after="0" w:line="360" w:lineRule="auto"/>
        <w:ind w:firstLine="709"/>
        <w:jc w:val="center"/>
        <w:rPr>
          <w:rFonts w:ascii="Times New Roman" w:eastAsia="Arial Unicode MS" w:hAnsi="Times New Roman" w:cs="Times New Roman"/>
          <w:b/>
          <w:kern w:val="1"/>
          <w:sz w:val="24"/>
          <w:szCs w:val="24"/>
          <w:lang w:eastAsia="hi-IN" w:bidi="hi-IN"/>
        </w:rPr>
      </w:pPr>
      <w:r w:rsidRPr="004E247D">
        <w:rPr>
          <w:rFonts w:ascii="Times New Roman" w:eastAsia="Arial Unicode MS" w:hAnsi="Times New Roman" w:cs="Times New Roman"/>
          <w:b/>
          <w:kern w:val="1"/>
          <w:sz w:val="24"/>
          <w:szCs w:val="24"/>
          <w:lang w:eastAsia="hi-IN" w:bidi="hi-IN"/>
        </w:rPr>
        <w:t>Общая характеристика учебного предмета.</w:t>
      </w:r>
    </w:p>
    <w:p w:rsidR="00554B44" w:rsidRPr="004E247D" w:rsidRDefault="00554B44" w:rsidP="004E247D">
      <w:pPr>
        <w:spacing w:after="0" w:line="360" w:lineRule="auto"/>
        <w:ind w:firstLine="709"/>
        <w:jc w:val="both"/>
        <w:rPr>
          <w:rFonts w:ascii="Times New Roman" w:eastAsia="Calibri" w:hAnsi="Times New Roman" w:cs="Times New Roman"/>
          <w:sz w:val="24"/>
          <w:szCs w:val="24"/>
          <w:lang w:eastAsia="ar-SA"/>
        </w:rPr>
      </w:pPr>
      <w:r w:rsidRPr="004E247D">
        <w:rPr>
          <w:rFonts w:ascii="Times New Roman" w:eastAsia="Calibri" w:hAnsi="Times New Roman" w:cs="Times New Roman"/>
          <w:sz w:val="24"/>
          <w:szCs w:val="24"/>
          <w:lang w:eastAsia="ar-SA"/>
        </w:rPr>
        <w:t>Теоретической основой данной программы являются концептуальные положения теории Л.С. Выготского об общих закономерностях развития детей  с нарушениями развития и их нормально развивающихся сверстников; о структуре дефекта и возможностях его компенсации; о применении системного подхода к изучению и учету зон его актуального и ближайшего развития при организации психолого-педагогической помощи; об индивидуальном и дифференцированном подходе к детям в процессе реализации коррекционной психолого-педагогической помощи с учетом психофизических особенностей ребенка и создания необходимых условий для развития и становления его как субъекта учебной деятельности.</w:t>
      </w:r>
    </w:p>
    <w:p w:rsidR="00554B44" w:rsidRPr="004E247D" w:rsidRDefault="00554B44" w:rsidP="004E247D">
      <w:pPr>
        <w:suppressAutoHyphens/>
        <w:spacing w:after="0" w:line="360" w:lineRule="auto"/>
        <w:ind w:firstLine="709"/>
        <w:jc w:val="both"/>
        <w:rPr>
          <w:rFonts w:ascii="Times New Roman" w:hAnsi="Times New Roman" w:cs="Times New Roman"/>
          <w:b/>
          <w:bCs/>
          <w:sz w:val="24"/>
          <w:szCs w:val="24"/>
        </w:rPr>
      </w:pPr>
      <w:r w:rsidRPr="004E247D">
        <w:rPr>
          <w:rFonts w:ascii="Times New Roman" w:hAnsi="Times New Roman" w:cs="Times New Roman"/>
          <w:sz w:val="24"/>
          <w:szCs w:val="24"/>
        </w:rPr>
        <w:t xml:space="preserve">Сенсорное развитие направлено на формирование полноценного восприятия окружающей действительности. Первым шагом познания мира является чувственный опыт </w:t>
      </w:r>
      <w:r w:rsidRPr="004E247D">
        <w:rPr>
          <w:rFonts w:ascii="Times New Roman" w:hAnsi="Times New Roman" w:cs="Times New Roman"/>
          <w:sz w:val="24"/>
          <w:szCs w:val="24"/>
        </w:rPr>
        <w:lastRenderedPageBreak/>
        <w:t>человека. Успешность умственного, физического, эстетического воспитания в значительной степени зависит от уровня сенсорного развития детей, т.е. от того, насколько полно ребенок воспринимает окружающий мир. У детей с ТМНР сенсорный опыт спонтанно не формируется. Чем более выражены нарушения развития ребенка, тем большее значение в его жизни имеет чувственный опыт, который является результатом накопления возникающих ощущений. Дети с ТМНР наиболее чувствительны к воздействиям на сохранные анализаторы, поэтому педагогически продуманный выбор средств и способов сенсорного воздействия будет благоприятствовать их дальнейшему психическому и физическому развитию.</w:t>
      </w:r>
    </w:p>
    <w:p w:rsidR="00554B44" w:rsidRPr="004E247D" w:rsidRDefault="00554B44" w:rsidP="004E247D">
      <w:pPr>
        <w:spacing w:after="0" w:line="360" w:lineRule="auto"/>
        <w:ind w:firstLine="709"/>
        <w:jc w:val="both"/>
        <w:rPr>
          <w:rFonts w:ascii="Times New Roman" w:eastAsia="Calibri" w:hAnsi="Times New Roman" w:cs="Times New Roman"/>
          <w:sz w:val="24"/>
          <w:szCs w:val="24"/>
          <w:lang w:eastAsia="ar-SA"/>
        </w:rPr>
      </w:pPr>
      <w:r w:rsidRPr="004E247D">
        <w:rPr>
          <w:rFonts w:ascii="Times New Roman" w:hAnsi="Times New Roman" w:cs="Times New Roman"/>
          <w:sz w:val="24"/>
          <w:szCs w:val="24"/>
        </w:rPr>
        <w:t xml:space="preserve">Основные </w:t>
      </w:r>
      <w:r w:rsidRPr="004E247D">
        <w:rPr>
          <w:rFonts w:ascii="Times New Roman" w:hAnsi="Times New Roman" w:cs="Times New Roman"/>
          <w:i/>
          <w:iCs/>
          <w:sz w:val="24"/>
          <w:szCs w:val="24"/>
        </w:rPr>
        <w:t xml:space="preserve">формы и методы обучения </w:t>
      </w:r>
      <w:r w:rsidRPr="004E247D">
        <w:rPr>
          <w:rFonts w:ascii="Times New Roman" w:hAnsi="Times New Roman" w:cs="Times New Roman"/>
          <w:sz w:val="24"/>
          <w:szCs w:val="24"/>
        </w:rPr>
        <w:t>- это практические упражнения и опыты, экскурсии, беседы, дидактические игры, рассматривание рельефных изображений геометрических фигур и  предметов.</w:t>
      </w:r>
    </w:p>
    <w:p w:rsidR="00554B44" w:rsidRPr="004E247D" w:rsidRDefault="00554B44" w:rsidP="004E247D">
      <w:pPr>
        <w:widowControl w:val="0"/>
        <w:suppressAutoHyphens/>
        <w:spacing w:after="0" w:line="360" w:lineRule="auto"/>
        <w:ind w:firstLine="709"/>
        <w:jc w:val="both"/>
        <w:rPr>
          <w:rFonts w:ascii="Times New Roman" w:eastAsia="Arial Unicode MS" w:hAnsi="Times New Roman" w:cs="Times New Roman"/>
          <w:b/>
          <w:kern w:val="1"/>
          <w:sz w:val="24"/>
          <w:szCs w:val="24"/>
          <w:lang w:eastAsia="hi-IN" w:bidi="hi-IN"/>
        </w:rPr>
      </w:pPr>
      <w:r w:rsidRPr="004E247D">
        <w:rPr>
          <w:rFonts w:ascii="Times New Roman" w:eastAsia="Arial Unicode MS" w:hAnsi="Times New Roman" w:cs="Times New Roman"/>
          <w:b/>
          <w:kern w:val="1"/>
          <w:sz w:val="24"/>
          <w:szCs w:val="24"/>
          <w:lang w:eastAsia="hi-IN" w:bidi="hi-IN"/>
        </w:rPr>
        <w:t xml:space="preserve">На коррекционный курс </w:t>
      </w:r>
      <w:r w:rsidRPr="004E247D">
        <w:rPr>
          <w:rFonts w:ascii="Times New Roman" w:eastAsia="Arial Unicode MS" w:hAnsi="Times New Roman" w:cs="Times New Roman"/>
          <w:kern w:val="1"/>
          <w:sz w:val="24"/>
          <w:szCs w:val="24"/>
          <w:lang w:eastAsia="hi-IN" w:bidi="hi-IN"/>
        </w:rPr>
        <w:t>«Сенсорное развитие» в учебном плане:</w:t>
      </w:r>
      <w:r w:rsidRPr="004E247D">
        <w:rPr>
          <w:rFonts w:ascii="Times New Roman" w:eastAsia="Arial Unicode MS" w:hAnsi="Times New Roman" w:cs="Times New Roman"/>
          <w:b/>
          <w:kern w:val="1"/>
          <w:sz w:val="24"/>
          <w:szCs w:val="24"/>
          <w:lang w:eastAsia="hi-IN" w:bidi="hi-IN"/>
        </w:rPr>
        <w:t xml:space="preserve"> </w:t>
      </w:r>
      <w:r w:rsidRPr="004E247D">
        <w:rPr>
          <w:rFonts w:ascii="Times New Roman" w:eastAsia="Arial Unicode MS" w:hAnsi="Times New Roman" w:cs="Times New Roman"/>
          <w:kern w:val="1"/>
          <w:sz w:val="24"/>
          <w:szCs w:val="24"/>
          <w:lang w:eastAsia="hi-IN" w:bidi="hi-IN"/>
        </w:rPr>
        <w:t>в 1 классе отведено 33 часа (1 час в неделю, 33 учебные недели).</w:t>
      </w:r>
    </w:p>
    <w:p w:rsidR="00554B44" w:rsidRPr="004E247D" w:rsidRDefault="00D256C5" w:rsidP="004E247D">
      <w:pPr>
        <w:widowControl w:val="0"/>
        <w:suppressAutoHyphens/>
        <w:spacing w:after="0" w:line="360" w:lineRule="auto"/>
        <w:ind w:firstLine="709"/>
        <w:jc w:val="both"/>
        <w:rPr>
          <w:rFonts w:ascii="Times New Roman" w:eastAsia="Arial Unicode MS" w:hAnsi="Times New Roman" w:cs="Times New Roman"/>
          <w:kern w:val="1"/>
          <w:sz w:val="24"/>
          <w:szCs w:val="24"/>
          <w:lang w:eastAsia="hi-IN" w:bidi="hi-IN"/>
        </w:rPr>
      </w:pPr>
      <w:r w:rsidRPr="004E247D">
        <w:rPr>
          <w:rFonts w:ascii="Times New Roman" w:hAnsi="Times New Roman" w:cs="Times New Roman"/>
          <w:b/>
          <w:sz w:val="24"/>
          <w:szCs w:val="24"/>
        </w:rPr>
        <w:t>Личностные и предметные</w:t>
      </w:r>
      <w:r w:rsidR="00554B44" w:rsidRPr="004E247D">
        <w:rPr>
          <w:rFonts w:ascii="Times New Roman" w:hAnsi="Times New Roman" w:cs="Times New Roman"/>
          <w:b/>
          <w:sz w:val="24"/>
          <w:szCs w:val="24"/>
        </w:rPr>
        <w:t xml:space="preserve"> результат</w:t>
      </w:r>
      <w:r w:rsidRPr="004E247D">
        <w:rPr>
          <w:rFonts w:ascii="Times New Roman" w:hAnsi="Times New Roman" w:cs="Times New Roman"/>
          <w:b/>
          <w:sz w:val="24"/>
          <w:szCs w:val="24"/>
        </w:rPr>
        <w:t>ы освоения коррекционного курса</w:t>
      </w:r>
    </w:p>
    <w:p w:rsidR="00554B44" w:rsidRPr="004E247D" w:rsidRDefault="00554B44" w:rsidP="004E247D">
      <w:pPr>
        <w:suppressAutoHyphens/>
        <w:autoSpaceDE w:val="0"/>
        <w:spacing w:after="0" w:line="360" w:lineRule="auto"/>
        <w:ind w:firstLine="709"/>
        <w:jc w:val="both"/>
        <w:rPr>
          <w:rFonts w:ascii="Times New Roman" w:eastAsia="Calibri" w:hAnsi="Times New Roman" w:cs="Times New Roman"/>
          <w:b/>
          <w:sz w:val="24"/>
          <w:szCs w:val="24"/>
        </w:rPr>
      </w:pPr>
      <w:r w:rsidRPr="004E247D">
        <w:rPr>
          <w:rFonts w:ascii="Times New Roman" w:eastAsia="Calibri" w:hAnsi="Times New Roman" w:cs="Times New Roman"/>
          <w:b/>
          <w:sz w:val="24"/>
          <w:szCs w:val="24"/>
        </w:rPr>
        <w:t xml:space="preserve">Личностные результаты: </w:t>
      </w:r>
    </w:p>
    <w:p w:rsidR="00554B44" w:rsidRPr="004E247D" w:rsidRDefault="00554B44" w:rsidP="00FA0244">
      <w:pPr>
        <w:numPr>
          <w:ilvl w:val="0"/>
          <w:numId w:val="132"/>
        </w:numPr>
        <w:suppressAutoHyphens/>
        <w:spacing w:after="0" w:line="360" w:lineRule="auto"/>
        <w:ind w:firstLine="709"/>
        <w:contextualSpacing/>
        <w:jc w:val="both"/>
        <w:rPr>
          <w:rFonts w:ascii="Times New Roman" w:eastAsia="Calibri" w:hAnsi="Times New Roman" w:cs="Times New Roman"/>
          <w:b/>
          <w:sz w:val="24"/>
          <w:szCs w:val="24"/>
        </w:rPr>
      </w:pPr>
      <w:r w:rsidRPr="004E247D">
        <w:rPr>
          <w:rFonts w:ascii="Times New Roman" w:eastAsia="Calibri" w:hAnsi="Times New Roman" w:cs="Times New Roman"/>
          <w:sz w:val="24"/>
          <w:szCs w:val="24"/>
        </w:rPr>
        <w:t xml:space="preserve">понимание  обращенной речи; </w:t>
      </w:r>
    </w:p>
    <w:p w:rsidR="00554B44" w:rsidRPr="004E247D" w:rsidRDefault="00554B44" w:rsidP="00FA0244">
      <w:pPr>
        <w:numPr>
          <w:ilvl w:val="0"/>
          <w:numId w:val="132"/>
        </w:numPr>
        <w:suppressAutoHyphens/>
        <w:spacing w:after="0" w:line="360" w:lineRule="auto"/>
        <w:ind w:firstLine="709"/>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вступление в контакт, используя традиционные (вербальные) и альтернативные средства коммуникации;</w:t>
      </w:r>
    </w:p>
    <w:p w:rsidR="00554B44" w:rsidRPr="004E247D" w:rsidRDefault="00554B44" w:rsidP="00FA0244">
      <w:pPr>
        <w:numPr>
          <w:ilvl w:val="0"/>
          <w:numId w:val="132"/>
        </w:numPr>
        <w:suppressAutoHyphens/>
        <w:spacing w:after="0" w:line="360" w:lineRule="auto"/>
        <w:ind w:firstLine="709"/>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использование доступных жестов для передачи сообщения;</w:t>
      </w:r>
    </w:p>
    <w:p w:rsidR="00554B44" w:rsidRPr="004E247D" w:rsidRDefault="00554B44" w:rsidP="00FA0244">
      <w:pPr>
        <w:widowControl w:val="0"/>
        <w:numPr>
          <w:ilvl w:val="0"/>
          <w:numId w:val="245"/>
        </w:numPr>
        <w:spacing w:after="0" w:line="360" w:lineRule="auto"/>
        <w:ind w:firstLine="709"/>
        <w:contextualSpacing/>
        <w:jc w:val="both"/>
        <w:rPr>
          <w:rFonts w:ascii="Times New Roman" w:eastAsia="Arial Unicode MS" w:hAnsi="Times New Roman" w:cs="Times New Roman"/>
          <w:bCs/>
          <w:kern w:val="1"/>
          <w:sz w:val="24"/>
          <w:szCs w:val="24"/>
          <w:lang w:eastAsia="hi-IN" w:bidi="hi-IN"/>
        </w:rPr>
      </w:pPr>
      <w:r w:rsidRPr="004E247D">
        <w:rPr>
          <w:rFonts w:ascii="Times New Roman" w:eastAsia="Calibri" w:hAnsi="Times New Roman" w:cs="Times New Roman"/>
          <w:sz w:val="24"/>
          <w:szCs w:val="24"/>
        </w:rPr>
        <w:t>использование усвоенного материала в коммуникативных ситуациях;</w:t>
      </w:r>
    </w:p>
    <w:p w:rsidR="00554B44" w:rsidRPr="004E247D" w:rsidRDefault="00554B44" w:rsidP="00FA0244">
      <w:pPr>
        <w:widowControl w:val="0"/>
        <w:numPr>
          <w:ilvl w:val="0"/>
          <w:numId w:val="245"/>
        </w:numPr>
        <w:spacing w:after="0" w:line="360" w:lineRule="auto"/>
        <w:ind w:firstLine="709"/>
        <w:contextualSpacing/>
        <w:jc w:val="both"/>
        <w:rPr>
          <w:rFonts w:ascii="Times New Roman" w:eastAsia="Arial Unicode MS" w:hAnsi="Times New Roman" w:cs="Times New Roman"/>
          <w:bCs/>
          <w:kern w:val="1"/>
          <w:sz w:val="24"/>
          <w:szCs w:val="24"/>
          <w:lang w:eastAsia="hi-IN" w:bidi="hi-IN"/>
        </w:rPr>
      </w:pPr>
      <w:r w:rsidRPr="004E247D">
        <w:rPr>
          <w:rFonts w:ascii="Times New Roman" w:eastAsia="Arial Unicode MS" w:hAnsi="Times New Roman" w:cs="Times New Roman"/>
          <w:bCs/>
          <w:kern w:val="1"/>
          <w:sz w:val="24"/>
          <w:szCs w:val="24"/>
          <w:lang w:eastAsia="hi-IN" w:bidi="hi-IN"/>
        </w:rPr>
        <w:t xml:space="preserve"> осознание своей принадлежности к определенному полу; </w:t>
      </w:r>
    </w:p>
    <w:p w:rsidR="00554B44" w:rsidRPr="004E247D" w:rsidRDefault="00554B44" w:rsidP="00FA0244">
      <w:pPr>
        <w:widowControl w:val="0"/>
        <w:numPr>
          <w:ilvl w:val="0"/>
          <w:numId w:val="245"/>
        </w:numPr>
        <w:spacing w:after="0" w:line="360" w:lineRule="auto"/>
        <w:ind w:firstLine="709"/>
        <w:contextualSpacing/>
        <w:jc w:val="both"/>
        <w:rPr>
          <w:rFonts w:ascii="Times New Roman" w:eastAsia="Arial Unicode MS" w:hAnsi="Times New Roman" w:cs="Times New Roman"/>
          <w:bCs/>
          <w:kern w:val="1"/>
          <w:sz w:val="24"/>
          <w:szCs w:val="24"/>
          <w:lang w:eastAsia="hi-IN" w:bidi="hi-IN"/>
        </w:rPr>
      </w:pPr>
      <w:r w:rsidRPr="004E247D">
        <w:rPr>
          <w:rFonts w:ascii="Times New Roman" w:eastAsia="Arial Unicode MS" w:hAnsi="Times New Roman" w:cs="Times New Roman"/>
          <w:bCs/>
          <w:kern w:val="1"/>
          <w:sz w:val="24"/>
          <w:szCs w:val="24"/>
          <w:lang w:eastAsia="hi-IN" w:bidi="hi-IN"/>
        </w:rPr>
        <w:t xml:space="preserve">наличие элементарных представлений о нравственных нормах («хорошо» - «плохо»). </w:t>
      </w:r>
    </w:p>
    <w:p w:rsidR="00554B44" w:rsidRPr="004E247D" w:rsidRDefault="00554B44" w:rsidP="004E247D">
      <w:pPr>
        <w:widowControl w:val="0"/>
        <w:spacing w:after="0" w:line="360" w:lineRule="auto"/>
        <w:ind w:firstLine="709"/>
        <w:jc w:val="both"/>
        <w:rPr>
          <w:rFonts w:ascii="Times New Roman" w:eastAsia="Calibri" w:hAnsi="Times New Roman" w:cs="Times New Roman"/>
          <w:sz w:val="24"/>
          <w:szCs w:val="24"/>
        </w:rPr>
      </w:pPr>
      <w:r w:rsidRPr="004E247D">
        <w:rPr>
          <w:rFonts w:ascii="Times New Roman" w:eastAsia="Arial Unicode MS" w:hAnsi="Times New Roman" w:cs="Times New Roman"/>
          <w:b/>
          <w:kern w:val="1"/>
          <w:sz w:val="24"/>
          <w:szCs w:val="24"/>
          <w:lang w:eastAsia="hi-IN" w:bidi="hi-IN"/>
        </w:rPr>
        <w:t>Планируемые результаты сформированности базовых учебных действий:</w:t>
      </w:r>
      <w:r w:rsidRPr="004E247D">
        <w:rPr>
          <w:rFonts w:ascii="Times New Roman" w:eastAsia="Calibri" w:hAnsi="Times New Roman" w:cs="Times New Roman"/>
          <w:sz w:val="24"/>
          <w:szCs w:val="24"/>
        </w:rPr>
        <w:t xml:space="preserve"> </w:t>
      </w:r>
    </w:p>
    <w:p w:rsidR="00554B44" w:rsidRPr="004E247D" w:rsidRDefault="00554B44" w:rsidP="00FA0244">
      <w:pPr>
        <w:widowControl w:val="0"/>
        <w:numPr>
          <w:ilvl w:val="0"/>
          <w:numId w:val="115"/>
        </w:numPr>
        <w:spacing w:after="0" w:line="360" w:lineRule="auto"/>
        <w:ind w:left="0" w:firstLine="709"/>
        <w:contextualSpacing/>
        <w:jc w:val="both"/>
        <w:rPr>
          <w:rFonts w:ascii="Times New Roman" w:eastAsia="Arial Unicode MS" w:hAnsi="Times New Roman" w:cs="Times New Roman"/>
          <w:kern w:val="1"/>
          <w:sz w:val="24"/>
          <w:szCs w:val="24"/>
          <w:lang w:eastAsia="hi-IN" w:bidi="hi-IN"/>
        </w:rPr>
      </w:pPr>
      <w:r w:rsidRPr="004E247D">
        <w:rPr>
          <w:rFonts w:ascii="Times New Roman" w:eastAsia="Arial Unicode MS" w:hAnsi="Times New Roman" w:cs="Times New Roman"/>
          <w:kern w:val="1"/>
          <w:sz w:val="24"/>
          <w:szCs w:val="24"/>
          <w:lang w:eastAsia="hi-IN" w:bidi="hi-IN"/>
        </w:rPr>
        <w:t>принятие роли обучающегося;</w:t>
      </w:r>
    </w:p>
    <w:p w:rsidR="00554B44" w:rsidRPr="004E247D" w:rsidRDefault="00554B44" w:rsidP="00FA0244">
      <w:pPr>
        <w:widowControl w:val="0"/>
        <w:numPr>
          <w:ilvl w:val="0"/>
          <w:numId w:val="115"/>
        </w:numPr>
        <w:spacing w:after="0" w:line="360" w:lineRule="auto"/>
        <w:ind w:left="0" w:firstLine="709"/>
        <w:contextualSpacing/>
        <w:jc w:val="both"/>
        <w:rPr>
          <w:rFonts w:ascii="Times New Roman" w:eastAsia="Arial Unicode MS" w:hAnsi="Times New Roman" w:cs="Times New Roman"/>
          <w:kern w:val="1"/>
          <w:sz w:val="24"/>
          <w:szCs w:val="24"/>
          <w:lang w:eastAsia="hi-IN" w:bidi="hi-IN"/>
        </w:rPr>
      </w:pPr>
      <w:r w:rsidRPr="004E247D">
        <w:rPr>
          <w:rFonts w:ascii="Times New Roman" w:eastAsia="Arial Unicode MS" w:hAnsi="Times New Roman" w:cs="Times New Roman"/>
          <w:kern w:val="1"/>
          <w:sz w:val="24"/>
          <w:szCs w:val="24"/>
          <w:lang w:eastAsia="hi-IN" w:bidi="hi-IN"/>
        </w:rPr>
        <w:t>ориентация на содержательные моменты школьной действительности, принятие образца «хорошего ученика»;</w:t>
      </w:r>
    </w:p>
    <w:p w:rsidR="00554B44" w:rsidRPr="004E247D" w:rsidRDefault="00554B44" w:rsidP="00FA0244">
      <w:pPr>
        <w:widowControl w:val="0"/>
        <w:numPr>
          <w:ilvl w:val="0"/>
          <w:numId w:val="115"/>
        </w:numPr>
        <w:spacing w:after="0" w:line="360" w:lineRule="auto"/>
        <w:ind w:left="0" w:firstLine="709"/>
        <w:contextualSpacing/>
        <w:jc w:val="both"/>
        <w:rPr>
          <w:rFonts w:ascii="Times New Roman" w:eastAsia="Arial Unicode MS" w:hAnsi="Times New Roman" w:cs="Times New Roman"/>
          <w:kern w:val="1"/>
          <w:sz w:val="24"/>
          <w:szCs w:val="24"/>
          <w:lang w:eastAsia="hi-IN" w:bidi="hi-IN"/>
        </w:rPr>
      </w:pPr>
      <w:r w:rsidRPr="004E247D">
        <w:rPr>
          <w:rFonts w:ascii="Times New Roman" w:eastAsia="Arial Unicode MS" w:hAnsi="Times New Roman" w:cs="Times New Roman"/>
          <w:kern w:val="1"/>
          <w:sz w:val="24"/>
          <w:szCs w:val="24"/>
          <w:lang w:eastAsia="hi-IN" w:bidi="hi-IN"/>
        </w:rPr>
        <w:t>умение выполнять инструкции учителя;</w:t>
      </w:r>
    </w:p>
    <w:p w:rsidR="00554B44" w:rsidRPr="004E247D" w:rsidRDefault="00554B44" w:rsidP="00FA0244">
      <w:pPr>
        <w:widowControl w:val="0"/>
        <w:numPr>
          <w:ilvl w:val="0"/>
          <w:numId w:val="115"/>
        </w:numPr>
        <w:spacing w:after="0" w:line="360" w:lineRule="auto"/>
        <w:ind w:left="0" w:firstLine="709"/>
        <w:contextualSpacing/>
        <w:jc w:val="both"/>
        <w:rPr>
          <w:rFonts w:ascii="Times New Roman" w:eastAsia="Arial Unicode MS" w:hAnsi="Times New Roman" w:cs="Times New Roman"/>
          <w:kern w:val="1"/>
          <w:sz w:val="24"/>
          <w:szCs w:val="24"/>
          <w:lang w:eastAsia="hi-IN" w:bidi="hi-IN"/>
        </w:rPr>
      </w:pPr>
      <w:r w:rsidRPr="004E247D">
        <w:rPr>
          <w:rFonts w:ascii="Times New Roman" w:eastAsia="Arial Unicode MS" w:hAnsi="Times New Roman" w:cs="Times New Roman"/>
          <w:kern w:val="1"/>
          <w:sz w:val="24"/>
          <w:szCs w:val="24"/>
          <w:lang w:eastAsia="hi-IN" w:bidi="hi-IN"/>
        </w:rPr>
        <w:t>умение выполнять действия по образцу и по подражанию;</w:t>
      </w:r>
    </w:p>
    <w:p w:rsidR="00554B44" w:rsidRPr="004E247D" w:rsidRDefault="00554B44" w:rsidP="00FA0244">
      <w:pPr>
        <w:widowControl w:val="0"/>
        <w:numPr>
          <w:ilvl w:val="0"/>
          <w:numId w:val="115"/>
        </w:numPr>
        <w:spacing w:after="0" w:line="360" w:lineRule="auto"/>
        <w:ind w:left="0" w:firstLine="709"/>
        <w:contextualSpacing/>
        <w:jc w:val="both"/>
        <w:rPr>
          <w:rFonts w:ascii="Times New Roman" w:eastAsia="Arial Unicode MS" w:hAnsi="Times New Roman" w:cs="Times New Roman"/>
          <w:kern w:val="1"/>
          <w:sz w:val="24"/>
          <w:szCs w:val="24"/>
          <w:lang w:eastAsia="hi-IN" w:bidi="hi-IN"/>
        </w:rPr>
      </w:pPr>
      <w:r w:rsidRPr="004E247D">
        <w:rPr>
          <w:rFonts w:ascii="Times New Roman" w:eastAsia="Arial Unicode MS" w:hAnsi="Times New Roman" w:cs="Times New Roman"/>
          <w:kern w:val="1"/>
          <w:sz w:val="24"/>
          <w:szCs w:val="24"/>
          <w:lang w:eastAsia="hi-IN" w:bidi="hi-IN"/>
        </w:rPr>
        <w:t>использование в учебно-познавательной деятельности сохранных анализаторов;</w:t>
      </w:r>
    </w:p>
    <w:p w:rsidR="00554B44" w:rsidRPr="004E247D" w:rsidRDefault="00554B44" w:rsidP="00FA0244">
      <w:pPr>
        <w:widowControl w:val="0"/>
        <w:numPr>
          <w:ilvl w:val="0"/>
          <w:numId w:val="115"/>
        </w:numPr>
        <w:spacing w:after="0" w:line="360" w:lineRule="auto"/>
        <w:ind w:left="0" w:firstLine="709"/>
        <w:contextualSpacing/>
        <w:jc w:val="both"/>
        <w:rPr>
          <w:rFonts w:ascii="Times New Roman" w:eastAsia="Arial Unicode MS" w:hAnsi="Times New Roman" w:cs="Times New Roman"/>
          <w:kern w:val="1"/>
          <w:sz w:val="24"/>
          <w:szCs w:val="24"/>
          <w:lang w:eastAsia="hi-IN" w:bidi="hi-IN"/>
        </w:rPr>
      </w:pPr>
      <w:r w:rsidRPr="004E247D">
        <w:rPr>
          <w:rFonts w:ascii="Times New Roman" w:eastAsia="Arial Unicode MS" w:hAnsi="Times New Roman" w:cs="Times New Roman"/>
          <w:kern w:val="1"/>
          <w:sz w:val="24"/>
          <w:szCs w:val="24"/>
          <w:lang w:eastAsia="hi-IN" w:bidi="hi-IN"/>
        </w:rPr>
        <w:t>освоение элементарных общих понятий;</w:t>
      </w:r>
    </w:p>
    <w:p w:rsidR="00554B44" w:rsidRPr="004E247D" w:rsidRDefault="00554B44" w:rsidP="00FA0244">
      <w:pPr>
        <w:widowControl w:val="0"/>
        <w:numPr>
          <w:ilvl w:val="0"/>
          <w:numId w:val="115"/>
        </w:numPr>
        <w:spacing w:after="0" w:line="360" w:lineRule="auto"/>
        <w:ind w:left="0" w:firstLine="709"/>
        <w:contextualSpacing/>
        <w:jc w:val="both"/>
        <w:rPr>
          <w:rFonts w:ascii="Times New Roman" w:eastAsia="Arial Unicode MS" w:hAnsi="Times New Roman" w:cs="Times New Roman"/>
          <w:kern w:val="1"/>
          <w:sz w:val="24"/>
          <w:szCs w:val="24"/>
          <w:lang w:eastAsia="hi-IN" w:bidi="hi-IN"/>
        </w:rPr>
      </w:pPr>
      <w:r w:rsidRPr="004E247D">
        <w:rPr>
          <w:rFonts w:ascii="Times New Roman" w:eastAsia="Arial Unicode MS" w:hAnsi="Times New Roman" w:cs="Times New Roman"/>
          <w:kern w:val="1"/>
          <w:sz w:val="24"/>
          <w:szCs w:val="24"/>
          <w:lang w:eastAsia="hi-IN" w:bidi="hi-IN"/>
        </w:rPr>
        <w:t>умение слушать и вступать в диалог доступными средствами.</w:t>
      </w:r>
    </w:p>
    <w:p w:rsidR="00554B44" w:rsidRPr="004E247D" w:rsidRDefault="00554B44" w:rsidP="004E247D">
      <w:pPr>
        <w:autoSpaceDE w:val="0"/>
        <w:spacing w:after="0" w:line="360" w:lineRule="auto"/>
        <w:ind w:firstLine="709"/>
        <w:jc w:val="both"/>
        <w:rPr>
          <w:rFonts w:ascii="Times New Roman" w:hAnsi="Times New Roman" w:cs="Times New Roman"/>
          <w:b/>
          <w:sz w:val="24"/>
          <w:szCs w:val="24"/>
        </w:rPr>
      </w:pPr>
      <w:r w:rsidRPr="004E247D">
        <w:rPr>
          <w:rFonts w:ascii="Times New Roman" w:hAnsi="Times New Roman" w:cs="Times New Roman"/>
          <w:b/>
          <w:sz w:val="24"/>
          <w:szCs w:val="24"/>
        </w:rPr>
        <w:lastRenderedPageBreak/>
        <w:t xml:space="preserve">Предметные результаты: </w:t>
      </w:r>
    </w:p>
    <w:p w:rsidR="00554B44" w:rsidRPr="004E247D" w:rsidRDefault="00554B44" w:rsidP="00FA0244">
      <w:pPr>
        <w:pStyle w:val="ab"/>
        <w:numPr>
          <w:ilvl w:val="0"/>
          <w:numId w:val="244"/>
        </w:numPr>
        <w:suppressAutoHyphens/>
        <w:autoSpaceDE w:val="0"/>
        <w:spacing w:after="0" w:line="360" w:lineRule="auto"/>
        <w:ind w:left="0" w:firstLine="709"/>
        <w:jc w:val="both"/>
        <w:rPr>
          <w:rFonts w:ascii="Times New Roman" w:hAnsi="Times New Roman" w:cs="Times New Roman"/>
          <w:b/>
          <w:sz w:val="24"/>
          <w:szCs w:val="24"/>
        </w:rPr>
      </w:pPr>
      <w:r w:rsidRPr="004E247D">
        <w:rPr>
          <w:rFonts w:ascii="Times New Roman" w:eastAsia="Arial Unicode MS" w:hAnsi="Times New Roman" w:cs="Times New Roman"/>
          <w:kern w:val="1"/>
          <w:sz w:val="24"/>
          <w:szCs w:val="24"/>
          <w:lang w:eastAsia="hi-IN" w:bidi="hi-IN"/>
        </w:rPr>
        <w:t>использование всех сохранных анализаторов (осязания и мелкой моторики, слуха, обоняния, вкусовой чувствительности и остаточного зрения)  в повседневной жизнедеятельности;</w:t>
      </w:r>
    </w:p>
    <w:p w:rsidR="00554B44" w:rsidRPr="004E247D" w:rsidRDefault="00554B44" w:rsidP="00FA0244">
      <w:pPr>
        <w:pStyle w:val="ab"/>
        <w:widowControl w:val="0"/>
        <w:numPr>
          <w:ilvl w:val="0"/>
          <w:numId w:val="244"/>
        </w:numPr>
        <w:tabs>
          <w:tab w:val="left" w:pos="709"/>
        </w:tabs>
        <w:suppressAutoHyphens/>
        <w:spacing w:after="0" w:line="360" w:lineRule="auto"/>
        <w:ind w:left="0" w:firstLine="709"/>
        <w:jc w:val="both"/>
        <w:rPr>
          <w:rFonts w:ascii="Times New Roman" w:eastAsia="Arial Unicode MS" w:hAnsi="Times New Roman" w:cs="Times New Roman"/>
          <w:kern w:val="1"/>
          <w:sz w:val="24"/>
          <w:szCs w:val="24"/>
          <w:lang w:eastAsia="hi-IN" w:bidi="hi-IN"/>
        </w:rPr>
      </w:pPr>
      <w:r w:rsidRPr="004E247D">
        <w:rPr>
          <w:rFonts w:ascii="Times New Roman" w:eastAsia="Arial Unicode MS" w:hAnsi="Times New Roman" w:cs="Times New Roman"/>
          <w:kern w:val="1"/>
          <w:sz w:val="24"/>
          <w:szCs w:val="24"/>
          <w:lang w:eastAsia="hi-IN" w:bidi="hi-IN"/>
        </w:rPr>
        <w:t>адекватное реагирование на прикосновения человека; на соприкосновение с материалами, различными по температуре; на продукты, различные по вкусовым качествам; соотнесение звука с его источником.</w:t>
      </w:r>
    </w:p>
    <w:p w:rsidR="00554B44" w:rsidRPr="004E247D" w:rsidRDefault="00554B44" w:rsidP="004E247D">
      <w:pPr>
        <w:widowControl w:val="0"/>
        <w:suppressAutoHyphens/>
        <w:spacing w:after="0" w:line="360" w:lineRule="auto"/>
        <w:ind w:firstLine="709"/>
        <w:jc w:val="both"/>
        <w:rPr>
          <w:rFonts w:ascii="Times New Roman" w:eastAsia="Arial Unicode MS" w:hAnsi="Times New Roman" w:cs="Times New Roman"/>
          <w:kern w:val="1"/>
          <w:sz w:val="24"/>
          <w:szCs w:val="24"/>
          <w:lang w:eastAsia="hi-IN" w:bidi="hi-IN"/>
        </w:rPr>
      </w:pPr>
    </w:p>
    <w:p w:rsidR="00554B44" w:rsidRPr="004E247D" w:rsidRDefault="00554B44" w:rsidP="004E247D">
      <w:pPr>
        <w:pStyle w:val="ab"/>
        <w:widowControl w:val="0"/>
        <w:suppressAutoHyphens/>
        <w:spacing w:after="0" w:line="360" w:lineRule="auto"/>
        <w:ind w:left="927" w:firstLine="709"/>
        <w:rPr>
          <w:rFonts w:ascii="Times New Roman" w:eastAsia="Arial Unicode MS" w:hAnsi="Times New Roman" w:cs="Times New Roman"/>
          <w:b/>
          <w:kern w:val="1"/>
          <w:sz w:val="24"/>
          <w:szCs w:val="24"/>
          <w:lang w:eastAsia="hi-IN" w:bidi="hi-IN"/>
        </w:rPr>
      </w:pPr>
      <w:r w:rsidRPr="004E247D">
        <w:rPr>
          <w:rFonts w:ascii="Times New Roman" w:eastAsia="Arial Unicode MS" w:hAnsi="Times New Roman" w:cs="Times New Roman"/>
          <w:b/>
          <w:kern w:val="1"/>
          <w:sz w:val="24"/>
          <w:szCs w:val="24"/>
          <w:lang w:eastAsia="hi-IN" w:bidi="hi-IN"/>
        </w:rPr>
        <w:t xml:space="preserve">ОСНОВНОЕ СОДЕРЖАНИЕ КОРРЕКЦИОННОГО КУРСА </w:t>
      </w:r>
    </w:p>
    <w:p w:rsidR="00554B44" w:rsidRPr="004E247D" w:rsidRDefault="00554B44" w:rsidP="004E247D">
      <w:pPr>
        <w:widowControl w:val="0"/>
        <w:tabs>
          <w:tab w:val="left" w:pos="510"/>
        </w:tabs>
        <w:suppressAutoHyphens/>
        <w:spacing w:after="0" w:line="360" w:lineRule="auto"/>
        <w:ind w:firstLine="709"/>
        <w:jc w:val="both"/>
        <w:rPr>
          <w:rFonts w:ascii="Times New Roman" w:eastAsia="Arial Unicode MS" w:hAnsi="Times New Roman" w:cs="Times New Roman"/>
          <w:i/>
          <w:kern w:val="1"/>
          <w:sz w:val="24"/>
          <w:szCs w:val="24"/>
          <w:lang w:eastAsia="hi-IN" w:bidi="hi-IN"/>
        </w:rPr>
      </w:pPr>
      <w:r w:rsidRPr="004E247D">
        <w:rPr>
          <w:rFonts w:ascii="Times New Roman" w:eastAsia="Arial Unicode MS" w:hAnsi="Times New Roman" w:cs="Times New Roman"/>
          <w:b/>
          <w:i/>
          <w:kern w:val="1"/>
          <w:sz w:val="24"/>
          <w:szCs w:val="24"/>
          <w:lang w:eastAsia="hi-IN" w:bidi="hi-IN"/>
        </w:rPr>
        <w:t>Осязательное восприятие.</w:t>
      </w:r>
      <w:r w:rsidRPr="004E247D">
        <w:rPr>
          <w:rFonts w:ascii="Times New Roman" w:eastAsia="Arial Unicode MS" w:hAnsi="Times New Roman" w:cs="Times New Roman"/>
          <w:i/>
          <w:kern w:val="1"/>
          <w:sz w:val="24"/>
          <w:szCs w:val="24"/>
          <w:lang w:eastAsia="hi-IN" w:bidi="hi-IN"/>
        </w:rPr>
        <w:t xml:space="preserve"> </w:t>
      </w:r>
      <w:r w:rsidRPr="004E247D">
        <w:rPr>
          <w:rFonts w:ascii="Times New Roman" w:eastAsia="Arial Unicode MS" w:hAnsi="Times New Roman" w:cs="Times New Roman"/>
          <w:kern w:val="1"/>
          <w:sz w:val="24"/>
          <w:szCs w:val="24"/>
          <w:lang w:eastAsia="hi-IN" w:bidi="hi-IN"/>
        </w:rPr>
        <w:t>Приемы и способы обследования рабочего места. Приемы осязательного восприятия геометрических тел (шар, куб, брусок), выделение их основных признаков. Приемы осязательного восприятия геометрических фигур (круг, квадрат). Развитие тактильной чувствительности; развитие умения использовать осязание и мелкую моторику в повседневной жизнедеятельности.</w:t>
      </w:r>
    </w:p>
    <w:p w:rsidR="00554B44" w:rsidRPr="004E247D" w:rsidRDefault="00554B44" w:rsidP="004E247D">
      <w:pPr>
        <w:widowControl w:val="0"/>
        <w:tabs>
          <w:tab w:val="left" w:pos="510"/>
        </w:tabs>
        <w:suppressAutoHyphens/>
        <w:spacing w:after="0" w:line="360" w:lineRule="auto"/>
        <w:ind w:firstLine="709"/>
        <w:jc w:val="both"/>
        <w:rPr>
          <w:rFonts w:ascii="Times New Roman" w:eastAsia="Arial Unicode MS" w:hAnsi="Times New Roman" w:cs="Times New Roman"/>
          <w:iCs/>
          <w:kern w:val="1"/>
          <w:sz w:val="24"/>
          <w:szCs w:val="24"/>
          <w:lang w:eastAsia="hi-IN" w:bidi="hi-IN"/>
        </w:rPr>
      </w:pPr>
      <w:r w:rsidRPr="004E247D">
        <w:rPr>
          <w:rFonts w:ascii="Times New Roman" w:eastAsia="Arial Unicode MS" w:hAnsi="Times New Roman" w:cs="Times New Roman"/>
          <w:b/>
          <w:i/>
          <w:kern w:val="1"/>
          <w:sz w:val="24"/>
          <w:szCs w:val="24"/>
          <w:lang w:eastAsia="hi-IN" w:bidi="hi-IN"/>
        </w:rPr>
        <w:t>Кинестетическое восприятие</w:t>
      </w:r>
      <w:r w:rsidRPr="004E247D">
        <w:rPr>
          <w:rFonts w:ascii="Times New Roman" w:eastAsia="Arial Unicode MS" w:hAnsi="Times New Roman" w:cs="Times New Roman"/>
          <w:b/>
          <w:kern w:val="1"/>
          <w:sz w:val="24"/>
          <w:szCs w:val="24"/>
          <w:lang w:eastAsia="hi-IN" w:bidi="hi-IN"/>
        </w:rPr>
        <w:t>.</w:t>
      </w:r>
      <w:r w:rsidRPr="004E247D">
        <w:rPr>
          <w:rFonts w:ascii="Times New Roman" w:eastAsia="Arial Unicode MS" w:hAnsi="Times New Roman" w:cs="Times New Roman"/>
          <w:kern w:val="1"/>
          <w:sz w:val="24"/>
          <w:szCs w:val="24"/>
          <w:lang w:eastAsia="hi-IN" w:bidi="hi-IN"/>
        </w:rPr>
        <w:t xml:space="preserve"> </w:t>
      </w:r>
      <w:r w:rsidRPr="004E247D">
        <w:rPr>
          <w:rFonts w:ascii="Times New Roman" w:eastAsia="Arial Unicode MS" w:hAnsi="Times New Roman" w:cs="Times New Roman"/>
          <w:iCs/>
          <w:kern w:val="1"/>
          <w:sz w:val="24"/>
          <w:szCs w:val="24"/>
          <w:lang w:eastAsia="hi-IN" w:bidi="hi-IN"/>
        </w:rPr>
        <w:t>А</w:t>
      </w:r>
      <w:r w:rsidRPr="004E247D">
        <w:rPr>
          <w:rFonts w:ascii="Times New Roman" w:eastAsia="Arial Unicode MS" w:hAnsi="Times New Roman" w:cs="Times New Roman"/>
          <w:kern w:val="1"/>
          <w:sz w:val="24"/>
          <w:szCs w:val="24"/>
          <w:lang w:eastAsia="hi-IN" w:bidi="hi-IN"/>
        </w:rPr>
        <w:t xml:space="preserve">декватная </w:t>
      </w:r>
      <w:r w:rsidRPr="004E247D">
        <w:rPr>
          <w:rFonts w:ascii="Times New Roman" w:eastAsia="Arial Unicode MS" w:hAnsi="Times New Roman" w:cs="Times New Roman"/>
          <w:bCs/>
          <w:kern w:val="1"/>
          <w:sz w:val="24"/>
          <w:szCs w:val="24"/>
          <w:lang w:eastAsia="hi-IN" w:bidi="hi-IN"/>
        </w:rPr>
        <w:t>эмоционально-двигательная</w:t>
      </w:r>
      <w:r w:rsidRPr="004E247D">
        <w:rPr>
          <w:rFonts w:ascii="Times New Roman" w:eastAsia="Arial Unicode MS" w:hAnsi="Times New Roman" w:cs="Times New Roman"/>
          <w:kern w:val="1"/>
          <w:sz w:val="24"/>
          <w:szCs w:val="24"/>
          <w:lang w:eastAsia="hi-IN" w:bidi="hi-IN"/>
        </w:rPr>
        <w:t xml:space="preserve"> реакция на прикосновения человека. Адекватная реакция на соприкосновение с материалами (дерево, металл, клейстер, пластмасса, бумага, вода и др.), различными по температуре (холодный, теплый), фактуре (гладкий, шероховатый)</w:t>
      </w:r>
      <w:r w:rsidRPr="004E247D">
        <w:rPr>
          <w:rFonts w:ascii="Times New Roman" w:eastAsia="Arial Unicode MS" w:hAnsi="Times New Roman" w:cs="Times New Roman"/>
          <w:iCs/>
          <w:kern w:val="1"/>
          <w:sz w:val="24"/>
          <w:szCs w:val="24"/>
          <w:lang w:eastAsia="hi-IN" w:bidi="hi-IN"/>
        </w:rPr>
        <w:t xml:space="preserve">, </w:t>
      </w:r>
      <w:r w:rsidRPr="004E247D">
        <w:rPr>
          <w:rFonts w:ascii="Times New Roman" w:eastAsia="Arial Unicode MS" w:hAnsi="Times New Roman" w:cs="Times New Roman"/>
          <w:kern w:val="1"/>
          <w:sz w:val="24"/>
          <w:szCs w:val="24"/>
          <w:lang w:eastAsia="hi-IN" w:bidi="hi-IN"/>
        </w:rPr>
        <w:t>вязкости (жидкий, густой, сыпучий).</w:t>
      </w:r>
      <w:r w:rsidRPr="004E247D">
        <w:rPr>
          <w:rFonts w:ascii="Times New Roman" w:eastAsia="Arial Unicode MS" w:hAnsi="Times New Roman" w:cs="Times New Roman"/>
          <w:iCs/>
          <w:kern w:val="1"/>
          <w:sz w:val="24"/>
          <w:szCs w:val="24"/>
          <w:lang w:eastAsia="hi-IN" w:bidi="hi-IN"/>
        </w:rPr>
        <w:t xml:space="preserve"> Аде</w:t>
      </w:r>
      <w:r w:rsidRPr="004E247D">
        <w:rPr>
          <w:rFonts w:ascii="Times New Roman" w:eastAsia="Arial Unicode MS" w:hAnsi="Times New Roman" w:cs="Times New Roman"/>
          <w:kern w:val="1"/>
          <w:sz w:val="24"/>
          <w:szCs w:val="24"/>
          <w:lang w:eastAsia="hi-IN" w:bidi="hi-IN"/>
        </w:rPr>
        <w:t>кватная реакция на вибрацию, исходящую от объектов.</w:t>
      </w:r>
      <w:r w:rsidRPr="004E247D">
        <w:rPr>
          <w:rFonts w:ascii="Times New Roman" w:eastAsia="Arial Unicode MS" w:hAnsi="Times New Roman" w:cs="Times New Roman"/>
          <w:iCs/>
          <w:kern w:val="1"/>
          <w:sz w:val="24"/>
          <w:szCs w:val="24"/>
          <w:lang w:eastAsia="hi-IN" w:bidi="hi-IN"/>
        </w:rPr>
        <w:t xml:space="preserve"> </w:t>
      </w:r>
    </w:p>
    <w:p w:rsidR="00554B44" w:rsidRPr="004E247D" w:rsidRDefault="00554B44" w:rsidP="004E247D">
      <w:pPr>
        <w:widowControl w:val="0"/>
        <w:tabs>
          <w:tab w:val="left" w:pos="510"/>
        </w:tabs>
        <w:suppressAutoHyphens/>
        <w:spacing w:after="0" w:line="360" w:lineRule="auto"/>
        <w:ind w:firstLine="709"/>
        <w:jc w:val="both"/>
        <w:rPr>
          <w:rFonts w:ascii="Times New Roman" w:eastAsia="Arial Unicode MS" w:hAnsi="Times New Roman" w:cs="Times New Roman"/>
          <w:kern w:val="1"/>
          <w:sz w:val="24"/>
          <w:szCs w:val="24"/>
          <w:lang w:eastAsia="hi-IN" w:bidi="hi-IN"/>
        </w:rPr>
      </w:pPr>
      <w:r w:rsidRPr="004E247D">
        <w:rPr>
          <w:rFonts w:ascii="Times New Roman" w:eastAsia="Arial Unicode MS" w:hAnsi="Times New Roman" w:cs="Times New Roman"/>
          <w:b/>
          <w:i/>
          <w:kern w:val="1"/>
          <w:sz w:val="24"/>
          <w:szCs w:val="24"/>
          <w:lang w:eastAsia="hi-IN" w:bidi="hi-IN"/>
        </w:rPr>
        <w:t>Слуховое восприятие.</w:t>
      </w:r>
      <w:r w:rsidRPr="004E247D">
        <w:rPr>
          <w:rFonts w:ascii="Times New Roman" w:eastAsia="Arial Unicode MS" w:hAnsi="Times New Roman" w:cs="Times New Roman"/>
          <w:i/>
          <w:kern w:val="1"/>
          <w:sz w:val="24"/>
          <w:szCs w:val="24"/>
          <w:lang w:eastAsia="hi-IN" w:bidi="hi-IN"/>
        </w:rPr>
        <w:t xml:space="preserve"> </w:t>
      </w:r>
      <w:r w:rsidRPr="004E247D">
        <w:rPr>
          <w:rFonts w:ascii="Times New Roman" w:eastAsia="Arial Unicode MS" w:hAnsi="Times New Roman" w:cs="Times New Roman"/>
          <w:kern w:val="1"/>
          <w:sz w:val="24"/>
          <w:szCs w:val="24"/>
          <w:lang w:eastAsia="hi-IN" w:bidi="hi-IN"/>
        </w:rPr>
        <w:t>Локализация неподвижного источника звука, расположенного на уровне уха, плеча, талии. Соотнесение звука с его источником. Нахождение объектов, одинаковых по звучанию. Узнавание и различение по голосам окружающих людей.</w:t>
      </w:r>
    </w:p>
    <w:p w:rsidR="00554B44" w:rsidRPr="004E247D" w:rsidRDefault="00554B44" w:rsidP="004E247D">
      <w:pPr>
        <w:widowControl w:val="0"/>
        <w:tabs>
          <w:tab w:val="left" w:pos="510"/>
        </w:tabs>
        <w:suppressAutoHyphens/>
        <w:spacing w:after="0" w:line="360" w:lineRule="auto"/>
        <w:ind w:firstLine="709"/>
        <w:jc w:val="both"/>
        <w:rPr>
          <w:rFonts w:ascii="Times New Roman" w:eastAsia="Arial Unicode MS" w:hAnsi="Times New Roman" w:cs="Times New Roman"/>
          <w:kern w:val="1"/>
          <w:sz w:val="24"/>
          <w:szCs w:val="24"/>
          <w:lang w:eastAsia="hi-IN" w:bidi="hi-IN"/>
        </w:rPr>
      </w:pPr>
      <w:r w:rsidRPr="004E247D">
        <w:rPr>
          <w:rFonts w:ascii="Times New Roman" w:eastAsia="Arial Unicode MS" w:hAnsi="Times New Roman" w:cs="Times New Roman"/>
          <w:b/>
          <w:i/>
          <w:kern w:val="1"/>
          <w:sz w:val="24"/>
          <w:szCs w:val="24"/>
          <w:lang w:eastAsia="hi-IN" w:bidi="hi-IN"/>
        </w:rPr>
        <w:t>Восприятие запаха.</w:t>
      </w:r>
      <w:r w:rsidRPr="004E247D">
        <w:rPr>
          <w:rFonts w:ascii="Times New Roman" w:eastAsia="Arial Unicode MS" w:hAnsi="Times New Roman" w:cs="Times New Roman"/>
          <w:i/>
          <w:kern w:val="1"/>
          <w:sz w:val="24"/>
          <w:szCs w:val="24"/>
          <w:lang w:eastAsia="hi-IN" w:bidi="hi-IN"/>
        </w:rPr>
        <w:t xml:space="preserve"> </w:t>
      </w:r>
      <w:r w:rsidRPr="004E247D">
        <w:rPr>
          <w:rFonts w:ascii="Times New Roman" w:eastAsia="Arial Unicode MS" w:hAnsi="Times New Roman" w:cs="Times New Roman"/>
          <w:kern w:val="1"/>
          <w:sz w:val="24"/>
          <w:szCs w:val="24"/>
          <w:lang w:eastAsia="hi-IN" w:bidi="hi-IN"/>
        </w:rPr>
        <w:t xml:space="preserve">Адекватная реакция на запахи. Различение объектов по запаху. </w:t>
      </w:r>
    </w:p>
    <w:p w:rsidR="00554B44" w:rsidRPr="004E247D" w:rsidRDefault="00554B44" w:rsidP="004E247D">
      <w:pPr>
        <w:widowControl w:val="0"/>
        <w:tabs>
          <w:tab w:val="left" w:pos="510"/>
        </w:tabs>
        <w:suppressAutoHyphens/>
        <w:spacing w:after="0" w:line="360" w:lineRule="auto"/>
        <w:ind w:firstLine="709"/>
        <w:jc w:val="both"/>
        <w:rPr>
          <w:rFonts w:ascii="Times New Roman" w:eastAsia="Arial Unicode MS" w:hAnsi="Times New Roman" w:cs="Times New Roman"/>
          <w:kern w:val="1"/>
          <w:sz w:val="24"/>
          <w:szCs w:val="24"/>
          <w:lang w:eastAsia="hi-IN" w:bidi="hi-IN"/>
        </w:rPr>
      </w:pPr>
      <w:r w:rsidRPr="004E247D">
        <w:rPr>
          <w:rFonts w:ascii="Times New Roman" w:eastAsia="Arial Unicode MS" w:hAnsi="Times New Roman" w:cs="Times New Roman"/>
          <w:b/>
          <w:i/>
          <w:kern w:val="1"/>
          <w:sz w:val="24"/>
          <w:szCs w:val="24"/>
          <w:lang w:eastAsia="hi-IN" w:bidi="hi-IN"/>
        </w:rPr>
        <w:t>Восприятие вкуса.</w:t>
      </w:r>
      <w:r w:rsidRPr="004E247D">
        <w:rPr>
          <w:rFonts w:ascii="Times New Roman" w:eastAsia="Arial Unicode MS" w:hAnsi="Times New Roman" w:cs="Times New Roman"/>
          <w:i/>
          <w:kern w:val="1"/>
          <w:sz w:val="24"/>
          <w:szCs w:val="24"/>
          <w:lang w:eastAsia="hi-IN" w:bidi="hi-IN"/>
        </w:rPr>
        <w:t xml:space="preserve">  </w:t>
      </w:r>
      <w:r w:rsidRPr="004E247D">
        <w:rPr>
          <w:rFonts w:ascii="Times New Roman" w:eastAsia="Arial Unicode MS" w:hAnsi="Times New Roman" w:cs="Times New Roman"/>
          <w:kern w:val="1"/>
          <w:sz w:val="24"/>
          <w:szCs w:val="24"/>
          <w:lang w:eastAsia="hi-IN" w:bidi="hi-IN"/>
        </w:rPr>
        <w:t xml:space="preserve">Адекватная реакция на продукты, различные по вкусовым качествам (горький, сладкий, кислый, соленый) и консистенции (жидкий, твердый, вязкий, сыпучий). Различение основных вкусовых качеств продуктов (горький, сладкий, кислый, соленый). </w:t>
      </w:r>
    </w:p>
    <w:p w:rsidR="00554B44" w:rsidRPr="004E247D" w:rsidRDefault="00554B44" w:rsidP="004E247D">
      <w:pPr>
        <w:pStyle w:val="Default"/>
        <w:spacing w:line="360" w:lineRule="auto"/>
        <w:ind w:firstLine="709"/>
        <w:jc w:val="both"/>
        <w:rPr>
          <w:rFonts w:eastAsia="Calibri"/>
          <w:b/>
          <w:color w:val="auto"/>
        </w:rPr>
      </w:pPr>
      <w:r w:rsidRPr="004E247D">
        <w:rPr>
          <w:color w:val="auto"/>
        </w:rPr>
        <w:t>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ребенка, стимуляцию активности. Под активностью подразумеваются психические, физические, речевые реакции ребенка,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Ребенок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w:t>
      </w:r>
    </w:p>
    <w:p w:rsidR="00554B44" w:rsidRPr="004E247D" w:rsidRDefault="00554B44" w:rsidP="004E247D">
      <w:pPr>
        <w:suppressAutoHyphens/>
        <w:spacing w:after="0" w:line="360" w:lineRule="auto"/>
        <w:ind w:firstLine="709"/>
        <w:contextualSpacing/>
        <w:jc w:val="both"/>
        <w:rPr>
          <w:rFonts w:ascii="Times New Roman" w:eastAsia="Times New Roman" w:hAnsi="Times New Roman" w:cs="Times New Roman"/>
          <w:b/>
          <w:bCs/>
          <w:sz w:val="24"/>
          <w:szCs w:val="24"/>
          <w:lang w:eastAsia="ru-RU"/>
        </w:rPr>
      </w:pPr>
      <w:r w:rsidRPr="004E247D">
        <w:rPr>
          <w:rFonts w:ascii="Times New Roman" w:eastAsia="Times New Roman" w:hAnsi="Times New Roman" w:cs="Times New Roman"/>
          <w:b/>
          <w:bCs/>
          <w:sz w:val="24"/>
          <w:szCs w:val="24"/>
          <w:lang w:eastAsia="ru-RU"/>
        </w:rPr>
        <w:lastRenderedPageBreak/>
        <w:t>Направления работы по учебному предмету «Сенсорное развитие»:</w:t>
      </w:r>
    </w:p>
    <w:p w:rsidR="00554B44" w:rsidRPr="004E247D" w:rsidRDefault="00554B44" w:rsidP="00FA0244">
      <w:pPr>
        <w:pStyle w:val="ab"/>
        <w:numPr>
          <w:ilvl w:val="0"/>
          <w:numId w:val="246"/>
        </w:numPr>
        <w:suppressAutoHyphens/>
        <w:spacing w:after="0" w:line="360" w:lineRule="auto"/>
        <w:ind w:left="0" w:firstLine="709"/>
        <w:jc w:val="both"/>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bCs/>
          <w:sz w:val="24"/>
          <w:szCs w:val="24"/>
          <w:lang w:eastAsia="ru-RU"/>
        </w:rPr>
        <w:t>Диагностическое.</w:t>
      </w:r>
    </w:p>
    <w:p w:rsidR="00554B44" w:rsidRPr="004E247D" w:rsidRDefault="00554B44" w:rsidP="00FA0244">
      <w:pPr>
        <w:pStyle w:val="ab"/>
        <w:numPr>
          <w:ilvl w:val="0"/>
          <w:numId w:val="246"/>
        </w:numPr>
        <w:suppressAutoHyphens/>
        <w:spacing w:after="0" w:line="360" w:lineRule="auto"/>
        <w:ind w:left="0" w:firstLine="709"/>
        <w:jc w:val="both"/>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bCs/>
          <w:sz w:val="24"/>
          <w:szCs w:val="24"/>
          <w:lang w:eastAsia="ru-RU"/>
        </w:rPr>
        <w:t>Коррекционно-развивающее.</w:t>
      </w:r>
    </w:p>
    <w:p w:rsidR="00554B44" w:rsidRPr="004E247D" w:rsidRDefault="00554B44" w:rsidP="00FA0244">
      <w:pPr>
        <w:pStyle w:val="ab"/>
        <w:numPr>
          <w:ilvl w:val="0"/>
          <w:numId w:val="246"/>
        </w:numPr>
        <w:suppressAutoHyphens/>
        <w:spacing w:after="0" w:line="360" w:lineRule="auto"/>
        <w:ind w:left="0" w:firstLine="709"/>
        <w:jc w:val="both"/>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bCs/>
          <w:sz w:val="24"/>
          <w:szCs w:val="24"/>
          <w:lang w:eastAsia="ru-RU"/>
        </w:rPr>
        <w:t>Консультативное.</w:t>
      </w:r>
    </w:p>
    <w:p w:rsidR="00554B44" w:rsidRPr="004E247D" w:rsidRDefault="00554B44" w:rsidP="004E247D">
      <w:pPr>
        <w:suppressAutoHyphens/>
        <w:spacing w:after="0" w:line="360" w:lineRule="auto"/>
        <w:ind w:firstLine="709"/>
        <w:jc w:val="both"/>
        <w:rPr>
          <w:rFonts w:ascii="Times New Roman" w:eastAsia="Calibri" w:hAnsi="Times New Roman" w:cs="Times New Roman"/>
          <w:sz w:val="24"/>
          <w:szCs w:val="24"/>
          <w:lang w:eastAsia="ar-SA"/>
        </w:rPr>
      </w:pPr>
      <w:r w:rsidRPr="004E247D">
        <w:rPr>
          <w:rFonts w:ascii="Times New Roman" w:eastAsia="Calibri" w:hAnsi="Times New Roman" w:cs="Times New Roman"/>
          <w:sz w:val="24"/>
          <w:szCs w:val="24"/>
          <w:lang w:eastAsia="ar-SA"/>
        </w:rPr>
        <w:t xml:space="preserve">Основной </w:t>
      </w:r>
      <w:r w:rsidRPr="004E247D">
        <w:rPr>
          <w:rFonts w:ascii="Times New Roman" w:eastAsia="Calibri" w:hAnsi="Times New Roman" w:cs="Times New Roman"/>
          <w:b/>
          <w:sz w:val="24"/>
          <w:szCs w:val="24"/>
          <w:lang w:eastAsia="ar-SA"/>
        </w:rPr>
        <w:t>формой организации учебных занятий</w:t>
      </w:r>
      <w:r w:rsidRPr="004E247D">
        <w:rPr>
          <w:rFonts w:ascii="Times New Roman" w:eastAsia="Calibri" w:hAnsi="Times New Roman" w:cs="Times New Roman"/>
          <w:sz w:val="24"/>
          <w:szCs w:val="24"/>
          <w:lang w:eastAsia="ar-SA"/>
        </w:rPr>
        <w:t xml:space="preserve"> является урок комбинированного типа с осуществлением дифференцированного и индивидуального подходов.</w:t>
      </w:r>
    </w:p>
    <w:p w:rsidR="00554B44" w:rsidRPr="004E247D" w:rsidRDefault="00554B44" w:rsidP="004E247D">
      <w:pPr>
        <w:suppressAutoHyphens/>
        <w:spacing w:after="0" w:line="360" w:lineRule="auto"/>
        <w:ind w:firstLine="709"/>
        <w:contextualSpacing/>
        <w:jc w:val="both"/>
        <w:rPr>
          <w:rFonts w:ascii="Times New Roman" w:eastAsia="Times New Roman" w:hAnsi="Times New Roman" w:cs="Times New Roman"/>
          <w:b/>
          <w:bCs/>
          <w:sz w:val="24"/>
          <w:szCs w:val="24"/>
          <w:lang w:eastAsia="ru-RU"/>
        </w:rPr>
      </w:pPr>
      <w:r w:rsidRPr="004E247D">
        <w:rPr>
          <w:rFonts w:ascii="Times New Roman" w:eastAsia="Times New Roman" w:hAnsi="Times New Roman" w:cs="Times New Roman"/>
          <w:b/>
          <w:bCs/>
          <w:sz w:val="24"/>
          <w:szCs w:val="24"/>
          <w:lang w:eastAsia="ru-RU"/>
        </w:rPr>
        <w:t>Основные виды учебной деятельности:</w:t>
      </w:r>
    </w:p>
    <w:p w:rsidR="00554B44" w:rsidRPr="004E247D" w:rsidRDefault="00554B44" w:rsidP="00FA0244">
      <w:pPr>
        <w:pStyle w:val="ab"/>
        <w:numPr>
          <w:ilvl w:val="0"/>
          <w:numId w:val="247"/>
        </w:numPr>
        <w:suppressAutoHyphens/>
        <w:spacing w:after="0" w:line="360" w:lineRule="auto"/>
        <w:ind w:left="0" w:firstLine="709"/>
        <w:jc w:val="both"/>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bCs/>
          <w:sz w:val="24"/>
          <w:szCs w:val="24"/>
          <w:lang w:eastAsia="ru-RU"/>
        </w:rPr>
        <w:t>слушание;</w:t>
      </w:r>
    </w:p>
    <w:p w:rsidR="00554B44" w:rsidRPr="004E247D" w:rsidRDefault="00554B44" w:rsidP="00FA0244">
      <w:pPr>
        <w:pStyle w:val="ab"/>
        <w:numPr>
          <w:ilvl w:val="0"/>
          <w:numId w:val="247"/>
        </w:numPr>
        <w:suppressAutoHyphens/>
        <w:spacing w:after="0" w:line="360" w:lineRule="auto"/>
        <w:ind w:left="0" w:firstLine="709"/>
        <w:jc w:val="both"/>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bCs/>
          <w:sz w:val="24"/>
          <w:szCs w:val="24"/>
          <w:lang w:eastAsia="ru-RU"/>
        </w:rPr>
        <w:t>говорение (ответы на вопросы педагога);</w:t>
      </w:r>
    </w:p>
    <w:p w:rsidR="00554B44" w:rsidRPr="004E247D" w:rsidRDefault="00554B44" w:rsidP="00FA0244">
      <w:pPr>
        <w:pStyle w:val="ab"/>
        <w:numPr>
          <w:ilvl w:val="0"/>
          <w:numId w:val="247"/>
        </w:numPr>
        <w:suppressAutoHyphens/>
        <w:spacing w:after="0" w:line="360" w:lineRule="auto"/>
        <w:ind w:left="0" w:firstLine="709"/>
        <w:jc w:val="both"/>
        <w:rPr>
          <w:rFonts w:ascii="Times New Roman" w:eastAsia="Times New Roman" w:hAnsi="Times New Roman" w:cs="Times New Roman"/>
          <w:bCs/>
          <w:sz w:val="24"/>
          <w:szCs w:val="24"/>
          <w:lang w:eastAsia="ru-RU"/>
        </w:rPr>
      </w:pPr>
      <w:r w:rsidRPr="004E247D">
        <w:rPr>
          <w:rFonts w:ascii="Times New Roman" w:eastAsia="Times New Roman" w:hAnsi="Times New Roman" w:cs="Times New Roman"/>
          <w:bCs/>
          <w:sz w:val="24"/>
          <w:szCs w:val="24"/>
          <w:lang w:eastAsia="ru-RU"/>
        </w:rPr>
        <w:t>манипуляция с предметами (обследование), игрушками.</w:t>
      </w:r>
    </w:p>
    <w:p w:rsidR="00554B44" w:rsidRPr="004E247D" w:rsidRDefault="00554B44" w:rsidP="004E247D">
      <w:pPr>
        <w:tabs>
          <w:tab w:val="left" w:pos="6663"/>
        </w:tabs>
        <w:suppressAutoHyphens/>
        <w:spacing w:after="0" w:line="360" w:lineRule="auto"/>
        <w:ind w:firstLine="709"/>
        <w:contextualSpacing/>
        <w:jc w:val="center"/>
        <w:rPr>
          <w:rFonts w:ascii="Times New Roman" w:eastAsia="Calibri" w:hAnsi="Times New Roman" w:cs="Times New Roman"/>
          <w:b/>
          <w:sz w:val="24"/>
          <w:szCs w:val="24"/>
        </w:rPr>
      </w:pPr>
    </w:p>
    <w:p w:rsidR="00554B44" w:rsidRPr="004E247D" w:rsidRDefault="00554B44" w:rsidP="004E247D">
      <w:pPr>
        <w:pStyle w:val="ab"/>
        <w:tabs>
          <w:tab w:val="left" w:pos="6663"/>
        </w:tabs>
        <w:suppressAutoHyphens/>
        <w:spacing w:after="0" w:line="360" w:lineRule="auto"/>
        <w:ind w:left="927" w:firstLine="709"/>
        <w:rPr>
          <w:rFonts w:ascii="Times New Roman" w:eastAsia="Arial Unicode MS" w:hAnsi="Times New Roman" w:cs="Times New Roman"/>
          <w:kern w:val="1"/>
          <w:sz w:val="24"/>
          <w:szCs w:val="24"/>
          <w:lang w:eastAsia="hi-IN" w:bidi="hi-IN"/>
        </w:rPr>
      </w:pPr>
      <w:r w:rsidRPr="004E247D">
        <w:rPr>
          <w:rFonts w:ascii="Times New Roman" w:hAnsi="Times New Roman" w:cs="Times New Roman"/>
          <w:b/>
          <w:sz w:val="24"/>
          <w:szCs w:val="24"/>
        </w:rPr>
        <w:t xml:space="preserve">КАЛЕНДАРНО-ТЕМАТИЧЕСКОЕ ПЛАНИРОВАНИЕ </w:t>
      </w:r>
    </w:p>
    <w:p w:rsidR="00554B44" w:rsidRPr="004E247D" w:rsidRDefault="00554B44" w:rsidP="004E247D">
      <w:pPr>
        <w:pStyle w:val="ab"/>
        <w:tabs>
          <w:tab w:val="left" w:pos="6663"/>
        </w:tabs>
        <w:spacing w:after="0" w:line="360" w:lineRule="auto"/>
        <w:ind w:left="927" w:firstLine="709"/>
        <w:jc w:val="center"/>
        <w:rPr>
          <w:rFonts w:ascii="Times New Roman" w:eastAsia="Arial Unicode MS" w:hAnsi="Times New Roman" w:cs="Times New Roman"/>
          <w:kern w:val="1"/>
          <w:sz w:val="24"/>
          <w:szCs w:val="24"/>
          <w:lang w:eastAsia="hi-IN" w:bidi="hi-IN"/>
        </w:rPr>
      </w:pPr>
    </w:p>
    <w:tbl>
      <w:tblPr>
        <w:tblStyle w:val="af8"/>
        <w:tblW w:w="0" w:type="auto"/>
        <w:tblLook w:val="04A0" w:firstRow="1" w:lastRow="0" w:firstColumn="1" w:lastColumn="0" w:noHBand="0" w:noVBand="1"/>
      </w:tblPr>
      <w:tblGrid>
        <w:gridCol w:w="959"/>
        <w:gridCol w:w="7298"/>
        <w:gridCol w:w="1314"/>
      </w:tblGrid>
      <w:tr w:rsidR="003509B7" w:rsidRPr="004E247D" w:rsidTr="00554B44">
        <w:tc>
          <w:tcPr>
            <w:tcW w:w="959" w:type="dxa"/>
            <w:vAlign w:val="center"/>
          </w:tcPr>
          <w:p w:rsidR="00554B44" w:rsidRPr="004E247D" w:rsidRDefault="00554B44" w:rsidP="004E247D">
            <w:pPr>
              <w:suppressAutoHyphens/>
              <w:spacing w:line="360" w:lineRule="auto"/>
              <w:contextualSpacing/>
              <w:rPr>
                <w:rFonts w:ascii="Times New Roman" w:eastAsia="Calibri" w:hAnsi="Times New Roman" w:cs="Times New Roman"/>
                <w:b/>
                <w:sz w:val="24"/>
                <w:szCs w:val="24"/>
              </w:rPr>
            </w:pPr>
            <w:r w:rsidRPr="004E247D">
              <w:rPr>
                <w:rFonts w:ascii="Times New Roman" w:eastAsia="Calibri" w:hAnsi="Times New Roman" w:cs="Times New Roman"/>
                <w:b/>
                <w:sz w:val="24"/>
                <w:szCs w:val="24"/>
              </w:rPr>
              <w:t>№</w:t>
            </w:r>
          </w:p>
        </w:tc>
        <w:tc>
          <w:tcPr>
            <w:tcW w:w="7298" w:type="dxa"/>
            <w:vAlign w:val="center"/>
          </w:tcPr>
          <w:p w:rsidR="00554B44" w:rsidRPr="004E247D" w:rsidRDefault="00554B44" w:rsidP="004E247D">
            <w:pPr>
              <w:suppressAutoHyphens/>
              <w:spacing w:line="360" w:lineRule="auto"/>
              <w:ind w:firstLine="709"/>
              <w:contextualSpacing/>
              <w:jc w:val="both"/>
              <w:rPr>
                <w:rFonts w:ascii="Times New Roman" w:eastAsia="Calibri" w:hAnsi="Times New Roman" w:cs="Times New Roman"/>
                <w:b/>
                <w:sz w:val="24"/>
                <w:szCs w:val="24"/>
              </w:rPr>
            </w:pPr>
            <w:r w:rsidRPr="004E247D">
              <w:rPr>
                <w:rFonts w:ascii="Times New Roman" w:eastAsia="Calibri" w:hAnsi="Times New Roman" w:cs="Times New Roman"/>
                <w:b/>
                <w:sz w:val="24"/>
                <w:szCs w:val="24"/>
              </w:rPr>
              <w:t>Тема урока</w:t>
            </w:r>
          </w:p>
        </w:tc>
        <w:tc>
          <w:tcPr>
            <w:tcW w:w="1314" w:type="dxa"/>
            <w:vAlign w:val="center"/>
          </w:tcPr>
          <w:p w:rsidR="00554B44" w:rsidRPr="004E247D" w:rsidRDefault="00554B44" w:rsidP="004E247D">
            <w:pPr>
              <w:suppressAutoHyphens/>
              <w:spacing w:line="360" w:lineRule="auto"/>
              <w:contextualSpacing/>
              <w:rPr>
                <w:rFonts w:ascii="Times New Roman" w:eastAsia="Calibri" w:hAnsi="Times New Roman" w:cs="Times New Roman"/>
                <w:b/>
                <w:sz w:val="24"/>
                <w:szCs w:val="24"/>
              </w:rPr>
            </w:pPr>
            <w:r w:rsidRPr="004E247D">
              <w:rPr>
                <w:rFonts w:ascii="Times New Roman" w:eastAsia="Calibri" w:hAnsi="Times New Roman" w:cs="Times New Roman"/>
                <w:b/>
                <w:sz w:val="24"/>
                <w:szCs w:val="24"/>
              </w:rPr>
              <w:t>Часы</w:t>
            </w:r>
          </w:p>
        </w:tc>
      </w:tr>
      <w:tr w:rsidR="003509B7" w:rsidRPr="004E247D" w:rsidTr="00554B44">
        <w:tc>
          <w:tcPr>
            <w:tcW w:w="9571" w:type="dxa"/>
            <w:gridSpan w:val="3"/>
            <w:vAlign w:val="center"/>
          </w:tcPr>
          <w:p w:rsidR="00554B44" w:rsidRPr="004E247D" w:rsidRDefault="00554B44" w:rsidP="004E247D">
            <w:pPr>
              <w:suppressAutoHyphens/>
              <w:spacing w:line="360" w:lineRule="auto"/>
              <w:ind w:firstLine="709"/>
              <w:contextualSpacing/>
              <w:jc w:val="both"/>
              <w:rPr>
                <w:rFonts w:ascii="Times New Roman" w:eastAsia="Calibri" w:hAnsi="Times New Roman" w:cs="Times New Roman"/>
                <w:b/>
                <w:sz w:val="24"/>
                <w:szCs w:val="24"/>
              </w:rPr>
            </w:pPr>
            <w:r w:rsidRPr="004E247D">
              <w:rPr>
                <w:rFonts w:ascii="Times New Roman" w:eastAsia="Arial Unicode MS" w:hAnsi="Times New Roman" w:cs="Times New Roman"/>
                <w:b/>
                <w:bCs/>
                <w:kern w:val="1"/>
                <w:sz w:val="24"/>
                <w:szCs w:val="24"/>
                <w:lang w:eastAsia="hi-IN" w:bidi="hi-IN"/>
              </w:rPr>
              <w:t>Развитие моторных навыков, слухового восприятия, обонятельных ощущений,</w:t>
            </w:r>
            <w:r w:rsidRPr="004E247D">
              <w:rPr>
                <w:rFonts w:ascii="Times New Roman" w:hAnsi="Times New Roman" w:cs="Times New Roman"/>
                <w:sz w:val="24"/>
                <w:szCs w:val="24"/>
              </w:rPr>
              <w:t xml:space="preserve"> </w:t>
            </w:r>
            <w:r w:rsidRPr="004E247D">
              <w:rPr>
                <w:rFonts w:ascii="Times New Roman" w:eastAsia="Arial Unicode MS" w:hAnsi="Times New Roman" w:cs="Times New Roman"/>
                <w:b/>
                <w:bCs/>
                <w:kern w:val="1"/>
                <w:sz w:val="24"/>
                <w:szCs w:val="24"/>
                <w:lang w:eastAsia="hi-IN" w:bidi="hi-IN"/>
              </w:rPr>
              <w:t>вкусовых ощущений (9 ч)</w:t>
            </w:r>
          </w:p>
        </w:tc>
      </w:tr>
      <w:tr w:rsidR="003509B7" w:rsidRPr="004E247D" w:rsidTr="00554B44">
        <w:tc>
          <w:tcPr>
            <w:tcW w:w="959" w:type="dxa"/>
            <w:vAlign w:val="center"/>
          </w:tcPr>
          <w:p w:rsidR="00554B44" w:rsidRPr="004E247D" w:rsidRDefault="00554B44" w:rsidP="004E247D">
            <w:pPr>
              <w:suppressAutoHyphens/>
              <w:spacing w:line="360" w:lineRule="auto"/>
              <w:contextualSpacing/>
              <w:rPr>
                <w:rFonts w:ascii="Times New Roman" w:eastAsia="Calibri" w:hAnsi="Times New Roman" w:cs="Times New Roman"/>
                <w:sz w:val="24"/>
                <w:szCs w:val="24"/>
              </w:rPr>
            </w:pPr>
            <w:r w:rsidRPr="004E247D">
              <w:rPr>
                <w:rFonts w:ascii="Times New Roman" w:eastAsia="Calibri" w:hAnsi="Times New Roman" w:cs="Times New Roman"/>
                <w:sz w:val="24"/>
                <w:szCs w:val="24"/>
              </w:rPr>
              <w:t>1-2</w:t>
            </w:r>
          </w:p>
        </w:tc>
        <w:tc>
          <w:tcPr>
            <w:tcW w:w="7298" w:type="dxa"/>
          </w:tcPr>
          <w:p w:rsidR="00554B44" w:rsidRPr="004E247D" w:rsidRDefault="00554B44" w:rsidP="004E247D">
            <w:pPr>
              <w:suppressAutoHyphens/>
              <w:spacing w:line="360" w:lineRule="auto"/>
              <w:ind w:firstLine="709"/>
              <w:contextualSpacing/>
              <w:jc w:val="both"/>
              <w:rPr>
                <w:rFonts w:ascii="Times New Roman" w:eastAsia="Calibri" w:hAnsi="Times New Roman" w:cs="Times New Roman"/>
                <w:sz w:val="24"/>
                <w:szCs w:val="24"/>
              </w:rPr>
            </w:pPr>
            <w:r w:rsidRPr="004E247D">
              <w:rPr>
                <w:rFonts w:ascii="Times New Roman" w:eastAsia="Calibri" w:hAnsi="Times New Roman" w:cs="Times New Roman"/>
                <w:sz w:val="24"/>
                <w:szCs w:val="24"/>
              </w:rPr>
              <w:t>В мире звуков (знакомство с окружающими звуками, звучанием различных предметов).</w:t>
            </w:r>
          </w:p>
        </w:tc>
        <w:tc>
          <w:tcPr>
            <w:tcW w:w="1314" w:type="dxa"/>
            <w:vAlign w:val="center"/>
          </w:tcPr>
          <w:p w:rsidR="00554B44" w:rsidRPr="004E247D" w:rsidRDefault="00554B44" w:rsidP="004E247D">
            <w:pPr>
              <w:suppressAutoHyphens/>
              <w:spacing w:line="360" w:lineRule="auto"/>
              <w:ind w:firstLine="709"/>
              <w:contextualSpacing/>
              <w:jc w:val="center"/>
              <w:rPr>
                <w:rFonts w:ascii="Times New Roman" w:eastAsia="Calibri" w:hAnsi="Times New Roman" w:cs="Times New Roman"/>
                <w:sz w:val="24"/>
                <w:szCs w:val="24"/>
              </w:rPr>
            </w:pPr>
            <w:r w:rsidRPr="004E247D">
              <w:rPr>
                <w:rFonts w:ascii="Times New Roman" w:eastAsia="Calibri" w:hAnsi="Times New Roman" w:cs="Times New Roman"/>
                <w:sz w:val="24"/>
                <w:szCs w:val="24"/>
              </w:rPr>
              <w:t>2</w:t>
            </w:r>
          </w:p>
        </w:tc>
      </w:tr>
      <w:tr w:rsidR="003509B7" w:rsidRPr="004E247D" w:rsidTr="00554B44">
        <w:tc>
          <w:tcPr>
            <w:tcW w:w="959" w:type="dxa"/>
            <w:vAlign w:val="center"/>
          </w:tcPr>
          <w:p w:rsidR="00554B44" w:rsidRPr="004E247D" w:rsidRDefault="00554B44" w:rsidP="004E247D">
            <w:pPr>
              <w:suppressAutoHyphens/>
              <w:spacing w:line="360" w:lineRule="auto"/>
              <w:contextualSpacing/>
              <w:rPr>
                <w:rFonts w:ascii="Times New Roman" w:eastAsia="Calibri" w:hAnsi="Times New Roman" w:cs="Times New Roman"/>
                <w:sz w:val="24"/>
                <w:szCs w:val="24"/>
              </w:rPr>
            </w:pPr>
            <w:r w:rsidRPr="004E247D">
              <w:rPr>
                <w:rFonts w:ascii="Times New Roman" w:eastAsia="Calibri" w:hAnsi="Times New Roman" w:cs="Times New Roman"/>
                <w:sz w:val="24"/>
                <w:szCs w:val="24"/>
              </w:rPr>
              <w:t>3-4</w:t>
            </w:r>
          </w:p>
        </w:tc>
        <w:tc>
          <w:tcPr>
            <w:tcW w:w="7298" w:type="dxa"/>
          </w:tcPr>
          <w:p w:rsidR="00554B44" w:rsidRPr="004E247D" w:rsidRDefault="00554B44" w:rsidP="004E247D">
            <w:pPr>
              <w:suppressAutoHyphens/>
              <w:autoSpaceDE w:val="0"/>
              <w:snapToGrid w:val="0"/>
              <w:spacing w:line="360" w:lineRule="auto"/>
              <w:ind w:firstLine="709"/>
              <w:jc w:val="both"/>
              <w:rPr>
                <w:rFonts w:ascii="Times New Roman" w:eastAsia="Times New Roman" w:hAnsi="Times New Roman" w:cs="Times New Roman"/>
                <w:b/>
                <w:kern w:val="1"/>
                <w:sz w:val="24"/>
                <w:szCs w:val="24"/>
                <w:lang w:eastAsia="ar-SA"/>
              </w:rPr>
            </w:pPr>
            <w:r w:rsidRPr="004E247D">
              <w:rPr>
                <w:rFonts w:ascii="Times New Roman" w:eastAsia="Times New Roman" w:hAnsi="Times New Roman" w:cs="Times New Roman"/>
                <w:kern w:val="1"/>
                <w:sz w:val="24"/>
                <w:szCs w:val="24"/>
                <w:lang w:eastAsia="ar-SA"/>
              </w:rPr>
              <w:t>В мире запахов (исследование различных запахов).</w:t>
            </w:r>
          </w:p>
        </w:tc>
        <w:tc>
          <w:tcPr>
            <w:tcW w:w="1314" w:type="dxa"/>
            <w:vAlign w:val="center"/>
          </w:tcPr>
          <w:p w:rsidR="00554B44" w:rsidRPr="004E247D" w:rsidRDefault="00554B44" w:rsidP="004E247D">
            <w:pPr>
              <w:suppressAutoHyphens/>
              <w:spacing w:line="360" w:lineRule="auto"/>
              <w:ind w:firstLine="709"/>
              <w:contextualSpacing/>
              <w:jc w:val="center"/>
              <w:rPr>
                <w:rFonts w:ascii="Times New Roman" w:eastAsia="Calibri" w:hAnsi="Times New Roman" w:cs="Times New Roman"/>
                <w:sz w:val="24"/>
                <w:szCs w:val="24"/>
              </w:rPr>
            </w:pPr>
            <w:r w:rsidRPr="004E247D">
              <w:rPr>
                <w:rFonts w:ascii="Times New Roman" w:eastAsia="Calibri" w:hAnsi="Times New Roman" w:cs="Times New Roman"/>
                <w:sz w:val="24"/>
                <w:szCs w:val="24"/>
              </w:rPr>
              <w:t>2</w:t>
            </w:r>
          </w:p>
        </w:tc>
      </w:tr>
      <w:tr w:rsidR="003509B7" w:rsidRPr="004E247D" w:rsidTr="00554B44">
        <w:tc>
          <w:tcPr>
            <w:tcW w:w="959" w:type="dxa"/>
            <w:vAlign w:val="center"/>
          </w:tcPr>
          <w:p w:rsidR="00554B44" w:rsidRPr="004E247D" w:rsidRDefault="00554B44" w:rsidP="004E247D">
            <w:pPr>
              <w:suppressAutoHyphens/>
              <w:spacing w:line="360" w:lineRule="auto"/>
              <w:contextualSpacing/>
              <w:rPr>
                <w:rFonts w:ascii="Times New Roman" w:eastAsia="Calibri" w:hAnsi="Times New Roman" w:cs="Times New Roman"/>
                <w:sz w:val="24"/>
                <w:szCs w:val="24"/>
              </w:rPr>
            </w:pPr>
            <w:r w:rsidRPr="004E247D">
              <w:rPr>
                <w:rFonts w:ascii="Times New Roman" w:eastAsia="Calibri" w:hAnsi="Times New Roman" w:cs="Times New Roman"/>
                <w:sz w:val="24"/>
                <w:szCs w:val="24"/>
              </w:rPr>
              <w:t>5-6</w:t>
            </w:r>
          </w:p>
        </w:tc>
        <w:tc>
          <w:tcPr>
            <w:tcW w:w="7298" w:type="dxa"/>
          </w:tcPr>
          <w:p w:rsidR="00554B44" w:rsidRPr="004E247D" w:rsidRDefault="00554B44" w:rsidP="004E247D">
            <w:pPr>
              <w:suppressAutoHyphens/>
              <w:autoSpaceDE w:val="0"/>
              <w:snapToGrid w:val="0"/>
              <w:spacing w:line="360" w:lineRule="auto"/>
              <w:ind w:firstLine="709"/>
              <w:jc w:val="both"/>
              <w:rPr>
                <w:rFonts w:ascii="Times New Roman" w:eastAsia="Times New Roman" w:hAnsi="Times New Roman" w:cs="Times New Roman"/>
                <w:b/>
                <w:kern w:val="1"/>
                <w:sz w:val="24"/>
                <w:szCs w:val="24"/>
                <w:lang w:eastAsia="ar-SA"/>
              </w:rPr>
            </w:pPr>
            <w:r w:rsidRPr="004E247D">
              <w:rPr>
                <w:rFonts w:ascii="Times New Roman" w:eastAsia="Times New Roman" w:hAnsi="Times New Roman" w:cs="Times New Roman"/>
                <w:kern w:val="1"/>
                <w:sz w:val="24"/>
                <w:szCs w:val="24"/>
                <w:lang w:eastAsia="ar-SA"/>
              </w:rPr>
              <w:t>Игры с прищепками (учимся прикреплять прищепки).</w:t>
            </w:r>
          </w:p>
        </w:tc>
        <w:tc>
          <w:tcPr>
            <w:tcW w:w="1314" w:type="dxa"/>
            <w:vAlign w:val="center"/>
          </w:tcPr>
          <w:p w:rsidR="00554B44" w:rsidRPr="004E247D" w:rsidRDefault="00554B44" w:rsidP="004E247D">
            <w:pPr>
              <w:suppressAutoHyphens/>
              <w:spacing w:line="360" w:lineRule="auto"/>
              <w:ind w:firstLine="709"/>
              <w:contextualSpacing/>
              <w:jc w:val="center"/>
              <w:rPr>
                <w:rFonts w:ascii="Times New Roman" w:eastAsia="Calibri" w:hAnsi="Times New Roman" w:cs="Times New Roman"/>
                <w:sz w:val="24"/>
                <w:szCs w:val="24"/>
              </w:rPr>
            </w:pPr>
            <w:r w:rsidRPr="004E247D">
              <w:rPr>
                <w:rFonts w:ascii="Times New Roman" w:eastAsia="Calibri" w:hAnsi="Times New Roman" w:cs="Times New Roman"/>
                <w:sz w:val="24"/>
                <w:szCs w:val="24"/>
              </w:rPr>
              <w:t>2</w:t>
            </w:r>
          </w:p>
        </w:tc>
      </w:tr>
      <w:tr w:rsidR="003509B7" w:rsidRPr="004E247D" w:rsidTr="00554B44">
        <w:tc>
          <w:tcPr>
            <w:tcW w:w="959" w:type="dxa"/>
            <w:vAlign w:val="center"/>
          </w:tcPr>
          <w:p w:rsidR="00554B44" w:rsidRPr="004E247D" w:rsidRDefault="00554B44" w:rsidP="004E247D">
            <w:pPr>
              <w:suppressAutoHyphens/>
              <w:spacing w:line="360" w:lineRule="auto"/>
              <w:contextualSpacing/>
              <w:rPr>
                <w:rFonts w:ascii="Times New Roman" w:eastAsia="Calibri" w:hAnsi="Times New Roman" w:cs="Times New Roman"/>
                <w:sz w:val="24"/>
                <w:szCs w:val="24"/>
              </w:rPr>
            </w:pPr>
            <w:r w:rsidRPr="004E247D">
              <w:rPr>
                <w:rFonts w:ascii="Times New Roman" w:eastAsia="Calibri" w:hAnsi="Times New Roman" w:cs="Times New Roman"/>
                <w:sz w:val="24"/>
                <w:szCs w:val="24"/>
              </w:rPr>
              <w:t>7-8</w:t>
            </w:r>
          </w:p>
        </w:tc>
        <w:tc>
          <w:tcPr>
            <w:tcW w:w="7298" w:type="dxa"/>
          </w:tcPr>
          <w:p w:rsidR="00554B44" w:rsidRPr="004E247D" w:rsidRDefault="00554B44" w:rsidP="004E247D">
            <w:pPr>
              <w:suppressAutoHyphens/>
              <w:autoSpaceDE w:val="0"/>
              <w:snapToGrid w:val="0"/>
              <w:spacing w:line="360" w:lineRule="auto"/>
              <w:ind w:firstLine="709"/>
              <w:jc w:val="both"/>
              <w:rPr>
                <w:rFonts w:ascii="Times New Roman" w:eastAsia="Times New Roman" w:hAnsi="Times New Roman" w:cs="Times New Roman"/>
                <w:b/>
                <w:kern w:val="1"/>
                <w:sz w:val="24"/>
                <w:szCs w:val="24"/>
                <w:lang w:eastAsia="ar-SA"/>
              </w:rPr>
            </w:pPr>
            <w:r w:rsidRPr="004E247D">
              <w:rPr>
                <w:rFonts w:ascii="Times New Roman" w:eastAsia="Times New Roman" w:hAnsi="Times New Roman" w:cs="Times New Roman"/>
                <w:kern w:val="1"/>
                <w:sz w:val="24"/>
                <w:szCs w:val="24"/>
                <w:lang w:eastAsia="ar-SA"/>
              </w:rPr>
              <w:t>Игры с песком, фасолью, с мозаикой, кубиками.</w:t>
            </w:r>
          </w:p>
        </w:tc>
        <w:tc>
          <w:tcPr>
            <w:tcW w:w="1314" w:type="dxa"/>
            <w:vAlign w:val="center"/>
          </w:tcPr>
          <w:p w:rsidR="00554B44" w:rsidRPr="004E247D" w:rsidRDefault="00554B44" w:rsidP="004E247D">
            <w:pPr>
              <w:suppressAutoHyphens/>
              <w:spacing w:line="360" w:lineRule="auto"/>
              <w:ind w:firstLine="709"/>
              <w:contextualSpacing/>
              <w:jc w:val="center"/>
              <w:rPr>
                <w:rFonts w:ascii="Times New Roman" w:eastAsia="Calibri" w:hAnsi="Times New Roman" w:cs="Times New Roman"/>
                <w:sz w:val="24"/>
                <w:szCs w:val="24"/>
              </w:rPr>
            </w:pPr>
            <w:r w:rsidRPr="004E247D">
              <w:rPr>
                <w:rFonts w:ascii="Times New Roman" w:eastAsia="Calibri" w:hAnsi="Times New Roman" w:cs="Times New Roman"/>
                <w:sz w:val="24"/>
                <w:szCs w:val="24"/>
              </w:rPr>
              <w:t>2</w:t>
            </w:r>
          </w:p>
        </w:tc>
      </w:tr>
      <w:tr w:rsidR="003509B7" w:rsidRPr="004E247D" w:rsidTr="00554B44">
        <w:tc>
          <w:tcPr>
            <w:tcW w:w="959" w:type="dxa"/>
            <w:vAlign w:val="center"/>
          </w:tcPr>
          <w:p w:rsidR="00554B44" w:rsidRPr="004E247D" w:rsidRDefault="00554B44" w:rsidP="004E247D">
            <w:pPr>
              <w:suppressAutoHyphens/>
              <w:spacing w:line="360" w:lineRule="auto"/>
              <w:contextualSpacing/>
              <w:rPr>
                <w:rFonts w:ascii="Times New Roman" w:eastAsia="Calibri" w:hAnsi="Times New Roman" w:cs="Times New Roman"/>
                <w:sz w:val="24"/>
                <w:szCs w:val="24"/>
              </w:rPr>
            </w:pPr>
            <w:r w:rsidRPr="004E247D">
              <w:rPr>
                <w:rFonts w:ascii="Times New Roman" w:eastAsia="Calibri" w:hAnsi="Times New Roman" w:cs="Times New Roman"/>
                <w:sz w:val="24"/>
                <w:szCs w:val="24"/>
              </w:rPr>
              <w:t>9</w:t>
            </w:r>
          </w:p>
        </w:tc>
        <w:tc>
          <w:tcPr>
            <w:tcW w:w="7298" w:type="dxa"/>
          </w:tcPr>
          <w:p w:rsidR="00554B44" w:rsidRPr="004E247D" w:rsidRDefault="00554B44" w:rsidP="004E247D">
            <w:pPr>
              <w:suppressAutoHyphens/>
              <w:autoSpaceDE w:val="0"/>
              <w:snapToGrid w:val="0"/>
              <w:spacing w:line="360" w:lineRule="auto"/>
              <w:ind w:firstLine="709"/>
              <w:jc w:val="both"/>
              <w:rPr>
                <w:rFonts w:ascii="Times New Roman" w:eastAsia="Times New Roman" w:hAnsi="Times New Roman" w:cs="Times New Roman"/>
                <w:b/>
                <w:kern w:val="1"/>
                <w:sz w:val="24"/>
                <w:szCs w:val="24"/>
                <w:lang w:eastAsia="ar-SA"/>
              </w:rPr>
            </w:pPr>
            <w:r w:rsidRPr="004E247D">
              <w:rPr>
                <w:rFonts w:ascii="Times New Roman" w:eastAsia="Times New Roman" w:hAnsi="Times New Roman" w:cs="Times New Roman"/>
                <w:kern w:val="1"/>
                <w:sz w:val="24"/>
                <w:szCs w:val="24"/>
                <w:lang w:eastAsia="ar-SA"/>
              </w:rPr>
              <w:t>Угощение для куклы (исследование вкусов горький, солёный, сладкий).</w:t>
            </w:r>
          </w:p>
        </w:tc>
        <w:tc>
          <w:tcPr>
            <w:tcW w:w="1314" w:type="dxa"/>
            <w:vAlign w:val="center"/>
          </w:tcPr>
          <w:p w:rsidR="00554B44" w:rsidRPr="004E247D" w:rsidRDefault="00554B44" w:rsidP="004E247D">
            <w:pPr>
              <w:suppressAutoHyphens/>
              <w:spacing w:line="360" w:lineRule="auto"/>
              <w:ind w:firstLine="709"/>
              <w:contextualSpacing/>
              <w:jc w:val="center"/>
              <w:rPr>
                <w:rFonts w:ascii="Times New Roman" w:eastAsia="Calibri" w:hAnsi="Times New Roman" w:cs="Times New Roman"/>
                <w:sz w:val="24"/>
                <w:szCs w:val="24"/>
              </w:rPr>
            </w:pPr>
            <w:r w:rsidRPr="004E247D">
              <w:rPr>
                <w:rFonts w:ascii="Times New Roman" w:eastAsia="Calibri" w:hAnsi="Times New Roman" w:cs="Times New Roman"/>
                <w:sz w:val="24"/>
                <w:szCs w:val="24"/>
              </w:rPr>
              <w:t>1</w:t>
            </w:r>
          </w:p>
        </w:tc>
      </w:tr>
      <w:tr w:rsidR="003509B7" w:rsidRPr="004E247D" w:rsidTr="00554B44">
        <w:tc>
          <w:tcPr>
            <w:tcW w:w="9571" w:type="dxa"/>
            <w:gridSpan w:val="3"/>
            <w:vAlign w:val="center"/>
          </w:tcPr>
          <w:p w:rsidR="00554B44" w:rsidRPr="004E247D" w:rsidRDefault="00554B44" w:rsidP="004E247D">
            <w:pPr>
              <w:suppressAutoHyphens/>
              <w:spacing w:line="360" w:lineRule="auto"/>
              <w:ind w:firstLine="709"/>
              <w:contextualSpacing/>
              <w:jc w:val="both"/>
              <w:rPr>
                <w:rFonts w:ascii="Times New Roman" w:eastAsia="Times New Roman" w:hAnsi="Times New Roman" w:cs="Times New Roman"/>
                <w:bCs/>
                <w:kern w:val="1"/>
                <w:sz w:val="24"/>
                <w:szCs w:val="24"/>
                <w:lang w:eastAsia="ar-SA"/>
              </w:rPr>
            </w:pPr>
            <w:r w:rsidRPr="004E247D">
              <w:rPr>
                <w:rFonts w:ascii="Times New Roman" w:eastAsia="Arial Unicode MS" w:hAnsi="Times New Roman" w:cs="Times New Roman"/>
                <w:b/>
                <w:kern w:val="1"/>
                <w:sz w:val="24"/>
                <w:szCs w:val="24"/>
                <w:lang w:eastAsia="hi-IN" w:bidi="hi-IN"/>
              </w:rPr>
              <w:t>Формирование и развитие целенаправленных действий, избирательности, освоение отдельных операций (5 ч)</w:t>
            </w:r>
          </w:p>
        </w:tc>
      </w:tr>
      <w:tr w:rsidR="003509B7" w:rsidRPr="004E247D" w:rsidTr="00554B44">
        <w:tc>
          <w:tcPr>
            <w:tcW w:w="959" w:type="dxa"/>
            <w:vAlign w:val="center"/>
          </w:tcPr>
          <w:p w:rsidR="00554B44" w:rsidRPr="004E247D" w:rsidRDefault="00554B44" w:rsidP="004E247D">
            <w:pPr>
              <w:suppressAutoHyphens/>
              <w:spacing w:line="360" w:lineRule="auto"/>
              <w:contextualSpacing/>
              <w:rPr>
                <w:rFonts w:ascii="Times New Roman" w:eastAsia="Calibri" w:hAnsi="Times New Roman" w:cs="Times New Roman"/>
                <w:sz w:val="24"/>
                <w:szCs w:val="24"/>
              </w:rPr>
            </w:pPr>
            <w:r w:rsidRPr="004E247D">
              <w:rPr>
                <w:rFonts w:ascii="Times New Roman" w:eastAsia="Calibri" w:hAnsi="Times New Roman" w:cs="Times New Roman"/>
                <w:sz w:val="24"/>
                <w:szCs w:val="24"/>
              </w:rPr>
              <w:t>10</w:t>
            </w:r>
          </w:p>
        </w:tc>
        <w:tc>
          <w:tcPr>
            <w:tcW w:w="7298" w:type="dxa"/>
          </w:tcPr>
          <w:p w:rsidR="00554B44" w:rsidRPr="004E247D" w:rsidRDefault="00554B44" w:rsidP="004E247D">
            <w:pPr>
              <w:suppressAutoHyphens/>
              <w:autoSpaceDE w:val="0"/>
              <w:snapToGrid w:val="0"/>
              <w:spacing w:line="360" w:lineRule="auto"/>
              <w:ind w:firstLine="709"/>
              <w:jc w:val="both"/>
              <w:rPr>
                <w:rFonts w:ascii="Times New Roman" w:eastAsia="Times New Roman" w:hAnsi="Times New Roman" w:cs="Times New Roman"/>
                <w:kern w:val="1"/>
                <w:sz w:val="24"/>
                <w:szCs w:val="24"/>
                <w:lang w:eastAsia="ar-SA"/>
              </w:rPr>
            </w:pPr>
            <w:r w:rsidRPr="004E247D">
              <w:rPr>
                <w:rFonts w:ascii="Times New Roman" w:eastAsia="Times New Roman" w:hAnsi="Times New Roman" w:cs="Times New Roman"/>
                <w:bCs/>
                <w:kern w:val="1"/>
                <w:sz w:val="24"/>
                <w:szCs w:val="24"/>
                <w:lang w:eastAsia="ar-SA"/>
              </w:rPr>
              <w:t>Поиск волшебных предметов</w:t>
            </w:r>
            <w:r w:rsidRPr="004E247D">
              <w:rPr>
                <w:rFonts w:ascii="Times New Roman" w:eastAsia="Times New Roman" w:hAnsi="Times New Roman" w:cs="Times New Roman"/>
                <w:kern w:val="1"/>
                <w:sz w:val="24"/>
                <w:szCs w:val="24"/>
                <w:lang w:eastAsia="ar-SA"/>
              </w:rPr>
              <w:t xml:space="preserve"> (в коробке с фасолью ищем разные по форме и размеру фигуры).</w:t>
            </w:r>
          </w:p>
        </w:tc>
        <w:tc>
          <w:tcPr>
            <w:tcW w:w="1314" w:type="dxa"/>
            <w:vAlign w:val="center"/>
          </w:tcPr>
          <w:p w:rsidR="00554B44" w:rsidRPr="004E247D" w:rsidRDefault="00554B44" w:rsidP="004E247D">
            <w:pPr>
              <w:suppressAutoHyphens/>
              <w:spacing w:line="360" w:lineRule="auto"/>
              <w:ind w:firstLine="709"/>
              <w:contextualSpacing/>
              <w:jc w:val="center"/>
              <w:rPr>
                <w:rFonts w:ascii="Times New Roman" w:eastAsia="Calibri" w:hAnsi="Times New Roman" w:cs="Times New Roman"/>
                <w:sz w:val="24"/>
                <w:szCs w:val="24"/>
              </w:rPr>
            </w:pPr>
            <w:r w:rsidRPr="004E247D">
              <w:rPr>
                <w:rFonts w:ascii="Times New Roman" w:eastAsia="Calibri" w:hAnsi="Times New Roman" w:cs="Times New Roman"/>
                <w:sz w:val="24"/>
                <w:szCs w:val="24"/>
              </w:rPr>
              <w:t>1</w:t>
            </w:r>
          </w:p>
        </w:tc>
      </w:tr>
      <w:tr w:rsidR="003509B7" w:rsidRPr="004E247D" w:rsidTr="00554B44">
        <w:tc>
          <w:tcPr>
            <w:tcW w:w="959" w:type="dxa"/>
            <w:vAlign w:val="center"/>
          </w:tcPr>
          <w:p w:rsidR="00554B44" w:rsidRPr="004E247D" w:rsidRDefault="00554B44" w:rsidP="004E247D">
            <w:pPr>
              <w:suppressAutoHyphens/>
              <w:spacing w:line="360" w:lineRule="auto"/>
              <w:contextualSpacing/>
              <w:rPr>
                <w:rFonts w:ascii="Times New Roman" w:eastAsia="Calibri" w:hAnsi="Times New Roman" w:cs="Times New Roman"/>
                <w:sz w:val="24"/>
                <w:szCs w:val="24"/>
              </w:rPr>
            </w:pPr>
            <w:r w:rsidRPr="004E247D">
              <w:rPr>
                <w:rFonts w:ascii="Times New Roman" w:eastAsia="Calibri" w:hAnsi="Times New Roman" w:cs="Times New Roman"/>
                <w:sz w:val="24"/>
                <w:szCs w:val="24"/>
              </w:rPr>
              <w:t>11</w:t>
            </w:r>
          </w:p>
        </w:tc>
        <w:tc>
          <w:tcPr>
            <w:tcW w:w="7298" w:type="dxa"/>
          </w:tcPr>
          <w:p w:rsidR="00554B44" w:rsidRPr="004E247D" w:rsidRDefault="00554B44" w:rsidP="004E247D">
            <w:pPr>
              <w:suppressAutoHyphens/>
              <w:autoSpaceDE w:val="0"/>
              <w:snapToGrid w:val="0"/>
              <w:spacing w:line="360" w:lineRule="auto"/>
              <w:ind w:firstLine="709"/>
              <w:jc w:val="both"/>
              <w:rPr>
                <w:rFonts w:ascii="Times New Roman" w:eastAsia="Times New Roman" w:hAnsi="Times New Roman" w:cs="Times New Roman"/>
                <w:b/>
                <w:kern w:val="1"/>
                <w:sz w:val="24"/>
                <w:szCs w:val="24"/>
                <w:lang w:eastAsia="ar-SA"/>
              </w:rPr>
            </w:pPr>
            <w:r w:rsidRPr="004E247D">
              <w:rPr>
                <w:rFonts w:ascii="Times New Roman" w:eastAsia="Times New Roman" w:hAnsi="Times New Roman" w:cs="Times New Roman"/>
                <w:kern w:val="1"/>
                <w:sz w:val="24"/>
                <w:szCs w:val="24"/>
                <w:lang w:eastAsia="ar-SA"/>
              </w:rPr>
              <w:t>Волшебный мешок (открываем «волшебный мешок» и достаём разные по звучанию предметы).</w:t>
            </w:r>
          </w:p>
        </w:tc>
        <w:tc>
          <w:tcPr>
            <w:tcW w:w="1314" w:type="dxa"/>
            <w:vAlign w:val="center"/>
          </w:tcPr>
          <w:p w:rsidR="00554B44" w:rsidRPr="004E247D" w:rsidRDefault="00554B44" w:rsidP="004E247D">
            <w:pPr>
              <w:suppressAutoHyphens/>
              <w:spacing w:line="360" w:lineRule="auto"/>
              <w:ind w:firstLine="709"/>
              <w:contextualSpacing/>
              <w:jc w:val="center"/>
              <w:rPr>
                <w:rFonts w:ascii="Times New Roman" w:eastAsia="Calibri" w:hAnsi="Times New Roman" w:cs="Times New Roman"/>
                <w:sz w:val="24"/>
                <w:szCs w:val="24"/>
              </w:rPr>
            </w:pPr>
            <w:r w:rsidRPr="004E247D">
              <w:rPr>
                <w:rFonts w:ascii="Times New Roman" w:eastAsia="Calibri" w:hAnsi="Times New Roman" w:cs="Times New Roman"/>
                <w:sz w:val="24"/>
                <w:szCs w:val="24"/>
              </w:rPr>
              <w:t>1</w:t>
            </w:r>
          </w:p>
        </w:tc>
      </w:tr>
      <w:tr w:rsidR="003509B7" w:rsidRPr="004E247D" w:rsidTr="00554B44">
        <w:tc>
          <w:tcPr>
            <w:tcW w:w="959" w:type="dxa"/>
            <w:vAlign w:val="center"/>
          </w:tcPr>
          <w:p w:rsidR="00554B44" w:rsidRPr="004E247D" w:rsidRDefault="00554B44" w:rsidP="004E247D">
            <w:pPr>
              <w:suppressAutoHyphens/>
              <w:spacing w:line="360" w:lineRule="auto"/>
              <w:contextualSpacing/>
              <w:rPr>
                <w:rFonts w:ascii="Times New Roman" w:eastAsia="Calibri" w:hAnsi="Times New Roman" w:cs="Times New Roman"/>
                <w:sz w:val="24"/>
                <w:szCs w:val="24"/>
              </w:rPr>
            </w:pPr>
            <w:r w:rsidRPr="004E247D">
              <w:rPr>
                <w:rFonts w:ascii="Times New Roman" w:eastAsia="Calibri" w:hAnsi="Times New Roman" w:cs="Times New Roman"/>
                <w:sz w:val="24"/>
                <w:szCs w:val="24"/>
              </w:rPr>
              <w:t>12</w:t>
            </w:r>
          </w:p>
        </w:tc>
        <w:tc>
          <w:tcPr>
            <w:tcW w:w="7298" w:type="dxa"/>
          </w:tcPr>
          <w:p w:rsidR="00554B44" w:rsidRPr="004E247D" w:rsidRDefault="00554B44" w:rsidP="004E247D">
            <w:pPr>
              <w:suppressAutoHyphens/>
              <w:autoSpaceDE w:val="0"/>
              <w:snapToGrid w:val="0"/>
              <w:spacing w:line="360" w:lineRule="auto"/>
              <w:ind w:firstLine="709"/>
              <w:jc w:val="both"/>
              <w:rPr>
                <w:rFonts w:ascii="Times New Roman" w:eastAsia="Times New Roman" w:hAnsi="Times New Roman" w:cs="Times New Roman"/>
                <w:b/>
                <w:kern w:val="1"/>
                <w:sz w:val="24"/>
                <w:szCs w:val="24"/>
                <w:lang w:eastAsia="ar-SA"/>
              </w:rPr>
            </w:pPr>
            <w:r w:rsidRPr="004E247D">
              <w:rPr>
                <w:rFonts w:ascii="Times New Roman" w:eastAsia="Times New Roman" w:hAnsi="Times New Roman" w:cs="Times New Roman"/>
                <w:kern w:val="1"/>
                <w:sz w:val="24"/>
                <w:szCs w:val="24"/>
                <w:lang w:eastAsia="ar-SA"/>
              </w:rPr>
              <w:t>Игры с кубиками (собираем кубики в ряд, колонну, строим пирамиду).</w:t>
            </w:r>
          </w:p>
        </w:tc>
        <w:tc>
          <w:tcPr>
            <w:tcW w:w="1314" w:type="dxa"/>
            <w:vAlign w:val="center"/>
          </w:tcPr>
          <w:p w:rsidR="00554B44" w:rsidRPr="004E247D" w:rsidRDefault="00554B44" w:rsidP="004E247D">
            <w:pPr>
              <w:suppressAutoHyphens/>
              <w:spacing w:line="360" w:lineRule="auto"/>
              <w:ind w:firstLine="709"/>
              <w:contextualSpacing/>
              <w:jc w:val="center"/>
              <w:rPr>
                <w:rFonts w:ascii="Times New Roman" w:eastAsia="Calibri" w:hAnsi="Times New Roman" w:cs="Times New Roman"/>
                <w:sz w:val="24"/>
                <w:szCs w:val="24"/>
              </w:rPr>
            </w:pPr>
            <w:r w:rsidRPr="004E247D">
              <w:rPr>
                <w:rFonts w:ascii="Times New Roman" w:eastAsia="Calibri" w:hAnsi="Times New Roman" w:cs="Times New Roman"/>
                <w:sz w:val="24"/>
                <w:szCs w:val="24"/>
              </w:rPr>
              <w:t>1</w:t>
            </w:r>
          </w:p>
        </w:tc>
      </w:tr>
      <w:tr w:rsidR="003509B7" w:rsidRPr="004E247D" w:rsidTr="00554B44">
        <w:tc>
          <w:tcPr>
            <w:tcW w:w="959" w:type="dxa"/>
            <w:vAlign w:val="center"/>
          </w:tcPr>
          <w:p w:rsidR="00554B44" w:rsidRPr="004E247D" w:rsidRDefault="00554B44" w:rsidP="004E247D">
            <w:pPr>
              <w:suppressAutoHyphens/>
              <w:spacing w:line="360" w:lineRule="auto"/>
              <w:contextualSpacing/>
              <w:rPr>
                <w:rFonts w:ascii="Times New Roman" w:eastAsia="Calibri" w:hAnsi="Times New Roman" w:cs="Times New Roman"/>
                <w:sz w:val="24"/>
                <w:szCs w:val="24"/>
              </w:rPr>
            </w:pPr>
            <w:r w:rsidRPr="004E247D">
              <w:rPr>
                <w:rFonts w:ascii="Times New Roman" w:eastAsia="Calibri" w:hAnsi="Times New Roman" w:cs="Times New Roman"/>
                <w:sz w:val="24"/>
                <w:szCs w:val="24"/>
              </w:rPr>
              <w:t>13-14</w:t>
            </w:r>
          </w:p>
        </w:tc>
        <w:tc>
          <w:tcPr>
            <w:tcW w:w="7298" w:type="dxa"/>
          </w:tcPr>
          <w:p w:rsidR="00554B44" w:rsidRPr="004E247D" w:rsidRDefault="00554B44" w:rsidP="004E247D">
            <w:pPr>
              <w:suppressAutoHyphens/>
              <w:autoSpaceDE w:val="0"/>
              <w:snapToGrid w:val="0"/>
              <w:spacing w:line="360" w:lineRule="auto"/>
              <w:ind w:firstLine="709"/>
              <w:jc w:val="both"/>
              <w:rPr>
                <w:rFonts w:ascii="Times New Roman" w:eastAsia="Times New Roman" w:hAnsi="Times New Roman" w:cs="Times New Roman"/>
                <w:b/>
                <w:kern w:val="1"/>
                <w:sz w:val="24"/>
                <w:szCs w:val="24"/>
                <w:lang w:eastAsia="ar-SA"/>
              </w:rPr>
            </w:pPr>
            <w:r w:rsidRPr="004E247D">
              <w:rPr>
                <w:rFonts w:ascii="Times New Roman" w:eastAsia="Times New Roman" w:hAnsi="Times New Roman" w:cs="Times New Roman"/>
                <w:kern w:val="1"/>
                <w:sz w:val="24"/>
                <w:szCs w:val="24"/>
                <w:lang w:eastAsia="ar-SA"/>
              </w:rPr>
              <w:t>Представление о величине (выкладываем фасолью, пуговицами по контуру разные по величине изображения; сравниваем различные по величине предметы).</w:t>
            </w:r>
          </w:p>
        </w:tc>
        <w:tc>
          <w:tcPr>
            <w:tcW w:w="1314" w:type="dxa"/>
            <w:vAlign w:val="center"/>
          </w:tcPr>
          <w:p w:rsidR="00554B44" w:rsidRPr="004E247D" w:rsidRDefault="00554B44" w:rsidP="004E247D">
            <w:pPr>
              <w:suppressAutoHyphens/>
              <w:spacing w:line="360" w:lineRule="auto"/>
              <w:ind w:firstLine="709"/>
              <w:contextualSpacing/>
              <w:jc w:val="center"/>
              <w:rPr>
                <w:rFonts w:ascii="Times New Roman" w:eastAsia="Calibri" w:hAnsi="Times New Roman" w:cs="Times New Roman"/>
                <w:sz w:val="24"/>
                <w:szCs w:val="24"/>
              </w:rPr>
            </w:pPr>
            <w:r w:rsidRPr="004E247D">
              <w:rPr>
                <w:rFonts w:ascii="Times New Roman" w:eastAsia="Calibri" w:hAnsi="Times New Roman" w:cs="Times New Roman"/>
                <w:sz w:val="24"/>
                <w:szCs w:val="24"/>
              </w:rPr>
              <w:t>2</w:t>
            </w:r>
          </w:p>
        </w:tc>
      </w:tr>
      <w:tr w:rsidR="003509B7" w:rsidRPr="004E247D" w:rsidTr="00554B44">
        <w:tc>
          <w:tcPr>
            <w:tcW w:w="9571" w:type="dxa"/>
            <w:gridSpan w:val="3"/>
            <w:vAlign w:val="center"/>
          </w:tcPr>
          <w:p w:rsidR="00554B44" w:rsidRPr="004E247D" w:rsidRDefault="00554B44" w:rsidP="004E247D">
            <w:pPr>
              <w:widowControl w:val="0"/>
              <w:suppressAutoHyphens/>
              <w:spacing w:line="360" w:lineRule="auto"/>
              <w:ind w:firstLine="709"/>
              <w:jc w:val="both"/>
              <w:rPr>
                <w:rFonts w:ascii="Times New Roman" w:eastAsia="Arial Unicode MS" w:hAnsi="Times New Roman" w:cs="Times New Roman"/>
                <w:kern w:val="1"/>
                <w:sz w:val="24"/>
                <w:szCs w:val="24"/>
                <w:lang w:eastAsia="hi-IN" w:bidi="hi-IN"/>
              </w:rPr>
            </w:pPr>
            <w:r w:rsidRPr="004E247D">
              <w:rPr>
                <w:rFonts w:ascii="Times New Roman" w:eastAsia="Arial Unicode MS" w:hAnsi="Times New Roman" w:cs="Times New Roman"/>
                <w:b/>
                <w:kern w:val="1"/>
                <w:sz w:val="24"/>
                <w:szCs w:val="24"/>
                <w:lang w:eastAsia="hi-IN" w:bidi="hi-IN"/>
              </w:rPr>
              <w:lastRenderedPageBreak/>
              <w:t>Развитие моторной сферы, представление о величине предметов (5 ч)</w:t>
            </w:r>
          </w:p>
        </w:tc>
      </w:tr>
      <w:tr w:rsidR="003509B7" w:rsidRPr="004E247D" w:rsidTr="00554B44">
        <w:tc>
          <w:tcPr>
            <w:tcW w:w="959" w:type="dxa"/>
            <w:vAlign w:val="center"/>
          </w:tcPr>
          <w:p w:rsidR="00554B44" w:rsidRPr="004E247D" w:rsidRDefault="00554B44" w:rsidP="004E247D">
            <w:pPr>
              <w:suppressAutoHyphens/>
              <w:spacing w:line="360" w:lineRule="auto"/>
              <w:contextualSpacing/>
              <w:rPr>
                <w:rFonts w:ascii="Times New Roman" w:eastAsia="Calibri" w:hAnsi="Times New Roman" w:cs="Times New Roman"/>
                <w:sz w:val="24"/>
                <w:szCs w:val="24"/>
              </w:rPr>
            </w:pPr>
            <w:r w:rsidRPr="004E247D">
              <w:rPr>
                <w:rFonts w:ascii="Times New Roman" w:eastAsia="Calibri" w:hAnsi="Times New Roman" w:cs="Times New Roman"/>
                <w:sz w:val="24"/>
                <w:szCs w:val="24"/>
              </w:rPr>
              <w:t>15-17</w:t>
            </w:r>
          </w:p>
        </w:tc>
        <w:tc>
          <w:tcPr>
            <w:tcW w:w="7298" w:type="dxa"/>
          </w:tcPr>
          <w:p w:rsidR="00554B44" w:rsidRPr="004E247D" w:rsidRDefault="00554B44" w:rsidP="004E247D">
            <w:pPr>
              <w:suppressAutoHyphens/>
              <w:autoSpaceDE w:val="0"/>
              <w:snapToGrid w:val="0"/>
              <w:spacing w:line="360" w:lineRule="auto"/>
              <w:ind w:firstLine="709"/>
              <w:jc w:val="both"/>
              <w:rPr>
                <w:rFonts w:ascii="Times New Roman" w:eastAsia="Times New Roman" w:hAnsi="Times New Roman" w:cs="Times New Roman"/>
                <w:b/>
                <w:kern w:val="1"/>
                <w:sz w:val="24"/>
                <w:szCs w:val="24"/>
                <w:lang w:eastAsia="ar-SA"/>
              </w:rPr>
            </w:pPr>
            <w:r w:rsidRPr="004E247D">
              <w:rPr>
                <w:rFonts w:ascii="Times New Roman" w:eastAsia="Times New Roman" w:hAnsi="Times New Roman" w:cs="Times New Roman"/>
                <w:kern w:val="1"/>
                <w:sz w:val="24"/>
                <w:szCs w:val="24"/>
                <w:lang w:eastAsia="ar-SA"/>
              </w:rPr>
              <w:t>Пуговка (застёгиваем и расстёгиваем пуговицы на тряпичных фигурах).</w:t>
            </w:r>
          </w:p>
        </w:tc>
        <w:tc>
          <w:tcPr>
            <w:tcW w:w="1314" w:type="dxa"/>
            <w:vAlign w:val="center"/>
          </w:tcPr>
          <w:p w:rsidR="00554B44" w:rsidRPr="004E247D" w:rsidRDefault="00554B44" w:rsidP="004E247D">
            <w:pPr>
              <w:suppressAutoHyphens/>
              <w:spacing w:line="360" w:lineRule="auto"/>
              <w:ind w:firstLine="709"/>
              <w:contextualSpacing/>
              <w:jc w:val="center"/>
              <w:rPr>
                <w:rFonts w:ascii="Times New Roman" w:eastAsia="Calibri" w:hAnsi="Times New Roman" w:cs="Times New Roman"/>
                <w:sz w:val="24"/>
                <w:szCs w:val="24"/>
              </w:rPr>
            </w:pPr>
            <w:r w:rsidRPr="004E247D">
              <w:rPr>
                <w:rFonts w:ascii="Times New Roman" w:eastAsia="Calibri" w:hAnsi="Times New Roman" w:cs="Times New Roman"/>
                <w:sz w:val="24"/>
                <w:szCs w:val="24"/>
              </w:rPr>
              <w:t>3</w:t>
            </w:r>
          </w:p>
        </w:tc>
      </w:tr>
      <w:tr w:rsidR="003509B7" w:rsidRPr="004E247D" w:rsidTr="00554B44">
        <w:tc>
          <w:tcPr>
            <w:tcW w:w="959" w:type="dxa"/>
            <w:vAlign w:val="center"/>
          </w:tcPr>
          <w:p w:rsidR="00554B44" w:rsidRPr="004E247D" w:rsidRDefault="00554B44" w:rsidP="004E247D">
            <w:pPr>
              <w:suppressAutoHyphens/>
              <w:spacing w:line="360" w:lineRule="auto"/>
              <w:contextualSpacing/>
              <w:rPr>
                <w:rFonts w:ascii="Times New Roman" w:eastAsia="Calibri" w:hAnsi="Times New Roman" w:cs="Times New Roman"/>
                <w:sz w:val="24"/>
                <w:szCs w:val="24"/>
              </w:rPr>
            </w:pPr>
            <w:r w:rsidRPr="004E247D">
              <w:rPr>
                <w:rFonts w:ascii="Times New Roman" w:eastAsia="Calibri" w:hAnsi="Times New Roman" w:cs="Times New Roman"/>
                <w:sz w:val="24"/>
                <w:szCs w:val="24"/>
              </w:rPr>
              <w:t>18</w:t>
            </w:r>
          </w:p>
        </w:tc>
        <w:tc>
          <w:tcPr>
            <w:tcW w:w="7298" w:type="dxa"/>
          </w:tcPr>
          <w:p w:rsidR="00554B44" w:rsidRPr="004E247D" w:rsidRDefault="00554B44" w:rsidP="004E247D">
            <w:pPr>
              <w:suppressAutoHyphens/>
              <w:autoSpaceDE w:val="0"/>
              <w:snapToGrid w:val="0"/>
              <w:spacing w:line="360" w:lineRule="auto"/>
              <w:ind w:firstLine="709"/>
              <w:jc w:val="both"/>
              <w:rPr>
                <w:rFonts w:ascii="Times New Roman" w:eastAsia="Times New Roman" w:hAnsi="Times New Roman" w:cs="Times New Roman"/>
                <w:kern w:val="1"/>
                <w:sz w:val="24"/>
                <w:szCs w:val="24"/>
                <w:lang w:eastAsia="ar-SA"/>
              </w:rPr>
            </w:pPr>
            <w:r w:rsidRPr="004E247D">
              <w:rPr>
                <w:rFonts w:ascii="Times New Roman" w:eastAsia="Times New Roman" w:hAnsi="Times New Roman" w:cs="Times New Roman"/>
                <w:kern w:val="1"/>
                <w:sz w:val="24"/>
                <w:szCs w:val="24"/>
                <w:lang w:eastAsia="ar-SA"/>
              </w:rPr>
              <w:t>Повторяй за мной движения (учимся повторять позу, держать тело в определённой позе).</w:t>
            </w:r>
          </w:p>
        </w:tc>
        <w:tc>
          <w:tcPr>
            <w:tcW w:w="1314" w:type="dxa"/>
            <w:vAlign w:val="center"/>
          </w:tcPr>
          <w:p w:rsidR="00554B44" w:rsidRPr="004E247D" w:rsidRDefault="00554B44" w:rsidP="004E247D">
            <w:pPr>
              <w:suppressAutoHyphens/>
              <w:spacing w:line="360" w:lineRule="auto"/>
              <w:ind w:firstLine="709"/>
              <w:contextualSpacing/>
              <w:jc w:val="center"/>
              <w:rPr>
                <w:rFonts w:ascii="Times New Roman" w:eastAsia="Calibri" w:hAnsi="Times New Roman" w:cs="Times New Roman"/>
                <w:sz w:val="24"/>
                <w:szCs w:val="24"/>
              </w:rPr>
            </w:pPr>
            <w:r w:rsidRPr="004E247D">
              <w:rPr>
                <w:rFonts w:ascii="Times New Roman" w:eastAsia="Calibri" w:hAnsi="Times New Roman" w:cs="Times New Roman"/>
                <w:sz w:val="24"/>
                <w:szCs w:val="24"/>
              </w:rPr>
              <w:t>1</w:t>
            </w:r>
          </w:p>
        </w:tc>
      </w:tr>
      <w:tr w:rsidR="003509B7" w:rsidRPr="004E247D" w:rsidTr="00554B44">
        <w:tc>
          <w:tcPr>
            <w:tcW w:w="959" w:type="dxa"/>
            <w:vAlign w:val="center"/>
          </w:tcPr>
          <w:p w:rsidR="00554B44" w:rsidRPr="004E247D" w:rsidRDefault="00554B44" w:rsidP="004E247D">
            <w:pPr>
              <w:suppressAutoHyphens/>
              <w:spacing w:line="360" w:lineRule="auto"/>
              <w:contextualSpacing/>
              <w:rPr>
                <w:rFonts w:ascii="Times New Roman" w:eastAsia="Calibri" w:hAnsi="Times New Roman" w:cs="Times New Roman"/>
                <w:sz w:val="24"/>
                <w:szCs w:val="24"/>
              </w:rPr>
            </w:pPr>
            <w:r w:rsidRPr="004E247D">
              <w:rPr>
                <w:rFonts w:ascii="Times New Roman" w:eastAsia="Calibri" w:hAnsi="Times New Roman" w:cs="Times New Roman"/>
                <w:sz w:val="24"/>
                <w:szCs w:val="24"/>
              </w:rPr>
              <w:t>19</w:t>
            </w:r>
          </w:p>
        </w:tc>
        <w:tc>
          <w:tcPr>
            <w:tcW w:w="7298" w:type="dxa"/>
          </w:tcPr>
          <w:p w:rsidR="00554B44" w:rsidRPr="004E247D" w:rsidRDefault="00554B44" w:rsidP="004E247D">
            <w:pPr>
              <w:suppressAutoHyphens/>
              <w:autoSpaceDE w:val="0"/>
              <w:snapToGrid w:val="0"/>
              <w:spacing w:line="360" w:lineRule="auto"/>
              <w:ind w:firstLine="709"/>
              <w:jc w:val="both"/>
              <w:rPr>
                <w:rFonts w:ascii="Times New Roman" w:eastAsia="Times New Roman" w:hAnsi="Times New Roman" w:cs="Times New Roman"/>
                <w:b/>
                <w:kern w:val="1"/>
                <w:sz w:val="24"/>
                <w:szCs w:val="24"/>
                <w:lang w:eastAsia="ar-SA"/>
              </w:rPr>
            </w:pPr>
            <w:r w:rsidRPr="004E247D">
              <w:rPr>
                <w:rFonts w:ascii="Times New Roman" w:eastAsia="Times New Roman" w:hAnsi="Times New Roman" w:cs="Times New Roman"/>
                <w:kern w:val="1"/>
                <w:sz w:val="24"/>
                <w:szCs w:val="24"/>
                <w:lang w:eastAsia="ar-SA"/>
              </w:rPr>
              <w:t>Представление о размере (выбираем из нескольких один наименьший предмет, затем наибольший).</w:t>
            </w:r>
          </w:p>
        </w:tc>
        <w:tc>
          <w:tcPr>
            <w:tcW w:w="1314" w:type="dxa"/>
            <w:vAlign w:val="center"/>
          </w:tcPr>
          <w:p w:rsidR="00554B44" w:rsidRPr="004E247D" w:rsidRDefault="00554B44" w:rsidP="004E247D">
            <w:pPr>
              <w:suppressAutoHyphens/>
              <w:spacing w:line="360" w:lineRule="auto"/>
              <w:ind w:firstLine="709"/>
              <w:contextualSpacing/>
              <w:jc w:val="center"/>
              <w:rPr>
                <w:rFonts w:ascii="Times New Roman" w:eastAsia="Calibri" w:hAnsi="Times New Roman" w:cs="Times New Roman"/>
                <w:sz w:val="24"/>
                <w:szCs w:val="24"/>
              </w:rPr>
            </w:pPr>
            <w:r w:rsidRPr="004E247D">
              <w:rPr>
                <w:rFonts w:ascii="Times New Roman" w:eastAsia="Calibri" w:hAnsi="Times New Roman" w:cs="Times New Roman"/>
                <w:sz w:val="24"/>
                <w:szCs w:val="24"/>
              </w:rPr>
              <w:t>1</w:t>
            </w:r>
          </w:p>
        </w:tc>
      </w:tr>
      <w:tr w:rsidR="003509B7" w:rsidRPr="004E247D" w:rsidTr="00554B44">
        <w:tc>
          <w:tcPr>
            <w:tcW w:w="9571" w:type="dxa"/>
            <w:gridSpan w:val="3"/>
            <w:vAlign w:val="center"/>
          </w:tcPr>
          <w:p w:rsidR="00554B44" w:rsidRPr="004E247D" w:rsidRDefault="00554B44" w:rsidP="004E247D">
            <w:pPr>
              <w:widowControl w:val="0"/>
              <w:suppressAutoHyphens/>
              <w:spacing w:line="360" w:lineRule="auto"/>
              <w:ind w:firstLine="709"/>
              <w:jc w:val="both"/>
              <w:rPr>
                <w:rFonts w:ascii="Times New Roman" w:eastAsia="Arial Unicode MS" w:hAnsi="Times New Roman" w:cs="Times New Roman"/>
                <w:b/>
                <w:kern w:val="1"/>
                <w:sz w:val="24"/>
                <w:szCs w:val="24"/>
                <w:lang w:eastAsia="hi-IN" w:bidi="hi-IN"/>
              </w:rPr>
            </w:pPr>
            <w:r w:rsidRPr="004E247D">
              <w:rPr>
                <w:rFonts w:ascii="Times New Roman" w:eastAsia="Arial Unicode MS" w:hAnsi="Times New Roman" w:cs="Times New Roman"/>
                <w:b/>
                <w:kern w:val="1"/>
                <w:sz w:val="24"/>
                <w:szCs w:val="24"/>
                <w:lang w:eastAsia="hi-IN" w:bidi="hi-IN"/>
              </w:rPr>
              <w:t>Развитие моторных навыков; развитие слуха (5 ч)</w:t>
            </w:r>
          </w:p>
        </w:tc>
      </w:tr>
      <w:tr w:rsidR="003509B7" w:rsidRPr="004E247D" w:rsidTr="00554B44">
        <w:tc>
          <w:tcPr>
            <w:tcW w:w="959" w:type="dxa"/>
            <w:vAlign w:val="center"/>
          </w:tcPr>
          <w:p w:rsidR="00554B44" w:rsidRPr="004E247D" w:rsidRDefault="00554B44" w:rsidP="004E247D">
            <w:pPr>
              <w:suppressAutoHyphens/>
              <w:spacing w:line="360" w:lineRule="auto"/>
              <w:contextualSpacing/>
              <w:rPr>
                <w:rFonts w:ascii="Times New Roman" w:eastAsia="Calibri" w:hAnsi="Times New Roman" w:cs="Times New Roman"/>
                <w:sz w:val="24"/>
                <w:szCs w:val="24"/>
              </w:rPr>
            </w:pPr>
            <w:r w:rsidRPr="004E247D">
              <w:rPr>
                <w:rFonts w:ascii="Times New Roman" w:eastAsia="Calibri" w:hAnsi="Times New Roman" w:cs="Times New Roman"/>
                <w:sz w:val="24"/>
                <w:szCs w:val="24"/>
              </w:rPr>
              <w:t>20-21</w:t>
            </w:r>
          </w:p>
        </w:tc>
        <w:tc>
          <w:tcPr>
            <w:tcW w:w="7298" w:type="dxa"/>
          </w:tcPr>
          <w:p w:rsidR="00554B44" w:rsidRPr="004E247D" w:rsidRDefault="00554B44" w:rsidP="004E247D">
            <w:pPr>
              <w:suppressAutoHyphens/>
              <w:autoSpaceDE w:val="0"/>
              <w:snapToGrid w:val="0"/>
              <w:spacing w:line="360" w:lineRule="auto"/>
              <w:ind w:firstLine="709"/>
              <w:jc w:val="both"/>
              <w:rPr>
                <w:rFonts w:ascii="Times New Roman" w:eastAsia="Times New Roman" w:hAnsi="Times New Roman" w:cs="Times New Roman"/>
                <w:b/>
                <w:kern w:val="1"/>
                <w:sz w:val="24"/>
                <w:szCs w:val="24"/>
                <w:lang w:eastAsia="ar-SA"/>
              </w:rPr>
            </w:pPr>
            <w:r w:rsidRPr="004E247D">
              <w:rPr>
                <w:rFonts w:ascii="Times New Roman" w:eastAsia="Times New Roman" w:hAnsi="Times New Roman" w:cs="Times New Roman"/>
                <w:kern w:val="1"/>
                <w:sz w:val="24"/>
                <w:szCs w:val="24"/>
                <w:lang w:eastAsia="ar-SA"/>
              </w:rPr>
              <w:t>Подарки для Кати (учимся разворачивать интересную игрушку, завернутую в бумагу или ткань, разворачивать конфету, предметы).</w:t>
            </w:r>
          </w:p>
        </w:tc>
        <w:tc>
          <w:tcPr>
            <w:tcW w:w="1314" w:type="dxa"/>
            <w:vAlign w:val="center"/>
          </w:tcPr>
          <w:p w:rsidR="00554B44" w:rsidRPr="004E247D" w:rsidRDefault="00554B44" w:rsidP="004E247D">
            <w:pPr>
              <w:suppressAutoHyphens/>
              <w:spacing w:line="360" w:lineRule="auto"/>
              <w:ind w:firstLine="709"/>
              <w:contextualSpacing/>
              <w:jc w:val="center"/>
              <w:rPr>
                <w:rFonts w:ascii="Times New Roman" w:eastAsia="Calibri" w:hAnsi="Times New Roman" w:cs="Times New Roman"/>
                <w:sz w:val="24"/>
                <w:szCs w:val="24"/>
              </w:rPr>
            </w:pPr>
            <w:r w:rsidRPr="004E247D">
              <w:rPr>
                <w:rFonts w:ascii="Times New Roman" w:eastAsia="Calibri" w:hAnsi="Times New Roman" w:cs="Times New Roman"/>
                <w:sz w:val="24"/>
                <w:szCs w:val="24"/>
              </w:rPr>
              <w:t>2</w:t>
            </w:r>
          </w:p>
        </w:tc>
      </w:tr>
      <w:tr w:rsidR="003509B7" w:rsidRPr="004E247D" w:rsidTr="00554B44">
        <w:tc>
          <w:tcPr>
            <w:tcW w:w="959" w:type="dxa"/>
            <w:vAlign w:val="center"/>
          </w:tcPr>
          <w:p w:rsidR="00554B44" w:rsidRPr="004E247D" w:rsidRDefault="00554B44" w:rsidP="004E247D">
            <w:pPr>
              <w:suppressAutoHyphens/>
              <w:spacing w:line="360" w:lineRule="auto"/>
              <w:contextualSpacing/>
              <w:rPr>
                <w:rFonts w:ascii="Times New Roman" w:eastAsia="Calibri" w:hAnsi="Times New Roman" w:cs="Times New Roman"/>
                <w:sz w:val="24"/>
                <w:szCs w:val="24"/>
              </w:rPr>
            </w:pPr>
            <w:r w:rsidRPr="004E247D">
              <w:rPr>
                <w:rFonts w:ascii="Times New Roman" w:eastAsia="Calibri" w:hAnsi="Times New Roman" w:cs="Times New Roman"/>
                <w:sz w:val="24"/>
                <w:szCs w:val="24"/>
              </w:rPr>
              <w:t>22</w:t>
            </w:r>
          </w:p>
        </w:tc>
        <w:tc>
          <w:tcPr>
            <w:tcW w:w="7298" w:type="dxa"/>
          </w:tcPr>
          <w:p w:rsidR="00554B44" w:rsidRPr="004E247D" w:rsidRDefault="00554B44" w:rsidP="004E247D">
            <w:pPr>
              <w:suppressAutoHyphens/>
              <w:autoSpaceDE w:val="0"/>
              <w:snapToGrid w:val="0"/>
              <w:spacing w:line="360" w:lineRule="auto"/>
              <w:ind w:firstLine="709"/>
              <w:jc w:val="both"/>
              <w:rPr>
                <w:rFonts w:ascii="Times New Roman" w:eastAsia="Times New Roman" w:hAnsi="Times New Roman" w:cs="Times New Roman"/>
                <w:b/>
                <w:kern w:val="1"/>
                <w:sz w:val="24"/>
                <w:szCs w:val="24"/>
                <w:lang w:eastAsia="ar-SA"/>
              </w:rPr>
            </w:pPr>
            <w:r w:rsidRPr="004E247D">
              <w:rPr>
                <w:rFonts w:ascii="Times New Roman" w:eastAsia="Times New Roman" w:hAnsi="Times New Roman" w:cs="Times New Roman"/>
                <w:kern w:val="1"/>
                <w:sz w:val="24"/>
                <w:szCs w:val="24"/>
                <w:lang w:eastAsia="ar-SA"/>
              </w:rPr>
              <w:t>Повторяй за мной (учимся держать позу, повторять движения).</w:t>
            </w:r>
          </w:p>
        </w:tc>
        <w:tc>
          <w:tcPr>
            <w:tcW w:w="1314" w:type="dxa"/>
            <w:vAlign w:val="center"/>
          </w:tcPr>
          <w:p w:rsidR="00554B44" w:rsidRPr="004E247D" w:rsidRDefault="00554B44" w:rsidP="004E247D">
            <w:pPr>
              <w:suppressAutoHyphens/>
              <w:spacing w:line="360" w:lineRule="auto"/>
              <w:ind w:firstLine="709"/>
              <w:contextualSpacing/>
              <w:jc w:val="center"/>
              <w:rPr>
                <w:rFonts w:ascii="Times New Roman" w:eastAsia="Calibri" w:hAnsi="Times New Roman" w:cs="Times New Roman"/>
                <w:sz w:val="24"/>
                <w:szCs w:val="24"/>
              </w:rPr>
            </w:pPr>
            <w:r w:rsidRPr="004E247D">
              <w:rPr>
                <w:rFonts w:ascii="Times New Roman" w:eastAsia="Calibri" w:hAnsi="Times New Roman" w:cs="Times New Roman"/>
                <w:sz w:val="24"/>
                <w:szCs w:val="24"/>
              </w:rPr>
              <w:t>1</w:t>
            </w:r>
          </w:p>
        </w:tc>
      </w:tr>
      <w:tr w:rsidR="003509B7" w:rsidRPr="004E247D" w:rsidTr="00554B44">
        <w:tc>
          <w:tcPr>
            <w:tcW w:w="959" w:type="dxa"/>
            <w:vAlign w:val="center"/>
          </w:tcPr>
          <w:p w:rsidR="00554B44" w:rsidRPr="004E247D" w:rsidRDefault="00554B44" w:rsidP="004E247D">
            <w:pPr>
              <w:suppressAutoHyphens/>
              <w:spacing w:line="360" w:lineRule="auto"/>
              <w:contextualSpacing/>
              <w:rPr>
                <w:rFonts w:ascii="Times New Roman" w:eastAsia="Calibri" w:hAnsi="Times New Roman" w:cs="Times New Roman"/>
                <w:sz w:val="24"/>
                <w:szCs w:val="24"/>
              </w:rPr>
            </w:pPr>
            <w:r w:rsidRPr="004E247D">
              <w:rPr>
                <w:rFonts w:ascii="Times New Roman" w:eastAsia="Calibri" w:hAnsi="Times New Roman" w:cs="Times New Roman"/>
                <w:sz w:val="24"/>
                <w:szCs w:val="24"/>
              </w:rPr>
              <w:t>23</w:t>
            </w:r>
          </w:p>
        </w:tc>
        <w:tc>
          <w:tcPr>
            <w:tcW w:w="7298" w:type="dxa"/>
          </w:tcPr>
          <w:p w:rsidR="00554B44" w:rsidRPr="004E247D" w:rsidRDefault="00554B44" w:rsidP="004E247D">
            <w:pPr>
              <w:suppressAutoHyphens/>
              <w:autoSpaceDE w:val="0"/>
              <w:snapToGrid w:val="0"/>
              <w:spacing w:line="360" w:lineRule="auto"/>
              <w:ind w:firstLine="709"/>
              <w:jc w:val="both"/>
              <w:rPr>
                <w:rFonts w:ascii="Times New Roman" w:eastAsia="Times New Roman" w:hAnsi="Times New Roman" w:cs="Times New Roman"/>
                <w:b/>
                <w:kern w:val="1"/>
                <w:sz w:val="24"/>
                <w:szCs w:val="24"/>
                <w:lang w:eastAsia="ar-SA"/>
              </w:rPr>
            </w:pPr>
            <w:r w:rsidRPr="004E247D">
              <w:rPr>
                <w:rFonts w:ascii="Times New Roman" w:eastAsia="Times New Roman" w:hAnsi="Times New Roman" w:cs="Times New Roman"/>
                <w:kern w:val="1"/>
                <w:sz w:val="24"/>
                <w:szCs w:val="24"/>
                <w:lang w:eastAsia="ar-SA"/>
              </w:rPr>
              <w:t>В мире звуков (учимся находить одинаковые по звуку предметы).</w:t>
            </w:r>
          </w:p>
        </w:tc>
        <w:tc>
          <w:tcPr>
            <w:tcW w:w="1314" w:type="dxa"/>
            <w:vAlign w:val="center"/>
          </w:tcPr>
          <w:p w:rsidR="00554B44" w:rsidRPr="004E247D" w:rsidRDefault="00554B44" w:rsidP="004E247D">
            <w:pPr>
              <w:suppressAutoHyphens/>
              <w:spacing w:line="360" w:lineRule="auto"/>
              <w:ind w:firstLine="709"/>
              <w:contextualSpacing/>
              <w:jc w:val="center"/>
              <w:rPr>
                <w:rFonts w:ascii="Times New Roman" w:eastAsia="Calibri" w:hAnsi="Times New Roman" w:cs="Times New Roman"/>
                <w:sz w:val="24"/>
                <w:szCs w:val="24"/>
              </w:rPr>
            </w:pPr>
            <w:r w:rsidRPr="004E247D">
              <w:rPr>
                <w:rFonts w:ascii="Times New Roman" w:eastAsia="Calibri" w:hAnsi="Times New Roman" w:cs="Times New Roman"/>
                <w:sz w:val="24"/>
                <w:szCs w:val="24"/>
              </w:rPr>
              <w:t>1</w:t>
            </w:r>
          </w:p>
        </w:tc>
      </w:tr>
      <w:tr w:rsidR="003509B7" w:rsidRPr="004E247D" w:rsidTr="00554B44">
        <w:tc>
          <w:tcPr>
            <w:tcW w:w="959" w:type="dxa"/>
            <w:vAlign w:val="center"/>
          </w:tcPr>
          <w:p w:rsidR="00554B44" w:rsidRPr="004E247D" w:rsidRDefault="00554B44" w:rsidP="004E247D">
            <w:pPr>
              <w:suppressAutoHyphens/>
              <w:spacing w:line="360" w:lineRule="auto"/>
              <w:contextualSpacing/>
              <w:rPr>
                <w:rFonts w:ascii="Times New Roman" w:eastAsia="Calibri" w:hAnsi="Times New Roman" w:cs="Times New Roman"/>
                <w:sz w:val="24"/>
                <w:szCs w:val="24"/>
              </w:rPr>
            </w:pPr>
            <w:r w:rsidRPr="004E247D">
              <w:rPr>
                <w:rFonts w:ascii="Times New Roman" w:eastAsia="Calibri" w:hAnsi="Times New Roman" w:cs="Times New Roman"/>
                <w:sz w:val="24"/>
                <w:szCs w:val="24"/>
              </w:rPr>
              <w:t>24</w:t>
            </w:r>
          </w:p>
        </w:tc>
        <w:tc>
          <w:tcPr>
            <w:tcW w:w="7298" w:type="dxa"/>
          </w:tcPr>
          <w:p w:rsidR="00554B44" w:rsidRPr="004E247D" w:rsidRDefault="00554B44" w:rsidP="004E247D">
            <w:pPr>
              <w:suppressAutoHyphens/>
              <w:autoSpaceDE w:val="0"/>
              <w:snapToGrid w:val="0"/>
              <w:spacing w:line="360" w:lineRule="auto"/>
              <w:ind w:firstLine="709"/>
              <w:jc w:val="both"/>
              <w:rPr>
                <w:rFonts w:ascii="Times New Roman" w:eastAsia="Times New Roman" w:hAnsi="Times New Roman" w:cs="Times New Roman"/>
                <w:b/>
                <w:kern w:val="1"/>
                <w:sz w:val="24"/>
                <w:szCs w:val="24"/>
                <w:lang w:eastAsia="ar-SA"/>
              </w:rPr>
            </w:pPr>
            <w:r w:rsidRPr="004E247D">
              <w:rPr>
                <w:rFonts w:ascii="Times New Roman" w:eastAsia="Times New Roman" w:hAnsi="Times New Roman" w:cs="Times New Roman"/>
                <w:kern w:val="1"/>
                <w:sz w:val="24"/>
                <w:szCs w:val="24"/>
                <w:lang w:eastAsia="ar-SA"/>
              </w:rPr>
              <w:t>Морское приключение (отыскиваем руками предметы разной формы, спрятанные в тазике с подкрашенной водой).</w:t>
            </w:r>
          </w:p>
        </w:tc>
        <w:tc>
          <w:tcPr>
            <w:tcW w:w="1314" w:type="dxa"/>
            <w:vAlign w:val="center"/>
          </w:tcPr>
          <w:p w:rsidR="00554B44" w:rsidRPr="004E247D" w:rsidRDefault="00554B44" w:rsidP="004E247D">
            <w:pPr>
              <w:suppressAutoHyphens/>
              <w:spacing w:line="360" w:lineRule="auto"/>
              <w:ind w:firstLine="709"/>
              <w:contextualSpacing/>
              <w:jc w:val="center"/>
              <w:rPr>
                <w:rFonts w:ascii="Times New Roman" w:eastAsia="Calibri" w:hAnsi="Times New Roman" w:cs="Times New Roman"/>
                <w:sz w:val="24"/>
                <w:szCs w:val="24"/>
              </w:rPr>
            </w:pPr>
            <w:r w:rsidRPr="004E247D">
              <w:rPr>
                <w:rFonts w:ascii="Times New Roman" w:eastAsia="Calibri" w:hAnsi="Times New Roman" w:cs="Times New Roman"/>
                <w:sz w:val="24"/>
                <w:szCs w:val="24"/>
              </w:rPr>
              <w:t>1</w:t>
            </w:r>
          </w:p>
        </w:tc>
      </w:tr>
      <w:tr w:rsidR="003509B7" w:rsidRPr="004E247D" w:rsidTr="00554B44">
        <w:tc>
          <w:tcPr>
            <w:tcW w:w="9571" w:type="dxa"/>
            <w:gridSpan w:val="3"/>
            <w:vAlign w:val="center"/>
          </w:tcPr>
          <w:p w:rsidR="00554B44" w:rsidRPr="004E247D" w:rsidRDefault="00554B44" w:rsidP="004E247D">
            <w:pPr>
              <w:widowControl w:val="0"/>
              <w:suppressAutoHyphens/>
              <w:spacing w:line="360" w:lineRule="auto"/>
              <w:ind w:firstLine="709"/>
              <w:jc w:val="both"/>
              <w:rPr>
                <w:rFonts w:ascii="Times New Roman" w:eastAsia="Arial Unicode MS" w:hAnsi="Times New Roman" w:cs="Times New Roman"/>
                <w:kern w:val="1"/>
                <w:sz w:val="24"/>
                <w:szCs w:val="24"/>
                <w:lang w:eastAsia="hi-IN" w:bidi="hi-IN"/>
              </w:rPr>
            </w:pPr>
            <w:r w:rsidRPr="004E247D">
              <w:rPr>
                <w:rFonts w:ascii="Times New Roman" w:eastAsia="Arial Unicode MS" w:hAnsi="Times New Roman" w:cs="Times New Roman"/>
                <w:b/>
                <w:kern w:val="1"/>
                <w:sz w:val="24"/>
                <w:szCs w:val="24"/>
                <w:lang w:eastAsia="hi-IN" w:bidi="hi-IN"/>
              </w:rPr>
              <w:t>Развитие моторной сферы; развитие слуха и тактильных ощущений (9 ч)</w:t>
            </w:r>
          </w:p>
        </w:tc>
      </w:tr>
      <w:tr w:rsidR="003509B7" w:rsidRPr="004E247D" w:rsidTr="00554B44">
        <w:tc>
          <w:tcPr>
            <w:tcW w:w="959" w:type="dxa"/>
            <w:vAlign w:val="center"/>
          </w:tcPr>
          <w:p w:rsidR="00554B44" w:rsidRPr="004E247D" w:rsidRDefault="00554B44" w:rsidP="004E247D">
            <w:pPr>
              <w:suppressAutoHyphens/>
              <w:spacing w:line="360" w:lineRule="auto"/>
              <w:contextualSpacing/>
              <w:rPr>
                <w:rFonts w:ascii="Times New Roman" w:eastAsia="Calibri" w:hAnsi="Times New Roman" w:cs="Times New Roman"/>
                <w:sz w:val="24"/>
                <w:szCs w:val="24"/>
              </w:rPr>
            </w:pPr>
            <w:r w:rsidRPr="004E247D">
              <w:rPr>
                <w:rFonts w:ascii="Times New Roman" w:eastAsia="Calibri" w:hAnsi="Times New Roman" w:cs="Times New Roman"/>
                <w:sz w:val="24"/>
                <w:szCs w:val="24"/>
              </w:rPr>
              <w:t>25</w:t>
            </w:r>
          </w:p>
        </w:tc>
        <w:tc>
          <w:tcPr>
            <w:tcW w:w="7298" w:type="dxa"/>
          </w:tcPr>
          <w:p w:rsidR="00554B44" w:rsidRPr="004E247D" w:rsidRDefault="00554B44" w:rsidP="004E247D">
            <w:pPr>
              <w:suppressAutoHyphens/>
              <w:autoSpaceDE w:val="0"/>
              <w:snapToGrid w:val="0"/>
              <w:spacing w:line="360" w:lineRule="auto"/>
              <w:ind w:firstLine="709"/>
              <w:jc w:val="both"/>
              <w:rPr>
                <w:rFonts w:ascii="Times New Roman" w:eastAsia="Times New Roman" w:hAnsi="Times New Roman" w:cs="Times New Roman"/>
                <w:b/>
                <w:kern w:val="1"/>
                <w:sz w:val="24"/>
                <w:szCs w:val="24"/>
                <w:lang w:eastAsia="ar-SA"/>
              </w:rPr>
            </w:pPr>
            <w:r w:rsidRPr="004E247D">
              <w:rPr>
                <w:rFonts w:ascii="Times New Roman" w:eastAsia="Times New Roman" w:hAnsi="Times New Roman" w:cs="Times New Roman"/>
                <w:kern w:val="1"/>
                <w:sz w:val="24"/>
                <w:szCs w:val="24"/>
                <w:lang w:eastAsia="ar-SA"/>
              </w:rPr>
              <w:t>Игры с прищепками (снимаем и прикрепляем прищепки).</w:t>
            </w:r>
          </w:p>
        </w:tc>
        <w:tc>
          <w:tcPr>
            <w:tcW w:w="1314" w:type="dxa"/>
            <w:vAlign w:val="center"/>
          </w:tcPr>
          <w:p w:rsidR="00554B44" w:rsidRPr="004E247D" w:rsidRDefault="00554B44" w:rsidP="004E247D">
            <w:pPr>
              <w:suppressAutoHyphens/>
              <w:spacing w:line="360" w:lineRule="auto"/>
              <w:ind w:firstLine="709"/>
              <w:contextualSpacing/>
              <w:jc w:val="center"/>
              <w:rPr>
                <w:rFonts w:ascii="Times New Roman" w:eastAsia="Calibri" w:hAnsi="Times New Roman" w:cs="Times New Roman"/>
                <w:sz w:val="24"/>
                <w:szCs w:val="24"/>
              </w:rPr>
            </w:pPr>
            <w:r w:rsidRPr="004E247D">
              <w:rPr>
                <w:rFonts w:ascii="Times New Roman" w:eastAsia="Calibri" w:hAnsi="Times New Roman" w:cs="Times New Roman"/>
                <w:sz w:val="24"/>
                <w:szCs w:val="24"/>
              </w:rPr>
              <w:t>1</w:t>
            </w:r>
          </w:p>
        </w:tc>
      </w:tr>
      <w:tr w:rsidR="003509B7" w:rsidRPr="004E247D" w:rsidTr="00554B44">
        <w:tc>
          <w:tcPr>
            <w:tcW w:w="959" w:type="dxa"/>
            <w:vAlign w:val="center"/>
          </w:tcPr>
          <w:p w:rsidR="00554B44" w:rsidRPr="004E247D" w:rsidRDefault="00554B44" w:rsidP="004E247D">
            <w:pPr>
              <w:suppressAutoHyphens/>
              <w:spacing w:line="360" w:lineRule="auto"/>
              <w:contextualSpacing/>
              <w:rPr>
                <w:rFonts w:ascii="Times New Roman" w:eastAsia="Calibri" w:hAnsi="Times New Roman" w:cs="Times New Roman"/>
                <w:sz w:val="24"/>
                <w:szCs w:val="24"/>
              </w:rPr>
            </w:pPr>
            <w:r w:rsidRPr="004E247D">
              <w:rPr>
                <w:rFonts w:ascii="Times New Roman" w:eastAsia="Calibri" w:hAnsi="Times New Roman" w:cs="Times New Roman"/>
                <w:sz w:val="24"/>
                <w:szCs w:val="24"/>
              </w:rPr>
              <w:t>26</w:t>
            </w:r>
          </w:p>
        </w:tc>
        <w:tc>
          <w:tcPr>
            <w:tcW w:w="7298" w:type="dxa"/>
          </w:tcPr>
          <w:p w:rsidR="00554B44" w:rsidRPr="004E247D" w:rsidRDefault="00554B44" w:rsidP="004E247D">
            <w:pPr>
              <w:suppressAutoHyphens/>
              <w:autoSpaceDE w:val="0"/>
              <w:snapToGrid w:val="0"/>
              <w:spacing w:line="360" w:lineRule="auto"/>
              <w:ind w:firstLine="709"/>
              <w:jc w:val="both"/>
              <w:rPr>
                <w:rFonts w:ascii="Times New Roman" w:eastAsia="Times New Roman" w:hAnsi="Times New Roman" w:cs="Times New Roman"/>
                <w:kern w:val="1"/>
                <w:sz w:val="24"/>
                <w:szCs w:val="24"/>
                <w:lang w:eastAsia="ar-SA"/>
              </w:rPr>
            </w:pPr>
            <w:r w:rsidRPr="004E247D">
              <w:rPr>
                <w:rFonts w:ascii="Times New Roman" w:eastAsia="Times New Roman" w:hAnsi="Times New Roman" w:cs="Times New Roman"/>
                <w:kern w:val="1"/>
                <w:sz w:val="24"/>
                <w:szCs w:val="24"/>
                <w:lang w:eastAsia="ar-SA"/>
              </w:rPr>
              <w:t>Волшебная коробочка (ищем в коробке разные по форме, затем разные по размеру предметы).</w:t>
            </w:r>
          </w:p>
        </w:tc>
        <w:tc>
          <w:tcPr>
            <w:tcW w:w="1314" w:type="dxa"/>
            <w:vAlign w:val="center"/>
          </w:tcPr>
          <w:p w:rsidR="00554B44" w:rsidRPr="004E247D" w:rsidRDefault="00554B44" w:rsidP="004E247D">
            <w:pPr>
              <w:suppressAutoHyphens/>
              <w:spacing w:line="360" w:lineRule="auto"/>
              <w:ind w:firstLine="709"/>
              <w:contextualSpacing/>
              <w:jc w:val="center"/>
              <w:rPr>
                <w:rFonts w:ascii="Times New Roman" w:eastAsia="Calibri" w:hAnsi="Times New Roman" w:cs="Times New Roman"/>
                <w:sz w:val="24"/>
                <w:szCs w:val="24"/>
              </w:rPr>
            </w:pPr>
            <w:r w:rsidRPr="004E247D">
              <w:rPr>
                <w:rFonts w:ascii="Times New Roman" w:eastAsia="Calibri" w:hAnsi="Times New Roman" w:cs="Times New Roman"/>
                <w:sz w:val="24"/>
                <w:szCs w:val="24"/>
              </w:rPr>
              <w:t>1</w:t>
            </w:r>
          </w:p>
        </w:tc>
      </w:tr>
      <w:tr w:rsidR="003509B7" w:rsidRPr="004E247D" w:rsidTr="00554B44">
        <w:tc>
          <w:tcPr>
            <w:tcW w:w="959" w:type="dxa"/>
            <w:vAlign w:val="center"/>
          </w:tcPr>
          <w:p w:rsidR="00554B44" w:rsidRPr="004E247D" w:rsidRDefault="00554B44" w:rsidP="004E247D">
            <w:pPr>
              <w:suppressAutoHyphens/>
              <w:spacing w:line="360" w:lineRule="auto"/>
              <w:contextualSpacing/>
              <w:rPr>
                <w:rFonts w:ascii="Times New Roman" w:eastAsia="Calibri" w:hAnsi="Times New Roman" w:cs="Times New Roman"/>
                <w:sz w:val="24"/>
                <w:szCs w:val="24"/>
              </w:rPr>
            </w:pPr>
            <w:r w:rsidRPr="004E247D">
              <w:rPr>
                <w:rFonts w:ascii="Times New Roman" w:eastAsia="Calibri" w:hAnsi="Times New Roman" w:cs="Times New Roman"/>
                <w:sz w:val="24"/>
                <w:szCs w:val="24"/>
              </w:rPr>
              <w:t>27-29</w:t>
            </w:r>
          </w:p>
        </w:tc>
        <w:tc>
          <w:tcPr>
            <w:tcW w:w="7298" w:type="dxa"/>
          </w:tcPr>
          <w:p w:rsidR="00554B44" w:rsidRPr="004E247D" w:rsidRDefault="00554B44" w:rsidP="004E247D">
            <w:pPr>
              <w:suppressAutoHyphens/>
              <w:autoSpaceDE w:val="0"/>
              <w:snapToGrid w:val="0"/>
              <w:spacing w:line="360" w:lineRule="auto"/>
              <w:ind w:firstLine="709"/>
              <w:jc w:val="both"/>
              <w:rPr>
                <w:rFonts w:ascii="Times New Roman" w:eastAsia="Times New Roman" w:hAnsi="Times New Roman" w:cs="Times New Roman"/>
                <w:b/>
                <w:kern w:val="1"/>
                <w:sz w:val="24"/>
                <w:szCs w:val="24"/>
                <w:lang w:eastAsia="ar-SA"/>
              </w:rPr>
            </w:pPr>
            <w:r w:rsidRPr="004E247D">
              <w:rPr>
                <w:rFonts w:ascii="Times New Roman" w:eastAsia="Times New Roman" w:hAnsi="Times New Roman" w:cs="Times New Roman"/>
                <w:kern w:val="1"/>
                <w:sz w:val="24"/>
                <w:szCs w:val="24"/>
                <w:lang w:eastAsia="ar-SA"/>
              </w:rPr>
              <w:t>Шнурование (учимся выполнять шнуровку).</w:t>
            </w:r>
          </w:p>
        </w:tc>
        <w:tc>
          <w:tcPr>
            <w:tcW w:w="1314" w:type="dxa"/>
            <w:vAlign w:val="center"/>
          </w:tcPr>
          <w:p w:rsidR="00554B44" w:rsidRPr="004E247D" w:rsidRDefault="00554B44" w:rsidP="004E247D">
            <w:pPr>
              <w:suppressAutoHyphens/>
              <w:spacing w:line="360" w:lineRule="auto"/>
              <w:ind w:firstLine="709"/>
              <w:contextualSpacing/>
              <w:jc w:val="center"/>
              <w:rPr>
                <w:rFonts w:ascii="Times New Roman" w:eastAsia="Calibri" w:hAnsi="Times New Roman" w:cs="Times New Roman"/>
                <w:sz w:val="24"/>
                <w:szCs w:val="24"/>
              </w:rPr>
            </w:pPr>
            <w:r w:rsidRPr="004E247D">
              <w:rPr>
                <w:rFonts w:ascii="Times New Roman" w:eastAsia="Calibri" w:hAnsi="Times New Roman" w:cs="Times New Roman"/>
                <w:sz w:val="24"/>
                <w:szCs w:val="24"/>
              </w:rPr>
              <w:t>3</w:t>
            </w:r>
          </w:p>
        </w:tc>
      </w:tr>
      <w:tr w:rsidR="003509B7" w:rsidRPr="004E247D" w:rsidTr="00554B44">
        <w:tc>
          <w:tcPr>
            <w:tcW w:w="959" w:type="dxa"/>
            <w:vAlign w:val="center"/>
          </w:tcPr>
          <w:p w:rsidR="00554B44" w:rsidRPr="004E247D" w:rsidRDefault="00554B44" w:rsidP="004E247D">
            <w:pPr>
              <w:suppressAutoHyphens/>
              <w:spacing w:line="360" w:lineRule="auto"/>
              <w:contextualSpacing/>
              <w:rPr>
                <w:rFonts w:ascii="Times New Roman" w:eastAsia="Calibri" w:hAnsi="Times New Roman" w:cs="Times New Roman"/>
                <w:sz w:val="24"/>
                <w:szCs w:val="24"/>
              </w:rPr>
            </w:pPr>
            <w:r w:rsidRPr="004E247D">
              <w:rPr>
                <w:rFonts w:ascii="Times New Roman" w:eastAsia="Calibri" w:hAnsi="Times New Roman" w:cs="Times New Roman"/>
                <w:sz w:val="24"/>
                <w:szCs w:val="24"/>
              </w:rPr>
              <w:t>30-31</w:t>
            </w:r>
          </w:p>
        </w:tc>
        <w:tc>
          <w:tcPr>
            <w:tcW w:w="7298" w:type="dxa"/>
          </w:tcPr>
          <w:p w:rsidR="00554B44" w:rsidRPr="004E247D" w:rsidRDefault="00554B44" w:rsidP="004E247D">
            <w:pPr>
              <w:suppressAutoHyphens/>
              <w:autoSpaceDE w:val="0"/>
              <w:snapToGrid w:val="0"/>
              <w:spacing w:line="360" w:lineRule="auto"/>
              <w:ind w:firstLine="709"/>
              <w:jc w:val="both"/>
              <w:rPr>
                <w:rFonts w:ascii="Times New Roman" w:eastAsia="Times New Roman" w:hAnsi="Times New Roman" w:cs="Times New Roman"/>
                <w:b/>
                <w:kern w:val="1"/>
                <w:sz w:val="24"/>
                <w:szCs w:val="24"/>
                <w:lang w:eastAsia="ar-SA"/>
              </w:rPr>
            </w:pPr>
            <w:r w:rsidRPr="004E247D">
              <w:rPr>
                <w:rFonts w:ascii="Times New Roman" w:eastAsia="Times New Roman" w:hAnsi="Times New Roman" w:cs="Times New Roman"/>
                <w:kern w:val="1"/>
                <w:sz w:val="24"/>
                <w:szCs w:val="24"/>
                <w:lang w:eastAsia="ar-SA"/>
              </w:rPr>
              <w:t>Исследование разных по тактильным ощущениям предметов (мягких, твёрдых, жидких). Игра «Ладошки».</w:t>
            </w:r>
          </w:p>
        </w:tc>
        <w:tc>
          <w:tcPr>
            <w:tcW w:w="1314" w:type="dxa"/>
            <w:vAlign w:val="center"/>
          </w:tcPr>
          <w:p w:rsidR="00554B44" w:rsidRPr="004E247D" w:rsidRDefault="00554B44" w:rsidP="004E247D">
            <w:pPr>
              <w:suppressAutoHyphens/>
              <w:spacing w:line="360" w:lineRule="auto"/>
              <w:ind w:firstLine="709"/>
              <w:contextualSpacing/>
              <w:jc w:val="center"/>
              <w:rPr>
                <w:rFonts w:ascii="Times New Roman" w:eastAsia="Calibri" w:hAnsi="Times New Roman" w:cs="Times New Roman"/>
                <w:sz w:val="24"/>
                <w:szCs w:val="24"/>
              </w:rPr>
            </w:pPr>
            <w:r w:rsidRPr="004E247D">
              <w:rPr>
                <w:rFonts w:ascii="Times New Roman" w:eastAsia="Calibri" w:hAnsi="Times New Roman" w:cs="Times New Roman"/>
                <w:sz w:val="24"/>
                <w:szCs w:val="24"/>
              </w:rPr>
              <w:t>2</w:t>
            </w:r>
          </w:p>
        </w:tc>
      </w:tr>
      <w:tr w:rsidR="003509B7" w:rsidRPr="004E247D" w:rsidTr="00554B44">
        <w:tc>
          <w:tcPr>
            <w:tcW w:w="959" w:type="dxa"/>
            <w:vAlign w:val="center"/>
          </w:tcPr>
          <w:p w:rsidR="00554B44" w:rsidRPr="004E247D" w:rsidRDefault="00554B44" w:rsidP="004E247D">
            <w:pPr>
              <w:suppressAutoHyphens/>
              <w:spacing w:line="360" w:lineRule="auto"/>
              <w:contextualSpacing/>
              <w:rPr>
                <w:rFonts w:ascii="Times New Roman" w:eastAsia="Calibri" w:hAnsi="Times New Roman" w:cs="Times New Roman"/>
                <w:sz w:val="24"/>
                <w:szCs w:val="24"/>
              </w:rPr>
            </w:pPr>
            <w:r w:rsidRPr="004E247D">
              <w:rPr>
                <w:rFonts w:ascii="Times New Roman" w:eastAsia="Calibri" w:hAnsi="Times New Roman" w:cs="Times New Roman"/>
                <w:sz w:val="24"/>
                <w:szCs w:val="24"/>
              </w:rPr>
              <w:t>32-33</w:t>
            </w:r>
          </w:p>
        </w:tc>
        <w:tc>
          <w:tcPr>
            <w:tcW w:w="7298" w:type="dxa"/>
          </w:tcPr>
          <w:p w:rsidR="00554B44" w:rsidRPr="004E247D" w:rsidRDefault="00554B44" w:rsidP="004E247D">
            <w:pPr>
              <w:suppressAutoHyphens/>
              <w:autoSpaceDE w:val="0"/>
              <w:snapToGrid w:val="0"/>
              <w:spacing w:line="360" w:lineRule="auto"/>
              <w:ind w:firstLine="709"/>
              <w:jc w:val="both"/>
              <w:rPr>
                <w:rFonts w:ascii="Times New Roman" w:eastAsia="Times New Roman" w:hAnsi="Times New Roman" w:cs="Times New Roman"/>
                <w:b/>
                <w:kern w:val="1"/>
                <w:sz w:val="24"/>
                <w:szCs w:val="24"/>
                <w:lang w:eastAsia="ar-SA"/>
              </w:rPr>
            </w:pPr>
            <w:r w:rsidRPr="004E247D">
              <w:rPr>
                <w:rFonts w:ascii="Times New Roman" w:eastAsia="Times New Roman" w:hAnsi="Times New Roman" w:cs="Times New Roman"/>
                <w:kern w:val="1"/>
                <w:sz w:val="24"/>
                <w:szCs w:val="24"/>
                <w:lang w:eastAsia="ar-SA"/>
              </w:rPr>
              <w:t>Громкие и тихие звуки (определяем громкие и тихие звуки).</w:t>
            </w:r>
          </w:p>
        </w:tc>
        <w:tc>
          <w:tcPr>
            <w:tcW w:w="1314" w:type="dxa"/>
            <w:vAlign w:val="center"/>
          </w:tcPr>
          <w:p w:rsidR="00554B44" w:rsidRPr="004E247D" w:rsidRDefault="00554B44" w:rsidP="004E247D">
            <w:pPr>
              <w:suppressAutoHyphens/>
              <w:spacing w:line="360" w:lineRule="auto"/>
              <w:ind w:firstLine="709"/>
              <w:contextualSpacing/>
              <w:jc w:val="center"/>
              <w:rPr>
                <w:rFonts w:ascii="Times New Roman" w:eastAsia="Calibri" w:hAnsi="Times New Roman" w:cs="Times New Roman"/>
                <w:sz w:val="24"/>
                <w:szCs w:val="24"/>
              </w:rPr>
            </w:pPr>
            <w:r w:rsidRPr="004E247D">
              <w:rPr>
                <w:rFonts w:ascii="Times New Roman" w:eastAsia="Calibri" w:hAnsi="Times New Roman" w:cs="Times New Roman"/>
                <w:sz w:val="24"/>
                <w:szCs w:val="24"/>
              </w:rPr>
              <w:t>2</w:t>
            </w:r>
          </w:p>
        </w:tc>
      </w:tr>
    </w:tbl>
    <w:p w:rsidR="00554B44" w:rsidRPr="004E247D" w:rsidRDefault="00554B44" w:rsidP="004E247D">
      <w:pPr>
        <w:widowControl w:val="0"/>
        <w:suppressAutoHyphens/>
        <w:spacing w:after="0" w:line="360" w:lineRule="auto"/>
        <w:ind w:firstLine="709"/>
        <w:jc w:val="both"/>
        <w:rPr>
          <w:rFonts w:ascii="Times New Roman" w:eastAsia="Arial Unicode MS" w:hAnsi="Times New Roman" w:cs="Times New Roman"/>
          <w:kern w:val="1"/>
          <w:sz w:val="24"/>
          <w:szCs w:val="24"/>
          <w:lang w:eastAsia="hi-IN" w:bidi="hi-IN"/>
        </w:rPr>
      </w:pPr>
    </w:p>
    <w:p w:rsidR="00554B44" w:rsidRPr="004E247D" w:rsidRDefault="00E73DCD" w:rsidP="004E247D">
      <w:pPr>
        <w:pStyle w:val="ab"/>
        <w:suppressAutoHyphens/>
        <w:spacing w:after="0" w:line="360" w:lineRule="auto"/>
        <w:ind w:left="0" w:firstLine="709"/>
        <w:jc w:val="center"/>
        <w:rPr>
          <w:rFonts w:ascii="Times New Roman" w:hAnsi="Times New Roman" w:cs="Times New Roman"/>
          <w:b/>
          <w:sz w:val="24"/>
          <w:szCs w:val="24"/>
        </w:rPr>
      </w:pPr>
      <w:r w:rsidRPr="004E247D">
        <w:rPr>
          <w:rFonts w:ascii="Times New Roman" w:hAnsi="Times New Roman" w:cs="Times New Roman"/>
          <w:b/>
          <w:sz w:val="24"/>
          <w:szCs w:val="24"/>
        </w:rPr>
        <w:t>РЕКОМЕНДАЦИИ ПО УЧЕБНО-МЕТОДИЧЕСКОМУ И МАТЕРИАЛЬНО-ТЕХНИЧЕСКОМУ ОБЕСПЕЧЕНИЮ</w:t>
      </w:r>
    </w:p>
    <w:p w:rsidR="00554B44" w:rsidRPr="004E247D" w:rsidRDefault="00554B44" w:rsidP="004E247D">
      <w:pPr>
        <w:pStyle w:val="ab"/>
        <w:spacing w:after="0" w:line="360" w:lineRule="auto"/>
        <w:ind w:left="0" w:firstLine="709"/>
        <w:rPr>
          <w:rFonts w:ascii="Times New Roman" w:hAnsi="Times New Roman" w:cs="Times New Roman"/>
          <w:b/>
          <w:sz w:val="24"/>
          <w:szCs w:val="24"/>
        </w:rPr>
      </w:pPr>
      <w:r w:rsidRPr="004E247D">
        <w:rPr>
          <w:rFonts w:ascii="Times New Roman" w:hAnsi="Times New Roman" w:cs="Times New Roman"/>
          <w:b/>
          <w:sz w:val="24"/>
          <w:szCs w:val="24"/>
        </w:rPr>
        <w:t>Оборудование:</w:t>
      </w:r>
    </w:p>
    <w:p w:rsidR="00554B44" w:rsidRPr="004E247D" w:rsidRDefault="00554B44" w:rsidP="00FA0244">
      <w:pPr>
        <w:pStyle w:val="ab"/>
        <w:widowControl w:val="0"/>
        <w:numPr>
          <w:ilvl w:val="0"/>
          <w:numId w:val="241"/>
        </w:numPr>
        <w:suppressAutoHyphens/>
        <w:spacing w:after="0" w:line="360" w:lineRule="auto"/>
        <w:ind w:left="0" w:firstLine="709"/>
        <w:jc w:val="both"/>
        <w:rPr>
          <w:rFonts w:ascii="Times New Roman" w:eastAsia="Arial Unicode MS" w:hAnsi="Times New Roman" w:cs="Times New Roman"/>
          <w:kern w:val="2"/>
          <w:sz w:val="24"/>
          <w:szCs w:val="24"/>
          <w:lang w:eastAsia="hi-IN" w:bidi="hi-IN"/>
        </w:rPr>
      </w:pPr>
      <w:r w:rsidRPr="004E247D">
        <w:rPr>
          <w:rFonts w:ascii="Times New Roman" w:eastAsia="Arial Unicode MS" w:hAnsi="Times New Roman" w:cs="Times New Roman"/>
          <w:kern w:val="2"/>
          <w:sz w:val="24"/>
          <w:szCs w:val="24"/>
          <w:lang w:eastAsia="hi-IN" w:bidi="hi-IN"/>
        </w:rPr>
        <w:t xml:space="preserve">учебные столы; </w:t>
      </w:r>
    </w:p>
    <w:p w:rsidR="00554B44" w:rsidRPr="004E247D" w:rsidRDefault="00554B44" w:rsidP="00FA0244">
      <w:pPr>
        <w:pStyle w:val="ab"/>
        <w:widowControl w:val="0"/>
        <w:numPr>
          <w:ilvl w:val="0"/>
          <w:numId w:val="241"/>
        </w:numPr>
        <w:suppressAutoHyphens/>
        <w:spacing w:after="0" w:line="360" w:lineRule="auto"/>
        <w:ind w:left="0" w:firstLine="709"/>
        <w:jc w:val="both"/>
        <w:rPr>
          <w:rFonts w:ascii="Times New Roman" w:eastAsia="Arial Unicode MS" w:hAnsi="Times New Roman" w:cs="Times New Roman"/>
          <w:kern w:val="2"/>
          <w:sz w:val="24"/>
          <w:szCs w:val="24"/>
          <w:lang w:eastAsia="hi-IN" w:bidi="hi-IN"/>
        </w:rPr>
      </w:pPr>
      <w:r w:rsidRPr="004E247D">
        <w:rPr>
          <w:rFonts w:ascii="Times New Roman" w:eastAsia="Arial Unicode MS" w:hAnsi="Times New Roman" w:cs="Times New Roman"/>
          <w:kern w:val="2"/>
          <w:sz w:val="24"/>
          <w:szCs w:val="24"/>
          <w:lang w:eastAsia="hi-IN" w:bidi="hi-IN"/>
        </w:rPr>
        <w:t xml:space="preserve">доска большая универсальная (с возможностью магнитного крепления); </w:t>
      </w:r>
    </w:p>
    <w:p w:rsidR="00554B44" w:rsidRPr="004E247D" w:rsidRDefault="00554B44" w:rsidP="00FA0244">
      <w:pPr>
        <w:pStyle w:val="ab"/>
        <w:widowControl w:val="0"/>
        <w:numPr>
          <w:ilvl w:val="0"/>
          <w:numId w:val="241"/>
        </w:numPr>
        <w:suppressAutoHyphens/>
        <w:spacing w:after="0" w:line="360" w:lineRule="auto"/>
        <w:ind w:left="0" w:firstLine="709"/>
        <w:jc w:val="both"/>
        <w:rPr>
          <w:rFonts w:ascii="Times New Roman" w:eastAsia="Arial Unicode MS" w:hAnsi="Times New Roman" w:cs="Times New Roman"/>
          <w:kern w:val="2"/>
          <w:sz w:val="24"/>
          <w:szCs w:val="24"/>
          <w:lang w:eastAsia="hi-IN" w:bidi="hi-IN"/>
        </w:rPr>
      </w:pPr>
      <w:r w:rsidRPr="004E247D">
        <w:rPr>
          <w:rFonts w:ascii="Times New Roman" w:eastAsia="Arial Unicode MS" w:hAnsi="Times New Roman" w:cs="Times New Roman"/>
          <w:kern w:val="2"/>
          <w:sz w:val="24"/>
          <w:szCs w:val="24"/>
          <w:lang w:eastAsia="hi-IN" w:bidi="hi-IN"/>
        </w:rPr>
        <w:t>предметы для нанизывания на стержень, шнурки (кольца, шары, бусины);</w:t>
      </w:r>
    </w:p>
    <w:p w:rsidR="00554B44" w:rsidRPr="004E247D" w:rsidRDefault="00554B44" w:rsidP="00FA0244">
      <w:pPr>
        <w:pStyle w:val="ab"/>
        <w:widowControl w:val="0"/>
        <w:numPr>
          <w:ilvl w:val="0"/>
          <w:numId w:val="241"/>
        </w:numPr>
        <w:suppressAutoHyphens/>
        <w:spacing w:after="0" w:line="360" w:lineRule="auto"/>
        <w:ind w:left="0" w:firstLine="709"/>
        <w:jc w:val="both"/>
        <w:rPr>
          <w:rFonts w:ascii="Times New Roman" w:eastAsia="Arial Unicode MS" w:hAnsi="Times New Roman" w:cs="Times New Roman"/>
          <w:kern w:val="2"/>
          <w:sz w:val="24"/>
          <w:szCs w:val="24"/>
          <w:lang w:eastAsia="hi-IN" w:bidi="hi-IN"/>
        </w:rPr>
      </w:pPr>
      <w:r w:rsidRPr="004E247D">
        <w:rPr>
          <w:rFonts w:ascii="Times New Roman" w:eastAsia="Arial Unicode MS" w:hAnsi="Times New Roman" w:cs="Times New Roman"/>
          <w:kern w:val="2"/>
          <w:sz w:val="24"/>
          <w:szCs w:val="24"/>
          <w:lang w:eastAsia="hi-IN" w:bidi="hi-IN"/>
        </w:rPr>
        <w:t>звучащие предметы;</w:t>
      </w:r>
    </w:p>
    <w:p w:rsidR="00554B44" w:rsidRPr="004E247D" w:rsidRDefault="00554B44" w:rsidP="00FA0244">
      <w:pPr>
        <w:pStyle w:val="ab"/>
        <w:widowControl w:val="0"/>
        <w:numPr>
          <w:ilvl w:val="0"/>
          <w:numId w:val="241"/>
        </w:numPr>
        <w:suppressAutoHyphens/>
        <w:spacing w:after="0" w:line="360" w:lineRule="auto"/>
        <w:ind w:left="0" w:firstLine="709"/>
        <w:jc w:val="both"/>
        <w:rPr>
          <w:rFonts w:ascii="Times New Roman" w:eastAsia="Arial Unicode MS" w:hAnsi="Times New Roman" w:cs="Times New Roman"/>
          <w:kern w:val="2"/>
          <w:sz w:val="24"/>
          <w:szCs w:val="24"/>
          <w:lang w:eastAsia="hi-IN" w:bidi="hi-IN"/>
        </w:rPr>
      </w:pPr>
      <w:r w:rsidRPr="004E247D">
        <w:rPr>
          <w:rFonts w:ascii="Times New Roman" w:eastAsia="Arial Unicode MS" w:hAnsi="Times New Roman" w:cs="Times New Roman"/>
          <w:kern w:val="2"/>
          <w:sz w:val="24"/>
          <w:szCs w:val="24"/>
          <w:lang w:eastAsia="hi-IN" w:bidi="hi-IN"/>
        </w:rPr>
        <w:t xml:space="preserve">предметы для сжимания (мячи различной̆ фактуры, разного диаметра), </w:t>
      </w:r>
      <w:r w:rsidRPr="004E247D">
        <w:rPr>
          <w:rFonts w:ascii="Times New Roman" w:eastAsia="Arial Unicode MS" w:hAnsi="Times New Roman" w:cs="Times New Roman"/>
          <w:kern w:val="2"/>
          <w:sz w:val="24"/>
          <w:szCs w:val="24"/>
          <w:lang w:eastAsia="hi-IN" w:bidi="hi-IN"/>
        </w:rPr>
        <w:lastRenderedPageBreak/>
        <w:t>вставления (стаканчики одинаковой̆ величины);</w:t>
      </w:r>
    </w:p>
    <w:p w:rsidR="00554B44" w:rsidRPr="004E247D" w:rsidRDefault="00554B44" w:rsidP="00FA0244">
      <w:pPr>
        <w:pStyle w:val="ab"/>
        <w:widowControl w:val="0"/>
        <w:numPr>
          <w:ilvl w:val="0"/>
          <w:numId w:val="241"/>
        </w:numPr>
        <w:suppressAutoHyphens/>
        <w:spacing w:after="0" w:line="360" w:lineRule="auto"/>
        <w:ind w:left="0" w:firstLine="709"/>
        <w:jc w:val="both"/>
        <w:rPr>
          <w:rFonts w:ascii="Times New Roman" w:eastAsia="Arial Unicode MS" w:hAnsi="Times New Roman" w:cs="Times New Roman"/>
          <w:kern w:val="2"/>
          <w:sz w:val="24"/>
          <w:szCs w:val="24"/>
          <w:lang w:eastAsia="hi-IN" w:bidi="hi-IN"/>
        </w:rPr>
      </w:pPr>
      <w:r w:rsidRPr="004E247D">
        <w:rPr>
          <w:rFonts w:ascii="Times New Roman" w:eastAsia="Arial Unicode MS" w:hAnsi="Times New Roman" w:cs="Times New Roman"/>
          <w:kern w:val="2"/>
          <w:sz w:val="24"/>
          <w:szCs w:val="24"/>
          <w:lang w:eastAsia="hi-IN" w:bidi="hi-IN"/>
        </w:rPr>
        <w:t xml:space="preserve">крупные пазлы, разрезные картинки, дидактические игры, мозаика, кубики; </w:t>
      </w:r>
    </w:p>
    <w:p w:rsidR="00554B44" w:rsidRPr="004E247D" w:rsidRDefault="00554B44" w:rsidP="00FA0244">
      <w:pPr>
        <w:pStyle w:val="ab"/>
        <w:widowControl w:val="0"/>
        <w:numPr>
          <w:ilvl w:val="0"/>
          <w:numId w:val="241"/>
        </w:numPr>
        <w:suppressAutoHyphens/>
        <w:spacing w:after="0" w:line="360" w:lineRule="auto"/>
        <w:ind w:left="0" w:firstLine="709"/>
        <w:jc w:val="both"/>
        <w:rPr>
          <w:rFonts w:ascii="Times New Roman" w:eastAsia="Arial Unicode MS" w:hAnsi="Times New Roman" w:cs="Times New Roman"/>
          <w:kern w:val="2"/>
          <w:sz w:val="24"/>
          <w:szCs w:val="24"/>
          <w:lang w:eastAsia="hi-IN" w:bidi="hi-IN"/>
        </w:rPr>
      </w:pPr>
      <w:r w:rsidRPr="004E247D">
        <w:rPr>
          <w:rFonts w:ascii="Times New Roman" w:eastAsia="Arial Unicode MS" w:hAnsi="Times New Roman" w:cs="Times New Roman"/>
          <w:kern w:val="2"/>
          <w:sz w:val="24"/>
          <w:szCs w:val="24"/>
          <w:lang w:eastAsia="hi-IN" w:bidi="hi-IN"/>
        </w:rPr>
        <w:t>продукты с различными вкусовыми качествами; стеклянные баночки с запахами.</w:t>
      </w:r>
    </w:p>
    <w:p w:rsidR="00554B44" w:rsidRPr="004E247D" w:rsidRDefault="00554B44" w:rsidP="00FA0244">
      <w:pPr>
        <w:pStyle w:val="ab"/>
        <w:widowControl w:val="0"/>
        <w:numPr>
          <w:ilvl w:val="0"/>
          <w:numId w:val="241"/>
        </w:numPr>
        <w:suppressAutoHyphens/>
        <w:spacing w:after="0" w:line="360" w:lineRule="auto"/>
        <w:ind w:left="0" w:firstLine="709"/>
        <w:jc w:val="both"/>
        <w:rPr>
          <w:rFonts w:ascii="Times New Roman" w:eastAsia="Arial Unicode MS" w:hAnsi="Times New Roman" w:cs="Times New Roman"/>
          <w:kern w:val="2"/>
          <w:sz w:val="24"/>
          <w:szCs w:val="24"/>
          <w:lang w:eastAsia="hi-IN" w:bidi="hi-IN"/>
        </w:rPr>
      </w:pPr>
      <w:r w:rsidRPr="004E247D">
        <w:rPr>
          <w:rFonts w:ascii="Times New Roman" w:hAnsi="Times New Roman" w:cs="Times New Roman"/>
          <w:sz w:val="24"/>
          <w:szCs w:val="24"/>
        </w:rPr>
        <w:t xml:space="preserve">специальное </w:t>
      </w:r>
      <w:r w:rsidRPr="004E247D">
        <w:rPr>
          <w:rFonts w:ascii="Times New Roman" w:hAnsi="Times New Roman" w:cs="Times New Roman"/>
          <w:i/>
          <w:iCs/>
          <w:sz w:val="24"/>
          <w:szCs w:val="24"/>
        </w:rPr>
        <w:t>материально-техническое оснащение</w:t>
      </w:r>
      <w:r w:rsidRPr="004E247D">
        <w:rPr>
          <w:rFonts w:ascii="Times New Roman" w:hAnsi="Times New Roman" w:cs="Times New Roman"/>
          <w:sz w:val="24"/>
          <w:szCs w:val="24"/>
        </w:rPr>
        <w:t>, включающее: сухой (шариковый) бассейн, игрушки и предметы со световыми, звуковыми эффектами, образцы материалов, различных по фактуре, вязкости, температуре, плотности, сенсорные панели.</w:t>
      </w:r>
    </w:p>
    <w:p w:rsidR="00554B44" w:rsidRPr="004E247D" w:rsidRDefault="00554B44" w:rsidP="004E247D">
      <w:pPr>
        <w:spacing w:after="0" w:line="360" w:lineRule="auto"/>
        <w:ind w:firstLine="709"/>
        <w:jc w:val="both"/>
        <w:rPr>
          <w:rFonts w:ascii="Times New Roman" w:hAnsi="Times New Roman" w:cs="Times New Roman"/>
          <w:b/>
          <w:sz w:val="24"/>
          <w:szCs w:val="24"/>
        </w:rPr>
      </w:pPr>
    </w:p>
    <w:p w:rsidR="00554B44" w:rsidRPr="004E247D" w:rsidRDefault="00554B44" w:rsidP="004E247D">
      <w:pPr>
        <w:spacing w:after="0" w:line="360" w:lineRule="auto"/>
        <w:ind w:firstLine="709"/>
        <w:jc w:val="both"/>
        <w:rPr>
          <w:rFonts w:ascii="Times New Roman" w:hAnsi="Times New Roman" w:cs="Times New Roman"/>
          <w:b/>
          <w:sz w:val="24"/>
          <w:szCs w:val="24"/>
        </w:rPr>
      </w:pPr>
      <w:r w:rsidRPr="004E247D">
        <w:rPr>
          <w:rFonts w:ascii="Times New Roman" w:hAnsi="Times New Roman" w:cs="Times New Roman"/>
          <w:b/>
          <w:sz w:val="24"/>
          <w:szCs w:val="24"/>
        </w:rPr>
        <w:t>Литература.</w:t>
      </w:r>
    </w:p>
    <w:p w:rsidR="004C0AEA" w:rsidRPr="004E247D" w:rsidRDefault="00582303" w:rsidP="004E247D">
      <w:pPr>
        <w:autoSpaceDE w:val="0"/>
        <w:autoSpaceDN w:val="0"/>
        <w:spacing w:after="0" w:line="360" w:lineRule="auto"/>
        <w:ind w:left="720"/>
        <w:jc w:val="both"/>
        <w:rPr>
          <w:rFonts w:ascii="Times New Roman" w:hAnsi="Times New Roman" w:cs="Times New Roman"/>
          <w:sz w:val="24"/>
          <w:szCs w:val="24"/>
        </w:rPr>
      </w:pPr>
      <w:r w:rsidRPr="004E247D">
        <w:rPr>
          <w:rFonts w:ascii="Times New Roman" w:hAnsi="Times New Roman" w:cs="Times New Roman"/>
          <w:sz w:val="24"/>
          <w:szCs w:val="24"/>
        </w:rPr>
        <w:t xml:space="preserve">1. </w:t>
      </w:r>
      <w:r w:rsidR="004C0AEA" w:rsidRPr="004E247D">
        <w:rPr>
          <w:rFonts w:ascii="Times New Roman" w:hAnsi="Times New Roman" w:cs="Times New Roman"/>
          <w:sz w:val="24"/>
          <w:szCs w:val="24"/>
        </w:rPr>
        <w:t xml:space="preserve">Федеральный государственный образовательный стандарт </w:t>
      </w:r>
      <w:r w:rsidRPr="004E247D">
        <w:rPr>
          <w:rFonts w:ascii="Times New Roman" w:hAnsi="Times New Roman" w:cs="Times New Roman"/>
          <w:sz w:val="24"/>
          <w:szCs w:val="24"/>
        </w:rPr>
        <w:t xml:space="preserve">начального общего образования обучающихся </w:t>
      </w:r>
      <w:r w:rsidR="004C0AEA" w:rsidRPr="004E247D">
        <w:rPr>
          <w:rFonts w:ascii="Times New Roman" w:hAnsi="Times New Roman" w:cs="Times New Roman"/>
          <w:sz w:val="24"/>
          <w:szCs w:val="24"/>
        </w:rPr>
        <w:t xml:space="preserve">с ограниченными возможностями здоровья (Приказ Министерства образования РФ  от 19 .12.2014г. №1598), </w:t>
      </w:r>
    </w:p>
    <w:p w:rsidR="004C0AEA" w:rsidRPr="004E247D" w:rsidRDefault="00582303" w:rsidP="004E247D">
      <w:pPr>
        <w:autoSpaceDE w:val="0"/>
        <w:autoSpaceDN w:val="0"/>
        <w:spacing w:after="0" w:line="360" w:lineRule="auto"/>
        <w:ind w:left="709"/>
        <w:jc w:val="both"/>
        <w:rPr>
          <w:rFonts w:ascii="Times New Roman" w:hAnsi="Times New Roman" w:cs="Times New Roman"/>
          <w:sz w:val="24"/>
          <w:szCs w:val="24"/>
        </w:rPr>
      </w:pPr>
      <w:r w:rsidRPr="004E247D">
        <w:rPr>
          <w:rFonts w:ascii="Times New Roman" w:hAnsi="Times New Roman" w:cs="Times New Roman"/>
          <w:sz w:val="24"/>
          <w:szCs w:val="24"/>
        </w:rPr>
        <w:t xml:space="preserve">2. </w:t>
      </w:r>
      <w:r w:rsidR="004C0AEA" w:rsidRPr="004E247D">
        <w:rPr>
          <w:rFonts w:ascii="Times New Roman" w:hAnsi="Times New Roman" w:cs="Times New Roman"/>
          <w:sz w:val="24"/>
          <w:szCs w:val="24"/>
        </w:rPr>
        <w:t>Примерная адаптированная основная образовательная программа начального общего образования слепых с умственной отсталостью (умеренной, тяжелой, глубокой и ТМНР)  (вариант 3.4)</w:t>
      </w:r>
    </w:p>
    <w:p w:rsidR="00E73DCD" w:rsidRPr="004E247D" w:rsidRDefault="00E73DCD" w:rsidP="004E247D">
      <w:pPr>
        <w:pStyle w:val="ab"/>
        <w:spacing w:after="0" w:line="360" w:lineRule="auto"/>
        <w:ind w:left="709" w:firstLine="709"/>
        <w:jc w:val="both"/>
        <w:rPr>
          <w:rFonts w:ascii="Times New Roman" w:hAnsi="Times New Roman" w:cs="Times New Roman"/>
          <w:sz w:val="24"/>
          <w:szCs w:val="24"/>
        </w:rPr>
      </w:pPr>
    </w:p>
    <w:p w:rsidR="00554B44" w:rsidRPr="004E247D" w:rsidRDefault="00E73DCD" w:rsidP="004E247D">
      <w:pPr>
        <w:pStyle w:val="ab"/>
        <w:suppressAutoHyphens/>
        <w:spacing w:after="0" w:line="360" w:lineRule="auto"/>
        <w:ind w:left="0" w:firstLine="709"/>
        <w:jc w:val="center"/>
        <w:rPr>
          <w:rFonts w:ascii="Times New Roman" w:hAnsi="Times New Roman" w:cs="Times New Roman"/>
          <w:b/>
          <w:sz w:val="24"/>
          <w:szCs w:val="24"/>
        </w:rPr>
      </w:pPr>
      <w:r w:rsidRPr="004E247D">
        <w:rPr>
          <w:rFonts w:ascii="Times New Roman" w:hAnsi="Times New Roman" w:cs="Times New Roman"/>
          <w:b/>
          <w:sz w:val="24"/>
          <w:szCs w:val="24"/>
        </w:rPr>
        <w:t>ПЛАНИРУЕМЫЕ РЕЗУЛЬТАТЫ ИЗУЧЕНИЯ КОРРЕКЦИОННОГО КУРСА</w:t>
      </w:r>
    </w:p>
    <w:p w:rsidR="00554B44" w:rsidRPr="004E247D" w:rsidRDefault="00554B44" w:rsidP="004E247D">
      <w:pPr>
        <w:spacing w:after="0" w:line="360" w:lineRule="auto"/>
        <w:ind w:firstLine="709"/>
        <w:jc w:val="both"/>
        <w:rPr>
          <w:rFonts w:ascii="Times New Roman" w:hAnsi="Times New Roman" w:cs="Times New Roman"/>
          <w:sz w:val="24"/>
          <w:szCs w:val="24"/>
        </w:rPr>
      </w:pPr>
    </w:p>
    <w:p w:rsidR="00554B44" w:rsidRPr="004E247D" w:rsidRDefault="00554B44" w:rsidP="004E247D">
      <w:pPr>
        <w:spacing w:after="0" w:line="360" w:lineRule="auto"/>
        <w:ind w:firstLine="709"/>
        <w:jc w:val="both"/>
        <w:rPr>
          <w:rFonts w:ascii="Times New Roman" w:hAnsi="Times New Roman" w:cs="Times New Roman"/>
          <w:sz w:val="24"/>
          <w:szCs w:val="24"/>
        </w:rPr>
      </w:pPr>
      <w:r w:rsidRPr="004E247D">
        <w:rPr>
          <w:rFonts w:ascii="Times New Roman" w:hAnsi="Times New Roman" w:cs="Times New Roman"/>
          <w:sz w:val="24"/>
          <w:szCs w:val="24"/>
        </w:rPr>
        <w:t>Планируемыми результатами освоения слепыми обучающимися</w:t>
      </w:r>
      <w:r w:rsidRPr="004E247D">
        <w:rPr>
          <w:rFonts w:ascii="Times New Roman" w:hAnsi="Times New Roman" w:cs="Times New Roman"/>
          <w:b/>
          <w:sz w:val="24"/>
          <w:szCs w:val="24"/>
        </w:rPr>
        <w:t xml:space="preserve"> </w:t>
      </w:r>
      <w:r w:rsidRPr="004E247D">
        <w:rPr>
          <w:rFonts w:ascii="Times New Roman" w:hAnsi="Times New Roman" w:cs="Times New Roman"/>
          <w:sz w:val="24"/>
          <w:szCs w:val="24"/>
        </w:rPr>
        <w:t xml:space="preserve">1 класса </w:t>
      </w:r>
      <w:r w:rsidRPr="004E247D">
        <w:rPr>
          <w:rFonts w:ascii="Times New Roman" w:hAnsi="Times New Roman" w:cs="Times New Roman"/>
          <w:b/>
          <w:sz w:val="24"/>
          <w:szCs w:val="24"/>
        </w:rPr>
        <w:t xml:space="preserve">с </w:t>
      </w:r>
      <w:r w:rsidRPr="004E247D">
        <w:rPr>
          <w:rFonts w:ascii="Times New Roman" w:hAnsi="Times New Roman" w:cs="Times New Roman"/>
          <w:sz w:val="24"/>
          <w:szCs w:val="24"/>
        </w:rPr>
        <w:t>умственной отсталостью (умеренной, тяжелой, глубокой и ТМНР) коррекционного курса «Сенсорное развитие» являются умения:</w:t>
      </w:r>
    </w:p>
    <w:p w:rsidR="00554B44" w:rsidRPr="004E247D" w:rsidRDefault="00554B44" w:rsidP="00FA0244">
      <w:pPr>
        <w:pStyle w:val="ab"/>
        <w:numPr>
          <w:ilvl w:val="0"/>
          <w:numId w:val="242"/>
        </w:numPr>
        <w:shd w:val="clear" w:color="auto" w:fill="FFFFFF"/>
        <w:suppressAutoHyphens/>
        <w:spacing w:after="0" w:line="360" w:lineRule="auto"/>
        <w:ind w:left="0" w:firstLine="709"/>
        <w:jc w:val="both"/>
        <w:rPr>
          <w:rFonts w:ascii="Times New Roman" w:eastAsia="Arial Unicode MS" w:hAnsi="Times New Roman" w:cs="Times New Roman"/>
          <w:kern w:val="1"/>
          <w:sz w:val="24"/>
          <w:szCs w:val="24"/>
          <w:lang w:eastAsia="hi-IN" w:bidi="hi-IN"/>
        </w:rPr>
      </w:pPr>
      <w:r w:rsidRPr="004E247D">
        <w:rPr>
          <w:rFonts w:ascii="Times New Roman" w:eastAsia="Arial Unicode MS" w:hAnsi="Times New Roman" w:cs="Times New Roman"/>
          <w:kern w:val="1"/>
          <w:sz w:val="24"/>
          <w:szCs w:val="24"/>
          <w:lang w:eastAsia="hi-IN" w:bidi="hi-IN"/>
        </w:rPr>
        <w:t>выделять из 2-х предметов больший/меньший;</w:t>
      </w:r>
    </w:p>
    <w:p w:rsidR="00554B44" w:rsidRPr="004E247D" w:rsidRDefault="00554B44" w:rsidP="00FA0244">
      <w:pPr>
        <w:pStyle w:val="ab"/>
        <w:numPr>
          <w:ilvl w:val="0"/>
          <w:numId w:val="242"/>
        </w:numPr>
        <w:shd w:val="clear" w:color="auto" w:fill="FFFFFF"/>
        <w:suppressAutoHyphens/>
        <w:spacing w:after="0" w:line="360" w:lineRule="auto"/>
        <w:ind w:left="0" w:firstLine="709"/>
        <w:jc w:val="both"/>
        <w:rPr>
          <w:rFonts w:ascii="Times New Roman" w:eastAsia="Arial Unicode MS" w:hAnsi="Times New Roman" w:cs="Times New Roman"/>
          <w:kern w:val="1"/>
          <w:sz w:val="24"/>
          <w:szCs w:val="24"/>
          <w:lang w:eastAsia="hi-IN" w:bidi="hi-IN"/>
        </w:rPr>
      </w:pPr>
      <w:r w:rsidRPr="004E247D">
        <w:rPr>
          <w:rFonts w:ascii="Times New Roman" w:eastAsia="Arial Unicode MS" w:hAnsi="Times New Roman" w:cs="Times New Roman"/>
          <w:kern w:val="1"/>
          <w:sz w:val="24"/>
          <w:szCs w:val="24"/>
          <w:lang w:eastAsia="hi-IN" w:bidi="hi-IN"/>
        </w:rPr>
        <w:t>выделять из группы предметов шар, куб, брусок; круг, квадрат;</w:t>
      </w:r>
    </w:p>
    <w:p w:rsidR="00554B44" w:rsidRPr="004E247D" w:rsidRDefault="00554B44" w:rsidP="00FA0244">
      <w:pPr>
        <w:pStyle w:val="ab"/>
        <w:numPr>
          <w:ilvl w:val="0"/>
          <w:numId w:val="242"/>
        </w:numPr>
        <w:shd w:val="clear" w:color="auto" w:fill="FFFFFF"/>
        <w:suppressAutoHyphens/>
        <w:spacing w:after="0" w:line="360" w:lineRule="auto"/>
        <w:ind w:left="0" w:firstLine="709"/>
        <w:jc w:val="both"/>
        <w:rPr>
          <w:rFonts w:ascii="Times New Roman" w:eastAsia="Arial Unicode MS" w:hAnsi="Times New Roman" w:cs="Times New Roman"/>
          <w:kern w:val="1"/>
          <w:sz w:val="24"/>
          <w:szCs w:val="24"/>
          <w:lang w:eastAsia="hi-IN" w:bidi="hi-IN"/>
        </w:rPr>
      </w:pPr>
      <w:r w:rsidRPr="004E247D">
        <w:rPr>
          <w:rFonts w:ascii="Times New Roman" w:eastAsia="Arial Unicode MS" w:hAnsi="Times New Roman" w:cs="Times New Roman"/>
          <w:kern w:val="1"/>
          <w:sz w:val="24"/>
          <w:szCs w:val="24"/>
          <w:lang w:eastAsia="hi-IN" w:bidi="hi-IN"/>
        </w:rPr>
        <w:t>дифференцировать предметы по вкусу: сладкий, соленый, горький;</w:t>
      </w:r>
    </w:p>
    <w:p w:rsidR="00554B44" w:rsidRPr="004E247D" w:rsidRDefault="00554B44" w:rsidP="00FA0244">
      <w:pPr>
        <w:pStyle w:val="ab"/>
        <w:numPr>
          <w:ilvl w:val="0"/>
          <w:numId w:val="242"/>
        </w:numPr>
        <w:shd w:val="clear" w:color="auto" w:fill="FFFFFF"/>
        <w:suppressAutoHyphens/>
        <w:spacing w:after="0" w:line="360" w:lineRule="auto"/>
        <w:ind w:left="0" w:firstLine="709"/>
        <w:jc w:val="both"/>
        <w:rPr>
          <w:rFonts w:ascii="Times New Roman" w:eastAsia="Arial Unicode MS" w:hAnsi="Times New Roman" w:cs="Times New Roman"/>
          <w:kern w:val="1"/>
          <w:sz w:val="24"/>
          <w:szCs w:val="24"/>
          <w:lang w:eastAsia="hi-IN" w:bidi="hi-IN"/>
        </w:rPr>
      </w:pPr>
      <w:r w:rsidRPr="004E247D">
        <w:rPr>
          <w:rFonts w:ascii="Times New Roman" w:eastAsia="Arial Unicode MS" w:hAnsi="Times New Roman" w:cs="Times New Roman"/>
          <w:kern w:val="1"/>
          <w:sz w:val="24"/>
          <w:szCs w:val="24"/>
          <w:lang w:eastAsia="hi-IN" w:bidi="hi-IN"/>
        </w:rPr>
        <w:t>определять на ощупь поверхности по фактуре: гладкий, шершавый; по температуре: холодный, теплый; по вязкости: сыпучий, жидкий, густой;</w:t>
      </w:r>
    </w:p>
    <w:p w:rsidR="00554B44" w:rsidRPr="004E247D" w:rsidRDefault="00554B44" w:rsidP="00FA0244">
      <w:pPr>
        <w:pStyle w:val="ab"/>
        <w:numPr>
          <w:ilvl w:val="0"/>
          <w:numId w:val="242"/>
        </w:numPr>
        <w:shd w:val="clear" w:color="auto" w:fill="FFFFFF"/>
        <w:suppressAutoHyphens/>
        <w:spacing w:after="0" w:line="360" w:lineRule="auto"/>
        <w:ind w:left="0" w:firstLine="709"/>
        <w:jc w:val="both"/>
        <w:rPr>
          <w:rFonts w:ascii="Times New Roman" w:eastAsia="Arial Unicode MS" w:hAnsi="Times New Roman" w:cs="Times New Roman"/>
          <w:kern w:val="1"/>
          <w:sz w:val="24"/>
          <w:szCs w:val="24"/>
          <w:lang w:eastAsia="hi-IN" w:bidi="hi-IN"/>
        </w:rPr>
      </w:pPr>
      <w:r w:rsidRPr="004E247D">
        <w:rPr>
          <w:rFonts w:ascii="Times New Roman" w:eastAsia="Arial Unicode MS" w:hAnsi="Times New Roman" w:cs="Times New Roman"/>
          <w:kern w:val="1"/>
          <w:sz w:val="24"/>
          <w:szCs w:val="24"/>
          <w:lang w:eastAsia="hi-IN" w:bidi="hi-IN"/>
        </w:rPr>
        <w:t>определять локализацию звука на уровне плеч, талии, головы;</w:t>
      </w:r>
    </w:p>
    <w:p w:rsidR="00554B44" w:rsidRPr="004E247D" w:rsidRDefault="00554B44" w:rsidP="00FA0244">
      <w:pPr>
        <w:pStyle w:val="ab"/>
        <w:numPr>
          <w:ilvl w:val="0"/>
          <w:numId w:val="242"/>
        </w:numPr>
        <w:shd w:val="clear" w:color="auto" w:fill="FFFFFF"/>
        <w:suppressAutoHyphens/>
        <w:spacing w:after="0" w:line="360" w:lineRule="auto"/>
        <w:ind w:left="0" w:firstLine="709"/>
        <w:jc w:val="both"/>
        <w:rPr>
          <w:rFonts w:ascii="Times New Roman" w:eastAsia="Arial Unicode MS" w:hAnsi="Times New Roman" w:cs="Times New Roman"/>
          <w:kern w:val="1"/>
          <w:sz w:val="24"/>
          <w:szCs w:val="24"/>
          <w:lang w:eastAsia="hi-IN" w:bidi="hi-IN"/>
        </w:rPr>
      </w:pPr>
      <w:r w:rsidRPr="004E247D">
        <w:rPr>
          <w:rFonts w:ascii="Times New Roman" w:eastAsia="Arial Unicode MS" w:hAnsi="Times New Roman" w:cs="Times New Roman"/>
          <w:kern w:val="1"/>
          <w:sz w:val="24"/>
          <w:szCs w:val="24"/>
          <w:lang w:eastAsia="hi-IN" w:bidi="hi-IN"/>
        </w:rPr>
        <w:t>определять предметы по звуку: громкий, тихий.</w:t>
      </w:r>
    </w:p>
    <w:p w:rsidR="00554B44" w:rsidRPr="004E247D" w:rsidRDefault="00554B44" w:rsidP="004E247D">
      <w:pPr>
        <w:spacing w:after="0" w:line="360" w:lineRule="auto"/>
        <w:ind w:firstLine="709"/>
        <w:rPr>
          <w:rFonts w:ascii="Times New Roman" w:hAnsi="Times New Roman" w:cs="Times New Roman"/>
          <w:sz w:val="24"/>
          <w:szCs w:val="24"/>
        </w:rPr>
      </w:pPr>
    </w:p>
    <w:p w:rsidR="008B5648" w:rsidRPr="004E247D" w:rsidRDefault="008B5648" w:rsidP="004E247D">
      <w:pPr>
        <w:pStyle w:val="Default"/>
        <w:widowControl/>
        <w:spacing w:line="360" w:lineRule="auto"/>
        <w:ind w:firstLine="709"/>
        <w:jc w:val="both"/>
        <w:outlineLvl w:val="2"/>
        <w:rPr>
          <w:color w:val="auto"/>
        </w:rPr>
      </w:pPr>
    </w:p>
    <w:sectPr w:rsidR="008B5648" w:rsidRPr="004E247D" w:rsidSect="003509B7">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3784" w:rsidRDefault="000C3784" w:rsidP="00205B1D">
      <w:pPr>
        <w:spacing w:after="0" w:line="240" w:lineRule="auto"/>
      </w:pPr>
      <w:r>
        <w:separator/>
      </w:r>
    </w:p>
  </w:endnote>
  <w:endnote w:type="continuationSeparator" w:id="0">
    <w:p w:rsidR="000C3784" w:rsidRDefault="000C3784" w:rsidP="00205B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roid Sans Fallback">
    <w:altName w:val="Times New Roman"/>
    <w:panose1 w:val="00000000000000000000"/>
    <w:charset w:val="00"/>
    <w:family w:val="roman"/>
    <w:notTrueType/>
    <w:pitch w:val="default"/>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Arial Unicode MS">
    <w:altName w:val="Arial"/>
    <w:panose1 w:val="020B0604020202020204"/>
    <w:charset w:val="80"/>
    <w:family w:val="swiss"/>
    <w:pitch w:val="variable"/>
    <w:sig w:usb0="F7FFAFFF" w:usb1="E9DFFFFF" w:usb2="0000003F" w:usb3="00000000" w:csb0="003F01FF" w:csb1="00000000"/>
  </w:font>
  <w:font w:name="NewBaskervilleExpOdC">
    <w:altName w:val="Gabriola"/>
    <w:charset w:val="00"/>
    <w:family w:val="decorative"/>
    <w:pitch w:val="variable"/>
    <w:sig w:usb0="00000003" w:usb1="00000000" w:usb2="00000000" w:usb3="00000000" w:csb0="00000001" w:csb1="00000000"/>
  </w:font>
  <w:font w:name="PragmaticaC">
    <w:altName w:val="Courier New"/>
    <w:panose1 w:val="00000000000000000000"/>
    <w:charset w:val="CC"/>
    <w:family w:val="decorative"/>
    <w:notTrueType/>
    <w:pitch w:val="variable"/>
    <w:sig w:usb0="00000001" w:usb1="00000000" w:usb2="00000000" w:usb3="00000000" w:csb0="00000005"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2FF" w:usb1="420024FF"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3614304"/>
      <w:docPartObj>
        <w:docPartGallery w:val="Page Numbers (Bottom of Page)"/>
        <w:docPartUnique/>
      </w:docPartObj>
    </w:sdtPr>
    <w:sdtContent>
      <w:p w:rsidR="000C3784" w:rsidRDefault="000C3784">
        <w:pPr>
          <w:pStyle w:val="a6"/>
          <w:jc w:val="right"/>
        </w:pPr>
        <w:r>
          <w:fldChar w:fldCharType="begin"/>
        </w:r>
        <w:r>
          <w:instrText>PAGE   \* MERGEFORMAT</w:instrText>
        </w:r>
        <w:r>
          <w:fldChar w:fldCharType="separate"/>
        </w:r>
        <w:r w:rsidR="000E1909">
          <w:rPr>
            <w:noProof/>
          </w:rPr>
          <w:t>4</w:t>
        </w:r>
        <w:r>
          <w:fldChar w:fldCharType="end"/>
        </w:r>
      </w:p>
    </w:sdtContent>
  </w:sdt>
  <w:p w:rsidR="000C3784" w:rsidRDefault="000C3784">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3784" w:rsidRDefault="000C3784" w:rsidP="00205B1D">
      <w:pPr>
        <w:spacing w:after="0" w:line="240" w:lineRule="auto"/>
      </w:pPr>
      <w:r>
        <w:separator/>
      </w:r>
    </w:p>
  </w:footnote>
  <w:footnote w:type="continuationSeparator" w:id="0">
    <w:p w:rsidR="000C3784" w:rsidRDefault="000C3784" w:rsidP="00205B1D">
      <w:pPr>
        <w:spacing w:after="0" w:line="240" w:lineRule="auto"/>
      </w:pPr>
      <w:r>
        <w:continuationSeparator/>
      </w:r>
    </w:p>
  </w:footnote>
  <w:footnote w:id="1">
    <w:p w:rsidR="000C3784" w:rsidRDefault="000C3784" w:rsidP="00D34C1F">
      <w:pPr>
        <w:pStyle w:val="a8"/>
        <w:jc w:val="both"/>
      </w:pPr>
      <w:r>
        <w:rPr>
          <w:sz w:val="28"/>
          <w:szCs w:val="28"/>
          <w:vertAlign w:val="superscript"/>
        </w:rPr>
        <w:footnoteRef/>
      </w:r>
      <w:r>
        <w:tab/>
        <w:t xml:space="preserve">Федеральный государственный образовательный стандарт начального общего образования, утвержденный Приказом Минобрнауки России от 06.10.2009 N 373 (зарегистрирован Министерством юстиции Российской Федерации 22 декабря 2009 г., регистрационный № 15785) (ред. от 18.12.2012) (далее – </w:t>
      </w:r>
      <w:r>
        <w:br/>
        <w:t>ФГОС НОО).</w:t>
      </w:r>
    </w:p>
  </w:footnote>
  <w:footnote w:id="2">
    <w:p w:rsidR="000C3784" w:rsidRPr="00646FAF" w:rsidRDefault="000C3784" w:rsidP="00D76166">
      <w:pPr>
        <w:pStyle w:val="a8"/>
      </w:pPr>
      <w:r>
        <w:rPr>
          <w:rStyle w:val="aa"/>
        </w:rPr>
        <w:footnoteRef/>
      </w:r>
      <w:r>
        <w:t xml:space="preserve"> </w:t>
      </w:r>
      <w:r w:rsidRPr="00646FAF">
        <w:t>Подробнее и применительно к конкретному учебному предмету информация дана в каждой рабочей программе.</w:t>
      </w:r>
    </w:p>
  </w:footnote>
  <w:footnote w:id="3">
    <w:p w:rsidR="000C3784" w:rsidRPr="00646FAF" w:rsidRDefault="000C3784" w:rsidP="00A2796D">
      <w:pPr>
        <w:pStyle w:val="a8"/>
      </w:pPr>
      <w:r>
        <w:rPr>
          <w:rStyle w:val="aa"/>
        </w:rPr>
        <w:footnoteRef/>
      </w:r>
      <w:r>
        <w:t xml:space="preserve"> </w:t>
      </w:r>
      <w:r w:rsidRPr="00646FAF">
        <w:t>Подробнее и применительно к конкретному учебному предмету информация дана в каждой рабочей программе.</w:t>
      </w:r>
    </w:p>
  </w:footnote>
  <w:footnote w:id="4">
    <w:p w:rsidR="000C3784" w:rsidRPr="008E4E96" w:rsidRDefault="000C3784" w:rsidP="00DB1EE5">
      <w:pPr>
        <w:jc w:val="both"/>
        <w:rPr>
          <w:bCs/>
        </w:rPr>
      </w:pPr>
      <w:r w:rsidRPr="008E4E96">
        <w:rPr>
          <w:rStyle w:val="aa"/>
        </w:rPr>
        <w:footnoteRef/>
      </w:r>
      <w:r w:rsidRPr="008E4E96">
        <w:t xml:space="preserve"> </w:t>
      </w:r>
      <w:r w:rsidRPr="008E4E96">
        <w:rPr>
          <w:bCs/>
        </w:rPr>
        <w:t xml:space="preserve">Урок </w:t>
      </w:r>
      <w:r w:rsidRPr="008E4E96">
        <w:rPr>
          <w:b/>
          <w:bCs/>
        </w:rPr>
        <w:t>изучения нового материала</w:t>
      </w:r>
      <w:r w:rsidRPr="008E4E96">
        <w:rPr>
          <w:bCs/>
        </w:rPr>
        <w:t xml:space="preserve"> (урок ознакомления с новым материалом, актуализации новых знаний, вводный, вступительный, чтения и изучения, чтения и анализа художественного произведения)</w:t>
      </w:r>
      <w:r>
        <w:rPr>
          <w:bCs/>
        </w:rPr>
        <w:t xml:space="preserve">, </w:t>
      </w:r>
      <w:r w:rsidRPr="008E4E96">
        <w:rPr>
          <w:bCs/>
        </w:rPr>
        <w:t xml:space="preserve">урок </w:t>
      </w:r>
      <w:r w:rsidRPr="008E4E96">
        <w:rPr>
          <w:b/>
          <w:bCs/>
        </w:rPr>
        <w:t>закрепления изученного</w:t>
      </w:r>
      <w:r w:rsidRPr="008E4E96">
        <w:rPr>
          <w:bCs/>
        </w:rPr>
        <w:t xml:space="preserve"> (тренировочный урок), урок </w:t>
      </w:r>
      <w:r w:rsidRPr="008E4E96">
        <w:rPr>
          <w:b/>
          <w:bCs/>
        </w:rPr>
        <w:t>обобщения и систем</w:t>
      </w:r>
      <w:r w:rsidRPr="008E4E96">
        <w:rPr>
          <w:b/>
          <w:bCs/>
        </w:rPr>
        <w:t>а</w:t>
      </w:r>
      <w:r w:rsidRPr="008E4E96">
        <w:rPr>
          <w:b/>
          <w:bCs/>
        </w:rPr>
        <w:t>тизации знаний</w:t>
      </w:r>
      <w:r w:rsidRPr="008E4E96">
        <w:rPr>
          <w:bCs/>
        </w:rPr>
        <w:t xml:space="preserve">, урок </w:t>
      </w:r>
      <w:r w:rsidRPr="008E4E96">
        <w:rPr>
          <w:b/>
          <w:bCs/>
        </w:rPr>
        <w:t>проверки и коррекции знаний</w:t>
      </w:r>
      <w:r w:rsidRPr="008E4E96">
        <w:rPr>
          <w:bCs/>
        </w:rPr>
        <w:t xml:space="preserve"> (контрольный урок, урок анализа ошибок), </w:t>
      </w:r>
      <w:r w:rsidRPr="008E4E96">
        <w:rPr>
          <w:b/>
          <w:bCs/>
        </w:rPr>
        <w:t>комбинированный урок</w:t>
      </w:r>
      <w:r w:rsidRPr="008E4E96">
        <w:rPr>
          <w:bCs/>
        </w:rPr>
        <w:t xml:space="preserve"> </w:t>
      </w:r>
      <w:r>
        <w:rPr>
          <w:bCs/>
        </w:rPr>
        <w:t xml:space="preserve"> (</w:t>
      </w:r>
      <w:r w:rsidRPr="008E4E96">
        <w:rPr>
          <w:bCs/>
        </w:rPr>
        <w:t>сочетание</w:t>
      </w:r>
      <w:r>
        <w:rPr>
          <w:bCs/>
        </w:rPr>
        <w:t xml:space="preserve"> </w:t>
      </w:r>
      <w:r w:rsidRPr="008E4E96">
        <w:rPr>
          <w:bCs/>
        </w:rPr>
        <w:t>закре</w:t>
      </w:r>
      <w:r w:rsidRPr="008E4E96">
        <w:rPr>
          <w:bCs/>
        </w:rPr>
        <w:t>п</w:t>
      </w:r>
      <w:r w:rsidRPr="008E4E96">
        <w:rPr>
          <w:bCs/>
        </w:rPr>
        <w:t>ления материала, изученного на прошлом уроке</w:t>
      </w:r>
      <w:r>
        <w:rPr>
          <w:bCs/>
        </w:rPr>
        <w:t>,</w:t>
      </w:r>
      <w:r w:rsidRPr="008E4E96">
        <w:rPr>
          <w:bCs/>
        </w:rPr>
        <w:t xml:space="preserve"> и изучения нового материала</w:t>
      </w:r>
      <w:r>
        <w:rPr>
          <w:bCs/>
        </w:rPr>
        <w:t xml:space="preserve">, </w:t>
      </w:r>
      <w:r w:rsidRPr="008E4E96">
        <w:rPr>
          <w:bCs/>
        </w:rPr>
        <w:t>обобщения и систематизации знаний и проверки знаний</w:t>
      </w:r>
      <w:r>
        <w:rPr>
          <w:bCs/>
        </w:rPr>
        <w:t xml:space="preserve">, </w:t>
      </w:r>
      <w:r w:rsidRPr="008E4E96">
        <w:rPr>
          <w:bCs/>
        </w:rPr>
        <w:t>закрепл</w:t>
      </w:r>
      <w:r w:rsidRPr="008E4E96">
        <w:rPr>
          <w:bCs/>
        </w:rPr>
        <w:t>е</w:t>
      </w:r>
      <w:r w:rsidRPr="008E4E96">
        <w:rPr>
          <w:bCs/>
        </w:rPr>
        <w:t>ния материала, изученного на прошлом уроке (помимо проверки ДЗ!), и обобщения и систематизации знаний</w:t>
      </w:r>
      <w:r>
        <w:rPr>
          <w:bCs/>
        </w:rPr>
        <w:t xml:space="preserve">, </w:t>
      </w:r>
      <w:r w:rsidRPr="008E4E96">
        <w:rPr>
          <w:bCs/>
        </w:rPr>
        <w:t>проверки знаний и изучения нового материала</w:t>
      </w:r>
      <w:r>
        <w:rPr>
          <w:bCs/>
        </w:rPr>
        <w:t>.</w:t>
      </w:r>
    </w:p>
  </w:footnote>
  <w:footnote w:id="5">
    <w:p w:rsidR="000C3784" w:rsidRPr="008D17F0" w:rsidRDefault="000C3784" w:rsidP="00DB1EE5">
      <w:pPr>
        <w:pStyle w:val="a8"/>
        <w:jc w:val="both"/>
        <w:rPr>
          <w:sz w:val="24"/>
        </w:rPr>
      </w:pPr>
      <w:r>
        <w:rPr>
          <w:rStyle w:val="aa"/>
        </w:rPr>
        <w:footnoteRef/>
      </w:r>
      <w:r>
        <w:t xml:space="preserve"> </w:t>
      </w:r>
      <w:r>
        <w:rPr>
          <w:sz w:val="24"/>
        </w:rPr>
        <w:t>Участие в беседе, запись лекции, просмотр и анализ компьютерной презентации, кинофрагмента, прослушивание и анализ аудиофрагмента, с</w:t>
      </w:r>
      <w:r>
        <w:rPr>
          <w:sz w:val="24"/>
        </w:rPr>
        <w:t>о</w:t>
      </w:r>
      <w:r>
        <w:rPr>
          <w:sz w:val="24"/>
        </w:rPr>
        <w:t>ставление связного письменного высказывания (написание ответа на вопрос, сочинения, изложения), выполнение практикума, самостоятельной работы, лабораторной работы, практической работы, теста, контрольной работы, работы над ошибками, посещение экскурсии по предмету, уч</w:t>
      </w:r>
      <w:r>
        <w:rPr>
          <w:sz w:val="24"/>
        </w:rPr>
        <w:t>а</w:t>
      </w:r>
      <w:r>
        <w:rPr>
          <w:sz w:val="24"/>
        </w:rPr>
        <w:t>стие в дискуссии, дидактической игре, семинаре, конференции и т.п.</w:t>
      </w:r>
    </w:p>
  </w:footnote>
  <w:footnote w:id="6">
    <w:p w:rsidR="000C3784" w:rsidRPr="005230D5" w:rsidRDefault="000C3784" w:rsidP="0047230A">
      <w:pPr>
        <w:pStyle w:val="affa"/>
        <w:spacing w:line="360" w:lineRule="auto"/>
        <w:ind w:firstLine="454"/>
        <w:rPr>
          <w:sz w:val="20"/>
          <w:szCs w:val="20"/>
        </w:rPr>
      </w:pPr>
      <w:r w:rsidRPr="005230D5">
        <w:rPr>
          <w:rFonts w:ascii="Times New Roman" w:hAnsi="Times New Roman" w:cs="Times New Roman"/>
          <w:sz w:val="20"/>
          <w:szCs w:val="20"/>
          <w:vertAlign w:val="superscript"/>
        </w:rPr>
        <w:footnoteRef/>
      </w:r>
      <w:r w:rsidRPr="005230D5">
        <w:rPr>
          <w:rFonts w:ascii="Times New Roman" w:eastAsia="MS Mincho" w:hAnsi="Times New Roman" w:cs="Times New Roman"/>
          <w:sz w:val="20"/>
          <w:szCs w:val="20"/>
        </w:rPr>
        <w:t> </w:t>
      </w:r>
      <w:r w:rsidRPr="005230D5">
        <w:rPr>
          <w:rFonts w:ascii="Times New Roman" w:hAnsi="Times New Roman" w:cs="Times New Roman"/>
          <w:sz w:val="20"/>
          <w:szCs w:val="20"/>
        </w:rPr>
        <w:t>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w:t>
      </w:r>
      <w:r w:rsidRPr="005230D5">
        <w:rPr>
          <w:rFonts w:ascii="Times New Roman" w:hAnsi="Times New Roman" w:cs="Times New Roman"/>
          <w:sz w:val="20"/>
          <w:szCs w:val="20"/>
        </w:rPr>
        <w:t> </w:t>
      </w:r>
      <w:r w:rsidRPr="005230D5">
        <w:rPr>
          <w:rFonts w:ascii="Times New Roman" w:hAnsi="Times New Roman" w:cs="Times New Roman"/>
          <w:sz w:val="20"/>
          <w:szCs w:val="20"/>
        </w:rPr>
        <w:t>др.), материалы, используемые в декоративно­прикладном творчестве региона, в котором проживают школьники.</w:t>
      </w:r>
    </w:p>
  </w:footnote>
  <w:footnote w:id="7">
    <w:p w:rsidR="000C3784" w:rsidRDefault="000C3784" w:rsidP="00731E23">
      <w:pPr>
        <w:pStyle w:val="a8"/>
      </w:pPr>
      <w:r>
        <w:rPr>
          <w:rStyle w:val="aa"/>
          <w:rFonts w:eastAsiaTheme="majorEastAsia"/>
        </w:rPr>
        <w:footnoteRef/>
      </w:r>
      <w:r>
        <w:t xml:space="preserve"> </w:t>
      </w:r>
      <w:r w:rsidRPr="00172CBE">
        <w:rPr>
          <w:bCs/>
          <w:sz w:val="24"/>
          <w:szCs w:val="24"/>
        </w:rPr>
        <w:t>По количеству обучающихся в группе.</w:t>
      </w:r>
    </w:p>
  </w:footnote>
  <w:footnote w:id="8">
    <w:p w:rsidR="000C3784" w:rsidRPr="00646FAF" w:rsidRDefault="000C3784" w:rsidP="00E7128F">
      <w:pPr>
        <w:pStyle w:val="a8"/>
      </w:pPr>
      <w:r>
        <w:rPr>
          <w:rStyle w:val="aa"/>
        </w:rPr>
        <w:footnoteRef/>
      </w:r>
      <w:r>
        <w:t xml:space="preserve"> </w:t>
      </w:r>
      <w:r w:rsidRPr="00646FAF">
        <w:t>Подробнее и применительно к конкретному учебному предмету информация дана в каждой рабочей программе.</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3784" w:rsidRDefault="000C3784">
    <w:pPr>
      <w:pStyle w:val="a4"/>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242E5488"/>
    <w:lvl w:ilvl="0" w:tplc="0419000F">
      <w:start w:val="1"/>
      <w:numFmt w:val="decimal"/>
      <w:lvlText w:val="%1."/>
      <w:lvlJc w:val="left"/>
      <w:pPr>
        <w:tabs>
          <w:tab w:val="num" w:pos="720"/>
        </w:tabs>
        <w:ind w:left="720" w:hanging="360"/>
      </w:pPr>
      <w:rPr>
        <w:rFont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
    <w:nsid w:val="00000002"/>
    <w:multiLevelType w:val="singleLevel"/>
    <w:tmpl w:val="00000002"/>
    <w:name w:val="WW8Num1"/>
    <w:lvl w:ilvl="0">
      <w:numFmt w:val="bullet"/>
      <w:lvlText w:val="•"/>
      <w:lvlJc w:val="left"/>
      <w:pPr>
        <w:tabs>
          <w:tab w:val="num" w:pos="0"/>
        </w:tabs>
        <w:ind w:left="720" w:hanging="360"/>
      </w:pPr>
      <w:rPr>
        <w:rFonts w:ascii="Times New Roman" w:hAnsi="Times New Roman"/>
      </w:rPr>
    </w:lvl>
  </w:abstractNum>
  <w:abstractNum w:abstractNumId="2">
    <w:nsid w:val="00000003"/>
    <w:multiLevelType w:val="singleLevel"/>
    <w:tmpl w:val="00000003"/>
    <w:name w:val="WW8Num6"/>
    <w:lvl w:ilvl="0">
      <w:numFmt w:val="bullet"/>
      <w:lvlText w:val="•"/>
      <w:lvlJc w:val="left"/>
      <w:pPr>
        <w:tabs>
          <w:tab w:val="num" w:pos="0"/>
        </w:tabs>
        <w:ind w:left="720" w:hanging="360"/>
      </w:pPr>
      <w:rPr>
        <w:rFonts w:ascii="Times New Roman" w:hAnsi="Times New Roman"/>
      </w:rPr>
    </w:lvl>
  </w:abstractNum>
  <w:abstractNum w:abstractNumId="3">
    <w:nsid w:val="00000026"/>
    <w:multiLevelType w:val="hybridMultilevel"/>
    <w:tmpl w:val="CC5ECE2E"/>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Restart w:val="0"/>
      <w:lvlText w:val="o"/>
      <w:lvlJc w:val="left"/>
      <w:pPr>
        <w:tabs>
          <w:tab w:val="num" w:pos="1080"/>
        </w:tabs>
        <w:ind w:left="1080" w:hanging="360"/>
      </w:pPr>
      <w:rPr>
        <w:rFonts w:ascii="Courier New" w:hAnsi="Courier New" w:cs="Courier New" w:hint="default"/>
      </w:rPr>
    </w:lvl>
    <w:lvl w:ilvl="2" w:tplc="04190005">
      <w:start w:val="1"/>
      <w:numFmt w:val="bullet"/>
      <w:lvlRestart w:val="0"/>
      <w:lvlText w:val=""/>
      <w:lvlJc w:val="left"/>
      <w:pPr>
        <w:tabs>
          <w:tab w:val="num" w:pos="1800"/>
        </w:tabs>
        <w:ind w:left="1800" w:hanging="360"/>
      </w:pPr>
      <w:rPr>
        <w:rFonts w:ascii="Wingdings" w:hAnsi="Wingdings" w:hint="default"/>
      </w:rPr>
    </w:lvl>
    <w:lvl w:ilvl="3" w:tplc="04190001">
      <w:start w:val="1"/>
      <w:numFmt w:val="bullet"/>
      <w:lvlRestart w:val="0"/>
      <w:lvlText w:val=""/>
      <w:lvlJc w:val="left"/>
      <w:pPr>
        <w:tabs>
          <w:tab w:val="num" w:pos="2520"/>
        </w:tabs>
        <w:ind w:left="2520" w:hanging="360"/>
      </w:pPr>
      <w:rPr>
        <w:rFonts w:ascii="Symbol" w:hAnsi="Symbol" w:hint="default"/>
      </w:rPr>
    </w:lvl>
    <w:lvl w:ilvl="4" w:tplc="04190003">
      <w:start w:val="1"/>
      <w:numFmt w:val="bullet"/>
      <w:lvlRestart w:val="0"/>
      <w:lvlText w:val="o"/>
      <w:lvlJc w:val="left"/>
      <w:pPr>
        <w:tabs>
          <w:tab w:val="num" w:pos="3240"/>
        </w:tabs>
        <w:ind w:left="3240" w:hanging="360"/>
      </w:pPr>
      <w:rPr>
        <w:rFonts w:ascii="Courier New" w:hAnsi="Courier New" w:cs="Courier New" w:hint="default"/>
      </w:rPr>
    </w:lvl>
    <w:lvl w:ilvl="5" w:tplc="04190005">
      <w:start w:val="1"/>
      <w:numFmt w:val="bullet"/>
      <w:lvlRestart w:val="0"/>
      <w:lvlText w:val=""/>
      <w:lvlJc w:val="left"/>
      <w:pPr>
        <w:tabs>
          <w:tab w:val="num" w:pos="3960"/>
        </w:tabs>
        <w:ind w:left="3960" w:hanging="360"/>
      </w:pPr>
      <w:rPr>
        <w:rFonts w:ascii="Wingdings" w:hAnsi="Wingdings" w:hint="default"/>
      </w:rPr>
    </w:lvl>
    <w:lvl w:ilvl="6" w:tplc="04190001">
      <w:start w:val="1"/>
      <w:numFmt w:val="bullet"/>
      <w:lvlRestart w:val="0"/>
      <w:lvlText w:val=""/>
      <w:lvlJc w:val="left"/>
      <w:pPr>
        <w:tabs>
          <w:tab w:val="num" w:pos="4680"/>
        </w:tabs>
        <w:ind w:left="4680" w:hanging="360"/>
      </w:pPr>
      <w:rPr>
        <w:rFonts w:ascii="Symbol" w:hAnsi="Symbol" w:hint="default"/>
      </w:rPr>
    </w:lvl>
    <w:lvl w:ilvl="7" w:tplc="04190003">
      <w:start w:val="1"/>
      <w:numFmt w:val="bullet"/>
      <w:lvlRestart w:val="0"/>
      <w:lvlText w:val="o"/>
      <w:lvlJc w:val="left"/>
      <w:pPr>
        <w:tabs>
          <w:tab w:val="num" w:pos="5400"/>
        </w:tabs>
        <w:ind w:left="5400" w:hanging="360"/>
      </w:pPr>
      <w:rPr>
        <w:rFonts w:ascii="Courier New" w:hAnsi="Courier New" w:cs="Courier New" w:hint="default"/>
      </w:rPr>
    </w:lvl>
    <w:lvl w:ilvl="8" w:tplc="04190005">
      <w:start w:val="1"/>
      <w:numFmt w:val="bullet"/>
      <w:lvlRestart w:val="0"/>
      <w:lvlText w:val=""/>
      <w:lvlJc w:val="left"/>
      <w:pPr>
        <w:tabs>
          <w:tab w:val="num" w:pos="6120"/>
        </w:tabs>
        <w:ind w:left="6120" w:hanging="360"/>
      </w:pPr>
      <w:rPr>
        <w:rFonts w:ascii="Wingdings" w:hAnsi="Wingdings" w:hint="default"/>
      </w:rPr>
    </w:lvl>
  </w:abstractNum>
  <w:abstractNum w:abstractNumId="4">
    <w:nsid w:val="00000028"/>
    <w:multiLevelType w:val="hybridMultilevel"/>
    <w:tmpl w:val="FA8A4232"/>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Restart w:val="0"/>
      <w:lvlText w:val="o"/>
      <w:lvlJc w:val="left"/>
      <w:pPr>
        <w:tabs>
          <w:tab w:val="num" w:pos="1080"/>
        </w:tabs>
        <w:ind w:left="1080" w:hanging="360"/>
      </w:pPr>
      <w:rPr>
        <w:rFonts w:ascii="Courier New" w:hAnsi="Courier New" w:cs="Courier New" w:hint="default"/>
      </w:rPr>
    </w:lvl>
    <w:lvl w:ilvl="2" w:tplc="04190005">
      <w:start w:val="1"/>
      <w:numFmt w:val="bullet"/>
      <w:lvlRestart w:val="0"/>
      <w:lvlText w:val=""/>
      <w:lvlJc w:val="left"/>
      <w:pPr>
        <w:tabs>
          <w:tab w:val="num" w:pos="1800"/>
        </w:tabs>
        <w:ind w:left="1800" w:hanging="360"/>
      </w:pPr>
      <w:rPr>
        <w:rFonts w:ascii="Wingdings" w:hAnsi="Wingdings" w:hint="default"/>
      </w:rPr>
    </w:lvl>
    <w:lvl w:ilvl="3" w:tplc="04190001">
      <w:start w:val="1"/>
      <w:numFmt w:val="bullet"/>
      <w:lvlRestart w:val="0"/>
      <w:lvlText w:val=""/>
      <w:lvlJc w:val="left"/>
      <w:pPr>
        <w:tabs>
          <w:tab w:val="num" w:pos="2520"/>
        </w:tabs>
        <w:ind w:left="2520" w:hanging="360"/>
      </w:pPr>
      <w:rPr>
        <w:rFonts w:ascii="Symbol" w:hAnsi="Symbol" w:hint="default"/>
      </w:rPr>
    </w:lvl>
    <w:lvl w:ilvl="4" w:tplc="04190003">
      <w:start w:val="1"/>
      <w:numFmt w:val="bullet"/>
      <w:lvlRestart w:val="0"/>
      <w:lvlText w:val="o"/>
      <w:lvlJc w:val="left"/>
      <w:pPr>
        <w:tabs>
          <w:tab w:val="num" w:pos="3240"/>
        </w:tabs>
        <w:ind w:left="3240" w:hanging="360"/>
      </w:pPr>
      <w:rPr>
        <w:rFonts w:ascii="Courier New" w:hAnsi="Courier New" w:cs="Courier New" w:hint="default"/>
      </w:rPr>
    </w:lvl>
    <w:lvl w:ilvl="5" w:tplc="04190005">
      <w:start w:val="1"/>
      <w:numFmt w:val="bullet"/>
      <w:lvlRestart w:val="0"/>
      <w:lvlText w:val=""/>
      <w:lvlJc w:val="left"/>
      <w:pPr>
        <w:tabs>
          <w:tab w:val="num" w:pos="3960"/>
        </w:tabs>
        <w:ind w:left="3960" w:hanging="360"/>
      </w:pPr>
      <w:rPr>
        <w:rFonts w:ascii="Wingdings" w:hAnsi="Wingdings" w:hint="default"/>
      </w:rPr>
    </w:lvl>
    <w:lvl w:ilvl="6" w:tplc="04190001">
      <w:start w:val="1"/>
      <w:numFmt w:val="bullet"/>
      <w:lvlRestart w:val="0"/>
      <w:lvlText w:val=""/>
      <w:lvlJc w:val="left"/>
      <w:pPr>
        <w:tabs>
          <w:tab w:val="num" w:pos="4680"/>
        </w:tabs>
        <w:ind w:left="4680" w:hanging="360"/>
      </w:pPr>
      <w:rPr>
        <w:rFonts w:ascii="Symbol" w:hAnsi="Symbol" w:hint="default"/>
      </w:rPr>
    </w:lvl>
    <w:lvl w:ilvl="7" w:tplc="04190003">
      <w:start w:val="1"/>
      <w:numFmt w:val="bullet"/>
      <w:lvlRestart w:val="0"/>
      <w:lvlText w:val="o"/>
      <w:lvlJc w:val="left"/>
      <w:pPr>
        <w:tabs>
          <w:tab w:val="num" w:pos="5400"/>
        </w:tabs>
        <w:ind w:left="5400" w:hanging="360"/>
      </w:pPr>
      <w:rPr>
        <w:rFonts w:ascii="Courier New" w:hAnsi="Courier New" w:cs="Courier New" w:hint="default"/>
      </w:rPr>
    </w:lvl>
    <w:lvl w:ilvl="8" w:tplc="04190005">
      <w:start w:val="1"/>
      <w:numFmt w:val="bullet"/>
      <w:lvlRestart w:val="0"/>
      <w:lvlText w:val=""/>
      <w:lvlJc w:val="left"/>
      <w:pPr>
        <w:tabs>
          <w:tab w:val="num" w:pos="6120"/>
        </w:tabs>
        <w:ind w:left="6120" w:hanging="360"/>
      </w:pPr>
      <w:rPr>
        <w:rFonts w:ascii="Wingdings" w:hAnsi="Wingdings" w:hint="default"/>
      </w:rPr>
    </w:lvl>
  </w:abstractNum>
  <w:abstractNum w:abstractNumId="5">
    <w:nsid w:val="00B96295"/>
    <w:multiLevelType w:val="multilevel"/>
    <w:tmpl w:val="885EF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1204F3B"/>
    <w:multiLevelType w:val="hybridMultilevel"/>
    <w:tmpl w:val="95F698B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01F40F69"/>
    <w:multiLevelType w:val="hybridMultilevel"/>
    <w:tmpl w:val="CE3C4B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28E224D"/>
    <w:multiLevelType w:val="hybridMultilevel"/>
    <w:tmpl w:val="2348D0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2B5197E"/>
    <w:multiLevelType w:val="hybridMultilevel"/>
    <w:tmpl w:val="55307E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2C142D3"/>
    <w:multiLevelType w:val="hybridMultilevel"/>
    <w:tmpl w:val="152207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2E0049B"/>
    <w:multiLevelType w:val="hybridMultilevel"/>
    <w:tmpl w:val="01C432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312675D"/>
    <w:multiLevelType w:val="hybridMultilevel"/>
    <w:tmpl w:val="72E4F076"/>
    <w:lvl w:ilvl="0" w:tplc="04190001">
      <w:start w:val="1"/>
      <w:numFmt w:val="bullet"/>
      <w:lvlText w:val=""/>
      <w:lvlJc w:val="left"/>
      <w:pPr>
        <w:ind w:left="789" w:hanging="360"/>
      </w:pPr>
      <w:rPr>
        <w:rFonts w:ascii="Symbol" w:hAnsi="Symbol" w:hint="default"/>
      </w:rPr>
    </w:lvl>
    <w:lvl w:ilvl="1" w:tplc="04190003" w:tentative="1">
      <w:start w:val="1"/>
      <w:numFmt w:val="bullet"/>
      <w:lvlText w:val="o"/>
      <w:lvlJc w:val="left"/>
      <w:pPr>
        <w:ind w:left="1509" w:hanging="360"/>
      </w:pPr>
      <w:rPr>
        <w:rFonts w:ascii="Courier New" w:hAnsi="Courier New" w:cs="Courier New" w:hint="default"/>
      </w:rPr>
    </w:lvl>
    <w:lvl w:ilvl="2" w:tplc="04190005" w:tentative="1">
      <w:start w:val="1"/>
      <w:numFmt w:val="bullet"/>
      <w:lvlText w:val=""/>
      <w:lvlJc w:val="left"/>
      <w:pPr>
        <w:ind w:left="2229" w:hanging="360"/>
      </w:pPr>
      <w:rPr>
        <w:rFonts w:ascii="Wingdings" w:hAnsi="Wingdings" w:hint="default"/>
      </w:rPr>
    </w:lvl>
    <w:lvl w:ilvl="3" w:tplc="04190001" w:tentative="1">
      <w:start w:val="1"/>
      <w:numFmt w:val="bullet"/>
      <w:lvlText w:val=""/>
      <w:lvlJc w:val="left"/>
      <w:pPr>
        <w:ind w:left="2949" w:hanging="360"/>
      </w:pPr>
      <w:rPr>
        <w:rFonts w:ascii="Symbol" w:hAnsi="Symbol" w:hint="default"/>
      </w:rPr>
    </w:lvl>
    <w:lvl w:ilvl="4" w:tplc="04190003" w:tentative="1">
      <w:start w:val="1"/>
      <w:numFmt w:val="bullet"/>
      <w:lvlText w:val="o"/>
      <w:lvlJc w:val="left"/>
      <w:pPr>
        <w:ind w:left="3669" w:hanging="360"/>
      </w:pPr>
      <w:rPr>
        <w:rFonts w:ascii="Courier New" w:hAnsi="Courier New" w:cs="Courier New" w:hint="default"/>
      </w:rPr>
    </w:lvl>
    <w:lvl w:ilvl="5" w:tplc="04190005" w:tentative="1">
      <w:start w:val="1"/>
      <w:numFmt w:val="bullet"/>
      <w:lvlText w:val=""/>
      <w:lvlJc w:val="left"/>
      <w:pPr>
        <w:ind w:left="4389" w:hanging="360"/>
      </w:pPr>
      <w:rPr>
        <w:rFonts w:ascii="Wingdings" w:hAnsi="Wingdings" w:hint="default"/>
      </w:rPr>
    </w:lvl>
    <w:lvl w:ilvl="6" w:tplc="04190001" w:tentative="1">
      <w:start w:val="1"/>
      <w:numFmt w:val="bullet"/>
      <w:lvlText w:val=""/>
      <w:lvlJc w:val="left"/>
      <w:pPr>
        <w:ind w:left="5109" w:hanging="360"/>
      </w:pPr>
      <w:rPr>
        <w:rFonts w:ascii="Symbol" w:hAnsi="Symbol" w:hint="default"/>
      </w:rPr>
    </w:lvl>
    <w:lvl w:ilvl="7" w:tplc="04190003" w:tentative="1">
      <w:start w:val="1"/>
      <w:numFmt w:val="bullet"/>
      <w:lvlText w:val="o"/>
      <w:lvlJc w:val="left"/>
      <w:pPr>
        <w:ind w:left="5829" w:hanging="360"/>
      </w:pPr>
      <w:rPr>
        <w:rFonts w:ascii="Courier New" w:hAnsi="Courier New" w:cs="Courier New" w:hint="default"/>
      </w:rPr>
    </w:lvl>
    <w:lvl w:ilvl="8" w:tplc="04190005" w:tentative="1">
      <w:start w:val="1"/>
      <w:numFmt w:val="bullet"/>
      <w:lvlText w:val=""/>
      <w:lvlJc w:val="left"/>
      <w:pPr>
        <w:ind w:left="6549" w:hanging="360"/>
      </w:pPr>
      <w:rPr>
        <w:rFonts w:ascii="Wingdings" w:hAnsi="Wingdings" w:hint="default"/>
      </w:rPr>
    </w:lvl>
  </w:abstractNum>
  <w:abstractNum w:abstractNumId="13">
    <w:nsid w:val="03755093"/>
    <w:multiLevelType w:val="hybridMultilevel"/>
    <w:tmpl w:val="99C0E6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3DE0AFB"/>
    <w:multiLevelType w:val="hybridMultilevel"/>
    <w:tmpl w:val="13A892F2"/>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4223F8B"/>
    <w:multiLevelType w:val="hybridMultilevel"/>
    <w:tmpl w:val="E2BE12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044217F1"/>
    <w:multiLevelType w:val="hybridMultilevel"/>
    <w:tmpl w:val="6EE857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4515329"/>
    <w:multiLevelType w:val="multilevel"/>
    <w:tmpl w:val="092AE340"/>
    <w:styleLink w:val="List1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18">
    <w:nsid w:val="047107AE"/>
    <w:multiLevelType w:val="hybridMultilevel"/>
    <w:tmpl w:val="B5FC3D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50A6D85"/>
    <w:multiLevelType w:val="hybridMultilevel"/>
    <w:tmpl w:val="CBCAB5C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nsid w:val="078708B7"/>
    <w:multiLevelType w:val="hybridMultilevel"/>
    <w:tmpl w:val="17EE49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7A61913"/>
    <w:multiLevelType w:val="hybridMultilevel"/>
    <w:tmpl w:val="62E67D12"/>
    <w:lvl w:ilvl="0" w:tplc="0D7CB794">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8350BC1"/>
    <w:multiLevelType w:val="hybridMultilevel"/>
    <w:tmpl w:val="334E90D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087B7C0A"/>
    <w:multiLevelType w:val="hybridMultilevel"/>
    <w:tmpl w:val="886E56F4"/>
    <w:lvl w:ilvl="0" w:tplc="04190001">
      <w:start w:val="1"/>
      <w:numFmt w:val="bullet"/>
      <w:lvlText w:val=""/>
      <w:lvlJc w:val="left"/>
      <w:pPr>
        <w:ind w:left="1206" w:hanging="360"/>
      </w:pPr>
      <w:rPr>
        <w:rFonts w:ascii="Symbol" w:hAnsi="Symbol" w:hint="default"/>
      </w:rPr>
    </w:lvl>
    <w:lvl w:ilvl="1" w:tplc="04190003" w:tentative="1">
      <w:start w:val="1"/>
      <w:numFmt w:val="bullet"/>
      <w:lvlText w:val="o"/>
      <w:lvlJc w:val="left"/>
      <w:pPr>
        <w:ind w:left="1926" w:hanging="360"/>
      </w:pPr>
      <w:rPr>
        <w:rFonts w:ascii="Courier New" w:hAnsi="Courier New" w:cs="Courier New" w:hint="default"/>
      </w:rPr>
    </w:lvl>
    <w:lvl w:ilvl="2" w:tplc="04190005" w:tentative="1">
      <w:start w:val="1"/>
      <w:numFmt w:val="bullet"/>
      <w:lvlText w:val=""/>
      <w:lvlJc w:val="left"/>
      <w:pPr>
        <w:ind w:left="2646" w:hanging="360"/>
      </w:pPr>
      <w:rPr>
        <w:rFonts w:ascii="Wingdings" w:hAnsi="Wingdings" w:hint="default"/>
      </w:rPr>
    </w:lvl>
    <w:lvl w:ilvl="3" w:tplc="04190001" w:tentative="1">
      <w:start w:val="1"/>
      <w:numFmt w:val="bullet"/>
      <w:lvlText w:val=""/>
      <w:lvlJc w:val="left"/>
      <w:pPr>
        <w:ind w:left="3366" w:hanging="360"/>
      </w:pPr>
      <w:rPr>
        <w:rFonts w:ascii="Symbol" w:hAnsi="Symbol" w:hint="default"/>
      </w:rPr>
    </w:lvl>
    <w:lvl w:ilvl="4" w:tplc="04190003" w:tentative="1">
      <w:start w:val="1"/>
      <w:numFmt w:val="bullet"/>
      <w:lvlText w:val="o"/>
      <w:lvlJc w:val="left"/>
      <w:pPr>
        <w:ind w:left="4086" w:hanging="360"/>
      </w:pPr>
      <w:rPr>
        <w:rFonts w:ascii="Courier New" w:hAnsi="Courier New" w:cs="Courier New" w:hint="default"/>
      </w:rPr>
    </w:lvl>
    <w:lvl w:ilvl="5" w:tplc="04190005" w:tentative="1">
      <w:start w:val="1"/>
      <w:numFmt w:val="bullet"/>
      <w:lvlText w:val=""/>
      <w:lvlJc w:val="left"/>
      <w:pPr>
        <w:ind w:left="4806" w:hanging="360"/>
      </w:pPr>
      <w:rPr>
        <w:rFonts w:ascii="Wingdings" w:hAnsi="Wingdings" w:hint="default"/>
      </w:rPr>
    </w:lvl>
    <w:lvl w:ilvl="6" w:tplc="04190001" w:tentative="1">
      <w:start w:val="1"/>
      <w:numFmt w:val="bullet"/>
      <w:lvlText w:val=""/>
      <w:lvlJc w:val="left"/>
      <w:pPr>
        <w:ind w:left="5526" w:hanging="360"/>
      </w:pPr>
      <w:rPr>
        <w:rFonts w:ascii="Symbol" w:hAnsi="Symbol" w:hint="default"/>
      </w:rPr>
    </w:lvl>
    <w:lvl w:ilvl="7" w:tplc="04190003" w:tentative="1">
      <w:start w:val="1"/>
      <w:numFmt w:val="bullet"/>
      <w:lvlText w:val="o"/>
      <w:lvlJc w:val="left"/>
      <w:pPr>
        <w:ind w:left="6246" w:hanging="360"/>
      </w:pPr>
      <w:rPr>
        <w:rFonts w:ascii="Courier New" w:hAnsi="Courier New" w:cs="Courier New" w:hint="default"/>
      </w:rPr>
    </w:lvl>
    <w:lvl w:ilvl="8" w:tplc="04190005" w:tentative="1">
      <w:start w:val="1"/>
      <w:numFmt w:val="bullet"/>
      <w:lvlText w:val=""/>
      <w:lvlJc w:val="left"/>
      <w:pPr>
        <w:ind w:left="6966" w:hanging="360"/>
      </w:pPr>
      <w:rPr>
        <w:rFonts w:ascii="Wingdings" w:hAnsi="Wingdings" w:hint="default"/>
      </w:rPr>
    </w:lvl>
  </w:abstractNum>
  <w:abstractNum w:abstractNumId="24">
    <w:nsid w:val="08E03728"/>
    <w:multiLevelType w:val="hybridMultilevel"/>
    <w:tmpl w:val="0A828E0A"/>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
    <w:nsid w:val="09233FAA"/>
    <w:multiLevelType w:val="hybridMultilevel"/>
    <w:tmpl w:val="234C89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9651D3A"/>
    <w:multiLevelType w:val="multilevel"/>
    <w:tmpl w:val="E494C22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09744DF1"/>
    <w:multiLevelType w:val="hybridMultilevel"/>
    <w:tmpl w:val="95346A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97C15B2"/>
    <w:multiLevelType w:val="hybridMultilevel"/>
    <w:tmpl w:val="262014E6"/>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29">
    <w:nsid w:val="0A482D81"/>
    <w:multiLevelType w:val="hybridMultilevel"/>
    <w:tmpl w:val="B9E07D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A562703"/>
    <w:multiLevelType w:val="hybridMultilevel"/>
    <w:tmpl w:val="B56A2E22"/>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1">
    <w:nsid w:val="0AA76BDD"/>
    <w:multiLevelType w:val="hybridMultilevel"/>
    <w:tmpl w:val="B14C23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AB563C7"/>
    <w:multiLevelType w:val="hybridMultilevel"/>
    <w:tmpl w:val="2D22DD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B377116"/>
    <w:multiLevelType w:val="hybridMultilevel"/>
    <w:tmpl w:val="04FC77DC"/>
    <w:lvl w:ilvl="0" w:tplc="92EAB8F4">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4">
    <w:nsid w:val="0BD473EC"/>
    <w:multiLevelType w:val="hybridMultilevel"/>
    <w:tmpl w:val="CF9051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BF72885"/>
    <w:multiLevelType w:val="hybridMultilevel"/>
    <w:tmpl w:val="4D228C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C5674AC"/>
    <w:multiLevelType w:val="hybridMultilevel"/>
    <w:tmpl w:val="3ECA49FC"/>
    <w:lvl w:ilvl="0" w:tplc="64B6F504">
      <w:start w:val="1"/>
      <w:numFmt w:val="upperRoman"/>
      <w:lvlText w:val="%1."/>
      <w:lvlJc w:val="left"/>
      <w:pPr>
        <w:ind w:left="1800" w:hanging="720"/>
      </w:pPr>
      <w:rPr>
        <w:rFonts w:hint="default"/>
        <w:b/>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7">
    <w:nsid w:val="0C5B40E4"/>
    <w:multiLevelType w:val="hybridMultilevel"/>
    <w:tmpl w:val="43186D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D0237BA"/>
    <w:multiLevelType w:val="hybridMultilevel"/>
    <w:tmpl w:val="3EFE06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0F7C3CF1"/>
    <w:multiLevelType w:val="hybridMultilevel"/>
    <w:tmpl w:val="6CDA81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04C69AF"/>
    <w:multiLevelType w:val="hybridMultilevel"/>
    <w:tmpl w:val="487E9AEE"/>
    <w:lvl w:ilvl="0" w:tplc="7E4454BE">
      <w:start w:val="1"/>
      <w:numFmt w:val="decimal"/>
      <w:lvlText w:val="%1."/>
      <w:lvlJc w:val="left"/>
      <w:pPr>
        <w:ind w:left="1069" w:hanging="360"/>
      </w:pPr>
      <w:rPr>
        <w:rFonts w:cs="Times New Roman" w:hint="default"/>
      </w:rPr>
    </w:lvl>
    <w:lvl w:ilvl="1" w:tplc="047EC680">
      <w:start w:val="3"/>
      <w:numFmt w:val="decimal"/>
      <w:lvlText w:val="%2."/>
      <w:lvlJc w:val="left"/>
      <w:pPr>
        <w:tabs>
          <w:tab w:val="num" w:pos="1789"/>
        </w:tabs>
        <w:ind w:left="1789" w:hanging="360"/>
      </w:pPr>
      <w:rPr>
        <w:rFonts w:hint="default"/>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1">
    <w:nsid w:val="10A118A0"/>
    <w:multiLevelType w:val="multilevel"/>
    <w:tmpl w:val="EDC8A01C"/>
    <w:styleLink w:val="List15"/>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42">
    <w:nsid w:val="11021CAE"/>
    <w:multiLevelType w:val="hybridMultilevel"/>
    <w:tmpl w:val="F4BEC4A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117E2FD6"/>
    <w:multiLevelType w:val="hybridMultilevel"/>
    <w:tmpl w:val="E5929F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1977D7B"/>
    <w:multiLevelType w:val="hybridMultilevel"/>
    <w:tmpl w:val="58D0B5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1B57695"/>
    <w:multiLevelType w:val="hybridMultilevel"/>
    <w:tmpl w:val="0F441792"/>
    <w:lvl w:ilvl="0" w:tplc="2EF85B24">
      <w:start w:val="1"/>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46">
    <w:nsid w:val="121D0CCD"/>
    <w:multiLevelType w:val="hybridMultilevel"/>
    <w:tmpl w:val="683C24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35A232D"/>
    <w:multiLevelType w:val="hybridMultilevel"/>
    <w:tmpl w:val="7E74AA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3C04E3F"/>
    <w:multiLevelType w:val="hybridMultilevel"/>
    <w:tmpl w:val="FAA6578E"/>
    <w:lvl w:ilvl="0" w:tplc="EA60296C">
      <w:start w:val="1"/>
      <w:numFmt w:val="decimal"/>
      <w:lvlText w:val="%1."/>
      <w:lvlJc w:val="left"/>
      <w:pPr>
        <w:tabs>
          <w:tab w:val="num" w:pos="1843"/>
        </w:tabs>
        <w:ind w:left="2138" w:hanging="360"/>
      </w:pPr>
      <w:rPr>
        <w:rFonts w:cs="Times New Roman" w:hint="default"/>
      </w:rPr>
    </w:lvl>
    <w:lvl w:ilvl="1" w:tplc="B520FD06">
      <w:start w:val="1"/>
      <w:numFmt w:val="bullet"/>
      <w:lvlText w:val=""/>
      <w:lvlJc w:val="left"/>
      <w:pPr>
        <w:tabs>
          <w:tab w:val="num" w:pos="1647"/>
        </w:tabs>
        <w:ind w:left="1080" w:firstLine="709"/>
      </w:pPr>
      <w:rPr>
        <w:rFonts w:ascii="Symbol" w:hAnsi="Symbol" w:hint="default"/>
        <w:b w:val="0"/>
        <w:i w:val="0"/>
        <w:sz w:val="28"/>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49">
    <w:nsid w:val="13E6079D"/>
    <w:multiLevelType w:val="hybridMultilevel"/>
    <w:tmpl w:val="8918EB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nsid w:val="14D855CF"/>
    <w:multiLevelType w:val="hybridMultilevel"/>
    <w:tmpl w:val="3D02FC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15B57129"/>
    <w:multiLevelType w:val="hybridMultilevel"/>
    <w:tmpl w:val="171292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65C73C9"/>
    <w:multiLevelType w:val="hybridMultilevel"/>
    <w:tmpl w:val="768C65E0"/>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53">
    <w:nsid w:val="17013922"/>
    <w:multiLevelType w:val="hybridMultilevel"/>
    <w:tmpl w:val="35CAD5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7C47061"/>
    <w:multiLevelType w:val="hybridMultilevel"/>
    <w:tmpl w:val="2FEAB0F0"/>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55">
    <w:nsid w:val="19701763"/>
    <w:multiLevelType w:val="hybridMultilevel"/>
    <w:tmpl w:val="AEA4781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6">
    <w:nsid w:val="1A1718D2"/>
    <w:multiLevelType w:val="hybridMultilevel"/>
    <w:tmpl w:val="F2322C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A60194D"/>
    <w:multiLevelType w:val="hybridMultilevel"/>
    <w:tmpl w:val="8FA8A2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ADE6DD7"/>
    <w:multiLevelType w:val="hybridMultilevel"/>
    <w:tmpl w:val="432696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B276F37"/>
    <w:multiLevelType w:val="hybridMultilevel"/>
    <w:tmpl w:val="D35AC9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1BE605E7"/>
    <w:multiLevelType w:val="hybridMultilevel"/>
    <w:tmpl w:val="719014A4"/>
    <w:lvl w:ilvl="0" w:tplc="04190001">
      <w:start w:val="1"/>
      <w:numFmt w:val="bullet"/>
      <w:lvlText w:val=""/>
      <w:lvlJc w:val="left"/>
      <w:pPr>
        <w:ind w:left="786"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1C4F404B"/>
    <w:multiLevelType w:val="hybridMultilevel"/>
    <w:tmpl w:val="A14A3B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1C9F2628"/>
    <w:multiLevelType w:val="hybridMultilevel"/>
    <w:tmpl w:val="1068A3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DE1034F"/>
    <w:multiLevelType w:val="multilevel"/>
    <w:tmpl w:val="4EF6BC5C"/>
    <w:lvl w:ilvl="0">
      <w:start w:val="1"/>
      <w:numFmt w:val="upperRoman"/>
      <w:lvlText w:val="%1."/>
      <w:lvlJc w:val="right"/>
      <w:pPr>
        <w:ind w:left="644" w:hanging="360"/>
      </w:pPr>
      <w:rPr>
        <w:rFonts w:hint="default"/>
        <w:b/>
      </w:rPr>
    </w:lvl>
    <w:lvl w:ilvl="1">
      <w:start w:val="1"/>
      <w:numFmt w:val="decimal"/>
      <w:isLgl/>
      <w:lvlText w:val="%1.%2."/>
      <w:lvlJc w:val="left"/>
      <w:pPr>
        <w:ind w:left="1211" w:hanging="360"/>
      </w:pPr>
      <w:rPr>
        <w:rFonts w:hint="default"/>
        <w:b/>
      </w:rPr>
    </w:lvl>
    <w:lvl w:ilvl="2">
      <w:start w:val="1"/>
      <w:numFmt w:val="decimal"/>
      <w:isLgl/>
      <w:lvlText w:val="%1.%2.%3."/>
      <w:lvlJc w:val="left"/>
      <w:pPr>
        <w:ind w:left="436" w:hanging="720"/>
      </w:pPr>
      <w:rPr>
        <w:rFonts w:hint="default"/>
      </w:rPr>
    </w:lvl>
    <w:lvl w:ilvl="3">
      <w:start w:val="1"/>
      <w:numFmt w:val="decimal"/>
      <w:isLgl/>
      <w:lvlText w:val="%1.%2.%3.%4."/>
      <w:lvlJc w:val="left"/>
      <w:pPr>
        <w:ind w:left="436" w:hanging="720"/>
      </w:pPr>
      <w:rPr>
        <w:rFonts w:hint="default"/>
      </w:rPr>
    </w:lvl>
    <w:lvl w:ilvl="4">
      <w:start w:val="1"/>
      <w:numFmt w:val="decimal"/>
      <w:isLgl/>
      <w:lvlText w:val="%1.%2.%3.%4.%5."/>
      <w:lvlJc w:val="left"/>
      <w:pPr>
        <w:ind w:left="796" w:hanging="1080"/>
      </w:pPr>
      <w:rPr>
        <w:rFonts w:hint="default"/>
      </w:rPr>
    </w:lvl>
    <w:lvl w:ilvl="5">
      <w:start w:val="1"/>
      <w:numFmt w:val="decimal"/>
      <w:isLgl/>
      <w:lvlText w:val="%1.%2.%3.%4.%5.%6."/>
      <w:lvlJc w:val="left"/>
      <w:pPr>
        <w:ind w:left="796" w:hanging="1080"/>
      </w:pPr>
      <w:rPr>
        <w:rFonts w:hint="default"/>
      </w:rPr>
    </w:lvl>
    <w:lvl w:ilvl="6">
      <w:start w:val="1"/>
      <w:numFmt w:val="decimal"/>
      <w:isLgl/>
      <w:lvlText w:val="%1.%2.%3.%4.%5.%6.%7."/>
      <w:lvlJc w:val="left"/>
      <w:pPr>
        <w:ind w:left="1156" w:hanging="1440"/>
      </w:pPr>
      <w:rPr>
        <w:rFonts w:hint="default"/>
      </w:rPr>
    </w:lvl>
    <w:lvl w:ilvl="7">
      <w:start w:val="1"/>
      <w:numFmt w:val="decimal"/>
      <w:isLgl/>
      <w:lvlText w:val="%1.%2.%3.%4.%5.%6.%7.%8."/>
      <w:lvlJc w:val="left"/>
      <w:pPr>
        <w:ind w:left="1156" w:hanging="1440"/>
      </w:pPr>
      <w:rPr>
        <w:rFonts w:hint="default"/>
      </w:rPr>
    </w:lvl>
    <w:lvl w:ilvl="8">
      <w:start w:val="1"/>
      <w:numFmt w:val="decimal"/>
      <w:isLgl/>
      <w:lvlText w:val="%1.%2.%3.%4.%5.%6.%7.%8.%9."/>
      <w:lvlJc w:val="left"/>
      <w:pPr>
        <w:ind w:left="1516" w:hanging="1800"/>
      </w:pPr>
      <w:rPr>
        <w:rFonts w:hint="default"/>
      </w:rPr>
    </w:lvl>
  </w:abstractNum>
  <w:abstractNum w:abstractNumId="64">
    <w:nsid w:val="1E2816E2"/>
    <w:multiLevelType w:val="hybridMultilevel"/>
    <w:tmpl w:val="2880125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
    <w:nsid w:val="1F164260"/>
    <w:multiLevelType w:val="hybridMultilevel"/>
    <w:tmpl w:val="5D829A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04A60E3"/>
    <w:multiLevelType w:val="hybridMultilevel"/>
    <w:tmpl w:val="5ECA08F2"/>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14A4C8D"/>
    <w:multiLevelType w:val="hybridMultilevel"/>
    <w:tmpl w:val="FB4420B2"/>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68">
    <w:nsid w:val="21D35F51"/>
    <w:multiLevelType w:val="hybridMultilevel"/>
    <w:tmpl w:val="ED963F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25311DA"/>
    <w:multiLevelType w:val="hybridMultilevel"/>
    <w:tmpl w:val="283CEC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2BE7FD9"/>
    <w:multiLevelType w:val="hybridMultilevel"/>
    <w:tmpl w:val="184C67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598629A"/>
    <w:multiLevelType w:val="hybridMultilevel"/>
    <w:tmpl w:val="4C221318"/>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2">
    <w:nsid w:val="25A14A4F"/>
    <w:multiLevelType w:val="hybridMultilevel"/>
    <w:tmpl w:val="1180CE6E"/>
    <w:lvl w:ilvl="0" w:tplc="3B36FF80">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25CD6F4E"/>
    <w:multiLevelType w:val="hybridMultilevel"/>
    <w:tmpl w:val="8D1031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25FD18B1"/>
    <w:multiLevelType w:val="hybridMultilevel"/>
    <w:tmpl w:val="F1C83E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61A675F"/>
    <w:multiLevelType w:val="hybridMultilevel"/>
    <w:tmpl w:val="0DE696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67473AC"/>
    <w:multiLevelType w:val="hybridMultilevel"/>
    <w:tmpl w:val="C29C6C62"/>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77">
    <w:nsid w:val="26AE0A32"/>
    <w:multiLevelType w:val="hybridMultilevel"/>
    <w:tmpl w:val="C19644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26C34D8A"/>
    <w:multiLevelType w:val="hybridMultilevel"/>
    <w:tmpl w:val="3FEA449A"/>
    <w:lvl w:ilvl="0" w:tplc="4E2C4C7C">
      <w:start w:val="1"/>
      <w:numFmt w:val="decimal"/>
      <w:lvlText w:val="%1."/>
      <w:lvlJc w:val="left"/>
      <w:pPr>
        <w:ind w:left="106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9">
    <w:nsid w:val="27593BD5"/>
    <w:multiLevelType w:val="hybridMultilevel"/>
    <w:tmpl w:val="1096C5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80F78E5"/>
    <w:multiLevelType w:val="hybridMultilevel"/>
    <w:tmpl w:val="9878AC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286A187B"/>
    <w:multiLevelType w:val="hybridMultilevel"/>
    <w:tmpl w:val="C8644A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2">
    <w:nsid w:val="28865105"/>
    <w:multiLevelType w:val="hybridMultilevel"/>
    <w:tmpl w:val="0448A5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294623C0"/>
    <w:multiLevelType w:val="hybridMultilevel"/>
    <w:tmpl w:val="5B5E859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4">
    <w:nsid w:val="29707ADE"/>
    <w:multiLevelType w:val="hybridMultilevel"/>
    <w:tmpl w:val="F70639EC"/>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85">
    <w:nsid w:val="29845B96"/>
    <w:multiLevelType w:val="hybridMultilevel"/>
    <w:tmpl w:val="CBC831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299021E2"/>
    <w:multiLevelType w:val="hybridMultilevel"/>
    <w:tmpl w:val="0706B7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29ED24B4"/>
    <w:multiLevelType w:val="hybridMultilevel"/>
    <w:tmpl w:val="6EB0B2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2A2503C0"/>
    <w:multiLevelType w:val="hybridMultilevel"/>
    <w:tmpl w:val="36D260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2A6B10FE"/>
    <w:multiLevelType w:val="hybridMultilevel"/>
    <w:tmpl w:val="09101A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2A943A47"/>
    <w:multiLevelType w:val="hybridMultilevel"/>
    <w:tmpl w:val="22A8FC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2B5A4849"/>
    <w:multiLevelType w:val="hybridMultilevel"/>
    <w:tmpl w:val="B4188C04"/>
    <w:lvl w:ilvl="0" w:tplc="04190001">
      <w:start w:val="1"/>
      <w:numFmt w:val="bullet"/>
      <w:lvlText w:val=""/>
      <w:lvlJc w:val="left"/>
      <w:pPr>
        <w:ind w:left="781" w:hanging="360"/>
      </w:pPr>
      <w:rPr>
        <w:rFonts w:ascii="Symbol" w:hAnsi="Symbol" w:hint="default"/>
      </w:rPr>
    </w:lvl>
    <w:lvl w:ilvl="1" w:tplc="04190003" w:tentative="1">
      <w:start w:val="1"/>
      <w:numFmt w:val="bullet"/>
      <w:lvlText w:val="o"/>
      <w:lvlJc w:val="left"/>
      <w:pPr>
        <w:ind w:left="1501" w:hanging="360"/>
      </w:pPr>
      <w:rPr>
        <w:rFonts w:ascii="Courier New" w:hAnsi="Courier New" w:cs="Courier New" w:hint="default"/>
      </w:rPr>
    </w:lvl>
    <w:lvl w:ilvl="2" w:tplc="04190005" w:tentative="1">
      <w:start w:val="1"/>
      <w:numFmt w:val="bullet"/>
      <w:lvlText w:val=""/>
      <w:lvlJc w:val="left"/>
      <w:pPr>
        <w:ind w:left="2221" w:hanging="360"/>
      </w:pPr>
      <w:rPr>
        <w:rFonts w:ascii="Wingdings" w:hAnsi="Wingdings" w:hint="default"/>
      </w:rPr>
    </w:lvl>
    <w:lvl w:ilvl="3" w:tplc="04190001" w:tentative="1">
      <w:start w:val="1"/>
      <w:numFmt w:val="bullet"/>
      <w:lvlText w:val=""/>
      <w:lvlJc w:val="left"/>
      <w:pPr>
        <w:ind w:left="2941" w:hanging="360"/>
      </w:pPr>
      <w:rPr>
        <w:rFonts w:ascii="Symbol" w:hAnsi="Symbol" w:hint="default"/>
      </w:rPr>
    </w:lvl>
    <w:lvl w:ilvl="4" w:tplc="04190003" w:tentative="1">
      <w:start w:val="1"/>
      <w:numFmt w:val="bullet"/>
      <w:lvlText w:val="o"/>
      <w:lvlJc w:val="left"/>
      <w:pPr>
        <w:ind w:left="3661" w:hanging="360"/>
      </w:pPr>
      <w:rPr>
        <w:rFonts w:ascii="Courier New" w:hAnsi="Courier New" w:cs="Courier New" w:hint="default"/>
      </w:rPr>
    </w:lvl>
    <w:lvl w:ilvl="5" w:tplc="04190005" w:tentative="1">
      <w:start w:val="1"/>
      <w:numFmt w:val="bullet"/>
      <w:lvlText w:val=""/>
      <w:lvlJc w:val="left"/>
      <w:pPr>
        <w:ind w:left="4381" w:hanging="360"/>
      </w:pPr>
      <w:rPr>
        <w:rFonts w:ascii="Wingdings" w:hAnsi="Wingdings" w:hint="default"/>
      </w:rPr>
    </w:lvl>
    <w:lvl w:ilvl="6" w:tplc="04190001" w:tentative="1">
      <w:start w:val="1"/>
      <w:numFmt w:val="bullet"/>
      <w:lvlText w:val=""/>
      <w:lvlJc w:val="left"/>
      <w:pPr>
        <w:ind w:left="5101" w:hanging="360"/>
      </w:pPr>
      <w:rPr>
        <w:rFonts w:ascii="Symbol" w:hAnsi="Symbol" w:hint="default"/>
      </w:rPr>
    </w:lvl>
    <w:lvl w:ilvl="7" w:tplc="04190003" w:tentative="1">
      <w:start w:val="1"/>
      <w:numFmt w:val="bullet"/>
      <w:lvlText w:val="o"/>
      <w:lvlJc w:val="left"/>
      <w:pPr>
        <w:ind w:left="5821" w:hanging="360"/>
      </w:pPr>
      <w:rPr>
        <w:rFonts w:ascii="Courier New" w:hAnsi="Courier New" w:cs="Courier New" w:hint="default"/>
      </w:rPr>
    </w:lvl>
    <w:lvl w:ilvl="8" w:tplc="04190005" w:tentative="1">
      <w:start w:val="1"/>
      <w:numFmt w:val="bullet"/>
      <w:lvlText w:val=""/>
      <w:lvlJc w:val="left"/>
      <w:pPr>
        <w:ind w:left="6541" w:hanging="360"/>
      </w:pPr>
      <w:rPr>
        <w:rFonts w:ascii="Wingdings" w:hAnsi="Wingdings" w:hint="default"/>
      </w:rPr>
    </w:lvl>
  </w:abstractNum>
  <w:abstractNum w:abstractNumId="92">
    <w:nsid w:val="2BC903DE"/>
    <w:multiLevelType w:val="hybridMultilevel"/>
    <w:tmpl w:val="335499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2C8C35A7"/>
    <w:multiLevelType w:val="hybridMultilevel"/>
    <w:tmpl w:val="F6C6BE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2C9D4173"/>
    <w:multiLevelType w:val="hybridMultilevel"/>
    <w:tmpl w:val="3A60E9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2DEB49D9"/>
    <w:multiLevelType w:val="hybridMultilevel"/>
    <w:tmpl w:val="C096ED6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6">
    <w:nsid w:val="2E1235A8"/>
    <w:multiLevelType w:val="hybridMultilevel"/>
    <w:tmpl w:val="234CA312"/>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2E2339FF"/>
    <w:multiLevelType w:val="hybridMultilevel"/>
    <w:tmpl w:val="5B6484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2E5478A5"/>
    <w:multiLevelType w:val="multilevel"/>
    <w:tmpl w:val="5DD2C1D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9">
    <w:nsid w:val="2EA35E38"/>
    <w:multiLevelType w:val="multilevel"/>
    <w:tmpl w:val="2C30B144"/>
    <w:lvl w:ilvl="0">
      <w:start w:val="1"/>
      <w:numFmt w:val="decimal"/>
      <w:lvlText w:val="%1."/>
      <w:lvlJc w:val="left"/>
      <w:pPr>
        <w:ind w:left="432" w:hanging="432"/>
      </w:pPr>
      <w:rPr>
        <w:rFonts w:hint="default"/>
        <w:b w:val="0"/>
      </w:rPr>
    </w:lvl>
    <w:lvl w:ilvl="1">
      <w:start w:val="1"/>
      <w:numFmt w:val="decimal"/>
      <w:lvlText w:val="%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00">
    <w:nsid w:val="2F882FCA"/>
    <w:multiLevelType w:val="hybridMultilevel"/>
    <w:tmpl w:val="383CD6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02835BB"/>
    <w:multiLevelType w:val="hybridMultilevel"/>
    <w:tmpl w:val="10CEF32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2">
    <w:nsid w:val="30B37962"/>
    <w:multiLevelType w:val="hybridMultilevel"/>
    <w:tmpl w:val="6D1899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32546ECB"/>
    <w:multiLevelType w:val="hybridMultilevel"/>
    <w:tmpl w:val="77627B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327561EF"/>
    <w:multiLevelType w:val="hybridMultilevel"/>
    <w:tmpl w:val="CAE405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32871534"/>
    <w:multiLevelType w:val="hybridMultilevel"/>
    <w:tmpl w:val="2388A2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32D9769D"/>
    <w:multiLevelType w:val="hybridMultilevel"/>
    <w:tmpl w:val="6FE4F5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nsid w:val="32EC4291"/>
    <w:multiLevelType w:val="hybridMultilevel"/>
    <w:tmpl w:val="0454855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08">
    <w:nsid w:val="33AD4072"/>
    <w:multiLevelType w:val="hybridMultilevel"/>
    <w:tmpl w:val="114020C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9">
    <w:nsid w:val="342661BC"/>
    <w:multiLevelType w:val="hybridMultilevel"/>
    <w:tmpl w:val="18CCA2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34BF4595"/>
    <w:multiLevelType w:val="hybridMultilevel"/>
    <w:tmpl w:val="5E7648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350120E8"/>
    <w:multiLevelType w:val="hybridMultilevel"/>
    <w:tmpl w:val="49107C9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2">
    <w:nsid w:val="35582BEA"/>
    <w:multiLevelType w:val="hybridMultilevel"/>
    <w:tmpl w:val="118EEC1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3">
    <w:nsid w:val="355C3FEF"/>
    <w:multiLevelType w:val="hybridMultilevel"/>
    <w:tmpl w:val="FA484668"/>
    <w:lvl w:ilvl="0" w:tplc="04190001">
      <w:start w:val="1"/>
      <w:numFmt w:val="bullet"/>
      <w:lvlText w:val=""/>
      <w:lvlJc w:val="left"/>
      <w:pPr>
        <w:ind w:left="740" w:hanging="360"/>
      </w:pPr>
      <w:rPr>
        <w:rFonts w:ascii="Symbol" w:hAnsi="Symbol"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114">
    <w:nsid w:val="355E272D"/>
    <w:multiLevelType w:val="hybridMultilevel"/>
    <w:tmpl w:val="5F7ED1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35617BEE"/>
    <w:multiLevelType w:val="hybridMultilevel"/>
    <w:tmpl w:val="7A626F3E"/>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16">
    <w:nsid w:val="358C7804"/>
    <w:multiLevelType w:val="hybridMultilevel"/>
    <w:tmpl w:val="0BB43E30"/>
    <w:lvl w:ilvl="0" w:tplc="32BCD1F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358F73A3"/>
    <w:multiLevelType w:val="hybridMultilevel"/>
    <w:tmpl w:val="0908D12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8">
    <w:nsid w:val="360C2787"/>
    <w:multiLevelType w:val="hybridMultilevel"/>
    <w:tmpl w:val="45E0F5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36494C28"/>
    <w:multiLevelType w:val="hybridMultilevel"/>
    <w:tmpl w:val="DF8ECF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365C2A33"/>
    <w:multiLevelType w:val="hybridMultilevel"/>
    <w:tmpl w:val="4A6EE1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3676127E"/>
    <w:multiLevelType w:val="multilevel"/>
    <w:tmpl w:val="297AA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37D237BE"/>
    <w:multiLevelType w:val="hybridMultilevel"/>
    <w:tmpl w:val="4A0AB86C"/>
    <w:lvl w:ilvl="0" w:tplc="3B36FF80">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3">
    <w:nsid w:val="3813653D"/>
    <w:multiLevelType w:val="hybridMultilevel"/>
    <w:tmpl w:val="47BC4D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389D212D"/>
    <w:multiLevelType w:val="hybridMultilevel"/>
    <w:tmpl w:val="D6DEBF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38A557B6"/>
    <w:multiLevelType w:val="hybridMultilevel"/>
    <w:tmpl w:val="69E625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38CB0513"/>
    <w:multiLevelType w:val="hybridMultilevel"/>
    <w:tmpl w:val="AC4C7A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397F07B0"/>
    <w:multiLevelType w:val="hybridMultilevel"/>
    <w:tmpl w:val="19B470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398D2065"/>
    <w:multiLevelType w:val="hybridMultilevel"/>
    <w:tmpl w:val="150E10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3A005211"/>
    <w:multiLevelType w:val="hybridMultilevel"/>
    <w:tmpl w:val="2758C870"/>
    <w:lvl w:ilvl="0" w:tplc="54549644">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3A0B6695"/>
    <w:multiLevelType w:val="multilevel"/>
    <w:tmpl w:val="5824D098"/>
    <w:lvl w:ilvl="0">
      <w:start w:val="2"/>
      <w:numFmt w:val="decimal"/>
      <w:lvlText w:val="%1."/>
      <w:lvlJc w:val="left"/>
      <w:pPr>
        <w:ind w:left="450" w:hanging="450"/>
      </w:pPr>
      <w:rPr>
        <w:rFonts w:hint="default"/>
      </w:rPr>
    </w:lvl>
    <w:lvl w:ilvl="1">
      <w:start w:val="3"/>
      <w:numFmt w:val="decimal"/>
      <w:lvlText w:val="%1.%2."/>
      <w:lvlJc w:val="left"/>
      <w:pPr>
        <w:ind w:left="1395" w:hanging="720"/>
      </w:pPr>
      <w:rPr>
        <w:rFonts w:hint="default"/>
      </w:rPr>
    </w:lvl>
    <w:lvl w:ilvl="2">
      <w:start w:val="1"/>
      <w:numFmt w:val="decimal"/>
      <w:lvlText w:val="%1.%2.%3."/>
      <w:lvlJc w:val="left"/>
      <w:pPr>
        <w:ind w:left="2070" w:hanging="720"/>
      </w:pPr>
      <w:rPr>
        <w:rFonts w:hint="default"/>
      </w:rPr>
    </w:lvl>
    <w:lvl w:ilvl="3">
      <w:start w:val="1"/>
      <w:numFmt w:val="decimal"/>
      <w:lvlText w:val="%1.%2.%3.%4."/>
      <w:lvlJc w:val="left"/>
      <w:pPr>
        <w:ind w:left="3105" w:hanging="1080"/>
      </w:pPr>
      <w:rPr>
        <w:rFonts w:hint="default"/>
      </w:rPr>
    </w:lvl>
    <w:lvl w:ilvl="4">
      <w:start w:val="1"/>
      <w:numFmt w:val="decimal"/>
      <w:lvlText w:val="%1.%2.%3.%4.%5."/>
      <w:lvlJc w:val="left"/>
      <w:pPr>
        <w:ind w:left="3780" w:hanging="1080"/>
      </w:pPr>
      <w:rPr>
        <w:rFonts w:hint="default"/>
      </w:rPr>
    </w:lvl>
    <w:lvl w:ilvl="5">
      <w:start w:val="1"/>
      <w:numFmt w:val="decimal"/>
      <w:lvlText w:val="%1.%2.%3.%4.%5.%6."/>
      <w:lvlJc w:val="left"/>
      <w:pPr>
        <w:ind w:left="4815" w:hanging="1440"/>
      </w:pPr>
      <w:rPr>
        <w:rFonts w:hint="default"/>
      </w:rPr>
    </w:lvl>
    <w:lvl w:ilvl="6">
      <w:start w:val="1"/>
      <w:numFmt w:val="decimal"/>
      <w:lvlText w:val="%1.%2.%3.%4.%5.%6.%7."/>
      <w:lvlJc w:val="left"/>
      <w:pPr>
        <w:ind w:left="5850" w:hanging="1800"/>
      </w:pPr>
      <w:rPr>
        <w:rFonts w:hint="default"/>
      </w:rPr>
    </w:lvl>
    <w:lvl w:ilvl="7">
      <w:start w:val="1"/>
      <w:numFmt w:val="decimal"/>
      <w:lvlText w:val="%1.%2.%3.%4.%5.%6.%7.%8."/>
      <w:lvlJc w:val="left"/>
      <w:pPr>
        <w:ind w:left="6525" w:hanging="1800"/>
      </w:pPr>
      <w:rPr>
        <w:rFonts w:hint="default"/>
      </w:rPr>
    </w:lvl>
    <w:lvl w:ilvl="8">
      <w:start w:val="1"/>
      <w:numFmt w:val="decimal"/>
      <w:lvlText w:val="%1.%2.%3.%4.%5.%6.%7.%8.%9."/>
      <w:lvlJc w:val="left"/>
      <w:pPr>
        <w:ind w:left="7560" w:hanging="2160"/>
      </w:pPr>
      <w:rPr>
        <w:rFonts w:hint="default"/>
      </w:rPr>
    </w:lvl>
  </w:abstractNum>
  <w:abstractNum w:abstractNumId="131">
    <w:nsid w:val="3A190461"/>
    <w:multiLevelType w:val="hybridMultilevel"/>
    <w:tmpl w:val="6B2ACD0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2">
    <w:nsid w:val="3A3416BC"/>
    <w:multiLevelType w:val="hybridMultilevel"/>
    <w:tmpl w:val="9F3C6A54"/>
    <w:lvl w:ilvl="0" w:tplc="3B36FF80">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3BB97155"/>
    <w:multiLevelType w:val="multilevel"/>
    <w:tmpl w:val="80E66FC2"/>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34">
    <w:nsid w:val="3D2625BF"/>
    <w:multiLevelType w:val="hybridMultilevel"/>
    <w:tmpl w:val="A47CC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3DB75376"/>
    <w:multiLevelType w:val="hybridMultilevel"/>
    <w:tmpl w:val="23F4A6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3E4767E7"/>
    <w:multiLevelType w:val="hybridMultilevel"/>
    <w:tmpl w:val="D938F012"/>
    <w:lvl w:ilvl="0" w:tplc="1CEA99DA">
      <w:start w:val="1"/>
      <w:numFmt w:val="decimal"/>
      <w:lvlText w:val="%1."/>
      <w:lvlJc w:val="left"/>
      <w:pPr>
        <w:ind w:left="107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37">
    <w:nsid w:val="3ED81592"/>
    <w:multiLevelType w:val="hybridMultilevel"/>
    <w:tmpl w:val="4FC6B2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3F196903"/>
    <w:multiLevelType w:val="multilevel"/>
    <w:tmpl w:val="B740A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3F2D6AD3"/>
    <w:multiLevelType w:val="hybridMultilevel"/>
    <w:tmpl w:val="BF7EFA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40D433F1"/>
    <w:multiLevelType w:val="hybridMultilevel"/>
    <w:tmpl w:val="B5DC2A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40E54CBD"/>
    <w:multiLevelType w:val="hybridMultilevel"/>
    <w:tmpl w:val="59661F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2">
    <w:nsid w:val="419E0922"/>
    <w:multiLevelType w:val="hybridMultilevel"/>
    <w:tmpl w:val="207CB3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437A70BA"/>
    <w:multiLevelType w:val="hybridMultilevel"/>
    <w:tmpl w:val="B5087F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43961857"/>
    <w:multiLevelType w:val="hybridMultilevel"/>
    <w:tmpl w:val="CF36E16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5">
    <w:nsid w:val="43AD0C80"/>
    <w:multiLevelType w:val="hybridMultilevel"/>
    <w:tmpl w:val="8A181B20"/>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6">
    <w:nsid w:val="43F5620B"/>
    <w:multiLevelType w:val="hybridMultilevel"/>
    <w:tmpl w:val="69069FA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7">
    <w:nsid w:val="446630D6"/>
    <w:multiLevelType w:val="hybridMultilevel"/>
    <w:tmpl w:val="6CDEFE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44A818D7"/>
    <w:multiLevelType w:val="hybridMultilevel"/>
    <w:tmpl w:val="38BCD24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49">
    <w:nsid w:val="44DE3E26"/>
    <w:multiLevelType w:val="hybridMultilevel"/>
    <w:tmpl w:val="0C4C06BC"/>
    <w:lvl w:ilvl="0" w:tplc="A0D0EB58">
      <w:start w:val="1"/>
      <w:numFmt w:val="decimal"/>
      <w:lvlText w:val="%1)"/>
      <w:lvlJc w:val="left"/>
      <w:pPr>
        <w:ind w:left="928"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0">
    <w:nsid w:val="45CB3623"/>
    <w:multiLevelType w:val="hybridMultilevel"/>
    <w:tmpl w:val="2E945E1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1">
    <w:nsid w:val="46183A2E"/>
    <w:multiLevelType w:val="hybridMultilevel"/>
    <w:tmpl w:val="79B69BBC"/>
    <w:lvl w:ilvl="0" w:tplc="A8183A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46C118BC"/>
    <w:multiLevelType w:val="hybridMultilevel"/>
    <w:tmpl w:val="38A6A9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46FC73E3"/>
    <w:multiLevelType w:val="hybridMultilevel"/>
    <w:tmpl w:val="B56A2E22"/>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4">
    <w:nsid w:val="47CC1728"/>
    <w:multiLevelType w:val="hybridMultilevel"/>
    <w:tmpl w:val="00EA8E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49EB1026"/>
    <w:multiLevelType w:val="hybridMultilevel"/>
    <w:tmpl w:val="83605A4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6">
    <w:nsid w:val="4AD8022B"/>
    <w:multiLevelType w:val="hybridMultilevel"/>
    <w:tmpl w:val="B6A0CF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4AF023B6"/>
    <w:multiLevelType w:val="hybridMultilevel"/>
    <w:tmpl w:val="73C83E9A"/>
    <w:lvl w:ilvl="0" w:tplc="3B36FF80">
      <w:start w:val="1"/>
      <w:numFmt w:val="bullet"/>
      <w:lvlText w:val="―"/>
      <w:lvlJc w:val="left"/>
      <w:pPr>
        <w:ind w:left="1428" w:hanging="360"/>
      </w:pPr>
      <w:rPr>
        <w:rFonts w:ascii="Times New Roman" w:hAnsi="Times New Roman" w:cs="Times New Roman"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8">
    <w:nsid w:val="4AF133B1"/>
    <w:multiLevelType w:val="hybridMultilevel"/>
    <w:tmpl w:val="4D82DF4A"/>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59">
    <w:nsid w:val="4B4A1C0F"/>
    <w:multiLevelType w:val="hybridMultilevel"/>
    <w:tmpl w:val="1FF8C5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4BAF4AE7"/>
    <w:multiLevelType w:val="hybridMultilevel"/>
    <w:tmpl w:val="700275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4C0511B0"/>
    <w:multiLevelType w:val="hybridMultilevel"/>
    <w:tmpl w:val="643832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4C117EE6"/>
    <w:multiLevelType w:val="hybridMultilevel"/>
    <w:tmpl w:val="13ECA7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4C3C6EE2"/>
    <w:multiLevelType w:val="hybridMultilevel"/>
    <w:tmpl w:val="369C7188"/>
    <w:lvl w:ilvl="0" w:tplc="04190001">
      <w:start w:val="1"/>
      <w:numFmt w:val="bullet"/>
      <w:lvlText w:val=""/>
      <w:lvlJc w:val="left"/>
      <w:pPr>
        <w:ind w:left="1637"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64">
    <w:nsid w:val="4D2E1DC5"/>
    <w:multiLevelType w:val="hybridMultilevel"/>
    <w:tmpl w:val="89EEFFE8"/>
    <w:lvl w:ilvl="0" w:tplc="04190001">
      <w:start w:val="1"/>
      <w:numFmt w:val="bullet"/>
      <w:lvlText w:val=""/>
      <w:lvlJc w:val="left"/>
      <w:pPr>
        <w:ind w:left="762" w:hanging="360"/>
      </w:pPr>
      <w:rPr>
        <w:rFonts w:ascii="Symbol" w:hAnsi="Symbol" w:hint="default"/>
      </w:rPr>
    </w:lvl>
    <w:lvl w:ilvl="1" w:tplc="04190003" w:tentative="1">
      <w:start w:val="1"/>
      <w:numFmt w:val="bullet"/>
      <w:lvlText w:val="o"/>
      <w:lvlJc w:val="left"/>
      <w:pPr>
        <w:ind w:left="1482" w:hanging="360"/>
      </w:pPr>
      <w:rPr>
        <w:rFonts w:ascii="Courier New" w:hAnsi="Courier New" w:cs="Courier New" w:hint="default"/>
      </w:rPr>
    </w:lvl>
    <w:lvl w:ilvl="2" w:tplc="04190005" w:tentative="1">
      <w:start w:val="1"/>
      <w:numFmt w:val="bullet"/>
      <w:lvlText w:val=""/>
      <w:lvlJc w:val="left"/>
      <w:pPr>
        <w:ind w:left="2202" w:hanging="360"/>
      </w:pPr>
      <w:rPr>
        <w:rFonts w:ascii="Wingdings" w:hAnsi="Wingdings" w:hint="default"/>
      </w:rPr>
    </w:lvl>
    <w:lvl w:ilvl="3" w:tplc="04190001" w:tentative="1">
      <w:start w:val="1"/>
      <w:numFmt w:val="bullet"/>
      <w:lvlText w:val=""/>
      <w:lvlJc w:val="left"/>
      <w:pPr>
        <w:ind w:left="2922" w:hanging="360"/>
      </w:pPr>
      <w:rPr>
        <w:rFonts w:ascii="Symbol" w:hAnsi="Symbol" w:hint="default"/>
      </w:rPr>
    </w:lvl>
    <w:lvl w:ilvl="4" w:tplc="04190003" w:tentative="1">
      <w:start w:val="1"/>
      <w:numFmt w:val="bullet"/>
      <w:lvlText w:val="o"/>
      <w:lvlJc w:val="left"/>
      <w:pPr>
        <w:ind w:left="3642" w:hanging="360"/>
      </w:pPr>
      <w:rPr>
        <w:rFonts w:ascii="Courier New" w:hAnsi="Courier New" w:cs="Courier New" w:hint="default"/>
      </w:rPr>
    </w:lvl>
    <w:lvl w:ilvl="5" w:tplc="04190005" w:tentative="1">
      <w:start w:val="1"/>
      <w:numFmt w:val="bullet"/>
      <w:lvlText w:val=""/>
      <w:lvlJc w:val="left"/>
      <w:pPr>
        <w:ind w:left="4362" w:hanging="360"/>
      </w:pPr>
      <w:rPr>
        <w:rFonts w:ascii="Wingdings" w:hAnsi="Wingdings" w:hint="default"/>
      </w:rPr>
    </w:lvl>
    <w:lvl w:ilvl="6" w:tplc="04190001" w:tentative="1">
      <w:start w:val="1"/>
      <w:numFmt w:val="bullet"/>
      <w:lvlText w:val=""/>
      <w:lvlJc w:val="left"/>
      <w:pPr>
        <w:ind w:left="5082" w:hanging="360"/>
      </w:pPr>
      <w:rPr>
        <w:rFonts w:ascii="Symbol" w:hAnsi="Symbol" w:hint="default"/>
      </w:rPr>
    </w:lvl>
    <w:lvl w:ilvl="7" w:tplc="04190003" w:tentative="1">
      <w:start w:val="1"/>
      <w:numFmt w:val="bullet"/>
      <w:lvlText w:val="o"/>
      <w:lvlJc w:val="left"/>
      <w:pPr>
        <w:ind w:left="5802" w:hanging="360"/>
      </w:pPr>
      <w:rPr>
        <w:rFonts w:ascii="Courier New" w:hAnsi="Courier New" w:cs="Courier New" w:hint="default"/>
      </w:rPr>
    </w:lvl>
    <w:lvl w:ilvl="8" w:tplc="04190005" w:tentative="1">
      <w:start w:val="1"/>
      <w:numFmt w:val="bullet"/>
      <w:lvlText w:val=""/>
      <w:lvlJc w:val="left"/>
      <w:pPr>
        <w:ind w:left="6522" w:hanging="360"/>
      </w:pPr>
      <w:rPr>
        <w:rFonts w:ascii="Wingdings" w:hAnsi="Wingdings" w:hint="default"/>
      </w:rPr>
    </w:lvl>
  </w:abstractNum>
  <w:abstractNum w:abstractNumId="165">
    <w:nsid w:val="4D2F3ABA"/>
    <w:multiLevelType w:val="hybridMultilevel"/>
    <w:tmpl w:val="EA38E8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4D6739CC"/>
    <w:multiLevelType w:val="hybridMultilevel"/>
    <w:tmpl w:val="F886C6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4D6B4E62"/>
    <w:multiLevelType w:val="hybridMultilevel"/>
    <w:tmpl w:val="B6F8F4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4D810DC5"/>
    <w:multiLevelType w:val="hybridMultilevel"/>
    <w:tmpl w:val="01427E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4DCF30A0"/>
    <w:multiLevelType w:val="hybridMultilevel"/>
    <w:tmpl w:val="B56A2E22"/>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70">
    <w:nsid w:val="4E1A7E08"/>
    <w:multiLevelType w:val="hybridMultilevel"/>
    <w:tmpl w:val="76064B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4E654426"/>
    <w:multiLevelType w:val="hybridMultilevel"/>
    <w:tmpl w:val="B56A2E22"/>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72">
    <w:nsid w:val="4E68326B"/>
    <w:multiLevelType w:val="hybridMultilevel"/>
    <w:tmpl w:val="0422CA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4E8750A4"/>
    <w:multiLevelType w:val="hybridMultilevel"/>
    <w:tmpl w:val="D7D0DF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4EC9400A"/>
    <w:multiLevelType w:val="hybridMultilevel"/>
    <w:tmpl w:val="0B6207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5">
    <w:nsid w:val="4F372A5A"/>
    <w:multiLevelType w:val="hybridMultilevel"/>
    <w:tmpl w:val="EBE40F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4F9141A7"/>
    <w:multiLevelType w:val="hybridMultilevel"/>
    <w:tmpl w:val="A77CDE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502B420C"/>
    <w:multiLevelType w:val="hybridMultilevel"/>
    <w:tmpl w:val="25C67E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50A50595"/>
    <w:multiLevelType w:val="hybridMultilevel"/>
    <w:tmpl w:val="A20E9C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518658B7"/>
    <w:multiLevelType w:val="hybridMultilevel"/>
    <w:tmpl w:val="6576E5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51990FAD"/>
    <w:multiLevelType w:val="multilevel"/>
    <w:tmpl w:val="25126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nsid w:val="519E6461"/>
    <w:multiLevelType w:val="hybridMultilevel"/>
    <w:tmpl w:val="67D835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2">
    <w:nsid w:val="51DC3D69"/>
    <w:multiLevelType w:val="hybridMultilevel"/>
    <w:tmpl w:val="3FE212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52096C37"/>
    <w:multiLevelType w:val="hybridMultilevel"/>
    <w:tmpl w:val="7E3A03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520B2E8E"/>
    <w:multiLevelType w:val="hybridMultilevel"/>
    <w:tmpl w:val="67C2FD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52850C95"/>
    <w:multiLevelType w:val="hybridMultilevel"/>
    <w:tmpl w:val="CDC80E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52B76AED"/>
    <w:multiLevelType w:val="hybridMultilevel"/>
    <w:tmpl w:val="972CF6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53786B29"/>
    <w:multiLevelType w:val="hybridMultilevel"/>
    <w:tmpl w:val="E5E8A7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nsid w:val="53797D98"/>
    <w:multiLevelType w:val="hybridMultilevel"/>
    <w:tmpl w:val="208AC6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53842329"/>
    <w:multiLevelType w:val="hybridMultilevel"/>
    <w:tmpl w:val="261A3B22"/>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90">
    <w:nsid w:val="53C323B1"/>
    <w:multiLevelType w:val="hybridMultilevel"/>
    <w:tmpl w:val="C7F6B0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53F93E17"/>
    <w:multiLevelType w:val="hybridMultilevel"/>
    <w:tmpl w:val="610C9F3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2">
    <w:nsid w:val="547C6B44"/>
    <w:multiLevelType w:val="hybridMultilevel"/>
    <w:tmpl w:val="8FA89EA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93">
    <w:nsid w:val="54A61B75"/>
    <w:multiLevelType w:val="hybridMultilevel"/>
    <w:tmpl w:val="2E3882E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4">
    <w:nsid w:val="563D32E0"/>
    <w:multiLevelType w:val="hybridMultilevel"/>
    <w:tmpl w:val="FEB629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5">
    <w:nsid w:val="56511B36"/>
    <w:multiLevelType w:val="hybridMultilevel"/>
    <w:tmpl w:val="5C32587A"/>
    <w:lvl w:ilvl="0" w:tplc="3B36FF80">
      <w:start w:val="1"/>
      <w:numFmt w:val="bullet"/>
      <w:lvlText w:val="―"/>
      <w:lvlJc w:val="left"/>
      <w:pPr>
        <w:ind w:left="1428" w:hanging="360"/>
      </w:pPr>
      <w:rPr>
        <w:rFonts w:ascii="Times New Roman" w:hAnsi="Times New Roman" w:cs="Times New Roman"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6">
    <w:nsid w:val="56AC52BF"/>
    <w:multiLevelType w:val="hybridMultilevel"/>
    <w:tmpl w:val="6024A9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56E71C87"/>
    <w:multiLevelType w:val="hybridMultilevel"/>
    <w:tmpl w:val="1F183CFA"/>
    <w:lvl w:ilvl="0" w:tplc="3B36FF80">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56E84F83"/>
    <w:multiLevelType w:val="hybridMultilevel"/>
    <w:tmpl w:val="40DED9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56F371B3"/>
    <w:multiLevelType w:val="hybridMultilevel"/>
    <w:tmpl w:val="7E9823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5791174F"/>
    <w:multiLevelType w:val="hybridMultilevel"/>
    <w:tmpl w:val="ABAED5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580A2F1C"/>
    <w:multiLevelType w:val="hybridMultilevel"/>
    <w:tmpl w:val="EEC24E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583068A7"/>
    <w:multiLevelType w:val="hybridMultilevel"/>
    <w:tmpl w:val="048E2B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58700556"/>
    <w:multiLevelType w:val="hybridMultilevel"/>
    <w:tmpl w:val="EBE2EF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58806457"/>
    <w:multiLevelType w:val="hybridMultilevel"/>
    <w:tmpl w:val="49A0CE8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5">
    <w:nsid w:val="5AA23180"/>
    <w:multiLevelType w:val="hybridMultilevel"/>
    <w:tmpl w:val="8BBAC40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6">
    <w:nsid w:val="5AC053CE"/>
    <w:multiLevelType w:val="multilevel"/>
    <w:tmpl w:val="B276DEBC"/>
    <w:styleLink w:val="List14"/>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207">
    <w:nsid w:val="5AE00E8F"/>
    <w:multiLevelType w:val="hybridMultilevel"/>
    <w:tmpl w:val="821CE4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5B267BC6"/>
    <w:multiLevelType w:val="hybridMultilevel"/>
    <w:tmpl w:val="DE503D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5B465B7E"/>
    <w:multiLevelType w:val="hybridMultilevel"/>
    <w:tmpl w:val="810E78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5BC25F53"/>
    <w:multiLevelType w:val="hybridMultilevel"/>
    <w:tmpl w:val="627C94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5C433B95"/>
    <w:multiLevelType w:val="hybridMultilevel"/>
    <w:tmpl w:val="F5EAA5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5C7C389D"/>
    <w:multiLevelType w:val="hybridMultilevel"/>
    <w:tmpl w:val="194614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5CB857EB"/>
    <w:multiLevelType w:val="hybridMultilevel"/>
    <w:tmpl w:val="482040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5CD52E55"/>
    <w:multiLevelType w:val="hybridMultilevel"/>
    <w:tmpl w:val="61CA10D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15">
    <w:nsid w:val="5CDF1801"/>
    <w:multiLevelType w:val="hybridMultilevel"/>
    <w:tmpl w:val="0C2A1C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5CDF31B3"/>
    <w:multiLevelType w:val="hybridMultilevel"/>
    <w:tmpl w:val="BA06F30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7">
    <w:nsid w:val="5D7776DD"/>
    <w:multiLevelType w:val="hybridMultilevel"/>
    <w:tmpl w:val="B2248C6E"/>
    <w:lvl w:ilvl="0" w:tplc="F272A11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8">
    <w:nsid w:val="5DCF1177"/>
    <w:multiLevelType w:val="hybridMultilevel"/>
    <w:tmpl w:val="2E1E906E"/>
    <w:lvl w:ilvl="0" w:tplc="04190001">
      <w:start w:val="1"/>
      <w:numFmt w:val="bullet"/>
      <w:lvlText w:val=""/>
      <w:lvlJc w:val="left"/>
      <w:pPr>
        <w:ind w:left="997" w:hanging="360"/>
      </w:pPr>
      <w:rPr>
        <w:rFonts w:ascii="Symbol" w:hAnsi="Symbol" w:hint="default"/>
      </w:rPr>
    </w:lvl>
    <w:lvl w:ilvl="1" w:tplc="04190003" w:tentative="1">
      <w:start w:val="1"/>
      <w:numFmt w:val="bullet"/>
      <w:lvlText w:val="o"/>
      <w:lvlJc w:val="left"/>
      <w:pPr>
        <w:ind w:left="1717" w:hanging="360"/>
      </w:pPr>
      <w:rPr>
        <w:rFonts w:ascii="Courier New" w:hAnsi="Courier New" w:cs="Courier New" w:hint="default"/>
      </w:rPr>
    </w:lvl>
    <w:lvl w:ilvl="2" w:tplc="04190005" w:tentative="1">
      <w:start w:val="1"/>
      <w:numFmt w:val="bullet"/>
      <w:lvlText w:val=""/>
      <w:lvlJc w:val="left"/>
      <w:pPr>
        <w:ind w:left="2437" w:hanging="360"/>
      </w:pPr>
      <w:rPr>
        <w:rFonts w:ascii="Wingdings" w:hAnsi="Wingdings" w:hint="default"/>
      </w:rPr>
    </w:lvl>
    <w:lvl w:ilvl="3" w:tplc="04190001" w:tentative="1">
      <w:start w:val="1"/>
      <w:numFmt w:val="bullet"/>
      <w:lvlText w:val=""/>
      <w:lvlJc w:val="left"/>
      <w:pPr>
        <w:ind w:left="3157" w:hanging="360"/>
      </w:pPr>
      <w:rPr>
        <w:rFonts w:ascii="Symbol" w:hAnsi="Symbol" w:hint="default"/>
      </w:rPr>
    </w:lvl>
    <w:lvl w:ilvl="4" w:tplc="04190003" w:tentative="1">
      <w:start w:val="1"/>
      <w:numFmt w:val="bullet"/>
      <w:lvlText w:val="o"/>
      <w:lvlJc w:val="left"/>
      <w:pPr>
        <w:ind w:left="3877" w:hanging="360"/>
      </w:pPr>
      <w:rPr>
        <w:rFonts w:ascii="Courier New" w:hAnsi="Courier New" w:cs="Courier New" w:hint="default"/>
      </w:rPr>
    </w:lvl>
    <w:lvl w:ilvl="5" w:tplc="04190005" w:tentative="1">
      <w:start w:val="1"/>
      <w:numFmt w:val="bullet"/>
      <w:lvlText w:val=""/>
      <w:lvlJc w:val="left"/>
      <w:pPr>
        <w:ind w:left="4597" w:hanging="360"/>
      </w:pPr>
      <w:rPr>
        <w:rFonts w:ascii="Wingdings" w:hAnsi="Wingdings" w:hint="default"/>
      </w:rPr>
    </w:lvl>
    <w:lvl w:ilvl="6" w:tplc="04190001" w:tentative="1">
      <w:start w:val="1"/>
      <w:numFmt w:val="bullet"/>
      <w:lvlText w:val=""/>
      <w:lvlJc w:val="left"/>
      <w:pPr>
        <w:ind w:left="5317" w:hanging="360"/>
      </w:pPr>
      <w:rPr>
        <w:rFonts w:ascii="Symbol" w:hAnsi="Symbol" w:hint="default"/>
      </w:rPr>
    </w:lvl>
    <w:lvl w:ilvl="7" w:tplc="04190003" w:tentative="1">
      <w:start w:val="1"/>
      <w:numFmt w:val="bullet"/>
      <w:lvlText w:val="o"/>
      <w:lvlJc w:val="left"/>
      <w:pPr>
        <w:ind w:left="6037" w:hanging="360"/>
      </w:pPr>
      <w:rPr>
        <w:rFonts w:ascii="Courier New" w:hAnsi="Courier New" w:cs="Courier New" w:hint="default"/>
      </w:rPr>
    </w:lvl>
    <w:lvl w:ilvl="8" w:tplc="04190005" w:tentative="1">
      <w:start w:val="1"/>
      <w:numFmt w:val="bullet"/>
      <w:lvlText w:val=""/>
      <w:lvlJc w:val="left"/>
      <w:pPr>
        <w:ind w:left="6757" w:hanging="360"/>
      </w:pPr>
      <w:rPr>
        <w:rFonts w:ascii="Wingdings" w:hAnsi="Wingdings" w:hint="default"/>
      </w:rPr>
    </w:lvl>
  </w:abstractNum>
  <w:abstractNum w:abstractNumId="219">
    <w:nsid w:val="5DF66D86"/>
    <w:multiLevelType w:val="hybridMultilevel"/>
    <w:tmpl w:val="CA966204"/>
    <w:lvl w:ilvl="0" w:tplc="8DE0463C">
      <w:start w:val="3"/>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0">
    <w:nsid w:val="5F411BC9"/>
    <w:multiLevelType w:val="multilevel"/>
    <w:tmpl w:val="58B8E27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1">
    <w:nsid w:val="5F7669B9"/>
    <w:multiLevelType w:val="hybridMultilevel"/>
    <w:tmpl w:val="8CD8CC9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2">
    <w:nsid w:val="5F797398"/>
    <w:multiLevelType w:val="hybridMultilevel"/>
    <w:tmpl w:val="C6F43A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606844F1"/>
    <w:multiLevelType w:val="hybridMultilevel"/>
    <w:tmpl w:val="203023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61443F37"/>
    <w:multiLevelType w:val="hybridMultilevel"/>
    <w:tmpl w:val="EEACD660"/>
    <w:lvl w:ilvl="0" w:tplc="BBE48D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5">
    <w:nsid w:val="619F607B"/>
    <w:multiLevelType w:val="hybridMultilevel"/>
    <w:tmpl w:val="219E1AC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6">
    <w:nsid w:val="623A1F63"/>
    <w:multiLevelType w:val="hybridMultilevel"/>
    <w:tmpl w:val="3B3E052E"/>
    <w:lvl w:ilvl="0" w:tplc="54549644">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62773F84"/>
    <w:multiLevelType w:val="hybridMultilevel"/>
    <w:tmpl w:val="C9B01A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629A0B12"/>
    <w:multiLevelType w:val="hybridMultilevel"/>
    <w:tmpl w:val="67D835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9">
    <w:nsid w:val="62F35F84"/>
    <w:multiLevelType w:val="hybridMultilevel"/>
    <w:tmpl w:val="2AE6367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0">
    <w:nsid w:val="63D4127D"/>
    <w:multiLevelType w:val="hybridMultilevel"/>
    <w:tmpl w:val="AE324F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1">
    <w:nsid w:val="64654AE0"/>
    <w:multiLevelType w:val="multilevel"/>
    <w:tmpl w:val="75EEB424"/>
    <w:styleLink w:val="List13"/>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232">
    <w:nsid w:val="64891971"/>
    <w:multiLevelType w:val="hybridMultilevel"/>
    <w:tmpl w:val="5A82B8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64945BF4"/>
    <w:multiLevelType w:val="hybridMultilevel"/>
    <w:tmpl w:val="BA3053E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4">
    <w:nsid w:val="64C072EB"/>
    <w:multiLevelType w:val="hybridMultilevel"/>
    <w:tmpl w:val="D79AC16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5">
    <w:nsid w:val="65135B33"/>
    <w:multiLevelType w:val="hybridMultilevel"/>
    <w:tmpl w:val="1B8E72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651E7B98"/>
    <w:multiLevelType w:val="hybridMultilevel"/>
    <w:tmpl w:val="A970E1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7">
    <w:nsid w:val="66022662"/>
    <w:multiLevelType w:val="hybridMultilevel"/>
    <w:tmpl w:val="21EE2CA4"/>
    <w:lvl w:ilvl="0" w:tplc="1C008082">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38">
    <w:nsid w:val="661509F9"/>
    <w:multiLevelType w:val="hybridMultilevel"/>
    <w:tmpl w:val="941425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66813E90"/>
    <w:multiLevelType w:val="hybridMultilevel"/>
    <w:tmpl w:val="C09220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66D54B66"/>
    <w:multiLevelType w:val="hybridMultilevel"/>
    <w:tmpl w:val="796C810E"/>
    <w:lvl w:ilvl="0" w:tplc="3B36FF80">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675D1619"/>
    <w:multiLevelType w:val="hybridMultilevel"/>
    <w:tmpl w:val="DF6CDFC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2">
    <w:nsid w:val="68817A7A"/>
    <w:multiLevelType w:val="hybridMultilevel"/>
    <w:tmpl w:val="00D08A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69232D45"/>
    <w:multiLevelType w:val="hybridMultilevel"/>
    <w:tmpl w:val="D32A76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4">
    <w:nsid w:val="696E5C57"/>
    <w:multiLevelType w:val="hybridMultilevel"/>
    <w:tmpl w:val="2CD424DC"/>
    <w:lvl w:ilvl="0" w:tplc="55C00A3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697036D5"/>
    <w:multiLevelType w:val="hybridMultilevel"/>
    <w:tmpl w:val="8BE09B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6A3E2B1E"/>
    <w:multiLevelType w:val="hybridMultilevel"/>
    <w:tmpl w:val="9B36036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7">
    <w:nsid w:val="6AFD3D0C"/>
    <w:multiLevelType w:val="hybridMultilevel"/>
    <w:tmpl w:val="4D948A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6B4D2B2B"/>
    <w:multiLevelType w:val="hybridMultilevel"/>
    <w:tmpl w:val="F1A62C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6B6A1837"/>
    <w:multiLevelType w:val="hybridMultilevel"/>
    <w:tmpl w:val="5C8A81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6C5D7D58"/>
    <w:multiLevelType w:val="hybridMultilevel"/>
    <w:tmpl w:val="DF0A10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6CC632D1"/>
    <w:multiLevelType w:val="hybridMultilevel"/>
    <w:tmpl w:val="77F68A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6D1F16A9"/>
    <w:multiLevelType w:val="hybridMultilevel"/>
    <w:tmpl w:val="EE665E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6DB50BAA"/>
    <w:multiLevelType w:val="hybridMultilevel"/>
    <w:tmpl w:val="3BA822FE"/>
    <w:lvl w:ilvl="0" w:tplc="3B36FF80">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6DC73314"/>
    <w:multiLevelType w:val="hybridMultilevel"/>
    <w:tmpl w:val="6722DB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6E0D2A25"/>
    <w:multiLevelType w:val="hybridMultilevel"/>
    <w:tmpl w:val="FAC638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6F5B5751"/>
    <w:multiLevelType w:val="hybridMultilevel"/>
    <w:tmpl w:val="E93C485C"/>
    <w:lvl w:ilvl="0" w:tplc="04190001">
      <w:start w:val="1"/>
      <w:numFmt w:val="bullet"/>
      <w:lvlText w:val=""/>
      <w:lvlJc w:val="left"/>
      <w:pPr>
        <w:ind w:left="1211"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6FC368FE"/>
    <w:multiLevelType w:val="hybridMultilevel"/>
    <w:tmpl w:val="3D80A9B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8">
    <w:nsid w:val="70134B20"/>
    <w:multiLevelType w:val="hybridMultilevel"/>
    <w:tmpl w:val="B2F857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70291222"/>
    <w:multiLevelType w:val="hybridMultilevel"/>
    <w:tmpl w:val="C69E44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70832AB3"/>
    <w:multiLevelType w:val="multilevel"/>
    <w:tmpl w:val="F3E41BDE"/>
    <w:lvl w:ilvl="0">
      <w:start w:val="1"/>
      <w:numFmt w:val="decimal"/>
      <w:lvlText w:val="%1."/>
      <w:lvlJc w:val="left"/>
      <w:pPr>
        <w:ind w:left="1713" w:hanging="360"/>
      </w:pPr>
      <w:rPr>
        <w:rFonts w:hint="default"/>
      </w:rPr>
    </w:lvl>
    <w:lvl w:ilvl="1">
      <w:start w:val="1"/>
      <w:numFmt w:val="decimal"/>
      <w:isLgl/>
      <w:lvlText w:val="%1.%2."/>
      <w:lvlJc w:val="left"/>
      <w:pPr>
        <w:ind w:left="2073" w:hanging="720"/>
      </w:pPr>
      <w:rPr>
        <w:rFonts w:hint="default"/>
      </w:rPr>
    </w:lvl>
    <w:lvl w:ilvl="2">
      <w:start w:val="1"/>
      <w:numFmt w:val="decimal"/>
      <w:isLgl/>
      <w:lvlText w:val="%1.%2.%3."/>
      <w:lvlJc w:val="left"/>
      <w:pPr>
        <w:ind w:left="2073" w:hanging="720"/>
      </w:pPr>
      <w:rPr>
        <w:rFonts w:hint="default"/>
      </w:rPr>
    </w:lvl>
    <w:lvl w:ilvl="3">
      <w:start w:val="1"/>
      <w:numFmt w:val="decimal"/>
      <w:isLgl/>
      <w:lvlText w:val="%1.%2.%3.%4."/>
      <w:lvlJc w:val="left"/>
      <w:pPr>
        <w:ind w:left="2433" w:hanging="1080"/>
      </w:pPr>
      <w:rPr>
        <w:rFonts w:hint="default"/>
      </w:rPr>
    </w:lvl>
    <w:lvl w:ilvl="4">
      <w:start w:val="1"/>
      <w:numFmt w:val="decimal"/>
      <w:isLgl/>
      <w:lvlText w:val="%1.%2.%3.%4.%5."/>
      <w:lvlJc w:val="left"/>
      <w:pPr>
        <w:ind w:left="2433" w:hanging="1080"/>
      </w:pPr>
      <w:rPr>
        <w:rFonts w:hint="default"/>
      </w:rPr>
    </w:lvl>
    <w:lvl w:ilvl="5">
      <w:start w:val="1"/>
      <w:numFmt w:val="decimal"/>
      <w:isLgl/>
      <w:lvlText w:val="%1.%2.%3.%4.%5.%6."/>
      <w:lvlJc w:val="left"/>
      <w:pPr>
        <w:ind w:left="2793" w:hanging="1440"/>
      </w:pPr>
      <w:rPr>
        <w:rFonts w:hint="default"/>
      </w:rPr>
    </w:lvl>
    <w:lvl w:ilvl="6">
      <w:start w:val="1"/>
      <w:numFmt w:val="decimal"/>
      <w:isLgl/>
      <w:lvlText w:val="%1.%2.%3.%4.%5.%6.%7."/>
      <w:lvlJc w:val="left"/>
      <w:pPr>
        <w:ind w:left="3153" w:hanging="1800"/>
      </w:pPr>
      <w:rPr>
        <w:rFonts w:hint="default"/>
      </w:rPr>
    </w:lvl>
    <w:lvl w:ilvl="7">
      <w:start w:val="1"/>
      <w:numFmt w:val="decimal"/>
      <w:isLgl/>
      <w:lvlText w:val="%1.%2.%3.%4.%5.%6.%7.%8."/>
      <w:lvlJc w:val="left"/>
      <w:pPr>
        <w:ind w:left="3153" w:hanging="1800"/>
      </w:pPr>
      <w:rPr>
        <w:rFonts w:hint="default"/>
      </w:rPr>
    </w:lvl>
    <w:lvl w:ilvl="8">
      <w:start w:val="1"/>
      <w:numFmt w:val="decimal"/>
      <w:isLgl/>
      <w:lvlText w:val="%1.%2.%3.%4.%5.%6.%7.%8.%9."/>
      <w:lvlJc w:val="left"/>
      <w:pPr>
        <w:ind w:left="3513" w:hanging="2160"/>
      </w:pPr>
      <w:rPr>
        <w:rFonts w:hint="default"/>
      </w:rPr>
    </w:lvl>
  </w:abstractNum>
  <w:abstractNum w:abstractNumId="261">
    <w:nsid w:val="712A2C91"/>
    <w:multiLevelType w:val="hybridMultilevel"/>
    <w:tmpl w:val="E6E0C54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2">
    <w:nsid w:val="715056A1"/>
    <w:multiLevelType w:val="multilevel"/>
    <w:tmpl w:val="6832E6A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63">
    <w:nsid w:val="71BC01C0"/>
    <w:multiLevelType w:val="hybridMultilevel"/>
    <w:tmpl w:val="8EA841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nsid w:val="71FC0EDD"/>
    <w:multiLevelType w:val="hybridMultilevel"/>
    <w:tmpl w:val="A91AC132"/>
    <w:lvl w:ilvl="0" w:tplc="0419000F">
      <w:start w:val="1"/>
      <w:numFmt w:val="decimal"/>
      <w:lvlText w:val="%1."/>
      <w:lvlJc w:val="left"/>
      <w:pPr>
        <w:ind w:left="927" w:hanging="360"/>
      </w:pPr>
      <w:rPr>
        <w:rFonts w:cs="Times New Roman"/>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65">
    <w:nsid w:val="72416600"/>
    <w:multiLevelType w:val="hybridMultilevel"/>
    <w:tmpl w:val="8E4C838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6">
    <w:nsid w:val="72A27C7D"/>
    <w:multiLevelType w:val="hybridMultilevel"/>
    <w:tmpl w:val="3FBEEB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nsid w:val="730A1E31"/>
    <w:multiLevelType w:val="hybridMultilevel"/>
    <w:tmpl w:val="0B5AEF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73141601"/>
    <w:multiLevelType w:val="hybridMultilevel"/>
    <w:tmpl w:val="C5B2E0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nsid w:val="738808E7"/>
    <w:multiLevelType w:val="multilevel"/>
    <w:tmpl w:val="4DD42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nsid w:val="746E72CA"/>
    <w:multiLevelType w:val="hybridMultilevel"/>
    <w:tmpl w:val="2402DC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nsid w:val="74C32E81"/>
    <w:multiLevelType w:val="hybridMultilevel"/>
    <w:tmpl w:val="931AE1F8"/>
    <w:lvl w:ilvl="0" w:tplc="3B36FF80">
      <w:start w:val="1"/>
      <w:numFmt w:val="bullet"/>
      <w:lvlText w:val="―"/>
      <w:lvlJc w:val="left"/>
      <w:pPr>
        <w:ind w:left="1428" w:hanging="360"/>
      </w:pPr>
      <w:rPr>
        <w:rFonts w:ascii="Times New Roman" w:hAnsi="Times New Roman" w:cs="Times New Roman"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2">
    <w:nsid w:val="755B0815"/>
    <w:multiLevelType w:val="hybridMultilevel"/>
    <w:tmpl w:val="B54CCEE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3">
    <w:nsid w:val="75AC1A7A"/>
    <w:multiLevelType w:val="hybridMultilevel"/>
    <w:tmpl w:val="DD44F2B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74">
    <w:nsid w:val="75C309E5"/>
    <w:multiLevelType w:val="hybridMultilevel"/>
    <w:tmpl w:val="B3565A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75C43DF8"/>
    <w:multiLevelType w:val="hybridMultilevel"/>
    <w:tmpl w:val="0234C3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769E6F06"/>
    <w:multiLevelType w:val="hybridMultilevel"/>
    <w:tmpl w:val="FC7A96E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7">
    <w:nsid w:val="771A6D60"/>
    <w:multiLevelType w:val="hybridMultilevel"/>
    <w:tmpl w:val="BAD2B9C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8">
    <w:nsid w:val="7751354D"/>
    <w:multiLevelType w:val="hybridMultilevel"/>
    <w:tmpl w:val="32683E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nsid w:val="788F5A7C"/>
    <w:multiLevelType w:val="hybridMultilevel"/>
    <w:tmpl w:val="206C254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nsid w:val="78AA5F5F"/>
    <w:multiLevelType w:val="hybridMultilevel"/>
    <w:tmpl w:val="1034E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78C44D67"/>
    <w:multiLevelType w:val="hybridMultilevel"/>
    <w:tmpl w:val="8016748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2">
    <w:nsid w:val="791D0D33"/>
    <w:multiLevelType w:val="hybridMultilevel"/>
    <w:tmpl w:val="2CF883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nsid w:val="79421CC3"/>
    <w:multiLevelType w:val="hybridMultilevel"/>
    <w:tmpl w:val="16EA64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nsid w:val="79767A40"/>
    <w:multiLevelType w:val="hybridMultilevel"/>
    <w:tmpl w:val="869A32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nsid w:val="7A142E84"/>
    <w:multiLevelType w:val="hybridMultilevel"/>
    <w:tmpl w:val="7C30CA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nsid w:val="7A240C40"/>
    <w:multiLevelType w:val="hybridMultilevel"/>
    <w:tmpl w:val="4C468F4A"/>
    <w:lvl w:ilvl="0" w:tplc="3B36FF80">
      <w:start w:val="1"/>
      <w:numFmt w:val="bullet"/>
      <w:lvlText w:val="―"/>
      <w:lvlJc w:val="left"/>
      <w:pPr>
        <w:ind w:left="780" w:hanging="360"/>
      </w:pPr>
      <w:rPr>
        <w:rFonts w:ascii="Times New Roman" w:hAnsi="Times New Roman" w:cs="Times New Roman" w:hint="default"/>
        <w:color w:val="auto"/>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87">
    <w:nsid w:val="7A572755"/>
    <w:multiLevelType w:val="multilevel"/>
    <w:tmpl w:val="E6C249D8"/>
    <w:lvl w:ilvl="0">
      <w:start w:val="1"/>
      <w:numFmt w:val="decimal"/>
      <w:lvlText w:val="%1."/>
      <w:lvlJc w:val="left"/>
      <w:pPr>
        <w:ind w:left="735" w:hanging="375"/>
      </w:pPr>
      <w:rPr>
        <w:rFonts w:ascii="Times New Roman" w:eastAsia="Droid Sans Fallback" w:hAnsi="Times New Roman" w:cs="Times New Roman"/>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8">
    <w:nsid w:val="7A9A343C"/>
    <w:multiLevelType w:val="multilevel"/>
    <w:tmpl w:val="4BE64D2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9">
    <w:nsid w:val="7B2463BB"/>
    <w:multiLevelType w:val="hybridMultilevel"/>
    <w:tmpl w:val="7E420E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nsid w:val="7BAB1071"/>
    <w:multiLevelType w:val="hybridMultilevel"/>
    <w:tmpl w:val="00484934"/>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91">
    <w:nsid w:val="7BF24C4B"/>
    <w:multiLevelType w:val="hybridMultilevel"/>
    <w:tmpl w:val="171037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nsid w:val="7C592632"/>
    <w:multiLevelType w:val="hybridMultilevel"/>
    <w:tmpl w:val="F3801B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nsid w:val="7DE2234B"/>
    <w:multiLevelType w:val="hybridMultilevel"/>
    <w:tmpl w:val="82AC63C2"/>
    <w:lvl w:ilvl="0" w:tplc="0BD8BD6C">
      <w:start w:val="1"/>
      <w:numFmt w:val="decimal"/>
      <w:lvlText w:val="%1."/>
      <w:lvlJc w:val="left"/>
      <w:pPr>
        <w:ind w:left="1353" w:hanging="360"/>
      </w:pPr>
      <w:rPr>
        <w:rFonts w:cs="Times New Roman" w:hint="default"/>
      </w:rPr>
    </w:lvl>
    <w:lvl w:ilvl="1" w:tplc="04190019" w:tentative="1">
      <w:start w:val="1"/>
      <w:numFmt w:val="lowerLetter"/>
      <w:lvlText w:val="%2."/>
      <w:lvlJc w:val="left"/>
      <w:pPr>
        <w:ind w:left="2073" w:hanging="360"/>
      </w:pPr>
      <w:rPr>
        <w:rFonts w:cs="Times New Roman"/>
      </w:rPr>
    </w:lvl>
    <w:lvl w:ilvl="2" w:tplc="0419001B" w:tentative="1">
      <w:start w:val="1"/>
      <w:numFmt w:val="lowerRoman"/>
      <w:lvlText w:val="%3."/>
      <w:lvlJc w:val="right"/>
      <w:pPr>
        <w:ind w:left="2793" w:hanging="180"/>
      </w:pPr>
      <w:rPr>
        <w:rFonts w:cs="Times New Roman"/>
      </w:rPr>
    </w:lvl>
    <w:lvl w:ilvl="3" w:tplc="0419000F" w:tentative="1">
      <w:start w:val="1"/>
      <w:numFmt w:val="decimal"/>
      <w:lvlText w:val="%4."/>
      <w:lvlJc w:val="left"/>
      <w:pPr>
        <w:ind w:left="3513" w:hanging="360"/>
      </w:pPr>
      <w:rPr>
        <w:rFonts w:cs="Times New Roman"/>
      </w:rPr>
    </w:lvl>
    <w:lvl w:ilvl="4" w:tplc="04190019" w:tentative="1">
      <w:start w:val="1"/>
      <w:numFmt w:val="lowerLetter"/>
      <w:lvlText w:val="%5."/>
      <w:lvlJc w:val="left"/>
      <w:pPr>
        <w:ind w:left="4233" w:hanging="360"/>
      </w:pPr>
      <w:rPr>
        <w:rFonts w:cs="Times New Roman"/>
      </w:rPr>
    </w:lvl>
    <w:lvl w:ilvl="5" w:tplc="0419001B" w:tentative="1">
      <w:start w:val="1"/>
      <w:numFmt w:val="lowerRoman"/>
      <w:lvlText w:val="%6."/>
      <w:lvlJc w:val="right"/>
      <w:pPr>
        <w:ind w:left="4953" w:hanging="180"/>
      </w:pPr>
      <w:rPr>
        <w:rFonts w:cs="Times New Roman"/>
      </w:rPr>
    </w:lvl>
    <w:lvl w:ilvl="6" w:tplc="0419000F" w:tentative="1">
      <w:start w:val="1"/>
      <w:numFmt w:val="decimal"/>
      <w:lvlText w:val="%7."/>
      <w:lvlJc w:val="left"/>
      <w:pPr>
        <w:ind w:left="5673" w:hanging="360"/>
      </w:pPr>
      <w:rPr>
        <w:rFonts w:cs="Times New Roman"/>
      </w:rPr>
    </w:lvl>
    <w:lvl w:ilvl="7" w:tplc="04190019" w:tentative="1">
      <w:start w:val="1"/>
      <w:numFmt w:val="lowerLetter"/>
      <w:lvlText w:val="%8."/>
      <w:lvlJc w:val="left"/>
      <w:pPr>
        <w:ind w:left="6393" w:hanging="360"/>
      </w:pPr>
      <w:rPr>
        <w:rFonts w:cs="Times New Roman"/>
      </w:rPr>
    </w:lvl>
    <w:lvl w:ilvl="8" w:tplc="0419001B" w:tentative="1">
      <w:start w:val="1"/>
      <w:numFmt w:val="lowerRoman"/>
      <w:lvlText w:val="%9."/>
      <w:lvlJc w:val="right"/>
      <w:pPr>
        <w:ind w:left="7113" w:hanging="180"/>
      </w:pPr>
      <w:rPr>
        <w:rFonts w:cs="Times New Roman"/>
      </w:rPr>
    </w:lvl>
  </w:abstractNum>
  <w:abstractNum w:abstractNumId="294">
    <w:nsid w:val="7EB6624F"/>
    <w:multiLevelType w:val="hybridMultilevel"/>
    <w:tmpl w:val="5484DB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nsid w:val="7EE31A49"/>
    <w:multiLevelType w:val="hybridMultilevel"/>
    <w:tmpl w:val="3FEA449A"/>
    <w:lvl w:ilvl="0" w:tplc="4E2C4C7C">
      <w:start w:val="1"/>
      <w:numFmt w:val="decimal"/>
      <w:lvlText w:val="%1."/>
      <w:lvlJc w:val="left"/>
      <w:pPr>
        <w:ind w:left="106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6">
    <w:nsid w:val="7EF13DC2"/>
    <w:multiLevelType w:val="hybridMultilevel"/>
    <w:tmpl w:val="04EE840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7">
    <w:nsid w:val="7F105520"/>
    <w:multiLevelType w:val="hybridMultilevel"/>
    <w:tmpl w:val="D57EC63A"/>
    <w:lvl w:ilvl="0" w:tplc="04190001">
      <w:start w:val="1"/>
      <w:numFmt w:val="bullet"/>
      <w:lvlText w:val=""/>
      <w:lvlJc w:val="left"/>
      <w:pPr>
        <w:ind w:left="1146" w:hanging="360"/>
      </w:pPr>
      <w:rPr>
        <w:rFonts w:ascii="Symbol" w:hAnsi="Symbol" w:cs="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98">
    <w:nsid w:val="7F25096F"/>
    <w:multiLevelType w:val="hybridMultilevel"/>
    <w:tmpl w:val="0B96D7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nsid w:val="7F2A5413"/>
    <w:multiLevelType w:val="hybridMultilevel"/>
    <w:tmpl w:val="587036F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0">
    <w:nsid w:val="7F5E076E"/>
    <w:multiLevelType w:val="hybridMultilevel"/>
    <w:tmpl w:val="938036CA"/>
    <w:lvl w:ilvl="0" w:tplc="D58623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1">
    <w:nsid w:val="7F6B12CE"/>
    <w:multiLevelType w:val="hybridMultilevel"/>
    <w:tmpl w:val="B13CB68E"/>
    <w:lvl w:ilvl="0" w:tplc="4E2C4C7C">
      <w:start w:val="1"/>
      <w:numFmt w:val="decimal"/>
      <w:lvlText w:val="%1."/>
      <w:lvlJc w:val="left"/>
      <w:pPr>
        <w:ind w:left="1353"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2">
    <w:nsid w:val="7FB21251"/>
    <w:multiLevelType w:val="hybridMultilevel"/>
    <w:tmpl w:val="CB1EBA20"/>
    <w:lvl w:ilvl="0" w:tplc="3B36FF80">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nsid w:val="7FC33D93"/>
    <w:multiLevelType w:val="hybridMultilevel"/>
    <w:tmpl w:val="02EEBE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6"/>
  </w:num>
  <w:num w:numId="2">
    <w:abstractNumId w:val="2"/>
  </w:num>
  <w:num w:numId="3">
    <w:abstractNumId w:val="204"/>
  </w:num>
  <w:num w:numId="4">
    <w:abstractNumId w:val="52"/>
  </w:num>
  <w:num w:numId="5">
    <w:abstractNumId w:val="297"/>
  </w:num>
  <w:num w:numId="6">
    <w:abstractNumId w:val="24"/>
  </w:num>
  <w:num w:numId="7">
    <w:abstractNumId w:val="96"/>
  </w:num>
  <w:num w:numId="8">
    <w:abstractNumId w:val="279"/>
  </w:num>
  <w:num w:numId="9">
    <w:abstractNumId w:val="115"/>
  </w:num>
  <w:num w:numId="10">
    <w:abstractNumId w:val="23"/>
  </w:num>
  <w:num w:numId="11">
    <w:abstractNumId w:val="202"/>
  </w:num>
  <w:num w:numId="12">
    <w:abstractNumId w:val="84"/>
  </w:num>
  <w:num w:numId="13">
    <w:abstractNumId w:val="54"/>
  </w:num>
  <w:num w:numId="14">
    <w:abstractNumId w:val="164"/>
  </w:num>
  <w:num w:numId="15">
    <w:abstractNumId w:val="81"/>
  </w:num>
  <w:num w:numId="16">
    <w:abstractNumId w:val="150"/>
  </w:num>
  <w:num w:numId="17">
    <w:abstractNumId w:val="299"/>
  </w:num>
  <w:num w:numId="18">
    <w:abstractNumId w:val="12"/>
  </w:num>
  <w:num w:numId="19">
    <w:abstractNumId w:val="60"/>
  </w:num>
  <w:num w:numId="20">
    <w:abstractNumId w:val="67"/>
  </w:num>
  <w:num w:numId="21">
    <w:abstractNumId w:val="218"/>
  </w:num>
  <w:num w:numId="22">
    <w:abstractNumId w:val="99"/>
  </w:num>
  <w:num w:numId="23">
    <w:abstractNumId w:val="63"/>
  </w:num>
  <w:num w:numId="24">
    <w:abstractNumId w:val="130"/>
  </w:num>
  <w:num w:numId="25">
    <w:abstractNumId w:val="260"/>
  </w:num>
  <w:num w:numId="26">
    <w:abstractNumId w:val="22"/>
  </w:num>
  <w:num w:numId="27">
    <w:abstractNumId w:val="75"/>
  </w:num>
  <w:num w:numId="28">
    <w:abstractNumId w:val="8"/>
  </w:num>
  <w:num w:numId="29">
    <w:abstractNumId w:val="66"/>
  </w:num>
  <w:num w:numId="30">
    <w:abstractNumId w:val="138"/>
  </w:num>
  <w:num w:numId="31">
    <w:abstractNumId w:val="133"/>
  </w:num>
  <w:num w:numId="32">
    <w:abstractNumId w:val="181"/>
  </w:num>
  <w:num w:numId="33">
    <w:abstractNumId w:val="189"/>
  </w:num>
  <w:num w:numId="34">
    <w:abstractNumId w:val="19"/>
  </w:num>
  <w:num w:numId="35">
    <w:abstractNumId w:val="241"/>
  </w:num>
  <w:num w:numId="36">
    <w:abstractNumId w:val="233"/>
  </w:num>
  <w:num w:numId="37">
    <w:abstractNumId w:val="55"/>
  </w:num>
  <w:num w:numId="38">
    <w:abstractNumId w:val="112"/>
  </w:num>
  <w:num w:numId="39">
    <w:abstractNumId w:val="111"/>
  </w:num>
  <w:num w:numId="40">
    <w:abstractNumId w:val="214"/>
  </w:num>
  <w:num w:numId="41">
    <w:abstractNumId w:val="141"/>
  </w:num>
  <w:num w:numId="42">
    <w:abstractNumId w:val="285"/>
  </w:num>
  <w:num w:numId="43">
    <w:abstractNumId w:val="135"/>
  </w:num>
  <w:num w:numId="44">
    <w:abstractNumId w:val="106"/>
  </w:num>
  <w:num w:numId="45">
    <w:abstractNumId w:val="200"/>
  </w:num>
  <w:num w:numId="46">
    <w:abstractNumId w:val="142"/>
  </w:num>
  <w:num w:numId="47">
    <w:abstractNumId w:val="188"/>
  </w:num>
  <w:num w:numId="48">
    <w:abstractNumId w:val="109"/>
  </w:num>
  <w:num w:numId="49">
    <w:abstractNumId w:val="139"/>
  </w:num>
  <w:num w:numId="50">
    <w:abstractNumId w:val="219"/>
  </w:num>
  <w:num w:numId="51">
    <w:abstractNumId w:val="171"/>
  </w:num>
  <w:num w:numId="52">
    <w:abstractNumId w:val="53"/>
  </w:num>
  <w:num w:numId="53">
    <w:abstractNumId w:val="176"/>
  </w:num>
  <w:num w:numId="54">
    <w:abstractNumId w:val="123"/>
  </w:num>
  <w:num w:numId="55">
    <w:abstractNumId w:val="92"/>
  </w:num>
  <w:num w:numId="56">
    <w:abstractNumId w:val="165"/>
  </w:num>
  <w:num w:numId="57">
    <w:abstractNumId w:val="211"/>
  </w:num>
  <w:num w:numId="58">
    <w:abstractNumId w:val="46"/>
  </w:num>
  <w:num w:numId="59">
    <w:abstractNumId w:val="119"/>
  </w:num>
  <w:num w:numId="60">
    <w:abstractNumId w:val="18"/>
  </w:num>
  <w:num w:numId="61">
    <w:abstractNumId w:val="154"/>
  </w:num>
  <w:num w:numId="62">
    <w:abstractNumId w:val="28"/>
  </w:num>
  <w:num w:numId="63">
    <w:abstractNumId w:val="224"/>
  </w:num>
  <w:num w:numId="64">
    <w:abstractNumId w:val="232"/>
  </w:num>
  <w:num w:numId="65">
    <w:abstractNumId w:val="7"/>
  </w:num>
  <w:num w:numId="66">
    <w:abstractNumId w:val="185"/>
  </w:num>
  <w:num w:numId="67">
    <w:abstractNumId w:val="177"/>
  </w:num>
  <w:num w:numId="68">
    <w:abstractNumId w:val="44"/>
  </w:num>
  <w:num w:numId="69">
    <w:abstractNumId w:val="227"/>
  </w:num>
  <w:num w:numId="70">
    <w:abstractNumId w:val="252"/>
  </w:num>
  <w:num w:numId="71">
    <w:abstractNumId w:val="20"/>
  </w:num>
  <w:num w:numId="72">
    <w:abstractNumId w:val="14"/>
  </w:num>
  <w:num w:numId="73">
    <w:abstractNumId w:val="187"/>
  </w:num>
  <w:num w:numId="74">
    <w:abstractNumId w:val="36"/>
  </w:num>
  <w:num w:numId="75">
    <w:abstractNumId w:val="61"/>
  </w:num>
  <w:num w:numId="76">
    <w:abstractNumId w:val="280"/>
  </w:num>
  <w:num w:numId="77">
    <w:abstractNumId w:val="35"/>
  </w:num>
  <w:num w:numId="78">
    <w:abstractNumId w:val="160"/>
  </w:num>
  <w:num w:numId="79">
    <w:abstractNumId w:val="168"/>
  </w:num>
  <w:num w:numId="80">
    <w:abstractNumId w:val="159"/>
  </w:num>
  <w:num w:numId="81">
    <w:abstractNumId w:val="184"/>
  </w:num>
  <w:num w:numId="82">
    <w:abstractNumId w:val="294"/>
  </w:num>
  <w:num w:numId="83">
    <w:abstractNumId w:val="212"/>
  </w:num>
  <w:num w:numId="84">
    <w:abstractNumId w:val="128"/>
  </w:num>
  <w:num w:numId="85">
    <w:abstractNumId w:val="172"/>
  </w:num>
  <w:num w:numId="86">
    <w:abstractNumId w:val="127"/>
  </w:num>
  <w:num w:numId="87">
    <w:abstractNumId w:val="283"/>
  </w:num>
  <w:num w:numId="88">
    <w:abstractNumId w:val="65"/>
  </w:num>
  <w:num w:numId="89">
    <w:abstractNumId w:val="303"/>
  </w:num>
  <w:num w:numId="90">
    <w:abstractNumId w:val="91"/>
  </w:num>
  <w:num w:numId="91">
    <w:abstractNumId w:val="287"/>
  </w:num>
  <w:num w:numId="92">
    <w:abstractNumId w:val="288"/>
  </w:num>
  <w:num w:numId="93">
    <w:abstractNumId w:val="262"/>
  </w:num>
  <w:num w:numId="94">
    <w:abstractNumId w:val="98"/>
  </w:num>
  <w:num w:numId="95">
    <w:abstractNumId w:val="26"/>
  </w:num>
  <w:num w:numId="96">
    <w:abstractNumId w:val="220"/>
  </w:num>
  <w:num w:numId="97">
    <w:abstractNumId w:val="27"/>
  </w:num>
  <w:num w:numId="98">
    <w:abstractNumId w:val="87"/>
  </w:num>
  <w:num w:numId="99">
    <w:abstractNumId w:val="243"/>
  </w:num>
  <w:num w:numId="100">
    <w:abstractNumId w:val="80"/>
  </w:num>
  <w:num w:numId="101">
    <w:abstractNumId w:val="242"/>
  </w:num>
  <w:num w:numId="102">
    <w:abstractNumId w:val="215"/>
  </w:num>
  <w:num w:numId="103">
    <w:abstractNumId w:val="71"/>
  </w:num>
  <w:num w:numId="104">
    <w:abstractNumId w:val="33"/>
  </w:num>
  <w:num w:numId="105">
    <w:abstractNumId w:val="136"/>
  </w:num>
  <w:num w:numId="106">
    <w:abstractNumId w:val="40"/>
  </w:num>
  <w:num w:numId="107">
    <w:abstractNumId w:val="45"/>
  </w:num>
  <w:num w:numId="108">
    <w:abstractNumId w:val="48"/>
  </w:num>
  <w:num w:numId="109">
    <w:abstractNumId w:val="265"/>
  </w:num>
  <w:num w:numId="110">
    <w:abstractNumId w:val="4"/>
  </w:num>
  <w:num w:numId="111">
    <w:abstractNumId w:val="3"/>
  </w:num>
  <w:num w:numId="112">
    <w:abstractNumId w:val="0"/>
  </w:num>
  <w:num w:numId="113">
    <w:abstractNumId w:val="208"/>
  </w:num>
  <w:num w:numId="114">
    <w:abstractNumId w:val="270"/>
  </w:num>
  <w:num w:numId="115">
    <w:abstractNumId w:val="198"/>
  </w:num>
  <w:num w:numId="116">
    <w:abstractNumId w:val="199"/>
  </w:num>
  <w:num w:numId="117">
    <w:abstractNumId w:val="11"/>
  </w:num>
  <w:num w:numId="118">
    <w:abstractNumId w:val="124"/>
  </w:num>
  <w:num w:numId="119">
    <w:abstractNumId w:val="39"/>
  </w:num>
  <w:num w:numId="120">
    <w:abstractNumId w:val="223"/>
  </w:num>
  <w:num w:numId="121">
    <w:abstractNumId w:val="103"/>
  </w:num>
  <w:num w:numId="122">
    <w:abstractNumId w:val="267"/>
  </w:num>
  <w:num w:numId="123">
    <w:abstractNumId w:val="89"/>
  </w:num>
  <w:num w:numId="124">
    <w:abstractNumId w:val="86"/>
  </w:num>
  <w:num w:numId="125">
    <w:abstractNumId w:val="179"/>
  </w:num>
  <w:num w:numId="126">
    <w:abstractNumId w:val="161"/>
  </w:num>
  <w:num w:numId="127">
    <w:abstractNumId w:val="79"/>
  </w:num>
  <w:num w:numId="128">
    <w:abstractNumId w:val="146"/>
  </w:num>
  <w:num w:numId="129">
    <w:abstractNumId w:val="178"/>
  </w:num>
  <w:num w:numId="130">
    <w:abstractNumId w:val="31"/>
  </w:num>
  <w:num w:numId="131">
    <w:abstractNumId w:val="250"/>
  </w:num>
  <w:num w:numId="132">
    <w:abstractNumId w:val="183"/>
  </w:num>
  <w:num w:numId="133">
    <w:abstractNumId w:val="274"/>
  </w:num>
  <w:num w:numId="134">
    <w:abstractNumId w:val="238"/>
  </w:num>
  <w:num w:numId="135">
    <w:abstractNumId w:val="291"/>
  </w:num>
  <w:num w:numId="136">
    <w:abstractNumId w:val="43"/>
  </w:num>
  <w:num w:numId="137">
    <w:abstractNumId w:val="251"/>
  </w:num>
  <w:num w:numId="138">
    <w:abstractNumId w:val="105"/>
  </w:num>
  <w:num w:numId="139">
    <w:abstractNumId w:val="125"/>
  </w:num>
  <w:num w:numId="140">
    <w:abstractNumId w:val="152"/>
  </w:num>
  <w:num w:numId="141">
    <w:abstractNumId w:val="70"/>
  </w:num>
  <w:num w:numId="142">
    <w:abstractNumId w:val="120"/>
  </w:num>
  <w:num w:numId="143">
    <w:abstractNumId w:val="143"/>
  </w:num>
  <w:num w:numId="144">
    <w:abstractNumId w:val="256"/>
  </w:num>
  <w:num w:numId="145">
    <w:abstractNumId w:val="254"/>
  </w:num>
  <w:num w:numId="146">
    <w:abstractNumId w:val="73"/>
  </w:num>
  <w:num w:numId="147">
    <w:abstractNumId w:val="196"/>
  </w:num>
  <w:num w:numId="148">
    <w:abstractNumId w:val="51"/>
  </w:num>
  <w:num w:numId="149">
    <w:abstractNumId w:val="173"/>
  </w:num>
  <w:num w:numId="150">
    <w:abstractNumId w:val="147"/>
  </w:num>
  <w:num w:numId="151">
    <w:abstractNumId w:val="182"/>
  </w:num>
  <w:num w:numId="152">
    <w:abstractNumId w:val="162"/>
  </w:num>
  <w:num w:numId="153">
    <w:abstractNumId w:val="29"/>
  </w:num>
  <w:num w:numId="154">
    <w:abstractNumId w:val="209"/>
  </w:num>
  <w:num w:numId="155">
    <w:abstractNumId w:val="276"/>
  </w:num>
  <w:num w:numId="156">
    <w:abstractNumId w:val="298"/>
  </w:num>
  <w:num w:numId="157">
    <w:abstractNumId w:val="201"/>
  </w:num>
  <w:num w:numId="158">
    <w:abstractNumId w:val="69"/>
  </w:num>
  <w:num w:numId="159">
    <w:abstractNumId w:val="93"/>
  </w:num>
  <w:num w:numId="160">
    <w:abstractNumId w:val="88"/>
  </w:num>
  <w:num w:numId="161">
    <w:abstractNumId w:val="289"/>
  </w:num>
  <w:num w:numId="162">
    <w:abstractNumId w:val="166"/>
  </w:num>
  <w:num w:numId="163">
    <w:abstractNumId w:val="230"/>
  </w:num>
  <w:num w:numId="164">
    <w:abstractNumId w:val="222"/>
  </w:num>
  <w:num w:numId="165">
    <w:abstractNumId w:val="156"/>
  </w:num>
  <w:num w:numId="166">
    <w:abstractNumId w:val="284"/>
  </w:num>
  <w:num w:numId="167">
    <w:abstractNumId w:val="210"/>
  </w:num>
  <w:num w:numId="168">
    <w:abstractNumId w:val="292"/>
  </w:num>
  <w:num w:numId="169">
    <w:abstractNumId w:val="259"/>
  </w:num>
  <w:num w:numId="170">
    <w:abstractNumId w:val="245"/>
  </w:num>
  <w:num w:numId="171">
    <w:abstractNumId w:val="248"/>
  </w:num>
  <w:num w:numId="172">
    <w:abstractNumId w:val="74"/>
  </w:num>
  <w:num w:numId="173">
    <w:abstractNumId w:val="249"/>
  </w:num>
  <w:num w:numId="174">
    <w:abstractNumId w:val="134"/>
  </w:num>
  <w:num w:numId="175">
    <w:abstractNumId w:val="32"/>
  </w:num>
  <w:num w:numId="176">
    <w:abstractNumId w:val="90"/>
  </w:num>
  <w:num w:numId="177">
    <w:abstractNumId w:val="97"/>
  </w:num>
  <w:num w:numId="178">
    <w:abstractNumId w:val="140"/>
  </w:num>
  <w:num w:numId="179">
    <w:abstractNumId w:val="263"/>
  </w:num>
  <w:num w:numId="180">
    <w:abstractNumId w:val="62"/>
  </w:num>
  <w:num w:numId="181">
    <w:abstractNumId w:val="244"/>
  </w:num>
  <w:num w:numId="182">
    <w:abstractNumId w:val="190"/>
  </w:num>
  <w:num w:numId="183">
    <w:abstractNumId w:val="278"/>
  </w:num>
  <w:num w:numId="184">
    <w:abstractNumId w:val="186"/>
  </w:num>
  <w:num w:numId="185">
    <w:abstractNumId w:val="167"/>
  </w:num>
  <w:num w:numId="186">
    <w:abstractNumId w:val="13"/>
  </w:num>
  <w:num w:numId="187">
    <w:abstractNumId w:val="94"/>
  </w:num>
  <w:num w:numId="188">
    <w:abstractNumId w:val="102"/>
  </w:num>
  <w:num w:numId="189">
    <w:abstractNumId w:val="68"/>
  </w:num>
  <w:num w:numId="190">
    <w:abstractNumId w:val="247"/>
  </w:num>
  <w:num w:numId="191">
    <w:abstractNumId w:val="194"/>
  </w:num>
  <w:num w:numId="192">
    <w:abstractNumId w:val="64"/>
  </w:num>
  <w:num w:numId="193">
    <w:abstractNumId w:val="273"/>
  </w:num>
  <w:num w:numId="194">
    <w:abstractNumId w:val="237"/>
  </w:num>
  <w:num w:numId="195">
    <w:abstractNumId w:val="58"/>
  </w:num>
  <w:num w:numId="196">
    <w:abstractNumId w:val="101"/>
  </w:num>
  <w:num w:numId="197">
    <w:abstractNumId w:val="37"/>
  </w:num>
  <w:num w:numId="198">
    <w:abstractNumId w:val="264"/>
  </w:num>
  <w:num w:numId="199">
    <w:abstractNumId w:val="235"/>
  </w:num>
  <w:num w:numId="200">
    <w:abstractNumId w:val="16"/>
  </w:num>
  <w:num w:numId="201">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2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192"/>
  </w:num>
  <w:num w:numId="204">
    <w:abstractNumId w:val="148"/>
  </w:num>
  <w:num w:numId="205">
    <w:abstractNumId w:val="272"/>
  </w:num>
  <w:num w:numId="206">
    <w:abstractNumId w:val="293"/>
  </w:num>
  <w:num w:numId="207">
    <w:abstractNumId w:val="25"/>
  </w:num>
  <w:num w:numId="208">
    <w:abstractNumId w:val="282"/>
  </w:num>
  <w:num w:numId="209">
    <w:abstractNumId w:val="1"/>
    <w:lvlOverride w:ilvl="0">
      <w:startOverride w:val="1"/>
    </w:lvlOverride>
  </w:num>
  <w:num w:numId="210">
    <w:abstractNumId w:val="163"/>
  </w:num>
  <w:num w:numId="211">
    <w:abstractNumId w:val="59"/>
  </w:num>
  <w:num w:numId="212">
    <w:abstractNumId w:val="175"/>
  </w:num>
  <w:num w:numId="213">
    <w:abstractNumId w:val="268"/>
  </w:num>
  <w:num w:numId="214">
    <w:abstractNumId w:val="56"/>
  </w:num>
  <w:num w:numId="215">
    <w:abstractNumId w:val="9"/>
  </w:num>
  <w:num w:numId="216">
    <w:abstractNumId w:val="47"/>
  </w:num>
  <w:num w:numId="217">
    <w:abstractNumId w:val="226"/>
  </w:num>
  <w:num w:numId="218">
    <w:abstractNumId w:val="129"/>
  </w:num>
  <w:num w:numId="219">
    <w:abstractNumId w:val="266"/>
  </w:num>
  <w:num w:numId="220">
    <w:abstractNumId w:val="203"/>
  </w:num>
  <w:num w:numId="221">
    <w:abstractNumId w:val="118"/>
  </w:num>
  <w:num w:numId="222">
    <w:abstractNumId w:val="258"/>
  </w:num>
  <w:num w:numId="223">
    <w:abstractNumId w:val="170"/>
  </w:num>
  <w:num w:numId="224">
    <w:abstractNumId w:val="113"/>
  </w:num>
  <w:num w:numId="225">
    <w:abstractNumId w:val="114"/>
  </w:num>
  <w:num w:numId="226">
    <w:abstractNumId w:val="85"/>
  </w:num>
  <w:num w:numId="227">
    <w:abstractNumId w:val="207"/>
  </w:num>
  <w:num w:numId="228">
    <w:abstractNumId w:val="169"/>
  </w:num>
  <w:num w:numId="229">
    <w:abstractNumId w:val="107"/>
  </w:num>
  <w:num w:numId="230">
    <w:abstractNumId w:val="132"/>
  </w:num>
  <w:num w:numId="231">
    <w:abstractNumId w:val="197"/>
  </w:num>
  <w:num w:numId="232">
    <w:abstractNumId w:val="122"/>
  </w:num>
  <w:num w:numId="233">
    <w:abstractNumId w:val="240"/>
  </w:num>
  <w:num w:numId="234">
    <w:abstractNumId w:val="286"/>
  </w:num>
  <w:num w:numId="235">
    <w:abstractNumId w:val="302"/>
  </w:num>
  <w:num w:numId="236">
    <w:abstractNumId w:val="228"/>
  </w:num>
  <w:num w:numId="237">
    <w:abstractNumId w:val="253"/>
  </w:num>
  <w:num w:numId="238">
    <w:abstractNumId w:val="157"/>
  </w:num>
  <w:num w:numId="239">
    <w:abstractNumId w:val="195"/>
  </w:num>
  <w:num w:numId="240">
    <w:abstractNumId w:val="271"/>
  </w:num>
  <w:num w:numId="241">
    <w:abstractNumId w:val="275"/>
  </w:num>
  <w:num w:numId="242">
    <w:abstractNumId w:val="10"/>
  </w:num>
  <w:num w:numId="243">
    <w:abstractNumId w:val="82"/>
  </w:num>
  <w:num w:numId="244">
    <w:abstractNumId w:val="100"/>
  </w:num>
  <w:num w:numId="245">
    <w:abstractNumId w:val="239"/>
  </w:num>
  <w:num w:numId="246">
    <w:abstractNumId w:val="57"/>
  </w:num>
  <w:num w:numId="247">
    <w:abstractNumId w:val="137"/>
  </w:num>
  <w:num w:numId="248">
    <w:abstractNumId w:val="6"/>
  </w:num>
  <w:num w:numId="249">
    <w:abstractNumId w:val="295"/>
  </w:num>
  <w:num w:numId="250">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301"/>
  </w:num>
  <w:num w:numId="252">
    <w:abstractNumId w:val="21"/>
  </w:num>
  <w:num w:numId="253">
    <w:abstractNumId w:val="277"/>
  </w:num>
  <w:num w:numId="254">
    <w:abstractNumId w:val="5"/>
  </w:num>
  <w:num w:numId="255">
    <w:abstractNumId w:val="121"/>
  </w:num>
  <w:num w:numId="256">
    <w:abstractNumId w:val="269"/>
  </w:num>
  <w:num w:numId="257">
    <w:abstractNumId w:val="180"/>
  </w:num>
  <w:num w:numId="258">
    <w:abstractNumId w:val="126"/>
  </w:num>
  <w:num w:numId="259">
    <w:abstractNumId w:val="104"/>
  </w:num>
  <w:num w:numId="260">
    <w:abstractNumId w:val="34"/>
  </w:num>
  <w:num w:numId="261">
    <w:abstractNumId w:val="213"/>
  </w:num>
  <w:num w:numId="262">
    <w:abstractNumId w:val="110"/>
  </w:num>
  <w:num w:numId="263">
    <w:abstractNumId w:val="300"/>
  </w:num>
  <w:num w:numId="264">
    <w:abstractNumId w:val="78"/>
  </w:num>
  <w:num w:numId="265">
    <w:abstractNumId w:val="231"/>
  </w:num>
  <w:num w:numId="266">
    <w:abstractNumId w:val="206"/>
  </w:num>
  <w:num w:numId="267">
    <w:abstractNumId w:val="41"/>
  </w:num>
  <w:num w:numId="268">
    <w:abstractNumId w:val="158"/>
  </w:num>
  <w:num w:numId="269">
    <w:abstractNumId w:val="72"/>
  </w:num>
  <w:num w:numId="270">
    <w:abstractNumId w:val="77"/>
  </w:num>
  <w:num w:numId="271">
    <w:abstractNumId w:val="255"/>
  </w:num>
  <w:num w:numId="272">
    <w:abstractNumId w:val="17"/>
  </w:num>
  <w:num w:numId="273">
    <w:abstractNumId w:val="50"/>
  </w:num>
  <w:num w:numId="274">
    <w:abstractNumId w:val="151"/>
  </w:num>
  <w:num w:numId="275">
    <w:abstractNumId w:val="30"/>
  </w:num>
  <w:num w:numId="276">
    <w:abstractNumId w:val="153"/>
  </w:num>
  <w:num w:numId="277">
    <w:abstractNumId w:val="217"/>
  </w:num>
  <w:num w:numId="278">
    <w:abstractNumId w:val="116"/>
  </w:num>
  <w:num w:numId="279">
    <w:abstractNumId w:val="131"/>
  </w:num>
  <w:num w:numId="280">
    <w:abstractNumId w:val="83"/>
  </w:num>
  <w:num w:numId="281">
    <w:abstractNumId w:val="229"/>
  </w:num>
  <w:num w:numId="282">
    <w:abstractNumId w:val="117"/>
  </w:num>
  <w:num w:numId="283">
    <w:abstractNumId w:val="42"/>
  </w:num>
  <w:num w:numId="284">
    <w:abstractNumId w:val="296"/>
  </w:num>
  <w:num w:numId="285">
    <w:abstractNumId w:val="144"/>
  </w:num>
  <w:num w:numId="286">
    <w:abstractNumId w:val="225"/>
  </w:num>
  <w:num w:numId="287">
    <w:abstractNumId w:val="174"/>
  </w:num>
  <w:num w:numId="288">
    <w:abstractNumId w:val="108"/>
  </w:num>
  <w:num w:numId="289">
    <w:abstractNumId w:val="261"/>
  </w:num>
  <w:num w:numId="290">
    <w:abstractNumId w:val="221"/>
  </w:num>
  <w:num w:numId="291">
    <w:abstractNumId w:val="38"/>
  </w:num>
  <w:num w:numId="292">
    <w:abstractNumId w:val="246"/>
  </w:num>
  <w:num w:numId="293">
    <w:abstractNumId w:val="95"/>
  </w:num>
  <w:num w:numId="294">
    <w:abstractNumId w:val="257"/>
  </w:num>
  <w:num w:numId="295">
    <w:abstractNumId w:val="15"/>
  </w:num>
  <w:num w:numId="296">
    <w:abstractNumId w:val="281"/>
  </w:num>
  <w:num w:numId="297">
    <w:abstractNumId w:val="191"/>
  </w:num>
  <w:num w:numId="298">
    <w:abstractNumId w:val="236"/>
  </w:num>
  <w:num w:numId="299">
    <w:abstractNumId w:val="49"/>
  </w:num>
  <w:num w:numId="300">
    <w:abstractNumId w:val="193"/>
  </w:num>
  <w:num w:numId="301">
    <w:abstractNumId w:val="216"/>
  </w:num>
  <w:num w:numId="302">
    <w:abstractNumId w:val="155"/>
  </w:num>
  <w:num w:numId="303">
    <w:abstractNumId w:val="205"/>
  </w:num>
  <w:num w:numId="304">
    <w:abstractNumId w:val="234"/>
  </w:num>
  <w:numIdMacAtCleanup w:val="3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1B41"/>
    <w:rsid w:val="0000032E"/>
    <w:rsid w:val="00001479"/>
    <w:rsid w:val="000027F3"/>
    <w:rsid w:val="00004E44"/>
    <w:rsid w:val="000111D7"/>
    <w:rsid w:val="000124E4"/>
    <w:rsid w:val="00012B08"/>
    <w:rsid w:val="000164FC"/>
    <w:rsid w:val="000205DA"/>
    <w:rsid w:val="0002203B"/>
    <w:rsid w:val="000229B3"/>
    <w:rsid w:val="0002365D"/>
    <w:rsid w:val="00027669"/>
    <w:rsid w:val="000319E2"/>
    <w:rsid w:val="00031A77"/>
    <w:rsid w:val="000360ED"/>
    <w:rsid w:val="00041CEA"/>
    <w:rsid w:val="00046687"/>
    <w:rsid w:val="00047DF4"/>
    <w:rsid w:val="00055C37"/>
    <w:rsid w:val="00063F63"/>
    <w:rsid w:val="00070C69"/>
    <w:rsid w:val="0007494F"/>
    <w:rsid w:val="0008293B"/>
    <w:rsid w:val="00082E1A"/>
    <w:rsid w:val="0008743A"/>
    <w:rsid w:val="000876D8"/>
    <w:rsid w:val="0009049F"/>
    <w:rsid w:val="00094665"/>
    <w:rsid w:val="000A1CB4"/>
    <w:rsid w:val="000B1AA6"/>
    <w:rsid w:val="000B57D0"/>
    <w:rsid w:val="000B6735"/>
    <w:rsid w:val="000C3784"/>
    <w:rsid w:val="000C5C0F"/>
    <w:rsid w:val="000C6790"/>
    <w:rsid w:val="000D57EE"/>
    <w:rsid w:val="000E1909"/>
    <w:rsid w:val="000E4538"/>
    <w:rsid w:val="000E63F2"/>
    <w:rsid w:val="000E6654"/>
    <w:rsid w:val="000E6EF9"/>
    <w:rsid w:val="00110144"/>
    <w:rsid w:val="001148AF"/>
    <w:rsid w:val="00120BD5"/>
    <w:rsid w:val="00122136"/>
    <w:rsid w:val="00132793"/>
    <w:rsid w:val="00141F71"/>
    <w:rsid w:val="00143C25"/>
    <w:rsid w:val="001578E0"/>
    <w:rsid w:val="001621A1"/>
    <w:rsid w:val="00163BCF"/>
    <w:rsid w:val="0016414D"/>
    <w:rsid w:val="0016483F"/>
    <w:rsid w:val="00165BF5"/>
    <w:rsid w:val="00170B16"/>
    <w:rsid w:val="00171F68"/>
    <w:rsid w:val="0017773C"/>
    <w:rsid w:val="00180F22"/>
    <w:rsid w:val="0018157F"/>
    <w:rsid w:val="00185D2C"/>
    <w:rsid w:val="00186C9C"/>
    <w:rsid w:val="001874AD"/>
    <w:rsid w:val="00187FF7"/>
    <w:rsid w:val="00190394"/>
    <w:rsid w:val="00191453"/>
    <w:rsid w:val="00193BB9"/>
    <w:rsid w:val="00197677"/>
    <w:rsid w:val="001A29F0"/>
    <w:rsid w:val="001A4097"/>
    <w:rsid w:val="001A4855"/>
    <w:rsid w:val="001A7A8D"/>
    <w:rsid w:val="001C1420"/>
    <w:rsid w:val="001C2582"/>
    <w:rsid w:val="001C5D3F"/>
    <w:rsid w:val="001D0310"/>
    <w:rsid w:val="001D351D"/>
    <w:rsid w:val="001D3A74"/>
    <w:rsid w:val="001D3D75"/>
    <w:rsid w:val="001E1228"/>
    <w:rsid w:val="001E7E25"/>
    <w:rsid w:val="001F3EC0"/>
    <w:rsid w:val="001F58A0"/>
    <w:rsid w:val="0020525A"/>
    <w:rsid w:val="00205307"/>
    <w:rsid w:val="00205B1D"/>
    <w:rsid w:val="002112D4"/>
    <w:rsid w:val="0021608D"/>
    <w:rsid w:val="00225188"/>
    <w:rsid w:val="0022645D"/>
    <w:rsid w:val="002314ED"/>
    <w:rsid w:val="002327CF"/>
    <w:rsid w:val="002334E0"/>
    <w:rsid w:val="00247F29"/>
    <w:rsid w:val="00250EDF"/>
    <w:rsid w:val="00254B92"/>
    <w:rsid w:val="002563D1"/>
    <w:rsid w:val="00257236"/>
    <w:rsid w:val="00263F07"/>
    <w:rsid w:val="002648E9"/>
    <w:rsid w:val="00272D1A"/>
    <w:rsid w:val="00274526"/>
    <w:rsid w:val="00280B54"/>
    <w:rsid w:val="00283D2F"/>
    <w:rsid w:val="00283E8E"/>
    <w:rsid w:val="00285188"/>
    <w:rsid w:val="002A20CE"/>
    <w:rsid w:val="002A51E0"/>
    <w:rsid w:val="002A73CE"/>
    <w:rsid w:val="002A7B43"/>
    <w:rsid w:val="002B0A07"/>
    <w:rsid w:val="002B7FA2"/>
    <w:rsid w:val="002C6253"/>
    <w:rsid w:val="002C6341"/>
    <w:rsid w:val="002D3450"/>
    <w:rsid w:val="002E10E0"/>
    <w:rsid w:val="002E1238"/>
    <w:rsid w:val="002E32A2"/>
    <w:rsid w:val="002E6B55"/>
    <w:rsid w:val="002F71DC"/>
    <w:rsid w:val="0030044D"/>
    <w:rsid w:val="003020B0"/>
    <w:rsid w:val="003029F9"/>
    <w:rsid w:val="00305009"/>
    <w:rsid w:val="0031235F"/>
    <w:rsid w:val="0032491F"/>
    <w:rsid w:val="003272D1"/>
    <w:rsid w:val="0034323A"/>
    <w:rsid w:val="003509B7"/>
    <w:rsid w:val="003719DA"/>
    <w:rsid w:val="0038074B"/>
    <w:rsid w:val="00383806"/>
    <w:rsid w:val="00387B16"/>
    <w:rsid w:val="00387BA9"/>
    <w:rsid w:val="003916C5"/>
    <w:rsid w:val="00395A98"/>
    <w:rsid w:val="00397E60"/>
    <w:rsid w:val="003A04AE"/>
    <w:rsid w:val="003A14B1"/>
    <w:rsid w:val="003A4F51"/>
    <w:rsid w:val="003A6C3F"/>
    <w:rsid w:val="003B10FC"/>
    <w:rsid w:val="003B4156"/>
    <w:rsid w:val="003B60C9"/>
    <w:rsid w:val="003C3CED"/>
    <w:rsid w:val="003C5095"/>
    <w:rsid w:val="003C71C9"/>
    <w:rsid w:val="003D36E4"/>
    <w:rsid w:val="003D6995"/>
    <w:rsid w:val="003E139C"/>
    <w:rsid w:val="003E6720"/>
    <w:rsid w:val="003E735B"/>
    <w:rsid w:val="003F78AB"/>
    <w:rsid w:val="00402AA2"/>
    <w:rsid w:val="00405C86"/>
    <w:rsid w:val="0041467F"/>
    <w:rsid w:val="0042383A"/>
    <w:rsid w:val="00431203"/>
    <w:rsid w:val="00431A7F"/>
    <w:rsid w:val="00437A4D"/>
    <w:rsid w:val="00440CCE"/>
    <w:rsid w:val="00441C04"/>
    <w:rsid w:val="0044244F"/>
    <w:rsid w:val="004435A0"/>
    <w:rsid w:val="004448C0"/>
    <w:rsid w:val="004454A5"/>
    <w:rsid w:val="004455C8"/>
    <w:rsid w:val="0044588C"/>
    <w:rsid w:val="00445AE8"/>
    <w:rsid w:val="0044604C"/>
    <w:rsid w:val="0046229B"/>
    <w:rsid w:val="00467119"/>
    <w:rsid w:val="0047230A"/>
    <w:rsid w:val="00477C3C"/>
    <w:rsid w:val="00484733"/>
    <w:rsid w:val="00490A75"/>
    <w:rsid w:val="00490E8B"/>
    <w:rsid w:val="00494AB9"/>
    <w:rsid w:val="00494FA1"/>
    <w:rsid w:val="004A087D"/>
    <w:rsid w:val="004A2932"/>
    <w:rsid w:val="004A3F83"/>
    <w:rsid w:val="004A7261"/>
    <w:rsid w:val="004C0AEA"/>
    <w:rsid w:val="004C1A9C"/>
    <w:rsid w:val="004C2975"/>
    <w:rsid w:val="004C6829"/>
    <w:rsid w:val="004D7497"/>
    <w:rsid w:val="004E0DA2"/>
    <w:rsid w:val="004E247D"/>
    <w:rsid w:val="004F5696"/>
    <w:rsid w:val="004F5C7D"/>
    <w:rsid w:val="00502C6C"/>
    <w:rsid w:val="00507B44"/>
    <w:rsid w:val="0051024C"/>
    <w:rsid w:val="00512AEE"/>
    <w:rsid w:val="005136DF"/>
    <w:rsid w:val="00515417"/>
    <w:rsid w:val="005157F1"/>
    <w:rsid w:val="005230D5"/>
    <w:rsid w:val="00526174"/>
    <w:rsid w:val="00541F9F"/>
    <w:rsid w:val="00543CC0"/>
    <w:rsid w:val="0055166F"/>
    <w:rsid w:val="00551D44"/>
    <w:rsid w:val="00554B44"/>
    <w:rsid w:val="00554E57"/>
    <w:rsid w:val="0055542C"/>
    <w:rsid w:val="00562AA8"/>
    <w:rsid w:val="0056612A"/>
    <w:rsid w:val="00567E8E"/>
    <w:rsid w:val="00573A05"/>
    <w:rsid w:val="00575F48"/>
    <w:rsid w:val="00582303"/>
    <w:rsid w:val="00582A47"/>
    <w:rsid w:val="0058457B"/>
    <w:rsid w:val="00584DF5"/>
    <w:rsid w:val="00592D33"/>
    <w:rsid w:val="005931C0"/>
    <w:rsid w:val="00593CFC"/>
    <w:rsid w:val="00593F32"/>
    <w:rsid w:val="005A112B"/>
    <w:rsid w:val="005A408C"/>
    <w:rsid w:val="005B549C"/>
    <w:rsid w:val="005B7A5B"/>
    <w:rsid w:val="005D0898"/>
    <w:rsid w:val="005D4055"/>
    <w:rsid w:val="005D4C7D"/>
    <w:rsid w:val="005D5BF0"/>
    <w:rsid w:val="005D7650"/>
    <w:rsid w:val="005E0934"/>
    <w:rsid w:val="005E53CB"/>
    <w:rsid w:val="005E5B1F"/>
    <w:rsid w:val="005F3948"/>
    <w:rsid w:val="00604E5F"/>
    <w:rsid w:val="00605730"/>
    <w:rsid w:val="0060608E"/>
    <w:rsid w:val="00616618"/>
    <w:rsid w:val="0062141F"/>
    <w:rsid w:val="006254FC"/>
    <w:rsid w:val="00627BF0"/>
    <w:rsid w:val="00634096"/>
    <w:rsid w:val="00654ED9"/>
    <w:rsid w:val="006709F7"/>
    <w:rsid w:val="00672487"/>
    <w:rsid w:val="00674F42"/>
    <w:rsid w:val="006816E1"/>
    <w:rsid w:val="0068191E"/>
    <w:rsid w:val="00684B5C"/>
    <w:rsid w:val="0068603C"/>
    <w:rsid w:val="006971B6"/>
    <w:rsid w:val="0069727E"/>
    <w:rsid w:val="006A1707"/>
    <w:rsid w:val="006A465A"/>
    <w:rsid w:val="006A715C"/>
    <w:rsid w:val="006B53D8"/>
    <w:rsid w:val="006B6FE3"/>
    <w:rsid w:val="006C1C62"/>
    <w:rsid w:val="006D0BCE"/>
    <w:rsid w:val="006D34E5"/>
    <w:rsid w:val="006D370D"/>
    <w:rsid w:val="006E0C43"/>
    <w:rsid w:val="006E0EEE"/>
    <w:rsid w:val="006F34FF"/>
    <w:rsid w:val="006F6559"/>
    <w:rsid w:val="007021D9"/>
    <w:rsid w:val="00702B91"/>
    <w:rsid w:val="00705957"/>
    <w:rsid w:val="00712580"/>
    <w:rsid w:val="0071631C"/>
    <w:rsid w:val="007170FE"/>
    <w:rsid w:val="00721B42"/>
    <w:rsid w:val="0072746F"/>
    <w:rsid w:val="007312EF"/>
    <w:rsid w:val="00731E23"/>
    <w:rsid w:val="00732925"/>
    <w:rsid w:val="00742240"/>
    <w:rsid w:val="00744FB4"/>
    <w:rsid w:val="007513B5"/>
    <w:rsid w:val="00763783"/>
    <w:rsid w:val="007641CD"/>
    <w:rsid w:val="007654D2"/>
    <w:rsid w:val="00766D51"/>
    <w:rsid w:val="00770D11"/>
    <w:rsid w:val="00782452"/>
    <w:rsid w:val="00792932"/>
    <w:rsid w:val="007954D1"/>
    <w:rsid w:val="0079574A"/>
    <w:rsid w:val="00797337"/>
    <w:rsid w:val="00797F4C"/>
    <w:rsid w:val="007A6134"/>
    <w:rsid w:val="007A632A"/>
    <w:rsid w:val="007B16AF"/>
    <w:rsid w:val="007B2043"/>
    <w:rsid w:val="007B2BE9"/>
    <w:rsid w:val="007B326B"/>
    <w:rsid w:val="007D28F7"/>
    <w:rsid w:val="007D352C"/>
    <w:rsid w:val="007D4D65"/>
    <w:rsid w:val="007D5AEA"/>
    <w:rsid w:val="007E3B2B"/>
    <w:rsid w:val="007F60F7"/>
    <w:rsid w:val="00801EB6"/>
    <w:rsid w:val="00804043"/>
    <w:rsid w:val="0080504B"/>
    <w:rsid w:val="008055F7"/>
    <w:rsid w:val="00806FF7"/>
    <w:rsid w:val="00811482"/>
    <w:rsid w:val="00813EE9"/>
    <w:rsid w:val="0082101F"/>
    <w:rsid w:val="00823304"/>
    <w:rsid w:val="00826189"/>
    <w:rsid w:val="008322B8"/>
    <w:rsid w:val="00834589"/>
    <w:rsid w:val="0084406A"/>
    <w:rsid w:val="00852802"/>
    <w:rsid w:val="0085450A"/>
    <w:rsid w:val="008552DE"/>
    <w:rsid w:val="008561B3"/>
    <w:rsid w:val="00866C7E"/>
    <w:rsid w:val="00867034"/>
    <w:rsid w:val="0086724C"/>
    <w:rsid w:val="00867889"/>
    <w:rsid w:val="008774B6"/>
    <w:rsid w:val="0087765B"/>
    <w:rsid w:val="00885BDC"/>
    <w:rsid w:val="00891A13"/>
    <w:rsid w:val="00891B41"/>
    <w:rsid w:val="008A247A"/>
    <w:rsid w:val="008A30E8"/>
    <w:rsid w:val="008A32B3"/>
    <w:rsid w:val="008A4ADF"/>
    <w:rsid w:val="008A5104"/>
    <w:rsid w:val="008A70D3"/>
    <w:rsid w:val="008B5648"/>
    <w:rsid w:val="008B5FA2"/>
    <w:rsid w:val="008C5923"/>
    <w:rsid w:val="008C5967"/>
    <w:rsid w:val="008D1C3E"/>
    <w:rsid w:val="008D5D49"/>
    <w:rsid w:val="008D69F7"/>
    <w:rsid w:val="008E3084"/>
    <w:rsid w:val="008E3D27"/>
    <w:rsid w:val="008E4844"/>
    <w:rsid w:val="008E6565"/>
    <w:rsid w:val="008F4D09"/>
    <w:rsid w:val="00901CF9"/>
    <w:rsid w:val="009029AA"/>
    <w:rsid w:val="00904902"/>
    <w:rsid w:val="0091403B"/>
    <w:rsid w:val="00916CAD"/>
    <w:rsid w:val="0091764D"/>
    <w:rsid w:val="009234D6"/>
    <w:rsid w:val="0092378D"/>
    <w:rsid w:val="00924B92"/>
    <w:rsid w:val="00927140"/>
    <w:rsid w:val="00930426"/>
    <w:rsid w:val="009377FA"/>
    <w:rsid w:val="00941843"/>
    <w:rsid w:val="0094493C"/>
    <w:rsid w:val="009452C0"/>
    <w:rsid w:val="00950328"/>
    <w:rsid w:val="009517FC"/>
    <w:rsid w:val="00957CD6"/>
    <w:rsid w:val="00961792"/>
    <w:rsid w:val="00975A23"/>
    <w:rsid w:val="009766CD"/>
    <w:rsid w:val="00977D7C"/>
    <w:rsid w:val="009807BB"/>
    <w:rsid w:val="0098163E"/>
    <w:rsid w:val="00983A5C"/>
    <w:rsid w:val="0098471F"/>
    <w:rsid w:val="00985577"/>
    <w:rsid w:val="009B1A85"/>
    <w:rsid w:val="009B2436"/>
    <w:rsid w:val="009B2BC0"/>
    <w:rsid w:val="009C1A03"/>
    <w:rsid w:val="009C535D"/>
    <w:rsid w:val="009D149B"/>
    <w:rsid w:val="009D5E96"/>
    <w:rsid w:val="009D763F"/>
    <w:rsid w:val="009E2229"/>
    <w:rsid w:val="009F2041"/>
    <w:rsid w:val="009F5536"/>
    <w:rsid w:val="009F5976"/>
    <w:rsid w:val="009F7D7D"/>
    <w:rsid w:val="00A0228E"/>
    <w:rsid w:val="00A04410"/>
    <w:rsid w:val="00A2528C"/>
    <w:rsid w:val="00A2582B"/>
    <w:rsid w:val="00A25865"/>
    <w:rsid w:val="00A2796D"/>
    <w:rsid w:val="00A30184"/>
    <w:rsid w:val="00A30AA5"/>
    <w:rsid w:val="00A35C79"/>
    <w:rsid w:val="00A3609E"/>
    <w:rsid w:val="00A43060"/>
    <w:rsid w:val="00A445F1"/>
    <w:rsid w:val="00A44820"/>
    <w:rsid w:val="00A448AC"/>
    <w:rsid w:val="00A45CF6"/>
    <w:rsid w:val="00A56D0A"/>
    <w:rsid w:val="00A60E2A"/>
    <w:rsid w:val="00A65C54"/>
    <w:rsid w:val="00A70C19"/>
    <w:rsid w:val="00A70D70"/>
    <w:rsid w:val="00A73C2C"/>
    <w:rsid w:val="00A752AE"/>
    <w:rsid w:val="00A75D62"/>
    <w:rsid w:val="00A818CE"/>
    <w:rsid w:val="00A81947"/>
    <w:rsid w:val="00A83A9C"/>
    <w:rsid w:val="00A84A3B"/>
    <w:rsid w:val="00A84E48"/>
    <w:rsid w:val="00A85367"/>
    <w:rsid w:val="00A93D8F"/>
    <w:rsid w:val="00A95F76"/>
    <w:rsid w:val="00AA667E"/>
    <w:rsid w:val="00AA7291"/>
    <w:rsid w:val="00AB072E"/>
    <w:rsid w:val="00AB4C08"/>
    <w:rsid w:val="00AC1454"/>
    <w:rsid w:val="00AC673A"/>
    <w:rsid w:val="00AC737F"/>
    <w:rsid w:val="00AD034B"/>
    <w:rsid w:val="00AD1024"/>
    <w:rsid w:val="00AE5A57"/>
    <w:rsid w:val="00AF0E7F"/>
    <w:rsid w:val="00AF1F80"/>
    <w:rsid w:val="00AF3F9E"/>
    <w:rsid w:val="00AF4D2D"/>
    <w:rsid w:val="00AF6017"/>
    <w:rsid w:val="00B03C89"/>
    <w:rsid w:val="00B0582F"/>
    <w:rsid w:val="00B13018"/>
    <w:rsid w:val="00B148B8"/>
    <w:rsid w:val="00B14BE4"/>
    <w:rsid w:val="00B340F5"/>
    <w:rsid w:val="00B35C88"/>
    <w:rsid w:val="00B402D0"/>
    <w:rsid w:val="00B42F18"/>
    <w:rsid w:val="00B531EC"/>
    <w:rsid w:val="00B55074"/>
    <w:rsid w:val="00B5709A"/>
    <w:rsid w:val="00B625B5"/>
    <w:rsid w:val="00B7617C"/>
    <w:rsid w:val="00B869EC"/>
    <w:rsid w:val="00B91D8B"/>
    <w:rsid w:val="00B96AE4"/>
    <w:rsid w:val="00BA4001"/>
    <w:rsid w:val="00BB7198"/>
    <w:rsid w:val="00BB7F9A"/>
    <w:rsid w:val="00BC0637"/>
    <w:rsid w:val="00BC6289"/>
    <w:rsid w:val="00BC69CF"/>
    <w:rsid w:val="00BC7769"/>
    <w:rsid w:val="00BD5890"/>
    <w:rsid w:val="00BD6877"/>
    <w:rsid w:val="00BE21A2"/>
    <w:rsid w:val="00BE2596"/>
    <w:rsid w:val="00BF1598"/>
    <w:rsid w:val="00BF2D07"/>
    <w:rsid w:val="00BF387F"/>
    <w:rsid w:val="00BF5803"/>
    <w:rsid w:val="00C04211"/>
    <w:rsid w:val="00C0463E"/>
    <w:rsid w:val="00C07C9D"/>
    <w:rsid w:val="00C122F5"/>
    <w:rsid w:val="00C16B6A"/>
    <w:rsid w:val="00C17C6A"/>
    <w:rsid w:val="00C20173"/>
    <w:rsid w:val="00C20212"/>
    <w:rsid w:val="00C2214D"/>
    <w:rsid w:val="00C23A83"/>
    <w:rsid w:val="00C25012"/>
    <w:rsid w:val="00C31F89"/>
    <w:rsid w:val="00C33AB8"/>
    <w:rsid w:val="00C340C9"/>
    <w:rsid w:val="00C36A30"/>
    <w:rsid w:val="00C37358"/>
    <w:rsid w:val="00C413AB"/>
    <w:rsid w:val="00C45F33"/>
    <w:rsid w:val="00C57FE5"/>
    <w:rsid w:val="00C66227"/>
    <w:rsid w:val="00C717E2"/>
    <w:rsid w:val="00C733E6"/>
    <w:rsid w:val="00C76F7E"/>
    <w:rsid w:val="00C82646"/>
    <w:rsid w:val="00C82830"/>
    <w:rsid w:val="00C8419A"/>
    <w:rsid w:val="00C91A5F"/>
    <w:rsid w:val="00C9245F"/>
    <w:rsid w:val="00C93924"/>
    <w:rsid w:val="00CA3699"/>
    <w:rsid w:val="00CB1351"/>
    <w:rsid w:val="00CB1AA5"/>
    <w:rsid w:val="00CB6C84"/>
    <w:rsid w:val="00CC3F37"/>
    <w:rsid w:val="00CD13E6"/>
    <w:rsid w:val="00CD1AD1"/>
    <w:rsid w:val="00CE0B4E"/>
    <w:rsid w:val="00CF12B4"/>
    <w:rsid w:val="00CF2BF5"/>
    <w:rsid w:val="00CF49B3"/>
    <w:rsid w:val="00D01989"/>
    <w:rsid w:val="00D1498C"/>
    <w:rsid w:val="00D23294"/>
    <w:rsid w:val="00D24C87"/>
    <w:rsid w:val="00D256C5"/>
    <w:rsid w:val="00D26C47"/>
    <w:rsid w:val="00D27240"/>
    <w:rsid w:val="00D34C1F"/>
    <w:rsid w:val="00D51ADE"/>
    <w:rsid w:val="00D55703"/>
    <w:rsid w:val="00D57B0E"/>
    <w:rsid w:val="00D6335A"/>
    <w:rsid w:val="00D63E3F"/>
    <w:rsid w:val="00D65E8C"/>
    <w:rsid w:val="00D67274"/>
    <w:rsid w:val="00D67465"/>
    <w:rsid w:val="00D72567"/>
    <w:rsid w:val="00D728F1"/>
    <w:rsid w:val="00D756C9"/>
    <w:rsid w:val="00D76166"/>
    <w:rsid w:val="00D80C0B"/>
    <w:rsid w:val="00D825AA"/>
    <w:rsid w:val="00D85910"/>
    <w:rsid w:val="00D86500"/>
    <w:rsid w:val="00D92A69"/>
    <w:rsid w:val="00DA0143"/>
    <w:rsid w:val="00DA225E"/>
    <w:rsid w:val="00DA23B1"/>
    <w:rsid w:val="00DA36E3"/>
    <w:rsid w:val="00DB1EE5"/>
    <w:rsid w:val="00DB260C"/>
    <w:rsid w:val="00DB2F33"/>
    <w:rsid w:val="00DE11B3"/>
    <w:rsid w:val="00DE2141"/>
    <w:rsid w:val="00DE542C"/>
    <w:rsid w:val="00DE76EB"/>
    <w:rsid w:val="00DE782D"/>
    <w:rsid w:val="00DF20BF"/>
    <w:rsid w:val="00DF2B4D"/>
    <w:rsid w:val="00DF4175"/>
    <w:rsid w:val="00DF6510"/>
    <w:rsid w:val="00DF7786"/>
    <w:rsid w:val="00DF7EE8"/>
    <w:rsid w:val="00E012B6"/>
    <w:rsid w:val="00E127C0"/>
    <w:rsid w:val="00E13943"/>
    <w:rsid w:val="00E14505"/>
    <w:rsid w:val="00E16641"/>
    <w:rsid w:val="00E23025"/>
    <w:rsid w:val="00E241AF"/>
    <w:rsid w:val="00E264CE"/>
    <w:rsid w:val="00E27632"/>
    <w:rsid w:val="00E32453"/>
    <w:rsid w:val="00E3277F"/>
    <w:rsid w:val="00E35F62"/>
    <w:rsid w:val="00E36F99"/>
    <w:rsid w:val="00E40222"/>
    <w:rsid w:val="00E441E4"/>
    <w:rsid w:val="00E47AE8"/>
    <w:rsid w:val="00E509FC"/>
    <w:rsid w:val="00E53FE7"/>
    <w:rsid w:val="00E54A1A"/>
    <w:rsid w:val="00E55ED6"/>
    <w:rsid w:val="00E614F5"/>
    <w:rsid w:val="00E65604"/>
    <w:rsid w:val="00E67DAA"/>
    <w:rsid w:val="00E7128F"/>
    <w:rsid w:val="00E726BF"/>
    <w:rsid w:val="00E73DCD"/>
    <w:rsid w:val="00E74FE2"/>
    <w:rsid w:val="00E75A5E"/>
    <w:rsid w:val="00E811EF"/>
    <w:rsid w:val="00E843B1"/>
    <w:rsid w:val="00E85A2E"/>
    <w:rsid w:val="00E9050E"/>
    <w:rsid w:val="00E924A4"/>
    <w:rsid w:val="00E92925"/>
    <w:rsid w:val="00E938A4"/>
    <w:rsid w:val="00E9766D"/>
    <w:rsid w:val="00E97ACF"/>
    <w:rsid w:val="00EA1210"/>
    <w:rsid w:val="00EA125E"/>
    <w:rsid w:val="00EB305C"/>
    <w:rsid w:val="00EB5880"/>
    <w:rsid w:val="00EC5CAA"/>
    <w:rsid w:val="00ED0024"/>
    <w:rsid w:val="00ED0EB4"/>
    <w:rsid w:val="00ED2F27"/>
    <w:rsid w:val="00ED75C1"/>
    <w:rsid w:val="00EE568C"/>
    <w:rsid w:val="00EF1070"/>
    <w:rsid w:val="00EF1A8C"/>
    <w:rsid w:val="00EF6A67"/>
    <w:rsid w:val="00F03445"/>
    <w:rsid w:val="00F06A41"/>
    <w:rsid w:val="00F11C79"/>
    <w:rsid w:val="00F1314F"/>
    <w:rsid w:val="00F22161"/>
    <w:rsid w:val="00F225EB"/>
    <w:rsid w:val="00F2490F"/>
    <w:rsid w:val="00F25F80"/>
    <w:rsid w:val="00F364F6"/>
    <w:rsid w:val="00F403E3"/>
    <w:rsid w:val="00F43B32"/>
    <w:rsid w:val="00F44F20"/>
    <w:rsid w:val="00F50985"/>
    <w:rsid w:val="00F51308"/>
    <w:rsid w:val="00F5604B"/>
    <w:rsid w:val="00F62C2D"/>
    <w:rsid w:val="00F65181"/>
    <w:rsid w:val="00F657C8"/>
    <w:rsid w:val="00F7585E"/>
    <w:rsid w:val="00F76D4A"/>
    <w:rsid w:val="00F85040"/>
    <w:rsid w:val="00F86BD3"/>
    <w:rsid w:val="00F877BE"/>
    <w:rsid w:val="00F87F70"/>
    <w:rsid w:val="00FA0244"/>
    <w:rsid w:val="00FA063D"/>
    <w:rsid w:val="00FA1F03"/>
    <w:rsid w:val="00FC1175"/>
    <w:rsid w:val="00FC3D06"/>
    <w:rsid w:val="00FC40A6"/>
    <w:rsid w:val="00FC4487"/>
    <w:rsid w:val="00FC5A80"/>
    <w:rsid w:val="00FD1573"/>
    <w:rsid w:val="00FD2B47"/>
    <w:rsid w:val="00FE133E"/>
    <w:rsid w:val="00FE1E2D"/>
    <w:rsid w:val="00FE4B52"/>
    <w:rsid w:val="00FE5037"/>
    <w:rsid w:val="00FF1A85"/>
    <w:rsid w:val="00FF744E"/>
    <w:rsid w:val="00FF77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6A30"/>
  </w:style>
  <w:style w:type="paragraph" w:styleId="1">
    <w:name w:val="heading 1"/>
    <w:basedOn w:val="a"/>
    <w:next w:val="a"/>
    <w:link w:val="10"/>
    <w:uiPriority w:val="9"/>
    <w:qFormat/>
    <w:rsid w:val="00891B4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91B4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91B4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387B16"/>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387B16"/>
    <w:pPr>
      <w:keepNext/>
      <w:keepLines/>
      <w:spacing w:before="200" w:after="0"/>
      <w:outlineLvl w:val="4"/>
    </w:pPr>
    <w:rPr>
      <w:rFonts w:asciiTheme="majorHAnsi" w:eastAsiaTheme="majorEastAsia" w:hAnsiTheme="majorHAnsi" w:cstheme="majorBidi"/>
      <w:color w:val="243F60" w:themeColor="accent1" w:themeShade="7F"/>
    </w:rPr>
  </w:style>
  <w:style w:type="paragraph" w:styleId="8">
    <w:name w:val="heading 8"/>
    <w:basedOn w:val="a"/>
    <w:next w:val="a"/>
    <w:link w:val="80"/>
    <w:uiPriority w:val="9"/>
    <w:semiHidden/>
    <w:unhideWhenUsed/>
    <w:qFormat/>
    <w:rsid w:val="00C23A83"/>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91B41"/>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91B41"/>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91B41"/>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387B16"/>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387B16"/>
    <w:rPr>
      <w:rFonts w:asciiTheme="majorHAnsi" w:eastAsiaTheme="majorEastAsia" w:hAnsiTheme="majorHAnsi" w:cstheme="majorBidi"/>
      <w:color w:val="243F60" w:themeColor="accent1" w:themeShade="7F"/>
    </w:rPr>
  </w:style>
  <w:style w:type="character" w:customStyle="1" w:styleId="80">
    <w:name w:val="Заголовок 8 Знак"/>
    <w:basedOn w:val="a0"/>
    <w:link w:val="8"/>
    <w:uiPriority w:val="9"/>
    <w:semiHidden/>
    <w:rsid w:val="00C23A83"/>
    <w:rPr>
      <w:rFonts w:asciiTheme="majorHAnsi" w:eastAsiaTheme="majorEastAsia" w:hAnsiTheme="majorHAnsi" w:cstheme="majorBidi"/>
      <w:color w:val="404040" w:themeColor="text1" w:themeTint="BF"/>
      <w:sz w:val="20"/>
      <w:szCs w:val="20"/>
    </w:rPr>
  </w:style>
  <w:style w:type="paragraph" w:styleId="11">
    <w:name w:val="toc 1"/>
    <w:basedOn w:val="a"/>
    <w:next w:val="a"/>
    <w:autoRedefine/>
    <w:uiPriority w:val="39"/>
    <w:unhideWhenUsed/>
    <w:rsid w:val="004E0DA2"/>
    <w:pPr>
      <w:tabs>
        <w:tab w:val="right" w:leader="dot" w:pos="9345"/>
      </w:tabs>
      <w:spacing w:after="100"/>
    </w:pPr>
  </w:style>
  <w:style w:type="paragraph" w:styleId="21">
    <w:name w:val="toc 2"/>
    <w:basedOn w:val="a"/>
    <w:next w:val="a"/>
    <w:autoRedefine/>
    <w:uiPriority w:val="39"/>
    <w:unhideWhenUsed/>
    <w:rsid w:val="00AC737F"/>
    <w:pPr>
      <w:tabs>
        <w:tab w:val="right" w:leader="dot" w:pos="9345"/>
      </w:tabs>
      <w:spacing w:after="100"/>
      <w:ind w:left="220"/>
    </w:pPr>
    <w:rPr>
      <w:rFonts w:ascii="Times New Roman" w:hAnsi="Times New Roman" w:cs="Times New Roman"/>
      <w:noProof/>
    </w:rPr>
  </w:style>
  <w:style w:type="paragraph" w:styleId="31">
    <w:name w:val="toc 3"/>
    <w:basedOn w:val="a"/>
    <w:next w:val="a"/>
    <w:autoRedefine/>
    <w:uiPriority w:val="39"/>
    <w:unhideWhenUsed/>
    <w:rsid w:val="002314ED"/>
    <w:pPr>
      <w:tabs>
        <w:tab w:val="right" w:leader="dot" w:pos="9345"/>
      </w:tabs>
      <w:spacing w:after="100"/>
      <w:ind w:left="440"/>
    </w:pPr>
    <w:rPr>
      <w:rFonts w:ascii="Times New Roman" w:hAnsi="Times New Roman" w:cs="Times New Roman"/>
      <w:noProof/>
      <w:sz w:val="24"/>
      <w:szCs w:val="24"/>
    </w:rPr>
  </w:style>
  <w:style w:type="character" w:styleId="a3">
    <w:name w:val="Hyperlink"/>
    <w:basedOn w:val="a0"/>
    <w:uiPriority w:val="99"/>
    <w:unhideWhenUsed/>
    <w:rsid w:val="00891B41"/>
    <w:rPr>
      <w:color w:val="0000FF" w:themeColor="hyperlink"/>
      <w:u w:val="single"/>
    </w:rPr>
  </w:style>
  <w:style w:type="paragraph" w:styleId="a4">
    <w:name w:val="header"/>
    <w:basedOn w:val="a"/>
    <w:link w:val="a5"/>
    <w:unhideWhenUsed/>
    <w:rsid w:val="00205B1D"/>
    <w:pPr>
      <w:tabs>
        <w:tab w:val="center" w:pos="4677"/>
        <w:tab w:val="right" w:pos="9355"/>
      </w:tabs>
      <w:spacing w:after="0" w:line="240" w:lineRule="auto"/>
    </w:pPr>
  </w:style>
  <w:style w:type="character" w:customStyle="1" w:styleId="a5">
    <w:name w:val="Верхний колонтитул Знак"/>
    <w:basedOn w:val="a0"/>
    <w:link w:val="a4"/>
    <w:rsid w:val="00205B1D"/>
  </w:style>
  <w:style w:type="paragraph" w:styleId="a6">
    <w:name w:val="footer"/>
    <w:basedOn w:val="a"/>
    <w:link w:val="a7"/>
    <w:uiPriority w:val="99"/>
    <w:unhideWhenUsed/>
    <w:rsid w:val="00205B1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205B1D"/>
  </w:style>
  <w:style w:type="paragraph" w:styleId="a8">
    <w:name w:val="footnote text"/>
    <w:aliases w:val="Знак,Body Text Indent,Основной текст с отступом1,Основной текст с отступом11,Знак1,Body Text Indent1"/>
    <w:basedOn w:val="a"/>
    <w:link w:val="a9"/>
    <w:uiPriority w:val="99"/>
    <w:unhideWhenUsed/>
    <w:rsid w:val="0087765B"/>
    <w:pPr>
      <w:spacing w:after="0" w:line="240" w:lineRule="auto"/>
    </w:pPr>
    <w:rPr>
      <w:rFonts w:ascii="Times New Roman" w:eastAsia="Times New Roman" w:hAnsi="Times New Roman" w:cs="Times New Roman"/>
      <w:sz w:val="20"/>
      <w:szCs w:val="20"/>
      <w:lang w:eastAsia="ru-RU"/>
    </w:rPr>
  </w:style>
  <w:style w:type="character" w:customStyle="1" w:styleId="a9">
    <w:name w:val="Текст сноски Знак"/>
    <w:aliases w:val="Body Text Indent Знак,Основной текст с отступом1 Знак,Основной текст с отступом11 Знак,Знак1 Знак,Body Text Indent1 Знак"/>
    <w:basedOn w:val="a0"/>
    <w:link w:val="a8"/>
    <w:uiPriority w:val="99"/>
    <w:rsid w:val="0087765B"/>
    <w:rPr>
      <w:rFonts w:ascii="Times New Roman" w:eastAsia="Times New Roman" w:hAnsi="Times New Roman" w:cs="Times New Roman"/>
      <w:sz w:val="20"/>
      <w:szCs w:val="20"/>
      <w:lang w:eastAsia="ru-RU"/>
    </w:rPr>
  </w:style>
  <w:style w:type="character" w:styleId="aa">
    <w:name w:val="footnote reference"/>
    <w:basedOn w:val="a0"/>
    <w:uiPriority w:val="99"/>
    <w:unhideWhenUsed/>
    <w:rsid w:val="0087765B"/>
    <w:rPr>
      <w:vertAlign w:val="superscript"/>
    </w:rPr>
  </w:style>
  <w:style w:type="table" w:customStyle="1" w:styleId="12">
    <w:name w:val="Стиль1"/>
    <w:basedOn w:val="a1"/>
    <w:uiPriority w:val="99"/>
    <w:rsid w:val="0087765B"/>
    <w:pPr>
      <w:spacing w:after="0" w:line="240" w:lineRule="auto"/>
    </w:pPr>
    <w:rPr>
      <w:rFonts w:ascii="Times New Roman" w:eastAsia="Calibri" w:hAnsi="Times New Roman" w:cs="Times New Roman"/>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link w:val="ac"/>
    <w:uiPriority w:val="99"/>
    <w:qFormat/>
    <w:rsid w:val="0087765B"/>
    <w:pPr>
      <w:ind w:left="720"/>
      <w:contextualSpacing/>
    </w:pPr>
  </w:style>
  <w:style w:type="paragraph" w:styleId="ad">
    <w:name w:val="Normal (Web)"/>
    <w:basedOn w:val="a"/>
    <w:unhideWhenUsed/>
    <w:rsid w:val="008776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87765B"/>
  </w:style>
  <w:style w:type="paragraph" w:customStyle="1" w:styleId="c3">
    <w:name w:val="c3"/>
    <w:basedOn w:val="a"/>
    <w:rsid w:val="008776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87765B"/>
  </w:style>
  <w:style w:type="paragraph" w:styleId="ae">
    <w:name w:val="No Spacing"/>
    <w:link w:val="af"/>
    <w:uiPriority w:val="1"/>
    <w:qFormat/>
    <w:rsid w:val="0087765B"/>
    <w:pPr>
      <w:spacing w:after="0" w:line="240" w:lineRule="auto"/>
    </w:pPr>
  </w:style>
  <w:style w:type="paragraph" w:customStyle="1" w:styleId="western">
    <w:name w:val="western"/>
    <w:basedOn w:val="a"/>
    <w:uiPriority w:val="99"/>
    <w:rsid w:val="0087765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0">
    <w:name w:val="Стиль11"/>
    <w:basedOn w:val="a1"/>
    <w:uiPriority w:val="99"/>
    <w:rsid w:val="00D01989"/>
    <w:pPr>
      <w:spacing w:after="0" w:line="240" w:lineRule="auto"/>
    </w:pPr>
    <w:rPr>
      <w:rFonts w:ascii="Times New Roman" w:hAnsi="Times New Roman"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
    <w:name w:val="Нет списка1"/>
    <w:next w:val="a2"/>
    <w:uiPriority w:val="99"/>
    <w:semiHidden/>
    <w:unhideWhenUsed/>
    <w:rsid w:val="00BE2596"/>
  </w:style>
  <w:style w:type="paragraph" w:customStyle="1" w:styleId="af0">
    <w:name w:val="Выдержка"/>
    <w:basedOn w:val="af1"/>
    <w:link w:val="af2"/>
    <w:qFormat/>
    <w:rsid w:val="00BE2596"/>
    <w:pPr>
      <w:ind w:firstLine="567"/>
      <w:jc w:val="both"/>
    </w:pPr>
    <w:rPr>
      <w:sz w:val="20"/>
    </w:rPr>
  </w:style>
  <w:style w:type="character" w:customStyle="1" w:styleId="af2">
    <w:name w:val="Выдержка Знак"/>
    <w:basedOn w:val="af3"/>
    <w:link w:val="af0"/>
    <w:rsid w:val="00BE2596"/>
    <w:rPr>
      <w:rFonts w:ascii="Consolas" w:eastAsia="Times New Roman" w:hAnsi="Consolas" w:cs="Consolas"/>
      <w:sz w:val="20"/>
      <w:szCs w:val="21"/>
      <w:lang w:eastAsia="ru-RU"/>
    </w:rPr>
  </w:style>
  <w:style w:type="paragraph" w:styleId="af1">
    <w:name w:val="Plain Text"/>
    <w:basedOn w:val="a"/>
    <w:link w:val="af3"/>
    <w:uiPriority w:val="99"/>
    <w:semiHidden/>
    <w:unhideWhenUsed/>
    <w:rsid w:val="00BE2596"/>
    <w:pPr>
      <w:spacing w:after="0" w:line="240" w:lineRule="auto"/>
    </w:pPr>
    <w:rPr>
      <w:rFonts w:ascii="Consolas" w:eastAsia="Times New Roman" w:hAnsi="Consolas" w:cs="Consolas"/>
      <w:sz w:val="21"/>
      <w:szCs w:val="21"/>
      <w:lang w:eastAsia="ru-RU"/>
    </w:rPr>
  </w:style>
  <w:style w:type="character" w:customStyle="1" w:styleId="af3">
    <w:name w:val="Текст Знак"/>
    <w:basedOn w:val="a0"/>
    <w:link w:val="af1"/>
    <w:uiPriority w:val="99"/>
    <w:semiHidden/>
    <w:rsid w:val="00BE2596"/>
    <w:rPr>
      <w:rFonts w:ascii="Consolas" w:eastAsia="Times New Roman" w:hAnsi="Consolas" w:cs="Consolas"/>
      <w:sz w:val="21"/>
      <w:szCs w:val="21"/>
      <w:lang w:eastAsia="ru-RU"/>
    </w:rPr>
  </w:style>
  <w:style w:type="paragraph" w:customStyle="1" w:styleId="af4">
    <w:name w:val="Разрядка"/>
    <w:basedOn w:val="a"/>
    <w:link w:val="af5"/>
    <w:qFormat/>
    <w:rsid w:val="00BE2596"/>
    <w:pPr>
      <w:spacing w:after="0" w:line="240" w:lineRule="auto"/>
      <w:jc w:val="both"/>
    </w:pPr>
    <w:rPr>
      <w:rFonts w:ascii="Times New Roman" w:eastAsia="Times New Roman" w:hAnsi="Times New Roman" w:cs="Times New Roman"/>
      <w:sz w:val="24"/>
      <w:szCs w:val="24"/>
      <w:lang w:eastAsia="ru-RU"/>
    </w:rPr>
  </w:style>
  <w:style w:type="character" w:customStyle="1" w:styleId="af5">
    <w:name w:val="Разрядка Знак"/>
    <w:basedOn w:val="a0"/>
    <w:link w:val="af4"/>
    <w:rsid w:val="00BE2596"/>
    <w:rPr>
      <w:rFonts w:ascii="Times New Roman" w:eastAsia="Times New Roman" w:hAnsi="Times New Roman" w:cs="Times New Roman"/>
      <w:sz w:val="24"/>
      <w:szCs w:val="24"/>
      <w:lang w:eastAsia="ru-RU"/>
    </w:rPr>
  </w:style>
  <w:style w:type="character" w:styleId="af6">
    <w:name w:val="Strong"/>
    <w:basedOn w:val="a0"/>
    <w:qFormat/>
    <w:rsid w:val="00BE2596"/>
    <w:rPr>
      <w:b/>
      <w:bCs/>
    </w:rPr>
  </w:style>
  <w:style w:type="character" w:styleId="af7">
    <w:name w:val="Emphasis"/>
    <w:basedOn w:val="a0"/>
    <w:qFormat/>
    <w:rsid w:val="00BE2596"/>
    <w:rPr>
      <w:i/>
      <w:iCs/>
    </w:rPr>
  </w:style>
  <w:style w:type="table" w:styleId="af8">
    <w:name w:val="Table Grid"/>
    <w:basedOn w:val="a1"/>
    <w:rsid w:val="00BE259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20">
    <w:name w:val="Стиль12"/>
    <w:basedOn w:val="a1"/>
    <w:uiPriority w:val="99"/>
    <w:rsid w:val="00BE2596"/>
    <w:pPr>
      <w:spacing w:after="0" w:line="240" w:lineRule="auto"/>
    </w:pPr>
    <w:rPr>
      <w:rFonts w:ascii="Times New Roman" w:hAnsi="Times New Roman"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Balloon Text"/>
    <w:basedOn w:val="a"/>
    <w:link w:val="afa"/>
    <w:uiPriority w:val="99"/>
    <w:semiHidden/>
    <w:unhideWhenUsed/>
    <w:rsid w:val="00BE2596"/>
    <w:pPr>
      <w:spacing w:after="0" w:line="240" w:lineRule="auto"/>
    </w:pPr>
    <w:rPr>
      <w:rFonts w:ascii="Tahoma" w:hAnsi="Tahoma" w:cs="Tahoma"/>
      <w:sz w:val="16"/>
      <w:szCs w:val="16"/>
      <w:lang w:eastAsia="ru-RU"/>
    </w:rPr>
  </w:style>
  <w:style w:type="character" w:customStyle="1" w:styleId="afa">
    <w:name w:val="Текст выноски Знак"/>
    <w:basedOn w:val="a0"/>
    <w:link w:val="af9"/>
    <w:uiPriority w:val="99"/>
    <w:semiHidden/>
    <w:rsid w:val="00BE2596"/>
    <w:rPr>
      <w:rFonts w:ascii="Tahoma" w:hAnsi="Tahoma" w:cs="Tahoma"/>
      <w:sz w:val="16"/>
      <w:szCs w:val="16"/>
      <w:lang w:eastAsia="ru-RU"/>
    </w:rPr>
  </w:style>
  <w:style w:type="paragraph" w:styleId="afb">
    <w:name w:val="Body Text"/>
    <w:basedOn w:val="a"/>
    <w:link w:val="afc"/>
    <w:uiPriority w:val="99"/>
    <w:semiHidden/>
    <w:unhideWhenUsed/>
    <w:rsid w:val="00BE2596"/>
    <w:pPr>
      <w:spacing w:after="120" w:line="240" w:lineRule="auto"/>
    </w:pPr>
    <w:rPr>
      <w:rFonts w:ascii="Times New Roman" w:eastAsia="Times New Roman" w:hAnsi="Times New Roman" w:cs="Times New Roman"/>
      <w:sz w:val="24"/>
      <w:szCs w:val="24"/>
      <w:lang w:eastAsia="ru-RU"/>
    </w:rPr>
  </w:style>
  <w:style w:type="character" w:customStyle="1" w:styleId="afc">
    <w:name w:val="Основной текст Знак"/>
    <w:basedOn w:val="a0"/>
    <w:link w:val="afb"/>
    <w:uiPriority w:val="99"/>
    <w:semiHidden/>
    <w:rsid w:val="00BE2596"/>
    <w:rPr>
      <w:rFonts w:ascii="Times New Roman" w:eastAsia="Times New Roman" w:hAnsi="Times New Roman" w:cs="Times New Roman"/>
      <w:sz w:val="24"/>
      <w:szCs w:val="24"/>
      <w:lang w:eastAsia="ru-RU"/>
    </w:rPr>
  </w:style>
  <w:style w:type="paragraph" w:customStyle="1" w:styleId="body">
    <w:name w:val="body"/>
    <w:basedOn w:val="a"/>
    <w:uiPriority w:val="99"/>
    <w:rsid w:val="00BE259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
    <w:name w:val="Без интервала Знак"/>
    <w:link w:val="ae"/>
    <w:uiPriority w:val="1"/>
    <w:locked/>
    <w:rsid w:val="00BE2596"/>
  </w:style>
  <w:style w:type="paragraph" w:customStyle="1" w:styleId="razdel">
    <w:name w:val="razdel"/>
    <w:basedOn w:val="a"/>
    <w:rsid w:val="00BE25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d">
    <w:name w:val="Body Text Indent"/>
    <w:basedOn w:val="a"/>
    <w:link w:val="afe"/>
    <w:rsid w:val="00BE2596"/>
    <w:pPr>
      <w:spacing w:after="0" w:line="240" w:lineRule="auto"/>
      <w:jc w:val="both"/>
    </w:pPr>
    <w:rPr>
      <w:rFonts w:ascii="Times New Roman" w:eastAsia="Times New Roman" w:hAnsi="Times New Roman" w:cs="Times New Roman"/>
      <w:sz w:val="24"/>
      <w:szCs w:val="24"/>
    </w:rPr>
  </w:style>
  <w:style w:type="character" w:customStyle="1" w:styleId="afe">
    <w:name w:val="Основной текст с отступом Знак"/>
    <w:basedOn w:val="a0"/>
    <w:link w:val="afd"/>
    <w:rsid w:val="00BE2596"/>
    <w:rPr>
      <w:rFonts w:ascii="Times New Roman" w:eastAsia="Times New Roman" w:hAnsi="Times New Roman" w:cs="Times New Roman"/>
      <w:sz w:val="24"/>
      <w:szCs w:val="24"/>
    </w:rPr>
  </w:style>
  <w:style w:type="paragraph" w:customStyle="1" w:styleId="c59">
    <w:name w:val="c59"/>
    <w:basedOn w:val="a"/>
    <w:rsid w:val="00A95F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Style">
    <w:name w:val="Paragraph Style"/>
    <w:rsid w:val="00A35C79"/>
    <w:pPr>
      <w:autoSpaceDE w:val="0"/>
      <w:autoSpaceDN w:val="0"/>
      <w:adjustRightInd w:val="0"/>
      <w:spacing w:after="0" w:line="240" w:lineRule="auto"/>
    </w:pPr>
    <w:rPr>
      <w:rFonts w:ascii="Arial" w:eastAsia="Calibri" w:hAnsi="Arial" w:cs="Arial"/>
      <w:sz w:val="24"/>
      <w:szCs w:val="24"/>
    </w:rPr>
  </w:style>
  <w:style w:type="table" w:customStyle="1" w:styleId="14">
    <w:name w:val="Сетка таблицы1"/>
    <w:basedOn w:val="a1"/>
    <w:next w:val="af8"/>
    <w:uiPriority w:val="59"/>
    <w:rsid w:val="00A35C7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rsid w:val="00A35C7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1"/>
    <w:rsid w:val="00A35C7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rsid w:val="00A35C7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
    <w:name w:val="Сетка таблицы4"/>
    <w:basedOn w:val="a1"/>
    <w:rsid w:val="00A35C7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
    <w:name w:val="Сетка таблицы5"/>
    <w:basedOn w:val="a1"/>
    <w:rsid w:val="00A35C7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
    <w:name w:val="Нет списка2"/>
    <w:next w:val="a2"/>
    <w:semiHidden/>
    <w:rsid w:val="00A35C79"/>
  </w:style>
  <w:style w:type="paragraph" w:customStyle="1" w:styleId="15">
    <w:name w:val="Абзац списка1"/>
    <w:basedOn w:val="a"/>
    <w:rsid w:val="00A35C79"/>
    <w:pPr>
      <w:spacing w:after="0" w:line="240" w:lineRule="auto"/>
      <w:ind w:left="720"/>
      <w:contextualSpacing/>
    </w:pPr>
    <w:rPr>
      <w:rFonts w:ascii="Times New Roman" w:eastAsia="Calibri" w:hAnsi="Times New Roman" w:cs="Times New Roman"/>
      <w:sz w:val="24"/>
      <w:szCs w:val="24"/>
      <w:lang w:eastAsia="ru-RU"/>
    </w:rPr>
  </w:style>
  <w:style w:type="paragraph" w:customStyle="1" w:styleId="msonospacing0">
    <w:name w:val="msonospacing"/>
    <w:basedOn w:val="a"/>
    <w:rsid w:val="00A35C79"/>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style20">
    <w:name w:val="style20"/>
    <w:basedOn w:val="a"/>
    <w:rsid w:val="00A35C79"/>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FontStyle43">
    <w:name w:val="Font Style43"/>
    <w:rsid w:val="00A35C79"/>
    <w:rPr>
      <w:rFonts w:ascii="Times New Roman" w:hAnsi="Times New Roman"/>
      <w:sz w:val="18"/>
    </w:rPr>
  </w:style>
  <w:style w:type="character" w:customStyle="1" w:styleId="FontStyle44">
    <w:name w:val="Font Style44"/>
    <w:rsid w:val="00A35C79"/>
    <w:rPr>
      <w:rFonts w:ascii="Times New Roman" w:hAnsi="Times New Roman"/>
      <w:b/>
      <w:i/>
      <w:sz w:val="18"/>
    </w:rPr>
  </w:style>
  <w:style w:type="character" w:customStyle="1" w:styleId="FontStyle45">
    <w:name w:val="Font Style45"/>
    <w:rsid w:val="00A35C79"/>
    <w:rPr>
      <w:rFonts w:ascii="Times New Roman" w:hAnsi="Times New Roman"/>
      <w:b/>
      <w:spacing w:val="-10"/>
      <w:sz w:val="20"/>
    </w:rPr>
  </w:style>
  <w:style w:type="paragraph" w:customStyle="1" w:styleId="16">
    <w:name w:val="Без интервала1"/>
    <w:link w:val="NoSpacingChar"/>
    <w:uiPriority w:val="99"/>
    <w:rsid w:val="00A35C79"/>
    <w:pPr>
      <w:spacing w:after="0" w:line="240" w:lineRule="auto"/>
    </w:pPr>
    <w:rPr>
      <w:rFonts w:ascii="Times New Roman" w:eastAsia="Calibri" w:hAnsi="Times New Roman" w:cs="Times New Roman"/>
      <w:sz w:val="24"/>
      <w:szCs w:val="24"/>
      <w:lang w:eastAsia="ru-RU"/>
    </w:rPr>
  </w:style>
  <w:style w:type="paragraph" w:styleId="24">
    <w:name w:val="Body Text Indent 2"/>
    <w:basedOn w:val="a"/>
    <w:link w:val="25"/>
    <w:rsid w:val="00A35C79"/>
    <w:pPr>
      <w:spacing w:after="120" w:line="480" w:lineRule="auto"/>
      <w:ind w:left="283"/>
    </w:pPr>
    <w:rPr>
      <w:rFonts w:ascii="Times New Roman" w:eastAsia="Calibri" w:hAnsi="Times New Roman" w:cs="Times New Roman"/>
      <w:sz w:val="24"/>
      <w:szCs w:val="24"/>
      <w:lang w:eastAsia="ru-RU"/>
    </w:rPr>
  </w:style>
  <w:style w:type="character" w:customStyle="1" w:styleId="25">
    <w:name w:val="Основной текст с отступом 2 Знак"/>
    <w:basedOn w:val="a0"/>
    <w:link w:val="24"/>
    <w:rsid w:val="00A35C79"/>
    <w:rPr>
      <w:rFonts w:ascii="Times New Roman" w:eastAsia="Calibri" w:hAnsi="Times New Roman" w:cs="Times New Roman"/>
      <w:sz w:val="24"/>
      <w:szCs w:val="24"/>
      <w:lang w:eastAsia="ru-RU"/>
    </w:rPr>
  </w:style>
  <w:style w:type="paragraph" w:styleId="26">
    <w:name w:val="Body Text 2"/>
    <w:basedOn w:val="a"/>
    <w:link w:val="27"/>
    <w:rsid w:val="00A35C79"/>
    <w:pPr>
      <w:spacing w:after="120" w:line="480" w:lineRule="auto"/>
    </w:pPr>
    <w:rPr>
      <w:rFonts w:ascii="Times New Roman" w:eastAsia="Calibri" w:hAnsi="Times New Roman" w:cs="Times New Roman"/>
      <w:sz w:val="24"/>
      <w:szCs w:val="24"/>
      <w:lang w:eastAsia="ru-RU"/>
    </w:rPr>
  </w:style>
  <w:style w:type="character" w:customStyle="1" w:styleId="27">
    <w:name w:val="Основной текст 2 Знак"/>
    <w:basedOn w:val="a0"/>
    <w:link w:val="26"/>
    <w:rsid w:val="00A35C79"/>
    <w:rPr>
      <w:rFonts w:ascii="Times New Roman" w:eastAsia="Calibri" w:hAnsi="Times New Roman" w:cs="Times New Roman"/>
      <w:sz w:val="24"/>
      <w:szCs w:val="24"/>
      <w:lang w:eastAsia="ru-RU"/>
    </w:rPr>
  </w:style>
  <w:style w:type="character" w:customStyle="1" w:styleId="NoSpacingChar">
    <w:name w:val="No Spacing Char"/>
    <w:link w:val="16"/>
    <w:locked/>
    <w:rsid w:val="00A35C79"/>
    <w:rPr>
      <w:rFonts w:ascii="Times New Roman" w:eastAsia="Calibri" w:hAnsi="Times New Roman" w:cs="Times New Roman"/>
      <w:sz w:val="24"/>
      <w:szCs w:val="24"/>
      <w:lang w:eastAsia="ru-RU"/>
    </w:rPr>
  </w:style>
  <w:style w:type="character" w:customStyle="1" w:styleId="fontstyle58">
    <w:name w:val="fontstyle58"/>
    <w:rsid w:val="00A35C79"/>
    <w:rPr>
      <w:rFonts w:cs="Times New Roman"/>
    </w:rPr>
  </w:style>
  <w:style w:type="character" w:customStyle="1" w:styleId="grame">
    <w:name w:val="grame"/>
    <w:rsid w:val="00A35C79"/>
    <w:rPr>
      <w:rFonts w:cs="Times New Roman"/>
    </w:rPr>
  </w:style>
  <w:style w:type="character" w:customStyle="1" w:styleId="spelle">
    <w:name w:val="spelle"/>
    <w:rsid w:val="00A35C79"/>
    <w:rPr>
      <w:rFonts w:cs="Times New Roman"/>
    </w:rPr>
  </w:style>
  <w:style w:type="paragraph" w:customStyle="1" w:styleId="style12">
    <w:name w:val="style12"/>
    <w:basedOn w:val="a"/>
    <w:rsid w:val="00A35C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57">
    <w:name w:val="fontstyle57"/>
    <w:rsid w:val="00A35C79"/>
    <w:rPr>
      <w:rFonts w:cs="Times New Roman"/>
    </w:rPr>
  </w:style>
  <w:style w:type="paragraph" w:customStyle="1" w:styleId="style51">
    <w:name w:val="style51"/>
    <w:basedOn w:val="a"/>
    <w:rsid w:val="00A35C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9">
    <w:name w:val="style19"/>
    <w:basedOn w:val="a"/>
    <w:rsid w:val="00A35C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
    <w:name w:val="p1"/>
    <w:basedOn w:val="a"/>
    <w:rsid w:val="00A35C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7">
    <w:name w:val="1"/>
    <w:basedOn w:val="a"/>
    <w:rsid w:val="00A35C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
    <w:name w:val="style1"/>
    <w:basedOn w:val="a"/>
    <w:rsid w:val="00A35C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46">
    <w:name w:val="style46"/>
    <w:basedOn w:val="a"/>
    <w:rsid w:val="00A35C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86">
    <w:name w:val="fontstyle86"/>
    <w:rsid w:val="00A35C79"/>
    <w:rPr>
      <w:rFonts w:cs="Times New Roman"/>
    </w:rPr>
  </w:style>
  <w:style w:type="paragraph" w:customStyle="1" w:styleId="style50">
    <w:name w:val="style50"/>
    <w:basedOn w:val="a"/>
    <w:rsid w:val="00A35C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87">
    <w:name w:val="fontstyle87"/>
    <w:rsid w:val="00A35C79"/>
    <w:rPr>
      <w:rFonts w:cs="Times New Roman"/>
    </w:rPr>
  </w:style>
  <w:style w:type="paragraph" w:customStyle="1" w:styleId="msolistparagraph0">
    <w:name w:val="msolistparagraph"/>
    <w:basedOn w:val="a"/>
    <w:rsid w:val="00A35C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listparagraphcxspmiddle">
    <w:name w:val="msolistparagraphcxspmiddle"/>
    <w:basedOn w:val="a"/>
    <w:rsid w:val="00A35C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listparagraphcxsplast">
    <w:name w:val="msolistparagraphcxsplast"/>
    <w:basedOn w:val="a"/>
    <w:rsid w:val="00A35C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
    <w:name w:val="FollowedHyperlink"/>
    <w:rsid w:val="00A35C79"/>
    <w:rPr>
      <w:rFonts w:cs="Times New Roman"/>
      <w:color w:val="0000FF"/>
      <w:u w:val="single"/>
    </w:rPr>
  </w:style>
  <w:style w:type="character" w:customStyle="1" w:styleId="42">
    <w:name w:val="Знак Знак4"/>
    <w:rsid w:val="00A35C79"/>
    <w:rPr>
      <w:sz w:val="24"/>
    </w:rPr>
  </w:style>
  <w:style w:type="character" w:customStyle="1" w:styleId="33">
    <w:name w:val="Знак Знак3"/>
    <w:rsid w:val="00A35C79"/>
    <w:rPr>
      <w:rFonts w:ascii="Tahoma" w:hAnsi="Tahoma"/>
      <w:sz w:val="16"/>
      <w:lang w:val="x-none" w:eastAsia="en-US"/>
    </w:rPr>
  </w:style>
  <w:style w:type="character" w:customStyle="1" w:styleId="28">
    <w:name w:val="Знак Знак2"/>
    <w:rsid w:val="00A35C79"/>
    <w:rPr>
      <w:sz w:val="24"/>
    </w:rPr>
  </w:style>
  <w:style w:type="character" w:customStyle="1" w:styleId="18">
    <w:name w:val="Знак Знак1"/>
    <w:rsid w:val="00A35C79"/>
    <w:rPr>
      <w:sz w:val="24"/>
    </w:rPr>
  </w:style>
  <w:style w:type="character" w:customStyle="1" w:styleId="aff0">
    <w:name w:val="Знак Знак"/>
    <w:rsid w:val="00A35C79"/>
    <w:rPr>
      <w:rFonts w:cs="Times New Roman"/>
    </w:rPr>
  </w:style>
  <w:style w:type="character" w:customStyle="1" w:styleId="c50">
    <w:name w:val="c50"/>
    <w:rsid w:val="00A35C79"/>
  </w:style>
  <w:style w:type="paragraph" w:customStyle="1" w:styleId="c15">
    <w:name w:val="c15"/>
    <w:basedOn w:val="a"/>
    <w:rsid w:val="00A35C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A35C79"/>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M4">
    <w:name w:val="CM4"/>
    <w:basedOn w:val="Default"/>
    <w:next w:val="Default"/>
    <w:rsid w:val="00A35C79"/>
    <w:pPr>
      <w:spacing w:line="276" w:lineRule="atLeast"/>
    </w:pPr>
    <w:rPr>
      <w:color w:val="auto"/>
    </w:rPr>
  </w:style>
  <w:style w:type="paragraph" w:customStyle="1" w:styleId="CM5">
    <w:name w:val="CM5"/>
    <w:basedOn w:val="Default"/>
    <w:next w:val="Default"/>
    <w:rsid w:val="00A35C79"/>
    <w:pPr>
      <w:spacing w:line="276" w:lineRule="atLeast"/>
    </w:pPr>
    <w:rPr>
      <w:color w:val="auto"/>
    </w:rPr>
  </w:style>
  <w:style w:type="character" w:styleId="aff1">
    <w:name w:val="page number"/>
    <w:basedOn w:val="a0"/>
    <w:rsid w:val="00A35C79"/>
  </w:style>
  <w:style w:type="numbering" w:customStyle="1" w:styleId="112">
    <w:name w:val="Нет списка11"/>
    <w:next w:val="a2"/>
    <w:uiPriority w:val="99"/>
    <w:semiHidden/>
    <w:unhideWhenUsed/>
    <w:rsid w:val="00A35C79"/>
  </w:style>
  <w:style w:type="table" w:customStyle="1" w:styleId="6">
    <w:name w:val="Сетка таблицы6"/>
    <w:basedOn w:val="a1"/>
    <w:next w:val="af8"/>
    <w:rsid w:val="00A35C7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0">
    <w:name w:val="Нет списка111"/>
    <w:next w:val="a2"/>
    <w:uiPriority w:val="99"/>
    <w:semiHidden/>
    <w:unhideWhenUsed/>
    <w:rsid w:val="00A35C79"/>
  </w:style>
  <w:style w:type="table" w:customStyle="1" w:styleId="121">
    <w:name w:val="Сетка таблицы12"/>
    <w:basedOn w:val="a1"/>
    <w:next w:val="af8"/>
    <w:rsid w:val="00A35C7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rsid w:val="00A35C7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a1"/>
    <w:rsid w:val="00A35C7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rsid w:val="00A35C7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0">
    <w:name w:val="Сетка таблицы41"/>
    <w:basedOn w:val="a1"/>
    <w:rsid w:val="00A35C7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0">
    <w:name w:val="Сетка таблицы51"/>
    <w:basedOn w:val="a1"/>
    <w:rsid w:val="00A35C7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0">
    <w:name w:val="Сетка таблицы121"/>
    <w:basedOn w:val="a1"/>
    <w:next w:val="af8"/>
    <w:uiPriority w:val="59"/>
    <w:rsid w:val="00A35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f8"/>
    <w:uiPriority w:val="99"/>
    <w:rsid w:val="00A35C79"/>
    <w:pPr>
      <w:spacing w:after="0" w:line="240" w:lineRule="auto"/>
      <w:ind w:firstLine="709"/>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2">
    <w:name w:val="Основной"/>
    <w:basedOn w:val="a"/>
    <w:uiPriority w:val="99"/>
    <w:rsid w:val="000205DA"/>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character" w:customStyle="1" w:styleId="29">
    <w:name w:val="Заголовок №2_"/>
    <w:basedOn w:val="a0"/>
    <w:link w:val="2a"/>
    <w:rsid w:val="007170FE"/>
    <w:rPr>
      <w:rFonts w:ascii="Times New Roman" w:eastAsia="Times New Roman" w:hAnsi="Times New Roman" w:cs="Times New Roman"/>
      <w:b/>
      <w:bCs/>
      <w:sz w:val="25"/>
      <w:szCs w:val="25"/>
      <w:shd w:val="clear" w:color="auto" w:fill="FFFFFF"/>
    </w:rPr>
  </w:style>
  <w:style w:type="paragraph" w:customStyle="1" w:styleId="2a">
    <w:name w:val="Заголовок №2"/>
    <w:basedOn w:val="a"/>
    <w:link w:val="29"/>
    <w:rsid w:val="007170FE"/>
    <w:pPr>
      <w:widowControl w:val="0"/>
      <w:shd w:val="clear" w:color="auto" w:fill="FFFFFF"/>
      <w:spacing w:after="0" w:line="274" w:lineRule="exact"/>
      <w:outlineLvl w:val="1"/>
    </w:pPr>
    <w:rPr>
      <w:rFonts w:ascii="Times New Roman" w:eastAsia="Times New Roman" w:hAnsi="Times New Roman" w:cs="Times New Roman"/>
      <w:b/>
      <w:bCs/>
      <w:sz w:val="25"/>
      <w:szCs w:val="25"/>
    </w:rPr>
  </w:style>
  <w:style w:type="table" w:customStyle="1" w:styleId="81">
    <w:name w:val="Сетка таблицы8"/>
    <w:basedOn w:val="a1"/>
    <w:next w:val="af8"/>
    <w:uiPriority w:val="59"/>
    <w:rsid w:val="007170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link w:val="Standard1"/>
    <w:uiPriority w:val="99"/>
    <w:rsid w:val="00110144"/>
    <w:pPr>
      <w:suppressAutoHyphens/>
      <w:autoSpaceDN w:val="0"/>
      <w:spacing w:after="0" w:line="240" w:lineRule="auto"/>
    </w:pPr>
    <w:rPr>
      <w:rFonts w:ascii="Times New Roman" w:eastAsia="Times New Roman" w:hAnsi="Times New Roman" w:cs="Times New Roman"/>
      <w:kern w:val="3"/>
      <w:sz w:val="24"/>
      <w:szCs w:val="24"/>
      <w:lang w:eastAsia="zh-CN"/>
    </w:rPr>
  </w:style>
  <w:style w:type="paragraph" w:customStyle="1" w:styleId="ConsPlusNormal">
    <w:name w:val="ConsPlusNormal"/>
    <w:uiPriority w:val="99"/>
    <w:rsid w:val="006B53D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TableParagraph">
    <w:name w:val="Table Paragraph"/>
    <w:basedOn w:val="a"/>
    <w:uiPriority w:val="1"/>
    <w:qFormat/>
    <w:rsid w:val="008322B8"/>
    <w:pPr>
      <w:widowControl w:val="0"/>
      <w:spacing w:after="0" w:line="240" w:lineRule="auto"/>
    </w:pPr>
    <w:rPr>
      <w:rFonts w:ascii="Calibri" w:eastAsia="Calibri" w:hAnsi="Calibri" w:cs="Times New Roman"/>
      <w:lang w:val="en-US"/>
    </w:rPr>
  </w:style>
  <w:style w:type="paragraph" w:customStyle="1" w:styleId="2b">
    <w:name w:val="Абзац списка2"/>
    <w:basedOn w:val="a"/>
    <w:rsid w:val="0068191E"/>
    <w:pPr>
      <w:spacing w:after="0" w:line="240" w:lineRule="auto"/>
      <w:ind w:left="720"/>
    </w:pPr>
    <w:rPr>
      <w:rFonts w:ascii="Times New Roman" w:eastAsia="Times New Roman" w:hAnsi="Times New Roman" w:cs="Times New Roman"/>
      <w:sz w:val="24"/>
      <w:szCs w:val="24"/>
      <w:lang w:eastAsia="ru-RU"/>
    </w:rPr>
  </w:style>
  <w:style w:type="paragraph" w:customStyle="1" w:styleId="aff3">
    <w:name w:val="&amp; Знак"/>
    <w:basedOn w:val="a"/>
    <w:link w:val="aff4"/>
    <w:rsid w:val="0068191E"/>
    <w:pPr>
      <w:autoSpaceDN w:val="0"/>
      <w:spacing w:after="0" w:line="360" w:lineRule="auto"/>
      <w:ind w:firstLine="709"/>
      <w:jc w:val="both"/>
      <w:textAlignment w:val="baseline"/>
    </w:pPr>
    <w:rPr>
      <w:rFonts w:ascii="Calibri" w:eastAsia="Calibri" w:hAnsi="Calibri" w:cs="Times New Roman"/>
      <w:kern w:val="3"/>
      <w:sz w:val="28"/>
      <w:szCs w:val="20"/>
      <w:lang w:eastAsia="zh-CN"/>
    </w:rPr>
  </w:style>
  <w:style w:type="character" w:customStyle="1" w:styleId="aff4">
    <w:name w:val="&amp; Знак Знак"/>
    <w:link w:val="aff3"/>
    <w:locked/>
    <w:rsid w:val="0068191E"/>
    <w:rPr>
      <w:rFonts w:ascii="Calibri" w:eastAsia="Calibri" w:hAnsi="Calibri" w:cs="Times New Roman"/>
      <w:kern w:val="3"/>
      <w:sz w:val="28"/>
      <w:szCs w:val="20"/>
      <w:lang w:eastAsia="zh-CN"/>
    </w:rPr>
  </w:style>
  <w:style w:type="character" w:customStyle="1" w:styleId="9pt">
    <w:name w:val="Основной текст + 9 pt"/>
    <w:rsid w:val="00731E23"/>
    <w:rPr>
      <w:rFonts w:ascii="Times New Roman" w:eastAsia="Times New Roman" w:hAnsi="Times New Roman" w:cs="Times New Roman"/>
      <w:b w:val="0"/>
      <w:bCs w:val="0"/>
      <w:i w:val="0"/>
      <w:iCs w:val="0"/>
      <w:smallCaps w:val="0"/>
      <w:color w:val="000000"/>
      <w:spacing w:val="0"/>
      <w:w w:val="100"/>
      <w:position w:val="0"/>
      <w:sz w:val="18"/>
      <w:szCs w:val="18"/>
      <w:u w:val="none"/>
      <w:lang w:val="ru-RU"/>
    </w:rPr>
  </w:style>
  <w:style w:type="paragraph" w:customStyle="1" w:styleId="2c">
    <w:name w:val="Абзац списка2"/>
    <w:basedOn w:val="a"/>
    <w:rsid w:val="00B96AE4"/>
    <w:pPr>
      <w:widowControl w:val="0"/>
      <w:suppressAutoHyphens/>
      <w:spacing w:after="0" w:line="240" w:lineRule="auto"/>
      <w:ind w:left="720"/>
    </w:pPr>
    <w:rPr>
      <w:rFonts w:ascii="Times New Roman" w:eastAsia="Arial Unicode MS" w:hAnsi="Times New Roman" w:cs="Arial Unicode MS"/>
      <w:kern w:val="1"/>
      <w:sz w:val="24"/>
      <w:szCs w:val="24"/>
      <w:lang w:eastAsia="hi-IN" w:bidi="hi-IN"/>
    </w:rPr>
  </w:style>
  <w:style w:type="paragraph" w:styleId="43">
    <w:name w:val="toc 4"/>
    <w:basedOn w:val="a"/>
    <w:next w:val="a"/>
    <w:autoRedefine/>
    <w:uiPriority w:val="39"/>
    <w:unhideWhenUsed/>
    <w:rsid w:val="00AC737F"/>
    <w:pPr>
      <w:spacing w:after="100"/>
      <w:ind w:left="660"/>
    </w:pPr>
    <w:rPr>
      <w:rFonts w:eastAsiaTheme="minorEastAsia"/>
      <w:lang w:eastAsia="ru-RU"/>
    </w:rPr>
  </w:style>
  <w:style w:type="paragraph" w:styleId="52">
    <w:name w:val="toc 5"/>
    <w:basedOn w:val="a"/>
    <w:next w:val="a"/>
    <w:autoRedefine/>
    <w:uiPriority w:val="39"/>
    <w:unhideWhenUsed/>
    <w:rsid w:val="00AC737F"/>
    <w:pPr>
      <w:spacing w:after="100"/>
      <w:ind w:left="880"/>
    </w:pPr>
    <w:rPr>
      <w:rFonts w:eastAsiaTheme="minorEastAsia"/>
      <w:lang w:eastAsia="ru-RU"/>
    </w:rPr>
  </w:style>
  <w:style w:type="paragraph" w:styleId="60">
    <w:name w:val="toc 6"/>
    <w:basedOn w:val="a"/>
    <w:next w:val="a"/>
    <w:autoRedefine/>
    <w:uiPriority w:val="39"/>
    <w:unhideWhenUsed/>
    <w:rsid w:val="00AC737F"/>
    <w:pPr>
      <w:spacing w:after="100"/>
      <w:ind w:left="1100"/>
    </w:pPr>
    <w:rPr>
      <w:rFonts w:eastAsiaTheme="minorEastAsia"/>
      <w:lang w:eastAsia="ru-RU"/>
    </w:rPr>
  </w:style>
  <w:style w:type="paragraph" w:styleId="70">
    <w:name w:val="toc 7"/>
    <w:basedOn w:val="a"/>
    <w:next w:val="a"/>
    <w:autoRedefine/>
    <w:uiPriority w:val="39"/>
    <w:unhideWhenUsed/>
    <w:rsid w:val="00AC737F"/>
    <w:pPr>
      <w:spacing w:after="100"/>
      <w:ind w:left="1320"/>
    </w:pPr>
    <w:rPr>
      <w:rFonts w:eastAsiaTheme="minorEastAsia"/>
      <w:lang w:eastAsia="ru-RU"/>
    </w:rPr>
  </w:style>
  <w:style w:type="paragraph" w:styleId="82">
    <w:name w:val="toc 8"/>
    <w:basedOn w:val="a"/>
    <w:next w:val="a"/>
    <w:autoRedefine/>
    <w:uiPriority w:val="39"/>
    <w:unhideWhenUsed/>
    <w:rsid w:val="00AC737F"/>
    <w:pPr>
      <w:spacing w:after="100"/>
      <w:ind w:left="1540"/>
    </w:pPr>
    <w:rPr>
      <w:rFonts w:eastAsiaTheme="minorEastAsia"/>
      <w:lang w:eastAsia="ru-RU"/>
    </w:rPr>
  </w:style>
  <w:style w:type="paragraph" w:styleId="9">
    <w:name w:val="toc 9"/>
    <w:basedOn w:val="a"/>
    <w:next w:val="a"/>
    <w:autoRedefine/>
    <w:uiPriority w:val="39"/>
    <w:unhideWhenUsed/>
    <w:rsid w:val="00AC737F"/>
    <w:pPr>
      <w:spacing w:after="100"/>
      <w:ind w:left="1760"/>
    </w:pPr>
    <w:rPr>
      <w:rFonts w:eastAsiaTheme="minorEastAsia"/>
      <w:lang w:eastAsia="ru-RU"/>
    </w:rPr>
  </w:style>
  <w:style w:type="character" w:customStyle="1" w:styleId="Standard1">
    <w:name w:val="Standard Знак1"/>
    <w:link w:val="Standard"/>
    <w:uiPriority w:val="99"/>
    <w:locked/>
    <w:rsid w:val="008B5648"/>
    <w:rPr>
      <w:rFonts w:ascii="Times New Roman" w:eastAsia="Times New Roman" w:hAnsi="Times New Roman" w:cs="Times New Roman"/>
      <w:kern w:val="3"/>
      <w:sz w:val="24"/>
      <w:szCs w:val="24"/>
      <w:lang w:eastAsia="zh-CN"/>
    </w:rPr>
  </w:style>
  <w:style w:type="character" w:customStyle="1" w:styleId="c1">
    <w:name w:val="c1"/>
    <w:basedOn w:val="a0"/>
    <w:uiPriority w:val="99"/>
    <w:rsid w:val="008B5648"/>
    <w:rPr>
      <w:rFonts w:cs="Times New Roman"/>
    </w:rPr>
  </w:style>
  <w:style w:type="paragraph" w:customStyle="1" w:styleId="c2">
    <w:name w:val="c2"/>
    <w:basedOn w:val="a"/>
    <w:rsid w:val="00B5507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61">
    <w:name w:val="Основной текст (6)_"/>
    <w:basedOn w:val="a0"/>
    <w:link w:val="62"/>
    <w:rsid w:val="00122136"/>
    <w:rPr>
      <w:rFonts w:ascii="Times New Roman" w:eastAsia="Times New Roman" w:hAnsi="Times New Roman"/>
      <w:shd w:val="clear" w:color="auto" w:fill="FFFFFF"/>
    </w:rPr>
  </w:style>
  <w:style w:type="paragraph" w:customStyle="1" w:styleId="62">
    <w:name w:val="Основной текст (6)"/>
    <w:basedOn w:val="a"/>
    <w:link w:val="61"/>
    <w:rsid w:val="00122136"/>
    <w:pPr>
      <w:widowControl w:val="0"/>
      <w:shd w:val="clear" w:color="auto" w:fill="FFFFFF"/>
      <w:spacing w:after="0" w:line="206" w:lineRule="exact"/>
      <w:jc w:val="both"/>
    </w:pPr>
    <w:rPr>
      <w:rFonts w:ascii="Times New Roman" w:eastAsia="Times New Roman" w:hAnsi="Times New Roman"/>
    </w:rPr>
  </w:style>
  <w:style w:type="paragraph" w:customStyle="1" w:styleId="c32">
    <w:name w:val="c32"/>
    <w:basedOn w:val="a"/>
    <w:rsid w:val="00122136"/>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90">
    <w:name w:val="Сетка таблицы9"/>
    <w:basedOn w:val="a1"/>
    <w:next w:val="af8"/>
    <w:uiPriority w:val="59"/>
    <w:rsid w:val="002851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3">
    <w:name w:val="c13"/>
    <w:basedOn w:val="a0"/>
    <w:rsid w:val="00957CD6"/>
  </w:style>
  <w:style w:type="paragraph" w:customStyle="1" w:styleId="c33">
    <w:name w:val="c33"/>
    <w:basedOn w:val="a"/>
    <w:rsid w:val="00957CD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5">
    <w:name w:val="c25"/>
    <w:basedOn w:val="a"/>
    <w:rsid w:val="00957CD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
    <w:name w:val="c20"/>
    <w:basedOn w:val="a"/>
    <w:rsid w:val="00957C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957CD6"/>
  </w:style>
  <w:style w:type="paragraph" w:customStyle="1" w:styleId="programbody">
    <w:name w:val="program body"/>
    <w:rsid w:val="00554B44"/>
    <w:pPr>
      <w:suppressAutoHyphens/>
      <w:autoSpaceDE w:val="0"/>
      <w:spacing w:after="0" w:line="260" w:lineRule="atLeast"/>
      <w:ind w:firstLine="567"/>
      <w:jc w:val="both"/>
    </w:pPr>
    <w:rPr>
      <w:rFonts w:ascii="NewBaskervilleExpOdC" w:eastAsia="Times New Roman" w:hAnsi="NewBaskervilleExpOdC" w:cs="NewBaskervilleExpOdC"/>
      <w:color w:val="000000"/>
      <w:kern w:val="1"/>
      <w:sz w:val="21"/>
      <w:szCs w:val="21"/>
      <w:lang w:eastAsia="ar-SA"/>
    </w:rPr>
  </w:style>
  <w:style w:type="paragraph" w:customStyle="1" w:styleId="aff5">
    <w:name w:val="А_основной"/>
    <w:basedOn w:val="a"/>
    <w:link w:val="aff6"/>
    <w:qFormat/>
    <w:rsid w:val="00EA125E"/>
    <w:pPr>
      <w:widowControl w:val="0"/>
      <w:autoSpaceDE w:val="0"/>
      <w:autoSpaceDN w:val="0"/>
      <w:adjustRightInd w:val="0"/>
      <w:spacing w:after="0" w:line="360" w:lineRule="auto"/>
      <w:ind w:firstLine="454"/>
      <w:jc w:val="both"/>
    </w:pPr>
    <w:rPr>
      <w:rFonts w:ascii="Times New Roman" w:eastAsia="Times New Roman" w:hAnsi="Times New Roman" w:cs="Arial"/>
      <w:sz w:val="28"/>
      <w:szCs w:val="20"/>
      <w:lang w:eastAsia="ru-RU"/>
    </w:rPr>
  </w:style>
  <w:style w:type="character" w:customStyle="1" w:styleId="aff6">
    <w:name w:val="А_основной Знак"/>
    <w:basedOn w:val="a0"/>
    <w:link w:val="aff5"/>
    <w:rsid w:val="00EA125E"/>
    <w:rPr>
      <w:rFonts w:ascii="Times New Roman" w:eastAsia="Times New Roman" w:hAnsi="Times New Roman" w:cs="Arial"/>
      <w:sz w:val="28"/>
      <w:szCs w:val="20"/>
      <w:lang w:eastAsia="ru-RU"/>
    </w:rPr>
  </w:style>
  <w:style w:type="paragraph" w:customStyle="1" w:styleId="14TexstOSNOVA1012">
    <w:name w:val="14TexstOSNOVA_10/12"/>
    <w:basedOn w:val="a"/>
    <w:uiPriority w:val="99"/>
    <w:rsid w:val="0051024C"/>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table" w:customStyle="1" w:styleId="100">
    <w:name w:val="Сетка таблицы10"/>
    <w:basedOn w:val="a1"/>
    <w:next w:val="af8"/>
    <w:uiPriority w:val="59"/>
    <w:rsid w:val="005B7A5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13">
    <w:name w:val="List 13"/>
    <w:basedOn w:val="a2"/>
    <w:rsid w:val="009807BB"/>
    <w:pPr>
      <w:numPr>
        <w:numId w:val="265"/>
      </w:numPr>
    </w:pPr>
  </w:style>
  <w:style w:type="numbering" w:customStyle="1" w:styleId="List14">
    <w:name w:val="List 14"/>
    <w:basedOn w:val="a2"/>
    <w:rsid w:val="009807BB"/>
    <w:pPr>
      <w:numPr>
        <w:numId w:val="266"/>
      </w:numPr>
    </w:pPr>
  </w:style>
  <w:style w:type="numbering" w:customStyle="1" w:styleId="List15">
    <w:name w:val="List 15"/>
    <w:basedOn w:val="a2"/>
    <w:rsid w:val="009807BB"/>
    <w:pPr>
      <w:numPr>
        <w:numId w:val="267"/>
      </w:numPr>
    </w:pPr>
  </w:style>
  <w:style w:type="paragraph" w:customStyle="1" w:styleId="aff7">
    <w:name w:val="Буллит"/>
    <w:basedOn w:val="a"/>
    <w:rsid w:val="007F60F7"/>
    <w:pPr>
      <w:autoSpaceDE w:val="0"/>
      <w:autoSpaceDN w:val="0"/>
      <w:adjustRightInd w:val="0"/>
      <w:spacing w:after="0" w:line="214" w:lineRule="atLeast"/>
      <w:ind w:firstLine="244"/>
      <w:jc w:val="both"/>
      <w:textAlignment w:val="center"/>
    </w:pPr>
    <w:rPr>
      <w:rFonts w:ascii="NewtonCSanPin" w:eastAsia="Calibri" w:hAnsi="NewtonCSanPin" w:cs="NewtonCSanPin"/>
      <w:color w:val="000000"/>
      <w:sz w:val="21"/>
      <w:szCs w:val="21"/>
      <w:lang w:eastAsia="ru-RU"/>
    </w:rPr>
  </w:style>
  <w:style w:type="paragraph" w:customStyle="1" w:styleId="34">
    <w:name w:val="Абзац списка3"/>
    <w:basedOn w:val="a"/>
    <w:rsid w:val="007F60F7"/>
    <w:pPr>
      <w:suppressAutoHyphens/>
      <w:ind w:left="720"/>
    </w:pPr>
    <w:rPr>
      <w:rFonts w:ascii="Calibri" w:eastAsia="Times New Roman" w:hAnsi="Calibri" w:cs="Times New Roman"/>
      <w:lang w:eastAsia="ar-SA"/>
    </w:rPr>
  </w:style>
  <w:style w:type="paragraph" w:customStyle="1" w:styleId="aff8">
    <w:name w:val="Курсив"/>
    <w:basedOn w:val="a"/>
    <w:rsid w:val="007F60F7"/>
    <w:pPr>
      <w:suppressAutoHyphens/>
      <w:autoSpaceDE w:val="0"/>
      <w:spacing w:after="0" w:line="214" w:lineRule="atLeast"/>
      <w:ind w:firstLine="283"/>
      <w:jc w:val="both"/>
      <w:textAlignment w:val="center"/>
    </w:pPr>
    <w:rPr>
      <w:rFonts w:ascii="NewtonCSanPin" w:eastAsia="Calibri" w:hAnsi="NewtonCSanPin" w:cs="NewtonCSanPin"/>
      <w:i/>
      <w:iCs/>
      <w:color w:val="000000"/>
      <w:sz w:val="21"/>
      <w:szCs w:val="21"/>
      <w:lang w:eastAsia="ar-SA"/>
    </w:rPr>
  </w:style>
  <w:style w:type="paragraph" w:customStyle="1" w:styleId="aff9">
    <w:name w:val="Буллит Курсив"/>
    <w:basedOn w:val="aff7"/>
    <w:rsid w:val="007F60F7"/>
    <w:pPr>
      <w:suppressAutoHyphens/>
      <w:autoSpaceDN/>
      <w:adjustRightInd/>
    </w:pPr>
    <w:rPr>
      <w:i/>
      <w:iCs/>
      <w:lang w:eastAsia="ar-SA"/>
    </w:rPr>
  </w:style>
  <w:style w:type="numbering" w:customStyle="1" w:styleId="List11">
    <w:name w:val="List 11"/>
    <w:basedOn w:val="a2"/>
    <w:rsid w:val="00CD1AD1"/>
    <w:pPr>
      <w:numPr>
        <w:numId w:val="272"/>
      </w:numPr>
    </w:pPr>
  </w:style>
  <w:style w:type="numbering" w:customStyle="1" w:styleId="List131">
    <w:name w:val="List 131"/>
    <w:basedOn w:val="a2"/>
    <w:rsid w:val="00CD1AD1"/>
  </w:style>
  <w:style w:type="numbering" w:customStyle="1" w:styleId="List141">
    <w:name w:val="List 141"/>
    <w:basedOn w:val="a2"/>
    <w:rsid w:val="00CD1AD1"/>
  </w:style>
  <w:style w:type="numbering" w:customStyle="1" w:styleId="List151">
    <w:name w:val="List 151"/>
    <w:basedOn w:val="a2"/>
    <w:rsid w:val="00CD1AD1"/>
  </w:style>
  <w:style w:type="table" w:customStyle="1" w:styleId="130">
    <w:name w:val="Сетка таблицы13"/>
    <w:basedOn w:val="a1"/>
    <w:next w:val="af8"/>
    <w:uiPriority w:val="99"/>
    <w:rsid w:val="006709F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f8"/>
    <w:uiPriority w:val="59"/>
    <w:rsid w:val="006A71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
    <w:name w:val="Абзац списка Знак"/>
    <w:link w:val="ab"/>
    <w:uiPriority w:val="99"/>
    <w:locked/>
    <w:rsid w:val="00D34C1F"/>
  </w:style>
  <w:style w:type="paragraph" w:customStyle="1" w:styleId="affa">
    <w:name w:val="Сноска"/>
    <w:basedOn w:val="aff2"/>
    <w:uiPriority w:val="99"/>
    <w:rsid w:val="0047230A"/>
    <w:pPr>
      <w:spacing w:line="174" w:lineRule="atLeast"/>
    </w:pPr>
    <w:rPr>
      <w:rFonts w:eastAsia="Calibri"/>
      <w:sz w:val="17"/>
      <w:szCs w:val="17"/>
    </w:rPr>
  </w:style>
  <w:style w:type="table" w:customStyle="1" w:styleId="131">
    <w:name w:val="Стиль13"/>
    <w:basedOn w:val="a1"/>
    <w:uiPriority w:val="99"/>
    <w:rsid w:val="00582A47"/>
    <w:pPr>
      <w:spacing w:after="0" w:line="240" w:lineRule="auto"/>
    </w:pPr>
    <w:rPr>
      <w:rFonts w:ascii="Times New Roman" w:hAnsi="Times New Roman"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тиль14"/>
    <w:basedOn w:val="a1"/>
    <w:uiPriority w:val="99"/>
    <w:rsid w:val="00941843"/>
    <w:pPr>
      <w:spacing w:after="0" w:line="240" w:lineRule="auto"/>
    </w:pPr>
    <w:rPr>
      <w:rFonts w:ascii="Times New Roman" w:hAnsi="Times New Roman"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
    <w:name w:val="Нет списка3"/>
    <w:next w:val="a2"/>
    <w:uiPriority w:val="99"/>
    <w:semiHidden/>
    <w:unhideWhenUsed/>
    <w:rsid w:val="00DB1EE5"/>
  </w:style>
  <w:style w:type="table" w:customStyle="1" w:styleId="150">
    <w:name w:val="Стиль15"/>
    <w:basedOn w:val="a1"/>
    <w:uiPriority w:val="99"/>
    <w:rsid w:val="00DB1EE5"/>
    <w:pPr>
      <w:spacing w:after="0" w:line="240" w:lineRule="auto"/>
    </w:pPr>
    <w:rPr>
      <w:rFonts w:ascii="Times New Roman" w:hAnsi="Times New Roman"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6A30"/>
  </w:style>
  <w:style w:type="paragraph" w:styleId="1">
    <w:name w:val="heading 1"/>
    <w:basedOn w:val="a"/>
    <w:next w:val="a"/>
    <w:link w:val="10"/>
    <w:uiPriority w:val="9"/>
    <w:qFormat/>
    <w:rsid w:val="00891B4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91B4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91B4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387B16"/>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387B16"/>
    <w:pPr>
      <w:keepNext/>
      <w:keepLines/>
      <w:spacing w:before="200" w:after="0"/>
      <w:outlineLvl w:val="4"/>
    </w:pPr>
    <w:rPr>
      <w:rFonts w:asciiTheme="majorHAnsi" w:eastAsiaTheme="majorEastAsia" w:hAnsiTheme="majorHAnsi" w:cstheme="majorBidi"/>
      <w:color w:val="243F60" w:themeColor="accent1" w:themeShade="7F"/>
    </w:rPr>
  </w:style>
  <w:style w:type="paragraph" w:styleId="8">
    <w:name w:val="heading 8"/>
    <w:basedOn w:val="a"/>
    <w:next w:val="a"/>
    <w:link w:val="80"/>
    <w:uiPriority w:val="9"/>
    <w:semiHidden/>
    <w:unhideWhenUsed/>
    <w:qFormat/>
    <w:rsid w:val="00C23A83"/>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91B41"/>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91B41"/>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91B41"/>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387B16"/>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387B16"/>
    <w:rPr>
      <w:rFonts w:asciiTheme="majorHAnsi" w:eastAsiaTheme="majorEastAsia" w:hAnsiTheme="majorHAnsi" w:cstheme="majorBidi"/>
      <w:color w:val="243F60" w:themeColor="accent1" w:themeShade="7F"/>
    </w:rPr>
  </w:style>
  <w:style w:type="character" w:customStyle="1" w:styleId="80">
    <w:name w:val="Заголовок 8 Знак"/>
    <w:basedOn w:val="a0"/>
    <w:link w:val="8"/>
    <w:uiPriority w:val="9"/>
    <w:semiHidden/>
    <w:rsid w:val="00C23A83"/>
    <w:rPr>
      <w:rFonts w:asciiTheme="majorHAnsi" w:eastAsiaTheme="majorEastAsia" w:hAnsiTheme="majorHAnsi" w:cstheme="majorBidi"/>
      <w:color w:val="404040" w:themeColor="text1" w:themeTint="BF"/>
      <w:sz w:val="20"/>
      <w:szCs w:val="20"/>
    </w:rPr>
  </w:style>
  <w:style w:type="paragraph" w:styleId="11">
    <w:name w:val="toc 1"/>
    <w:basedOn w:val="a"/>
    <w:next w:val="a"/>
    <w:autoRedefine/>
    <w:uiPriority w:val="39"/>
    <w:unhideWhenUsed/>
    <w:rsid w:val="004E0DA2"/>
    <w:pPr>
      <w:tabs>
        <w:tab w:val="right" w:leader="dot" w:pos="9345"/>
      </w:tabs>
      <w:spacing w:after="100"/>
    </w:pPr>
  </w:style>
  <w:style w:type="paragraph" w:styleId="21">
    <w:name w:val="toc 2"/>
    <w:basedOn w:val="a"/>
    <w:next w:val="a"/>
    <w:autoRedefine/>
    <w:uiPriority w:val="39"/>
    <w:unhideWhenUsed/>
    <w:rsid w:val="00AC737F"/>
    <w:pPr>
      <w:tabs>
        <w:tab w:val="right" w:leader="dot" w:pos="9345"/>
      </w:tabs>
      <w:spacing w:after="100"/>
      <w:ind w:left="220"/>
    </w:pPr>
    <w:rPr>
      <w:rFonts w:ascii="Times New Roman" w:hAnsi="Times New Roman" w:cs="Times New Roman"/>
      <w:noProof/>
    </w:rPr>
  </w:style>
  <w:style w:type="paragraph" w:styleId="31">
    <w:name w:val="toc 3"/>
    <w:basedOn w:val="a"/>
    <w:next w:val="a"/>
    <w:autoRedefine/>
    <w:uiPriority w:val="39"/>
    <w:unhideWhenUsed/>
    <w:rsid w:val="002314ED"/>
    <w:pPr>
      <w:tabs>
        <w:tab w:val="right" w:leader="dot" w:pos="9345"/>
      </w:tabs>
      <w:spacing w:after="100"/>
      <w:ind w:left="440"/>
    </w:pPr>
    <w:rPr>
      <w:rFonts w:ascii="Times New Roman" w:hAnsi="Times New Roman" w:cs="Times New Roman"/>
      <w:noProof/>
      <w:sz w:val="24"/>
      <w:szCs w:val="24"/>
    </w:rPr>
  </w:style>
  <w:style w:type="character" w:styleId="a3">
    <w:name w:val="Hyperlink"/>
    <w:basedOn w:val="a0"/>
    <w:uiPriority w:val="99"/>
    <w:unhideWhenUsed/>
    <w:rsid w:val="00891B41"/>
    <w:rPr>
      <w:color w:val="0000FF" w:themeColor="hyperlink"/>
      <w:u w:val="single"/>
    </w:rPr>
  </w:style>
  <w:style w:type="paragraph" w:styleId="a4">
    <w:name w:val="header"/>
    <w:basedOn w:val="a"/>
    <w:link w:val="a5"/>
    <w:unhideWhenUsed/>
    <w:rsid w:val="00205B1D"/>
    <w:pPr>
      <w:tabs>
        <w:tab w:val="center" w:pos="4677"/>
        <w:tab w:val="right" w:pos="9355"/>
      </w:tabs>
      <w:spacing w:after="0" w:line="240" w:lineRule="auto"/>
    </w:pPr>
  </w:style>
  <w:style w:type="character" w:customStyle="1" w:styleId="a5">
    <w:name w:val="Верхний колонтитул Знак"/>
    <w:basedOn w:val="a0"/>
    <w:link w:val="a4"/>
    <w:rsid w:val="00205B1D"/>
  </w:style>
  <w:style w:type="paragraph" w:styleId="a6">
    <w:name w:val="footer"/>
    <w:basedOn w:val="a"/>
    <w:link w:val="a7"/>
    <w:uiPriority w:val="99"/>
    <w:unhideWhenUsed/>
    <w:rsid w:val="00205B1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205B1D"/>
  </w:style>
  <w:style w:type="paragraph" w:styleId="a8">
    <w:name w:val="footnote text"/>
    <w:aliases w:val="Знак,Body Text Indent,Основной текст с отступом1,Основной текст с отступом11,Знак1,Body Text Indent1"/>
    <w:basedOn w:val="a"/>
    <w:link w:val="a9"/>
    <w:uiPriority w:val="99"/>
    <w:unhideWhenUsed/>
    <w:rsid w:val="0087765B"/>
    <w:pPr>
      <w:spacing w:after="0" w:line="240" w:lineRule="auto"/>
    </w:pPr>
    <w:rPr>
      <w:rFonts w:ascii="Times New Roman" w:eastAsia="Times New Roman" w:hAnsi="Times New Roman" w:cs="Times New Roman"/>
      <w:sz w:val="20"/>
      <w:szCs w:val="20"/>
      <w:lang w:eastAsia="ru-RU"/>
    </w:rPr>
  </w:style>
  <w:style w:type="character" w:customStyle="1" w:styleId="a9">
    <w:name w:val="Текст сноски Знак"/>
    <w:aliases w:val="Body Text Indent Знак,Основной текст с отступом1 Знак,Основной текст с отступом11 Знак,Знак1 Знак,Body Text Indent1 Знак"/>
    <w:basedOn w:val="a0"/>
    <w:link w:val="a8"/>
    <w:uiPriority w:val="99"/>
    <w:rsid w:val="0087765B"/>
    <w:rPr>
      <w:rFonts w:ascii="Times New Roman" w:eastAsia="Times New Roman" w:hAnsi="Times New Roman" w:cs="Times New Roman"/>
      <w:sz w:val="20"/>
      <w:szCs w:val="20"/>
      <w:lang w:eastAsia="ru-RU"/>
    </w:rPr>
  </w:style>
  <w:style w:type="character" w:styleId="aa">
    <w:name w:val="footnote reference"/>
    <w:basedOn w:val="a0"/>
    <w:uiPriority w:val="99"/>
    <w:unhideWhenUsed/>
    <w:rsid w:val="0087765B"/>
    <w:rPr>
      <w:vertAlign w:val="superscript"/>
    </w:rPr>
  </w:style>
  <w:style w:type="table" w:customStyle="1" w:styleId="12">
    <w:name w:val="Стиль1"/>
    <w:basedOn w:val="a1"/>
    <w:uiPriority w:val="99"/>
    <w:rsid w:val="0087765B"/>
    <w:pPr>
      <w:spacing w:after="0" w:line="240" w:lineRule="auto"/>
    </w:pPr>
    <w:rPr>
      <w:rFonts w:ascii="Times New Roman" w:eastAsia="Calibri" w:hAnsi="Times New Roman" w:cs="Times New Roman"/>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link w:val="ac"/>
    <w:uiPriority w:val="99"/>
    <w:qFormat/>
    <w:rsid w:val="0087765B"/>
    <w:pPr>
      <w:ind w:left="720"/>
      <w:contextualSpacing/>
    </w:pPr>
  </w:style>
  <w:style w:type="paragraph" w:styleId="ad">
    <w:name w:val="Normal (Web)"/>
    <w:basedOn w:val="a"/>
    <w:unhideWhenUsed/>
    <w:rsid w:val="008776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87765B"/>
  </w:style>
  <w:style w:type="paragraph" w:customStyle="1" w:styleId="c3">
    <w:name w:val="c3"/>
    <w:basedOn w:val="a"/>
    <w:rsid w:val="008776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87765B"/>
  </w:style>
  <w:style w:type="paragraph" w:styleId="ae">
    <w:name w:val="No Spacing"/>
    <w:link w:val="af"/>
    <w:uiPriority w:val="1"/>
    <w:qFormat/>
    <w:rsid w:val="0087765B"/>
    <w:pPr>
      <w:spacing w:after="0" w:line="240" w:lineRule="auto"/>
    </w:pPr>
  </w:style>
  <w:style w:type="paragraph" w:customStyle="1" w:styleId="western">
    <w:name w:val="western"/>
    <w:basedOn w:val="a"/>
    <w:uiPriority w:val="99"/>
    <w:rsid w:val="0087765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0">
    <w:name w:val="Стиль11"/>
    <w:basedOn w:val="a1"/>
    <w:uiPriority w:val="99"/>
    <w:rsid w:val="00D01989"/>
    <w:pPr>
      <w:spacing w:after="0" w:line="240" w:lineRule="auto"/>
    </w:pPr>
    <w:rPr>
      <w:rFonts w:ascii="Times New Roman" w:hAnsi="Times New Roman"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
    <w:name w:val="Нет списка1"/>
    <w:next w:val="a2"/>
    <w:uiPriority w:val="99"/>
    <w:semiHidden/>
    <w:unhideWhenUsed/>
    <w:rsid w:val="00BE2596"/>
  </w:style>
  <w:style w:type="paragraph" w:customStyle="1" w:styleId="af0">
    <w:name w:val="Выдержка"/>
    <w:basedOn w:val="af1"/>
    <w:link w:val="af2"/>
    <w:qFormat/>
    <w:rsid w:val="00BE2596"/>
    <w:pPr>
      <w:ind w:firstLine="567"/>
      <w:jc w:val="both"/>
    </w:pPr>
    <w:rPr>
      <w:sz w:val="20"/>
    </w:rPr>
  </w:style>
  <w:style w:type="character" w:customStyle="1" w:styleId="af2">
    <w:name w:val="Выдержка Знак"/>
    <w:basedOn w:val="af3"/>
    <w:link w:val="af0"/>
    <w:rsid w:val="00BE2596"/>
    <w:rPr>
      <w:rFonts w:ascii="Consolas" w:eastAsia="Times New Roman" w:hAnsi="Consolas" w:cs="Consolas"/>
      <w:sz w:val="20"/>
      <w:szCs w:val="21"/>
      <w:lang w:eastAsia="ru-RU"/>
    </w:rPr>
  </w:style>
  <w:style w:type="paragraph" w:styleId="af1">
    <w:name w:val="Plain Text"/>
    <w:basedOn w:val="a"/>
    <w:link w:val="af3"/>
    <w:uiPriority w:val="99"/>
    <w:semiHidden/>
    <w:unhideWhenUsed/>
    <w:rsid w:val="00BE2596"/>
    <w:pPr>
      <w:spacing w:after="0" w:line="240" w:lineRule="auto"/>
    </w:pPr>
    <w:rPr>
      <w:rFonts w:ascii="Consolas" w:eastAsia="Times New Roman" w:hAnsi="Consolas" w:cs="Consolas"/>
      <w:sz w:val="21"/>
      <w:szCs w:val="21"/>
      <w:lang w:eastAsia="ru-RU"/>
    </w:rPr>
  </w:style>
  <w:style w:type="character" w:customStyle="1" w:styleId="af3">
    <w:name w:val="Текст Знак"/>
    <w:basedOn w:val="a0"/>
    <w:link w:val="af1"/>
    <w:uiPriority w:val="99"/>
    <w:semiHidden/>
    <w:rsid w:val="00BE2596"/>
    <w:rPr>
      <w:rFonts w:ascii="Consolas" w:eastAsia="Times New Roman" w:hAnsi="Consolas" w:cs="Consolas"/>
      <w:sz w:val="21"/>
      <w:szCs w:val="21"/>
      <w:lang w:eastAsia="ru-RU"/>
    </w:rPr>
  </w:style>
  <w:style w:type="paragraph" w:customStyle="1" w:styleId="af4">
    <w:name w:val="Разрядка"/>
    <w:basedOn w:val="a"/>
    <w:link w:val="af5"/>
    <w:qFormat/>
    <w:rsid w:val="00BE2596"/>
    <w:pPr>
      <w:spacing w:after="0" w:line="240" w:lineRule="auto"/>
      <w:jc w:val="both"/>
    </w:pPr>
    <w:rPr>
      <w:rFonts w:ascii="Times New Roman" w:eastAsia="Times New Roman" w:hAnsi="Times New Roman" w:cs="Times New Roman"/>
      <w:sz w:val="24"/>
      <w:szCs w:val="24"/>
      <w:lang w:eastAsia="ru-RU"/>
    </w:rPr>
  </w:style>
  <w:style w:type="character" w:customStyle="1" w:styleId="af5">
    <w:name w:val="Разрядка Знак"/>
    <w:basedOn w:val="a0"/>
    <w:link w:val="af4"/>
    <w:rsid w:val="00BE2596"/>
    <w:rPr>
      <w:rFonts w:ascii="Times New Roman" w:eastAsia="Times New Roman" w:hAnsi="Times New Roman" w:cs="Times New Roman"/>
      <w:sz w:val="24"/>
      <w:szCs w:val="24"/>
      <w:lang w:eastAsia="ru-RU"/>
    </w:rPr>
  </w:style>
  <w:style w:type="character" w:styleId="af6">
    <w:name w:val="Strong"/>
    <w:basedOn w:val="a0"/>
    <w:qFormat/>
    <w:rsid w:val="00BE2596"/>
    <w:rPr>
      <w:b/>
      <w:bCs/>
    </w:rPr>
  </w:style>
  <w:style w:type="character" w:styleId="af7">
    <w:name w:val="Emphasis"/>
    <w:basedOn w:val="a0"/>
    <w:qFormat/>
    <w:rsid w:val="00BE2596"/>
    <w:rPr>
      <w:i/>
      <w:iCs/>
    </w:rPr>
  </w:style>
  <w:style w:type="table" w:styleId="af8">
    <w:name w:val="Table Grid"/>
    <w:basedOn w:val="a1"/>
    <w:rsid w:val="00BE259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20">
    <w:name w:val="Стиль12"/>
    <w:basedOn w:val="a1"/>
    <w:uiPriority w:val="99"/>
    <w:rsid w:val="00BE2596"/>
    <w:pPr>
      <w:spacing w:after="0" w:line="240" w:lineRule="auto"/>
    </w:pPr>
    <w:rPr>
      <w:rFonts w:ascii="Times New Roman" w:hAnsi="Times New Roman"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Balloon Text"/>
    <w:basedOn w:val="a"/>
    <w:link w:val="afa"/>
    <w:uiPriority w:val="99"/>
    <w:semiHidden/>
    <w:unhideWhenUsed/>
    <w:rsid w:val="00BE2596"/>
    <w:pPr>
      <w:spacing w:after="0" w:line="240" w:lineRule="auto"/>
    </w:pPr>
    <w:rPr>
      <w:rFonts w:ascii="Tahoma" w:hAnsi="Tahoma" w:cs="Tahoma"/>
      <w:sz w:val="16"/>
      <w:szCs w:val="16"/>
      <w:lang w:eastAsia="ru-RU"/>
    </w:rPr>
  </w:style>
  <w:style w:type="character" w:customStyle="1" w:styleId="afa">
    <w:name w:val="Текст выноски Знак"/>
    <w:basedOn w:val="a0"/>
    <w:link w:val="af9"/>
    <w:uiPriority w:val="99"/>
    <w:semiHidden/>
    <w:rsid w:val="00BE2596"/>
    <w:rPr>
      <w:rFonts w:ascii="Tahoma" w:hAnsi="Tahoma" w:cs="Tahoma"/>
      <w:sz w:val="16"/>
      <w:szCs w:val="16"/>
      <w:lang w:eastAsia="ru-RU"/>
    </w:rPr>
  </w:style>
  <w:style w:type="paragraph" w:styleId="afb">
    <w:name w:val="Body Text"/>
    <w:basedOn w:val="a"/>
    <w:link w:val="afc"/>
    <w:uiPriority w:val="99"/>
    <w:semiHidden/>
    <w:unhideWhenUsed/>
    <w:rsid w:val="00BE2596"/>
    <w:pPr>
      <w:spacing w:after="120" w:line="240" w:lineRule="auto"/>
    </w:pPr>
    <w:rPr>
      <w:rFonts w:ascii="Times New Roman" w:eastAsia="Times New Roman" w:hAnsi="Times New Roman" w:cs="Times New Roman"/>
      <w:sz w:val="24"/>
      <w:szCs w:val="24"/>
      <w:lang w:eastAsia="ru-RU"/>
    </w:rPr>
  </w:style>
  <w:style w:type="character" w:customStyle="1" w:styleId="afc">
    <w:name w:val="Основной текст Знак"/>
    <w:basedOn w:val="a0"/>
    <w:link w:val="afb"/>
    <w:uiPriority w:val="99"/>
    <w:semiHidden/>
    <w:rsid w:val="00BE2596"/>
    <w:rPr>
      <w:rFonts w:ascii="Times New Roman" w:eastAsia="Times New Roman" w:hAnsi="Times New Roman" w:cs="Times New Roman"/>
      <w:sz w:val="24"/>
      <w:szCs w:val="24"/>
      <w:lang w:eastAsia="ru-RU"/>
    </w:rPr>
  </w:style>
  <w:style w:type="paragraph" w:customStyle="1" w:styleId="body">
    <w:name w:val="body"/>
    <w:basedOn w:val="a"/>
    <w:uiPriority w:val="99"/>
    <w:rsid w:val="00BE259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
    <w:name w:val="Без интервала Знак"/>
    <w:link w:val="ae"/>
    <w:uiPriority w:val="1"/>
    <w:locked/>
    <w:rsid w:val="00BE2596"/>
  </w:style>
  <w:style w:type="paragraph" w:customStyle="1" w:styleId="razdel">
    <w:name w:val="razdel"/>
    <w:basedOn w:val="a"/>
    <w:rsid w:val="00BE25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d">
    <w:name w:val="Body Text Indent"/>
    <w:basedOn w:val="a"/>
    <w:link w:val="afe"/>
    <w:rsid w:val="00BE2596"/>
    <w:pPr>
      <w:spacing w:after="0" w:line="240" w:lineRule="auto"/>
      <w:jc w:val="both"/>
    </w:pPr>
    <w:rPr>
      <w:rFonts w:ascii="Times New Roman" w:eastAsia="Times New Roman" w:hAnsi="Times New Roman" w:cs="Times New Roman"/>
      <w:sz w:val="24"/>
      <w:szCs w:val="24"/>
    </w:rPr>
  </w:style>
  <w:style w:type="character" w:customStyle="1" w:styleId="afe">
    <w:name w:val="Основной текст с отступом Знак"/>
    <w:basedOn w:val="a0"/>
    <w:link w:val="afd"/>
    <w:rsid w:val="00BE2596"/>
    <w:rPr>
      <w:rFonts w:ascii="Times New Roman" w:eastAsia="Times New Roman" w:hAnsi="Times New Roman" w:cs="Times New Roman"/>
      <w:sz w:val="24"/>
      <w:szCs w:val="24"/>
    </w:rPr>
  </w:style>
  <w:style w:type="paragraph" w:customStyle="1" w:styleId="c59">
    <w:name w:val="c59"/>
    <w:basedOn w:val="a"/>
    <w:rsid w:val="00A95F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Style">
    <w:name w:val="Paragraph Style"/>
    <w:rsid w:val="00A35C79"/>
    <w:pPr>
      <w:autoSpaceDE w:val="0"/>
      <w:autoSpaceDN w:val="0"/>
      <w:adjustRightInd w:val="0"/>
      <w:spacing w:after="0" w:line="240" w:lineRule="auto"/>
    </w:pPr>
    <w:rPr>
      <w:rFonts w:ascii="Arial" w:eastAsia="Calibri" w:hAnsi="Arial" w:cs="Arial"/>
      <w:sz w:val="24"/>
      <w:szCs w:val="24"/>
    </w:rPr>
  </w:style>
  <w:style w:type="table" w:customStyle="1" w:styleId="14">
    <w:name w:val="Сетка таблицы1"/>
    <w:basedOn w:val="a1"/>
    <w:next w:val="af8"/>
    <w:uiPriority w:val="59"/>
    <w:rsid w:val="00A35C7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rsid w:val="00A35C7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1"/>
    <w:rsid w:val="00A35C7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rsid w:val="00A35C7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
    <w:name w:val="Сетка таблицы4"/>
    <w:basedOn w:val="a1"/>
    <w:rsid w:val="00A35C7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
    <w:name w:val="Сетка таблицы5"/>
    <w:basedOn w:val="a1"/>
    <w:rsid w:val="00A35C7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
    <w:name w:val="Нет списка2"/>
    <w:next w:val="a2"/>
    <w:semiHidden/>
    <w:rsid w:val="00A35C79"/>
  </w:style>
  <w:style w:type="paragraph" w:customStyle="1" w:styleId="15">
    <w:name w:val="Абзац списка1"/>
    <w:basedOn w:val="a"/>
    <w:rsid w:val="00A35C79"/>
    <w:pPr>
      <w:spacing w:after="0" w:line="240" w:lineRule="auto"/>
      <w:ind w:left="720"/>
      <w:contextualSpacing/>
    </w:pPr>
    <w:rPr>
      <w:rFonts w:ascii="Times New Roman" w:eastAsia="Calibri" w:hAnsi="Times New Roman" w:cs="Times New Roman"/>
      <w:sz w:val="24"/>
      <w:szCs w:val="24"/>
      <w:lang w:eastAsia="ru-RU"/>
    </w:rPr>
  </w:style>
  <w:style w:type="paragraph" w:customStyle="1" w:styleId="msonospacing0">
    <w:name w:val="msonospacing"/>
    <w:basedOn w:val="a"/>
    <w:rsid w:val="00A35C79"/>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style20">
    <w:name w:val="style20"/>
    <w:basedOn w:val="a"/>
    <w:rsid w:val="00A35C79"/>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FontStyle43">
    <w:name w:val="Font Style43"/>
    <w:rsid w:val="00A35C79"/>
    <w:rPr>
      <w:rFonts w:ascii="Times New Roman" w:hAnsi="Times New Roman"/>
      <w:sz w:val="18"/>
    </w:rPr>
  </w:style>
  <w:style w:type="character" w:customStyle="1" w:styleId="FontStyle44">
    <w:name w:val="Font Style44"/>
    <w:rsid w:val="00A35C79"/>
    <w:rPr>
      <w:rFonts w:ascii="Times New Roman" w:hAnsi="Times New Roman"/>
      <w:b/>
      <w:i/>
      <w:sz w:val="18"/>
    </w:rPr>
  </w:style>
  <w:style w:type="character" w:customStyle="1" w:styleId="FontStyle45">
    <w:name w:val="Font Style45"/>
    <w:rsid w:val="00A35C79"/>
    <w:rPr>
      <w:rFonts w:ascii="Times New Roman" w:hAnsi="Times New Roman"/>
      <w:b/>
      <w:spacing w:val="-10"/>
      <w:sz w:val="20"/>
    </w:rPr>
  </w:style>
  <w:style w:type="paragraph" w:customStyle="1" w:styleId="16">
    <w:name w:val="Без интервала1"/>
    <w:link w:val="NoSpacingChar"/>
    <w:uiPriority w:val="99"/>
    <w:rsid w:val="00A35C79"/>
    <w:pPr>
      <w:spacing w:after="0" w:line="240" w:lineRule="auto"/>
    </w:pPr>
    <w:rPr>
      <w:rFonts w:ascii="Times New Roman" w:eastAsia="Calibri" w:hAnsi="Times New Roman" w:cs="Times New Roman"/>
      <w:sz w:val="24"/>
      <w:szCs w:val="24"/>
      <w:lang w:eastAsia="ru-RU"/>
    </w:rPr>
  </w:style>
  <w:style w:type="paragraph" w:styleId="24">
    <w:name w:val="Body Text Indent 2"/>
    <w:basedOn w:val="a"/>
    <w:link w:val="25"/>
    <w:rsid w:val="00A35C79"/>
    <w:pPr>
      <w:spacing w:after="120" w:line="480" w:lineRule="auto"/>
      <w:ind w:left="283"/>
    </w:pPr>
    <w:rPr>
      <w:rFonts w:ascii="Times New Roman" w:eastAsia="Calibri" w:hAnsi="Times New Roman" w:cs="Times New Roman"/>
      <w:sz w:val="24"/>
      <w:szCs w:val="24"/>
      <w:lang w:eastAsia="ru-RU"/>
    </w:rPr>
  </w:style>
  <w:style w:type="character" w:customStyle="1" w:styleId="25">
    <w:name w:val="Основной текст с отступом 2 Знак"/>
    <w:basedOn w:val="a0"/>
    <w:link w:val="24"/>
    <w:rsid w:val="00A35C79"/>
    <w:rPr>
      <w:rFonts w:ascii="Times New Roman" w:eastAsia="Calibri" w:hAnsi="Times New Roman" w:cs="Times New Roman"/>
      <w:sz w:val="24"/>
      <w:szCs w:val="24"/>
      <w:lang w:eastAsia="ru-RU"/>
    </w:rPr>
  </w:style>
  <w:style w:type="paragraph" w:styleId="26">
    <w:name w:val="Body Text 2"/>
    <w:basedOn w:val="a"/>
    <w:link w:val="27"/>
    <w:rsid w:val="00A35C79"/>
    <w:pPr>
      <w:spacing w:after="120" w:line="480" w:lineRule="auto"/>
    </w:pPr>
    <w:rPr>
      <w:rFonts w:ascii="Times New Roman" w:eastAsia="Calibri" w:hAnsi="Times New Roman" w:cs="Times New Roman"/>
      <w:sz w:val="24"/>
      <w:szCs w:val="24"/>
      <w:lang w:eastAsia="ru-RU"/>
    </w:rPr>
  </w:style>
  <w:style w:type="character" w:customStyle="1" w:styleId="27">
    <w:name w:val="Основной текст 2 Знак"/>
    <w:basedOn w:val="a0"/>
    <w:link w:val="26"/>
    <w:rsid w:val="00A35C79"/>
    <w:rPr>
      <w:rFonts w:ascii="Times New Roman" w:eastAsia="Calibri" w:hAnsi="Times New Roman" w:cs="Times New Roman"/>
      <w:sz w:val="24"/>
      <w:szCs w:val="24"/>
      <w:lang w:eastAsia="ru-RU"/>
    </w:rPr>
  </w:style>
  <w:style w:type="character" w:customStyle="1" w:styleId="NoSpacingChar">
    <w:name w:val="No Spacing Char"/>
    <w:link w:val="16"/>
    <w:locked/>
    <w:rsid w:val="00A35C79"/>
    <w:rPr>
      <w:rFonts w:ascii="Times New Roman" w:eastAsia="Calibri" w:hAnsi="Times New Roman" w:cs="Times New Roman"/>
      <w:sz w:val="24"/>
      <w:szCs w:val="24"/>
      <w:lang w:eastAsia="ru-RU"/>
    </w:rPr>
  </w:style>
  <w:style w:type="character" w:customStyle="1" w:styleId="fontstyle58">
    <w:name w:val="fontstyle58"/>
    <w:rsid w:val="00A35C79"/>
    <w:rPr>
      <w:rFonts w:cs="Times New Roman"/>
    </w:rPr>
  </w:style>
  <w:style w:type="character" w:customStyle="1" w:styleId="grame">
    <w:name w:val="grame"/>
    <w:rsid w:val="00A35C79"/>
    <w:rPr>
      <w:rFonts w:cs="Times New Roman"/>
    </w:rPr>
  </w:style>
  <w:style w:type="character" w:customStyle="1" w:styleId="spelle">
    <w:name w:val="spelle"/>
    <w:rsid w:val="00A35C79"/>
    <w:rPr>
      <w:rFonts w:cs="Times New Roman"/>
    </w:rPr>
  </w:style>
  <w:style w:type="paragraph" w:customStyle="1" w:styleId="style12">
    <w:name w:val="style12"/>
    <w:basedOn w:val="a"/>
    <w:rsid w:val="00A35C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57">
    <w:name w:val="fontstyle57"/>
    <w:rsid w:val="00A35C79"/>
    <w:rPr>
      <w:rFonts w:cs="Times New Roman"/>
    </w:rPr>
  </w:style>
  <w:style w:type="paragraph" w:customStyle="1" w:styleId="style51">
    <w:name w:val="style51"/>
    <w:basedOn w:val="a"/>
    <w:rsid w:val="00A35C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9">
    <w:name w:val="style19"/>
    <w:basedOn w:val="a"/>
    <w:rsid w:val="00A35C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
    <w:name w:val="p1"/>
    <w:basedOn w:val="a"/>
    <w:rsid w:val="00A35C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7">
    <w:name w:val="1"/>
    <w:basedOn w:val="a"/>
    <w:rsid w:val="00A35C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
    <w:name w:val="style1"/>
    <w:basedOn w:val="a"/>
    <w:rsid w:val="00A35C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46">
    <w:name w:val="style46"/>
    <w:basedOn w:val="a"/>
    <w:rsid w:val="00A35C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86">
    <w:name w:val="fontstyle86"/>
    <w:rsid w:val="00A35C79"/>
    <w:rPr>
      <w:rFonts w:cs="Times New Roman"/>
    </w:rPr>
  </w:style>
  <w:style w:type="paragraph" w:customStyle="1" w:styleId="style50">
    <w:name w:val="style50"/>
    <w:basedOn w:val="a"/>
    <w:rsid w:val="00A35C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87">
    <w:name w:val="fontstyle87"/>
    <w:rsid w:val="00A35C79"/>
    <w:rPr>
      <w:rFonts w:cs="Times New Roman"/>
    </w:rPr>
  </w:style>
  <w:style w:type="paragraph" w:customStyle="1" w:styleId="msolistparagraph0">
    <w:name w:val="msolistparagraph"/>
    <w:basedOn w:val="a"/>
    <w:rsid w:val="00A35C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listparagraphcxspmiddle">
    <w:name w:val="msolistparagraphcxspmiddle"/>
    <w:basedOn w:val="a"/>
    <w:rsid w:val="00A35C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listparagraphcxsplast">
    <w:name w:val="msolistparagraphcxsplast"/>
    <w:basedOn w:val="a"/>
    <w:rsid w:val="00A35C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
    <w:name w:val="FollowedHyperlink"/>
    <w:rsid w:val="00A35C79"/>
    <w:rPr>
      <w:rFonts w:cs="Times New Roman"/>
      <w:color w:val="0000FF"/>
      <w:u w:val="single"/>
    </w:rPr>
  </w:style>
  <w:style w:type="character" w:customStyle="1" w:styleId="42">
    <w:name w:val="Знак Знак4"/>
    <w:rsid w:val="00A35C79"/>
    <w:rPr>
      <w:sz w:val="24"/>
    </w:rPr>
  </w:style>
  <w:style w:type="character" w:customStyle="1" w:styleId="33">
    <w:name w:val="Знак Знак3"/>
    <w:rsid w:val="00A35C79"/>
    <w:rPr>
      <w:rFonts w:ascii="Tahoma" w:hAnsi="Tahoma"/>
      <w:sz w:val="16"/>
      <w:lang w:val="x-none" w:eastAsia="en-US"/>
    </w:rPr>
  </w:style>
  <w:style w:type="character" w:customStyle="1" w:styleId="28">
    <w:name w:val="Знак Знак2"/>
    <w:rsid w:val="00A35C79"/>
    <w:rPr>
      <w:sz w:val="24"/>
    </w:rPr>
  </w:style>
  <w:style w:type="character" w:customStyle="1" w:styleId="18">
    <w:name w:val="Знак Знак1"/>
    <w:rsid w:val="00A35C79"/>
    <w:rPr>
      <w:sz w:val="24"/>
    </w:rPr>
  </w:style>
  <w:style w:type="character" w:customStyle="1" w:styleId="aff0">
    <w:name w:val="Знак Знак"/>
    <w:rsid w:val="00A35C79"/>
    <w:rPr>
      <w:rFonts w:cs="Times New Roman"/>
    </w:rPr>
  </w:style>
  <w:style w:type="character" w:customStyle="1" w:styleId="c50">
    <w:name w:val="c50"/>
    <w:rsid w:val="00A35C79"/>
  </w:style>
  <w:style w:type="paragraph" w:customStyle="1" w:styleId="c15">
    <w:name w:val="c15"/>
    <w:basedOn w:val="a"/>
    <w:rsid w:val="00A35C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A35C79"/>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M4">
    <w:name w:val="CM4"/>
    <w:basedOn w:val="Default"/>
    <w:next w:val="Default"/>
    <w:rsid w:val="00A35C79"/>
    <w:pPr>
      <w:spacing w:line="276" w:lineRule="atLeast"/>
    </w:pPr>
    <w:rPr>
      <w:color w:val="auto"/>
    </w:rPr>
  </w:style>
  <w:style w:type="paragraph" w:customStyle="1" w:styleId="CM5">
    <w:name w:val="CM5"/>
    <w:basedOn w:val="Default"/>
    <w:next w:val="Default"/>
    <w:rsid w:val="00A35C79"/>
    <w:pPr>
      <w:spacing w:line="276" w:lineRule="atLeast"/>
    </w:pPr>
    <w:rPr>
      <w:color w:val="auto"/>
    </w:rPr>
  </w:style>
  <w:style w:type="character" w:styleId="aff1">
    <w:name w:val="page number"/>
    <w:basedOn w:val="a0"/>
    <w:rsid w:val="00A35C79"/>
  </w:style>
  <w:style w:type="numbering" w:customStyle="1" w:styleId="112">
    <w:name w:val="Нет списка11"/>
    <w:next w:val="a2"/>
    <w:uiPriority w:val="99"/>
    <w:semiHidden/>
    <w:unhideWhenUsed/>
    <w:rsid w:val="00A35C79"/>
  </w:style>
  <w:style w:type="table" w:customStyle="1" w:styleId="6">
    <w:name w:val="Сетка таблицы6"/>
    <w:basedOn w:val="a1"/>
    <w:next w:val="af8"/>
    <w:rsid w:val="00A35C7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0">
    <w:name w:val="Нет списка111"/>
    <w:next w:val="a2"/>
    <w:uiPriority w:val="99"/>
    <w:semiHidden/>
    <w:unhideWhenUsed/>
    <w:rsid w:val="00A35C79"/>
  </w:style>
  <w:style w:type="table" w:customStyle="1" w:styleId="121">
    <w:name w:val="Сетка таблицы12"/>
    <w:basedOn w:val="a1"/>
    <w:next w:val="af8"/>
    <w:rsid w:val="00A35C7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rsid w:val="00A35C7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a1"/>
    <w:rsid w:val="00A35C7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rsid w:val="00A35C7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0">
    <w:name w:val="Сетка таблицы41"/>
    <w:basedOn w:val="a1"/>
    <w:rsid w:val="00A35C7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0">
    <w:name w:val="Сетка таблицы51"/>
    <w:basedOn w:val="a1"/>
    <w:rsid w:val="00A35C7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0">
    <w:name w:val="Сетка таблицы121"/>
    <w:basedOn w:val="a1"/>
    <w:next w:val="af8"/>
    <w:uiPriority w:val="59"/>
    <w:rsid w:val="00A35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f8"/>
    <w:uiPriority w:val="99"/>
    <w:rsid w:val="00A35C79"/>
    <w:pPr>
      <w:spacing w:after="0" w:line="240" w:lineRule="auto"/>
      <w:ind w:firstLine="709"/>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2">
    <w:name w:val="Основной"/>
    <w:basedOn w:val="a"/>
    <w:uiPriority w:val="99"/>
    <w:rsid w:val="000205DA"/>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character" w:customStyle="1" w:styleId="29">
    <w:name w:val="Заголовок №2_"/>
    <w:basedOn w:val="a0"/>
    <w:link w:val="2a"/>
    <w:rsid w:val="007170FE"/>
    <w:rPr>
      <w:rFonts w:ascii="Times New Roman" w:eastAsia="Times New Roman" w:hAnsi="Times New Roman" w:cs="Times New Roman"/>
      <w:b/>
      <w:bCs/>
      <w:sz w:val="25"/>
      <w:szCs w:val="25"/>
      <w:shd w:val="clear" w:color="auto" w:fill="FFFFFF"/>
    </w:rPr>
  </w:style>
  <w:style w:type="paragraph" w:customStyle="1" w:styleId="2a">
    <w:name w:val="Заголовок №2"/>
    <w:basedOn w:val="a"/>
    <w:link w:val="29"/>
    <w:rsid w:val="007170FE"/>
    <w:pPr>
      <w:widowControl w:val="0"/>
      <w:shd w:val="clear" w:color="auto" w:fill="FFFFFF"/>
      <w:spacing w:after="0" w:line="274" w:lineRule="exact"/>
      <w:outlineLvl w:val="1"/>
    </w:pPr>
    <w:rPr>
      <w:rFonts w:ascii="Times New Roman" w:eastAsia="Times New Roman" w:hAnsi="Times New Roman" w:cs="Times New Roman"/>
      <w:b/>
      <w:bCs/>
      <w:sz w:val="25"/>
      <w:szCs w:val="25"/>
    </w:rPr>
  </w:style>
  <w:style w:type="table" w:customStyle="1" w:styleId="81">
    <w:name w:val="Сетка таблицы8"/>
    <w:basedOn w:val="a1"/>
    <w:next w:val="af8"/>
    <w:uiPriority w:val="59"/>
    <w:rsid w:val="007170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link w:val="Standard1"/>
    <w:uiPriority w:val="99"/>
    <w:rsid w:val="00110144"/>
    <w:pPr>
      <w:suppressAutoHyphens/>
      <w:autoSpaceDN w:val="0"/>
      <w:spacing w:after="0" w:line="240" w:lineRule="auto"/>
    </w:pPr>
    <w:rPr>
      <w:rFonts w:ascii="Times New Roman" w:eastAsia="Times New Roman" w:hAnsi="Times New Roman" w:cs="Times New Roman"/>
      <w:kern w:val="3"/>
      <w:sz w:val="24"/>
      <w:szCs w:val="24"/>
      <w:lang w:eastAsia="zh-CN"/>
    </w:rPr>
  </w:style>
  <w:style w:type="paragraph" w:customStyle="1" w:styleId="ConsPlusNormal">
    <w:name w:val="ConsPlusNormal"/>
    <w:uiPriority w:val="99"/>
    <w:rsid w:val="006B53D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TableParagraph">
    <w:name w:val="Table Paragraph"/>
    <w:basedOn w:val="a"/>
    <w:uiPriority w:val="1"/>
    <w:qFormat/>
    <w:rsid w:val="008322B8"/>
    <w:pPr>
      <w:widowControl w:val="0"/>
      <w:spacing w:after="0" w:line="240" w:lineRule="auto"/>
    </w:pPr>
    <w:rPr>
      <w:rFonts w:ascii="Calibri" w:eastAsia="Calibri" w:hAnsi="Calibri" w:cs="Times New Roman"/>
      <w:lang w:val="en-US"/>
    </w:rPr>
  </w:style>
  <w:style w:type="paragraph" w:customStyle="1" w:styleId="2b">
    <w:name w:val="Абзац списка2"/>
    <w:basedOn w:val="a"/>
    <w:rsid w:val="0068191E"/>
    <w:pPr>
      <w:spacing w:after="0" w:line="240" w:lineRule="auto"/>
      <w:ind w:left="720"/>
    </w:pPr>
    <w:rPr>
      <w:rFonts w:ascii="Times New Roman" w:eastAsia="Times New Roman" w:hAnsi="Times New Roman" w:cs="Times New Roman"/>
      <w:sz w:val="24"/>
      <w:szCs w:val="24"/>
      <w:lang w:eastAsia="ru-RU"/>
    </w:rPr>
  </w:style>
  <w:style w:type="paragraph" w:customStyle="1" w:styleId="aff3">
    <w:name w:val="&amp; Знак"/>
    <w:basedOn w:val="a"/>
    <w:link w:val="aff4"/>
    <w:rsid w:val="0068191E"/>
    <w:pPr>
      <w:autoSpaceDN w:val="0"/>
      <w:spacing w:after="0" w:line="360" w:lineRule="auto"/>
      <w:ind w:firstLine="709"/>
      <w:jc w:val="both"/>
      <w:textAlignment w:val="baseline"/>
    </w:pPr>
    <w:rPr>
      <w:rFonts w:ascii="Calibri" w:eastAsia="Calibri" w:hAnsi="Calibri" w:cs="Times New Roman"/>
      <w:kern w:val="3"/>
      <w:sz w:val="28"/>
      <w:szCs w:val="20"/>
      <w:lang w:eastAsia="zh-CN"/>
    </w:rPr>
  </w:style>
  <w:style w:type="character" w:customStyle="1" w:styleId="aff4">
    <w:name w:val="&amp; Знак Знак"/>
    <w:link w:val="aff3"/>
    <w:locked/>
    <w:rsid w:val="0068191E"/>
    <w:rPr>
      <w:rFonts w:ascii="Calibri" w:eastAsia="Calibri" w:hAnsi="Calibri" w:cs="Times New Roman"/>
      <w:kern w:val="3"/>
      <w:sz w:val="28"/>
      <w:szCs w:val="20"/>
      <w:lang w:eastAsia="zh-CN"/>
    </w:rPr>
  </w:style>
  <w:style w:type="character" w:customStyle="1" w:styleId="9pt">
    <w:name w:val="Основной текст + 9 pt"/>
    <w:rsid w:val="00731E23"/>
    <w:rPr>
      <w:rFonts w:ascii="Times New Roman" w:eastAsia="Times New Roman" w:hAnsi="Times New Roman" w:cs="Times New Roman"/>
      <w:b w:val="0"/>
      <w:bCs w:val="0"/>
      <w:i w:val="0"/>
      <w:iCs w:val="0"/>
      <w:smallCaps w:val="0"/>
      <w:color w:val="000000"/>
      <w:spacing w:val="0"/>
      <w:w w:val="100"/>
      <w:position w:val="0"/>
      <w:sz w:val="18"/>
      <w:szCs w:val="18"/>
      <w:u w:val="none"/>
      <w:lang w:val="ru-RU"/>
    </w:rPr>
  </w:style>
  <w:style w:type="paragraph" w:customStyle="1" w:styleId="2c">
    <w:name w:val="Абзац списка2"/>
    <w:basedOn w:val="a"/>
    <w:rsid w:val="00B96AE4"/>
    <w:pPr>
      <w:widowControl w:val="0"/>
      <w:suppressAutoHyphens/>
      <w:spacing w:after="0" w:line="240" w:lineRule="auto"/>
      <w:ind w:left="720"/>
    </w:pPr>
    <w:rPr>
      <w:rFonts w:ascii="Times New Roman" w:eastAsia="Arial Unicode MS" w:hAnsi="Times New Roman" w:cs="Arial Unicode MS"/>
      <w:kern w:val="1"/>
      <w:sz w:val="24"/>
      <w:szCs w:val="24"/>
      <w:lang w:eastAsia="hi-IN" w:bidi="hi-IN"/>
    </w:rPr>
  </w:style>
  <w:style w:type="paragraph" w:styleId="43">
    <w:name w:val="toc 4"/>
    <w:basedOn w:val="a"/>
    <w:next w:val="a"/>
    <w:autoRedefine/>
    <w:uiPriority w:val="39"/>
    <w:unhideWhenUsed/>
    <w:rsid w:val="00AC737F"/>
    <w:pPr>
      <w:spacing w:after="100"/>
      <w:ind w:left="660"/>
    </w:pPr>
    <w:rPr>
      <w:rFonts w:eastAsiaTheme="minorEastAsia"/>
      <w:lang w:eastAsia="ru-RU"/>
    </w:rPr>
  </w:style>
  <w:style w:type="paragraph" w:styleId="52">
    <w:name w:val="toc 5"/>
    <w:basedOn w:val="a"/>
    <w:next w:val="a"/>
    <w:autoRedefine/>
    <w:uiPriority w:val="39"/>
    <w:unhideWhenUsed/>
    <w:rsid w:val="00AC737F"/>
    <w:pPr>
      <w:spacing w:after="100"/>
      <w:ind w:left="880"/>
    </w:pPr>
    <w:rPr>
      <w:rFonts w:eastAsiaTheme="minorEastAsia"/>
      <w:lang w:eastAsia="ru-RU"/>
    </w:rPr>
  </w:style>
  <w:style w:type="paragraph" w:styleId="60">
    <w:name w:val="toc 6"/>
    <w:basedOn w:val="a"/>
    <w:next w:val="a"/>
    <w:autoRedefine/>
    <w:uiPriority w:val="39"/>
    <w:unhideWhenUsed/>
    <w:rsid w:val="00AC737F"/>
    <w:pPr>
      <w:spacing w:after="100"/>
      <w:ind w:left="1100"/>
    </w:pPr>
    <w:rPr>
      <w:rFonts w:eastAsiaTheme="minorEastAsia"/>
      <w:lang w:eastAsia="ru-RU"/>
    </w:rPr>
  </w:style>
  <w:style w:type="paragraph" w:styleId="70">
    <w:name w:val="toc 7"/>
    <w:basedOn w:val="a"/>
    <w:next w:val="a"/>
    <w:autoRedefine/>
    <w:uiPriority w:val="39"/>
    <w:unhideWhenUsed/>
    <w:rsid w:val="00AC737F"/>
    <w:pPr>
      <w:spacing w:after="100"/>
      <w:ind w:left="1320"/>
    </w:pPr>
    <w:rPr>
      <w:rFonts w:eastAsiaTheme="minorEastAsia"/>
      <w:lang w:eastAsia="ru-RU"/>
    </w:rPr>
  </w:style>
  <w:style w:type="paragraph" w:styleId="82">
    <w:name w:val="toc 8"/>
    <w:basedOn w:val="a"/>
    <w:next w:val="a"/>
    <w:autoRedefine/>
    <w:uiPriority w:val="39"/>
    <w:unhideWhenUsed/>
    <w:rsid w:val="00AC737F"/>
    <w:pPr>
      <w:spacing w:after="100"/>
      <w:ind w:left="1540"/>
    </w:pPr>
    <w:rPr>
      <w:rFonts w:eastAsiaTheme="minorEastAsia"/>
      <w:lang w:eastAsia="ru-RU"/>
    </w:rPr>
  </w:style>
  <w:style w:type="paragraph" w:styleId="9">
    <w:name w:val="toc 9"/>
    <w:basedOn w:val="a"/>
    <w:next w:val="a"/>
    <w:autoRedefine/>
    <w:uiPriority w:val="39"/>
    <w:unhideWhenUsed/>
    <w:rsid w:val="00AC737F"/>
    <w:pPr>
      <w:spacing w:after="100"/>
      <w:ind w:left="1760"/>
    </w:pPr>
    <w:rPr>
      <w:rFonts w:eastAsiaTheme="minorEastAsia"/>
      <w:lang w:eastAsia="ru-RU"/>
    </w:rPr>
  </w:style>
  <w:style w:type="character" w:customStyle="1" w:styleId="Standard1">
    <w:name w:val="Standard Знак1"/>
    <w:link w:val="Standard"/>
    <w:uiPriority w:val="99"/>
    <w:locked/>
    <w:rsid w:val="008B5648"/>
    <w:rPr>
      <w:rFonts w:ascii="Times New Roman" w:eastAsia="Times New Roman" w:hAnsi="Times New Roman" w:cs="Times New Roman"/>
      <w:kern w:val="3"/>
      <w:sz w:val="24"/>
      <w:szCs w:val="24"/>
      <w:lang w:eastAsia="zh-CN"/>
    </w:rPr>
  </w:style>
  <w:style w:type="character" w:customStyle="1" w:styleId="c1">
    <w:name w:val="c1"/>
    <w:basedOn w:val="a0"/>
    <w:uiPriority w:val="99"/>
    <w:rsid w:val="008B5648"/>
    <w:rPr>
      <w:rFonts w:cs="Times New Roman"/>
    </w:rPr>
  </w:style>
  <w:style w:type="paragraph" w:customStyle="1" w:styleId="c2">
    <w:name w:val="c2"/>
    <w:basedOn w:val="a"/>
    <w:rsid w:val="00B5507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61">
    <w:name w:val="Основной текст (6)_"/>
    <w:basedOn w:val="a0"/>
    <w:link w:val="62"/>
    <w:rsid w:val="00122136"/>
    <w:rPr>
      <w:rFonts w:ascii="Times New Roman" w:eastAsia="Times New Roman" w:hAnsi="Times New Roman"/>
      <w:shd w:val="clear" w:color="auto" w:fill="FFFFFF"/>
    </w:rPr>
  </w:style>
  <w:style w:type="paragraph" w:customStyle="1" w:styleId="62">
    <w:name w:val="Основной текст (6)"/>
    <w:basedOn w:val="a"/>
    <w:link w:val="61"/>
    <w:rsid w:val="00122136"/>
    <w:pPr>
      <w:widowControl w:val="0"/>
      <w:shd w:val="clear" w:color="auto" w:fill="FFFFFF"/>
      <w:spacing w:after="0" w:line="206" w:lineRule="exact"/>
      <w:jc w:val="both"/>
    </w:pPr>
    <w:rPr>
      <w:rFonts w:ascii="Times New Roman" w:eastAsia="Times New Roman" w:hAnsi="Times New Roman"/>
    </w:rPr>
  </w:style>
  <w:style w:type="paragraph" w:customStyle="1" w:styleId="c32">
    <w:name w:val="c32"/>
    <w:basedOn w:val="a"/>
    <w:rsid w:val="00122136"/>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90">
    <w:name w:val="Сетка таблицы9"/>
    <w:basedOn w:val="a1"/>
    <w:next w:val="af8"/>
    <w:uiPriority w:val="59"/>
    <w:rsid w:val="002851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3">
    <w:name w:val="c13"/>
    <w:basedOn w:val="a0"/>
    <w:rsid w:val="00957CD6"/>
  </w:style>
  <w:style w:type="paragraph" w:customStyle="1" w:styleId="c33">
    <w:name w:val="c33"/>
    <w:basedOn w:val="a"/>
    <w:rsid w:val="00957CD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5">
    <w:name w:val="c25"/>
    <w:basedOn w:val="a"/>
    <w:rsid w:val="00957CD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
    <w:name w:val="c20"/>
    <w:basedOn w:val="a"/>
    <w:rsid w:val="00957C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957CD6"/>
  </w:style>
  <w:style w:type="paragraph" w:customStyle="1" w:styleId="programbody">
    <w:name w:val="program body"/>
    <w:rsid w:val="00554B44"/>
    <w:pPr>
      <w:suppressAutoHyphens/>
      <w:autoSpaceDE w:val="0"/>
      <w:spacing w:after="0" w:line="260" w:lineRule="atLeast"/>
      <w:ind w:firstLine="567"/>
      <w:jc w:val="both"/>
    </w:pPr>
    <w:rPr>
      <w:rFonts w:ascii="NewBaskervilleExpOdC" w:eastAsia="Times New Roman" w:hAnsi="NewBaskervilleExpOdC" w:cs="NewBaskervilleExpOdC"/>
      <w:color w:val="000000"/>
      <w:kern w:val="1"/>
      <w:sz w:val="21"/>
      <w:szCs w:val="21"/>
      <w:lang w:eastAsia="ar-SA"/>
    </w:rPr>
  </w:style>
  <w:style w:type="paragraph" w:customStyle="1" w:styleId="aff5">
    <w:name w:val="А_основной"/>
    <w:basedOn w:val="a"/>
    <w:link w:val="aff6"/>
    <w:qFormat/>
    <w:rsid w:val="00EA125E"/>
    <w:pPr>
      <w:widowControl w:val="0"/>
      <w:autoSpaceDE w:val="0"/>
      <w:autoSpaceDN w:val="0"/>
      <w:adjustRightInd w:val="0"/>
      <w:spacing w:after="0" w:line="360" w:lineRule="auto"/>
      <w:ind w:firstLine="454"/>
      <w:jc w:val="both"/>
    </w:pPr>
    <w:rPr>
      <w:rFonts w:ascii="Times New Roman" w:eastAsia="Times New Roman" w:hAnsi="Times New Roman" w:cs="Arial"/>
      <w:sz w:val="28"/>
      <w:szCs w:val="20"/>
      <w:lang w:eastAsia="ru-RU"/>
    </w:rPr>
  </w:style>
  <w:style w:type="character" w:customStyle="1" w:styleId="aff6">
    <w:name w:val="А_основной Знак"/>
    <w:basedOn w:val="a0"/>
    <w:link w:val="aff5"/>
    <w:rsid w:val="00EA125E"/>
    <w:rPr>
      <w:rFonts w:ascii="Times New Roman" w:eastAsia="Times New Roman" w:hAnsi="Times New Roman" w:cs="Arial"/>
      <w:sz w:val="28"/>
      <w:szCs w:val="20"/>
      <w:lang w:eastAsia="ru-RU"/>
    </w:rPr>
  </w:style>
  <w:style w:type="paragraph" w:customStyle="1" w:styleId="14TexstOSNOVA1012">
    <w:name w:val="14TexstOSNOVA_10/12"/>
    <w:basedOn w:val="a"/>
    <w:uiPriority w:val="99"/>
    <w:rsid w:val="0051024C"/>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table" w:customStyle="1" w:styleId="100">
    <w:name w:val="Сетка таблицы10"/>
    <w:basedOn w:val="a1"/>
    <w:next w:val="af8"/>
    <w:uiPriority w:val="59"/>
    <w:rsid w:val="005B7A5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13">
    <w:name w:val="List 13"/>
    <w:basedOn w:val="a2"/>
    <w:rsid w:val="009807BB"/>
    <w:pPr>
      <w:numPr>
        <w:numId w:val="265"/>
      </w:numPr>
    </w:pPr>
  </w:style>
  <w:style w:type="numbering" w:customStyle="1" w:styleId="List14">
    <w:name w:val="List 14"/>
    <w:basedOn w:val="a2"/>
    <w:rsid w:val="009807BB"/>
    <w:pPr>
      <w:numPr>
        <w:numId w:val="266"/>
      </w:numPr>
    </w:pPr>
  </w:style>
  <w:style w:type="numbering" w:customStyle="1" w:styleId="List15">
    <w:name w:val="List 15"/>
    <w:basedOn w:val="a2"/>
    <w:rsid w:val="009807BB"/>
    <w:pPr>
      <w:numPr>
        <w:numId w:val="267"/>
      </w:numPr>
    </w:pPr>
  </w:style>
  <w:style w:type="paragraph" w:customStyle="1" w:styleId="aff7">
    <w:name w:val="Буллит"/>
    <w:basedOn w:val="a"/>
    <w:rsid w:val="007F60F7"/>
    <w:pPr>
      <w:autoSpaceDE w:val="0"/>
      <w:autoSpaceDN w:val="0"/>
      <w:adjustRightInd w:val="0"/>
      <w:spacing w:after="0" w:line="214" w:lineRule="atLeast"/>
      <w:ind w:firstLine="244"/>
      <w:jc w:val="both"/>
      <w:textAlignment w:val="center"/>
    </w:pPr>
    <w:rPr>
      <w:rFonts w:ascii="NewtonCSanPin" w:eastAsia="Calibri" w:hAnsi="NewtonCSanPin" w:cs="NewtonCSanPin"/>
      <w:color w:val="000000"/>
      <w:sz w:val="21"/>
      <w:szCs w:val="21"/>
      <w:lang w:eastAsia="ru-RU"/>
    </w:rPr>
  </w:style>
  <w:style w:type="paragraph" w:customStyle="1" w:styleId="34">
    <w:name w:val="Абзац списка3"/>
    <w:basedOn w:val="a"/>
    <w:rsid w:val="007F60F7"/>
    <w:pPr>
      <w:suppressAutoHyphens/>
      <w:ind w:left="720"/>
    </w:pPr>
    <w:rPr>
      <w:rFonts w:ascii="Calibri" w:eastAsia="Times New Roman" w:hAnsi="Calibri" w:cs="Times New Roman"/>
      <w:lang w:eastAsia="ar-SA"/>
    </w:rPr>
  </w:style>
  <w:style w:type="paragraph" w:customStyle="1" w:styleId="aff8">
    <w:name w:val="Курсив"/>
    <w:basedOn w:val="a"/>
    <w:rsid w:val="007F60F7"/>
    <w:pPr>
      <w:suppressAutoHyphens/>
      <w:autoSpaceDE w:val="0"/>
      <w:spacing w:after="0" w:line="214" w:lineRule="atLeast"/>
      <w:ind w:firstLine="283"/>
      <w:jc w:val="both"/>
      <w:textAlignment w:val="center"/>
    </w:pPr>
    <w:rPr>
      <w:rFonts w:ascii="NewtonCSanPin" w:eastAsia="Calibri" w:hAnsi="NewtonCSanPin" w:cs="NewtonCSanPin"/>
      <w:i/>
      <w:iCs/>
      <w:color w:val="000000"/>
      <w:sz w:val="21"/>
      <w:szCs w:val="21"/>
      <w:lang w:eastAsia="ar-SA"/>
    </w:rPr>
  </w:style>
  <w:style w:type="paragraph" w:customStyle="1" w:styleId="aff9">
    <w:name w:val="Буллит Курсив"/>
    <w:basedOn w:val="aff7"/>
    <w:rsid w:val="007F60F7"/>
    <w:pPr>
      <w:suppressAutoHyphens/>
      <w:autoSpaceDN/>
      <w:adjustRightInd/>
    </w:pPr>
    <w:rPr>
      <w:i/>
      <w:iCs/>
      <w:lang w:eastAsia="ar-SA"/>
    </w:rPr>
  </w:style>
  <w:style w:type="numbering" w:customStyle="1" w:styleId="List11">
    <w:name w:val="List 11"/>
    <w:basedOn w:val="a2"/>
    <w:rsid w:val="00CD1AD1"/>
    <w:pPr>
      <w:numPr>
        <w:numId w:val="272"/>
      </w:numPr>
    </w:pPr>
  </w:style>
  <w:style w:type="numbering" w:customStyle="1" w:styleId="List131">
    <w:name w:val="List 131"/>
    <w:basedOn w:val="a2"/>
    <w:rsid w:val="00CD1AD1"/>
  </w:style>
  <w:style w:type="numbering" w:customStyle="1" w:styleId="List141">
    <w:name w:val="List 141"/>
    <w:basedOn w:val="a2"/>
    <w:rsid w:val="00CD1AD1"/>
  </w:style>
  <w:style w:type="numbering" w:customStyle="1" w:styleId="List151">
    <w:name w:val="List 151"/>
    <w:basedOn w:val="a2"/>
    <w:rsid w:val="00CD1AD1"/>
  </w:style>
  <w:style w:type="table" w:customStyle="1" w:styleId="130">
    <w:name w:val="Сетка таблицы13"/>
    <w:basedOn w:val="a1"/>
    <w:next w:val="af8"/>
    <w:uiPriority w:val="99"/>
    <w:rsid w:val="006709F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f8"/>
    <w:uiPriority w:val="59"/>
    <w:rsid w:val="006A71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
    <w:name w:val="Абзац списка Знак"/>
    <w:link w:val="ab"/>
    <w:uiPriority w:val="99"/>
    <w:locked/>
    <w:rsid w:val="00D34C1F"/>
  </w:style>
  <w:style w:type="paragraph" w:customStyle="1" w:styleId="affa">
    <w:name w:val="Сноска"/>
    <w:basedOn w:val="aff2"/>
    <w:uiPriority w:val="99"/>
    <w:rsid w:val="0047230A"/>
    <w:pPr>
      <w:spacing w:line="174" w:lineRule="atLeast"/>
    </w:pPr>
    <w:rPr>
      <w:rFonts w:eastAsia="Calibri"/>
      <w:sz w:val="17"/>
      <w:szCs w:val="17"/>
    </w:rPr>
  </w:style>
  <w:style w:type="table" w:customStyle="1" w:styleId="131">
    <w:name w:val="Стиль13"/>
    <w:basedOn w:val="a1"/>
    <w:uiPriority w:val="99"/>
    <w:rsid w:val="00582A47"/>
    <w:pPr>
      <w:spacing w:after="0" w:line="240" w:lineRule="auto"/>
    </w:pPr>
    <w:rPr>
      <w:rFonts w:ascii="Times New Roman" w:hAnsi="Times New Roman"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тиль14"/>
    <w:basedOn w:val="a1"/>
    <w:uiPriority w:val="99"/>
    <w:rsid w:val="00941843"/>
    <w:pPr>
      <w:spacing w:after="0" w:line="240" w:lineRule="auto"/>
    </w:pPr>
    <w:rPr>
      <w:rFonts w:ascii="Times New Roman" w:hAnsi="Times New Roman"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
    <w:name w:val="Нет списка3"/>
    <w:next w:val="a2"/>
    <w:uiPriority w:val="99"/>
    <w:semiHidden/>
    <w:unhideWhenUsed/>
    <w:rsid w:val="00DB1EE5"/>
  </w:style>
  <w:style w:type="table" w:customStyle="1" w:styleId="150">
    <w:name w:val="Стиль15"/>
    <w:basedOn w:val="a1"/>
    <w:uiPriority w:val="99"/>
    <w:rsid w:val="00DB1EE5"/>
    <w:pPr>
      <w:spacing w:after="0" w:line="240" w:lineRule="auto"/>
    </w:pPr>
    <w:rPr>
      <w:rFonts w:ascii="Times New Roman" w:hAnsi="Times New Roman"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8808706">
      <w:bodyDiv w:val="1"/>
      <w:marLeft w:val="0"/>
      <w:marRight w:val="0"/>
      <w:marTop w:val="0"/>
      <w:marBottom w:val="0"/>
      <w:divBdr>
        <w:top w:val="none" w:sz="0" w:space="0" w:color="auto"/>
        <w:left w:val="none" w:sz="0" w:space="0" w:color="auto"/>
        <w:bottom w:val="none" w:sz="0" w:space="0" w:color="auto"/>
        <w:right w:val="none" w:sz="0" w:space="0" w:color="auto"/>
      </w:divBdr>
    </w:div>
    <w:div w:id="1459490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ya-uchitel.ru" TargetMode="External"/><Relationship Id="rId18" Type="http://schemas.openxmlformats.org/officeDocument/2006/relationships/hyperlink" Target="http://www.school-collection.edu.ru/" TargetMode="External"/><Relationship Id="rId26" Type="http://schemas.openxmlformats.org/officeDocument/2006/relationships/hyperlink" Target="http://www.school-collection.edu.ru/" TargetMode="External"/><Relationship Id="rId3" Type="http://schemas.openxmlformats.org/officeDocument/2006/relationships/styles" Target="styles.xml"/><Relationship Id="rId21" Type="http://schemas.openxmlformats.org/officeDocument/2006/relationships/hyperlink" Target="http://ya-uchitel.ru" TargetMode="External"/><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hkolaonlain.ru" TargetMode="External"/><Relationship Id="rId17" Type="http://schemas.openxmlformats.org/officeDocument/2006/relationships/hyperlink" Target="http://ya-uchitel.ru" TargetMode="External"/><Relationship Id="rId25" Type="http://schemas.openxmlformats.org/officeDocument/2006/relationships/hyperlink" Target="http://ya-uchitel.ru" TargetMode="External"/><Relationship Id="rId33" Type="http://schemas.openxmlformats.org/officeDocument/2006/relationships/hyperlink" Target="http://ya-uchitel.ru" TargetMode="External"/><Relationship Id="rId2" Type="http://schemas.openxmlformats.org/officeDocument/2006/relationships/numbering" Target="numbering.xml"/><Relationship Id="rId16" Type="http://schemas.openxmlformats.org/officeDocument/2006/relationships/hyperlink" Target="http://shkolaonlain.ru" TargetMode="External"/><Relationship Id="rId20" Type="http://schemas.openxmlformats.org/officeDocument/2006/relationships/hyperlink" Target="http://shkolaonlain.ru" TargetMode="External"/><Relationship Id="rId29" Type="http://schemas.openxmlformats.org/officeDocument/2006/relationships/hyperlink" Target="http://ya-uchitel.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videouroki.net/" TargetMode="External"/><Relationship Id="rId24" Type="http://schemas.openxmlformats.org/officeDocument/2006/relationships/hyperlink" Target="http://shkolaonlain.ru" TargetMode="External"/><Relationship Id="rId32" Type="http://schemas.openxmlformats.org/officeDocument/2006/relationships/hyperlink" Target="http://shkolaonlain.ru"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videouroki.net/" TargetMode="External"/><Relationship Id="rId23" Type="http://schemas.openxmlformats.org/officeDocument/2006/relationships/hyperlink" Target="http://videouroki.net/" TargetMode="External"/><Relationship Id="rId28" Type="http://schemas.openxmlformats.org/officeDocument/2006/relationships/hyperlink" Target="http://shkolaonlain.ru" TargetMode="External"/><Relationship Id="rId36" Type="http://schemas.openxmlformats.org/officeDocument/2006/relationships/fontTable" Target="fontTable.xml"/><Relationship Id="rId10" Type="http://schemas.openxmlformats.org/officeDocument/2006/relationships/hyperlink" Target="http://www.school-collection.edu.ru/" TargetMode="External"/><Relationship Id="rId19" Type="http://schemas.openxmlformats.org/officeDocument/2006/relationships/hyperlink" Target="http://videouroki.net/" TargetMode="External"/><Relationship Id="rId31" Type="http://schemas.openxmlformats.org/officeDocument/2006/relationships/hyperlink" Target="http://videouroki.net/"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school-collection.edu.ru/" TargetMode="External"/><Relationship Id="rId22" Type="http://schemas.openxmlformats.org/officeDocument/2006/relationships/hyperlink" Target="http://www.school-collection.edu.ru/" TargetMode="External"/><Relationship Id="rId27" Type="http://schemas.openxmlformats.org/officeDocument/2006/relationships/hyperlink" Target="http://videouroki.net/" TargetMode="External"/><Relationship Id="rId30" Type="http://schemas.openxmlformats.org/officeDocument/2006/relationships/hyperlink" Target="http://www.school-collection.edu.ru/" TargetMode="External"/><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8D30A5-AD5C-4D3D-BCC1-DC73CE3FE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486</Pages>
  <Words>120755</Words>
  <Characters>688309</Characters>
  <Application>Microsoft Office Word</Application>
  <DocSecurity>0</DocSecurity>
  <Lines>5735</Lines>
  <Paragraphs>1614</Paragraphs>
  <ScaleCrop>false</ScaleCrop>
  <HeadingPairs>
    <vt:vector size="2" baseType="variant">
      <vt:variant>
        <vt:lpstr>Название</vt:lpstr>
      </vt:variant>
      <vt:variant>
        <vt:i4>1</vt:i4>
      </vt:variant>
    </vt:vector>
  </HeadingPairs>
  <TitlesOfParts>
    <vt:vector size="1" baseType="lpstr">
      <vt:lpstr/>
    </vt:vector>
  </TitlesOfParts>
  <Company>Prosv</Company>
  <LinksUpToDate>false</LinksUpToDate>
  <CharactersWithSpaces>807450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2</cp:revision>
  <cp:lastPrinted>2016-11-15T06:48:00Z</cp:lastPrinted>
  <dcterms:created xsi:type="dcterms:W3CDTF">2016-11-20T02:17:00Z</dcterms:created>
  <dcterms:modified xsi:type="dcterms:W3CDTF">2016-11-20T02:17:00Z</dcterms:modified>
</cp:coreProperties>
</file>